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706053"/>
    <w:p w14:paraId="237057E3" w14:textId="04CBFF77" w:rsidR="00342C8A" w:rsidRPr="00A315CE" w:rsidRDefault="00342C8A" w:rsidP="00342C8A">
      <w:pPr>
        <w:rPr>
          <w:rFonts w:ascii="Times New Roman" w:hAnsi="Times New Roman" w:cs="Times New Roman"/>
        </w:rPr>
      </w:pPr>
      <w:r w:rsidRPr="00A315CE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fldChar w:fldCharType="begin"/>
      </w:r>
      <w:r w:rsidRPr="00A315CE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instrText xml:space="preserve"> HYPERLINK "https://kstu.kg/%d1%80%d1%83%d0%ba%d0%be%d0%b2%d0%be%d0%b4%d1%81%d1%82%d0%b2%d0%be-%d0%bf%d0%be-%d1%81%d0%be%d0%b7%d0%b4%d0%b0%d0%bd%d0%b8%d0%b5-%d0%b1%d0%be%d0%ba%d0%be%d0%b2%d0%be%d0%b5-%d0%bc%d0%b5%d0%bd%d1%8e/" </w:instrText>
      </w:r>
      <w:r w:rsidRPr="00A315CE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fldChar w:fldCharType="separate"/>
      </w:r>
      <w:r w:rsidRPr="00A315CE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t xml:space="preserve">Руководство по созданию </w:t>
      </w:r>
      <w:r w:rsidRPr="00A315CE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t>новостей</w:t>
      </w:r>
      <w:r w:rsidRPr="00A315CE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fldChar w:fldCharType="end"/>
      </w:r>
    </w:p>
    <w:p w14:paraId="27E8586A" w14:textId="77777777" w:rsidR="00342C8A" w:rsidRPr="00A315CE" w:rsidRDefault="00342C8A" w:rsidP="00342C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22B13C2" w14:textId="77052E32" w:rsidR="00342C8A" w:rsidRPr="00A315CE" w:rsidRDefault="00342C8A" w:rsidP="00342C8A">
      <w:pP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Для начало надо авторизоваться, после рис. </w:t>
      </w:r>
      <w:r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1</w:t>
      </w:r>
      <w:r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нажать </w:t>
      </w:r>
      <w:r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Новости</w:t>
      </w:r>
      <w:r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(1), выбираем страницу</w:t>
      </w:r>
      <w:r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Новости (2)</w:t>
      </w:r>
      <w:r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, далее </w:t>
      </w:r>
      <w:r w:rsidR="0003091A"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нажимаем кнопку</w:t>
      </w:r>
      <w:r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Создать новость</w:t>
      </w:r>
      <w:r w:rsidRPr="00A315C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(3)</w:t>
      </w:r>
    </w:p>
    <w:p w14:paraId="00E6D2AA" w14:textId="77777777" w:rsidR="00342C8A" w:rsidRPr="00A315CE" w:rsidRDefault="007D3758" w:rsidP="00342C8A">
      <w:pPr>
        <w:keepNext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  <w:noProof/>
        </w:rPr>
        <w:drawing>
          <wp:inline distT="0" distB="0" distL="0" distR="0" wp14:anchorId="2E0CB761" wp14:editId="47630B1D">
            <wp:extent cx="5940425" cy="19824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7772"/>
                    <a:stretch/>
                  </pic:blipFill>
                  <pic:spPr bwMode="auto">
                    <a:xfrm>
                      <a:off x="0" y="0"/>
                      <a:ext cx="5940425" cy="1982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B3177" w14:textId="0DF3D87E" w:rsidR="00EC279A" w:rsidRPr="00A315CE" w:rsidRDefault="00342C8A" w:rsidP="00342C8A">
      <w:pPr>
        <w:pStyle w:val="a4"/>
        <w:jc w:val="center"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</w:rPr>
        <w:t xml:space="preserve">Рисунок </w:t>
      </w:r>
      <w:r w:rsidRPr="00A315CE">
        <w:rPr>
          <w:rFonts w:ascii="Times New Roman" w:hAnsi="Times New Roman" w:cs="Times New Roman"/>
        </w:rPr>
        <w:fldChar w:fldCharType="begin"/>
      </w:r>
      <w:r w:rsidRPr="00A315CE">
        <w:rPr>
          <w:rFonts w:ascii="Times New Roman" w:hAnsi="Times New Roman" w:cs="Times New Roman"/>
        </w:rPr>
        <w:instrText xml:space="preserve"> SEQ Рисунок \* ARABIC </w:instrText>
      </w:r>
      <w:r w:rsidRPr="00A315CE">
        <w:rPr>
          <w:rFonts w:ascii="Times New Roman" w:hAnsi="Times New Roman" w:cs="Times New Roman"/>
        </w:rPr>
        <w:fldChar w:fldCharType="separate"/>
      </w:r>
      <w:r w:rsidR="00FE76AE" w:rsidRPr="00A315CE">
        <w:rPr>
          <w:rFonts w:ascii="Times New Roman" w:hAnsi="Times New Roman" w:cs="Times New Roman"/>
          <w:noProof/>
        </w:rPr>
        <w:t>1</w:t>
      </w:r>
      <w:r w:rsidRPr="00A315CE">
        <w:rPr>
          <w:rFonts w:ascii="Times New Roman" w:hAnsi="Times New Roman" w:cs="Times New Roman"/>
        </w:rPr>
        <w:fldChar w:fldCharType="end"/>
      </w:r>
    </w:p>
    <w:p w14:paraId="4669442B" w14:textId="59B48760" w:rsidR="00342C8A" w:rsidRPr="00A315CE" w:rsidRDefault="00342C8A" w:rsidP="00342C8A">
      <w:pPr>
        <w:rPr>
          <w:rFonts w:ascii="Times New Roman" w:hAnsi="Times New Roman" w:cs="Times New Roman"/>
          <w:sz w:val="24"/>
        </w:rPr>
      </w:pPr>
      <w:r w:rsidRPr="00A315CE">
        <w:rPr>
          <w:rFonts w:ascii="Times New Roman" w:hAnsi="Times New Roman" w:cs="Times New Roman"/>
          <w:sz w:val="24"/>
        </w:rPr>
        <w:t xml:space="preserve">В открытом окне рис.2 вводим Заголовок (1), Анонс (2) </w:t>
      </w:r>
    </w:p>
    <w:p w14:paraId="60E0B772" w14:textId="77777777" w:rsidR="00342C8A" w:rsidRPr="00A315CE" w:rsidRDefault="00F205E3" w:rsidP="00342C8A">
      <w:pPr>
        <w:keepNext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  <w:noProof/>
        </w:rPr>
        <w:drawing>
          <wp:inline distT="0" distB="0" distL="0" distR="0" wp14:anchorId="340F40FF" wp14:editId="159F4AEB">
            <wp:extent cx="5940425" cy="28676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E80C0" w14:textId="3E58C114" w:rsidR="007D3758" w:rsidRPr="00A315CE" w:rsidRDefault="00342C8A" w:rsidP="00342C8A">
      <w:pPr>
        <w:pStyle w:val="a4"/>
        <w:jc w:val="center"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</w:rPr>
        <w:t xml:space="preserve">Рисунок </w:t>
      </w:r>
      <w:r w:rsidRPr="00A315CE">
        <w:rPr>
          <w:rFonts w:ascii="Times New Roman" w:hAnsi="Times New Roman" w:cs="Times New Roman"/>
        </w:rPr>
        <w:fldChar w:fldCharType="begin"/>
      </w:r>
      <w:r w:rsidRPr="00A315CE">
        <w:rPr>
          <w:rFonts w:ascii="Times New Roman" w:hAnsi="Times New Roman" w:cs="Times New Roman"/>
        </w:rPr>
        <w:instrText xml:space="preserve"> SEQ Рисунок \* ARABIC </w:instrText>
      </w:r>
      <w:r w:rsidRPr="00A315CE">
        <w:rPr>
          <w:rFonts w:ascii="Times New Roman" w:hAnsi="Times New Roman" w:cs="Times New Roman"/>
        </w:rPr>
        <w:fldChar w:fldCharType="separate"/>
      </w:r>
      <w:r w:rsidR="00FE76AE" w:rsidRPr="00A315CE">
        <w:rPr>
          <w:rFonts w:ascii="Times New Roman" w:hAnsi="Times New Roman" w:cs="Times New Roman"/>
          <w:noProof/>
        </w:rPr>
        <w:t>2</w:t>
      </w:r>
      <w:r w:rsidRPr="00A315CE">
        <w:rPr>
          <w:rFonts w:ascii="Times New Roman" w:hAnsi="Times New Roman" w:cs="Times New Roman"/>
        </w:rPr>
        <w:fldChar w:fldCharType="end"/>
      </w:r>
    </w:p>
    <w:p w14:paraId="720FBE9A" w14:textId="78C5629C" w:rsidR="00342C8A" w:rsidRPr="00A315CE" w:rsidRDefault="00342C8A" w:rsidP="00342C8A">
      <w:pPr>
        <w:rPr>
          <w:rFonts w:ascii="Times New Roman" w:hAnsi="Times New Roman" w:cs="Times New Roman"/>
          <w:sz w:val="24"/>
        </w:rPr>
      </w:pPr>
      <w:r w:rsidRPr="00A315CE">
        <w:rPr>
          <w:rFonts w:ascii="Times New Roman" w:hAnsi="Times New Roman" w:cs="Times New Roman"/>
          <w:sz w:val="24"/>
        </w:rPr>
        <w:t xml:space="preserve">Выбираем Дату публикации новости (1), выбираем </w:t>
      </w:r>
      <w:r w:rsidR="00FE76AE" w:rsidRPr="00A315CE">
        <w:rPr>
          <w:rFonts w:ascii="Times New Roman" w:hAnsi="Times New Roman" w:cs="Times New Roman"/>
          <w:sz w:val="24"/>
        </w:rPr>
        <w:t>дату,</w:t>
      </w:r>
      <w:r w:rsidRPr="00A315CE">
        <w:rPr>
          <w:rFonts w:ascii="Times New Roman" w:hAnsi="Times New Roman" w:cs="Times New Roman"/>
          <w:sz w:val="24"/>
        </w:rPr>
        <w:t xml:space="preserve"> когда новость должна попасть в архив </w:t>
      </w:r>
      <w:r w:rsidR="0003091A" w:rsidRPr="00A315CE">
        <w:rPr>
          <w:rFonts w:ascii="Times New Roman" w:hAnsi="Times New Roman" w:cs="Times New Roman"/>
          <w:sz w:val="24"/>
        </w:rPr>
        <w:t xml:space="preserve">(2) </w:t>
      </w:r>
      <w:r w:rsidRPr="00A315CE">
        <w:rPr>
          <w:rFonts w:ascii="Times New Roman" w:hAnsi="Times New Roman" w:cs="Times New Roman"/>
          <w:sz w:val="24"/>
        </w:rPr>
        <w:t>(</w:t>
      </w:r>
      <w:r w:rsidR="0003091A" w:rsidRPr="00A315CE">
        <w:rPr>
          <w:rFonts w:ascii="Times New Roman" w:hAnsi="Times New Roman" w:cs="Times New Roman"/>
          <w:sz w:val="24"/>
        </w:rPr>
        <w:t>по умолчанию стоит после 3 месяцев публикации), далее вводим текст (3)</w:t>
      </w:r>
      <w:r w:rsidR="00FE76AE" w:rsidRPr="00A315CE">
        <w:rPr>
          <w:rFonts w:ascii="Times New Roman" w:hAnsi="Times New Roman" w:cs="Times New Roman"/>
          <w:sz w:val="24"/>
        </w:rPr>
        <w:t xml:space="preserve"> рис. 3.</w:t>
      </w:r>
    </w:p>
    <w:p w14:paraId="765B9367" w14:textId="77777777" w:rsidR="00FE76AE" w:rsidRPr="00A315CE" w:rsidRDefault="00F205E3" w:rsidP="00FE76AE">
      <w:pPr>
        <w:keepNext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7E07C2" wp14:editId="064F7D97">
            <wp:extent cx="4908550" cy="2163330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349" cy="216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D0D2" w14:textId="5658555F" w:rsidR="00F205E3" w:rsidRPr="00A315CE" w:rsidRDefault="00FE76AE" w:rsidP="00FE76AE">
      <w:pPr>
        <w:pStyle w:val="a4"/>
        <w:jc w:val="center"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</w:rPr>
        <w:t xml:space="preserve">Рисунок </w:t>
      </w:r>
      <w:r w:rsidRPr="00A315CE">
        <w:rPr>
          <w:rFonts w:ascii="Times New Roman" w:hAnsi="Times New Roman" w:cs="Times New Roman"/>
        </w:rPr>
        <w:fldChar w:fldCharType="begin"/>
      </w:r>
      <w:r w:rsidRPr="00A315CE">
        <w:rPr>
          <w:rFonts w:ascii="Times New Roman" w:hAnsi="Times New Roman" w:cs="Times New Roman"/>
        </w:rPr>
        <w:instrText xml:space="preserve"> SEQ Рисунок \* ARABIC </w:instrText>
      </w:r>
      <w:r w:rsidRPr="00A315CE">
        <w:rPr>
          <w:rFonts w:ascii="Times New Roman" w:hAnsi="Times New Roman" w:cs="Times New Roman"/>
        </w:rPr>
        <w:fldChar w:fldCharType="separate"/>
      </w:r>
      <w:r w:rsidRPr="00A315CE">
        <w:rPr>
          <w:rFonts w:ascii="Times New Roman" w:hAnsi="Times New Roman" w:cs="Times New Roman"/>
          <w:noProof/>
        </w:rPr>
        <w:t>3</w:t>
      </w:r>
      <w:r w:rsidRPr="00A315CE">
        <w:rPr>
          <w:rFonts w:ascii="Times New Roman" w:hAnsi="Times New Roman" w:cs="Times New Roman"/>
        </w:rPr>
        <w:fldChar w:fldCharType="end"/>
      </w:r>
    </w:p>
    <w:p w14:paraId="5671113B" w14:textId="32822B80" w:rsidR="00FE76AE" w:rsidRPr="00A315CE" w:rsidRDefault="00FE76AE">
      <w:pPr>
        <w:rPr>
          <w:rFonts w:ascii="Times New Roman" w:hAnsi="Times New Roman" w:cs="Times New Roman"/>
          <w:sz w:val="24"/>
        </w:rPr>
      </w:pPr>
      <w:r w:rsidRPr="00A315CE">
        <w:rPr>
          <w:rFonts w:ascii="Times New Roman" w:hAnsi="Times New Roman" w:cs="Times New Roman"/>
          <w:sz w:val="24"/>
        </w:rPr>
        <w:t>Добавление картинки рис. 4.  Нажимаем Медиа элементы (1), далее нажимаем кнопку Добавить медиа файл (2) и выбираем нужную нам картинку.</w:t>
      </w:r>
    </w:p>
    <w:p w14:paraId="635F1062" w14:textId="77777777" w:rsidR="00FE76AE" w:rsidRPr="00A315CE" w:rsidRDefault="00F205E3" w:rsidP="00FE76AE">
      <w:pPr>
        <w:keepNext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  <w:noProof/>
        </w:rPr>
        <w:drawing>
          <wp:inline distT="0" distB="0" distL="0" distR="0" wp14:anchorId="1DC8F45F" wp14:editId="029623E5">
            <wp:extent cx="5940425" cy="21031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5455" w14:textId="46CBA371" w:rsidR="00F205E3" w:rsidRPr="00A315CE" w:rsidRDefault="00FE76AE" w:rsidP="00FE76AE">
      <w:pPr>
        <w:pStyle w:val="a4"/>
        <w:jc w:val="center"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</w:rPr>
        <w:t xml:space="preserve">Рисунок </w:t>
      </w:r>
      <w:r w:rsidRPr="00A315CE">
        <w:rPr>
          <w:rFonts w:ascii="Times New Roman" w:hAnsi="Times New Roman" w:cs="Times New Roman"/>
        </w:rPr>
        <w:fldChar w:fldCharType="begin"/>
      </w:r>
      <w:r w:rsidRPr="00A315CE">
        <w:rPr>
          <w:rFonts w:ascii="Times New Roman" w:hAnsi="Times New Roman" w:cs="Times New Roman"/>
        </w:rPr>
        <w:instrText xml:space="preserve"> SEQ Рисунок \* ARABIC </w:instrText>
      </w:r>
      <w:r w:rsidRPr="00A315CE">
        <w:rPr>
          <w:rFonts w:ascii="Times New Roman" w:hAnsi="Times New Roman" w:cs="Times New Roman"/>
        </w:rPr>
        <w:fldChar w:fldCharType="separate"/>
      </w:r>
      <w:r w:rsidRPr="00A315CE">
        <w:rPr>
          <w:rFonts w:ascii="Times New Roman" w:hAnsi="Times New Roman" w:cs="Times New Roman"/>
          <w:noProof/>
        </w:rPr>
        <w:t>4</w:t>
      </w:r>
      <w:r w:rsidRPr="00A315CE">
        <w:rPr>
          <w:rFonts w:ascii="Times New Roman" w:hAnsi="Times New Roman" w:cs="Times New Roman"/>
        </w:rPr>
        <w:fldChar w:fldCharType="end"/>
      </w:r>
    </w:p>
    <w:p w14:paraId="4BC77F66" w14:textId="77777777" w:rsidR="00FE76AE" w:rsidRPr="00A315CE" w:rsidRDefault="00FE76AE" w:rsidP="00FE76AE">
      <w:pPr>
        <w:rPr>
          <w:rFonts w:ascii="Times New Roman" w:hAnsi="Times New Roman" w:cs="Times New Roman"/>
          <w:sz w:val="24"/>
        </w:rPr>
      </w:pPr>
      <w:r w:rsidRPr="00A315CE">
        <w:rPr>
          <w:rFonts w:ascii="Times New Roman" w:hAnsi="Times New Roman" w:cs="Times New Roman"/>
          <w:sz w:val="24"/>
        </w:rPr>
        <w:t xml:space="preserve">Настраиваем показ картинки рис. 5. Нажимаем Показывать только в подробном виде (1) и выйдет выпадающий список: </w:t>
      </w:r>
    </w:p>
    <w:p w14:paraId="2DF2902C" w14:textId="77777777" w:rsidR="00FE76AE" w:rsidRPr="00A315CE" w:rsidRDefault="00FE76AE" w:rsidP="00FE76AE">
      <w:pPr>
        <w:rPr>
          <w:rFonts w:ascii="Times New Roman" w:hAnsi="Times New Roman" w:cs="Times New Roman"/>
          <w:sz w:val="24"/>
        </w:rPr>
      </w:pPr>
      <w:r w:rsidRPr="00A315CE">
        <w:rPr>
          <w:rFonts w:ascii="Times New Roman" w:hAnsi="Times New Roman" w:cs="Times New Roman"/>
          <w:sz w:val="24"/>
        </w:rPr>
        <w:t xml:space="preserve">1) </w:t>
      </w:r>
      <w:r w:rsidRPr="00A315CE">
        <w:rPr>
          <w:rFonts w:ascii="Times New Roman" w:hAnsi="Times New Roman" w:cs="Times New Roman"/>
          <w:sz w:val="24"/>
        </w:rPr>
        <w:t>Показывать только в подробном виде</w:t>
      </w:r>
      <w:r w:rsidRPr="00A315CE">
        <w:rPr>
          <w:rFonts w:ascii="Times New Roman" w:hAnsi="Times New Roman" w:cs="Times New Roman"/>
          <w:sz w:val="24"/>
        </w:rPr>
        <w:t xml:space="preserve">; </w:t>
      </w:r>
    </w:p>
    <w:p w14:paraId="0D4A0D01" w14:textId="2739A915" w:rsidR="00FE76AE" w:rsidRPr="00A315CE" w:rsidRDefault="00FE76AE" w:rsidP="00FE76AE">
      <w:pPr>
        <w:rPr>
          <w:rFonts w:ascii="Times New Roman" w:hAnsi="Times New Roman" w:cs="Times New Roman"/>
          <w:sz w:val="24"/>
        </w:rPr>
      </w:pPr>
      <w:r w:rsidRPr="00A315CE">
        <w:rPr>
          <w:rFonts w:ascii="Times New Roman" w:hAnsi="Times New Roman" w:cs="Times New Roman"/>
          <w:sz w:val="24"/>
        </w:rPr>
        <w:t>2) Показать везде</w:t>
      </w:r>
      <w:r w:rsidR="00A315CE" w:rsidRPr="00A315CE">
        <w:rPr>
          <w:rFonts w:ascii="Times New Roman" w:hAnsi="Times New Roman" w:cs="Times New Roman"/>
          <w:sz w:val="24"/>
        </w:rPr>
        <w:t>;</w:t>
      </w:r>
    </w:p>
    <w:p w14:paraId="67F9F909" w14:textId="65C2E1E7" w:rsidR="00FE76AE" w:rsidRPr="00A315CE" w:rsidRDefault="00FE76AE" w:rsidP="00FE76AE">
      <w:pPr>
        <w:rPr>
          <w:rFonts w:ascii="Times New Roman" w:hAnsi="Times New Roman" w:cs="Times New Roman"/>
          <w:sz w:val="24"/>
        </w:rPr>
      </w:pPr>
      <w:r w:rsidRPr="00A315CE">
        <w:rPr>
          <w:rFonts w:ascii="Times New Roman" w:hAnsi="Times New Roman" w:cs="Times New Roman"/>
          <w:sz w:val="24"/>
        </w:rPr>
        <w:t>3) Показать только в виде списка</w:t>
      </w:r>
      <w:r w:rsidR="00A315CE" w:rsidRPr="00A315CE">
        <w:rPr>
          <w:rFonts w:ascii="Times New Roman" w:hAnsi="Times New Roman" w:cs="Times New Roman"/>
          <w:sz w:val="24"/>
        </w:rPr>
        <w:t>;</w:t>
      </w:r>
    </w:p>
    <w:p w14:paraId="00613523" w14:textId="40A028BE" w:rsidR="00A315CE" w:rsidRPr="00A315CE" w:rsidRDefault="00A315CE" w:rsidP="00FE76AE">
      <w:pPr>
        <w:rPr>
          <w:rFonts w:ascii="Times New Roman" w:hAnsi="Times New Roman" w:cs="Times New Roman"/>
          <w:sz w:val="24"/>
        </w:rPr>
      </w:pPr>
      <w:r w:rsidRPr="00A315CE">
        <w:rPr>
          <w:rFonts w:ascii="Times New Roman" w:hAnsi="Times New Roman" w:cs="Times New Roman"/>
          <w:sz w:val="24"/>
        </w:rPr>
        <w:t>После нажимаем кнопку Сохранить.</w:t>
      </w:r>
    </w:p>
    <w:p w14:paraId="3163F721" w14:textId="77777777" w:rsidR="00FE76AE" w:rsidRPr="00A315CE" w:rsidRDefault="00F205E3" w:rsidP="00FE76AE">
      <w:pPr>
        <w:keepNext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  <w:noProof/>
        </w:rPr>
        <w:drawing>
          <wp:inline distT="0" distB="0" distL="0" distR="0" wp14:anchorId="379F2C4D" wp14:editId="6BBE25AC">
            <wp:extent cx="4466232" cy="16891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9031" cy="169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C00A" w14:textId="6B2A28C3" w:rsidR="00A315CE" w:rsidRPr="00A315CE" w:rsidRDefault="00FE76AE" w:rsidP="00A315CE">
      <w:pPr>
        <w:pStyle w:val="a4"/>
        <w:jc w:val="center"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</w:rPr>
        <w:t xml:space="preserve">Рисунок </w:t>
      </w:r>
      <w:r w:rsidRPr="00A315CE">
        <w:rPr>
          <w:rFonts w:ascii="Times New Roman" w:hAnsi="Times New Roman" w:cs="Times New Roman"/>
        </w:rPr>
        <w:fldChar w:fldCharType="begin"/>
      </w:r>
      <w:r w:rsidRPr="00A315CE">
        <w:rPr>
          <w:rFonts w:ascii="Times New Roman" w:hAnsi="Times New Roman" w:cs="Times New Roman"/>
        </w:rPr>
        <w:instrText xml:space="preserve"> SEQ Рисунок \* ARABIC </w:instrText>
      </w:r>
      <w:r w:rsidRPr="00A315CE">
        <w:rPr>
          <w:rFonts w:ascii="Times New Roman" w:hAnsi="Times New Roman" w:cs="Times New Roman"/>
        </w:rPr>
        <w:fldChar w:fldCharType="separate"/>
      </w:r>
      <w:r w:rsidRPr="00A315CE">
        <w:rPr>
          <w:rFonts w:ascii="Times New Roman" w:hAnsi="Times New Roman" w:cs="Times New Roman"/>
          <w:noProof/>
        </w:rPr>
        <w:t>5</w:t>
      </w:r>
      <w:r w:rsidRPr="00A315CE">
        <w:rPr>
          <w:rFonts w:ascii="Times New Roman" w:hAnsi="Times New Roman" w:cs="Times New Roman"/>
        </w:rPr>
        <w:fldChar w:fldCharType="end"/>
      </w:r>
      <w:bookmarkStart w:id="1" w:name="_GoBack"/>
      <w:bookmarkEnd w:id="1"/>
    </w:p>
    <w:p w14:paraId="34DF8C00" w14:textId="44E7FADE" w:rsidR="00A315CE" w:rsidRPr="00A315CE" w:rsidRDefault="00A315CE" w:rsidP="00A315CE">
      <w:pPr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  <w:sz w:val="24"/>
        </w:rPr>
        <w:lastRenderedPageBreak/>
        <w:t>В итоге у вас должно получиться как на рис. 6.</w:t>
      </w:r>
    </w:p>
    <w:p w14:paraId="6B87351B" w14:textId="77777777" w:rsidR="00FE76AE" w:rsidRPr="00A315CE" w:rsidRDefault="00F205E3" w:rsidP="00FE76AE">
      <w:pPr>
        <w:keepNext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  <w:noProof/>
        </w:rPr>
        <w:drawing>
          <wp:inline distT="0" distB="0" distL="0" distR="0" wp14:anchorId="46E165A6" wp14:editId="1ED8C615">
            <wp:extent cx="5575300" cy="231296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0830" cy="231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4342" w14:textId="128FF762" w:rsidR="004B34E1" w:rsidRPr="00A315CE" w:rsidRDefault="00FE76AE" w:rsidP="00FE76AE">
      <w:pPr>
        <w:pStyle w:val="a4"/>
        <w:jc w:val="center"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</w:rPr>
        <w:t xml:space="preserve">Рисунок </w:t>
      </w:r>
      <w:r w:rsidRPr="00A315CE">
        <w:rPr>
          <w:rFonts w:ascii="Times New Roman" w:hAnsi="Times New Roman" w:cs="Times New Roman"/>
        </w:rPr>
        <w:fldChar w:fldCharType="begin"/>
      </w:r>
      <w:r w:rsidRPr="00A315CE">
        <w:rPr>
          <w:rFonts w:ascii="Times New Roman" w:hAnsi="Times New Roman" w:cs="Times New Roman"/>
        </w:rPr>
        <w:instrText xml:space="preserve"> SEQ Рисунок \* ARABIC </w:instrText>
      </w:r>
      <w:r w:rsidRPr="00A315CE">
        <w:rPr>
          <w:rFonts w:ascii="Times New Roman" w:hAnsi="Times New Roman" w:cs="Times New Roman"/>
        </w:rPr>
        <w:fldChar w:fldCharType="separate"/>
      </w:r>
      <w:r w:rsidRPr="00A315CE">
        <w:rPr>
          <w:rFonts w:ascii="Times New Roman" w:hAnsi="Times New Roman" w:cs="Times New Roman"/>
          <w:noProof/>
        </w:rPr>
        <w:t>6</w:t>
      </w:r>
      <w:r w:rsidRPr="00A315CE">
        <w:rPr>
          <w:rFonts w:ascii="Times New Roman" w:hAnsi="Times New Roman" w:cs="Times New Roman"/>
        </w:rPr>
        <w:fldChar w:fldCharType="end"/>
      </w:r>
    </w:p>
    <w:p w14:paraId="3812312F" w14:textId="453F09C5" w:rsidR="00A315CE" w:rsidRPr="00A315CE" w:rsidRDefault="00A315CE" w:rsidP="00A315C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315CE">
        <w:rPr>
          <w:rFonts w:ascii="Times New Roman" w:hAnsi="Times New Roman" w:cs="Times New Roman"/>
          <w:sz w:val="24"/>
          <w:szCs w:val="24"/>
        </w:rPr>
        <w:t xml:space="preserve">Перевод новости на другом языке </w:t>
      </w:r>
      <w:r w:rsidRPr="00A315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рис. 1</w:t>
      </w:r>
      <w:r w:rsidRPr="00A315CE">
        <w:rPr>
          <w:rFonts w:ascii="Times New Roman" w:hAnsi="Times New Roman" w:cs="Times New Roman"/>
          <w:sz w:val="24"/>
          <w:szCs w:val="24"/>
        </w:rPr>
        <w:t xml:space="preserve">, </w:t>
      </w:r>
      <w:r w:rsidRPr="00A315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нажать </w:t>
      </w:r>
      <w:r w:rsidRPr="00A315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кнопку </w:t>
      </w:r>
      <w:r w:rsidRPr="00A315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Новости (1), выбираем страницу Новости (2), далее нажимаем кнопку </w:t>
      </w:r>
      <w:r w:rsidRPr="00A315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флаг нужного языка и нужной новости</w:t>
      </w:r>
      <w:r w:rsidRPr="00A315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(3)</w:t>
      </w:r>
    </w:p>
    <w:p w14:paraId="411C064A" w14:textId="77777777" w:rsidR="00A315CE" w:rsidRDefault="00A315CE" w:rsidP="00FE76AE">
      <w:pPr>
        <w:keepNext/>
        <w:rPr>
          <w:rFonts w:ascii="Times New Roman" w:hAnsi="Times New Roman" w:cs="Times New Roman"/>
        </w:rPr>
      </w:pPr>
    </w:p>
    <w:p w14:paraId="76FBD6C1" w14:textId="40C783E7" w:rsidR="00FE76AE" w:rsidRPr="00A315CE" w:rsidRDefault="004B34E1" w:rsidP="00FE76AE">
      <w:pPr>
        <w:keepNext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  <w:noProof/>
        </w:rPr>
        <w:drawing>
          <wp:inline distT="0" distB="0" distL="0" distR="0" wp14:anchorId="203A0EFF" wp14:editId="271D60B6">
            <wp:extent cx="5319784" cy="2057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6726" cy="20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FBF9" w14:textId="1E66B651" w:rsidR="004B34E1" w:rsidRPr="00A315CE" w:rsidRDefault="00FE76AE" w:rsidP="00FE76AE">
      <w:pPr>
        <w:pStyle w:val="a4"/>
        <w:jc w:val="center"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</w:rPr>
        <w:t xml:space="preserve">Рисунок </w:t>
      </w:r>
      <w:r w:rsidRPr="00A315CE">
        <w:rPr>
          <w:rFonts w:ascii="Times New Roman" w:hAnsi="Times New Roman" w:cs="Times New Roman"/>
        </w:rPr>
        <w:fldChar w:fldCharType="begin"/>
      </w:r>
      <w:r w:rsidRPr="00A315CE">
        <w:rPr>
          <w:rFonts w:ascii="Times New Roman" w:hAnsi="Times New Roman" w:cs="Times New Roman"/>
        </w:rPr>
        <w:instrText xml:space="preserve"> SEQ Рисунок \* ARABIC </w:instrText>
      </w:r>
      <w:r w:rsidRPr="00A315CE">
        <w:rPr>
          <w:rFonts w:ascii="Times New Roman" w:hAnsi="Times New Roman" w:cs="Times New Roman"/>
        </w:rPr>
        <w:fldChar w:fldCharType="separate"/>
      </w:r>
      <w:r w:rsidRPr="00A315CE">
        <w:rPr>
          <w:rFonts w:ascii="Times New Roman" w:hAnsi="Times New Roman" w:cs="Times New Roman"/>
          <w:noProof/>
        </w:rPr>
        <w:t>7</w:t>
      </w:r>
      <w:r w:rsidRPr="00A315CE">
        <w:rPr>
          <w:rFonts w:ascii="Times New Roman" w:hAnsi="Times New Roman" w:cs="Times New Roman"/>
        </w:rPr>
        <w:fldChar w:fldCharType="end"/>
      </w:r>
    </w:p>
    <w:p w14:paraId="656CFC8B" w14:textId="4F724225" w:rsidR="00A315CE" w:rsidRPr="00A315CE" w:rsidRDefault="00A315CE" w:rsidP="00A315CE">
      <w:pPr>
        <w:rPr>
          <w:rFonts w:ascii="Times New Roman" w:hAnsi="Times New Roman" w:cs="Times New Roman"/>
          <w:sz w:val="24"/>
        </w:rPr>
      </w:pPr>
      <w:r w:rsidRPr="00A315CE">
        <w:rPr>
          <w:rFonts w:ascii="Times New Roman" w:hAnsi="Times New Roman" w:cs="Times New Roman"/>
          <w:sz w:val="24"/>
        </w:rPr>
        <w:t xml:space="preserve">В открытом окне рис. 8 изменяем Заголовок (1) на выбранный язык, изменяем </w:t>
      </w:r>
      <w:proofErr w:type="spellStart"/>
      <w:r w:rsidRPr="00A315CE">
        <w:rPr>
          <w:rFonts w:ascii="Times New Roman" w:hAnsi="Times New Roman" w:cs="Times New Roman"/>
          <w:sz w:val="24"/>
          <w:lang w:val="en-US"/>
        </w:rPr>
        <w:t>Url</w:t>
      </w:r>
      <w:proofErr w:type="spellEnd"/>
      <w:r w:rsidRPr="00A315CE">
        <w:rPr>
          <w:rFonts w:ascii="Times New Roman" w:hAnsi="Times New Roman" w:cs="Times New Roman"/>
          <w:sz w:val="24"/>
        </w:rPr>
        <w:t xml:space="preserve"> новости нажимая на кнопку обновить (2), далее </w:t>
      </w:r>
      <w:r w:rsidRPr="00A315CE">
        <w:rPr>
          <w:rFonts w:ascii="Times New Roman" w:hAnsi="Times New Roman" w:cs="Times New Roman"/>
          <w:sz w:val="24"/>
        </w:rPr>
        <w:t xml:space="preserve">изменяем </w:t>
      </w:r>
      <w:r w:rsidRPr="00A315CE">
        <w:rPr>
          <w:rFonts w:ascii="Times New Roman" w:hAnsi="Times New Roman" w:cs="Times New Roman"/>
          <w:sz w:val="24"/>
        </w:rPr>
        <w:t>Анонс</w:t>
      </w:r>
      <w:r w:rsidRPr="00A315CE">
        <w:rPr>
          <w:rFonts w:ascii="Times New Roman" w:hAnsi="Times New Roman" w:cs="Times New Roman"/>
          <w:sz w:val="24"/>
        </w:rPr>
        <w:t xml:space="preserve"> (</w:t>
      </w:r>
      <w:r w:rsidRPr="00A315CE">
        <w:rPr>
          <w:rFonts w:ascii="Times New Roman" w:hAnsi="Times New Roman" w:cs="Times New Roman"/>
          <w:sz w:val="24"/>
        </w:rPr>
        <w:t>3</w:t>
      </w:r>
      <w:r w:rsidRPr="00A315CE">
        <w:rPr>
          <w:rFonts w:ascii="Times New Roman" w:hAnsi="Times New Roman" w:cs="Times New Roman"/>
          <w:sz w:val="24"/>
        </w:rPr>
        <w:t>) на выбранный язык</w:t>
      </w:r>
      <w:r w:rsidRPr="00A315CE">
        <w:rPr>
          <w:rFonts w:ascii="Times New Roman" w:hAnsi="Times New Roman" w:cs="Times New Roman"/>
          <w:sz w:val="24"/>
        </w:rPr>
        <w:t>, после нажимаем кнопку Сохранить.</w:t>
      </w:r>
    </w:p>
    <w:p w14:paraId="29900F8B" w14:textId="77777777" w:rsidR="00FE76AE" w:rsidRPr="00A315CE" w:rsidRDefault="004B34E1" w:rsidP="00FE76AE">
      <w:pPr>
        <w:keepNext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1454BE" wp14:editId="44C7057C">
            <wp:extent cx="4588355" cy="214630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228" cy="215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1691A" w14:textId="0CCEAB30" w:rsidR="004B34E1" w:rsidRPr="00A315CE" w:rsidRDefault="00FE76AE" w:rsidP="00FE76AE">
      <w:pPr>
        <w:pStyle w:val="a4"/>
        <w:jc w:val="center"/>
        <w:rPr>
          <w:rFonts w:ascii="Times New Roman" w:hAnsi="Times New Roman" w:cs="Times New Roman"/>
        </w:rPr>
      </w:pPr>
      <w:r w:rsidRPr="00A315CE">
        <w:rPr>
          <w:rFonts w:ascii="Times New Roman" w:hAnsi="Times New Roman" w:cs="Times New Roman"/>
        </w:rPr>
        <w:t xml:space="preserve">Рисунок </w:t>
      </w:r>
      <w:r w:rsidRPr="00A315CE">
        <w:rPr>
          <w:rFonts w:ascii="Times New Roman" w:hAnsi="Times New Roman" w:cs="Times New Roman"/>
        </w:rPr>
        <w:fldChar w:fldCharType="begin"/>
      </w:r>
      <w:r w:rsidRPr="00A315CE">
        <w:rPr>
          <w:rFonts w:ascii="Times New Roman" w:hAnsi="Times New Roman" w:cs="Times New Roman"/>
        </w:rPr>
        <w:instrText xml:space="preserve"> SEQ Рисунок \* ARABIC </w:instrText>
      </w:r>
      <w:r w:rsidRPr="00A315CE">
        <w:rPr>
          <w:rFonts w:ascii="Times New Roman" w:hAnsi="Times New Roman" w:cs="Times New Roman"/>
        </w:rPr>
        <w:fldChar w:fldCharType="separate"/>
      </w:r>
      <w:r w:rsidRPr="00A315CE">
        <w:rPr>
          <w:rFonts w:ascii="Times New Roman" w:hAnsi="Times New Roman" w:cs="Times New Roman"/>
          <w:noProof/>
        </w:rPr>
        <w:t>8</w:t>
      </w:r>
      <w:r w:rsidRPr="00A315CE">
        <w:rPr>
          <w:rFonts w:ascii="Times New Roman" w:hAnsi="Times New Roman" w:cs="Times New Roman"/>
        </w:rPr>
        <w:fldChar w:fldCharType="end"/>
      </w:r>
    </w:p>
    <w:bookmarkEnd w:id="0"/>
    <w:p w14:paraId="2EB09946" w14:textId="5FDD2F43" w:rsidR="00F205E3" w:rsidRPr="00A315CE" w:rsidRDefault="00F205E3">
      <w:pPr>
        <w:rPr>
          <w:rFonts w:ascii="Times New Roman" w:hAnsi="Times New Roman" w:cs="Times New Roman"/>
        </w:rPr>
      </w:pPr>
    </w:p>
    <w:sectPr w:rsidR="00F205E3" w:rsidRPr="00A3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CE"/>
    <w:rsid w:val="0003091A"/>
    <w:rsid w:val="00342C8A"/>
    <w:rsid w:val="004B34E1"/>
    <w:rsid w:val="005413CE"/>
    <w:rsid w:val="007D3758"/>
    <w:rsid w:val="00A315CE"/>
    <w:rsid w:val="00E353BE"/>
    <w:rsid w:val="00F205E3"/>
    <w:rsid w:val="00FE76AE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A38F"/>
  <w15:chartTrackingRefBased/>
  <w15:docId w15:val="{D16A3252-5AF7-4C67-829D-91A75186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C8A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342C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Задорожный</dc:creator>
  <cp:keywords/>
  <dc:description/>
  <cp:lastModifiedBy>Владислав Задорожный</cp:lastModifiedBy>
  <cp:revision>5</cp:revision>
  <dcterms:created xsi:type="dcterms:W3CDTF">2019-06-01T11:18:00Z</dcterms:created>
  <dcterms:modified xsi:type="dcterms:W3CDTF">2019-06-06T03:45:00Z</dcterms:modified>
</cp:coreProperties>
</file>