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6F2C9" w14:textId="77777777" w:rsidR="00F338DE" w:rsidRPr="005469FE" w:rsidRDefault="00F338DE" w:rsidP="00F338DE">
      <w:pPr>
        <w:spacing w:after="0" w:line="240" w:lineRule="auto"/>
        <w:jc w:val="center"/>
        <w:rPr>
          <w:rFonts w:ascii="Times New Roman" w:hAnsi="Times New Roman"/>
          <w:b/>
        </w:rPr>
      </w:pPr>
      <w:r>
        <w:rPr>
          <w:rFonts w:ascii="Times New Roman" w:hAnsi="Times New Roman"/>
          <w:b/>
        </w:rPr>
        <w:t>КЫРГЫЗ</w:t>
      </w:r>
      <w:r w:rsidRPr="00F70EE2">
        <w:rPr>
          <w:rFonts w:ascii="Times New Roman" w:hAnsi="Times New Roman"/>
          <w:b/>
        </w:rPr>
        <w:t xml:space="preserve"> </w:t>
      </w:r>
      <w:r>
        <w:rPr>
          <w:rFonts w:ascii="Times New Roman" w:hAnsi="Times New Roman"/>
          <w:b/>
        </w:rPr>
        <w:t>РЕСПУБЛИКАСЫНЫН БИЛИМ БЕР</w:t>
      </w:r>
      <w:r>
        <w:rPr>
          <w:rFonts w:ascii="Times New Roman" w:hAnsi="Times New Roman"/>
          <w:b/>
          <w:lang w:val="ky-KG"/>
        </w:rPr>
        <w:t>ҮҮ</w:t>
      </w:r>
      <w:r>
        <w:rPr>
          <w:rFonts w:ascii="Times New Roman" w:hAnsi="Times New Roman"/>
          <w:b/>
        </w:rPr>
        <w:t xml:space="preserve"> ЖАНА ИЛИМ МИНИСТРЛИГИ</w:t>
      </w:r>
    </w:p>
    <w:p w14:paraId="606CF1D8" w14:textId="77777777" w:rsidR="00F338DE" w:rsidRPr="005469FE" w:rsidRDefault="00F338DE" w:rsidP="00F338DE">
      <w:pPr>
        <w:spacing w:after="0" w:line="240" w:lineRule="auto"/>
        <w:jc w:val="center"/>
        <w:rPr>
          <w:rFonts w:ascii="Times New Roman" w:hAnsi="Times New Roman"/>
          <w:b/>
        </w:rPr>
      </w:pPr>
    </w:p>
    <w:p w14:paraId="4E86C9BA" w14:textId="77777777" w:rsidR="00F338DE" w:rsidRDefault="00F338DE" w:rsidP="00F338DE">
      <w:pPr>
        <w:spacing w:after="0" w:line="240" w:lineRule="auto"/>
        <w:jc w:val="center"/>
        <w:rPr>
          <w:rFonts w:ascii="Times New Roman" w:hAnsi="Times New Roman"/>
          <w:b/>
          <w:lang w:val="ky-KG"/>
        </w:rPr>
      </w:pPr>
      <w:r>
        <w:rPr>
          <w:rFonts w:ascii="Times New Roman" w:hAnsi="Times New Roman"/>
          <w:b/>
        </w:rPr>
        <w:t>И.</w:t>
      </w:r>
      <w:r w:rsidR="004103BE">
        <w:rPr>
          <w:rFonts w:ascii="Times New Roman" w:hAnsi="Times New Roman"/>
          <w:b/>
        </w:rPr>
        <w:t xml:space="preserve"> РАЗЗАКОВ</w:t>
      </w:r>
      <w:r>
        <w:rPr>
          <w:rFonts w:ascii="Times New Roman" w:hAnsi="Times New Roman"/>
          <w:b/>
          <w:lang w:val="ky-KG"/>
        </w:rPr>
        <w:t xml:space="preserve"> атындагы </w:t>
      </w:r>
      <w:r>
        <w:rPr>
          <w:rFonts w:ascii="Times New Roman" w:hAnsi="Times New Roman"/>
          <w:b/>
        </w:rPr>
        <w:t xml:space="preserve">КЫРГЫЗ </w:t>
      </w:r>
    </w:p>
    <w:p w14:paraId="23F5D1BE" w14:textId="77777777" w:rsidR="00F338DE" w:rsidRPr="00F70EE2" w:rsidRDefault="00F338DE" w:rsidP="00F338DE">
      <w:pPr>
        <w:spacing w:after="0" w:line="240" w:lineRule="auto"/>
        <w:jc w:val="center"/>
        <w:rPr>
          <w:rFonts w:ascii="Times New Roman" w:hAnsi="Times New Roman"/>
          <w:b/>
          <w:lang w:val="ky-KG"/>
        </w:rPr>
      </w:pPr>
      <w:r>
        <w:rPr>
          <w:rFonts w:ascii="Times New Roman" w:hAnsi="Times New Roman"/>
          <w:b/>
          <w:lang w:val="ky-KG"/>
        </w:rPr>
        <w:t>МАМЛЕКЕТТИК</w:t>
      </w:r>
      <w:r>
        <w:rPr>
          <w:rFonts w:ascii="Times New Roman" w:hAnsi="Times New Roman"/>
          <w:b/>
        </w:rPr>
        <w:t xml:space="preserve"> ТЕХНИ</w:t>
      </w:r>
      <w:r>
        <w:rPr>
          <w:rFonts w:ascii="Times New Roman" w:hAnsi="Times New Roman"/>
          <w:b/>
          <w:lang w:val="ky-KG"/>
        </w:rPr>
        <w:t>КАЛЫК</w:t>
      </w:r>
      <w:r w:rsidRPr="005469FE">
        <w:rPr>
          <w:rFonts w:ascii="Times New Roman" w:hAnsi="Times New Roman"/>
          <w:b/>
        </w:rPr>
        <w:t xml:space="preserve"> УНИВЕРСИТЕТ</w:t>
      </w:r>
      <w:r w:rsidR="004103BE">
        <w:rPr>
          <w:rFonts w:ascii="Times New Roman" w:hAnsi="Times New Roman"/>
          <w:b/>
        </w:rPr>
        <w:t>И</w:t>
      </w:r>
      <w:r w:rsidRPr="005469FE">
        <w:rPr>
          <w:rFonts w:ascii="Times New Roman" w:hAnsi="Times New Roman"/>
          <w:b/>
        </w:rPr>
        <w:t xml:space="preserve"> </w:t>
      </w:r>
    </w:p>
    <w:p w14:paraId="287C3274" w14:textId="77777777" w:rsidR="00F338DE" w:rsidRPr="005469FE" w:rsidRDefault="00F338DE" w:rsidP="00F338DE">
      <w:pPr>
        <w:spacing w:after="0" w:line="240" w:lineRule="auto"/>
        <w:rPr>
          <w:rFonts w:ascii="Times New Roman" w:hAnsi="Times New Roman"/>
          <w:b/>
        </w:rPr>
      </w:pPr>
    </w:p>
    <w:p w14:paraId="3FA84A1B" w14:textId="77777777" w:rsidR="00F338DE" w:rsidRPr="005469FE" w:rsidRDefault="00F338DE" w:rsidP="00F338DE">
      <w:pPr>
        <w:spacing w:after="0" w:line="240" w:lineRule="auto"/>
        <w:rPr>
          <w:rFonts w:ascii="Times New Roman" w:hAnsi="Times New Roman"/>
          <w:b/>
        </w:rPr>
      </w:pPr>
    </w:p>
    <w:p w14:paraId="362FCFF7" w14:textId="77777777" w:rsidR="00F338DE" w:rsidRPr="00185AA3" w:rsidRDefault="00F338DE" w:rsidP="00F338DE">
      <w:pPr>
        <w:spacing w:after="0" w:line="240" w:lineRule="auto"/>
        <w:rPr>
          <w:rFonts w:ascii="Times New Roman" w:hAnsi="Times New Roman"/>
          <w:lang w:val="ky-KG"/>
        </w:rPr>
      </w:pPr>
      <w:r w:rsidRPr="005469FE">
        <w:rPr>
          <w:rFonts w:ascii="Times New Roman" w:hAnsi="Times New Roman"/>
          <w:b/>
        </w:rPr>
        <w:t xml:space="preserve">       </w:t>
      </w:r>
      <w:r>
        <w:rPr>
          <w:rFonts w:ascii="Times New Roman" w:hAnsi="Times New Roman"/>
          <w:b/>
          <w:lang w:val="ky-KG"/>
        </w:rPr>
        <w:t>ЖАКТЫРЫЛДЫ</w:t>
      </w:r>
      <w:r w:rsidRPr="005469FE">
        <w:rPr>
          <w:rFonts w:ascii="Times New Roman" w:hAnsi="Times New Roman"/>
        </w:rPr>
        <w:t xml:space="preserve">                                                                              </w:t>
      </w:r>
      <w:r>
        <w:rPr>
          <w:rFonts w:ascii="Times New Roman" w:hAnsi="Times New Roman"/>
          <w:b/>
          <w:lang w:val="ky-KG"/>
        </w:rPr>
        <w:t>БЕКИТЕМИН</w:t>
      </w:r>
    </w:p>
    <w:p w14:paraId="634A0E9F" w14:textId="77777777" w:rsidR="00F338DE" w:rsidRPr="00185AA3" w:rsidRDefault="00F338DE" w:rsidP="00F338DE">
      <w:pPr>
        <w:spacing w:after="0" w:line="240" w:lineRule="auto"/>
        <w:rPr>
          <w:rFonts w:ascii="Times New Roman" w:hAnsi="Times New Roman"/>
          <w:lang w:val="ky-KG"/>
        </w:rPr>
      </w:pPr>
      <w:r>
        <w:rPr>
          <w:rFonts w:ascii="Times New Roman" w:hAnsi="Times New Roman"/>
          <w:lang w:val="ky-KG"/>
        </w:rPr>
        <w:t>Окуу иштери боюнча проректор</w:t>
      </w:r>
      <w:r w:rsidRPr="00387D98">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И. Раззаков</w:t>
      </w:r>
      <w:r>
        <w:rPr>
          <w:rFonts w:ascii="Times New Roman" w:hAnsi="Times New Roman"/>
          <w:lang w:val="ky-KG"/>
        </w:rPr>
        <w:t xml:space="preserve"> атындагы КМТУнун ректору</w:t>
      </w:r>
    </w:p>
    <w:p w14:paraId="2B1FC613" w14:textId="77777777" w:rsidR="00F338DE" w:rsidRPr="005469FE" w:rsidRDefault="00F338DE" w:rsidP="00F338DE">
      <w:pPr>
        <w:spacing w:after="0" w:line="240" w:lineRule="auto"/>
        <w:rPr>
          <w:rFonts w:ascii="Times New Roman" w:hAnsi="Times New Roman"/>
        </w:rPr>
      </w:pPr>
      <w:r w:rsidRPr="005469FE">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CFE9859" w14:textId="0D9770F9" w:rsidR="00F338DE" w:rsidRPr="005469FE" w:rsidRDefault="00F338DE" w:rsidP="00F338DE">
      <w:pPr>
        <w:spacing w:after="0" w:line="240" w:lineRule="auto"/>
        <w:rPr>
          <w:rFonts w:ascii="Times New Roman" w:hAnsi="Times New Roman"/>
        </w:rPr>
      </w:pPr>
      <w:r>
        <w:rPr>
          <w:rFonts w:ascii="Times New Roman" w:hAnsi="Times New Roman"/>
        </w:rPr>
        <w:t xml:space="preserve"> ____________</w:t>
      </w:r>
      <w:r w:rsidR="00296ECF" w:rsidRPr="00296ECF">
        <w:rPr>
          <w:rFonts w:ascii="Times New Roman" w:hAnsi="Times New Roman"/>
          <w:sz w:val="24"/>
          <w:szCs w:val="24"/>
        </w:rPr>
        <w:t xml:space="preserve"> </w:t>
      </w:r>
      <w:r w:rsidR="00296ECF" w:rsidRPr="007A1C53">
        <w:rPr>
          <w:rFonts w:ascii="Times New Roman" w:hAnsi="Times New Roman"/>
          <w:sz w:val="24"/>
          <w:szCs w:val="24"/>
        </w:rPr>
        <w:t>Элеманова Р.Ш.</w:t>
      </w:r>
      <w:r>
        <w:rPr>
          <w:rFonts w:ascii="Times New Roman" w:hAnsi="Times New Roman"/>
        </w:rPr>
        <w:tab/>
      </w:r>
      <w:r>
        <w:rPr>
          <w:rFonts w:ascii="Times New Roman" w:hAnsi="Times New Roman"/>
        </w:rPr>
        <w:tab/>
      </w:r>
      <w:r>
        <w:rPr>
          <w:rFonts w:ascii="Times New Roman" w:hAnsi="Times New Roman"/>
        </w:rPr>
        <w:tab/>
        <w:t xml:space="preserve">         </w:t>
      </w:r>
      <w:r w:rsidRPr="005469FE">
        <w:rPr>
          <w:rFonts w:ascii="Times New Roman" w:hAnsi="Times New Roman"/>
        </w:rPr>
        <w:t xml:space="preserve"> </w:t>
      </w:r>
      <w:r>
        <w:rPr>
          <w:rFonts w:ascii="Times New Roman" w:hAnsi="Times New Roman"/>
        </w:rPr>
        <w:t xml:space="preserve">  </w:t>
      </w:r>
      <w:r w:rsidRPr="005469FE">
        <w:rPr>
          <w:rFonts w:ascii="Times New Roman" w:hAnsi="Times New Roman"/>
        </w:rPr>
        <w:t>____________</w:t>
      </w:r>
      <w:r w:rsidR="00296ECF" w:rsidRPr="00296ECF">
        <w:rPr>
          <w:rFonts w:ascii="Times New Roman" w:hAnsi="Times New Roman"/>
          <w:sz w:val="24"/>
          <w:szCs w:val="24"/>
        </w:rPr>
        <w:t xml:space="preserve"> </w:t>
      </w:r>
      <w:r w:rsidR="00296ECF" w:rsidRPr="007A1C53">
        <w:rPr>
          <w:rFonts w:ascii="Times New Roman" w:hAnsi="Times New Roman"/>
          <w:sz w:val="24"/>
          <w:szCs w:val="24"/>
        </w:rPr>
        <w:t>Чыныбаев М.К.</w:t>
      </w:r>
    </w:p>
    <w:p w14:paraId="4E27792E" w14:textId="4894BB9A" w:rsidR="00F338DE" w:rsidRDefault="00F338DE" w:rsidP="00F338DE">
      <w:pPr>
        <w:spacing w:after="0" w:line="240" w:lineRule="auto"/>
        <w:rPr>
          <w:rFonts w:ascii="Times New Roman" w:hAnsi="Times New Roman"/>
        </w:rPr>
      </w:pPr>
      <w:r>
        <w:rPr>
          <w:rFonts w:ascii="Times New Roman" w:hAnsi="Times New Roman"/>
          <w:lang w:val="ky-KG"/>
        </w:rPr>
        <w:t>ОУКтун жыйыны,</w:t>
      </w:r>
      <w:r w:rsidR="00334F85">
        <w:rPr>
          <w:rFonts w:ascii="Times New Roman" w:hAnsi="Times New Roman"/>
          <w:lang w:val="ky-KG"/>
        </w:rPr>
        <w:t xml:space="preserve"> </w:t>
      </w:r>
      <w:r w:rsidRPr="005469FE">
        <w:rPr>
          <w:rFonts w:ascii="Times New Roman" w:hAnsi="Times New Roman"/>
        </w:rPr>
        <w:t xml:space="preserve">№ </w:t>
      </w:r>
      <w:r w:rsidR="00781BE2">
        <w:rPr>
          <w:rFonts w:ascii="Times New Roman" w:hAnsi="Times New Roman"/>
        </w:rPr>
        <w:t>___</w:t>
      </w:r>
      <w:r w:rsidRPr="00387D98">
        <w:rPr>
          <w:rFonts w:ascii="Times New Roman" w:hAnsi="Times New Roman"/>
        </w:rPr>
        <w:t xml:space="preserve"> </w:t>
      </w:r>
      <w:r>
        <w:rPr>
          <w:rFonts w:ascii="Times New Roman" w:hAnsi="Times New Roman"/>
          <w:lang w:val="ky-KG"/>
        </w:rPr>
        <w:t>протокол</w:t>
      </w:r>
      <w:r w:rsidRPr="005469FE">
        <w:rPr>
          <w:rFonts w:ascii="Times New Roman" w:hAnsi="Times New Roman"/>
        </w:rPr>
        <w:t xml:space="preserve">     </w:t>
      </w:r>
    </w:p>
    <w:p w14:paraId="5B60B473" w14:textId="259091BF" w:rsidR="00F338DE" w:rsidRPr="00397EB7" w:rsidRDefault="00781BE2" w:rsidP="00F338DE">
      <w:pPr>
        <w:spacing w:after="0" w:line="240" w:lineRule="auto"/>
        <w:rPr>
          <w:lang w:val="ky-KG"/>
        </w:rPr>
      </w:pPr>
      <w:r>
        <w:rPr>
          <w:rFonts w:ascii="Times New Roman" w:hAnsi="Times New Roman"/>
          <w:lang w:val="ky-KG"/>
        </w:rPr>
        <w:t>________</w:t>
      </w:r>
      <w:r w:rsidR="00F338DE">
        <w:rPr>
          <w:rFonts w:ascii="Times New Roman" w:hAnsi="Times New Roman"/>
          <w:lang w:val="ky-KG"/>
        </w:rPr>
        <w:t>,  2</w:t>
      </w:r>
      <w:r w:rsidR="00F338DE">
        <w:rPr>
          <w:rFonts w:ascii="Times New Roman" w:hAnsi="Times New Roman"/>
        </w:rPr>
        <w:t>0</w:t>
      </w:r>
      <w:r>
        <w:rPr>
          <w:rFonts w:ascii="Times New Roman" w:hAnsi="Times New Roman"/>
        </w:rPr>
        <w:t>2</w:t>
      </w:r>
      <w:r w:rsidR="00296ECF">
        <w:rPr>
          <w:rFonts w:ascii="Times New Roman" w:hAnsi="Times New Roman"/>
        </w:rPr>
        <w:t>2</w:t>
      </w:r>
      <w:r w:rsidR="00F338DE">
        <w:rPr>
          <w:rFonts w:ascii="Times New Roman" w:hAnsi="Times New Roman"/>
          <w:lang w:val="ky-KG"/>
        </w:rPr>
        <w:t>-ж</w:t>
      </w:r>
      <w:r w:rsidR="00F338DE" w:rsidRPr="005469FE">
        <w:rPr>
          <w:rFonts w:ascii="Times New Roman" w:hAnsi="Times New Roman"/>
        </w:rPr>
        <w:t xml:space="preserve">.                                                                        </w:t>
      </w:r>
      <w:r w:rsidR="00F338DE">
        <w:rPr>
          <w:rFonts w:ascii="Times New Roman" w:hAnsi="Times New Roman"/>
          <w:lang w:val="ky-KG"/>
        </w:rPr>
        <w:t xml:space="preserve">   </w:t>
      </w:r>
      <w:r w:rsidR="00F338DE" w:rsidRPr="00397EB7">
        <w:rPr>
          <w:rFonts w:ascii="Times New Roman" w:hAnsi="Times New Roman"/>
          <w:lang w:val="ky-KG"/>
        </w:rPr>
        <w:t>«____»__________20</w:t>
      </w:r>
      <w:r w:rsidR="00D025ED">
        <w:rPr>
          <w:rFonts w:ascii="Times New Roman" w:hAnsi="Times New Roman"/>
          <w:lang w:val="ky-KG"/>
        </w:rPr>
        <w:t>22</w:t>
      </w:r>
      <w:r w:rsidR="00F338DE">
        <w:rPr>
          <w:rFonts w:ascii="Times New Roman" w:hAnsi="Times New Roman"/>
          <w:lang w:val="ky-KG"/>
        </w:rPr>
        <w:t>-ж</w:t>
      </w:r>
      <w:r w:rsidR="00F338DE" w:rsidRPr="00397EB7">
        <w:rPr>
          <w:lang w:val="ky-KG"/>
        </w:rPr>
        <w:t>.</w:t>
      </w:r>
      <w:r w:rsidR="00F338DE" w:rsidRPr="00397EB7">
        <w:rPr>
          <w:rFonts w:ascii="Times New Roman" w:hAnsi="Times New Roman"/>
          <w:lang w:val="ky-KG"/>
        </w:rPr>
        <w:t xml:space="preserve">                                         </w:t>
      </w:r>
    </w:p>
    <w:p w14:paraId="27F77858" w14:textId="77777777" w:rsidR="00F338DE" w:rsidRPr="00397EB7" w:rsidRDefault="00F338DE" w:rsidP="00F338DE">
      <w:pPr>
        <w:spacing w:after="0" w:line="240" w:lineRule="auto"/>
        <w:rPr>
          <w:rFonts w:ascii="Times New Roman" w:hAnsi="Times New Roman"/>
          <w:lang w:val="ky-KG"/>
        </w:rPr>
      </w:pPr>
      <w:r w:rsidRPr="00397EB7">
        <w:rPr>
          <w:rFonts w:ascii="Times New Roman" w:hAnsi="Times New Roman"/>
          <w:lang w:val="ky-KG"/>
        </w:rPr>
        <w:tab/>
      </w:r>
      <w:r w:rsidRPr="00397EB7">
        <w:rPr>
          <w:rFonts w:ascii="Times New Roman" w:hAnsi="Times New Roman"/>
          <w:lang w:val="ky-KG"/>
        </w:rPr>
        <w:tab/>
      </w:r>
      <w:r w:rsidRPr="00397EB7">
        <w:rPr>
          <w:rFonts w:ascii="Times New Roman" w:hAnsi="Times New Roman"/>
          <w:lang w:val="ky-KG"/>
        </w:rPr>
        <w:tab/>
      </w:r>
      <w:r w:rsidRPr="00397EB7">
        <w:rPr>
          <w:rFonts w:ascii="Times New Roman" w:hAnsi="Times New Roman"/>
          <w:lang w:val="ky-KG"/>
        </w:rPr>
        <w:tab/>
      </w:r>
      <w:r w:rsidRPr="00397EB7">
        <w:rPr>
          <w:rFonts w:ascii="Times New Roman" w:hAnsi="Times New Roman"/>
          <w:lang w:val="ky-KG"/>
        </w:rPr>
        <w:tab/>
        <w:t xml:space="preserve">         </w:t>
      </w:r>
      <w:r w:rsidRPr="00397EB7">
        <w:rPr>
          <w:rFonts w:ascii="Times New Roman" w:hAnsi="Times New Roman"/>
          <w:lang w:val="ky-KG"/>
        </w:rPr>
        <w:tab/>
      </w:r>
      <w:r w:rsidRPr="00397EB7">
        <w:rPr>
          <w:rFonts w:ascii="Times New Roman" w:hAnsi="Times New Roman"/>
          <w:lang w:val="ky-KG"/>
        </w:rPr>
        <w:tab/>
        <w:t xml:space="preserve">        </w:t>
      </w:r>
      <w:r w:rsidRPr="00397EB7">
        <w:rPr>
          <w:rFonts w:ascii="Times New Roman" w:hAnsi="Times New Roman"/>
          <w:lang w:val="ky-KG"/>
        </w:rPr>
        <w:tab/>
      </w:r>
    </w:p>
    <w:p w14:paraId="5BD09644" w14:textId="77777777" w:rsidR="00F338DE" w:rsidRPr="00397EB7" w:rsidRDefault="00F338DE" w:rsidP="00F338DE">
      <w:pPr>
        <w:spacing w:after="0" w:line="240" w:lineRule="auto"/>
        <w:jc w:val="right"/>
        <w:rPr>
          <w:rFonts w:ascii="Times New Roman" w:hAnsi="Times New Roman"/>
          <w:b/>
          <w:sz w:val="24"/>
          <w:szCs w:val="24"/>
          <w:lang w:val="ky-KG"/>
        </w:rPr>
      </w:pPr>
    </w:p>
    <w:p w14:paraId="6C21A7C9" w14:textId="77777777" w:rsidR="00F338DE" w:rsidRPr="00397EB7" w:rsidRDefault="00F338DE" w:rsidP="00F338DE">
      <w:pPr>
        <w:spacing w:after="0" w:line="240" w:lineRule="auto"/>
        <w:jc w:val="right"/>
        <w:rPr>
          <w:rFonts w:ascii="Times New Roman" w:hAnsi="Times New Roman"/>
          <w:b/>
          <w:sz w:val="24"/>
          <w:szCs w:val="24"/>
          <w:lang w:val="ky-KG"/>
        </w:rPr>
      </w:pPr>
    </w:p>
    <w:p w14:paraId="622EB83D" w14:textId="77777777" w:rsidR="00F338DE" w:rsidRPr="00397EB7" w:rsidRDefault="00F338DE" w:rsidP="00F338DE">
      <w:pPr>
        <w:spacing w:after="0" w:line="240" w:lineRule="auto"/>
        <w:jc w:val="right"/>
        <w:rPr>
          <w:rFonts w:ascii="Times New Roman" w:hAnsi="Times New Roman"/>
          <w:b/>
          <w:sz w:val="24"/>
          <w:szCs w:val="24"/>
          <w:lang w:val="ky-KG"/>
        </w:rPr>
      </w:pPr>
    </w:p>
    <w:p w14:paraId="355EDD7E" w14:textId="77777777" w:rsidR="00F338DE" w:rsidRPr="004103BE" w:rsidRDefault="00F338DE" w:rsidP="00F338DE">
      <w:pPr>
        <w:spacing w:after="0" w:line="240" w:lineRule="auto"/>
        <w:jc w:val="center"/>
        <w:rPr>
          <w:rFonts w:ascii="Times New Roman" w:hAnsi="Times New Roman"/>
          <w:sz w:val="40"/>
          <w:szCs w:val="40"/>
          <w:lang w:val="ky-KG"/>
        </w:rPr>
      </w:pPr>
      <w:r w:rsidRPr="004103BE">
        <w:rPr>
          <w:rFonts w:ascii="Times New Roman" w:hAnsi="Times New Roman"/>
          <w:sz w:val="40"/>
          <w:szCs w:val="40"/>
          <w:lang w:val="ky-KG"/>
        </w:rPr>
        <w:t>ТЕХНОЛОГИЯЛЫК  ФАКУЛЬТЕТТИН</w:t>
      </w:r>
    </w:p>
    <w:p w14:paraId="136402BE" w14:textId="05088979" w:rsidR="004103BE" w:rsidRDefault="00296ECF" w:rsidP="00F338DE">
      <w:pPr>
        <w:spacing w:after="0" w:line="240" w:lineRule="auto"/>
        <w:jc w:val="center"/>
        <w:rPr>
          <w:rFonts w:ascii="Times New Roman" w:hAnsi="Times New Roman"/>
          <w:sz w:val="40"/>
          <w:szCs w:val="40"/>
          <w:lang w:val="ky-KG"/>
        </w:rPr>
      </w:pPr>
      <w:r>
        <w:rPr>
          <w:rFonts w:ascii="Times New Roman" w:hAnsi="Times New Roman"/>
          <w:sz w:val="40"/>
          <w:szCs w:val="40"/>
          <w:lang w:val="ky-KG"/>
        </w:rPr>
        <w:t>2021</w:t>
      </w:r>
      <w:r w:rsidR="00F338DE" w:rsidRPr="004103BE">
        <w:rPr>
          <w:rFonts w:ascii="Times New Roman" w:hAnsi="Times New Roman"/>
          <w:sz w:val="40"/>
          <w:szCs w:val="40"/>
          <w:lang w:val="ky-KG"/>
        </w:rPr>
        <w:t>-</w:t>
      </w:r>
      <w:r w:rsidR="004103BE">
        <w:rPr>
          <w:rFonts w:ascii="Times New Roman" w:hAnsi="Times New Roman"/>
          <w:sz w:val="40"/>
          <w:szCs w:val="40"/>
          <w:lang w:val="ky-KG"/>
        </w:rPr>
        <w:t>20</w:t>
      </w:r>
      <w:r w:rsidR="00781BE2">
        <w:rPr>
          <w:rFonts w:ascii="Times New Roman" w:hAnsi="Times New Roman"/>
          <w:sz w:val="40"/>
          <w:szCs w:val="40"/>
          <w:lang w:val="ky-KG"/>
        </w:rPr>
        <w:t>2</w:t>
      </w:r>
      <w:r>
        <w:rPr>
          <w:rFonts w:ascii="Times New Roman" w:hAnsi="Times New Roman"/>
          <w:sz w:val="40"/>
          <w:szCs w:val="40"/>
          <w:lang w:val="ky-KG"/>
        </w:rPr>
        <w:t>2</w:t>
      </w:r>
      <w:r w:rsidR="00F338DE" w:rsidRPr="004103BE">
        <w:rPr>
          <w:rFonts w:ascii="Times New Roman" w:hAnsi="Times New Roman"/>
          <w:sz w:val="40"/>
          <w:szCs w:val="40"/>
          <w:lang w:val="ky-KG"/>
        </w:rPr>
        <w:t xml:space="preserve">-ОКУУ ЖЫЛЫ ҮЧҮН </w:t>
      </w:r>
    </w:p>
    <w:p w14:paraId="7EC9EFF0" w14:textId="77777777" w:rsidR="004103BE" w:rsidRPr="004103BE" w:rsidRDefault="004103BE" w:rsidP="00F338DE">
      <w:pPr>
        <w:spacing w:after="0" w:line="240" w:lineRule="auto"/>
        <w:jc w:val="center"/>
        <w:rPr>
          <w:rFonts w:ascii="Times New Roman" w:hAnsi="Times New Roman"/>
          <w:sz w:val="40"/>
          <w:szCs w:val="40"/>
          <w:lang w:val="ky-KG"/>
        </w:rPr>
      </w:pPr>
    </w:p>
    <w:p w14:paraId="2406BDE1" w14:textId="77777777" w:rsidR="00F338DE" w:rsidRPr="004103BE" w:rsidRDefault="00F338DE" w:rsidP="00F338DE">
      <w:pPr>
        <w:spacing w:after="0" w:line="240" w:lineRule="auto"/>
        <w:jc w:val="center"/>
        <w:rPr>
          <w:rFonts w:ascii="Times New Roman" w:hAnsi="Times New Roman"/>
          <w:b/>
          <w:sz w:val="48"/>
          <w:szCs w:val="48"/>
          <w:lang w:val="ky-KG"/>
        </w:rPr>
      </w:pPr>
      <w:r w:rsidRPr="004103BE">
        <w:rPr>
          <w:rFonts w:ascii="Times New Roman" w:hAnsi="Times New Roman"/>
          <w:b/>
          <w:sz w:val="48"/>
          <w:szCs w:val="48"/>
          <w:lang w:val="ky-KG"/>
        </w:rPr>
        <w:t>ЖЫЛДЫК ОТЧЕТУ</w:t>
      </w:r>
    </w:p>
    <w:p w14:paraId="31AF2599" w14:textId="77777777" w:rsidR="00F338DE" w:rsidRPr="00185AA3" w:rsidRDefault="00F338DE" w:rsidP="00F338DE">
      <w:pPr>
        <w:spacing w:after="0" w:line="240" w:lineRule="auto"/>
        <w:jc w:val="right"/>
        <w:rPr>
          <w:rFonts w:ascii="Times New Roman" w:hAnsi="Times New Roman"/>
          <w:b/>
          <w:sz w:val="24"/>
          <w:szCs w:val="24"/>
          <w:lang w:val="ky-KG"/>
        </w:rPr>
      </w:pPr>
    </w:p>
    <w:p w14:paraId="274235A7" w14:textId="77777777" w:rsidR="00F338DE" w:rsidRPr="00185AA3" w:rsidRDefault="00F338DE" w:rsidP="00F338DE">
      <w:pPr>
        <w:spacing w:after="0" w:line="240" w:lineRule="auto"/>
        <w:jc w:val="right"/>
        <w:rPr>
          <w:rFonts w:ascii="Times New Roman" w:hAnsi="Times New Roman"/>
          <w:b/>
          <w:sz w:val="24"/>
          <w:szCs w:val="24"/>
          <w:lang w:val="ky-KG"/>
        </w:rPr>
      </w:pPr>
    </w:p>
    <w:p w14:paraId="3210FDB1" w14:textId="77777777" w:rsidR="00F338DE" w:rsidRPr="00185AA3" w:rsidRDefault="00F338DE" w:rsidP="00F338DE">
      <w:pPr>
        <w:spacing w:after="0" w:line="240" w:lineRule="auto"/>
        <w:jc w:val="right"/>
        <w:rPr>
          <w:rFonts w:ascii="Times New Roman" w:hAnsi="Times New Roman"/>
          <w:b/>
          <w:sz w:val="24"/>
          <w:szCs w:val="24"/>
          <w:lang w:val="ky-KG"/>
        </w:rPr>
      </w:pPr>
    </w:p>
    <w:p w14:paraId="50E147B7" w14:textId="77777777" w:rsidR="00F338DE" w:rsidRPr="00185AA3" w:rsidRDefault="00F338DE" w:rsidP="00F338DE">
      <w:pPr>
        <w:spacing w:after="0" w:line="240" w:lineRule="auto"/>
        <w:jc w:val="right"/>
        <w:rPr>
          <w:rFonts w:ascii="Times New Roman" w:hAnsi="Times New Roman"/>
          <w:b/>
          <w:sz w:val="24"/>
          <w:szCs w:val="24"/>
          <w:lang w:val="ky-KG"/>
        </w:rPr>
      </w:pPr>
    </w:p>
    <w:p w14:paraId="6D891E34" w14:textId="77777777" w:rsidR="00F338DE" w:rsidRPr="00185AA3" w:rsidRDefault="00F338DE" w:rsidP="00F338DE">
      <w:pPr>
        <w:spacing w:after="0" w:line="240" w:lineRule="auto"/>
        <w:jc w:val="both"/>
        <w:rPr>
          <w:rFonts w:ascii="Times New Roman" w:hAnsi="Times New Roman"/>
          <w:sz w:val="28"/>
          <w:szCs w:val="28"/>
          <w:lang w:val="ky-KG"/>
        </w:rPr>
      </w:pPr>
      <w:r w:rsidRPr="00397EB7">
        <w:rPr>
          <w:rFonts w:ascii="Times New Roman" w:hAnsi="Times New Roman"/>
          <w:sz w:val="28"/>
          <w:szCs w:val="28"/>
          <w:lang w:val="ky-KG"/>
        </w:rPr>
        <w:t xml:space="preserve">Отчет </w:t>
      </w:r>
      <w:r>
        <w:rPr>
          <w:rFonts w:ascii="Times New Roman" w:hAnsi="Times New Roman"/>
          <w:sz w:val="28"/>
          <w:szCs w:val="28"/>
          <w:lang w:val="ky-KG"/>
        </w:rPr>
        <w:t>факультеттин Окумуштуулар кеңешинин жыйынында талкууланган</w:t>
      </w:r>
    </w:p>
    <w:p w14:paraId="4058B238" w14:textId="0CD0CA65" w:rsidR="00F338DE" w:rsidRPr="005469FE" w:rsidRDefault="00F338DE" w:rsidP="00F338DE">
      <w:pPr>
        <w:spacing w:after="0" w:line="240" w:lineRule="auto"/>
        <w:jc w:val="both"/>
        <w:rPr>
          <w:rFonts w:ascii="Times New Roman" w:hAnsi="Times New Roman"/>
          <w:sz w:val="28"/>
          <w:szCs w:val="28"/>
        </w:rPr>
      </w:pPr>
      <w:r w:rsidRPr="005469FE">
        <w:rPr>
          <w:rFonts w:ascii="Times New Roman" w:hAnsi="Times New Roman"/>
          <w:sz w:val="28"/>
          <w:szCs w:val="28"/>
        </w:rPr>
        <w:t xml:space="preserve">№________ </w:t>
      </w:r>
      <w:r>
        <w:rPr>
          <w:rFonts w:ascii="Times New Roman" w:hAnsi="Times New Roman"/>
          <w:sz w:val="28"/>
          <w:szCs w:val="28"/>
          <w:lang w:val="ky-KG"/>
        </w:rPr>
        <w:t>п</w:t>
      </w:r>
      <w:r w:rsidRPr="005469FE">
        <w:rPr>
          <w:rFonts w:ascii="Times New Roman" w:hAnsi="Times New Roman"/>
          <w:sz w:val="28"/>
          <w:szCs w:val="28"/>
        </w:rPr>
        <w:t>ротокол</w:t>
      </w:r>
      <w:r w:rsidR="00296ECF">
        <w:rPr>
          <w:rFonts w:ascii="Times New Roman" w:hAnsi="Times New Roman"/>
          <w:sz w:val="28"/>
          <w:szCs w:val="28"/>
        </w:rPr>
        <w:t xml:space="preserve"> «_____»__________________2022</w:t>
      </w:r>
      <w:r>
        <w:rPr>
          <w:rFonts w:ascii="Times New Roman" w:hAnsi="Times New Roman"/>
          <w:sz w:val="28"/>
          <w:szCs w:val="28"/>
          <w:lang w:val="ky-KG"/>
        </w:rPr>
        <w:t>ж</w:t>
      </w:r>
      <w:r w:rsidRPr="005469FE">
        <w:rPr>
          <w:rFonts w:ascii="Times New Roman" w:hAnsi="Times New Roman"/>
          <w:sz w:val="28"/>
          <w:szCs w:val="28"/>
        </w:rPr>
        <w:t>.</w:t>
      </w:r>
    </w:p>
    <w:p w14:paraId="25B9D59A" w14:textId="77777777" w:rsidR="00F338DE" w:rsidRPr="005469FE" w:rsidRDefault="00F338DE" w:rsidP="00F338DE">
      <w:pPr>
        <w:spacing w:after="0" w:line="240" w:lineRule="auto"/>
        <w:jc w:val="both"/>
        <w:rPr>
          <w:rFonts w:ascii="Times New Roman" w:hAnsi="Times New Roman"/>
          <w:sz w:val="28"/>
          <w:szCs w:val="28"/>
        </w:rPr>
      </w:pPr>
    </w:p>
    <w:p w14:paraId="654444D1" w14:textId="40F148CD" w:rsidR="00F338DE" w:rsidRPr="005469FE" w:rsidRDefault="00F338DE" w:rsidP="00F338DE">
      <w:pPr>
        <w:spacing w:after="0" w:line="240" w:lineRule="auto"/>
        <w:jc w:val="both"/>
        <w:rPr>
          <w:rFonts w:ascii="Times New Roman" w:hAnsi="Times New Roman"/>
          <w:sz w:val="28"/>
          <w:szCs w:val="28"/>
        </w:rPr>
      </w:pPr>
      <w:r>
        <w:rPr>
          <w:rFonts w:ascii="Times New Roman" w:hAnsi="Times New Roman"/>
          <w:sz w:val="28"/>
          <w:szCs w:val="28"/>
          <w:lang w:val="ky-KG"/>
        </w:rPr>
        <w:t>Ф</w:t>
      </w:r>
      <w:r>
        <w:rPr>
          <w:rFonts w:ascii="Times New Roman" w:hAnsi="Times New Roman"/>
          <w:sz w:val="28"/>
          <w:szCs w:val="28"/>
        </w:rPr>
        <w:t>акультет</w:t>
      </w:r>
      <w:r>
        <w:rPr>
          <w:rFonts w:ascii="Times New Roman" w:hAnsi="Times New Roman"/>
          <w:sz w:val="28"/>
          <w:szCs w:val="28"/>
          <w:lang w:val="ky-KG"/>
        </w:rPr>
        <w:t>тин деканы</w:t>
      </w:r>
      <w:r w:rsidRPr="005469FE">
        <w:rPr>
          <w:rFonts w:ascii="Times New Roman" w:hAnsi="Times New Roman"/>
          <w:sz w:val="28"/>
          <w:szCs w:val="28"/>
        </w:rPr>
        <w:t>____________</w:t>
      </w:r>
      <w:r w:rsidR="00296ECF">
        <w:rPr>
          <w:rFonts w:ascii="Times New Roman" w:hAnsi="Times New Roman"/>
          <w:sz w:val="28"/>
          <w:szCs w:val="28"/>
        </w:rPr>
        <w:t xml:space="preserve"> Рысбаева И.А.</w:t>
      </w:r>
    </w:p>
    <w:p w14:paraId="0710F7E5" w14:textId="77777777" w:rsidR="00F338DE" w:rsidRPr="005469FE" w:rsidRDefault="00F338DE" w:rsidP="00F338DE">
      <w:pPr>
        <w:spacing w:after="0" w:line="240" w:lineRule="auto"/>
        <w:jc w:val="right"/>
        <w:rPr>
          <w:rFonts w:ascii="Times New Roman" w:hAnsi="Times New Roman"/>
          <w:b/>
          <w:sz w:val="28"/>
          <w:szCs w:val="28"/>
        </w:rPr>
      </w:pPr>
    </w:p>
    <w:p w14:paraId="3102CA3C" w14:textId="77777777" w:rsidR="00F338DE" w:rsidRPr="005469FE" w:rsidRDefault="00F338DE" w:rsidP="00F338DE">
      <w:pPr>
        <w:spacing w:after="0" w:line="240" w:lineRule="auto"/>
        <w:jc w:val="right"/>
        <w:rPr>
          <w:rFonts w:ascii="Times New Roman" w:hAnsi="Times New Roman"/>
          <w:b/>
          <w:sz w:val="28"/>
          <w:szCs w:val="28"/>
        </w:rPr>
      </w:pPr>
    </w:p>
    <w:p w14:paraId="5315228F" w14:textId="77777777" w:rsidR="00F338DE" w:rsidRPr="005469FE" w:rsidRDefault="00F338DE" w:rsidP="00F338DE">
      <w:pPr>
        <w:spacing w:after="0" w:line="240" w:lineRule="auto"/>
        <w:jc w:val="right"/>
        <w:rPr>
          <w:rFonts w:ascii="Times New Roman" w:hAnsi="Times New Roman"/>
          <w:b/>
          <w:sz w:val="28"/>
          <w:szCs w:val="28"/>
        </w:rPr>
      </w:pPr>
    </w:p>
    <w:p w14:paraId="6CDB9BB7" w14:textId="77777777" w:rsidR="00F338DE" w:rsidRPr="005469FE" w:rsidRDefault="00F338DE" w:rsidP="00F338DE">
      <w:pPr>
        <w:spacing w:after="0" w:line="240" w:lineRule="auto"/>
        <w:jc w:val="right"/>
        <w:rPr>
          <w:rFonts w:ascii="Times New Roman" w:hAnsi="Times New Roman"/>
          <w:b/>
          <w:sz w:val="28"/>
          <w:szCs w:val="28"/>
        </w:rPr>
      </w:pPr>
    </w:p>
    <w:p w14:paraId="3FF1BE88" w14:textId="77777777" w:rsidR="00F338DE" w:rsidRPr="005469FE" w:rsidRDefault="00F338DE" w:rsidP="00F338DE">
      <w:pPr>
        <w:spacing w:after="0" w:line="240" w:lineRule="auto"/>
        <w:jc w:val="right"/>
        <w:rPr>
          <w:rFonts w:ascii="Times New Roman" w:hAnsi="Times New Roman"/>
          <w:b/>
          <w:sz w:val="28"/>
          <w:szCs w:val="28"/>
        </w:rPr>
      </w:pPr>
    </w:p>
    <w:p w14:paraId="38273568" w14:textId="77777777" w:rsidR="00F338DE" w:rsidRPr="005469FE" w:rsidRDefault="00F338DE" w:rsidP="00F338DE">
      <w:pPr>
        <w:spacing w:after="0" w:line="240" w:lineRule="auto"/>
        <w:rPr>
          <w:rFonts w:ascii="Times New Roman" w:hAnsi="Times New Roman"/>
          <w:sz w:val="28"/>
          <w:szCs w:val="28"/>
        </w:rPr>
      </w:pPr>
      <w:r>
        <w:rPr>
          <w:rFonts w:ascii="Times New Roman" w:hAnsi="Times New Roman"/>
          <w:sz w:val="28"/>
          <w:szCs w:val="28"/>
        </w:rPr>
        <w:t>Отче</w:t>
      </w:r>
      <w:r>
        <w:rPr>
          <w:rFonts w:ascii="Times New Roman" w:hAnsi="Times New Roman"/>
          <w:sz w:val="28"/>
          <w:szCs w:val="28"/>
          <w:lang w:val="ky-KG"/>
        </w:rPr>
        <w:t>тту кабыл алган</w:t>
      </w:r>
      <w:r w:rsidRPr="005469FE">
        <w:rPr>
          <w:rFonts w:ascii="Times New Roman" w:hAnsi="Times New Roman"/>
          <w:sz w:val="28"/>
          <w:szCs w:val="28"/>
        </w:rPr>
        <w:t>:</w:t>
      </w:r>
    </w:p>
    <w:p w14:paraId="5338B3FE" w14:textId="77777777" w:rsidR="00F338DE" w:rsidRPr="005469FE" w:rsidRDefault="00F338DE" w:rsidP="00F338DE">
      <w:pPr>
        <w:spacing w:after="0" w:line="240" w:lineRule="auto"/>
        <w:rPr>
          <w:rFonts w:ascii="Times New Roman" w:hAnsi="Times New Roman"/>
          <w:sz w:val="28"/>
          <w:szCs w:val="28"/>
        </w:rPr>
      </w:pPr>
    </w:p>
    <w:p w14:paraId="415DEF9D" w14:textId="2F5A16BC" w:rsidR="00F338DE" w:rsidRPr="005469FE" w:rsidRDefault="00F338DE" w:rsidP="00F338DE">
      <w:pPr>
        <w:spacing w:after="0" w:line="240" w:lineRule="auto"/>
        <w:rPr>
          <w:rFonts w:ascii="Times New Roman" w:hAnsi="Times New Roman"/>
          <w:sz w:val="28"/>
          <w:szCs w:val="28"/>
        </w:rPr>
      </w:pPr>
      <w:r>
        <w:rPr>
          <w:rFonts w:ascii="Times New Roman" w:hAnsi="Times New Roman"/>
          <w:sz w:val="28"/>
          <w:szCs w:val="28"/>
          <w:lang w:val="ky-KG"/>
        </w:rPr>
        <w:t>Окуу бөлүмүнүн башчысы</w:t>
      </w:r>
      <w:r w:rsidRPr="005469FE">
        <w:rPr>
          <w:rFonts w:ascii="Times New Roman" w:hAnsi="Times New Roman"/>
          <w:sz w:val="28"/>
          <w:szCs w:val="28"/>
        </w:rPr>
        <w:t>_____________________</w:t>
      </w:r>
      <w:r w:rsidR="00296ECF">
        <w:rPr>
          <w:rFonts w:ascii="Times New Roman" w:hAnsi="Times New Roman"/>
          <w:sz w:val="28"/>
          <w:szCs w:val="28"/>
        </w:rPr>
        <w:t>Дыканалиев К.М.</w:t>
      </w:r>
    </w:p>
    <w:p w14:paraId="4BBE39CB" w14:textId="02D48E0C" w:rsidR="00F338DE" w:rsidRPr="005469FE" w:rsidRDefault="00F338DE" w:rsidP="00F338DE">
      <w:pPr>
        <w:spacing w:after="0" w:line="240" w:lineRule="auto"/>
        <w:rPr>
          <w:rFonts w:ascii="Times New Roman" w:hAnsi="Times New Roman"/>
          <w:sz w:val="28"/>
          <w:szCs w:val="28"/>
        </w:rPr>
      </w:pPr>
      <w:r>
        <w:rPr>
          <w:rFonts w:ascii="Times New Roman" w:hAnsi="Times New Roman"/>
          <w:sz w:val="28"/>
          <w:szCs w:val="28"/>
        </w:rPr>
        <w:t>«____»___________20</w:t>
      </w:r>
      <w:r w:rsidR="00296ECF">
        <w:rPr>
          <w:rFonts w:ascii="Times New Roman" w:hAnsi="Times New Roman"/>
          <w:sz w:val="28"/>
          <w:szCs w:val="28"/>
        </w:rPr>
        <w:t>22</w:t>
      </w:r>
      <w:r>
        <w:rPr>
          <w:rFonts w:ascii="Times New Roman" w:hAnsi="Times New Roman"/>
          <w:sz w:val="28"/>
          <w:szCs w:val="28"/>
          <w:lang w:val="ky-KG"/>
        </w:rPr>
        <w:t>ж</w:t>
      </w:r>
      <w:r w:rsidRPr="005469FE">
        <w:rPr>
          <w:rFonts w:ascii="Times New Roman" w:hAnsi="Times New Roman"/>
          <w:sz w:val="28"/>
          <w:szCs w:val="28"/>
        </w:rPr>
        <w:t>.</w:t>
      </w:r>
    </w:p>
    <w:p w14:paraId="5BBBFFD4" w14:textId="77777777" w:rsidR="00F338DE" w:rsidRPr="005469FE" w:rsidRDefault="00F338DE" w:rsidP="00F338DE">
      <w:pPr>
        <w:spacing w:after="0" w:line="240" w:lineRule="auto"/>
        <w:jc w:val="right"/>
        <w:rPr>
          <w:rFonts w:ascii="Times New Roman" w:hAnsi="Times New Roman"/>
          <w:b/>
          <w:sz w:val="24"/>
          <w:szCs w:val="24"/>
        </w:rPr>
      </w:pPr>
    </w:p>
    <w:p w14:paraId="5652551C" w14:textId="77777777" w:rsidR="00F338DE" w:rsidRPr="005469FE" w:rsidRDefault="00F338DE" w:rsidP="00F338DE">
      <w:pPr>
        <w:spacing w:after="0" w:line="240" w:lineRule="auto"/>
        <w:jc w:val="right"/>
        <w:rPr>
          <w:rFonts w:ascii="Times New Roman" w:hAnsi="Times New Roman"/>
          <w:b/>
          <w:sz w:val="24"/>
          <w:szCs w:val="24"/>
        </w:rPr>
      </w:pPr>
    </w:p>
    <w:p w14:paraId="2F97FEFF" w14:textId="77777777" w:rsidR="00F338DE" w:rsidRPr="005469FE" w:rsidRDefault="00F338DE" w:rsidP="00F338DE">
      <w:pPr>
        <w:spacing w:after="0" w:line="240" w:lineRule="auto"/>
        <w:jc w:val="right"/>
        <w:rPr>
          <w:rFonts w:ascii="Times New Roman" w:hAnsi="Times New Roman"/>
          <w:b/>
          <w:sz w:val="24"/>
          <w:szCs w:val="24"/>
        </w:rPr>
      </w:pPr>
    </w:p>
    <w:p w14:paraId="751E3EB8" w14:textId="77777777" w:rsidR="00F338DE" w:rsidRPr="005469FE" w:rsidRDefault="00F338DE" w:rsidP="00F338DE">
      <w:pPr>
        <w:spacing w:after="0" w:line="240" w:lineRule="auto"/>
        <w:jc w:val="right"/>
        <w:rPr>
          <w:rFonts w:ascii="Times New Roman" w:hAnsi="Times New Roman"/>
          <w:b/>
          <w:sz w:val="24"/>
          <w:szCs w:val="24"/>
        </w:rPr>
      </w:pPr>
    </w:p>
    <w:p w14:paraId="245920FE" w14:textId="77777777" w:rsidR="00F338DE" w:rsidRPr="005469FE" w:rsidRDefault="00F338DE" w:rsidP="00F338DE">
      <w:pPr>
        <w:spacing w:after="0" w:line="240" w:lineRule="auto"/>
        <w:jc w:val="right"/>
        <w:rPr>
          <w:rFonts w:ascii="Times New Roman" w:hAnsi="Times New Roman"/>
          <w:b/>
          <w:sz w:val="24"/>
          <w:szCs w:val="24"/>
        </w:rPr>
      </w:pPr>
    </w:p>
    <w:p w14:paraId="0A536567" w14:textId="77777777" w:rsidR="00334F85" w:rsidRDefault="00334F85" w:rsidP="00F338DE">
      <w:pPr>
        <w:spacing w:after="0" w:line="240" w:lineRule="auto"/>
        <w:jc w:val="right"/>
        <w:rPr>
          <w:rFonts w:ascii="Times New Roman" w:hAnsi="Times New Roman"/>
          <w:b/>
          <w:sz w:val="24"/>
          <w:szCs w:val="24"/>
        </w:rPr>
      </w:pPr>
    </w:p>
    <w:p w14:paraId="3C65CB94" w14:textId="77777777" w:rsidR="004103BE" w:rsidRDefault="004103BE" w:rsidP="00F338DE">
      <w:pPr>
        <w:spacing w:after="0" w:line="240" w:lineRule="auto"/>
        <w:jc w:val="right"/>
        <w:rPr>
          <w:rFonts w:ascii="Times New Roman" w:hAnsi="Times New Roman"/>
          <w:b/>
          <w:sz w:val="24"/>
          <w:szCs w:val="24"/>
        </w:rPr>
      </w:pPr>
    </w:p>
    <w:p w14:paraId="283FB838" w14:textId="77777777" w:rsidR="00334F85" w:rsidRDefault="00334F85" w:rsidP="00F338DE">
      <w:pPr>
        <w:spacing w:after="0" w:line="240" w:lineRule="auto"/>
        <w:jc w:val="right"/>
        <w:rPr>
          <w:rFonts w:ascii="Times New Roman" w:hAnsi="Times New Roman"/>
          <w:b/>
          <w:sz w:val="24"/>
          <w:szCs w:val="24"/>
        </w:rPr>
      </w:pPr>
    </w:p>
    <w:p w14:paraId="2F8B12D0" w14:textId="77777777" w:rsidR="00334F85" w:rsidRDefault="00334F85" w:rsidP="00F338DE">
      <w:pPr>
        <w:spacing w:after="0" w:line="240" w:lineRule="auto"/>
        <w:jc w:val="right"/>
        <w:rPr>
          <w:rFonts w:ascii="Times New Roman" w:hAnsi="Times New Roman"/>
          <w:b/>
          <w:sz w:val="24"/>
          <w:szCs w:val="24"/>
        </w:rPr>
      </w:pPr>
    </w:p>
    <w:p w14:paraId="055D8092" w14:textId="77777777" w:rsidR="00334F85" w:rsidRPr="005469FE" w:rsidRDefault="00334F85" w:rsidP="00F338DE">
      <w:pPr>
        <w:spacing w:after="0" w:line="240" w:lineRule="auto"/>
        <w:jc w:val="right"/>
        <w:rPr>
          <w:rFonts w:ascii="Times New Roman" w:hAnsi="Times New Roman"/>
          <w:b/>
          <w:sz w:val="24"/>
          <w:szCs w:val="24"/>
        </w:rPr>
      </w:pPr>
    </w:p>
    <w:p w14:paraId="6F1A0DB2" w14:textId="4A3021B1" w:rsidR="00F338DE" w:rsidRPr="00397EB7" w:rsidRDefault="004103BE" w:rsidP="00F338DE">
      <w:pPr>
        <w:spacing w:after="0" w:line="240" w:lineRule="auto"/>
        <w:jc w:val="center"/>
        <w:rPr>
          <w:rFonts w:ascii="Times New Roman" w:hAnsi="Times New Roman"/>
          <w:b/>
          <w:sz w:val="24"/>
          <w:szCs w:val="24"/>
        </w:rPr>
      </w:pPr>
      <w:r>
        <w:rPr>
          <w:rFonts w:ascii="Times New Roman" w:hAnsi="Times New Roman"/>
          <w:b/>
          <w:sz w:val="24"/>
          <w:szCs w:val="24"/>
        </w:rPr>
        <w:t xml:space="preserve">БИШКЕК </w:t>
      </w:r>
      <w:r w:rsidR="00296ECF">
        <w:rPr>
          <w:rFonts w:ascii="Times New Roman" w:hAnsi="Times New Roman"/>
          <w:b/>
          <w:sz w:val="24"/>
          <w:szCs w:val="24"/>
        </w:rPr>
        <w:t>–</w:t>
      </w:r>
      <w:r w:rsidR="00F338DE" w:rsidRPr="005469FE">
        <w:rPr>
          <w:rFonts w:ascii="Times New Roman" w:hAnsi="Times New Roman"/>
          <w:b/>
          <w:sz w:val="24"/>
          <w:szCs w:val="24"/>
        </w:rPr>
        <w:t xml:space="preserve"> 20</w:t>
      </w:r>
      <w:r w:rsidR="00296ECF">
        <w:rPr>
          <w:rFonts w:ascii="Times New Roman" w:hAnsi="Times New Roman"/>
          <w:b/>
          <w:sz w:val="24"/>
          <w:szCs w:val="24"/>
        </w:rPr>
        <w:t>22</w:t>
      </w:r>
    </w:p>
    <w:p w14:paraId="558C4965" w14:textId="146A90D3" w:rsidR="00F338DE" w:rsidRPr="00F70EE2" w:rsidRDefault="00F338DE" w:rsidP="00F338DE">
      <w:pPr>
        <w:spacing w:after="0" w:line="240" w:lineRule="auto"/>
        <w:ind w:right="-1216"/>
        <w:outlineLvl w:val="0"/>
        <w:rPr>
          <w:rFonts w:ascii="Times New Roman" w:eastAsiaTheme="minorEastAsia" w:hAnsi="Times New Roman"/>
          <w:b/>
          <w:sz w:val="24"/>
          <w:szCs w:val="24"/>
          <w:lang w:val="ky-KG" w:eastAsia="ru-RU"/>
        </w:rPr>
      </w:pPr>
      <w:r w:rsidRPr="004E6B76">
        <w:rPr>
          <w:rFonts w:ascii="Times New Roman" w:eastAsiaTheme="minorEastAsia" w:hAnsi="Times New Roman"/>
          <w:b/>
          <w:sz w:val="24"/>
          <w:szCs w:val="24"/>
          <w:lang w:eastAsia="ru-RU"/>
        </w:rPr>
        <w:lastRenderedPageBreak/>
        <w:t xml:space="preserve">                        </w:t>
      </w:r>
      <w:r w:rsidRPr="00923AA6">
        <w:rPr>
          <w:rFonts w:ascii="Times New Roman" w:eastAsiaTheme="minorEastAsia" w:hAnsi="Times New Roman"/>
          <w:b/>
          <w:sz w:val="24"/>
          <w:szCs w:val="24"/>
          <w:lang w:eastAsia="ru-RU"/>
        </w:rPr>
        <w:t xml:space="preserve">                     </w:t>
      </w:r>
      <w:r w:rsidRPr="004E6B76">
        <w:rPr>
          <w:rFonts w:ascii="Times New Roman" w:eastAsiaTheme="minorEastAsia" w:hAnsi="Times New Roman"/>
          <w:b/>
          <w:sz w:val="24"/>
          <w:szCs w:val="24"/>
          <w:lang w:eastAsia="ru-RU"/>
        </w:rPr>
        <w:t xml:space="preserve">    </w:t>
      </w:r>
      <w:r w:rsidR="0099740B">
        <w:rPr>
          <w:rFonts w:ascii="Times New Roman" w:eastAsiaTheme="minorEastAsia" w:hAnsi="Times New Roman"/>
          <w:b/>
          <w:sz w:val="24"/>
          <w:szCs w:val="24"/>
          <w:lang w:eastAsia="ru-RU"/>
        </w:rPr>
        <w:t xml:space="preserve">           </w:t>
      </w:r>
      <w:r>
        <w:rPr>
          <w:rFonts w:ascii="Times New Roman" w:eastAsiaTheme="minorEastAsia" w:hAnsi="Times New Roman"/>
          <w:b/>
          <w:sz w:val="24"/>
          <w:szCs w:val="24"/>
          <w:lang w:val="ky-KG" w:eastAsia="ru-RU"/>
        </w:rPr>
        <w:t>Мазмуну</w:t>
      </w:r>
      <w:r w:rsidRPr="004E6B76">
        <w:rPr>
          <w:rFonts w:ascii="Times New Roman" w:eastAsiaTheme="minorEastAsia" w:hAnsi="Times New Roman"/>
          <w:b/>
          <w:sz w:val="24"/>
          <w:szCs w:val="24"/>
          <w:lang w:eastAsia="ru-RU"/>
        </w:rPr>
        <w:t xml:space="preserve">                                                        </w:t>
      </w:r>
      <w:r w:rsidRPr="004E6B76">
        <w:rPr>
          <w:rFonts w:ascii="Times New Roman" w:eastAsiaTheme="minorEastAsia" w:hAnsi="Times New Roman"/>
          <w:b/>
          <w:sz w:val="24"/>
          <w:szCs w:val="24"/>
          <w:lang w:val="en-US" w:eastAsia="ru-RU"/>
        </w:rPr>
        <w:t xml:space="preserve">  </w:t>
      </w:r>
      <w:r>
        <w:rPr>
          <w:rFonts w:ascii="Times New Roman" w:eastAsiaTheme="minorEastAsia" w:hAnsi="Times New Roman"/>
          <w:b/>
          <w:sz w:val="24"/>
          <w:szCs w:val="24"/>
          <w:lang w:val="ky-KG" w:eastAsia="ru-RU"/>
        </w:rPr>
        <w:t xml:space="preserve">            </w:t>
      </w:r>
      <w:r w:rsidRPr="004E6B76">
        <w:rPr>
          <w:rFonts w:ascii="Times New Roman" w:eastAsiaTheme="minorEastAsia" w:hAnsi="Times New Roman"/>
          <w:b/>
          <w:sz w:val="24"/>
          <w:szCs w:val="24"/>
          <w:lang w:val="en-US" w:eastAsia="ru-RU"/>
        </w:rPr>
        <w:t xml:space="preserve">     </w:t>
      </w:r>
      <w:r>
        <w:rPr>
          <w:rFonts w:ascii="Times New Roman" w:eastAsiaTheme="minorEastAsia" w:hAnsi="Times New Roman"/>
          <w:b/>
          <w:sz w:val="24"/>
          <w:szCs w:val="24"/>
          <w:lang w:val="ky-KG" w:eastAsia="ru-RU"/>
        </w:rPr>
        <w:t xml:space="preserve"> </w:t>
      </w:r>
      <w:r>
        <w:rPr>
          <w:rFonts w:ascii="Times New Roman" w:eastAsiaTheme="minorEastAsia" w:hAnsi="Times New Roman"/>
          <w:b/>
          <w:sz w:val="24"/>
          <w:szCs w:val="24"/>
          <w:lang w:eastAsia="ru-RU"/>
        </w:rPr>
        <w:t xml:space="preserve"> </w:t>
      </w:r>
      <w:r>
        <w:rPr>
          <w:rFonts w:ascii="Times New Roman" w:eastAsiaTheme="minorEastAsia" w:hAnsi="Times New Roman"/>
          <w:b/>
          <w:sz w:val="24"/>
          <w:szCs w:val="24"/>
          <w:lang w:val="ky-KG" w:eastAsia="ru-RU"/>
        </w:rPr>
        <w:t>бети</w:t>
      </w:r>
    </w:p>
    <w:tbl>
      <w:tblPr>
        <w:tblStyle w:val="81"/>
        <w:tblW w:w="10490" w:type="dxa"/>
        <w:tblInd w:w="-459" w:type="dxa"/>
        <w:tblLook w:val="04A0" w:firstRow="1" w:lastRow="0" w:firstColumn="1" w:lastColumn="0" w:noHBand="0" w:noVBand="1"/>
      </w:tblPr>
      <w:tblGrid>
        <w:gridCol w:w="9923"/>
        <w:gridCol w:w="567"/>
      </w:tblGrid>
      <w:tr w:rsidR="00781BE2" w:rsidRPr="00B45CAE" w14:paraId="187A05C8" w14:textId="77777777" w:rsidTr="00781BE2">
        <w:trPr>
          <w:trHeight w:val="260"/>
        </w:trPr>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1E8788B" w14:textId="77777777" w:rsidR="00781BE2" w:rsidRPr="00100474" w:rsidRDefault="00781BE2" w:rsidP="00781BE2">
            <w:pPr>
              <w:jc w:val="center"/>
              <w:rPr>
                <w:rFonts w:ascii="Times New Roman" w:hAnsi="Times New Roman"/>
                <w:b/>
                <w:i/>
                <w:lang w:val="ky-KG"/>
              </w:rPr>
            </w:pPr>
            <w:bookmarkStart w:id="0" w:name="_Hlk55916076"/>
            <w:r w:rsidRPr="00100474">
              <w:rPr>
                <w:rFonts w:ascii="Times New Roman" w:hAnsi="Times New Roman"/>
                <w:b/>
                <w:i/>
              </w:rPr>
              <w:t xml:space="preserve">1. </w:t>
            </w:r>
            <w:r w:rsidRPr="00100474">
              <w:rPr>
                <w:rFonts w:ascii="Times New Roman" w:hAnsi="Times New Roman"/>
                <w:b/>
                <w:i/>
                <w:lang w:val="ky-KG"/>
              </w:rPr>
              <w:t>Сапатты пландаштыруу</w:t>
            </w:r>
          </w:p>
        </w:tc>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966DC0A" w14:textId="55EED88A" w:rsidR="00781BE2" w:rsidRPr="003B1A96" w:rsidRDefault="003B1A96" w:rsidP="00781BE2">
            <w:pPr>
              <w:tabs>
                <w:tab w:val="center" w:pos="925"/>
              </w:tabs>
              <w:ind w:right="-1216"/>
              <w:outlineLvl w:val="0"/>
              <w:rPr>
                <w:lang w:val="ky-KG" w:eastAsia="ru-RU"/>
              </w:rPr>
            </w:pPr>
            <w:r>
              <w:rPr>
                <w:lang w:val="ky-KG" w:eastAsia="ru-RU"/>
              </w:rPr>
              <w:t>3</w:t>
            </w:r>
          </w:p>
        </w:tc>
      </w:tr>
      <w:tr w:rsidR="00781BE2" w:rsidRPr="009B0ED9" w14:paraId="41AD5F92" w14:textId="77777777" w:rsidTr="00781BE2">
        <w:tc>
          <w:tcPr>
            <w:tcW w:w="9923" w:type="dxa"/>
            <w:tcBorders>
              <w:top w:val="single" w:sz="4" w:space="0" w:color="auto"/>
              <w:left w:val="single" w:sz="4" w:space="0" w:color="auto"/>
              <w:bottom w:val="single" w:sz="4" w:space="0" w:color="auto"/>
              <w:right w:val="single" w:sz="4" w:space="0" w:color="auto"/>
            </w:tcBorders>
          </w:tcPr>
          <w:p w14:paraId="1C3C81EE" w14:textId="6FD9238C" w:rsidR="00781BE2" w:rsidRPr="00100474" w:rsidRDefault="009B0ED9" w:rsidP="009B0ED9">
            <w:pPr>
              <w:ind w:right="-1216"/>
              <w:outlineLvl w:val="0"/>
              <w:rPr>
                <w:rFonts w:ascii="Times New Roman" w:hAnsi="Times New Roman"/>
                <w:lang w:val="ky-KG" w:eastAsia="ru-RU"/>
              </w:rPr>
            </w:pPr>
            <w:r w:rsidRPr="00100474">
              <w:rPr>
                <w:rFonts w:ascii="Times New Roman" w:hAnsi="Times New Roman"/>
                <w:lang w:val="ky-KG" w:eastAsia="ru-RU"/>
              </w:rPr>
              <w:t>Факультетти өнүктүрүүнүн стратегиясы жана аны ишке ашырылышы</w:t>
            </w:r>
          </w:p>
        </w:tc>
        <w:tc>
          <w:tcPr>
            <w:tcW w:w="567" w:type="dxa"/>
            <w:tcBorders>
              <w:top w:val="single" w:sz="4" w:space="0" w:color="auto"/>
              <w:left w:val="single" w:sz="4" w:space="0" w:color="auto"/>
              <w:bottom w:val="single" w:sz="4" w:space="0" w:color="auto"/>
              <w:right w:val="single" w:sz="4" w:space="0" w:color="auto"/>
            </w:tcBorders>
          </w:tcPr>
          <w:p w14:paraId="036CEAA8" w14:textId="1E9F1646" w:rsidR="00781BE2" w:rsidRPr="009B0ED9" w:rsidRDefault="00781BE2" w:rsidP="00781BE2">
            <w:pPr>
              <w:ind w:right="-1216"/>
              <w:outlineLvl w:val="0"/>
              <w:rPr>
                <w:lang w:val="ky-KG" w:eastAsia="ru-RU"/>
              </w:rPr>
            </w:pPr>
          </w:p>
        </w:tc>
      </w:tr>
      <w:tr w:rsidR="00781BE2" w:rsidRPr="00B45CAE" w14:paraId="35ED7F7F" w14:textId="77777777" w:rsidTr="00781BE2">
        <w:tc>
          <w:tcPr>
            <w:tcW w:w="9923" w:type="dxa"/>
            <w:tcBorders>
              <w:top w:val="single" w:sz="4" w:space="0" w:color="auto"/>
              <w:left w:val="single" w:sz="4" w:space="0" w:color="auto"/>
              <w:bottom w:val="single" w:sz="4" w:space="0" w:color="auto"/>
              <w:right w:val="single" w:sz="4" w:space="0" w:color="auto"/>
            </w:tcBorders>
          </w:tcPr>
          <w:p w14:paraId="33384A3E" w14:textId="126BEA12" w:rsidR="00781BE2" w:rsidRPr="00100474" w:rsidRDefault="009B0ED9" w:rsidP="009B0ED9">
            <w:pPr>
              <w:ind w:right="-1216"/>
              <w:outlineLvl w:val="0"/>
              <w:rPr>
                <w:rFonts w:ascii="Times New Roman" w:hAnsi="Times New Roman"/>
                <w:lang w:val="ky-KG" w:eastAsia="ru-RU"/>
              </w:rPr>
            </w:pPr>
            <w:r w:rsidRPr="00100474">
              <w:rPr>
                <w:rFonts w:ascii="Times New Roman" w:hAnsi="Times New Roman"/>
                <w:lang w:val="ky-KG"/>
              </w:rPr>
              <w:t>Ишке ашырылуучу багыттардын/ кесиптердин тизмеси</w:t>
            </w:r>
            <w:r w:rsidRPr="00100474">
              <w:rPr>
                <w:rFonts w:ascii="Times New Roman" w:hAnsi="Times New Roman"/>
                <w:lang w:val="ky-KG" w:eastAsia="ru-RU"/>
              </w:rPr>
              <w:t xml:space="preserve"> </w:t>
            </w:r>
          </w:p>
        </w:tc>
        <w:tc>
          <w:tcPr>
            <w:tcW w:w="567" w:type="dxa"/>
            <w:tcBorders>
              <w:top w:val="single" w:sz="4" w:space="0" w:color="auto"/>
              <w:left w:val="single" w:sz="4" w:space="0" w:color="auto"/>
              <w:bottom w:val="single" w:sz="4" w:space="0" w:color="auto"/>
              <w:right w:val="single" w:sz="4" w:space="0" w:color="auto"/>
            </w:tcBorders>
          </w:tcPr>
          <w:p w14:paraId="43F0035A" w14:textId="58263F17" w:rsidR="00781BE2" w:rsidRDefault="00781BE2" w:rsidP="00781BE2">
            <w:pPr>
              <w:ind w:right="-1216"/>
              <w:outlineLvl w:val="0"/>
              <w:rPr>
                <w:lang w:eastAsia="ru-RU"/>
              </w:rPr>
            </w:pPr>
          </w:p>
        </w:tc>
      </w:tr>
      <w:tr w:rsidR="00781BE2" w:rsidRPr="00231176" w14:paraId="6FB599DE" w14:textId="77777777" w:rsidTr="00781BE2">
        <w:trPr>
          <w:trHeight w:val="221"/>
        </w:trPr>
        <w:tc>
          <w:tcPr>
            <w:tcW w:w="9923" w:type="dxa"/>
            <w:tcBorders>
              <w:top w:val="single" w:sz="4" w:space="0" w:color="auto"/>
              <w:left w:val="single" w:sz="4" w:space="0" w:color="auto"/>
              <w:right w:val="single" w:sz="4" w:space="0" w:color="auto"/>
            </w:tcBorders>
          </w:tcPr>
          <w:p w14:paraId="7340EA73" w14:textId="77777777" w:rsidR="00781BE2" w:rsidRPr="00100474" w:rsidRDefault="00781BE2" w:rsidP="00781BE2">
            <w:pPr>
              <w:ind w:right="-1216"/>
              <w:outlineLvl w:val="0"/>
              <w:rPr>
                <w:rFonts w:ascii="Times New Roman" w:hAnsi="Times New Roman"/>
                <w:lang w:val="ky-KG" w:eastAsia="ru-RU"/>
              </w:rPr>
            </w:pPr>
            <w:r w:rsidRPr="00100474">
              <w:rPr>
                <w:rFonts w:ascii="Times New Roman" w:hAnsi="Times New Roman"/>
                <w:lang w:val="ky-KG"/>
              </w:rPr>
              <w:t>Сапатты эске алуу менен ишмердиктин бардык түрлөрү боюнча факультеттин иш пландары</w:t>
            </w:r>
          </w:p>
        </w:tc>
        <w:tc>
          <w:tcPr>
            <w:tcW w:w="567" w:type="dxa"/>
            <w:tcBorders>
              <w:top w:val="single" w:sz="4" w:space="0" w:color="auto"/>
              <w:left w:val="single" w:sz="4" w:space="0" w:color="auto"/>
              <w:right w:val="single" w:sz="4" w:space="0" w:color="auto"/>
            </w:tcBorders>
          </w:tcPr>
          <w:p w14:paraId="20F24B88" w14:textId="4E4F3005" w:rsidR="00781BE2" w:rsidRDefault="00781BE2" w:rsidP="00781BE2">
            <w:pPr>
              <w:ind w:right="-1216"/>
              <w:outlineLvl w:val="0"/>
              <w:rPr>
                <w:lang w:eastAsia="ru-RU"/>
              </w:rPr>
            </w:pPr>
          </w:p>
        </w:tc>
      </w:tr>
      <w:tr w:rsidR="00781BE2" w:rsidRPr="00B45CAE" w14:paraId="0EBE6351" w14:textId="77777777" w:rsidTr="00781BE2">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4DCBCB5" w14:textId="77777777" w:rsidR="00781BE2" w:rsidRPr="00100474" w:rsidRDefault="00781BE2" w:rsidP="00781BE2">
            <w:pPr>
              <w:jc w:val="center"/>
              <w:rPr>
                <w:rFonts w:ascii="Times New Roman" w:hAnsi="Times New Roman"/>
                <w:b/>
                <w:i/>
                <w:lang w:val="ky-KG"/>
              </w:rPr>
            </w:pPr>
            <w:r w:rsidRPr="00100474">
              <w:rPr>
                <w:rFonts w:ascii="Times New Roman" w:hAnsi="Times New Roman"/>
                <w:b/>
                <w:i/>
              </w:rPr>
              <w:t xml:space="preserve">2. </w:t>
            </w:r>
            <w:r w:rsidRPr="00100474">
              <w:rPr>
                <w:rFonts w:ascii="Times New Roman" w:hAnsi="Times New Roman"/>
                <w:b/>
                <w:i/>
                <w:lang w:val="ky-KG"/>
              </w:rPr>
              <w:t>Сапатты башкаруу системасын документтештирүү</w:t>
            </w:r>
          </w:p>
        </w:tc>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8899FF1" w14:textId="7226CF62" w:rsidR="00781BE2" w:rsidRPr="003B1A96" w:rsidRDefault="003B1A96" w:rsidP="00781BE2">
            <w:pPr>
              <w:ind w:right="-1216"/>
              <w:outlineLvl w:val="0"/>
              <w:rPr>
                <w:lang w:val="ky-KG" w:eastAsia="ru-RU"/>
              </w:rPr>
            </w:pPr>
            <w:r>
              <w:rPr>
                <w:lang w:val="ky-KG" w:eastAsia="ru-RU"/>
              </w:rPr>
              <w:t>14</w:t>
            </w:r>
          </w:p>
        </w:tc>
      </w:tr>
      <w:tr w:rsidR="00781BE2" w:rsidRPr="00B45CAE" w14:paraId="23D7BFF6" w14:textId="77777777" w:rsidTr="00781BE2">
        <w:tc>
          <w:tcPr>
            <w:tcW w:w="9923" w:type="dxa"/>
            <w:tcBorders>
              <w:top w:val="single" w:sz="4" w:space="0" w:color="auto"/>
              <w:left w:val="single" w:sz="4" w:space="0" w:color="auto"/>
              <w:bottom w:val="single" w:sz="4" w:space="0" w:color="auto"/>
              <w:right w:val="single" w:sz="4" w:space="0" w:color="auto"/>
            </w:tcBorders>
          </w:tcPr>
          <w:p w14:paraId="38F4C1C4" w14:textId="77777777" w:rsidR="00781BE2" w:rsidRPr="00100474" w:rsidRDefault="00781BE2" w:rsidP="00781BE2">
            <w:pPr>
              <w:ind w:right="-1140"/>
              <w:jc w:val="both"/>
              <w:outlineLvl w:val="0"/>
              <w:rPr>
                <w:rFonts w:ascii="Times New Roman" w:hAnsi="Times New Roman"/>
                <w:lang w:val="ky-KG" w:eastAsia="ru-RU"/>
              </w:rPr>
            </w:pPr>
            <w:r w:rsidRPr="00100474">
              <w:rPr>
                <w:rFonts w:ascii="Times New Roman" w:hAnsi="Times New Roman"/>
                <w:lang w:val="ky-KG" w:eastAsia="ru-RU"/>
              </w:rPr>
              <w:t>Ф</w:t>
            </w:r>
            <w:r w:rsidRPr="00100474">
              <w:rPr>
                <w:rFonts w:ascii="Times New Roman" w:hAnsi="Times New Roman"/>
                <w:lang w:eastAsia="ru-RU"/>
              </w:rPr>
              <w:t>акультет</w:t>
            </w:r>
            <w:r w:rsidRPr="00100474">
              <w:rPr>
                <w:rFonts w:ascii="Times New Roman" w:hAnsi="Times New Roman"/>
                <w:lang w:val="ky-KG" w:eastAsia="ru-RU"/>
              </w:rPr>
              <w:t>тин түзүмү</w:t>
            </w:r>
          </w:p>
        </w:tc>
        <w:tc>
          <w:tcPr>
            <w:tcW w:w="567" w:type="dxa"/>
            <w:tcBorders>
              <w:top w:val="single" w:sz="4" w:space="0" w:color="auto"/>
              <w:left w:val="single" w:sz="4" w:space="0" w:color="auto"/>
              <w:bottom w:val="single" w:sz="4" w:space="0" w:color="auto"/>
              <w:right w:val="single" w:sz="4" w:space="0" w:color="auto"/>
            </w:tcBorders>
          </w:tcPr>
          <w:p w14:paraId="3CCA44FD" w14:textId="4EF2016A" w:rsidR="00781BE2" w:rsidRDefault="00781BE2" w:rsidP="00781BE2">
            <w:pPr>
              <w:ind w:right="-1216"/>
              <w:outlineLvl w:val="0"/>
              <w:rPr>
                <w:lang w:eastAsia="ru-RU"/>
              </w:rPr>
            </w:pPr>
          </w:p>
        </w:tc>
      </w:tr>
      <w:tr w:rsidR="00296ECF" w:rsidRPr="00B45CAE" w14:paraId="116F5951" w14:textId="77777777" w:rsidTr="00781BE2">
        <w:tc>
          <w:tcPr>
            <w:tcW w:w="9923" w:type="dxa"/>
            <w:tcBorders>
              <w:top w:val="single" w:sz="4" w:space="0" w:color="auto"/>
              <w:left w:val="single" w:sz="4" w:space="0" w:color="auto"/>
              <w:bottom w:val="single" w:sz="4" w:space="0" w:color="auto"/>
              <w:right w:val="single" w:sz="4" w:space="0" w:color="auto"/>
            </w:tcBorders>
          </w:tcPr>
          <w:p w14:paraId="628EA53F" w14:textId="5C60AA49" w:rsidR="00296ECF" w:rsidRPr="00100474" w:rsidRDefault="00296ECF" w:rsidP="00296ECF">
            <w:pPr>
              <w:ind w:right="-1140"/>
              <w:outlineLvl w:val="0"/>
              <w:rPr>
                <w:rFonts w:ascii="Times New Roman" w:hAnsi="Times New Roman"/>
                <w:lang w:val="ky-KG" w:eastAsia="ru-RU"/>
              </w:rPr>
            </w:pPr>
            <w:r w:rsidRPr="00100474">
              <w:rPr>
                <w:rFonts w:ascii="Times New Roman" w:hAnsi="Times New Roman"/>
                <w:lang w:val="ky-KG" w:eastAsia="ru-RU"/>
              </w:rPr>
              <w:t>Кафедралар жѳнүндѳ</w:t>
            </w:r>
          </w:p>
        </w:tc>
        <w:tc>
          <w:tcPr>
            <w:tcW w:w="567" w:type="dxa"/>
            <w:tcBorders>
              <w:top w:val="single" w:sz="4" w:space="0" w:color="auto"/>
              <w:left w:val="single" w:sz="4" w:space="0" w:color="auto"/>
              <w:bottom w:val="single" w:sz="4" w:space="0" w:color="auto"/>
              <w:right w:val="single" w:sz="4" w:space="0" w:color="auto"/>
            </w:tcBorders>
          </w:tcPr>
          <w:p w14:paraId="15665248" w14:textId="352D11EE" w:rsidR="00296ECF" w:rsidRDefault="00296ECF" w:rsidP="00781BE2">
            <w:pPr>
              <w:ind w:right="-1216"/>
              <w:outlineLvl w:val="0"/>
              <w:rPr>
                <w:lang w:eastAsia="ru-RU"/>
              </w:rPr>
            </w:pPr>
          </w:p>
        </w:tc>
      </w:tr>
      <w:tr w:rsidR="00781BE2" w:rsidRPr="00BA4A51" w14:paraId="4CE83AC8" w14:textId="77777777" w:rsidTr="00781BE2">
        <w:tc>
          <w:tcPr>
            <w:tcW w:w="9923" w:type="dxa"/>
            <w:tcBorders>
              <w:top w:val="single" w:sz="4" w:space="0" w:color="auto"/>
              <w:left w:val="single" w:sz="4" w:space="0" w:color="auto"/>
              <w:bottom w:val="single" w:sz="4" w:space="0" w:color="auto"/>
              <w:right w:val="single" w:sz="4" w:space="0" w:color="auto"/>
            </w:tcBorders>
          </w:tcPr>
          <w:p w14:paraId="26EBF844" w14:textId="78A7EE3C" w:rsidR="00781BE2" w:rsidRPr="00100474" w:rsidRDefault="00781BE2" w:rsidP="00781BE2">
            <w:pPr>
              <w:ind w:right="-1140"/>
              <w:jc w:val="both"/>
              <w:outlineLvl w:val="0"/>
              <w:rPr>
                <w:rFonts w:ascii="Times New Roman" w:hAnsi="Times New Roman"/>
                <w:lang w:val="ky-KG" w:eastAsia="ru-RU"/>
              </w:rPr>
            </w:pPr>
            <w:r w:rsidRPr="00100474">
              <w:rPr>
                <w:rFonts w:ascii="Times New Roman" w:hAnsi="Times New Roman"/>
                <w:lang w:val="ky-KG" w:eastAsia="ru-RU"/>
              </w:rPr>
              <w:t xml:space="preserve">Факультеттин </w:t>
            </w:r>
            <w:r w:rsidR="00296ECF" w:rsidRPr="00100474">
              <w:rPr>
                <w:rFonts w:ascii="Times New Roman" w:hAnsi="Times New Roman"/>
                <w:lang w:val="ky-KG" w:eastAsia="ru-RU"/>
              </w:rPr>
              <w:t>тиешелүү</w:t>
            </w:r>
            <w:r w:rsidRPr="00100474">
              <w:rPr>
                <w:rFonts w:ascii="Times New Roman" w:hAnsi="Times New Roman"/>
                <w:lang w:val="ky-KG" w:eastAsia="ru-RU"/>
              </w:rPr>
              <w:t xml:space="preserve"> иш кагаздар номенкулатурасынын болушу жана анын </w:t>
            </w:r>
          </w:p>
          <w:p w14:paraId="45A00F83" w14:textId="77777777" w:rsidR="00781BE2" w:rsidRPr="00100474" w:rsidRDefault="00781BE2" w:rsidP="00781BE2">
            <w:pPr>
              <w:ind w:right="-1140"/>
              <w:jc w:val="both"/>
              <w:outlineLvl w:val="0"/>
              <w:rPr>
                <w:rFonts w:ascii="Times New Roman" w:hAnsi="Times New Roman"/>
                <w:lang w:val="ky-KG" w:eastAsia="ru-RU"/>
              </w:rPr>
            </w:pPr>
            <w:r w:rsidRPr="00100474">
              <w:rPr>
                <w:rFonts w:ascii="Times New Roman" w:hAnsi="Times New Roman"/>
                <w:lang w:val="ky-KG" w:eastAsia="ru-RU"/>
              </w:rPr>
              <w:t>жол-жоболоштурулушуна, ишке ашырылышына көзөмөлдүк кылуу</w:t>
            </w:r>
          </w:p>
        </w:tc>
        <w:tc>
          <w:tcPr>
            <w:tcW w:w="567" w:type="dxa"/>
            <w:tcBorders>
              <w:top w:val="single" w:sz="4" w:space="0" w:color="auto"/>
              <w:left w:val="single" w:sz="4" w:space="0" w:color="auto"/>
              <w:bottom w:val="single" w:sz="4" w:space="0" w:color="auto"/>
              <w:right w:val="single" w:sz="4" w:space="0" w:color="auto"/>
            </w:tcBorders>
          </w:tcPr>
          <w:p w14:paraId="4EE66590" w14:textId="1D15A9CF" w:rsidR="00781BE2" w:rsidRPr="00EA7EB9" w:rsidRDefault="00781BE2" w:rsidP="00781BE2">
            <w:pPr>
              <w:ind w:right="-1216"/>
              <w:outlineLvl w:val="0"/>
              <w:rPr>
                <w:lang w:val="ky-KG" w:eastAsia="ru-RU"/>
              </w:rPr>
            </w:pPr>
          </w:p>
        </w:tc>
      </w:tr>
      <w:tr w:rsidR="00781BE2" w:rsidRPr="00B45CAE" w14:paraId="2C27B097" w14:textId="77777777" w:rsidTr="00781BE2">
        <w:tc>
          <w:tcPr>
            <w:tcW w:w="9923" w:type="dxa"/>
            <w:tcBorders>
              <w:top w:val="single" w:sz="4" w:space="0" w:color="auto"/>
              <w:left w:val="single" w:sz="4" w:space="0" w:color="auto"/>
              <w:bottom w:val="single" w:sz="4" w:space="0" w:color="auto"/>
              <w:right w:val="single" w:sz="4" w:space="0" w:color="auto"/>
            </w:tcBorders>
          </w:tcPr>
          <w:p w14:paraId="0423ECD1" w14:textId="5D6B74F9" w:rsidR="00781BE2" w:rsidRPr="00100474" w:rsidRDefault="00781BE2" w:rsidP="00781BE2">
            <w:pPr>
              <w:ind w:right="-1140"/>
              <w:jc w:val="both"/>
              <w:outlineLvl w:val="0"/>
              <w:rPr>
                <w:rFonts w:ascii="Times New Roman" w:hAnsi="Times New Roman"/>
                <w:lang w:val="ky-KG" w:eastAsia="ru-RU"/>
              </w:rPr>
            </w:pPr>
            <w:r w:rsidRPr="00100474">
              <w:rPr>
                <w:rFonts w:ascii="Times New Roman" w:hAnsi="Times New Roman"/>
                <w:lang w:val="ky-KG" w:eastAsia="ru-RU"/>
              </w:rPr>
              <w:t>Окуу процессинин графигинин, академиялык календарынын жана ОПК</w:t>
            </w:r>
            <w:r w:rsidR="00296ECF" w:rsidRPr="00100474">
              <w:rPr>
                <w:rFonts w:ascii="Times New Roman" w:hAnsi="Times New Roman"/>
                <w:lang w:val="ky-KG" w:eastAsia="ru-RU"/>
              </w:rPr>
              <w:t>дар</w:t>
            </w:r>
            <w:r w:rsidRPr="00100474">
              <w:rPr>
                <w:rFonts w:ascii="Times New Roman" w:hAnsi="Times New Roman"/>
                <w:lang w:val="ky-KG" w:eastAsia="ru-RU"/>
              </w:rPr>
              <w:t xml:space="preserve"> өтүүчү сабактардын </w:t>
            </w:r>
          </w:p>
          <w:p w14:paraId="7140BF73" w14:textId="77777777" w:rsidR="00781BE2" w:rsidRPr="00100474" w:rsidRDefault="00781BE2" w:rsidP="00781BE2">
            <w:pPr>
              <w:ind w:right="-1140"/>
              <w:jc w:val="both"/>
              <w:outlineLvl w:val="0"/>
              <w:rPr>
                <w:rFonts w:ascii="Times New Roman" w:hAnsi="Times New Roman"/>
                <w:lang w:val="ky-KG" w:eastAsia="ru-RU"/>
              </w:rPr>
            </w:pPr>
            <w:r w:rsidRPr="00100474">
              <w:rPr>
                <w:rFonts w:ascii="Times New Roman" w:hAnsi="Times New Roman"/>
                <w:lang w:val="ky-KG" w:eastAsia="ru-RU"/>
              </w:rPr>
              <w:t>ырааттамаларынын болушу</w:t>
            </w:r>
          </w:p>
        </w:tc>
        <w:tc>
          <w:tcPr>
            <w:tcW w:w="567" w:type="dxa"/>
            <w:tcBorders>
              <w:top w:val="single" w:sz="4" w:space="0" w:color="auto"/>
              <w:left w:val="single" w:sz="4" w:space="0" w:color="auto"/>
              <w:bottom w:val="single" w:sz="4" w:space="0" w:color="auto"/>
              <w:right w:val="single" w:sz="4" w:space="0" w:color="auto"/>
            </w:tcBorders>
          </w:tcPr>
          <w:p w14:paraId="78B83456" w14:textId="63203593" w:rsidR="00781BE2" w:rsidRDefault="00781BE2" w:rsidP="00781BE2">
            <w:pPr>
              <w:ind w:right="-1216"/>
              <w:outlineLvl w:val="0"/>
              <w:rPr>
                <w:lang w:eastAsia="ru-RU"/>
              </w:rPr>
            </w:pPr>
          </w:p>
        </w:tc>
      </w:tr>
      <w:tr w:rsidR="00781BE2" w:rsidRPr="00B45CAE" w14:paraId="04F5D9CC" w14:textId="77777777" w:rsidTr="00781BE2">
        <w:tc>
          <w:tcPr>
            <w:tcW w:w="9923" w:type="dxa"/>
            <w:tcBorders>
              <w:top w:val="single" w:sz="4" w:space="0" w:color="auto"/>
              <w:left w:val="single" w:sz="4" w:space="0" w:color="auto"/>
              <w:bottom w:val="single" w:sz="4" w:space="0" w:color="auto"/>
              <w:right w:val="single" w:sz="4" w:space="0" w:color="auto"/>
            </w:tcBorders>
          </w:tcPr>
          <w:p w14:paraId="09AE5558" w14:textId="77777777" w:rsidR="00781BE2" w:rsidRPr="00100474" w:rsidRDefault="00781BE2" w:rsidP="00781BE2">
            <w:pPr>
              <w:ind w:right="-1140"/>
              <w:jc w:val="both"/>
              <w:outlineLvl w:val="0"/>
              <w:rPr>
                <w:rFonts w:ascii="Times New Roman" w:hAnsi="Times New Roman"/>
                <w:lang w:val="ky-KG" w:eastAsia="ru-RU"/>
              </w:rPr>
            </w:pPr>
            <w:r w:rsidRPr="00100474">
              <w:rPr>
                <w:rFonts w:ascii="Times New Roman" w:hAnsi="Times New Roman"/>
                <w:lang w:val="ky-KG" w:eastAsia="ru-RU"/>
              </w:rPr>
              <w:t>Деканаттагы кызматкерлердин кызматтык милдеттеринин жана иштөө графигинин болушу</w:t>
            </w:r>
          </w:p>
        </w:tc>
        <w:tc>
          <w:tcPr>
            <w:tcW w:w="567" w:type="dxa"/>
            <w:tcBorders>
              <w:top w:val="single" w:sz="4" w:space="0" w:color="auto"/>
              <w:left w:val="single" w:sz="4" w:space="0" w:color="auto"/>
              <w:bottom w:val="single" w:sz="4" w:space="0" w:color="auto"/>
              <w:right w:val="single" w:sz="4" w:space="0" w:color="auto"/>
            </w:tcBorders>
          </w:tcPr>
          <w:p w14:paraId="5F7E23AD" w14:textId="65B43E43" w:rsidR="00781BE2" w:rsidRDefault="00781BE2" w:rsidP="00781BE2">
            <w:pPr>
              <w:ind w:right="-1216"/>
              <w:outlineLvl w:val="0"/>
              <w:rPr>
                <w:lang w:eastAsia="ru-RU"/>
              </w:rPr>
            </w:pPr>
          </w:p>
        </w:tc>
      </w:tr>
      <w:tr w:rsidR="00781BE2" w:rsidRPr="00B45CAE" w14:paraId="095ED7E0" w14:textId="77777777" w:rsidTr="00781BE2">
        <w:tc>
          <w:tcPr>
            <w:tcW w:w="9923" w:type="dxa"/>
            <w:tcBorders>
              <w:top w:val="single" w:sz="4" w:space="0" w:color="auto"/>
              <w:left w:val="single" w:sz="4" w:space="0" w:color="auto"/>
              <w:bottom w:val="single" w:sz="4" w:space="0" w:color="auto"/>
              <w:right w:val="single" w:sz="4" w:space="0" w:color="auto"/>
            </w:tcBorders>
          </w:tcPr>
          <w:p w14:paraId="66B1174A" w14:textId="77777777" w:rsidR="00781BE2" w:rsidRPr="00100474" w:rsidRDefault="00781BE2" w:rsidP="00781BE2">
            <w:pPr>
              <w:ind w:right="-1140"/>
              <w:jc w:val="both"/>
              <w:outlineLvl w:val="0"/>
              <w:rPr>
                <w:rFonts w:ascii="Times New Roman" w:hAnsi="Times New Roman"/>
                <w:lang w:val="ky-KG" w:eastAsia="ru-RU"/>
              </w:rPr>
            </w:pPr>
            <w:r w:rsidRPr="00100474">
              <w:rPr>
                <w:rFonts w:ascii="Times New Roman" w:hAnsi="Times New Roman"/>
                <w:lang w:val="ky-KG" w:eastAsia="ru-RU"/>
              </w:rPr>
              <w:t>Окуу процессин уюштуруу үчүн пайдаланыла турган ченемдик документтердин болушу</w:t>
            </w:r>
          </w:p>
        </w:tc>
        <w:tc>
          <w:tcPr>
            <w:tcW w:w="567" w:type="dxa"/>
            <w:tcBorders>
              <w:top w:val="single" w:sz="4" w:space="0" w:color="auto"/>
              <w:left w:val="single" w:sz="4" w:space="0" w:color="auto"/>
              <w:bottom w:val="single" w:sz="4" w:space="0" w:color="auto"/>
              <w:right w:val="single" w:sz="4" w:space="0" w:color="auto"/>
            </w:tcBorders>
          </w:tcPr>
          <w:p w14:paraId="714DB16D" w14:textId="4EC585D4" w:rsidR="00781BE2" w:rsidRDefault="00781BE2" w:rsidP="00781BE2">
            <w:pPr>
              <w:ind w:right="-1216"/>
              <w:outlineLvl w:val="0"/>
              <w:rPr>
                <w:lang w:eastAsia="ru-RU"/>
              </w:rPr>
            </w:pPr>
          </w:p>
        </w:tc>
      </w:tr>
      <w:tr w:rsidR="00781BE2" w:rsidRPr="00231176" w14:paraId="0C6678F1" w14:textId="77777777" w:rsidTr="00781BE2">
        <w:trPr>
          <w:trHeight w:val="197"/>
        </w:trPr>
        <w:tc>
          <w:tcPr>
            <w:tcW w:w="9923" w:type="dxa"/>
            <w:tcBorders>
              <w:top w:val="single" w:sz="4" w:space="0" w:color="auto"/>
              <w:left w:val="single" w:sz="4" w:space="0" w:color="auto"/>
              <w:right w:val="single" w:sz="4" w:space="0" w:color="auto"/>
            </w:tcBorders>
          </w:tcPr>
          <w:p w14:paraId="168C5237" w14:textId="60152B5E" w:rsidR="00781BE2" w:rsidRPr="00100474" w:rsidRDefault="00722969" w:rsidP="00722969">
            <w:pPr>
              <w:ind w:right="-1140"/>
              <w:jc w:val="both"/>
              <w:outlineLvl w:val="0"/>
              <w:rPr>
                <w:rFonts w:ascii="Times New Roman" w:hAnsi="Times New Roman"/>
                <w:lang w:val="ky-KG" w:eastAsia="ru-RU"/>
              </w:rPr>
            </w:pPr>
            <w:r w:rsidRPr="00100474">
              <w:rPr>
                <w:rFonts w:ascii="Times New Roman" w:hAnsi="Times New Roman"/>
                <w:lang w:val="ky-KG" w:eastAsia="ru-RU"/>
              </w:rPr>
              <w:t>Кызыктар</w:t>
            </w:r>
            <w:r w:rsidR="00781BE2" w:rsidRPr="00100474">
              <w:rPr>
                <w:rFonts w:ascii="Times New Roman" w:hAnsi="Times New Roman"/>
                <w:lang w:val="ky-KG" w:eastAsia="ru-RU"/>
              </w:rPr>
              <w:t xml:space="preserve"> </w:t>
            </w:r>
            <w:r w:rsidRPr="00100474">
              <w:rPr>
                <w:rFonts w:ascii="Times New Roman" w:hAnsi="Times New Roman"/>
                <w:lang w:val="ky-KG" w:eastAsia="ru-RU"/>
              </w:rPr>
              <w:t xml:space="preserve">болгон </w:t>
            </w:r>
            <w:r w:rsidR="00781BE2" w:rsidRPr="00100474">
              <w:rPr>
                <w:rFonts w:ascii="Times New Roman" w:hAnsi="Times New Roman"/>
                <w:lang w:val="ky-KG" w:eastAsia="ru-RU"/>
              </w:rPr>
              <w:t>тараптардын катышуусу менен НБПнын сапатын баалоо боюнча документтердин болушу</w:t>
            </w:r>
          </w:p>
        </w:tc>
        <w:tc>
          <w:tcPr>
            <w:tcW w:w="567" w:type="dxa"/>
            <w:tcBorders>
              <w:top w:val="single" w:sz="4" w:space="0" w:color="auto"/>
              <w:left w:val="single" w:sz="4" w:space="0" w:color="auto"/>
              <w:right w:val="single" w:sz="4" w:space="0" w:color="auto"/>
            </w:tcBorders>
          </w:tcPr>
          <w:p w14:paraId="2C726E70" w14:textId="0AABE8AA" w:rsidR="00781BE2" w:rsidRDefault="00781BE2" w:rsidP="00781BE2">
            <w:pPr>
              <w:ind w:right="-1216"/>
              <w:outlineLvl w:val="0"/>
              <w:rPr>
                <w:lang w:eastAsia="ru-RU"/>
              </w:rPr>
            </w:pPr>
          </w:p>
        </w:tc>
      </w:tr>
      <w:tr w:rsidR="00781BE2" w:rsidRPr="00B45CAE" w14:paraId="5B2D38DA" w14:textId="77777777" w:rsidTr="00781BE2">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23A65F4" w14:textId="77777777" w:rsidR="00781BE2" w:rsidRPr="00100474" w:rsidRDefault="00781BE2" w:rsidP="00781BE2">
            <w:pPr>
              <w:jc w:val="center"/>
              <w:rPr>
                <w:rFonts w:ascii="Times New Roman" w:hAnsi="Times New Roman"/>
                <w:b/>
                <w:i/>
                <w:lang w:val="ky-KG"/>
              </w:rPr>
            </w:pPr>
            <w:r w:rsidRPr="00100474">
              <w:rPr>
                <w:rFonts w:ascii="Times New Roman" w:hAnsi="Times New Roman"/>
                <w:b/>
                <w:i/>
              </w:rPr>
              <w:t>3. Маркетинг</w:t>
            </w:r>
            <w:r w:rsidRPr="00100474">
              <w:rPr>
                <w:rFonts w:ascii="Times New Roman" w:hAnsi="Times New Roman"/>
                <w:b/>
                <w:i/>
                <w:lang w:val="ky-KG"/>
              </w:rPr>
              <w:t>дик изилдөө</w:t>
            </w:r>
          </w:p>
        </w:tc>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8E91F4D" w14:textId="70E1B9BA" w:rsidR="00781BE2" w:rsidRPr="003B1A96" w:rsidRDefault="003B1A96" w:rsidP="00781BE2">
            <w:pPr>
              <w:ind w:right="-1216"/>
              <w:outlineLvl w:val="0"/>
              <w:rPr>
                <w:lang w:val="ky-KG" w:eastAsia="ru-RU"/>
              </w:rPr>
            </w:pPr>
            <w:r>
              <w:rPr>
                <w:lang w:val="ky-KG" w:eastAsia="ru-RU"/>
              </w:rPr>
              <w:t>19</w:t>
            </w:r>
          </w:p>
        </w:tc>
      </w:tr>
      <w:tr w:rsidR="00781BE2" w:rsidRPr="00B45CAE" w14:paraId="1732F36A" w14:textId="77777777" w:rsidTr="00781BE2">
        <w:tc>
          <w:tcPr>
            <w:tcW w:w="9923" w:type="dxa"/>
            <w:tcBorders>
              <w:top w:val="single" w:sz="4" w:space="0" w:color="auto"/>
              <w:left w:val="single" w:sz="4" w:space="0" w:color="auto"/>
              <w:bottom w:val="single" w:sz="4" w:space="0" w:color="auto"/>
              <w:right w:val="single" w:sz="4" w:space="0" w:color="auto"/>
            </w:tcBorders>
          </w:tcPr>
          <w:p w14:paraId="70EAE86C" w14:textId="77777777" w:rsidR="00781BE2" w:rsidRPr="00100474" w:rsidRDefault="00781BE2" w:rsidP="00781BE2">
            <w:pPr>
              <w:ind w:right="-1140"/>
              <w:outlineLvl w:val="0"/>
              <w:rPr>
                <w:rFonts w:ascii="Times New Roman" w:hAnsi="Times New Roman"/>
                <w:lang w:val="ky-KG" w:eastAsia="ru-RU"/>
              </w:rPr>
            </w:pPr>
            <w:r w:rsidRPr="00100474">
              <w:rPr>
                <w:rFonts w:ascii="Times New Roman" w:hAnsi="Times New Roman"/>
                <w:lang w:val="ky-KG" w:eastAsia="ru-RU"/>
              </w:rPr>
              <w:t xml:space="preserve">КМТУнун сайтына маалыматтарды толтуруунун сапаты жана бүтүндүүлүгү, жаңыртуу мезгилдери жана анын </w:t>
            </w:r>
          </w:p>
          <w:p w14:paraId="7EE36048" w14:textId="692E1CBD" w:rsidR="00781BE2" w:rsidRPr="00100474" w:rsidRDefault="00781BE2" w:rsidP="00781BE2">
            <w:pPr>
              <w:ind w:right="-1140"/>
              <w:outlineLvl w:val="0"/>
              <w:rPr>
                <w:rFonts w:ascii="Times New Roman" w:hAnsi="Times New Roman"/>
                <w:lang w:val="ky-KG" w:eastAsia="ru-RU"/>
              </w:rPr>
            </w:pPr>
            <w:r w:rsidRPr="00100474">
              <w:rPr>
                <w:rFonts w:ascii="Times New Roman" w:hAnsi="Times New Roman"/>
                <w:lang w:val="ky-KG" w:eastAsia="ru-RU"/>
              </w:rPr>
              <w:t>актуалдуулугу. Өз ишмердиги тууралуу коомчулукка билдирүү.  Кесипке багыт берүү иштери</w:t>
            </w:r>
          </w:p>
        </w:tc>
        <w:tc>
          <w:tcPr>
            <w:tcW w:w="567" w:type="dxa"/>
            <w:tcBorders>
              <w:top w:val="single" w:sz="4" w:space="0" w:color="auto"/>
              <w:left w:val="single" w:sz="4" w:space="0" w:color="auto"/>
              <w:bottom w:val="single" w:sz="4" w:space="0" w:color="auto"/>
              <w:right w:val="single" w:sz="4" w:space="0" w:color="auto"/>
            </w:tcBorders>
          </w:tcPr>
          <w:p w14:paraId="0BA3C263" w14:textId="07E5D953" w:rsidR="00781BE2" w:rsidRDefault="00781BE2" w:rsidP="00781BE2">
            <w:pPr>
              <w:ind w:right="-1216"/>
              <w:outlineLvl w:val="0"/>
              <w:rPr>
                <w:lang w:eastAsia="ru-RU"/>
              </w:rPr>
            </w:pPr>
          </w:p>
        </w:tc>
      </w:tr>
      <w:tr w:rsidR="00781BE2" w:rsidRPr="00B45CAE" w14:paraId="1B2D6E70" w14:textId="77777777" w:rsidTr="00781BE2">
        <w:tc>
          <w:tcPr>
            <w:tcW w:w="9923" w:type="dxa"/>
            <w:tcBorders>
              <w:top w:val="single" w:sz="4" w:space="0" w:color="auto"/>
              <w:left w:val="single" w:sz="4" w:space="0" w:color="auto"/>
              <w:bottom w:val="single" w:sz="4" w:space="0" w:color="auto"/>
              <w:right w:val="single" w:sz="4" w:space="0" w:color="auto"/>
            </w:tcBorders>
          </w:tcPr>
          <w:p w14:paraId="18B0F5DD" w14:textId="29117FFD" w:rsidR="00781BE2" w:rsidRPr="00100474" w:rsidRDefault="00781BE2" w:rsidP="00781BE2">
            <w:pPr>
              <w:tabs>
                <w:tab w:val="left" w:pos="2025"/>
              </w:tabs>
              <w:jc w:val="both"/>
              <w:rPr>
                <w:rFonts w:ascii="Times New Roman" w:hAnsi="Times New Roman"/>
                <w:lang w:val="ky-KG" w:eastAsia="ru-RU"/>
              </w:rPr>
            </w:pPr>
            <w:r w:rsidRPr="00100474">
              <w:rPr>
                <w:rFonts w:ascii="Times New Roman" w:hAnsi="Times New Roman"/>
                <w:lang w:val="ky-KG" w:eastAsia="ru-RU"/>
              </w:rPr>
              <w:t>Факультеттин ишмердигиндеги эффективдүүлүктүн негизги көрсөткүчтөрү</w:t>
            </w:r>
          </w:p>
        </w:tc>
        <w:tc>
          <w:tcPr>
            <w:tcW w:w="567" w:type="dxa"/>
            <w:tcBorders>
              <w:top w:val="single" w:sz="4" w:space="0" w:color="auto"/>
              <w:left w:val="single" w:sz="4" w:space="0" w:color="auto"/>
              <w:bottom w:val="single" w:sz="4" w:space="0" w:color="auto"/>
              <w:right w:val="single" w:sz="4" w:space="0" w:color="auto"/>
            </w:tcBorders>
          </w:tcPr>
          <w:p w14:paraId="5380E95E" w14:textId="17CEEF6B" w:rsidR="00781BE2" w:rsidRDefault="00781BE2" w:rsidP="00781BE2">
            <w:pPr>
              <w:ind w:right="-1216"/>
              <w:outlineLvl w:val="0"/>
              <w:rPr>
                <w:lang w:eastAsia="ru-RU"/>
              </w:rPr>
            </w:pPr>
          </w:p>
        </w:tc>
      </w:tr>
      <w:tr w:rsidR="00781BE2" w:rsidRPr="00B45CAE" w14:paraId="2F485F3E" w14:textId="77777777" w:rsidTr="00781BE2">
        <w:tc>
          <w:tcPr>
            <w:tcW w:w="9923" w:type="dxa"/>
            <w:tcBorders>
              <w:top w:val="single" w:sz="4" w:space="0" w:color="auto"/>
              <w:left w:val="single" w:sz="4" w:space="0" w:color="auto"/>
              <w:bottom w:val="single" w:sz="4" w:space="0" w:color="auto"/>
              <w:right w:val="single" w:sz="4" w:space="0" w:color="auto"/>
            </w:tcBorders>
          </w:tcPr>
          <w:p w14:paraId="38F26FD7" w14:textId="77777777" w:rsidR="00781BE2" w:rsidRPr="00100474" w:rsidRDefault="00781BE2" w:rsidP="00781BE2">
            <w:pPr>
              <w:ind w:right="-1140"/>
              <w:jc w:val="both"/>
              <w:outlineLvl w:val="0"/>
              <w:rPr>
                <w:rFonts w:ascii="Times New Roman" w:hAnsi="Times New Roman"/>
                <w:lang w:val="ky-KG" w:eastAsia="ru-RU"/>
              </w:rPr>
            </w:pPr>
            <w:r w:rsidRPr="00100474">
              <w:rPr>
                <w:rFonts w:ascii="Times New Roman" w:hAnsi="Times New Roman"/>
                <w:lang w:val="ky-KG"/>
              </w:rPr>
              <w:t>Бүтүрүүчүлөрдүн ишке орношуусуна м</w:t>
            </w:r>
            <w:r w:rsidRPr="00100474">
              <w:rPr>
                <w:rFonts w:ascii="Times New Roman" w:hAnsi="Times New Roman"/>
              </w:rPr>
              <w:t xml:space="preserve">ониторинг </w:t>
            </w:r>
            <w:r w:rsidRPr="00100474">
              <w:rPr>
                <w:rFonts w:ascii="Times New Roman" w:hAnsi="Times New Roman"/>
                <w:lang w:val="ky-KG"/>
              </w:rPr>
              <w:t>жүргүзүү</w:t>
            </w:r>
          </w:p>
        </w:tc>
        <w:tc>
          <w:tcPr>
            <w:tcW w:w="567" w:type="dxa"/>
            <w:tcBorders>
              <w:top w:val="single" w:sz="4" w:space="0" w:color="auto"/>
              <w:left w:val="single" w:sz="4" w:space="0" w:color="auto"/>
              <w:bottom w:val="single" w:sz="4" w:space="0" w:color="auto"/>
              <w:right w:val="single" w:sz="4" w:space="0" w:color="auto"/>
            </w:tcBorders>
          </w:tcPr>
          <w:p w14:paraId="07105B51" w14:textId="78C387B8" w:rsidR="00781BE2" w:rsidRDefault="00781BE2" w:rsidP="00781BE2">
            <w:pPr>
              <w:ind w:right="-1216"/>
              <w:outlineLvl w:val="0"/>
              <w:rPr>
                <w:lang w:eastAsia="ru-RU"/>
              </w:rPr>
            </w:pPr>
          </w:p>
        </w:tc>
      </w:tr>
      <w:tr w:rsidR="00781BE2" w:rsidRPr="00BA4A51" w14:paraId="18910990" w14:textId="77777777" w:rsidTr="00781BE2">
        <w:tc>
          <w:tcPr>
            <w:tcW w:w="9923" w:type="dxa"/>
            <w:tcBorders>
              <w:top w:val="single" w:sz="4" w:space="0" w:color="auto"/>
              <w:left w:val="single" w:sz="4" w:space="0" w:color="auto"/>
              <w:bottom w:val="single" w:sz="4" w:space="0" w:color="auto"/>
              <w:right w:val="single" w:sz="4" w:space="0" w:color="auto"/>
            </w:tcBorders>
          </w:tcPr>
          <w:p w14:paraId="067A9023" w14:textId="77777777" w:rsidR="00781BE2" w:rsidRPr="00100474" w:rsidRDefault="00781BE2" w:rsidP="00781BE2">
            <w:pPr>
              <w:ind w:right="-1140"/>
              <w:jc w:val="both"/>
              <w:outlineLvl w:val="0"/>
              <w:rPr>
                <w:rFonts w:ascii="Times New Roman" w:hAnsi="Times New Roman"/>
                <w:lang w:val="ky-KG" w:eastAsia="ru-RU"/>
              </w:rPr>
            </w:pPr>
            <w:r w:rsidRPr="00100474">
              <w:rPr>
                <w:rFonts w:ascii="Times New Roman" w:hAnsi="Times New Roman"/>
                <w:lang w:val="ky-KG" w:eastAsia="ru-RU"/>
              </w:rPr>
              <w:t xml:space="preserve">Бүтүрүүчүлөр менен болгон байланышка колдоо көрсөтүү иштери. Билим берүү процессинин максатында </w:t>
            </w:r>
          </w:p>
          <w:p w14:paraId="26F8548D" w14:textId="1F67D405" w:rsidR="00781BE2" w:rsidRPr="00100474" w:rsidRDefault="00781BE2" w:rsidP="00781BE2">
            <w:pPr>
              <w:ind w:right="-1140"/>
              <w:jc w:val="both"/>
              <w:outlineLvl w:val="0"/>
              <w:rPr>
                <w:rFonts w:ascii="Times New Roman" w:hAnsi="Times New Roman"/>
                <w:lang w:val="ky-KG" w:eastAsia="ru-RU"/>
              </w:rPr>
            </w:pPr>
            <w:r w:rsidRPr="00100474">
              <w:rPr>
                <w:rFonts w:ascii="Times New Roman" w:hAnsi="Times New Roman"/>
                <w:lang w:val="ky-KG" w:eastAsia="ru-RU"/>
              </w:rPr>
              <w:t>бүтүрүүчүлөрдүн карьералык өсүү көйгөйлөрүн талдоо</w:t>
            </w:r>
          </w:p>
        </w:tc>
        <w:tc>
          <w:tcPr>
            <w:tcW w:w="567" w:type="dxa"/>
            <w:tcBorders>
              <w:top w:val="single" w:sz="4" w:space="0" w:color="auto"/>
              <w:left w:val="single" w:sz="4" w:space="0" w:color="auto"/>
              <w:bottom w:val="single" w:sz="4" w:space="0" w:color="auto"/>
              <w:right w:val="single" w:sz="4" w:space="0" w:color="auto"/>
            </w:tcBorders>
          </w:tcPr>
          <w:p w14:paraId="298C233C" w14:textId="003AA02B" w:rsidR="00781BE2" w:rsidRPr="00EA7EB9" w:rsidRDefault="00781BE2" w:rsidP="00781BE2">
            <w:pPr>
              <w:ind w:right="-1216"/>
              <w:outlineLvl w:val="0"/>
              <w:rPr>
                <w:lang w:val="ky-KG" w:eastAsia="ru-RU"/>
              </w:rPr>
            </w:pPr>
          </w:p>
        </w:tc>
      </w:tr>
      <w:tr w:rsidR="00781BE2" w:rsidRPr="00B45CAE" w14:paraId="79F94071" w14:textId="77777777" w:rsidTr="00781BE2">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F28903D" w14:textId="7985764C" w:rsidR="00781BE2" w:rsidRPr="00100474" w:rsidRDefault="00781BE2" w:rsidP="00781BE2">
            <w:pPr>
              <w:ind w:right="-1140"/>
              <w:jc w:val="center"/>
              <w:outlineLvl w:val="0"/>
              <w:rPr>
                <w:rFonts w:ascii="Times New Roman" w:hAnsi="Times New Roman"/>
                <w:b/>
                <w:i/>
                <w:lang w:val="ky-KG" w:eastAsia="ru-RU"/>
              </w:rPr>
            </w:pPr>
            <w:r w:rsidRPr="00100474">
              <w:rPr>
                <w:rFonts w:ascii="Times New Roman" w:hAnsi="Times New Roman"/>
                <w:b/>
                <w:i/>
                <w:lang w:eastAsia="ru-RU"/>
              </w:rPr>
              <w:t xml:space="preserve">4. </w:t>
            </w:r>
            <w:r w:rsidRPr="00100474">
              <w:rPr>
                <w:rFonts w:ascii="Times New Roman" w:hAnsi="Times New Roman"/>
                <w:b/>
                <w:i/>
                <w:lang w:val="ky-KG" w:eastAsia="ru-RU"/>
              </w:rPr>
              <w:t xml:space="preserve">Билим берүү </w:t>
            </w:r>
            <w:r w:rsidRPr="00100474">
              <w:rPr>
                <w:rFonts w:ascii="Times New Roman" w:hAnsi="Times New Roman"/>
                <w:b/>
                <w:i/>
                <w:lang w:eastAsia="ru-RU"/>
              </w:rPr>
              <w:t>процесс</w:t>
            </w:r>
            <w:r w:rsidRPr="00100474">
              <w:rPr>
                <w:rFonts w:ascii="Times New Roman" w:hAnsi="Times New Roman"/>
                <w:b/>
                <w:i/>
                <w:lang w:val="ky-KG" w:eastAsia="ru-RU"/>
              </w:rPr>
              <w:t>ин кадрдык жактан камсыздоо</w:t>
            </w:r>
          </w:p>
        </w:tc>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F954F23" w14:textId="1CC7B77C" w:rsidR="00781BE2" w:rsidRPr="003B1A96" w:rsidRDefault="003B1A96" w:rsidP="00781BE2">
            <w:pPr>
              <w:rPr>
                <w:lang w:val="ky-KG" w:eastAsia="ru-RU"/>
              </w:rPr>
            </w:pPr>
            <w:r>
              <w:rPr>
                <w:lang w:val="ky-KG" w:eastAsia="ru-RU"/>
              </w:rPr>
              <w:t>30</w:t>
            </w:r>
          </w:p>
        </w:tc>
      </w:tr>
      <w:tr w:rsidR="00781BE2" w:rsidRPr="00B45CAE" w14:paraId="30664302" w14:textId="77777777" w:rsidTr="00781BE2">
        <w:tc>
          <w:tcPr>
            <w:tcW w:w="9923" w:type="dxa"/>
            <w:tcBorders>
              <w:top w:val="single" w:sz="4" w:space="0" w:color="auto"/>
              <w:left w:val="single" w:sz="4" w:space="0" w:color="auto"/>
              <w:bottom w:val="single" w:sz="4" w:space="0" w:color="auto"/>
              <w:right w:val="single" w:sz="4" w:space="0" w:color="auto"/>
            </w:tcBorders>
          </w:tcPr>
          <w:p w14:paraId="6A2A34DF" w14:textId="77777777" w:rsidR="00781BE2" w:rsidRPr="00100474" w:rsidRDefault="00781BE2" w:rsidP="00781BE2">
            <w:pPr>
              <w:ind w:right="-1140"/>
              <w:jc w:val="both"/>
              <w:outlineLvl w:val="0"/>
              <w:rPr>
                <w:rFonts w:ascii="Times New Roman" w:hAnsi="Times New Roman"/>
                <w:lang w:val="ky-KG" w:eastAsia="ru-RU"/>
              </w:rPr>
            </w:pPr>
            <w:r w:rsidRPr="00100474">
              <w:rPr>
                <w:rFonts w:ascii="Times New Roman" w:hAnsi="Times New Roman"/>
                <w:lang w:val="ky-KG" w:eastAsia="ru-RU"/>
              </w:rPr>
              <w:t xml:space="preserve">ОПКнын сандык жана сапаттык курамы, алардын лицензиялык талаптарга дал келиши (ОПКнын </w:t>
            </w:r>
          </w:p>
          <w:p w14:paraId="703B38BC" w14:textId="77777777" w:rsidR="00781BE2" w:rsidRPr="00100474" w:rsidRDefault="00781BE2" w:rsidP="00781BE2">
            <w:pPr>
              <w:ind w:right="-1140"/>
              <w:jc w:val="both"/>
              <w:outlineLvl w:val="0"/>
              <w:rPr>
                <w:rFonts w:ascii="Times New Roman" w:hAnsi="Times New Roman"/>
                <w:lang w:val="ky-KG" w:eastAsia="ru-RU"/>
              </w:rPr>
            </w:pPr>
            <w:r w:rsidRPr="00100474">
              <w:rPr>
                <w:rFonts w:ascii="Times New Roman" w:hAnsi="Times New Roman"/>
                <w:lang w:val="ky-KG" w:eastAsia="ru-RU"/>
              </w:rPr>
              <w:t>штаттык саны, илимий даражасы жана базалык билими барлардын пайызы)</w:t>
            </w:r>
          </w:p>
        </w:tc>
        <w:tc>
          <w:tcPr>
            <w:tcW w:w="567" w:type="dxa"/>
            <w:tcBorders>
              <w:top w:val="single" w:sz="4" w:space="0" w:color="auto"/>
              <w:left w:val="single" w:sz="4" w:space="0" w:color="auto"/>
              <w:bottom w:val="single" w:sz="4" w:space="0" w:color="auto"/>
              <w:right w:val="single" w:sz="4" w:space="0" w:color="auto"/>
            </w:tcBorders>
          </w:tcPr>
          <w:p w14:paraId="5D64D202" w14:textId="000982A6" w:rsidR="00781BE2" w:rsidRDefault="00781BE2" w:rsidP="00781BE2">
            <w:pPr>
              <w:rPr>
                <w:lang w:eastAsia="ru-RU"/>
              </w:rPr>
            </w:pPr>
          </w:p>
        </w:tc>
      </w:tr>
      <w:tr w:rsidR="00781BE2" w:rsidRPr="00B45CAE" w14:paraId="1E7DF505" w14:textId="77777777" w:rsidTr="00781BE2">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E258296" w14:textId="77777777" w:rsidR="00781BE2" w:rsidRPr="00100474" w:rsidRDefault="00781BE2" w:rsidP="00781BE2">
            <w:pPr>
              <w:ind w:right="-1140"/>
              <w:jc w:val="center"/>
              <w:outlineLvl w:val="0"/>
              <w:rPr>
                <w:rFonts w:ascii="Times New Roman" w:hAnsi="Times New Roman"/>
                <w:b/>
                <w:i/>
                <w:lang w:val="ky-KG" w:eastAsia="ru-RU"/>
              </w:rPr>
            </w:pPr>
            <w:r w:rsidRPr="00100474">
              <w:rPr>
                <w:rFonts w:ascii="Times New Roman" w:hAnsi="Times New Roman"/>
                <w:b/>
                <w:i/>
                <w:lang w:eastAsia="ru-RU"/>
              </w:rPr>
              <w:t xml:space="preserve">5. </w:t>
            </w:r>
            <w:r w:rsidRPr="00100474">
              <w:rPr>
                <w:rFonts w:ascii="Times New Roman" w:hAnsi="Times New Roman"/>
                <w:b/>
                <w:i/>
                <w:lang w:val="ky-KG" w:eastAsia="ru-RU"/>
              </w:rPr>
              <w:t xml:space="preserve">Окуу процессинин уюштурулушу. Билим берүү процессинин окуу-усулдук </w:t>
            </w:r>
          </w:p>
          <w:p w14:paraId="600F8CAE" w14:textId="6D3D85C0" w:rsidR="00781BE2" w:rsidRPr="00100474" w:rsidRDefault="00781BE2" w:rsidP="00781BE2">
            <w:pPr>
              <w:ind w:right="-1140"/>
              <w:jc w:val="center"/>
              <w:outlineLvl w:val="0"/>
              <w:rPr>
                <w:rFonts w:ascii="Times New Roman" w:hAnsi="Times New Roman"/>
                <w:b/>
                <w:i/>
                <w:lang w:val="ky-KG" w:eastAsia="ru-RU"/>
              </w:rPr>
            </w:pPr>
            <w:r w:rsidRPr="00100474">
              <w:rPr>
                <w:rFonts w:ascii="Times New Roman" w:hAnsi="Times New Roman"/>
                <w:b/>
                <w:i/>
                <w:lang w:val="ky-KG" w:eastAsia="ru-RU"/>
              </w:rPr>
              <w:t>жактан камсыздалышы</w:t>
            </w:r>
          </w:p>
        </w:tc>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494F2C7" w14:textId="6E00B216" w:rsidR="00781BE2" w:rsidRPr="003B1A96" w:rsidRDefault="003B1A96" w:rsidP="00781BE2">
            <w:pPr>
              <w:rPr>
                <w:lang w:val="ky-KG" w:eastAsia="ru-RU"/>
              </w:rPr>
            </w:pPr>
            <w:r>
              <w:rPr>
                <w:lang w:val="ky-KG" w:eastAsia="ru-RU"/>
              </w:rPr>
              <w:t>32</w:t>
            </w:r>
          </w:p>
        </w:tc>
      </w:tr>
      <w:tr w:rsidR="00781BE2" w:rsidRPr="00B45CAE" w14:paraId="524565C1" w14:textId="77777777" w:rsidTr="00781BE2">
        <w:tc>
          <w:tcPr>
            <w:tcW w:w="9923" w:type="dxa"/>
            <w:tcBorders>
              <w:top w:val="single" w:sz="4" w:space="0" w:color="auto"/>
              <w:left w:val="single" w:sz="4" w:space="0" w:color="auto"/>
              <w:bottom w:val="single" w:sz="4" w:space="0" w:color="auto"/>
              <w:right w:val="single" w:sz="4" w:space="0" w:color="auto"/>
            </w:tcBorders>
          </w:tcPr>
          <w:p w14:paraId="612D86CC" w14:textId="77777777" w:rsidR="00781BE2" w:rsidRPr="00100474" w:rsidRDefault="00781BE2" w:rsidP="00781BE2">
            <w:pPr>
              <w:ind w:right="-1140"/>
              <w:jc w:val="both"/>
              <w:outlineLvl w:val="0"/>
              <w:rPr>
                <w:rFonts w:ascii="Times New Roman" w:hAnsi="Times New Roman"/>
                <w:lang w:val="ky-KG" w:eastAsia="ru-RU"/>
              </w:rPr>
            </w:pPr>
            <w:r w:rsidRPr="00100474">
              <w:rPr>
                <w:rFonts w:ascii="Times New Roman" w:hAnsi="Times New Roman"/>
                <w:lang w:val="ky-KG" w:eastAsia="ru-RU"/>
              </w:rPr>
              <w:t>Окутуунун бардык формалары боюнча студенттердин контингенти</w:t>
            </w:r>
          </w:p>
        </w:tc>
        <w:tc>
          <w:tcPr>
            <w:tcW w:w="567" w:type="dxa"/>
            <w:tcBorders>
              <w:top w:val="single" w:sz="4" w:space="0" w:color="auto"/>
              <w:left w:val="single" w:sz="4" w:space="0" w:color="auto"/>
              <w:bottom w:val="single" w:sz="4" w:space="0" w:color="auto"/>
              <w:right w:val="single" w:sz="4" w:space="0" w:color="auto"/>
            </w:tcBorders>
          </w:tcPr>
          <w:p w14:paraId="3CEFE570" w14:textId="2BBCDC59" w:rsidR="00781BE2" w:rsidRDefault="00781BE2" w:rsidP="00781BE2">
            <w:pPr>
              <w:rPr>
                <w:lang w:eastAsia="ru-RU"/>
              </w:rPr>
            </w:pPr>
          </w:p>
        </w:tc>
      </w:tr>
      <w:tr w:rsidR="00781BE2" w:rsidRPr="00B45CAE" w14:paraId="267C4055" w14:textId="77777777" w:rsidTr="00781BE2">
        <w:trPr>
          <w:trHeight w:val="291"/>
        </w:trPr>
        <w:tc>
          <w:tcPr>
            <w:tcW w:w="9923" w:type="dxa"/>
            <w:tcBorders>
              <w:top w:val="single" w:sz="4" w:space="0" w:color="auto"/>
              <w:left w:val="single" w:sz="4" w:space="0" w:color="auto"/>
              <w:bottom w:val="single" w:sz="4" w:space="0" w:color="auto"/>
              <w:right w:val="single" w:sz="4" w:space="0" w:color="auto"/>
            </w:tcBorders>
          </w:tcPr>
          <w:p w14:paraId="4B5D7B26" w14:textId="77777777" w:rsidR="00781BE2" w:rsidRPr="00100474" w:rsidRDefault="00781BE2" w:rsidP="00781BE2">
            <w:pPr>
              <w:ind w:right="-1140"/>
              <w:jc w:val="both"/>
              <w:outlineLvl w:val="0"/>
              <w:rPr>
                <w:rFonts w:ascii="Times New Roman" w:hAnsi="Times New Roman"/>
                <w:lang w:val="ky-KG" w:eastAsia="ru-RU"/>
              </w:rPr>
            </w:pPr>
            <w:r w:rsidRPr="00100474">
              <w:rPr>
                <w:rFonts w:ascii="Times New Roman" w:hAnsi="Times New Roman"/>
                <w:lang w:val="ky-KG" w:eastAsia="ru-RU"/>
              </w:rPr>
              <w:t>Учурдагы окуу жылына кабыл алуу планын аткаруусу</w:t>
            </w:r>
          </w:p>
        </w:tc>
        <w:tc>
          <w:tcPr>
            <w:tcW w:w="567" w:type="dxa"/>
            <w:tcBorders>
              <w:top w:val="single" w:sz="4" w:space="0" w:color="auto"/>
              <w:left w:val="single" w:sz="4" w:space="0" w:color="auto"/>
              <w:bottom w:val="single" w:sz="4" w:space="0" w:color="auto"/>
              <w:right w:val="single" w:sz="4" w:space="0" w:color="auto"/>
            </w:tcBorders>
          </w:tcPr>
          <w:p w14:paraId="2976BE10" w14:textId="075DFA9B" w:rsidR="00781BE2" w:rsidRDefault="00781BE2" w:rsidP="00781BE2">
            <w:pPr>
              <w:rPr>
                <w:lang w:eastAsia="ru-RU"/>
              </w:rPr>
            </w:pPr>
          </w:p>
        </w:tc>
      </w:tr>
      <w:tr w:rsidR="00781BE2" w:rsidRPr="00B45CAE" w14:paraId="6A74E7A7" w14:textId="77777777" w:rsidTr="00781BE2">
        <w:trPr>
          <w:trHeight w:val="260"/>
        </w:trPr>
        <w:tc>
          <w:tcPr>
            <w:tcW w:w="9923" w:type="dxa"/>
            <w:tcBorders>
              <w:top w:val="single" w:sz="4" w:space="0" w:color="auto"/>
              <w:left w:val="single" w:sz="4" w:space="0" w:color="auto"/>
              <w:bottom w:val="single" w:sz="4" w:space="0" w:color="auto"/>
              <w:right w:val="single" w:sz="4" w:space="0" w:color="auto"/>
            </w:tcBorders>
          </w:tcPr>
          <w:p w14:paraId="07BCB9B9" w14:textId="77777777" w:rsidR="00781BE2" w:rsidRPr="00100474" w:rsidRDefault="00781BE2" w:rsidP="00781BE2">
            <w:pPr>
              <w:ind w:right="-1140"/>
              <w:outlineLvl w:val="0"/>
              <w:rPr>
                <w:rFonts w:ascii="Times New Roman" w:hAnsi="Times New Roman"/>
                <w:lang w:val="ky-KG" w:eastAsia="ru-RU"/>
              </w:rPr>
            </w:pPr>
            <w:r w:rsidRPr="00100474">
              <w:rPr>
                <w:rFonts w:ascii="Times New Roman" w:hAnsi="Times New Roman"/>
                <w:lang w:val="ky-KG" w:eastAsia="ru-RU"/>
              </w:rPr>
              <w:t>Кабыл алууга карата салыштырмалуу студенттерди бүтүрүү</w:t>
            </w:r>
          </w:p>
        </w:tc>
        <w:tc>
          <w:tcPr>
            <w:tcW w:w="567" w:type="dxa"/>
            <w:tcBorders>
              <w:top w:val="single" w:sz="4" w:space="0" w:color="auto"/>
              <w:left w:val="single" w:sz="4" w:space="0" w:color="auto"/>
              <w:bottom w:val="single" w:sz="4" w:space="0" w:color="auto"/>
              <w:right w:val="single" w:sz="4" w:space="0" w:color="auto"/>
            </w:tcBorders>
          </w:tcPr>
          <w:p w14:paraId="2B23C504" w14:textId="3B63CF98" w:rsidR="00781BE2" w:rsidRDefault="00781BE2" w:rsidP="00781BE2">
            <w:pPr>
              <w:rPr>
                <w:lang w:eastAsia="ru-RU"/>
              </w:rPr>
            </w:pPr>
          </w:p>
        </w:tc>
      </w:tr>
      <w:tr w:rsidR="00781BE2" w:rsidRPr="00B45CAE" w14:paraId="47E38C56" w14:textId="77777777" w:rsidTr="00781BE2">
        <w:tc>
          <w:tcPr>
            <w:tcW w:w="9923" w:type="dxa"/>
            <w:tcBorders>
              <w:top w:val="single" w:sz="4" w:space="0" w:color="auto"/>
              <w:left w:val="single" w:sz="4" w:space="0" w:color="auto"/>
              <w:bottom w:val="single" w:sz="4" w:space="0" w:color="auto"/>
              <w:right w:val="single" w:sz="4" w:space="0" w:color="auto"/>
            </w:tcBorders>
          </w:tcPr>
          <w:p w14:paraId="21E7EEE0" w14:textId="6C4110F5" w:rsidR="00781BE2" w:rsidRPr="00100474" w:rsidRDefault="00781BE2" w:rsidP="00781BE2">
            <w:pPr>
              <w:ind w:right="-1140"/>
              <w:jc w:val="both"/>
              <w:outlineLvl w:val="0"/>
              <w:rPr>
                <w:rFonts w:ascii="Times New Roman" w:hAnsi="Times New Roman"/>
                <w:lang w:val="ky-KG" w:eastAsia="ru-RU"/>
              </w:rPr>
            </w:pPr>
            <w:r w:rsidRPr="00100474">
              <w:rPr>
                <w:rFonts w:ascii="Times New Roman" w:hAnsi="Times New Roman"/>
                <w:lang w:val="ky-KG" w:eastAsia="ru-RU"/>
              </w:rPr>
              <w:t>Учурдагы окуу жылы үчүн студенттердин контингентинин кыймылы</w:t>
            </w:r>
          </w:p>
        </w:tc>
        <w:tc>
          <w:tcPr>
            <w:tcW w:w="567" w:type="dxa"/>
            <w:tcBorders>
              <w:top w:val="single" w:sz="4" w:space="0" w:color="auto"/>
              <w:left w:val="single" w:sz="4" w:space="0" w:color="auto"/>
              <w:bottom w:val="single" w:sz="4" w:space="0" w:color="auto"/>
              <w:right w:val="single" w:sz="4" w:space="0" w:color="auto"/>
            </w:tcBorders>
          </w:tcPr>
          <w:p w14:paraId="30710479" w14:textId="7F1FD866" w:rsidR="00781BE2" w:rsidRDefault="00781BE2" w:rsidP="00781BE2">
            <w:pPr>
              <w:rPr>
                <w:lang w:eastAsia="ru-RU"/>
              </w:rPr>
            </w:pPr>
          </w:p>
        </w:tc>
      </w:tr>
      <w:tr w:rsidR="00781BE2" w:rsidRPr="00B45CAE" w14:paraId="4B4E3045" w14:textId="77777777" w:rsidTr="00781BE2">
        <w:tc>
          <w:tcPr>
            <w:tcW w:w="9923" w:type="dxa"/>
            <w:tcBorders>
              <w:top w:val="single" w:sz="4" w:space="0" w:color="auto"/>
              <w:left w:val="single" w:sz="4" w:space="0" w:color="auto"/>
              <w:bottom w:val="single" w:sz="4" w:space="0" w:color="auto"/>
              <w:right w:val="single" w:sz="4" w:space="0" w:color="auto"/>
            </w:tcBorders>
          </w:tcPr>
          <w:p w14:paraId="7F8BA4D7" w14:textId="77777777" w:rsidR="00781BE2" w:rsidRPr="00100474" w:rsidRDefault="00781BE2" w:rsidP="00781BE2">
            <w:pPr>
              <w:ind w:right="-1140"/>
              <w:jc w:val="both"/>
              <w:outlineLvl w:val="0"/>
              <w:rPr>
                <w:rFonts w:ascii="Times New Roman" w:hAnsi="Times New Roman"/>
                <w:lang w:val="ky-KG" w:eastAsia="ru-RU"/>
              </w:rPr>
            </w:pPr>
            <w:r w:rsidRPr="00100474">
              <w:rPr>
                <w:rFonts w:ascii="Times New Roman" w:hAnsi="Times New Roman"/>
                <w:lang w:val="ky-KG" w:eastAsia="ru-RU"/>
              </w:rPr>
              <w:t>Практикаларды уюштуруу жана өткөрүү. Практикалардын базасы.</w:t>
            </w:r>
          </w:p>
        </w:tc>
        <w:tc>
          <w:tcPr>
            <w:tcW w:w="567" w:type="dxa"/>
            <w:tcBorders>
              <w:top w:val="single" w:sz="4" w:space="0" w:color="auto"/>
              <w:left w:val="single" w:sz="4" w:space="0" w:color="auto"/>
              <w:bottom w:val="single" w:sz="4" w:space="0" w:color="auto"/>
              <w:right w:val="single" w:sz="4" w:space="0" w:color="auto"/>
            </w:tcBorders>
          </w:tcPr>
          <w:p w14:paraId="7F3726A1" w14:textId="03BDCDA0" w:rsidR="00781BE2" w:rsidRDefault="00781BE2" w:rsidP="00781BE2">
            <w:pPr>
              <w:rPr>
                <w:lang w:eastAsia="ru-RU"/>
              </w:rPr>
            </w:pPr>
          </w:p>
        </w:tc>
      </w:tr>
      <w:tr w:rsidR="00781BE2" w:rsidRPr="00B45CAE" w14:paraId="414D71F6" w14:textId="77777777" w:rsidTr="00781BE2">
        <w:tc>
          <w:tcPr>
            <w:tcW w:w="9923" w:type="dxa"/>
            <w:tcBorders>
              <w:top w:val="single" w:sz="4" w:space="0" w:color="auto"/>
              <w:left w:val="single" w:sz="4" w:space="0" w:color="auto"/>
              <w:bottom w:val="single" w:sz="4" w:space="0" w:color="auto"/>
              <w:right w:val="single" w:sz="4" w:space="0" w:color="auto"/>
            </w:tcBorders>
          </w:tcPr>
          <w:p w14:paraId="119EB0B8" w14:textId="17346ABC" w:rsidR="00781BE2" w:rsidRPr="00100474" w:rsidRDefault="00781BE2" w:rsidP="00781BE2">
            <w:pPr>
              <w:tabs>
                <w:tab w:val="left" w:pos="4428"/>
              </w:tabs>
              <w:jc w:val="both"/>
              <w:rPr>
                <w:rFonts w:ascii="Times New Roman" w:hAnsi="Times New Roman"/>
                <w:lang w:val="ky-KG" w:eastAsia="ru-RU"/>
              </w:rPr>
            </w:pPr>
            <w:r w:rsidRPr="00100474">
              <w:rPr>
                <w:rFonts w:ascii="Times New Roman" w:hAnsi="Times New Roman"/>
                <w:lang w:val="ky-KG" w:eastAsia="ru-RU"/>
              </w:rPr>
              <w:t>МАКты уюштуруу жана өткөрүү. БКИни антиплагиаттык текшерүү (жыйынтыктары). МАКтын отчеттору. Бүтүрүүчү квалификациялык иштерди аткаруунун сапаты</w:t>
            </w:r>
          </w:p>
        </w:tc>
        <w:tc>
          <w:tcPr>
            <w:tcW w:w="567" w:type="dxa"/>
            <w:tcBorders>
              <w:top w:val="single" w:sz="4" w:space="0" w:color="auto"/>
              <w:left w:val="single" w:sz="4" w:space="0" w:color="auto"/>
              <w:bottom w:val="single" w:sz="4" w:space="0" w:color="auto"/>
              <w:right w:val="single" w:sz="4" w:space="0" w:color="auto"/>
            </w:tcBorders>
          </w:tcPr>
          <w:p w14:paraId="6C37DFA2" w14:textId="23861D50" w:rsidR="00781BE2" w:rsidRDefault="00781BE2" w:rsidP="00781BE2">
            <w:pPr>
              <w:rPr>
                <w:lang w:eastAsia="ru-RU"/>
              </w:rPr>
            </w:pPr>
          </w:p>
        </w:tc>
      </w:tr>
      <w:tr w:rsidR="00781BE2" w:rsidRPr="00BA4A51" w14:paraId="1D5A710C" w14:textId="77777777" w:rsidTr="00781BE2">
        <w:tc>
          <w:tcPr>
            <w:tcW w:w="9923" w:type="dxa"/>
            <w:tcBorders>
              <w:top w:val="single" w:sz="4" w:space="0" w:color="auto"/>
              <w:left w:val="single" w:sz="4" w:space="0" w:color="auto"/>
              <w:bottom w:val="single" w:sz="4" w:space="0" w:color="auto"/>
              <w:right w:val="single" w:sz="4" w:space="0" w:color="auto"/>
            </w:tcBorders>
          </w:tcPr>
          <w:p w14:paraId="5319BAEA" w14:textId="272D9522" w:rsidR="00781BE2" w:rsidRPr="00100474" w:rsidRDefault="00781BE2" w:rsidP="00781BE2">
            <w:pPr>
              <w:rPr>
                <w:rFonts w:ascii="Times New Roman" w:hAnsi="Times New Roman"/>
                <w:lang w:val="ky-KG" w:eastAsia="ru-RU"/>
              </w:rPr>
            </w:pPr>
            <w:r w:rsidRPr="00100474">
              <w:rPr>
                <w:rFonts w:ascii="Times New Roman" w:hAnsi="Times New Roman"/>
                <w:lang w:val="ky-KG" w:eastAsia="ru-RU"/>
              </w:rPr>
              <w:t>Дисциплиналардын окуу-усулдук жактан ка</w:t>
            </w:r>
            <w:r w:rsidR="00722969" w:rsidRPr="00100474">
              <w:rPr>
                <w:rFonts w:ascii="Times New Roman" w:hAnsi="Times New Roman"/>
                <w:lang w:val="ky-KG" w:eastAsia="ru-RU"/>
              </w:rPr>
              <w:t>м</w:t>
            </w:r>
            <w:r w:rsidRPr="00100474">
              <w:rPr>
                <w:rFonts w:ascii="Times New Roman" w:hAnsi="Times New Roman"/>
                <w:lang w:val="ky-KG" w:eastAsia="ru-RU"/>
              </w:rPr>
              <w:t>сыздалышы (Дисциплинанын ОУК менен камсыз болуу %, жаңы ОУМдун иштелип чыгышы, усулдук жабдуулардын картасы). Окуу куралдарын, усулдук материалдарды, ЭОРду иштеп чыгуу. Билим берүү порталына дисциплиналар боюнча ОУКтарды жайгаштыруу</w:t>
            </w:r>
          </w:p>
        </w:tc>
        <w:tc>
          <w:tcPr>
            <w:tcW w:w="567" w:type="dxa"/>
            <w:tcBorders>
              <w:top w:val="single" w:sz="4" w:space="0" w:color="auto"/>
              <w:left w:val="single" w:sz="4" w:space="0" w:color="auto"/>
              <w:bottom w:val="single" w:sz="4" w:space="0" w:color="auto"/>
              <w:right w:val="single" w:sz="4" w:space="0" w:color="auto"/>
            </w:tcBorders>
          </w:tcPr>
          <w:p w14:paraId="17601274" w14:textId="6B1F43A7" w:rsidR="00781BE2" w:rsidRPr="00EA7EB9" w:rsidRDefault="00781BE2" w:rsidP="00781BE2">
            <w:pPr>
              <w:rPr>
                <w:lang w:val="ky-KG" w:eastAsia="ru-RU"/>
              </w:rPr>
            </w:pPr>
          </w:p>
        </w:tc>
      </w:tr>
      <w:tr w:rsidR="00781BE2" w:rsidRPr="00B45CAE" w14:paraId="463E2E45" w14:textId="77777777" w:rsidTr="00781BE2">
        <w:trPr>
          <w:trHeight w:val="509"/>
        </w:trPr>
        <w:tc>
          <w:tcPr>
            <w:tcW w:w="9923" w:type="dxa"/>
            <w:tcBorders>
              <w:top w:val="single" w:sz="4" w:space="0" w:color="auto"/>
              <w:left w:val="single" w:sz="4" w:space="0" w:color="auto"/>
              <w:bottom w:val="single" w:sz="4" w:space="0" w:color="auto"/>
              <w:right w:val="single" w:sz="4" w:space="0" w:color="auto"/>
            </w:tcBorders>
          </w:tcPr>
          <w:p w14:paraId="31AF9F7E" w14:textId="101840B1" w:rsidR="00781BE2" w:rsidRPr="00100474" w:rsidRDefault="00781BE2" w:rsidP="00781BE2">
            <w:pPr>
              <w:ind w:right="-1140"/>
              <w:jc w:val="both"/>
              <w:outlineLvl w:val="0"/>
              <w:rPr>
                <w:rFonts w:ascii="Times New Roman" w:hAnsi="Times New Roman"/>
                <w:lang w:val="ky-KG" w:eastAsia="ru-RU"/>
              </w:rPr>
            </w:pPr>
            <w:r w:rsidRPr="00100474">
              <w:rPr>
                <w:rFonts w:ascii="Times New Roman" w:hAnsi="Times New Roman"/>
                <w:lang w:val="ky-KG" w:eastAsia="ru-RU"/>
              </w:rPr>
              <w:t xml:space="preserve">Факультеттин кафедраларында окутуунун сапатына көзөмөлдүк кылуу боюнча </w:t>
            </w:r>
          </w:p>
          <w:p w14:paraId="39867F36" w14:textId="0EED87E9" w:rsidR="00781BE2" w:rsidRPr="00100474" w:rsidRDefault="00781BE2" w:rsidP="00781BE2">
            <w:pPr>
              <w:ind w:right="-1140"/>
              <w:jc w:val="both"/>
              <w:outlineLvl w:val="0"/>
              <w:rPr>
                <w:rFonts w:ascii="Times New Roman" w:hAnsi="Times New Roman"/>
                <w:lang w:val="ky-KG" w:eastAsia="ru-RU"/>
              </w:rPr>
            </w:pPr>
            <w:r w:rsidRPr="00100474">
              <w:rPr>
                <w:rFonts w:ascii="Times New Roman" w:hAnsi="Times New Roman"/>
                <w:lang w:val="ky-KG" w:eastAsia="ru-RU"/>
              </w:rPr>
              <w:t>механизмдердин пайдаланылышы</w:t>
            </w:r>
          </w:p>
        </w:tc>
        <w:tc>
          <w:tcPr>
            <w:tcW w:w="567" w:type="dxa"/>
            <w:tcBorders>
              <w:top w:val="single" w:sz="4" w:space="0" w:color="auto"/>
              <w:left w:val="single" w:sz="4" w:space="0" w:color="auto"/>
              <w:bottom w:val="single" w:sz="4" w:space="0" w:color="auto"/>
              <w:right w:val="single" w:sz="4" w:space="0" w:color="auto"/>
            </w:tcBorders>
          </w:tcPr>
          <w:p w14:paraId="22529D4A" w14:textId="29734359" w:rsidR="00781BE2" w:rsidRDefault="00781BE2" w:rsidP="00781BE2">
            <w:pPr>
              <w:rPr>
                <w:lang w:eastAsia="ru-RU"/>
              </w:rPr>
            </w:pPr>
          </w:p>
        </w:tc>
      </w:tr>
      <w:tr w:rsidR="00781BE2" w:rsidRPr="00231176" w14:paraId="50584704" w14:textId="77777777" w:rsidTr="00781BE2">
        <w:trPr>
          <w:trHeight w:val="557"/>
        </w:trPr>
        <w:tc>
          <w:tcPr>
            <w:tcW w:w="9923" w:type="dxa"/>
            <w:tcBorders>
              <w:top w:val="single" w:sz="4" w:space="0" w:color="auto"/>
              <w:left w:val="single" w:sz="4" w:space="0" w:color="auto"/>
              <w:bottom w:val="single" w:sz="4" w:space="0" w:color="auto"/>
              <w:right w:val="single" w:sz="4" w:space="0" w:color="auto"/>
            </w:tcBorders>
          </w:tcPr>
          <w:p w14:paraId="5A81DE5D" w14:textId="01CE7586" w:rsidR="00781BE2" w:rsidRPr="00100474" w:rsidRDefault="00781BE2" w:rsidP="00781BE2">
            <w:pPr>
              <w:ind w:right="-1140"/>
              <w:jc w:val="both"/>
              <w:outlineLvl w:val="0"/>
              <w:rPr>
                <w:rFonts w:ascii="Times New Roman" w:hAnsi="Times New Roman"/>
                <w:lang w:val="ky-KG" w:eastAsia="ru-RU"/>
              </w:rPr>
            </w:pPr>
            <w:r w:rsidRPr="00100474">
              <w:rPr>
                <w:rFonts w:ascii="Times New Roman" w:hAnsi="Times New Roman"/>
                <w:lang w:val="ky-KG" w:eastAsia="ru-RU"/>
              </w:rPr>
              <w:t xml:space="preserve">Студенттердин жетишүүсүнө жана катышуусуна талдоо жүргүзүү. Билим берүү программасын </w:t>
            </w:r>
          </w:p>
          <w:p w14:paraId="433C72B2" w14:textId="4983A479" w:rsidR="00781BE2" w:rsidRPr="00100474" w:rsidRDefault="00781BE2" w:rsidP="00781BE2">
            <w:pPr>
              <w:ind w:right="-1140"/>
              <w:jc w:val="both"/>
              <w:outlineLvl w:val="0"/>
              <w:rPr>
                <w:rFonts w:ascii="Times New Roman" w:hAnsi="Times New Roman"/>
                <w:lang w:val="ky-KG" w:eastAsia="ru-RU"/>
              </w:rPr>
            </w:pPr>
            <w:r w:rsidRPr="00100474">
              <w:rPr>
                <w:rFonts w:ascii="Times New Roman" w:hAnsi="Times New Roman"/>
                <w:lang w:val="ky-KG" w:eastAsia="ru-RU"/>
              </w:rPr>
              <w:t>өздөштүрүү сапатына баа берүү. АКЖ (ЛАЗ)</w:t>
            </w:r>
          </w:p>
        </w:tc>
        <w:tc>
          <w:tcPr>
            <w:tcW w:w="567" w:type="dxa"/>
            <w:tcBorders>
              <w:top w:val="single" w:sz="4" w:space="0" w:color="auto"/>
              <w:left w:val="single" w:sz="4" w:space="0" w:color="auto"/>
              <w:bottom w:val="single" w:sz="4" w:space="0" w:color="auto"/>
              <w:right w:val="single" w:sz="4" w:space="0" w:color="auto"/>
            </w:tcBorders>
          </w:tcPr>
          <w:p w14:paraId="0E956131" w14:textId="45EB738A" w:rsidR="00781BE2" w:rsidRDefault="00781BE2" w:rsidP="00781BE2">
            <w:pPr>
              <w:rPr>
                <w:lang w:eastAsia="ru-RU"/>
              </w:rPr>
            </w:pPr>
          </w:p>
        </w:tc>
      </w:tr>
      <w:tr w:rsidR="00781BE2" w:rsidRPr="00231176" w14:paraId="17214F82" w14:textId="77777777" w:rsidTr="00781BE2">
        <w:trPr>
          <w:trHeight w:val="266"/>
        </w:trPr>
        <w:tc>
          <w:tcPr>
            <w:tcW w:w="9923" w:type="dxa"/>
            <w:tcBorders>
              <w:top w:val="single" w:sz="4" w:space="0" w:color="auto"/>
              <w:left w:val="single" w:sz="4" w:space="0" w:color="auto"/>
              <w:bottom w:val="single" w:sz="4" w:space="0" w:color="auto"/>
              <w:right w:val="single" w:sz="4" w:space="0" w:color="auto"/>
            </w:tcBorders>
          </w:tcPr>
          <w:p w14:paraId="65A9420A" w14:textId="5A49A3F3" w:rsidR="00781BE2" w:rsidRPr="00100474" w:rsidRDefault="00781BE2" w:rsidP="00781BE2">
            <w:pPr>
              <w:ind w:right="-1140"/>
              <w:jc w:val="both"/>
              <w:outlineLvl w:val="0"/>
              <w:rPr>
                <w:rFonts w:ascii="Times New Roman" w:hAnsi="Times New Roman"/>
                <w:lang w:val="ky-KG" w:eastAsia="ru-RU"/>
              </w:rPr>
            </w:pPr>
            <w:r w:rsidRPr="00100474">
              <w:rPr>
                <w:rFonts w:ascii="Times New Roman" w:hAnsi="Times New Roman"/>
                <w:lang w:val="ky-KG" w:eastAsia="ru-RU"/>
              </w:rPr>
              <w:t>АОТ колдонуу менен сырттан окутууну уюштуруу.ОКПнын билим берүү порталы менен иштөөсү</w:t>
            </w:r>
          </w:p>
        </w:tc>
        <w:tc>
          <w:tcPr>
            <w:tcW w:w="567" w:type="dxa"/>
            <w:tcBorders>
              <w:top w:val="single" w:sz="4" w:space="0" w:color="auto"/>
              <w:left w:val="single" w:sz="4" w:space="0" w:color="auto"/>
              <w:bottom w:val="single" w:sz="4" w:space="0" w:color="auto"/>
              <w:right w:val="single" w:sz="4" w:space="0" w:color="auto"/>
            </w:tcBorders>
          </w:tcPr>
          <w:p w14:paraId="07436DD2" w14:textId="74BC5689" w:rsidR="00781BE2" w:rsidRDefault="00781BE2" w:rsidP="00781BE2">
            <w:pPr>
              <w:rPr>
                <w:lang w:eastAsia="ru-RU"/>
              </w:rPr>
            </w:pPr>
          </w:p>
        </w:tc>
      </w:tr>
      <w:tr w:rsidR="00781BE2" w:rsidRPr="00231176" w14:paraId="40DD7D5E" w14:textId="77777777" w:rsidTr="00781BE2">
        <w:trPr>
          <w:trHeight w:val="253"/>
        </w:trPr>
        <w:tc>
          <w:tcPr>
            <w:tcW w:w="9923" w:type="dxa"/>
            <w:tcBorders>
              <w:top w:val="single" w:sz="4" w:space="0" w:color="auto"/>
              <w:left w:val="single" w:sz="4" w:space="0" w:color="auto"/>
              <w:bottom w:val="single" w:sz="4" w:space="0" w:color="auto"/>
              <w:right w:val="single" w:sz="4" w:space="0" w:color="auto"/>
            </w:tcBorders>
          </w:tcPr>
          <w:p w14:paraId="73F3FE79" w14:textId="562393FE" w:rsidR="00781BE2" w:rsidRPr="00100474" w:rsidRDefault="00781BE2" w:rsidP="00781BE2">
            <w:pPr>
              <w:ind w:right="-1140"/>
              <w:jc w:val="both"/>
              <w:outlineLvl w:val="0"/>
              <w:rPr>
                <w:rFonts w:ascii="Times New Roman" w:hAnsi="Times New Roman"/>
                <w:lang w:val="ky-KG" w:eastAsia="ru-RU"/>
              </w:rPr>
            </w:pPr>
            <w:r w:rsidRPr="00100474">
              <w:rPr>
                <w:rFonts w:ascii="Times New Roman" w:hAnsi="Times New Roman"/>
                <w:lang w:val="ky-KG" w:eastAsia="ru-RU"/>
              </w:rPr>
              <w:t>Студенттердин академиялык мобилдүүлүгүн уюштуруу</w:t>
            </w:r>
          </w:p>
        </w:tc>
        <w:tc>
          <w:tcPr>
            <w:tcW w:w="567" w:type="dxa"/>
            <w:tcBorders>
              <w:top w:val="single" w:sz="4" w:space="0" w:color="auto"/>
              <w:left w:val="single" w:sz="4" w:space="0" w:color="auto"/>
              <w:bottom w:val="single" w:sz="4" w:space="0" w:color="auto"/>
              <w:right w:val="single" w:sz="4" w:space="0" w:color="auto"/>
            </w:tcBorders>
          </w:tcPr>
          <w:p w14:paraId="56F30585" w14:textId="7850CB10" w:rsidR="00781BE2" w:rsidRDefault="00781BE2" w:rsidP="00781BE2">
            <w:pPr>
              <w:rPr>
                <w:lang w:eastAsia="ru-RU"/>
              </w:rPr>
            </w:pPr>
          </w:p>
        </w:tc>
      </w:tr>
      <w:tr w:rsidR="00781BE2" w:rsidRPr="00231176" w14:paraId="7A7F7F03" w14:textId="77777777" w:rsidTr="00781BE2">
        <w:trPr>
          <w:trHeight w:val="298"/>
        </w:trPr>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C1F51CC" w14:textId="77777777" w:rsidR="00781BE2" w:rsidRPr="00100474" w:rsidRDefault="00781BE2" w:rsidP="00781BE2">
            <w:pPr>
              <w:ind w:left="426"/>
              <w:jc w:val="center"/>
              <w:rPr>
                <w:rFonts w:ascii="Times New Roman" w:hAnsi="Times New Roman"/>
                <w:i/>
                <w:lang w:val="ky-KG" w:eastAsia="ru-RU"/>
              </w:rPr>
            </w:pPr>
            <w:r w:rsidRPr="00100474">
              <w:rPr>
                <w:rFonts w:ascii="Times New Roman" w:hAnsi="Times New Roman"/>
                <w:b/>
                <w:i/>
              </w:rPr>
              <w:t xml:space="preserve">6. </w:t>
            </w:r>
            <w:r w:rsidRPr="00100474">
              <w:rPr>
                <w:rFonts w:ascii="Times New Roman" w:hAnsi="Times New Roman"/>
                <w:b/>
                <w:i/>
                <w:lang w:val="ky-KG"/>
              </w:rPr>
              <w:t>ОПКнын илимий-изилдөөчүлүк ишмердиги</w:t>
            </w:r>
          </w:p>
        </w:tc>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130A26A" w14:textId="4BE6D2E3" w:rsidR="00781BE2" w:rsidRPr="003B1A96" w:rsidRDefault="003B1A96" w:rsidP="00781BE2">
            <w:pPr>
              <w:rPr>
                <w:lang w:val="ky-KG" w:eastAsia="ru-RU"/>
              </w:rPr>
            </w:pPr>
            <w:r>
              <w:rPr>
                <w:lang w:val="ky-KG" w:eastAsia="ru-RU"/>
              </w:rPr>
              <w:t>65</w:t>
            </w:r>
          </w:p>
        </w:tc>
      </w:tr>
      <w:tr w:rsidR="00781BE2" w:rsidRPr="00231176" w14:paraId="2E580C36" w14:textId="77777777" w:rsidTr="00781BE2">
        <w:trPr>
          <w:trHeight w:val="266"/>
        </w:trPr>
        <w:tc>
          <w:tcPr>
            <w:tcW w:w="9923" w:type="dxa"/>
            <w:tcBorders>
              <w:top w:val="single" w:sz="4" w:space="0" w:color="auto"/>
              <w:left w:val="single" w:sz="4" w:space="0" w:color="auto"/>
              <w:bottom w:val="single" w:sz="4" w:space="0" w:color="auto"/>
              <w:right w:val="single" w:sz="4" w:space="0" w:color="auto"/>
            </w:tcBorders>
          </w:tcPr>
          <w:p w14:paraId="08388D14" w14:textId="2DF154A3" w:rsidR="00781BE2" w:rsidRPr="00100474" w:rsidRDefault="00781BE2" w:rsidP="00781BE2">
            <w:pPr>
              <w:ind w:right="-1140"/>
              <w:jc w:val="both"/>
              <w:outlineLvl w:val="0"/>
              <w:rPr>
                <w:rFonts w:ascii="Times New Roman" w:hAnsi="Times New Roman"/>
                <w:lang w:val="ky-KG"/>
              </w:rPr>
            </w:pPr>
            <w:r w:rsidRPr="00100474">
              <w:rPr>
                <w:rFonts w:ascii="Times New Roman" w:hAnsi="Times New Roman"/>
                <w:lang w:val="ky-KG"/>
              </w:rPr>
              <w:t>Кафедралардагы ИИИнин темалары. Студенттерди СИИИге тартуу. СИИИге жетекчилик кылуу</w:t>
            </w:r>
          </w:p>
        </w:tc>
        <w:tc>
          <w:tcPr>
            <w:tcW w:w="567" w:type="dxa"/>
            <w:tcBorders>
              <w:top w:val="single" w:sz="4" w:space="0" w:color="auto"/>
              <w:left w:val="single" w:sz="4" w:space="0" w:color="auto"/>
              <w:bottom w:val="single" w:sz="4" w:space="0" w:color="auto"/>
              <w:right w:val="single" w:sz="4" w:space="0" w:color="auto"/>
            </w:tcBorders>
          </w:tcPr>
          <w:p w14:paraId="2DC2BFED" w14:textId="71353903" w:rsidR="00781BE2" w:rsidRDefault="00781BE2" w:rsidP="00781BE2">
            <w:pPr>
              <w:rPr>
                <w:lang w:eastAsia="ru-RU"/>
              </w:rPr>
            </w:pPr>
          </w:p>
        </w:tc>
      </w:tr>
      <w:tr w:rsidR="00781BE2" w:rsidRPr="00231176" w14:paraId="300E09FB" w14:textId="77777777" w:rsidTr="00781BE2">
        <w:trPr>
          <w:trHeight w:val="64"/>
        </w:trPr>
        <w:tc>
          <w:tcPr>
            <w:tcW w:w="9923" w:type="dxa"/>
            <w:tcBorders>
              <w:top w:val="single" w:sz="4" w:space="0" w:color="auto"/>
              <w:left w:val="single" w:sz="4" w:space="0" w:color="auto"/>
              <w:bottom w:val="single" w:sz="4" w:space="0" w:color="auto"/>
              <w:right w:val="single" w:sz="4" w:space="0" w:color="auto"/>
            </w:tcBorders>
          </w:tcPr>
          <w:p w14:paraId="02D93A47" w14:textId="77777777" w:rsidR="00781BE2" w:rsidRPr="00100474" w:rsidRDefault="00781BE2" w:rsidP="00781BE2">
            <w:pPr>
              <w:ind w:right="-1140"/>
              <w:jc w:val="both"/>
              <w:outlineLvl w:val="0"/>
              <w:rPr>
                <w:rFonts w:ascii="Times New Roman" w:hAnsi="Times New Roman"/>
                <w:lang w:val="ky-KG"/>
              </w:rPr>
            </w:pPr>
            <w:r w:rsidRPr="00100474">
              <w:rPr>
                <w:rFonts w:ascii="Times New Roman" w:hAnsi="Times New Roman"/>
                <w:lang w:val="ky-KG"/>
              </w:rPr>
              <w:t>Жарыялангандардын (РИНЦ, ЖАКтын илимий журналдары ж.б.), патенттердин, билдирмелердин,</w:t>
            </w:r>
          </w:p>
          <w:p w14:paraId="629D7448" w14:textId="1E48B122" w:rsidR="00781BE2" w:rsidRPr="00100474" w:rsidRDefault="00781BE2" w:rsidP="00781BE2">
            <w:pPr>
              <w:ind w:right="-1140"/>
              <w:jc w:val="both"/>
              <w:outlineLvl w:val="0"/>
              <w:rPr>
                <w:rFonts w:ascii="Times New Roman" w:hAnsi="Times New Roman"/>
                <w:lang w:val="ky-KG"/>
              </w:rPr>
            </w:pPr>
            <w:r w:rsidRPr="00100474">
              <w:rPr>
                <w:rFonts w:ascii="Times New Roman" w:hAnsi="Times New Roman"/>
                <w:lang w:val="ky-KG"/>
              </w:rPr>
              <w:t xml:space="preserve"> монографиялардын саны</w:t>
            </w:r>
          </w:p>
        </w:tc>
        <w:tc>
          <w:tcPr>
            <w:tcW w:w="567" w:type="dxa"/>
            <w:tcBorders>
              <w:top w:val="single" w:sz="4" w:space="0" w:color="auto"/>
              <w:left w:val="single" w:sz="4" w:space="0" w:color="auto"/>
              <w:bottom w:val="single" w:sz="4" w:space="0" w:color="auto"/>
              <w:right w:val="single" w:sz="4" w:space="0" w:color="auto"/>
            </w:tcBorders>
          </w:tcPr>
          <w:p w14:paraId="5F2283DF" w14:textId="21D90D2C" w:rsidR="00781BE2" w:rsidRPr="00753E55" w:rsidRDefault="00781BE2" w:rsidP="00781BE2">
            <w:pPr>
              <w:rPr>
                <w:lang w:eastAsia="ru-RU"/>
              </w:rPr>
            </w:pPr>
          </w:p>
        </w:tc>
      </w:tr>
      <w:tr w:rsidR="00781BE2" w:rsidRPr="00231176" w14:paraId="4F1394AB" w14:textId="77777777" w:rsidTr="00781BE2">
        <w:trPr>
          <w:trHeight w:val="226"/>
        </w:trPr>
        <w:tc>
          <w:tcPr>
            <w:tcW w:w="9923" w:type="dxa"/>
            <w:tcBorders>
              <w:top w:val="single" w:sz="4" w:space="0" w:color="auto"/>
              <w:left w:val="single" w:sz="4" w:space="0" w:color="auto"/>
              <w:bottom w:val="single" w:sz="4" w:space="0" w:color="auto"/>
              <w:right w:val="single" w:sz="4" w:space="0" w:color="auto"/>
            </w:tcBorders>
          </w:tcPr>
          <w:p w14:paraId="7F5FFCF8" w14:textId="65C01681" w:rsidR="00781BE2" w:rsidRPr="00100474" w:rsidRDefault="00781BE2" w:rsidP="00781BE2">
            <w:pPr>
              <w:ind w:right="-1140"/>
              <w:jc w:val="both"/>
              <w:outlineLvl w:val="0"/>
              <w:rPr>
                <w:rFonts w:ascii="Times New Roman" w:hAnsi="Times New Roman"/>
                <w:lang w:val="ky-KG"/>
              </w:rPr>
            </w:pPr>
            <w:r w:rsidRPr="00100474">
              <w:rPr>
                <w:rFonts w:ascii="Times New Roman" w:hAnsi="Times New Roman"/>
                <w:lang w:val="ky-KG"/>
              </w:rPr>
              <w:t>Илимий-практикалык, усулдук, техникалык конференцияларга, семинарларга катышуусу</w:t>
            </w:r>
          </w:p>
        </w:tc>
        <w:tc>
          <w:tcPr>
            <w:tcW w:w="567" w:type="dxa"/>
            <w:tcBorders>
              <w:top w:val="single" w:sz="4" w:space="0" w:color="auto"/>
              <w:left w:val="single" w:sz="4" w:space="0" w:color="auto"/>
              <w:right w:val="single" w:sz="4" w:space="0" w:color="auto"/>
            </w:tcBorders>
          </w:tcPr>
          <w:p w14:paraId="73F3FF5F" w14:textId="1EDB05D0" w:rsidR="00781BE2" w:rsidRDefault="00781BE2" w:rsidP="00781BE2">
            <w:pPr>
              <w:rPr>
                <w:lang w:eastAsia="ru-RU"/>
              </w:rPr>
            </w:pPr>
          </w:p>
        </w:tc>
      </w:tr>
      <w:tr w:rsidR="00781BE2" w:rsidRPr="00231176" w14:paraId="22DA2152" w14:textId="77777777" w:rsidTr="00781BE2">
        <w:trPr>
          <w:trHeight w:val="244"/>
        </w:trPr>
        <w:tc>
          <w:tcPr>
            <w:tcW w:w="9923" w:type="dxa"/>
            <w:tcBorders>
              <w:top w:val="single" w:sz="4" w:space="0" w:color="auto"/>
              <w:left w:val="single" w:sz="4" w:space="0" w:color="auto"/>
              <w:bottom w:val="single" w:sz="4" w:space="0" w:color="auto"/>
              <w:right w:val="single" w:sz="4" w:space="0" w:color="auto"/>
            </w:tcBorders>
          </w:tcPr>
          <w:p w14:paraId="3D3B3C63" w14:textId="152C32B3" w:rsidR="00781BE2" w:rsidRPr="00100474" w:rsidRDefault="00781BE2" w:rsidP="00781BE2">
            <w:pPr>
              <w:ind w:right="-1140"/>
              <w:jc w:val="both"/>
              <w:outlineLvl w:val="0"/>
              <w:rPr>
                <w:rFonts w:ascii="Times New Roman" w:hAnsi="Times New Roman"/>
                <w:lang w:val="ky-KG"/>
              </w:rPr>
            </w:pPr>
            <w:r w:rsidRPr="00100474">
              <w:rPr>
                <w:rFonts w:ascii="Times New Roman" w:hAnsi="Times New Roman"/>
                <w:lang w:val="ky-KG"/>
              </w:rPr>
              <w:t>Илимий кадрларды даярдоо. Аспиранттар менен иштөө</w:t>
            </w:r>
          </w:p>
        </w:tc>
        <w:tc>
          <w:tcPr>
            <w:tcW w:w="567" w:type="dxa"/>
            <w:tcBorders>
              <w:left w:val="single" w:sz="4" w:space="0" w:color="auto"/>
              <w:right w:val="single" w:sz="4" w:space="0" w:color="auto"/>
            </w:tcBorders>
          </w:tcPr>
          <w:p w14:paraId="6C838FF8" w14:textId="537AB236" w:rsidR="00781BE2" w:rsidRDefault="00781BE2" w:rsidP="00781BE2">
            <w:pPr>
              <w:rPr>
                <w:lang w:eastAsia="ru-RU"/>
              </w:rPr>
            </w:pPr>
          </w:p>
        </w:tc>
      </w:tr>
      <w:tr w:rsidR="00781BE2" w:rsidRPr="00231176" w14:paraId="417B7262" w14:textId="77777777" w:rsidTr="00781BE2">
        <w:trPr>
          <w:trHeight w:val="299"/>
        </w:trPr>
        <w:tc>
          <w:tcPr>
            <w:tcW w:w="9923" w:type="dxa"/>
            <w:tcBorders>
              <w:top w:val="single" w:sz="4" w:space="0" w:color="auto"/>
              <w:left w:val="single" w:sz="4" w:space="0" w:color="auto"/>
              <w:bottom w:val="single" w:sz="4" w:space="0" w:color="auto"/>
              <w:right w:val="single" w:sz="4" w:space="0" w:color="auto"/>
            </w:tcBorders>
          </w:tcPr>
          <w:p w14:paraId="690E3206" w14:textId="77777777" w:rsidR="00781BE2" w:rsidRPr="00100474" w:rsidRDefault="00781BE2" w:rsidP="00781BE2">
            <w:pPr>
              <w:ind w:right="-1140"/>
              <w:jc w:val="both"/>
              <w:outlineLvl w:val="0"/>
              <w:rPr>
                <w:rFonts w:ascii="Times New Roman" w:hAnsi="Times New Roman"/>
                <w:lang w:val="ky-KG"/>
              </w:rPr>
            </w:pPr>
            <w:r w:rsidRPr="00100474">
              <w:rPr>
                <w:rFonts w:ascii="Times New Roman" w:hAnsi="Times New Roman"/>
                <w:lang w:val="ky-KG"/>
              </w:rPr>
              <w:t>Жакынкы жана алыскы чет өлкөлөрдүн ЖОЖдору менен эл аралык кызматташуу</w:t>
            </w:r>
          </w:p>
        </w:tc>
        <w:tc>
          <w:tcPr>
            <w:tcW w:w="567" w:type="dxa"/>
            <w:tcBorders>
              <w:left w:val="single" w:sz="4" w:space="0" w:color="auto"/>
              <w:right w:val="single" w:sz="4" w:space="0" w:color="auto"/>
            </w:tcBorders>
          </w:tcPr>
          <w:p w14:paraId="79393B8C" w14:textId="25139D8E" w:rsidR="00781BE2" w:rsidRDefault="00781BE2" w:rsidP="00781BE2">
            <w:pPr>
              <w:rPr>
                <w:lang w:eastAsia="ru-RU"/>
              </w:rPr>
            </w:pPr>
          </w:p>
        </w:tc>
      </w:tr>
      <w:tr w:rsidR="00781BE2" w:rsidRPr="00231176" w14:paraId="05A3BE3F" w14:textId="77777777" w:rsidTr="00753E55">
        <w:trPr>
          <w:trHeight w:val="84"/>
        </w:trPr>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7DFDFCF" w14:textId="5B8361CF" w:rsidR="00781BE2" w:rsidRPr="00100474" w:rsidRDefault="00753E55" w:rsidP="00781BE2">
            <w:pPr>
              <w:jc w:val="center"/>
              <w:rPr>
                <w:rFonts w:ascii="Times New Roman" w:hAnsi="Times New Roman"/>
                <w:b/>
                <w:bCs/>
                <w:i/>
                <w:lang w:val="ky-KG"/>
              </w:rPr>
            </w:pPr>
            <w:r w:rsidRPr="00100474">
              <w:rPr>
                <w:rFonts w:ascii="Times New Roman" w:hAnsi="Times New Roman"/>
                <w:b/>
                <w:bCs/>
                <w:i/>
                <w:lang w:val="ky-KG"/>
              </w:rPr>
              <w:t>7. Мамлекеттик тил</w:t>
            </w:r>
          </w:p>
        </w:tc>
        <w:tc>
          <w:tcPr>
            <w:tcW w:w="567" w:type="dxa"/>
            <w:tcBorders>
              <w:left w:val="single" w:sz="4" w:space="0" w:color="auto"/>
              <w:right w:val="single" w:sz="4" w:space="0" w:color="auto"/>
            </w:tcBorders>
            <w:shd w:val="clear" w:color="auto" w:fill="FABF8F" w:themeFill="accent6" w:themeFillTint="99"/>
          </w:tcPr>
          <w:p w14:paraId="7524D9C3" w14:textId="7C90258D" w:rsidR="00781BE2" w:rsidRPr="003B1A96" w:rsidRDefault="003B1A96" w:rsidP="00781BE2">
            <w:pPr>
              <w:rPr>
                <w:lang w:val="ky-KG" w:eastAsia="ru-RU"/>
              </w:rPr>
            </w:pPr>
            <w:r>
              <w:rPr>
                <w:lang w:val="ky-KG" w:eastAsia="ru-RU"/>
              </w:rPr>
              <w:t>89</w:t>
            </w:r>
          </w:p>
        </w:tc>
      </w:tr>
      <w:tr w:rsidR="00753E55" w:rsidRPr="00231176" w14:paraId="19E56767" w14:textId="77777777" w:rsidTr="00781BE2">
        <w:trPr>
          <w:trHeight w:val="298"/>
        </w:trPr>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D937A46" w14:textId="1224872C" w:rsidR="00753E55" w:rsidRPr="00100474" w:rsidRDefault="00753E55" w:rsidP="00781BE2">
            <w:pPr>
              <w:jc w:val="center"/>
              <w:rPr>
                <w:rFonts w:ascii="Times New Roman" w:hAnsi="Times New Roman"/>
                <w:b/>
                <w:i/>
              </w:rPr>
            </w:pPr>
            <w:r w:rsidRPr="00100474">
              <w:rPr>
                <w:rFonts w:ascii="Times New Roman" w:hAnsi="Times New Roman"/>
                <w:b/>
                <w:i/>
              </w:rPr>
              <w:t xml:space="preserve">8. </w:t>
            </w:r>
            <w:r w:rsidRPr="00100474">
              <w:rPr>
                <w:rFonts w:ascii="Times New Roman" w:hAnsi="Times New Roman"/>
                <w:b/>
                <w:i/>
                <w:lang w:val="ky-KG"/>
              </w:rPr>
              <w:t>Студенттер менен болгон сабактан тышкаркы жана тарбиялык иштер</w:t>
            </w:r>
          </w:p>
        </w:tc>
        <w:tc>
          <w:tcPr>
            <w:tcW w:w="567" w:type="dxa"/>
            <w:tcBorders>
              <w:left w:val="single" w:sz="4" w:space="0" w:color="auto"/>
              <w:right w:val="single" w:sz="4" w:space="0" w:color="auto"/>
            </w:tcBorders>
            <w:shd w:val="clear" w:color="auto" w:fill="FABF8F" w:themeFill="accent6" w:themeFillTint="99"/>
          </w:tcPr>
          <w:p w14:paraId="0DC6ACF2" w14:textId="196376A0" w:rsidR="00753E55" w:rsidRPr="003B1A96" w:rsidRDefault="003B1A96" w:rsidP="00781BE2">
            <w:pPr>
              <w:rPr>
                <w:lang w:val="ky-KG" w:eastAsia="ru-RU"/>
              </w:rPr>
            </w:pPr>
            <w:r>
              <w:rPr>
                <w:lang w:val="ky-KG" w:eastAsia="ru-RU"/>
              </w:rPr>
              <w:t>101</w:t>
            </w:r>
          </w:p>
        </w:tc>
      </w:tr>
      <w:tr w:rsidR="00781BE2" w:rsidRPr="00231176" w14:paraId="1D9CD735" w14:textId="77777777" w:rsidTr="00781BE2">
        <w:trPr>
          <w:trHeight w:val="290"/>
        </w:trPr>
        <w:tc>
          <w:tcPr>
            <w:tcW w:w="9923" w:type="dxa"/>
            <w:tcBorders>
              <w:top w:val="single" w:sz="4" w:space="0" w:color="auto"/>
              <w:left w:val="single" w:sz="4" w:space="0" w:color="auto"/>
              <w:bottom w:val="single" w:sz="4" w:space="0" w:color="auto"/>
              <w:right w:val="single" w:sz="4" w:space="0" w:color="auto"/>
            </w:tcBorders>
          </w:tcPr>
          <w:p w14:paraId="75C62FAE" w14:textId="77777777" w:rsidR="00781BE2" w:rsidRPr="00100474" w:rsidRDefault="00781BE2" w:rsidP="00781BE2">
            <w:pPr>
              <w:contextualSpacing/>
              <w:jc w:val="both"/>
              <w:rPr>
                <w:rFonts w:ascii="Times New Roman" w:hAnsi="Times New Roman"/>
                <w:b/>
                <w:lang w:val="ky-KG"/>
              </w:rPr>
            </w:pPr>
            <w:r w:rsidRPr="00100474">
              <w:rPr>
                <w:rFonts w:ascii="Times New Roman" w:hAnsi="Times New Roman"/>
                <w:lang w:val="ky-KG"/>
              </w:rPr>
              <w:t>Маданий-массалык жана спорттук иш-чараларды уюштуруу жана өткөрүү.</w:t>
            </w:r>
          </w:p>
        </w:tc>
        <w:tc>
          <w:tcPr>
            <w:tcW w:w="567" w:type="dxa"/>
            <w:tcBorders>
              <w:left w:val="single" w:sz="4" w:space="0" w:color="auto"/>
              <w:right w:val="single" w:sz="4" w:space="0" w:color="auto"/>
            </w:tcBorders>
          </w:tcPr>
          <w:p w14:paraId="4FE251A4" w14:textId="61D2660D" w:rsidR="00781BE2" w:rsidRDefault="00781BE2" w:rsidP="00781BE2">
            <w:pPr>
              <w:rPr>
                <w:lang w:eastAsia="ru-RU"/>
              </w:rPr>
            </w:pPr>
          </w:p>
        </w:tc>
      </w:tr>
      <w:tr w:rsidR="00781BE2" w:rsidRPr="00231176" w14:paraId="6CCC57A9" w14:textId="77777777" w:rsidTr="00781BE2">
        <w:trPr>
          <w:trHeight w:val="295"/>
        </w:trPr>
        <w:tc>
          <w:tcPr>
            <w:tcW w:w="9923" w:type="dxa"/>
            <w:tcBorders>
              <w:top w:val="single" w:sz="4" w:space="0" w:color="auto"/>
              <w:left w:val="single" w:sz="4" w:space="0" w:color="auto"/>
              <w:bottom w:val="single" w:sz="4" w:space="0" w:color="auto"/>
              <w:right w:val="single" w:sz="4" w:space="0" w:color="auto"/>
            </w:tcBorders>
          </w:tcPr>
          <w:p w14:paraId="24F8D5B0" w14:textId="77777777" w:rsidR="00781BE2" w:rsidRPr="00100474" w:rsidRDefault="00781BE2" w:rsidP="00781BE2">
            <w:pPr>
              <w:contextualSpacing/>
              <w:jc w:val="both"/>
              <w:rPr>
                <w:rFonts w:ascii="Times New Roman" w:hAnsi="Times New Roman"/>
                <w:lang w:val="ky-KG"/>
              </w:rPr>
            </w:pPr>
            <w:r w:rsidRPr="00100474">
              <w:rPr>
                <w:rFonts w:ascii="Times New Roman" w:hAnsi="Times New Roman"/>
                <w:lang w:val="ky-KG"/>
              </w:rPr>
              <w:t>Студенттердин олимпиадаларга, конкурстарга жана билим берүү сапатын камсыз кылууга катышуусу.</w:t>
            </w:r>
          </w:p>
        </w:tc>
        <w:tc>
          <w:tcPr>
            <w:tcW w:w="567" w:type="dxa"/>
            <w:tcBorders>
              <w:left w:val="single" w:sz="4" w:space="0" w:color="auto"/>
              <w:right w:val="single" w:sz="4" w:space="0" w:color="auto"/>
            </w:tcBorders>
          </w:tcPr>
          <w:p w14:paraId="4400256E" w14:textId="5FA1D876" w:rsidR="00781BE2" w:rsidRDefault="00781BE2" w:rsidP="00781BE2">
            <w:pPr>
              <w:rPr>
                <w:lang w:eastAsia="ru-RU"/>
              </w:rPr>
            </w:pPr>
          </w:p>
        </w:tc>
      </w:tr>
      <w:tr w:rsidR="00781BE2" w:rsidRPr="00231176" w14:paraId="4A271071" w14:textId="77777777" w:rsidTr="00781BE2">
        <w:trPr>
          <w:trHeight w:val="326"/>
        </w:trPr>
        <w:tc>
          <w:tcPr>
            <w:tcW w:w="9923" w:type="dxa"/>
            <w:tcBorders>
              <w:top w:val="single" w:sz="4" w:space="0" w:color="auto"/>
              <w:left w:val="single" w:sz="4" w:space="0" w:color="auto"/>
              <w:bottom w:val="single" w:sz="4" w:space="0" w:color="auto"/>
              <w:right w:val="single" w:sz="4" w:space="0" w:color="auto"/>
            </w:tcBorders>
          </w:tcPr>
          <w:p w14:paraId="764BDDCF" w14:textId="7BA0B1CC" w:rsidR="00781BE2" w:rsidRPr="00100474" w:rsidRDefault="00781BE2" w:rsidP="00781BE2">
            <w:pPr>
              <w:contextualSpacing/>
              <w:jc w:val="both"/>
              <w:rPr>
                <w:rFonts w:ascii="Times New Roman" w:hAnsi="Times New Roman"/>
                <w:lang w:val="ky-KG"/>
              </w:rPr>
            </w:pPr>
            <w:r w:rsidRPr="00100474">
              <w:rPr>
                <w:rFonts w:ascii="Times New Roman" w:hAnsi="Times New Roman"/>
                <w:lang w:val="ky-KG"/>
              </w:rPr>
              <w:t>Студенттер үчүн ийримдерди, клубдарды ж.б. уюштуруу.</w:t>
            </w:r>
          </w:p>
        </w:tc>
        <w:tc>
          <w:tcPr>
            <w:tcW w:w="567" w:type="dxa"/>
            <w:tcBorders>
              <w:left w:val="single" w:sz="4" w:space="0" w:color="auto"/>
              <w:right w:val="single" w:sz="4" w:space="0" w:color="auto"/>
            </w:tcBorders>
          </w:tcPr>
          <w:p w14:paraId="6A5552D7" w14:textId="5EFA1B9B" w:rsidR="00781BE2" w:rsidRDefault="00781BE2" w:rsidP="00781BE2">
            <w:pPr>
              <w:rPr>
                <w:lang w:eastAsia="ru-RU"/>
              </w:rPr>
            </w:pPr>
          </w:p>
        </w:tc>
      </w:tr>
      <w:tr w:rsidR="00781BE2" w:rsidRPr="00231176" w14:paraId="5A50D12D" w14:textId="77777777" w:rsidTr="00781BE2">
        <w:trPr>
          <w:trHeight w:val="195"/>
        </w:trPr>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7AE88EE" w14:textId="32D01FEE" w:rsidR="00781BE2" w:rsidRPr="00100474" w:rsidRDefault="00781BE2" w:rsidP="00781BE2">
            <w:pPr>
              <w:ind w:right="-1140"/>
              <w:jc w:val="center"/>
              <w:outlineLvl w:val="0"/>
              <w:rPr>
                <w:rFonts w:ascii="Times New Roman" w:hAnsi="Times New Roman"/>
                <w:lang w:val="ky-KG"/>
              </w:rPr>
            </w:pPr>
            <w:r w:rsidRPr="00100474">
              <w:rPr>
                <w:rFonts w:ascii="Times New Roman" w:hAnsi="Times New Roman"/>
                <w:b/>
                <w:lang w:val="ky-KG"/>
              </w:rPr>
              <w:t>Жаңы окуу жылына карата даяр болуу актысы</w:t>
            </w:r>
          </w:p>
        </w:tc>
        <w:tc>
          <w:tcPr>
            <w:tcW w:w="567" w:type="dxa"/>
            <w:tcBorders>
              <w:left w:val="single" w:sz="4" w:space="0" w:color="auto"/>
              <w:bottom w:val="single" w:sz="4" w:space="0" w:color="auto"/>
              <w:right w:val="single" w:sz="4" w:space="0" w:color="auto"/>
            </w:tcBorders>
            <w:shd w:val="clear" w:color="auto" w:fill="FABF8F" w:themeFill="accent6" w:themeFillTint="99"/>
          </w:tcPr>
          <w:p w14:paraId="56F91DEB" w14:textId="7565BAEF" w:rsidR="00781BE2" w:rsidRPr="003B1A96" w:rsidRDefault="003B1A96" w:rsidP="00781BE2">
            <w:pPr>
              <w:rPr>
                <w:lang w:val="ky-KG" w:eastAsia="ru-RU"/>
              </w:rPr>
            </w:pPr>
            <w:r>
              <w:rPr>
                <w:lang w:val="ky-KG" w:eastAsia="ru-RU"/>
              </w:rPr>
              <w:t>115</w:t>
            </w:r>
          </w:p>
        </w:tc>
      </w:tr>
      <w:bookmarkEnd w:id="0"/>
    </w:tbl>
    <w:p w14:paraId="73315784" w14:textId="77777777" w:rsidR="0099740B" w:rsidRDefault="0099740B" w:rsidP="00100474">
      <w:pPr>
        <w:spacing w:after="0" w:line="240" w:lineRule="auto"/>
        <w:rPr>
          <w:rFonts w:ascii="Times New Roman" w:hAnsi="Times New Roman"/>
          <w:b/>
          <w:sz w:val="26"/>
          <w:szCs w:val="26"/>
          <w:lang w:val="ky-KG"/>
        </w:rPr>
      </w:pPr>
    </w:p>
    <w:p w14:paraId="46F76627" w14:textId="77777777" w:rsidR="0099740B" w:rsidRDefault="0099740B" w:rsidP="00F338DE">
      <w:pPr>
        <w:spacing w:after="0" w:line="240" w:lineRule="auto"/>
        <w:jc w:val="center"/>
        <w:rPr>
          <w:rFonts w:ascii="Times New Roman" w:hAnsi="Times New Roman"/>
          <w:b/>
          <w:sz w:val="26"/>
          <w:szCs w:val="26"/>
          <w:lang w:val="ky-KG"/>
        </w:rPr>
      </w:pPr>
    </w:p>
    <w:p w14:paraId="69759CDD" w14:textId="3EB6AFFC" w:rsidR="00F338DE" w:rsidRPr="0099740B" w:rsidRDefault="00F338DE" w:rsidP="0099740B">
      <w:pPr>
        <w:pStyle w:val="a4"/>
        <w:numPr>
          <w:ilvl w:val="0"/>
          <w:numId w:val="59"/>
        </w:numPr>
        <w:spacing w:after="0" w:line="240" w:lineRule="auto"/>
        <w:jc w:val="center"/>
        <w:rPr>
          <w:rFonts w:ascii="Times New Roman" w:hAnsi="Times New Roman"/>
          <w:b/>
          <w:sz w:val="26"/>
          <w:szCs w:val="26"/>
          <w:lang w:val="ky-KG"/>
        </w:rPr>
      </w:pPr>
      <w:r w:rsidRPr="0099740B">
        <w:rPr>
          <w:rFonts w:ascii="Times New Roman" w:hAnsi="Times New Roman"/>
          <w:b/>
          <w:sz w:val="26"/>
          <w:szCs w:val="26"/>
          <w:lang w:val="ky-KG"/>
        </w:rPr>
        <w:t>Сапатты пландаштыруу</w:t>
      </w:r>
    </w:p>
    <w:p w14:paraId="7676981E" w14:textId="77777777" w:rsidR="0099740B" w:rsidRPr="0099740B" w:rsidRDefault="0099740B" w:rsidP="0099740B">
      <w:pPr>
        <w:pStyle w:val="a4"/>
        <w:spacing w:after="0" w:line="240" w:lineRule="auto"/>
        <w:rPr>
          <w:rFonts w:ascii="Times New Roman" w:hAnsi="Times New Roman"/>
          <w:b/>
          <w:sz w:val="24"/>
          <w:szCs w:val="24"/>
          <w:lang w:val="ky-KG"/>
        </w:rPr>
      </w:pPr>
    </w:p>
    <w:p w14:paraId="62269773" w14:textId="7BEBD9FA" w:rsidR="00781BE2" w:rsidRPr="00100474" w:rsidRDefault="00781BE2" w:rsidP="00100474">
      <w:pPr>
        <w:spacing w:after="0" w:line="360" w:lineRule="auto"/>
        <w:ind w:firstLine="708"/>
        <w:jc w:val="both"/>
        <w:rPr>
          <w:rFonts w:ascii="Times New Roman" w:hAnsi="Times New Roman"/>
          <w:bCs/>
          <w:iCs/>
          <w:sz w:val="28"/>
          <w:szCs w:val="28"/>
          <w:lang w:val="ky-KG"/>
        </w:rPr>
      </w:pPr>
      <w:r w:rsidRPr="00100474">
        <w:rPr>
          <w:rFonts w:ascii="Times New Roman" w:hAnsi="Times New Roman"/>
          <w:b/>
          <w:i/>
          <w:sz w:val="28"/>
          <w:szCs w:val="28"/>
          <w:lang w:val="ky-KG"/>
        </w:rPr>
        <w:t>Факультеттин өнүгүү стратегиясы жана аны ишке ашыруу</w:t>
      </w:r>
      <w:r w:rsidRPr="00100474">
        <w:rPr>
          <w:rFonts w:ascii="Times New Roman" w:hAnsi="Times New Roman"/>
          <w:bCs/>
          <w:iCs/>
          <w:sz w:val="28"/>
          <w:szCs w:val="28"/>
          <w:lang w:val="ky-KG"/>
        </w:rPr>
        <w:t>. Технология факультетинин өнүгүү стратегиясы 20</w:t>
      </w:r>
      <w:r w:rsidR="00D90ADF" w:rsidRPr="00100474">
        <w:rPr>
          <w:rFonts w:ascii="Times New Roman" w:hAnsi="Times New Roman"/>
          <w:bCs/>
          <w:iCs/>
          <w:sz w:val="28"/>
          <w:szCs w:val="28"/>
          <w:lang w:val="ky-KG"/>
        </w:rPr>
        <w:t>21-2030</w:t>
      </w:r>
      <w:r w:rsidRPr="00100474">
        <w:rPr>
          <w:rFonts w:ascii="Times New Roman" w:hAnsi="Times New Roman"/>
          <w:bCs/>
          <w:iCs/>
          <w:sz w:val="28"/>
          <w:szCs w:val="28"/>
          <w:lang w:val="ky-KG"/>
        </w:rPr>
        <w:t>-ж</w:t>
      </w:r>
      <w:r w:rsidR="00B8350D" w:rsidRPr="00100474">
        <w:rPr>
          <w:rFonts w:ascii="Times New Roman" w:hAnsi="Times New Roman"/>
          <w:bCs/>
          <w:iCs/>
          <w:sz w:val="28"/>
          <w:szCs w:val="28"/>
          <w:lang w:val="ky-KG"/>
        </w:rPr>
        <w:t>ылдар аралыгына иштелип чыккан</w:t>
      </w:r>
      <w:r w:rsidRPr="00100474">
        <w:rPr>
          <w:rFonts w:ascii="Times New Roman" w:hAnsi="Times New Roman"/>
          <w:bCs/>
          <w:iCs/>
          <w:sz w:val="28"/>
          <w:szCs w:val="28"/>
          <w:lang w:val="ky-KG"/>
        </w:rPr>
        <w:t xml:space="preserve"> жана төмөнкүлөргө багытталган: билим берүүнүн сапатын жана бүтүрүүчүлөрдүн республикалык жана эл аралык эмгек базарларындагы атаандаштыкка жөндөмдүүлүгүн жогорулатуу;</w:t>
      </w:r>
      <w:r w:rsidR="00100474">
        <w:rPr>
          <w:rFonts w:ascii="Times New Roman" w:hAnsi="Times New Roman"/>
          <w:bCs/>
          <w:iCs/>
          <w:sz w:val="28"/>
          <w:szCs w:val="28"/>
          <w:lang w:val="ky-KG"/>
        </w:rPr>
        <w:t xml:space="preserve"> </w:t>
      </w:r>
      <w:r w:rsidRPr="00100474">
        <w:rPr>
          <w:rFonts w:ascii="Times New Roman" w:hAnsi="Times New Roman"/>
          <w:bCs/>
          <w:iCs/>
          <w:sz w:val="28"/>
          <w:szCs w:val="28"/>
          <w:lang w:val="ky-KG"/>
        </w:rPr>
        <w:t xml:space="preserve"> заманбап инновацияларды кеңири колдонуунун негизинде анын сапатын жогорулатууда олуттуу жетишкендиктерди камсыз кылган билим берүү процессинин инновациялык технологияларын иштеп чыгуу жана ишке ашыруу; фундаменталдык жана прикладдык изилдөө жаатында илимий ишмердүүлүктү күчөтүү; студенттер, магистранттар жана аспиранттар үчүн сапаттуу билим алуу жана натыйжалуу илимий иштерди жүргүзүү үчүн бардык зарыл шарттар; түзүлгөн инновацияларды коммерциялаштыруу максатында ишканалар жана уюмдар менен интеграцияланган түзүмдөрдү түзүү ж.б.</w:t>
      </w:r>
    </w:p>
    <w:p w14:paraId="54294503" w14:textId="496CF696" w:rsidR="00F338DE" w:rsidRPr="00100474" w:rsidRDefault="00781BE2" w:rsidP="00100474">
      <w:pPr>
        <w:spacing w:after="0" w:line="360" w:lineRule="auto"/>
        <w:jc w:val="both"/>
        <w:rPr>
          <w:rFonts w:ascii="Times New Roman" w:hAnsi="Times New Roman"/>
          <w:sz w:val="28"/>
          <w:szCs w:val="28"/>
          <w:lang w:val="ky-KG"/>
        </w:rPr>
      </w:pPr>
      <w:r w:rsidRPr="00100474">
        <w:rPr>
          <w:rFonts w:ascii="Times New Roman" w:hAnsi="Times New Roman"/>
          <w:bCs/>
          <w:iCs/>
          <w:sz w:val="28"/>
          <w:szCs w:val="28"/>
          <w:lang w:val="ky-KG"/>
        </w:rPr>
        <w:t xml:space="preserve"> </w:t>
      </w:r>
      <w:r w:rsidR="0099740B" w:rsidRPr="00100474">
        <w:rPr>
          <w:rFonts w:ascii="Times New Roman" w:hAnsi="Times New Roman"/>
          <w:bCs/>
          <w:iCs/>
          <w:sz w:val="28"/>
          <w:szCs w:val="28"/>
          <w:lang w:val="ky-KG"/>
        </w:rPr>
        <w:tab/>
      </w:r>
      <w:r w:rsidRPr="00100474">
        <w:rPr>
          <w:rFonts w:ascii="Times New Roman" w:hAnsi="Times New Roman"/>
          <w:bCs/>
          <w:iCs/>
          <w:sz w:val="28"/>
          <w:szCs w:val="28"/>
          <w:lang w:val="ky-KG"/>
        </w:rPr>
        <w:t>Стратегиянын н</w:t>
      </w:r>
      <w:r w:rsidR="00645553" w:rsidRPr="00100474">
        <w:rPr>
          <w:rFonts w:ascii="Times New Roman" w:hAnsi="Times New Roman"/>
          <w:bCs/>
          <w:iCs/>
          <w:sz w:val="28"/>
          <w:szCs w:val="28"/>
          <w:lang w:val="ky-KG"/>
        </w:rPr>
        <w:t>егизги позициялары жана аны 2021</w:t>
      </w:r>
      <w:r w:rsidRPr="00100474">
        <w:rPr>
          <w:rFonts w:ascii="Times New Roman" w:hAnsi="Times New Roman"/>
          <w:bCs/>
          <w:iCs/>
          <w:sz w:val="28"/>
          <w:szCs w:val="28"/>
          <w:lang w:val="ky-KG"/>
        </w:rPr>
        <w:t>/2</w:t>
      </w:r>
      <w:r w:rsidR="00645553" w:rsidRPr="00100474">
        <w:rPr>
          <w:rFonts w:ascii="Times New Roman" w:hAnsi="Times New Roman"/>
          <w:bCs/>
          <w:iCs/>
          <w:sz w:val="28"/>
          <w:szCs w:val="28"/>
          <w:lang w:val="ky-KG"/>
        </w:rPr>
        <w:t>2</w:t>
      </w:r>
      <w:r w:rsidRPr="00100474">
        <w:rPr>
          <w:rFonts w:ascii="Times New Roman" w:hAnsi="Times New Roman"/>
          <w:bCs/>
          <w:iCs/>
          <w:sz w:val="28"/>
          <w:szCs w:val="28"/>
          <w:lang w:val="ky-KG"/>
        </w:rPr>
        <w:t>-окуу жылы форматында ишке ашыруу</w:t>
      </w:r>
      <w:r w:rsidR="00100474">
        <w:rPr>
          <w:rFonts w:ascii="Times New Roman" w:hAnsi="Times New Roman"/>
          <w:bCs/>
          <w:iCs/>
          <w:sz w:val="28"/>
          <w:szCs w:val="28"/>
          <w:lang w:val="ky-KG"/>
        </w:rPr>
        <w:t xml:space="preserve"> 1- </w:t>
      </w:r>
      <w:r w:rsidRPr="00100474">
        <w:rPr>
          <w:rFonts w:ascii="Times New Roman" w:hAnsi="Times New Roman"/>
          <w:bCs/>
          <w:iCs/>
          <w:sz w:val="28"/>
          <w:szCs w:val="28"/>
          <w:lang w:val="ky-KG"/>
        </w:rPr>
        <w:t xml:space="preserve"> таблицада берилген.</w:t>
      </w:r>
    </w:p>
    <w:p w14:paraId="099C41CF" w14:textId="77777777" w:rsidR="00F338DE" w:rsidRPr="00F338DE" w:rsidRDefault="00F338DE" w:rsidP="00100474">
      <w:pPr>
        <w:tabs>
          <w:tab w:val="left" w:pos="142"/>
          <w:tab w:val="left" w:pos="284"/>
        </w:tabs>
        <w:spacing w:line="360" w:lineRule="auto"/>
        <w:jc w:val="both"/>
        <w:rPr>
          <w:rFonts w:ascii="Times New Roman" w:eastAsia="Times New Roman" w:hAnsi="Times New Roman"/>
          <w:sz w:val="24"/>
          <w:szCs w:val="24"/>
          <w:lang w:eastAsia="ru-RU"/>
        </w:rPr>
        <w:sectPr w:rsidR="00F338DE" w:rsidRPr="00F338DE" w:rsidSect="007C3AA0">
          <w:footerReference w:type="default" r:id="rId9"/>
          <w:pgSz w:w="11906" w:h="16838"/>
          <w:pgMar w:top="1134" w:right="851" w:bottom="1134" w:left="1134" w:header="709" w:footer="709" w:gutter="0"/>
          <w:cols w:space="708"/>
          <w:docGrid w:linePitch="360"/>
        </w:sectPr>
      </w:pPr>
      <w:r w:rsidRPr="00F338DE">
        <w:rPr>
          <w:rFonts w:ascii="Times New Roman" w:eastAsia="Times New Roman" w:hAnsi="Times New Roman"/>
          <w:sz w:val="24"/>
          <w:szCs w:val="24"/>
          <w:lang w:eastAsia="ru-RU"/>
        </w:rPr>
        <w:t xml:space="preserve">         </w:t>
      </w:r>
    </w:p>
    <w:p w14:paraId="4A95609D" w14:textId="335FCF27" w:rsidR="00F338DE" w:rsidRPr="00100474" w:rsidRDefault="00100474" w:rsidP="00100474">
      <w:pPr>
        <w:pStyle w:val="a4"/>
        <w:numPr>
          <w:ilvl w:val="0"/>
          <w:numId w:val="60"/>
        </w:numPr>
        <w:spacing w:after="0"/>
        <w:jc w:val="center"/>
        <w:rPr>
          <w:rFonts w:ascii="Times New Roman" w:eastAsia="Times New Roman" w:hAnsi="Times New Roman"/>
          <w:b/>
          <w:sz w:val="26"/>
          <w:szCs w:val="26"/>
          <w:lang w:eastAsia="ru-RU"/>
        </w:rPr>
      </w:pPr>
      <w:r>
        <w:rPr>
          <w:rFonts w:ascii="Times New Roman" w:eastAsia="Times New Roman" w:hAnsi="Times New Roman"/>
          <w:b/>
          <w:sz w:val="28"/>
          <w:szCs w:val="28"/>
          <w:lang w:val="ky-KG" w:eastAsia="ru-RU"/>
        </w:rPr>
        <w:lastRenderedPageBreak/>
        <w:t>Таблица.</w:t>
      </w:r>
      <w:r w:rsidR="00645553" w:rsidRPr="00100474">
        <w:rPr>
          <w:rFonts w:ascii="Times New Roman" w:eastAsia="Times New Roman" w:hAnsi="Times New Roman"/>
          <w:b/>
          <w:sz w:val="28"/>
          <w:szCs w:val="28"/>
          <w:lang w:val="ky-KG" w:eastAsia="ru-RU"/>
        </w:rPr>
        <w:t xml:space="preserve">Факультеттин ѳнүгүү стратегиясы жана аны </w:t>
      </w:r>
      <w:r w:rsidR="00F338DE" w:rsidRPr="00100474">
        <w:rPr>
          <w:rFonts w:ascii="Times New Roman" w:eastAsia="Times New Roman" w:hAnsi="Times New Roman"/>
          <w:b/>
          <w:sz w:val="28"/>
          <w:szCs w:val="28"/>
          <w:lang w:val="ky-KG" w:eastAsia="ru-RU"/>
        </w:rPr>
        <w:t xml:space="preserve"> ишке ашыруу</w:t>
      </w:r>
    </w:p>
    <w:tbl>
      <w:tblPr>
        <w:tblStyle w:val="22"/>
        <w:tblW w:w="15168" w:type="dxa"/>
        <w:tblInd w:w="-176" w:type="dxa"/>
        <w:tblLayout w:type="fixed"/>
        <w:tblLook w:val="04A0" w:firstRow="1" w:lastRow="0" w:firstColumn="1" w:lastColumn="0" w:noHBand="0" w:noVBand="1"/>
      </w:tblPr>
      <w:tblGrid>
        <w:gridCol w:w="2978"/>
        <w:gridCol w:w="9639"/>
        <w:gridCol w:w="2551"/>
      </w:tblGrid>
      <w:tr w:rsidR="00F338DE" w:rsidRPr="00F338DE" w14:paraId="2592AFD0" w14:textId="77777777" w:rsidTr="007C3AA0">
        <w:trPr>
          <w:trHeight w:val="273"/>
        </w:trPr>
        <w:tc>
          <w:tcPr>
            <w:tcW w:w="2978" w:type="dxa"/>
          </w:tcPr>
          <w:p w14:paraId="5FA84CA3" w14:textId="77777777" w:rsidR="00F338DE" w:rsidRPr="00F338DE" w:rsidRDefault="00F338DE" w:rsidP="007C3AA0">
            <w:pPr>
              <w:rPr>
                <w:rFonts w:ascii="Times New Roman" w:hAnsi="Times New Roman"/>
                <w:b/>
                <w:sz w:val="20"/>
                <w:szCs w:val="20"/>
                <w:lang w:val="ky-KG"/>
              </w:rPr>
            </w:pPr>
            <w:r w:rsidRPr="00F338DE">
              <w:rPr>
                <w:rFonts w:ascii="Times New Roman" w:hAnsi="Times New Roman"/>
                <w:b/>
                <w:sz w:val="20"/>
                <w:szCs w:val="20"/>
              </w:rPr>
              <w:t>Стратеги</w:t>
            </w:r>
            <w:r w:rsidRPr="00F338DE">
              <w:rPr>
                <w:rFonts w:ascii="Times New Roman" w:hAnsi="Times New Roman"/>
                <w:b/>
                <w:sz w:val="20"/>
                <w:szCs w:val="20"/>
                <w:lang w:val="ky-KG"/>
              </w:rPr>
              <w:t>ялык максаттар</w:t>
            </w:r>
          </w:p>
        </w:tc>
        <w:tc>
          <w:tcPr>
            <w:tcW w:w="9639" w:type="dxa"/>
          </w:tcPr>
          <w:p w14:paraId="5690EEBE" w14:textId="77777777" w:rsidR="00F338DE" w:rsidRPr="00F338DE" w:rsidRDefault="00F338DE" w:rsidP="007C3AA0">
            <w:pPr>
              <w:jc w:val="center"/>
              <w:rPr>
                <w:rFonts w:ascii="Times New Roman" w:hAnsi="Times New Roman"/>
                <w:b/>
                <w:sz w:val="20"/>
                <w:szCs w:val="20"/>
                <w:lang w:val="ky-KG"/>
              </w:rPr>
            </w:pPr>
            <w:r w:rsidRPr="00F338DE">
              <w:rPr>
                <w:rFonts w:ascii="Times New Roman" w:hAnsi="Times New Roman"/>
                <w:b/>
                <w:sz w:val="20"/>
                <w:szCs w:val="20"/>
                <w:lang w:val="ky-KG"/>
              </w:rPr>
              <w:t>Ишке ашыруу</w:t>
            </w:r>
          </w:p>
        </w:tc>
        <w:tc>
          <w:tcPr>
            <w:tcW w:w="2551" w:type="dxa"/>
          </w:tcPr>
          <w:p w14:paraId="1123CD96" w14:textId="77777777" w:rsidR="00F338DE" w:rsidRPr="00F338DE" w:rsidRDefault="00F338DE" w:rsidP="007C3AA0">
            <w:pPr>
              <w:jc w:val="center"/>
              <w:rPr>
                <w:rFonts w:ascii="Times New Roman" w:hAnsi="Times New Roman"/>
                <w:b/>
                <w:sz w:val="20"/>
                <w:szCs w:val="20"/>
                <w:lang w:val="ky-KG"/>
              </w:rPr>
            </w:pPr>
            <w:r w:rsidRPr="00F338DE">
              <w:rPr>
                <w:rFonts w:ascii="Times New Roman" w:hAnsi="Times New Roman"/>
                <w:b/>
                <w:sz w:val="20"/>
                <w:szCs w:val="20"/>
                <w:lang w:val="ky-KG"/>
              </w:rPr>
              <w:t>Аткаруу зарыл</w:t>
            </w:r>
          </w:p>
        </w:tc>
      </w:tr>
      <w:tr w:rsidR="00F338DE" w:rsidRPr="00F338DE" w14:paraId="7DB81CAC" w14:textId="77777777" w:rsidTr="007C3AA0">
        <w:trPr>
          <w:trHeight w:val="2736"/>
        </w:trPr>
        <w:tc>
          <w:tcPr>
            <w:tcW w:w="2978" w:type="dxa"/>
          </w:tcPr>
          <w:p w14:paraId="076F7A82" w14:textId="77777777" w:rsidR="00F338DE" w:rsidRPr="00F338DE" w:rsidRDefault="00F338DE" w:rsidP="007C3AA0">
            <w:pPr>
              <w:jc w:val="both"/>
              <w:rPr>
                <w:rFonts w:ascii="Times New Roman" w:hAnsi="Times New Roman"/>
                <w:i/>
                <w:sz w:val="20"/>
                <w:szCs w:val="20"/>
                <w:lang w:val="ky-KG"/>
              </w:rPr>
            </w:pPr>
            <w:r w:rsidRPr="00F338DE">
              <w:rPr>
                <w:rFonts w:ascii="Times New Roman" w:hAnsi="Times New Roman"/>
                <w:i/>
                <w:sz w:val="20"/>
                <w:szCs w:val="20"/>
              </w:rPr>
              <w:t>КР</w:t>
            </w:r>
            <w:r w:rsidRPr="00F338DE">
              <w:rPr>
                <w:rFonts w:ascii="Times New Roman" w:hAnsi="Times New Roman"/>
                <w:i/>
                <w:sz w:val="20"/>
                <w:szCs w:val="20"/>
                <w:lang w:val="ky-KG"/>
              </w:rPr>
              <w:t>дин жана Орто Азия өлкөлөрүнүн алдынкы билим берүүчү, илимий борбору болгон – ТФнын позициясын күчтөндүрүү</w:t>
            </w:r>
          </w:p>
        </w:tc>
        <w:tc>
          <w:tcPr>
            <w:tcW w:w="9639" w:type="dxa"/>
          </w:tcPr>
          <w:p w14:paraId="36465B02" w14:textId="11B8635C" w:rsidR="00781BE2" w:rsidRPr="0049307E" w:rsidRDefault="00781BE2" w:rsidP="00781BE2">
            <w:pPr>
              <w:jc w:val="both"/>
              <w:rPr>
                <w:rFonts w:ascii="Times New Roman" w:hAnsi="Times New Roman"/>
                <w:sz w:val="24"/>
                <w:szCs w:val="24"/>
                <w:lang w:val="ky-KG"/>
              </w:rPr>
            </w:pPr>
            <w:r w:rsidRPr="0049307E">
              <w:rPr>
                <w:rFonts w:ascii="Times New Roman" w:hAnsi="Times New Roman"/>
                <w:sz w:val="24"/>
                <w:szCs w:val="24"/>
                <w:lang w:val="ky-KG"/>
              </w:rPr>
              <w:t>• Билим берүү процесси Болон процессинин жана кредиттик технологиянын принциптерине ылайык жүзөгө ашырылат; Эмг</w:t>
            </w:r>
            <w:r w:rsidR="00645553" w:rsidRPr="0049307E">
              <w:rPr>
                <w:rFonts w:ascii="Times New Roman" w:hAnsi="Times New Roman"/>
                <w:sz w:val="24"/>
                <w:szCs w:val="24"/>
                <w:lang w:val="ky-KG"/>
              </w:rPr>
              <w:t>ек рыногунун божомолуна ылайык 3</w:t>
            </w:r>
            <w:r w:rsidRPr="0049307E">
              <w:rPr>
                <w:rFonts w:ascii="Times New Roman" w:hAnsi="Times New Roman"/>
                <w:sz w:val="24"/>
                <w:szCs w:val="24"/>
                <w:lang w:val="ky-KG"/>
              </w:rPr>
              <w:t xml:space="preserve"> жаңы билим берүү программасы ачылды:  "Булгаары буюмдарынын технологиясы", "Тамак-аш өндүрүшүнүн коопсуздугу жана сапаты", "Мода Дизайн";</w:t>
            </w:r>
          </w:p>
          <w:p w14:paraId="441E2C20" w14:textId="6EF20703" w:rsidR="00781BE2" w:rsidRPr="0049307E" w:rsidRDefault="00781BE2" w:rsidP="00781BE2">
            <w:pPr>
              <w:jc w:val="both"/>
              <w:rPr>
                <w:rFonts w:ascii="Times New Roman" w:hAnsi="Times New Roman"/>
                <w:sz w:val="24"/>
                <w:szCs w:val="24"/>
                <w:lang w:val="ky-KG"/>
              </w:rPr>
            </w:pPr>
            <w:r w:rsidRPr="0049307E">
              <w:rPr>
                <w:rFonts w:ascii="Times New Roman" w:hAnsi="Times New Roman"/>
                <w:sz w:val="24"/>
                <w:szCs w:val="24"/>
                <w:lang w:val="ky-KG"/>
              </w:rPr>
              <w:t>• Чет</w:t>
            </w:r>
            <w:r w:rsidR="00645553" w:rsidRPr="0049307E">
              <w:rPr>
                <w:rFonts w:ascii="Times New Roman" w:hAnsi="Times New Roman"/>
                <w:sz w:val="24"/>
                <w:szCs w:val="24"/>
                <w:lang w:val="ky-KG"/>
              </w:rPr>
              <w:t xml:space="preserve"> элдик ЖОЖдор менен биргеликте </w:t>
            </w:r>
            <w:r w:rsidRPr="0049307E">
              <w:rPr>
                <w:rFonts w:ascii="Times New Roman" w:hAnsi="Times New Roman"/>
                <w:sz w:val="24"/>
                <w:szCs w:val="24"/>
                <w:lang w:val="ky-KG"/>
              </w:rPr>
              <w:t xml:space="preserve"> биргелешкен билим берүү программасы (SOP) ишке ашырылууда</w:t>
            </w:r>
            <w:r w:rsidR="00645553" w:rsidRPr="0049307E">
              <w:rPr>
                <w:rFonts w:ascii="Times New Roman" w:hAnsi="Times New Roman"/>
                <w:sz w:val="24"/>
                <w:szCs w:val="24"/>
                <w:lang w:val="ky-KG"/>
              </w:rPr>
              <w:t xml:space="preserve">: </w:t>
            </w:r>
            <w:r w:rsidR="00645553" w:rsidRPr="0049307E">
              <w:rPr>
                <w:rFonts w:ascii="Times New Roman" w:hAnsi="Times New Roman"/>
                <w:i/>
                <w:sz w:val="24"/>
                <w:szCs w:val="24"/>
                <w:lang w:val="ky-KG"/>
              </w:rPr>
              <w:t>“Коомдук тамактануунун технологиясы жана аны уюштуруу”</w:t>
            </w:r>
            <w:r w:rsidR="00645553" w:rsidRPr="0049307E">
              <w:rPr>
                <w:rFonts w:ascii="Times New Roman" w:hAnsi="Times New Roman"/>
                <w:sz w:val="24"/>
                <w:szCs w:val="24"/>
                <w:lang w:val="ky-KG"/>
              </w:rPr>
              <w:t xml:space="preserve"> </w:t>
            </w:r>
            <w:r w:rsidRPr="0049307E">
              <w:rPr>
                <w:rFonts w:ascii="Times New Roman" w:hAnsi="Times New Roman"/>
                <w:sz w:val="24"/>
                <w:szCs w:val="24"/>
                <w:lang w:val="ky-KG"/>
              </w:rPr>
              <w:t xml:space="preserve"> (</w:t>
            </w:r>
            <w:r w:rsidR="00645553" w:rsidRPr="0049307E">
              <w:rPr>
                <w:rFonts w:ascii="Times New Roman" w:hAnsi="Times New Roman"/>
                <w:sz w:val="24"/>
                <w:szCs w:val="24"/>
                <w:lang w:val="ky-KG"/>
              </w:rPr>
              <w:t>Алтай мамлекеттик техникалык университети менен</w:t>
            </w:r>
            <w:r w:rsidRPr="0049307E">
              <w:rPr>
                <w:rFonts w:ascii="Times New Roman" w:hAnsi="Times New Roman"/>
                <w:sz w:val="24"/>
                <w:szCs w:val="24"/>
                <w:lang w:val="ky-KG"/>
              </w:rPr>
              <w:t>)</w:t>
            </w:r>
          </w:p>
          <w:p w14:paraId="5603ED0F" w14:textId="3BC0416C" w:rsidR="00645553" w:rsidRPr="0049307E" w:rsidRDefault="00645553" w:rsidP="00915F93">
            <w:pPr>
              <w:pStyle w:val="a4"/>
              <w:numPr>
                <w:ilvl w:val="0"/>
                <w:numId w:val="27"/>
              </w:numPr>
              <w:jc w:val="both"/>
              <w:rPr>
                <w:rFonts w:ascii="Times New Roman" w:hAnsi="Times New Roman"/>
                <w:sz w:val="24"/>
                <w:szCs w:val="24"/>
                <w:lang w:val="ky-KG"/>
              </w:rPr>
            </w:pPr>
            <w:r w:rsidRPr="0049307E">
              <w:rPr>
                <w:rFonts w:ascii="Times New Roman" w:hAnsi="Times New Roman"/>
                <w:sz w:val="24"/>
                <w:szCs w:val="24"/>
                <w:lang w:val="ky-KG"/>
              </w:rPr>
              <w:t>Кызматташуу линиясынын негизинде Россиянын алдынкы университеттери менен Макулдашууларга кол коюлган</w:t>
            </w:r>
            <w:r w:rsidR="00CB524E" w:rsidRPr="0049307E">
              <w:rPr>
                <w:rFonts w:ascii="Times New Roman" w:hAnsi="Times New Roman"/>
                <w:sz w:val="24"/>
                <w:szCs w:val="24"/>
                <w:lang w:val="ky-KG"/>
              </w:rPr>
              <w:t>:</w:t>
            </w:r>
          </w:p>
          <w:p w14:paraId="4FEDCF65" w14:textId="60BFA042" w:rsidR="00CB524E" w:rsidRPr="0049307E" w:rsidRDefault="00CB524E" w:rsidP="00CB524E">
            <w:pPr>
              <w:pStyle w:val="a4"/>
              <w:jc w:val="both"/>
              <w:rPr>
                <w:rFonts w:ascii="Times New Roman" w:hAnsi="Times New Roman"/>
                <w:sz w:val="24"/>
                <w:szCs w:val="24"/>
                <w:lang w:val="ky-KG"/>
              </w:rPr>
            </w:pPr>
            <w:r w:rsidRPr="0049307E">
              <w:rPr>
                <w:rFonts w:ascii="Times New Roman" w:hAnsi="Times New Roman"/>
                <w:sz w:val="24"/>
                <w:szCs w:val="24"/>
                <w:lang w:val="ky-KG"/>
              </w:rPr>
              <w:t>- А.Н. Косыгин атындагы Россия мамлекеттик университети;</w:t>
            </w:r>
          </w:p>
          <w:p w14:paraId="3273E3D0" w14:textId="790EBCF7" w:rsidR="00CB524E" w:rsidRPr="0049307E" w:rsidRDefault="00CB524E" w:rsidP="00CB524E">
            <w:pPr>
              <w:pStyle w:val="a4"/>
              <w:jc w:val="both"/>
              <w:rPr>
                <w:rFonts w:ascii="Times New Roman" w:hAnsi="Times New Roman"/>
                <w:sz w:val="24"/>
                <w:szCs w:val="24"/>
                <w:lang w:val="ky-KG"/>
              </w:rPr>
            </w:pPr>
            <w:r w:rsidRPr="0049307E">
              <w:rPr>
                <w:rFonts w:ascii="Times New Roman" w:hAnsi="Times New Roman"/>
                <w:sz w:val="24"/>
                <w:szCs w:val="24"/>
                <w:lang w:val="ky-KG"/>
              </w:rPr>
              <w:t>- Жеӊил ѳнѳр-жай жана дизайн  Санкт-Петербург мамлекеттик университети;</w:t>
            </w:r>
          </w:p>
          <w:p w14:paraId="45745900" w14:textId="35133596" w:rsidR="00CB524E" w:rsidRPr="0049307E" w:rsidRDefault="00CB524E" w:rsidP="00CB524E">
            <w:pPr>
              <w:pStyle w:val="a4"/>
              <w:jc w:val="both"/>
              <w:rPr>
                <w:rFonts w:ascii="Times New Roman" w:hAnsi="Times New Roman"/>
                <w:sz w:val="24"/>
                <w:szCs w:val="24"/>
                <w:lang w:val="ky-KG"/>
              </w:rPr>
            </w:pPr>
            <w:r w:rsidRPr="0049307E">
              <w:rPr>
                <w:rFonts w:ascii="Times New Roman" w:hAnsi="Times New Roman"/>
                <w:sz w:val="24"/>
                <w:szCs w:val="24"/>
                <w:lang w:val="ky-KG"/>
              </w:rPr>
              <w:t>- Урал мамлекеттик экономикалык университети</w:t>
            </w:r>
            <w:r w:rsidR="00D66106" w:rsidRPr="0049307E">
              <w:rPr>
                <w:rFonts w:ascii="Times New Roman" w:hAnsi="Times New Roman"/>
                <w:sz w:val="24"/>
                <w:szCs w:val="24"/>
                <w:lang w:val="ky-KG"/>
              </w:rPr>
              <w:t>;</w:t>
            </w:r>
          </w:p>
          <w:p w14:paraId="4704C15E" w14:textId="43D3C60E" w:rsidR="00F338DE" w:rsidRPr="0049307E" w:rsidRDefault="00CA1E20" w:rsidP="00915F93">
            <w:pPr>
              <w:pStyle w:val="a4"/>
              <w:numPr>
                <w:ilvl w:val="0"/>
                <w:numId w:val="27"/>
              </w:numPr>
              <w:jc w:val="both"/>
              <w:rPr>
                <w:rFonts w:ascii="Times New Roman" w:hAnsi="Times New Roman"/>
                <w:sz w:val="24"/>
                <w:szCs w:val="24"/>
                <w:lang w:val="ky-KG"/>
              </w:rPr>
            </w:pPr>
            <w:r w:rsidRPr="0049307E">
              <w:rPr>
                <w:rFonts w:ascii="Times New Roman" w:hAnsi="Times New Roman"/>
                <w:sz w:val="24"/>
                <w:szCs w:val="24"/>
                <w:lang w:val="ky-KG"/>
              </w:rPr>
              <w:t>“Булгаары буюмдарынын технологиясы”</w:t>
            </w:r>
            <w:r w:rsidR="00100474">
              <w:rPr>
                <w:rFonts w:ascii="Times New Roman" w:hAnsi="Times New Roman"/>
                <w:sz w:val="24"/>
                <w:szCs w:val="24"/>
                <w:lang w:val="ky-KG"/>
              </w:rPr>
              <w:t xml:space="preserve"> боюнча билим берүү</w:t>
            </w:r>
            <w:r w:rsidR="00D66106" w:rsidRPr="0049307E">
              <w:rPr>
                <w:rFonts w:ascii="Times New Roman" w:hAnsi="Times New Roman"/>
                <w:sz w:val="24"/>
                <w:szCs w:val="24"/>
                <w:lang w:val="ky-KG"/>
              </w:rPr>
              <w:t xml:space="preserve"> программасы Батыш-Саксон прикладдык илимий университети менен бирге ишке ашырылып жатат, Циккау, Германия;</w:t>
            </w:r>
          </w:p>
          <w:p w14:paraId="0C341240" w14:textId="77777777" w:rsidR="00130244" w:rsidRPr="0049307E" w:rsidRDefault="00D66106" w:rsidP="00915F93">
            <w:pPr>
              <w:pStyle w:val="a4"/>
              <w:numPr>
                <w:ilvl w:val="0"/>
                <w:numId w:val="27"/>
              </w:numPr>
              <w:jc w:val="both"/>
              <w:rPr>
                <w:rFonts w:ascii="Times New Roman" w:hAnsi="Times New Roman"/>
                <w:sz w:val="24"/>
                <w:szCs w:val="24"/>
                <w:lang w:val="ky-KG"/>
              </w:rPr>
            </w:pPr>
            <w:r w:rsidRPr="0049307E">
              <w:rPr>
                <w:rFonts w:ascii="Times New Roman" w:hAnsi="Times New Roman"/>
                <w:sz w:val="24"/>
                <w:szCs w:val="24"/>
                <w:lang w:val="ky-KG"/>
              </w:rPr>
              <w:t>Билим берүү кызматына тѳлѳмдѳрдү тѳлѳѳнүн кѳлѳмүн макулдашуудагы суроолор боюнча Алматы технологиялык университети менен  5 тѳмѳнкү багыт боюнча  ББП токтотулду: “Эт жана эт азыктарынын технологиясы”, “Сүт жана сүт азыктарынын технологиясы”, “Тамак-аш концентраттарынын жана консервалоонун технологиясы”, “Метрология, стандартташтыруу жана сертификациялоо” , “Кондитер азыктарынын, нан жана макарон азыктарынын технологиясы”</w:t>
            </w:r>
            <w:r w:rsidR="00130244" w:rsidRPr="0049307E">
              <w:rPr>
                <w:rFonts w:ascii="Times New Roman" w:hAnsi="Times New Roman"/>
                <w:sz w:val="24"/>
                <w:szCs w:val="24"/>
                <w:lang w:val="ky-KG"/>
              </w:rPr>
              <w:t>.</w:t>
            </w:r>
          </w:p>
          <w:p w14:paraId="485795EA" w14:textId="0870E342" w:rsidR="00D66106" w:rsidRPr="0049307E" w:rsidRDefault="00130244" w:rsidP="00915F93">
            <w:pPr>
              <w:pStyle w:val="a4"/>
              <w:numPr>
                <w:ilvl w:val="0"/>
                <w:numId w:val="27"/>
              </w:numPr>
              <w:jc w:val="both"/>
              <w:rPr>
                <w:rFonts w:ascii="Times New Roman" w:hAnsi="Times New Roman"/>
                <w:sz w:val="24"/>
                <w:szCs w:val="24"/>
                <w:lang w:val="ky-KG"/>
              </w:rPr>
            </w:pPr>
            <w:r w:rsidRPr="0049307E">
              <w:rPr>
                <w:rFonts w:ascii="Times New Roman" w:hAnsi="Times New Roman"/>
                <w:sz w:val="24"/>
                <w:szCs w:val="24"/>
                <w:lang w:val="ky-KG"/>
              </w:rPr>
              <w:t xml:space="preserve">Факультет эл аралык байланыштарды 35 ЖОЖ, илимий борборлор жана алыскы чет ѳлкѳлүк жана жакынкы чет ѳлкѳлүк ѳнѳктѳштѳр менен байланышты  колдойт. </w:t>
            </w:r>
            <w:r w:rsidR="00D66106" w:rsidRPr="0049307E">
              <w:rPr>
                <w:rFonts w:ascii="Times New Roman" w:hAnsi="Times New Roman"/>
                <w:sz w:val="24"/>
                <w:szCs w:val="24"/>
                <w:lang w:val="ky-KG"/>
              </w:rPr>
              <w:t xml:space="preserve"> </w:t>
            </w:r>
          </w:p>
          <w:p w14:paraId="2C717F8F" w14:textId="74A05C60" w:rsidR="00D66106" w:rsidRPr="0049307E" w:rsidRDefault="00D66106" w:rsidP="00781BE2">
            <w:pPr>
              <w:jc w:val="both"/>
              <w:rPr>
                <w:rFonts w:ascii="Times New Roman" w:hAnsi="Times New Roman"/>
                <w:sz w:val="24"/>
                <w:szCs w:val="24"/>
                <w:lang w:val="ky-KG"/>
              </w:rPr>
            </w:pPr>
          </w:p>
        </w:tc>
        <w:tc>
          <w:tcPr>
            <w:tcW w:w="2551" w:type="dxa"/>
          </w:tcPr>
          <w:p w14:paraId="193768B1" w14:textId="77777777" w:rsidR="00F338DE" w:rsidRPr="00F338DE" w:rsidRDefault="00F338DE" w:rsidP="007C3AA0">
            <w:pPr>
              <w:jc w:val="both"/>
              <w:rPr>
                <w:rFonts w:ascii="Times New Roman" w:hAnsi="Times New Roman"/>
                <w:sz w:val="20"/>
                <w:szCs w:val="20"/>
                <w:lang w:val="ky-KG"/>
              </w:rPr>
            </w:pPr>
            <w:r w:rsidRPr="00781BE2">
              <w:rPr>
                <w:rFonts w:ascii="Times New Roman" w:hAnsi="Times New Roman"/>
                <w:sz w:val="20"/>
                <w:szCs w:val="20"/>
                <w:lang w:val="ky-KG"/>
              </w:rPr>
              <w:t xml:space="preserve"> </w:t>
            </w:r>
            <w:r w:rsidRPr="00F338DE">
              <w:rPr>
                <w:rFonts w:ascii="Times New Roman" w:hAnsi="Times New Roman"/>
                <w:sz w:val="20"/>
                <w:szCs w:val="20"/>
              </w:rPr>
              <w:t>«Хими</w:t>
            </w:r>
            <w:r w:rsidRPr="00F338DE">
              <w:rPr>
                <w:rFonts w:ascii="Times New Roman" w:hAnsi="Times New Roman"/>
                <w:sz w:val="20"/>
                <w:szCs w:val="20"/>
                <w:lang w:val="ky-KG"/>
              </w:rPr>
              <w:t>ялык</w:t>
            </w:r>
            <w:r w:rsidRPr="00F338DE">
              <w:rPr>
                <w:rFonts w:ascii="Times New Roman" w:hAnsi="Times New Roman"/>
                <w:sz w:val="20"/>
                <w:szCs w:val="20"/>
              </w:rPr>
              <w:t xml:space="preserve"> технология</w:t>
            </w:r>
            <w:r w:rsidRPr="00F338DE">
              <w:rPr>
                <w:rFonts w:ascii="Times New Roman" w:hAnsi="Times New Roman"/>
                <w:sz w:val="20"/>
                <w:szCs w:val="20"/>
                <w:lang w:val="ky-KG"/>
              </w:rPr>
              <w:t>лар</w:t>
            </w:r>
            <w:r w:rsidRPr="00F338DE">
              <w:rPr>
                <w:rFonts w:ascii="Times New Roman" w:hAnsi="Times New Roman"/>
                <w:sz w:val="20"/>
                <w:szCs w:val="20"/>
              </w:rPr>
              <w:t>»</w:t>
            </w:r>
            <w:r w:rsidRPr="00F338DE">
              <w:rPr>
                <w:rFonts w:ascii="Times New Roman" w:hAnsi="Times New Roman"/>
                <w:sz w:val="20"/>
                <w:szCs w:val="20"/>
                <w:lang w:val="ky-KG"/>
              </w:rPr>
              <w:t xml:space="preserve"> билим берүү программасын толук түрдө ишке ашыруу</w:t>
            </w:r>
          </w:p>
        </w:tc>
      </w:tr>
      <w:tr w:rsidR="00F338DE" w:rsidRPr="00D41545" w14:paraId="201A1C5B" w14:textId="77777777" w:rsidTr="007C3AA0">
        <w:trPr>
          <w:trHeight w:val="806"/>
        </w:trPr>
        <w:tc>
          <w:tcPr>
            <w:tcW w:w="2978" w:type="dxa"/>
            <w:tcBorders>
              <w:top w:val="nil"/>
              <w:bottom w:val="single" w:sz="4" w:space="0" w:color="auto"/>
            </w:tcBorders>
          </w:tcPr>
          <w:p w14:paraId="1B30F28A" w14:textId="5D85AF35" w:rsidR="00F338DE" w:rsidRPr="00F338DE" w:rsidRDefault="00F338DE" w:rsidP="007C3AA0">
            <w:pPr>
              <w:jc w:val="both"/>
              <w:rPr>
                <w:rFonts w:ascii="Times New Roman" w:hAnsi="Times New Roman"/>
                <w:sz w:val="20"/>
                <w:szCs w:val="20"/>
              </w:rPr>
            </w:pPr>
          </w:p>
        </w:tc>
        <w:tc>
          <w:tcPr>
            <w:tcW w:w="9639" w:type="dxa"/>
            <w:tcBorders>
              <w:bottom w:val="single" w:sz="4" w:space="0" w:color="auto"/>
            </w:tcBorders>
          </w:tcPr>
          <w:p w14:paraId="55709D34" w14:textId="5426A19F" w:rsidR="00EC63BB" w:rsidRPr="0049307E" w:rsidRDefault="00EC63BB" w:rsidP="00EC63BB">
            <w:pPr>
              <w:jc w:val="both"/>
              <w:rPr>
                <w:rFonts w:ascii="Times New Roman" w:hAnsi="Times New Roman"/>
                <w:sz w:val="24"/>
                <w:szCs w:val="24"/>
                <w:lang w:val="ky-KG"/>
              </w:rPr>
            </w:pPr>
            <w:r w:rsidRPr="0049307E">
              <w:rPr>
                <w:rFonts w:ascii="Times New Roman" w:hAnsi="Times New Roman"/>
                <w:sz w:val="24"/>
                <w:szCs w:val="24"/>
                <w:lang w:val="ky-KG"/>
              </w:rPr>
              <w:t>• Ө</w:t>
            </w:r>
            <w:r w:rsidR="00C45EA0" w:rsidRPr="0049307E">
              <w:rPr>
                <w:rFonts w:ascii="Times New Roman" w:hAnsi="Times New Roman"/>
                <w:sz w:val="24"/>
                <w:szCs w:val="24"/>
                <w:lang w:val="ky-KG"/>
              </w:rPr>
              <w:t>ндү</w:t>
            </w:r>
            <w:r w:rsidRPr="0049307E">
              <w:rPr>
                <w:rFonts w:ascii="Times New Roman" w:hAnsi="Times New Roman"/>
                <w:sz w:val="24"/>
                <w:szCs w:val="24"/>
                <w:lang w:val="ky-KG"/>
              </w:rPr>
              <w:t>р</w:t>
            </w:r>
            <w:r w:rsidR="00C45EA0" w:rsidRPr="0049307E">
              <w:rPr>
                <w:rFonts w:ascii="Times New Roman" w:hAnsi="Times New Roman"/>
                <w:sz w:val="24"/>
                <w:szCs w:val="24"/>
                <w:lang w:val="ky-KG"/>
              </w:rPr>
              <w:t>үштү</w:t>
            </w:r>
            <w:r w:rsidRPr="0049307E">
              <w:rPr>
                <w:rFonts w:ascii="Times New Roman" w:hAnsi="Times New Roman"/>
                <w:sz w:val="24"/>
                <w:szCs w:val="24"/>
                <w:lang w:val="ky-KG"/>
              </w:rPr>
              <w:t xml:space="preserve">к сунуштарды эске алуу менен"Өнөр жай </w:t>
            </w:r>
            <w:r w:rsidR="00100474">
              <w:rPr>
                <w:rFonts w:ascii="Times New Roman" w:hAnsi="Times New Roman"/>
                <w:sz w:val="24"/>
                <w:szCs w:val="24"/>
                <w:lang w:val="ky-KG"/>
              </w:rPr>
              <w:t>азыктарынын</w:t>
            </w:r>
            <w:r w:rsidRPr="0049307E">
              <w:rPr>
                <w:rFonts w:ascii="Times New Roman" w:hAnsi="Times New Roman"/>
                <w:sz w:val="24"/>
                <w:szCs w:val="24"/>
                <w:lang w:val="ky-KG"/>
              </w:rPr>
              <w:t xml:space="preserve"> технологиясы", "Жаныбарлардан алынуучу </w:t>
            </w:r>
            <w:r w:rsidR="00100474">
              <w:rPr>
                <w:rFonts w:ascii="Times New Roman" w:hAnsi="Times New Roman"/>
                <w:sz w:val="24"/>
                <w:szCs w:val="24"/>
                <w:lang w:val="ky-KG"/>
              </w:rPr>
              <w:t>азыктардын</w:t>
            </w:r>
            <w:r w:rsidRPr="0049307E">
              <w:rPr>
                <w:rFonts w:ascii="Times New Roman" w:hAnsi="Times New Roman"/>
                <w:sz w:val="24"/>
                <w:szCs w:val="24"/>
                <w:lang w:val="ky-KG"/>
              </w:rPr>
              <w:t xml:space="preserve"> технологиясы", "Өсүмдүк </w:t>
            </w:r>
            <w:r w:rsidR="00100474">
              <w:rPr>
                <w:rFonts w:ascii="Times New Roman" w:hAnsi="Times New Roman"/>
                <w:sz w:val="24"/>
                <w:szCs w:val="24"/>
                <w:lang w:val="ky-KG"/>
              </w:rPr>
              <w:t>азыктарынын</w:t>
            </w:r>
            <w:r w:rsidRPr="0049307E">
              <w:rPr>
                <w:rFonts w:ascii="Times New Roman" w:hAnsi="Times New Roman"/>
                <w:sz w:val="24"/>
                <w:szCs w:val="24"/>
                <w:lang w:val="ky-KG"/>
              </w:rPr>
              <w:t xml:space="preserve"> технологиясы", "Тамак-аш инженериясы"</w:t>
            </w:r>
            <w:r w:rsidR="00130244" w:rsidRPr="0049307E">
              <w:rPr>
                <w:rFonts w:ascii="Times New Roman" w:hAnsi="Times New Roman"/>
                <w:sz w:val="24"/>
                <w:szCs w:val="24"/>
                <w:lang w:val="ky-KG"/>
              </w:rPr>
              <w:t>, “Коомдук тамактануунун технологиясы”</w:t>
            </w:r>
            <w:r w:rsidRPr="0049307E">
              <w:rPr>
                <w:rFonts w:ascii="Times New Roman" w:hAnsi="Times New Roman"/>
                <w:sz w:val="24"/>
                <w:szCs w:val="24"/>
                <w:lang w:val="ky-KG"/>
              </w:rPr>
              <w:t xml:space="preserve"> ж.б. би</w:t>
            </w:r>
            <w:r w:rsidR="00130244" w:rsidRPr="0049307E">
              <w:rPr>
                <w:rFonts w:ascii="Times New Roman" w:hAnsi="Times New Roman"/>
                <w:sz w:val="24"/>
                <w:szCs w:val="24"/>
                <w:lang w:val="ky-KG"/>
              </w:rPr>
              <w:t>лим берүү программалары боюнча “Практика жана карьера кү</w:t>
            </w:r>
            <w:r w:rsidR="00C45EA0" w:rsidRPr="0049307E">
              <w:rPr>
                <w:rFonts w:ascii="Times New Roman" w:hAnsi="Times New Roman"/>
                <w:sz w:val="24"/>
                <w:szCs w:val="24"/>
                <w:lang w:val="ky-KG"/>
              </w:rPr>
              <w:t>н</w:t>
            </w:r>
            <w:r w:rsidR="00130244" w:rsidRPr="0049307E">
              <w:rPr>
                <w:rFonts w:ascii="Times New Roman" w:hAnsi="Times New Roman"/>
                <w:sz w:val="24"/>
                <w:szCs w:val="24"/>
                <w:lang w:val="ky-KG"/>
              </w:rPr>
              <w:t>дѳрү” форматында  6</w:t>
            </w:r>
            <w:r w:rsidRPr="0049307E">
              <w:rPr>
                <w:rFonts w:ascii="Times New Roman" w:hAnsi="Times New Roman"/>
                <w:sz w:val="24"/>
                <w:szCs w:val="24"/>
                <w:lang w:val="ky-KG"/>
              </w:rPr>
              <w:t xml:space="preserve"> Тегерек столдор жана Тармактык Кеңештердин тиешелүү отурумдары өткөрүлдү. </w:t>
            </w:r>
          </w:p>
          <w:p w14:paraId="5C4BB0BA" w14:textId="454868D2" w:rsidR="00EC63BB" w:rsidRPr="0049307E" w:rsidRDefault="00130244" w:rsidP="00EC63BB">
            <w:pPr>
              <w:jc w:val="both"/>
              <w:rPr>
                <w:rFonts w:ascii="Times New Roman" w:hAnsi="Times New Roman"/>
                <w:sz w:val="24"/>
                <w:szCs w:val="24"/>
                <w:lang w:val="ky-KG"/>
              </w:rPr>
            </w:pPr>
            <w:r w:rsidRPr="0049307E">
              <w:rPr>
                <w:rFonts w:ascii="Times New Roman" w:hAnsi="Times New Roman"/>
                <w:sz w:val="24"/>
                <w:szCs w:val="24"/>
                <w:lang w:val="ky-KG"/>
              </w:rPr>
              <w:lastRenderedPageBreak/>
              <w:t xml:space="preserve">• </w:t>
            </w:r>
            <w:r w:rsidR="00EC63BB" w:rsidRPr="0049307E">
              <w:rPr>
                <w:rFonts w:ascii="Times New Roman" w:hAnsi="Times New Roman"/>
                <w:sz w:val="24"/>
                <w:szCs w:val="24"/>
                <w:lang w:val="ky-KG"/>
              </w:rPr>
              <w:t xml:space="preserve"> "Кыргыз Коньягы" ЖЧКсы</w:t>
            </w:r>
            <w:r w:rsidRPr="0049307E">
              <w:rPr>
                <w:rFonts w:ascii="Times New Roman" w:hAnsi="Times New Roman"/>
                <w:sz w:val="24"/>
                <w:szCs w:val="24"/>
                <w:lang w:val="ky-KG"/>
              </w:rPr>
              <w:t xml:space="preserve"> </w:t>
            </w:r>
            <w:r w:rsidR="00EC63BB" w:rsidRPr="0049307E">
              <w:rPr>
                <w:rFonts w:ascii="Times New Roman" w:hAnsi="Times New Roman"/>
                <w:sz w:val="24"/>
                <w:szCs w:val="24"/>
                <w:lang w:val="ky-KG"/>
              </w:rPr>
              <w:t xml:space="preserve"> билим берүүнүн сапатын жогорулатууга көмөк көрсөттү</w:t>
            </w:r>
            <w:r w:rsidRPr="0049307E">
              <w:rPr>
                <w:rFonts w:ascii="Times New Roman" w:hAnsi="Times New Roman"/>
                <w:sz w:val="24"/>
                <w:szCs w:val="24"/>
                <w:lang w:val="ky-KG"/>
              </w:rPr>
              <w:t xml:space="preserve">ү үчүн </w:t>
            </w:r>
            <w:r w:rsidR="00EC63BB" w:rsidRPr="0049307E">
              <w:rPr>
                <w:rFonts w:ascii="Times New Roman" w:hAnsi="Times New Roman"/>
                <w:sz w:val="24"/>
                <w:szCs w:val="24"/>
                <w:lang w:val="ky-KG"/>
              </w:rPr>
              <w:t xml:space="preserve"> "Өсүмдүк </w:t>
            </w:r>
            <w:r w:rsidR="00532759">
              <w:rPr>
                <w:rFonts w:ascii="Times New Roman" w:hAnsi="Times New Roman"/>
                <w:sz w:val="24"/>
                <w:szCs w:val="24"/>
                <w:lang w:val="ky-KG"/>
              </w:rPr>
              <w:t xml:space="preserve">чийки заттарынан ѳндүрүлгѳн азыктардын </w:t>
            </w:r>
            <w:r w:rsidR="00EC63BB" w:rsidRPr="0049307E">
              <w:rPr>
                <w:rFonts w:ascii="Times New Roman" w:hAnsi="Times New Roman"/>
                <w:sz w:val="24"/>
                <w:szCs w:val="24"/>
                <w:lang w:val="ky-KG"/>
              </w:rPr>
              <w:t xml:space="preserve"> технологиялары" багытынын эң ийгиликтүү студенти үчүн жыл ичинде ай сайын 5000 миң сомго 10</w:t>
            </w:r>
            <w:r w:rsidRPr="0049307E">
              <w:rPr>
                <w:rFonts w:ascii="Times New Roman" w:hAnsi="Times New Roman"/>
                <w:sz w:val="24"/>
                <w:szCs w:val="24"/>
                <w:lang w:val="ky-KG"/>
              </w:rPr>
              <w:t xml:space="preserve"> студентке</w:t>
            </w:r>
            <w:r w:rsidR="00EC63BB" w:rsidRPr="0049307E">
              <w:rPr>
                <w:rFonts w:ascii="Times New Roman" w:hAnsi="Times New Roman"/>
                <w:sz w:val="24"/>
                <w:szCs w:val="24"/>
                <w:lang w:val="ky-KG"/>
              </w:rPr>
              <w:t xml:space="preserve"> жеке стипендия </w:t>
            </w:r>
            <w:r w:rsidRPr="0049307E">
              <w:rPr>
                <w:rFonts w:ascii="Times New Roman" w:hAnsi="Times New Roman"/>
                <w:sz w:val="24"/>
                <w:szCs w:val="24"/>
                <w:lang w:val="ky-KG"/>
              </w:rPr>
              <w:t xml:space="preserve">4-жыл катары менен </w:t>
            </w:r>
            <w:r w:rsidR="00EC63BB" w:rsidRPr="0049307E">
              <w:rPr>
                <w:rFonts w:ascii="Times New Roman" w:hAnsi="Times New Roman"/>
                <w:sz w:val="24"/>
                <w:szCs w:val="24"/>
                <w:lang w:val="ky-KG"/>
              </w:rPr>
              <w:t>берилди;</w:t>
            </w:r>
          </w:p>
          <w:p w14:paraId="5EC7AB6E" w14:textId="2E3D9339" w:rsidR="00EC63BB" w:rsidRPr="0049307E" w:rsidRDefault="00130244" w:rsidP="00EC63BB">
            <w:pPr>
              <w:jc w:val="both"/>
              <w:rPr>
                <w:rFonts w:ascii="Times New Roman" w:hAnsi="Times New Roman"/>
                <w:sz w:val="24"/>
                <w:szCs w:val="24"/>
                <w:lang w:val="ky-KG"/>
              </w:rPr>
            </w:pPr>
            <w:r w:rsidRPr="0049307E">
              <w:rPr>
                <w:rFonts w:ascii="Times New Roman" w:hAnsi="Times New Roman"/>
                <w:sz w:val="24"/>
                <w:szCs w:val="24"/>
                <w:lang w:val="ky-KG"/>
              </w:rPr>
              <w:t xml:space="preserve">• </w:t>
            </w:r>
            <w:r w:rsidR="00EC63BB" w:rsidRPr="0049307E">
              <w:rPr>
                <w:rFonts w:ascii="Times New Roman" w:hAnsi="Times New Roman"/>
                <w:sz w:val="24"/>
                <w:szCs w:val="24"/>
                <w:lang w:val="ky-KG"/>
              </w:rPr>
              <w:t xml:space="preserve"> Эл аралык </w:t>
            </w:r>
            <w:r w:rsidR="00532759">
              <w:rPr>
                <w:rFonts w:ascii="Times New Roman" w:hAnsi="Times New Roman"/>
                <w:sz w:val="24"/>
                <w:szCs w:val="24"/>
                <w:lang w:val="ky-KG"/>
              </w:rPr>
              <w:t>тажрыйба</w:t>
            </w:r>
            <w:r w:rsidR="00EC63BB" w:rsidRPr="0049307E">
              <w:rPr>
                <w:rFonts w:ascii="Times New Roman" w:hAnsi="Times New Roman"/>
                <w:sz w:val="24"/>
                <w:szCs w:val="24"/>
                <w:lang w:val="ky-KG"/>
              </w:rPr>
              <w:t xml:space="preserve"> форматында</w:t>
            </w:r>
            <w:r w:rsidRPr="0049307E">
              <w:rPr>
                <w:rFonts w:ascii="Times New Roman" w:hAnsi="Times New Roman"/>
                <w:sz w:val="24"/>
                <w:szCs w:val="24"/>
                <w:lang w:val="ky-KG"/>
              </w:rPr>
              <w:t xml:space="preserve"> (</w:t>
            </w:r>
            <w:r w:rsidR="00EC63BB" w:rsidRPr="0049307E">
              <w:rPr>
                <w:rFonts w:ascii="Times New Roman" w:hAnsi="Times New Roman"/>
                <w:sz w:val="24"/>
                <w:szCs w:val="24"/>
                <w:lang w:val="ky-KG"/>
              </w:rPr>
              <w:t>Берлин Техникалык Университети, Казакстан, Түркия, Өзбекстан, Т</w:t>
            </w:r>
            <w:r w:rsidR="00837E79" w:rsidRPr="0049307E">
              <w:rPr>
                <w:rFonts w:ascii="Times New Roman" w:hAnsi="Times New Roman"/>
                <w:sz w:val="24"/>
                <w:szCs w:val="24"/>
                <w:lang w:val="ky-KG"/>
              </w:rPr>
              <w:t>ажикстан, Россия ЖОЖдору жана К</w:t>
            </w:r>
            <w:r w:rsidR="00EC63BB" w:rsidRPr="0049307E">
              <w:rPr>
                <w:rFonts w:ascii="Times New Roman" w:hAnsi="Times New Roman"/>
                <w:sz w:val="24"/>
                <w:szCs w:val="24"/>
                <w:lang w:val="ky-KG"/>
              </w:rPr>
              <w:t>МТУнун дистанттык технологиялар боюнча семинарларынын базасында) окутуучулар үчүн квалификацияны жогорулатуу ийгиликтүү ишке ашырылды;</w:t>
            </w:r>
          </w:p>
          <w:p w14:paraId="2D088F53" w14:textId="1E234FEE" w:rsidR="00EC63BB" w:rsidRPr="0049307E" w:rsidRDefault="00837E79" w:rsidP="00EC63BB">
            <w:pPr>
              <w:jc w:val="both"/>
              <w:rPr>
                <w:rFonts w:ascii="Times New Roman" w:hAnsi="Times New Roman"/>
                <w:sz w:val="24"/>
                <w:szCs w:val="24"/>
                <w:lang w:val="ky-KG"/>
              </w:rPr>
            </w:pPr>
            <w:r w:rsidRPr="0049307E">
              <w:rPr>
                <w:rFonts w:ascii="Times New Roman" w:hAnsi="Times New Roman"/>
                <w:sz w:val="24"/>
                <w:szCs w:val="24"/>
                <w:lang w:val="ky-KG"/>
              </w:rPr>
              <w:t xml:space="preserve">•  Билим берүү программасы  ЖӨЖБТ кадерасынын ичинде  “Кадрлар индустриясы” </w:t>
            </w:r>
            <w:r w:rsidR="00D41545" w:rsidRPr="0049307E">
              <w:rPr>
                <w:rFonts w:ascii="Times New Roman" w:hAnsi="Times New Roman"/>
                <w:sz w:val="24"/>
                <w:szCs w:val="24"/>
                <w:lang w:val="ky-KG"/>
              </w:rPr>
              <w:t xml:space="preserve">деп аталган борбордо (Жеӊил ѳнѳр-жай  оку-практикалык борбору ЖӨЖПОБ) кошумча кесиптик билим берүү түрүндѳ  </w:t>
            </w:r>
            <w:r w:rsidRPr="0049307E">
              <w:rPr>
                <w:rFonts w:ascii="Times New Roman" w:hAnsi="Times New Roman"/>
                <w:sz w:val="24"/>
                <w:szCs w:val="24"/>
                <w:lang w:val="ky-KG"/>
              </w:rPr>
              <w:t>GTER “Маштаптуу текстил жана тигүү” программасынын колдоосуу менен Швецария Өкмѳтүнүн каржылоосунда жана МТЦ проектинин форматында ишке ашырылып жатат.</w:t>
            </w:r>
          </w:p>
          <w:p w14:paraId="2A8C297D" w14:textId="2EEE8EC0" w:rsidR="00D41545" w:rsidRPr="0049307E" w:rsidRDefault="00D41545" w:rsidP="00D41545">
            <w:pPr>
              <w:jc w:val="both"/>
              <w:rPr>
                <w:rFonts w:ascii="Times New Roman" w:hAnsi="Times New Roman"/>
                <w:sz w:val="24"/>
                <w:szCs w:val="24"/>
                <w:lang w:val="ky-KG"/>
              </w:rPr>
            </w:pPr>
            <w:r w:rsidRPr="0049307E">
              <w:rPr>
                <w:rFonts w:ascii="Times New Roman" w:hAnsi="Times New Roman"/>
                <w:sz w:val="24"/>
                <w:szCs w:val="24"/>
                <w:lang w:val="ky-KG"/>
              </w:rPr>
              <w:t xml:space="preserve">• </w:t>
            </w:r>
            <w:r w:rsidR="00EC63BB" w:rsidRPr="0049307E">
              <w:rPr>
                <w:rFonts w:ascii="Times New Roman" w:hAnsi="Times New Roman"/>
                <w:sz w:val="24"/>
                <w:szCs w:val="24"/>
                <w:lang w:val="ky-KG"/>
              </w:rPr>
              <w:t xml:space="preserve">GIZдин "Модулдук PHD программасын иштеп чыгуу" долбоору ийгиликтүү ишке ашырылып жатат, </w:t>
            </w:r>
            <w:r w:rsidRPr="0049307E">
              <w:rPr>
                <w:rFonts w:ascii="Times New Roman" w:hAnsi="Times New Roman"/>
                <w:sz w:val="24"/>
                <w:szCs w:val="24"/>
                <w:lang w:val="ky-KG"/>
              </w:rPr>
              <w:t xml:space="preserve">ТФ нин ПОК </w:t>
            </w:r>
            <w:r w:rsidR="00EC63BB" w:rsidRPr="0049307E">
              <w:rPr>
                <w:rFonts w:ascii="Times New Roman" w:hAnsi="Times New Roman"/>
                <w:sz w:val="24"/>
                <w:szCs w:val="24"/>
                <w:lang w:val="ky-KG"/>
              </w:rPr>
              <w:t>немис профессорлорунун катышуусу менен семинар</w:t>
            </w:r>
            <w:r w:rsidRPr="0049307E">
              <w:rPr>
                <w:rFonts w:ascii="Times New Roman" w:hAnsi="Times New Roman"/>
                <w:sz w:val="24"/>
                <w:szCs w:val="24"/>
                <w:lang w:val="ky-KG"/>
              </w:rPr>
              <w:t>ларга жана вебинарларга катыш</w:t>
            </w:r>
            <w:r w:rsidR="00532759">
              <w:rPr>
                <w:rFonts w:ascii="Times New Roman" w:hAnsi="Times New Roman"/>
                <w:sz w:val="24"/>
                <w:szCs w:val="24"/>
                <w:lang w:val="ky-KG"/>
              </w:rPr>
              <w:t>ышты</w:t>
            </w:r>
            <w:r w:rsidR="00EC63BB" w:rsidRPr="0049307E">
              <w:rPr>
                <w:rFonts w:ascii="Times New Roman" w:hAnsi="Times New Roman"/>
                <w:sz w:val="24"/>
                <w:szCs w:val="24"/>
                <w:lang w:val="ky-KG"/>
              </w:rPr>
              <w:t xml:space="preserve">. </w:t>
            </w:r>
          </w:p>
          <w:p w14:paraId="155D135F" w14:textId="05117167" w:rsidR="00F338DE" w:rsidRPr="0049307E" w:rsidRDefault="00EC63BB" w:rsidP="00D41545">
            <w:pPr>
              <w:jc w:val="both"/>
              <w:rPr>
                <w:rFonts w:ascii="Times New Roman" w:hAnsi="Times New Roman"/>
                <w:sz w:val="24"/>
                <w:szCs w:val="24"/>
                <w:lang w:val="ky-KG"/>
              </w:rPr>
            </w:pPr>
            <w:r w:rsidRPr="0049307E">
              <w:rPr>
                <w:rFonts w:ascii="Times New Roman" w:hAnsi="Times New Roman"/>
                <w:sz w:val="24"/>
                <w:szCs w:val="24"/>
                <w:lang w:val="ky-KG"/>
              </w:rPr>
              <w:t xml:space="preserve">• </w:t>
            </w:r>
            <w:r w:rsidR="00D41545" w:rsidRPr="0049307E">
              <w:rPr>
                <w:rFonts w:ascii="Times New Roman" w:hAnsi="Times New Roman"/>
                <w:sz w:val="24"/>
                <w:szCs w:val="24"/>
                <w:lang w:val="ky-KG"/>
              </w:rPr>
              <w:t>ББИМнин,, БУУнун “Бүткүл дүйнѳлүк азык-түлүк программасынын”, Тармактык тамактануу институнун (Москва ш.), “КРдагы мектеп окуучуларынын тамактануусун ѳнүктүрүү” долбоорлорунун алкагында “Республикалык компетенция борбору” КТАТ кафедрасынын негизинде  ачылып жатат. Б</w:t>
            </w:r>
            <w:r w:rsidR="006F12EF" w:rsidRPr="0049307E">
              <w:rPr>
                <w:rFonts w:ascii="Times New Roman" w:hAnsi="Times New Roman"/>
                <w:sz w:val="24"/>
                <w:szCs w:val="24"/>
                <w:lang w:val="ky-KG"/>
              </w:rPr>
              <w:t xml:space="preserve">УУ </w:t>
            </w:r>
            <w:r w:rsidR="00D41545" w:rsidRPr="0049307E">
              <w:rPr>
                <w:rFonts w:ascii="Times New Roman" w:hAnsi="Times New Roman"/>
                <w:sz w:val="24"/>
                <w:szCs w:val="24"/>
                <w:lang w:val="ky-KG"/>
              </w:rPr>
              <w:t xml:space="preserve"> БДАТП</w:t>
            </w:r>
            <w:r w:rsidR="006F12EF" w:rsidRPr="0049307E">
              <w:rPr>
                <w:rFonts w:ascii="Times New Roman" w:hAnsi="Times New Roman"/>
                <w:sz w:val="24"/>
                <w:szCs w:val="24"/>
                <w:lang w:val="ky-KG"/>
              </w:rPr>
              <w:t>ы , И.Раззаков атындагы КМТУи жана ББИМнин ортосунда үч тараптуу макулдашууга кол коюлган</w:t>
            </w:r>
          </w:p>
        </w:tc>
        <w:tc>
          <w:tcPr>
            <w:tcW w:w="2551" w:type="dxa"/>
            <w:tcBorders>
              <w:top w:val="nil"/>
              <w:bottom w:val="single" w:sz="4" w:space="0" w:color="auto"/>
            </w:tcBorders>
          </w:tcPr>
          <w:p w14:paraId="2EBCE7EC" w14:textId="77777777" w:rsidR="00F338DE" w:rsidRPr="00F338DE" w:rsidRDefault="00F338DE" w:rsidP="007C3AA0">
            <w:pPr>
              <w:jc w:val="both"/>
              <w:rPr>
                <w:rFonts w:ascii="Times New Roman" w:hAnsi="Times New Roman"/>
                <w:sz w:val="20"/>
                <w:szCs w:val="20"/>
                <w:lang w:val="ky-KG"/>
              </w:rPr>
            </w:pPr>
            <w:r w:rsidRPr="00F338DE">
              <w:rPr>
                <w:rFonts w:ascii="Times New Roman" w:hAnsi="Times New Roman"/>
                <w:sz w:val="20"/>
                <w:szCs w:val="20"/>
                <w:lang w:val="ky-KG"/>
              </w:rPr>
              <w:lastRenderedPageBreak/>
              <w:t>М</w:t>
            </w:r>
            <w:r w:rsidRPr="00D41545">
              <w:rPr>
                <w:rFonts w:ascii="Times New Roman" w:hAnsi="Times New Roman"/>
                <w:sz w:val="20"/>
                <w:szCs w:val="20"/>
                <w:lang w:val="ky-KG"/>
              </w:rPr>
              <w:t>агистрант</w:t>
            </w:r>
            <w:r w:rsidRPr="00F338DE">
              <w:rPr>
                <w:rFonts w:ascii="Times New Roman" w:hAnsi="Times New Roman"/>
                <w:sz w:val="20"/>
                <w:szCs w:val="20"/>
                <w:lang w:val="ky-KG"/>
              </w:rPr>
              <w:t>тардын контингентин көбөйтүү</w:t>
            </w:r>
          </w:p>
        </w:tc>
      </w:tr>
      <w:tr w:rsidR="00F338DE" w:rsidRPr="00F338DE" w14:paraId="3CCF269F" w14:textId="77777777" w:rsidTr="007C3AA0">
        <w:trPr>
          <w:trHeight w:val="1507"/>
        </w:trPr>
        <w:tc>
          <w:tcPr>
            <w:tcW w:w="2978" w:type="dxa"/>
            <w:tcBorders>
              <w:top w:val="single" w:sz="4" w:space="0" w:color="auto"/>
              <w:bottom w:val="single" w:sz="4" w:space="0" w:color="auto"/>
            </w:tcBorders>
          </w:tcPr>
          <w:p w14:paraId="24BE9DCF" w14:textId="77777777" w:rsidR="00F338DE" w:rsidRPr="00F338DE" w:rsidRDefault="00F338DE" w:rsidP="007C3AA0">
            <w:pPr>
              <w:rPr>
                <w:rFonts w:ascii="Times New Roman" w:hAnsi="Times New Roman"/>
                <w:i/>
                <w:sz w:val="20"/>
                <w:szCs w:val="20"/>
                <w:lang w:val="ky-KG"/>
              </w:rPr>
            </w:pPr>
            <w:r w:rsidRPr="00F338DE">
              <w:rPr>
                <w:rFonts w:ascii="Times New Roman" w:hAnsi="Times New Roman"/>
                <w:i/>
                <w:sz w:val="20"/>
                <w:szCs w:val="20"/>
                <w:lang w:val="ky-KG"/>
              </w:rPr>
              <w:lastRenderedPageBreak/>
              <w:t>Окуу процессинин инновациялык технологияларын иштеп чыгуу жана ишке киргизүү, муну менен окуу процессинин сапатын жакшыртууга жол ачылат</w:t>
            </w:r>
          </w:p>
          <w:p w14:paraId="3FB8E45E" w14:textId="77777777" w:rsidR="00F338DE" w:rsidRPr="00F338DE" w:rsidRDefault="00F338DE" w:rsidP="007C3AA0">
            <w:pPr>
              <w:jc w:val="both"/>
              <w:rPr>
                <w:rFonts w:ascii="Times New Roman" w:hAnsi="Times New Roman"/>
                <w:sz w:val="20"/>
                <w:szCs w:val="20"/>
              </w:rPr>
            </w:pPr>
          </w:p>
        </w:tc>
        <w:tc>
          <w:tcPr>
            <w:tcW w:w="9639" w:type="dxa"/>
            <w:tcBorders>
              <w:top w:val="single" w:sz="4" w:space="0" w:color="auto"/>
              <w:bottom w:val="single" w:sz="4" w:space="0" w:color="auto"/>
            </w:tcBorders>
          </w:tcPr>
          <w:p w14:paraId="331DBFA5" w14:textId="1FB1061F" w:rsidR="00F338DE" w:rsidRPr="0049307E" w:rsidRDefault="00F338DE" w:rsidP="00F57D08">
            <w:pPr>
              <w:numPr>
                <w:ilvl w:val="0"/>
                <w:numId w:val="5"/>
              </w:numPr>
              <w:tabs>
                <w:tab w:val="left" w:pos="303"/>
              </w:tabs>
              <w:ind w:left="33" w:firstLine="0"/>
              <w:jc w:val="both"/>
              <w:rPr>
                <w:rFonts w:ascii="Times New Roman" w:hAnsi="Times New Roman"/>
                <w:sz w:val="24"/>
                <w:szCs w:val="24"/>
              </w:rPr>
            </w:pPr>
            <w:r w:rsidRPr="0049307E">
              <w:rPr>
                <w:rFonts w:ascii="Times New Roman" w:hAnsi="Times New Roman"/>
                <w:sz w:val="24"/>
                <w:szCs w:val="24"/>
                <w:lang w:val="ky-KG"/>
              </w:rPr>
              <w:t xml:space="preserve">Компьютердик </w:t>
            </w:r>
            <w:r w:rsidR="00DB0B86" w:rsidRPr="0049307E">
              <w:rPr>
                <w:rFonts w:ascii="Times New Roman" w:hAnsi="Times New Roman"/>
                <w:color w:val="4F81BD" w:themeColor="accent1"/>
                <w:sz w:val="24"/>
                <w:szCs w:val="24"/>
                <w:lang w:val="en-US"/>
              </w:rPr>
              <w:t>online</w:t>
            </w:r>
            <w:r w:rsidR="00DB0B86" w:rsidRPr="0049307E">
              <w:rPr>
                <w:rFonts w:ascii="Times New Roman" w:hAnsi="Times New Roman"/>
                <w:color w:val="4F81BD" w:themeColor="accent1"/>
                <w:sz w:val="24"/>
                <w:szCs w:val="24"/>
              </w:rPr>
              <w:t>.</w:t>
            </w:r>
            <w:r w:rsidR="00DB0B86" w:rsidRPr="0049307E">
              <w:rPr>
                <w:rFonts w:ascii="Times New Roman" w:hAnsi="Times New Roman"/>
                <w:color w:val="4F81BD" w:themeColor="accent1"/>
                <w:sz w:val="24"/>
                <w:szCs w:val="24"/>
                <w:lang w:val="en-US"/>
              </w:rPr>
              <w:t>kstu</w:t>
            </w:r>
            <w:r w:rsidR="00DB0B86" w:rsidRPr="0049307E">
              <w:rPr>
                <w:rFonts w:ascii="Times New Roman" w:hAnsi="Times New Roman"/>
                <w:color w:val="4F81BD" w:themeColor="accent1"/>
                <w:sz w:val="24"/>
                <w:szCs w:val="24"/>
              </w:rPr>
              <w:t>.</w:t>
            </w:r>
            <w:r w:rsidR="00DB0B86" w:rsidRPr="0049307E">
              <w:rPr>
                <w:rFonts w:ascii="Times New Roman" w:hAnsi="Times New Roman"/>
                <w:color w:val="4F81BD" w:themeColor="accent1"/>
                <w:sz w:val="24"/>
                <w:szCs w:val="24"/>
                <w:lang w:val="en-US"/>
              </w:rPr>
              <w:t>kg</w:t>
            </w:r>
            <w:r w:rsidR="00DB0B86" w:rsidRPr="0049307E">
              <w:rPr>
                <w:rFonts w:ascii="Times New Roman" w:hAnsi="Times New Roman"/>
                <w:color w:val="4F81BD" w:themeColor="accent1"/>
                <w:sz w:val="24"/>
                <w:szCs w:val="24"/>
              </w:rPr>
              <w:t xml:space="preserve">, </w:t>
            </w:r>
            <w:r w:rsidRPr="0049307E">
              <w:rPr>
                <w:rFonts w:ascii="Times New Roman" w:hAnsi="Times New Roman"/>
                <w:sz w:val="24"/>
                <w:szCs w:val="24"/>
                <w:lang w:val="ky-KG"/>
              </w:rPr>
              <w:t xml:space="preserve"> системасы толук кандуу пайдаланылат, факульте</w:t>
            </w:r>
            <w:r w:rsidR="00DB0B86" w:rsidRPr="0049307E">
              <w:rPr>
                <w:rFonts w:ascii="Times New Roman" w:hAnsi="Times New Roman"/>
                <w:sz w:val="24"/>
                <w:szCs w:val="24"/>
                <w:lang w:val="ky-KG"/>
              </w:rPr>
              <w:t xml:space="preserve">ттин, кафедралардын сайттарын </w:t>
            </w:r>
            <w:r w:rsidRPr="0049307E">
              <w:rPr>
                <w:rFonts w:ascii="Times New Roman" w:hAnsi="Times New Roman"/>
                <w:sz w:val="24"/>
                <w:szCs w:val="24"/>
                <w:lang w:val="ky-KG"/>
              </w:rPr>
              <w:t>толтуруу ишке ашырылат;</w:t>
            </w:r>
          </w:p>
          <w:p w14:paraId="174DDA16" w14:textId="77777777" w:rsidR="00F338DE" w:rsidRPr="0049307E" w:rsidRDefault="00F338DE" w:rsidP="00F57D08">
            <w:pPr>
              <w:numPr>
                <w:ilvl w:val="0"/>
                <w:numId w:val="5"/>
              </w:numPr>
              <w:tabs>
                <w:tab w:val="left" w:pos="303"/>
              </w:tabs>
              <w:ind w:left="33" w:firstLine="0"/>
              <w:jc w:val="both"/>
              <w:rPr>
                <w:rFonts w:ascii="Times New Roman" w:hAnsi="Times New Roman"/>
                <w:sz w:val="24"/>
                <w:szCs w:val="24"/>
              </w:rPr>
            </w:pPr>
            <w:r w:rsidRPr="0049307E">
              <w:rPr>
                <w:rFonts w:ascii="Times New Roman" w:hAnsi="Times New Roman"/>
                <w:sz w:val="24"/>
                <w:szCs w:val="24"/>
                <w:lang w:val="ky-KG"/>
              </w:rPr>
              <w:t>Кафедралардын электрондук китепкана базалары өнүгүп жатат;</w:t>
            </w:r>
          </w:p>
          <w:p w14:paraId="20B439DD" w14:textId="77777777" w:rsidR="00F338DE" w:rsidRPr="0049307E" w:rsidRDefault="00F338DE" w:rsidP="00F57D08">
            <w:pPr>
              <w:numPr>
                <w:ilvl w:val="0"/>
                <w:numId w:val="5"/>
              </w:numPr>
              <w:tabs>
                <w:tab w:val="left" w:pos="303"/>
              </w:tabs>
              <w:ind w:left="33" w:firstLine="0"/>
              <w:jc w:val="both"/>
              <w:rPr>
                <w:rFonts w:ascii="Times New Roman" w:hAnsi="Times New Roman"/>
                <w:sz w:val="24"/>
                <w:szCs w:val="24"/>
              </w:rPr>
            </w:pPr>
            <w:r w:rsidRPr="0049307E">
              <w:rPr>
                <w:rFonts w:ascii="Times New Roman" w:hAnsi="Times New Roman"/>
                <w:sz w:val="24"/>
                <w:szCs w:val="24"/>
                <w:lang w:val="ky-KG"/>
              </w:rPr>
              <w:t>Окуу процессинде жана СИИИде компьютердик программалар жана техникалар колдонулат;</w:t>
            </w:r>
          </w:p>
          <w:p w14:paraId="3D1C8BC8" w14:textId="140E0E83" w:rsidR="00F338DE" w:rsidRPr="0049307E" w:rsidRDefault="00F338DE" w:rsidP="00F57D08">
            <w:pPr>
              <w:numPr>
                <w:ilvl w:val="0"/>
                <w:numId w:val="5"/>
              </w:numPr>
              <w:tabs>
                <w:tab w:val="left" w:pos="303"/>
              </w:tabs>
              <w:ind w:left="33" w:hanging="33"/>
              <w:rPr>
                <w:rFonts w:ascii="Times New Roman" w:hAnsi="Times New Roman"/>
                <w:sz w:val="24"/>
                <w:szCs w:val="24"/>
              </w:rPr>
            </w:pPr>
            <w:r w:rsidRPr="0049307E">
              <w:rPr>
                <w:rFonts w:ascii="Times New Roman" w:hAnsi="Times New Roman"/>
                <w:sz w:val="24"/>
                <w:szCs w:val="24"/>
                <w:lang w:val="ky-KG"/>
              </w:rPr>
              <w:t>ТФ</w:t>
            </w:r>
            <w:r w:rsidR="00DB0B86" w:rsidRPr="0049307E">
              <w:rPr>
                <w:rFonts w:ascii="Times New Roman" w:hAnsi="Times New Roman"/>
                <w:sz w:val="24"/>
                <w:szCs w:val="24"/>
                <w:lang w:val="ky-KG"/>
              </w:rPr>
              <w:t xml:space="preserve">нин бардык </w:t>
            </w:r>
            <w:r w:rsidRPr="0049307E">
              <w:rPr>
                <w:rFonts w:ascii="Times New Roman" w:hAnsi="Times New Roman"/>
                <w:sz w:val="24"/>
                <w:szCs w:val="24"/>
                <w:lang w:val="ky-KG"/>
              </w:rPr>
              <w:t xml:space="preserve"> кафедраларында видеолекциялар презентациялар колдонулат;</w:t>
            </w:r>
          </w:p>
          <w:p w14:paraId="0B2B4FDA" w14:textId="55214D75" w:rsidR="00F338DE" w:rsidRPr="0049307E" w:rsidRDefault="00F338DE" w:rsidP="00F57D08">
            <w:pPr>
              <w:numPr>
                <w:ilvl w:val="0"/>
                <w:numId w:val="5"/>
              </w:numPr>
              <w:tabs>
                <w:tab w:val="left" w:pos="303"/>
              </w:tabs>
              <w:ind w:left="33" w:firstLine="0"/>
              <w:rPr>
                <w:rFonts w:ascii="Times New Roman" w:hAnsi="Times New Roman"/>
                <w:sz w:val="24"/>
                <w:szCs w:val="24"/>
              </w:rPr>
            </w:pPr>
            <w:r w:rsidRPr="0049307E">
              <w:rPr>
                <w:rFonts w:ascii="Times New Roman" w:hAnsi="Times New Roman"/>
                <w:sz w:val="24"/>
                <w:szCs w:val="24"/>
                <w:lang w:val="ky-KG"/>
              </w:rPr>
              <w:t>Окуу жана илимий иштерде тармактык аралыктан окутуу технологиялары колдонулат;</w:t>
            </w:r>
          </w:p>
          <w:p w14:paraId="17A309A8" w14:textId="7A4F73FB" w:rsidR="00F338DE" w:rsidRPr="0049307E" w:rsidRDefault="00F338DE" w:rsidP="00DB0B86">
            <w:pPr>
              <w:tabs>
                <w:tab w:val="left" w:pos="303"/>
              </w:tabs>
              <w:ind w:left="33"/>
              <w:rPr>
                <w:rFonts w:ascii="Times New Roman" w:hAnsi="Times New Roman"/>
                <w:sz w:val="24"/>
                <w:szCs w:val="24"/>
              </w:rPr>
            </w:pPr>
          </w:p>
        </w:tc>
        <w:tc>
          <w:tcPr>
            <w:tcW w:w="2551" w:type="dxa"/>
            <w:tcBorders>
              <w:top w:val="single" w:sz="4" w:space="0" w:color="auto"/>
              <w:bottom w:val="single" w:sz="4" w:space="0" w:color="auto"/>
            </w:tcBorders>
          </w:tcPr>
          <w:p w14:paraId="64B632FE" w14:textId="77777777" w:rsidR="00F338DE" w:rsidRPr="00F338DE" w:rsidRDefault="00F338DE" w:rsidP="007C3AA0">
            <w:pPr>
              <w:jc w:val="both"/>
              <w:rPr>
                <w:rFonts w:ascii="Times New Roman" w:hAnsi="Times New Roman"/>
                <w:sz w:val="20"/>
                <w:szCs w:val="20"/>
                <w:lang w:val="ky-KG"/>
              </w:rPr>
            </w:pPr>
            <w:r w:rsidRPr="00F338DE">
              <w:rPr>
                <w:rFonts w:ascii="Times New Roman" w:hAnsi="Times New Roman"/>
                <w:sz w:val="20"/>
                <w:szCs w:val="20"/>
                <w:lang w:val="ky-KG"/>
              </w:rPr>
              <w:t>Биргелешкен билим берүү программаларында лекцияларды окуу жана окуу сабактарын өтүү учурунда аралыктан окутуу технологияларын пайдалануу</w:t>
            </w:r>
          </w:p>
        </w:tc>
      </w:tr>
      <w:tr w:rsidR="00F338DE" w:rsidRPr="00BA4A51" w14:paraId="59662B66" w14:textId="77777777" w:rsidTr="007C3AA0">
        <w:trPr>
          <w:trHeight w:val="416"/>
        </w:trPr>
        <w:tc>
          <w:tcPr>
            <w:tcW w:w="2978" w:type="dxa"/>
            <w:tcBorders>
              <w:top w:val="single" w:sz="4" w:space="0" w:color="auto"/>
              <w:bottom w:val="single" w:sz="4" w:space="0" w:color="auto"/>
            </w:tcBorders>
          </w:tcPr>
          <w:p w14:paraId="72096E43" w14:textId="77777777" w:rsidR="00F338DE" w:rsidRPr="00F338DE" w:rsidRDefault="00F338DE" w:rsidP="007C3AA0">
            <w:pPr>
              <w:rPr>
                <w:rFonts w:ascii="Times New Roman" w:hAnsi="Times New Roman"/>
                <w:i/>
                <w:sz w:val="20"/>
                <w:szCs w:val="20"/>
                <w:lang w:val="ky-KG"/>
              </w:rPr>
            </w:pPr>
            <w:r w:rsidRPr="00F338DE">
              <w:rPr>
                <w:rFonts w:ascii="Times New Roman" w:hAnsi="Times New Roman"/>
                <w:i/>
                <w:sz w:val="20"/>
                <w:szCs w:val="20"/>
                <w:lang w:val="ky-KG"/>
              </w:rPr>
              <w:t>Ф</w:t>
            </w:r>
            <w:r w:rsidRPr="00F338DE">
              <w:rPr>
                <w:rFonts w:ascii="Times New Roman" w:hAnsi="Times New Roman"/>
                <w:i/>
                <w:sz w:val="20"/>
                <w:szCs w:val="20"/>
              </w:rPr>
              <w:t>акультет</w:t>
            </w:r>
            <w:r w:rsidRPr="00F338DE">
              <w:rPr>
                <w:rFonts w:ascii="Times New Roman" w:hAnsi="Times New Roman"/>
                <w:i/>
                <w:sz w:val="20"/>
                <w:szCs w:val="20"/>
                <w:lang w:val="ky-KG"/>
              </w:rPr>
              <w:t>тин илимий-инновациялык потенциалын жогорулатуу</w:t>
            </w:r>
          </w:p>
          <w:p w14:paraId="6ED7EBA2" w14:textId="77777777" w:rsidR="00F338DE" w:rsidRPr="00F338DE" w:rsidRDefault="00F338DE" w:rsidP="007C3AA0">
            <w:pPr>
              <w:jc w:val="both"/>
              <w:rPr>
                <w:rFonts w:ascii="Times New Roman" w:hAnsi="Times New Roman"/>
                <w:i/>
                <w:sz w:val="20"/>
                <w:szCs w:val="20"/>
              </w:rPr>
            </w:pPr>
          </w:p>
        </w:tc>
        <w:tc>
          <w:tcPr>
            <w:tcW w:w="9639" w:type="dxa"/>
            <w:tcBorders>
              <w:top w:val="single" w:sz="4" w:space="0" w:color="auto"/>
              <w:bottom w:val="single" w:sz="4" w:space="0" w:color="auto"/>
            </w:tcBorders>
          </w:tcPr>
          <w:p w14:paraId="6C77AA3F" w14:textId="5DFFDFF5" w:rsidR="00F338DE" w:rsidRPr="0049307E" w:rsidRDefault="00F338DE" w:rsidP="00F57D08">
            <w:pPr>
              <w:numPr>
                <w:ilvl w:val="0"/>
                <w:numId w:val="6"/>
              </w:numPr>
              <w:tabs>
                <w:tab w:val="left" w:pos="317"/>
              </w:tabs>
              <w:ind w:left="0" w:firstLine="33"/>
              <w:jc w:val="both"/>
              <w:rPr>
                <w:rFonts w:ascii="Times New Roman" w:hAnsi="Times New Roman"/>
                <w:sz w:val="24"/>
                <w:szCs w:val="24"/>
              </w:rPr>
            </w:pPr>
            <w:r w:rsidRPr="0049307E">
              <w:rPr>
                <w:rFonts w:ascii="Times New Roman" w:hAnsi="Times New Roman"/>
                <w:sz w:val="24"/>
                <w:szCs w:val="24"/>
              </w:rPr>
              <w:lastRenderedPageBreak/>
              <w:t xml:space="preserve"> </w:t>
            </w:r>
            <w:r w:rsidRPr="0049307E">
              <w:rPr>
                <w:rFonts w:ascii="Times New Roman" w:hAnsi="Times New Roman"/>
                <w:sz w:val="24"/>
                <w:szCs w:val="24"/>
                <w:lang w:val="ky-KG"/>
              </w:rPr>
              <w:t xml:space="preserve">ОПКнын сапаттык курамын түзүү </w:t>
            </w:r>
            <w:r w:rsidR="004B63AC" w:rsidRPr="0049307E">
              <w:rPr>
                <w:rFonts w:ascii="Times New Roman" w:hAnsi="Times New Roman"/>
                <w:sz w:val="24"/>
                <w:szCs w:val="24"/>
                <w:lang w:val="ky-KG"/>
              </w:rPr>
              <w:t xml:space="preserve">үчүн </w:t>
            </w:r>
            <w:r w:rsidRPr="0049307E">
              <w:rPr>
                <w:rFonts w:ascii="Times New Roman" w:hAnsi="Times New Roman"/>
                <w:sz w:val="24"/>
                <w:szCs w:val="24"/>
                <w:lang w:val="ky-KG"/>
              </w:rPr>
              <w:t xml:space="preserve">ишке кабыл алуу, конкурстан өтүү, жаш окутуучуларды, окумуштууларды тартуу менен </w:t>
            </w:r>
            <w:r w:rsidR="004B63AC" w:rsidRPr="0049307E">
              <w:rPr>
                <w:rFonts w:ascii="Times New Roman" w:hAnsi="Times New Roman"/>
                <w:sz w:val="24"/>
                <w:szCs w:val="24"/>
                <w:lang w:val="ky-KG"/>
              </w:rPr>
              <w:t>ишке ашырылат</w:t>
            </w:r>
            <w:r w:rsidRPr="0049307E">
              <w:rPr>
                <w:rFonts w:ascii="Times New Roman" w:hAnsi="Times New Roman"/>
                <w:sz w:val="24"/>
                <w:szCs w:val="24"/>
                <w:lang w:val="ky-KG"/>
              </w:rPr>
              <w:t>.</w:t>
            </w:r>
            <w:r w:rsidRPr="0049307E">
              <w:rPr>
                <w:rFonts w:ascii="Times New Roman" w:hAnsi="Times New Roman"/>
                <w:sz w:val="24"/>
                <w:szCs w:val="24"/>
              </w:rPr>
              <w:t xml:space="preserve"> </w:t>
            </w:r>
            <w:r w:rsidRPr="0049307E">
              <w:rPr>
                <w:rFonts w:ascii="Times New Roman" w:hAnsi="Times New Roman"/>
                <w:sz w:val="24"/>
                <w:szCs w:val="24"/>
                <w:lang w:val="ky-KG"/>
              </w:rPr>
              <w:t xml:space="preserve">ТФнын </w:t>
            </w:r>
            <w:r w:rsidRPr="0049307E">
              <w:rPr>
                <w:rFonts w:ascii="Times New Roman" w:hAnsi="Times New Roman"/>
                <w:sz w:val="24"/>
                <w:szCs w:val="24"/>
                <w:lang w:val="ky-KG"/>
              </w:rPr>
              <w:lastRenderedPageBreak/>
              <w:t xml:space="preserve">кафедраларындагы илимий даражасы барлардын пайызы: </w:t>
            </w:r>
            <w:r w:rsidR="004B63AC" w:rsidRPr="0049307E">
              <w:rPr>
                <w:rFonts w:ascii="Times New Roman" w:hAnsi="Times New Roman"/>
                <w:sz w:val="24"/>
                <w:szCs w:val="24"/>
                <w:lang w:val="ky-KG"/>
              </w:rPr>
              <w:t>ПИ –679%, ТК- 44%, ТПОП – 56.4</w:t>
            </w:r>
            <w:r w:rsidR="00EC63BB" w:rsidRPr="0049307E">
              <w:rPr>
                <w:rFonts w:ascii="Times New Roman" w:hAnsi="Times New Roman"/>
                <w:sz w:val="24"/>
                <w:szCs w:val="24"/>
                <w:lang w:val="ky-KG"/>
              </w:rPr>
              <w:t>%, ТППП –</w:t>
            </w:r>
            <w:r w:rsidR="004B63AC" w:rsidRPr="0049307E">
              <w:rPr>
                <w:rFonts w:ascii="Times New Roman" w:hAnsi="Times New Roman"/>
                <w:sz w:val="24"/>
                <w:szCs w:val="24"/>
                <w:lang w:val="ky-KG"/>
              </w:rPr>
              <w:t>56.4</w:t>
            </w:r>
            <w:r w:rsidR="00EC63BB" w:rsidRPr="0049307E">
              <w:rPr>
                <w:rFonts w:ascii="Times New Roman" w:hAnsi="Times New Roman"/>
                <w:sz w:val="24"/>
                <w:szCs w:val="24"/>
                <w:lang w:val="ky-KG"/>
              </w:rPr>
              <w:t xml:space="preserve">%, ТИЛП – </w:t>
            </w:r>
            <w:r w:rsidR="004B63AC" w:rsidRPr="0049307E">
              <w:rPr>
                <w:rFonts w:ascii="Times New Roman" w:hAnsi="Times New Roman"/>
                <w:sz w:val="24"/>
                <w:szCs w:val="24"/>
                <w:lang w:val="ky-KG"/>
              </w:rPr>
              <w:t>22.2%, ХПИ – 22%, ХиХТ –57%, Р/я – 33.3</w:t>
            </w:r>
            <w:r w:rsidR="00EC63BB" w:rsidRPr="0049307E">
              <w:rPr>
                <w:rFonts w:ascii="Times New Roman" w:hAnsi="Times New Roman"/>
                <w:sz w:val="24"/>
                <w:szCs w:val="24"/>
                <w:lang w:val="ky-KG"/>
              </w:rPr>
              <w:t>%</w:t>
            </w:r>
            <w:r w:rsidR="004B63AC" w:rsidRPr="0049307E">
              <w:rPr>
                <w:rFonts w:ascii="Times New Roman" w:hAnsi="Times New Roman"/>
                <w:sz w:val="24"/>
                <w:szCs w:val="24"/>
                <w:lang w:val="ky-KG"/>
              </w:rPr>
              <w:t>, Кыргыз тили-33%</w:t>
            </w:r>
            <w:r w:rsidRPr="0049307E">
              <w:rPr>
                <w:rFonts w:ascii="Times New Roman" w:hAnsi="Times New Roman"/>
                <w:sz w:val="24"/>
                <w:szCs w:val="24"/>
              </w:rPr>
              <w:t>;</w:t>
            </w:r>
            <w:r w:rsidRPr="0049307E">
              <w:rPr>
                <w:rFonts w:ascii="Times New Roman" w:hAnsi="Times New Roman"/>
                <w:sz w:val="24"/>
                <w:szCs w:val="24"/>
                <w:lang w:val="ky-KG"/>
              </w:rPr>
              <w:t xml:space="preserve"> </w:t>
            </w:r>
          </w:p>
          <w:p w14:paraId="45CB3197" w14:textId="7092DA8F" w:rsidR="00F338DE" w:rsidRPr="0049307E" w:rsidRDefault="004B63AC" w:rsidP="00F57D08">
            <w:pPr>
              <w:numPr>
                <w:ilvl w:val="0"/>
                <w:numId w:val="6"/>
              </w:numPr>
              <w:tabs>
                <w:tab w:val="left" w:pos="175"/>
              </w:tabs>
              <w:ind w:left="0" w:firstLine="33"/>
              <w:jc w:val="both"/>
              <w:rPr>
                <w:rFonts w:ascii="Times New Roman" w:hAnsi="Times New Roman"/>
                <w:sz w:val="24"/>
                <w:szCs w:val="24"/>
              </w:rPr>
            </w:pPr>
            <w:r w:rsidRPr="0049307E">
              <w:rPr>
                <w:rFonts w:ascii="Times New Roman" w:hAnsi="Times New Roman"/>
                <w:sz w:val="24"/>
                <w:szCs w:val="24"/>
                <w:lang w:val="ky-KG"/>
              </w:rPr>
              <w:t>ТФнын аспирантурасында 15</w:t>
            </w:r>
            <w:r w:rsidR="00F338DE" w:rsidRPr="0049307E">
              <w:rPr>
                <w:rFonts w:ascii="Times New Roman" w:hAnsi="Times New Roman"/>
                <w:sz w:val="24"/>
                <w:szCs w:val="24"/>
                <w:lang w:val="ky-KG"/>
              </w:rPr>
              <w:t xml:space="preserve"> аспирант жана изденүүчү окуйт. Алардын ичинен бюджет боюнча – 14 киши, контракт боюнча – 1 киши бар;</w:t>
            </w:r>
          </w:p>
          <w:p w14:paraId="5676ECFD" w14:textId="69278C75" w:rsidR="00EC63BB" w:rsidRPr="0049307E" w:rsidRDefault="00EC63BB" w:rsidP="004B63AC">
            <w:pPr>
              <w:numPr>
                <w:ilvl w:val="0"/>
                <w:numId w:val="6"/>
              </w:numPr>
              <w:tabs>
                <w:tab w:val="left" w:pos="175"/>
              </w:tabs>
              <w:jc w:val="both"/>
              <w:rPr>
                <w:rFonts w:ascii="Times New Roman" w:hAnsi="Times New Roman"/>
                <w:sz w:val="24"/>
                <w:szCs w:val="24"/>
                <w:lang w:val="ky-KG"/>
              </w:rPr>
            </w:pPr>
            <w:r w:rsidRPr="0049307E">
              <w:rPr>
                <w:rFonts w:ascii="Times New Roman" w:hAnsi="Times New Roman"/>
                <w:sz w:val="24"/>
                <w:szCs w:val="24"/>
                <w:lang w:val="ky-KG"/>
              </w:rPr>
              <w:t>GIZ грантынын алкагында “Борбордук Азиядагы кесиптик билим берүү”, “PhD системасын өнүктүрүү (</w:t>
            </w:r>
            <w:r w:rsidR="00B83554" w:rsidRPr="0049307E">
              <w:rPr>
                <w:rFonts w:ascii="Times New Roman" w:hAnsi="Times New Roman"/>
                <w:sz w:val="24"/>
                <w:szCs w:val="24"/>
                <w:lang w:val="ky-KG"/>
              </w:rPr>
              <w:t>ТААТ</w:t>
            </w:r>
            <w:r w:rsidRPr="0049307E">
              <w:rPr>
                <w:rFonts w:ascii="Times New Roman" w:hAnsi="Times New Roman"/>
                <w:sz w:val="24"/>
                <w:szCs w:val="24"/>
                <w:lang w:val="ky-KG"/>
              </w:rPr>
              <w:t xml:space="preserve"> бөлүмү) ишке ашырылууда;</w:t>
            </w:r>
          </w:p>
          <w:p w14:paraId="2B6E8DFD" w14:textId="50D32724" w:rsidR="00EC63BB" w:rsidRPr="0049307E" w:rsidRDefault="00EC63BB" w:rsidP="00BA4081">
            <w:pPr>
              <w:numPr>
                <w:ilvl w:val="0"/>
                <w:numId w:val="6"/>
              </w:numPr>
              <w:tabs>
                <w:tab w:val="left" w:pos="175"/>
              </w:tabs>
              <w:jc w:val="both"/>
              <w:rPr>
                <w:rFonts w:ascii="Times New Roman" w:hAnsi="Times New Roman"/>
                <w:sz w:val="24"/>
                <w:szCs w:val="24"/>
                <w:lang w:val="ky-KG"/>
              </w:rPr>
            </w:pPr>
            <w:r w:rsidRPr="0049307E">
              <w:rPr>
                <w:rFonts w:ascii="Times New Roman" w:hAnsi="Times New Roman"/>
                <w:sz w:val="24"/>
                <w:szCs w:val="24"/>
                <w:lang w:val="ky-KG"/>
              </w:rPr>
              <w:t xml:space="preserve">Кыргыз Республикасынын Билим берүү жана илим министрлигинин </w:t>
            </w:r>
            <w:r w:rsidR="00B83554" w:rsidRPr="0049307E">
              <w:rPr>
                <w:rFonts w:ascii="Times New Roman" w:hAnsi="Times New Roman"/>
                <w:sz w:val="24"/>
                <w:szCs w:val="24"/>
                <w:lang w:val="ky-KG"/>
              </w:rPr>
              <w:t>илим иши боюнча грант КТ, ТАИ жана КТАТ кафедралары аркылуу ишке ашырылууда (ХТИИИнун форматында)</w:t>
            </w:r>
            <w:r w:rsidRPr="0049307E">
              <w:rPr>
                <w:rFonts w:ascii="Times New Roman" w:hAnsi="Times New Roman"/>
                <w:sz w:val="24"/>
                <w:szCs w:val="24"/>
                <w:lang w:val="ky-KG"/>
              </w:rPr>
              <w:t xml:space="preserve"> </w:t>
            </w:r>
            <w:r w:rsidR="00BA4081" w:rsidRPr="0049307E">
              <w:rPr>
                <w:rFonts w:ascii="Times New Roman" w:hAnsi="Times New Roman"/>
                <w:sz w:val="24"/>
                <w:szCs w:val="24"/>
                <w:lang w:val="ky-KG"/>
              </w:rPr>
              <w:t xml:space="preserve">ТАӨТ, </w:t>
            </w:r>
            <w:r w:rsidRPr="0049307E">
              <w:rPr>
                <w:rFonts w:ascii="Times New Roman" w:hAnsi="Times New Roman"/>
                <w:sz w:val="24"/>
                <w:szCs w:val="24"/>
                <w:lang w:val="ky-KG"/>
              </w:rPr>
              <w:t>К</w:t>
            </w:r>
            <w:r w:rsidR="00BA4081" w:rsidRPr="0049307E">
              <w:rPr>
                <w:rFonts w:ascii="Times New Roman" w:hAnsi="Times New Roman"/>
                <w:sz w:val="24"/>
                <w:szCs w:val="24"/>
                <w:lang w:val="ky-KG"/>
              </w:rPr>
              <w:t>Т</w:t>
            </w:r>
            <w:r w:rsidR="00532759">
              <w:rPr>
                <w:rFonts w:ascii="Times New Roman" w:hAnsi="Times New Roman"/>
                <w:sz w:val="24"/>
                <w:szCs w:val="24"/>
                <w:lang w:val="ky-KG"/>
              </w:rPr>
              <w:t xml:space="preserve"> кафедралары жүзөгө ашырат (И</w:t>
            </w:r>
            <w:r w:rsidRPr="0049307E">
              <w:rPr>
                <w:rFonts w:ascii="Times New Roman" w:hAnsi="Times New Roman"/>
                <w:sz w:val="24"/>
                <w:szCs w:val="24"/>
                <w:lang w:val="ky-KG"/>
              </w:rPr>
              <w:t>ИХТИ форматында);</w:t>
            </w:r>
          </w:p>
          <w:p w14:paraId="4B49E1D9" w14:textId="45F7C241" w:rsidR="00EC63BB" w:rsidRPr="0049307E" w:rsidRDefault="00BA4081" w:rsidP="00EC63BB">
            <w:pPr>
              <w:numPr>
                <w:ilvl w:val="0"/>
                <w:numId w:val="6"/>
              </w:numPr>
              <w:tabs>
                <w:tab w:val="left" w:pos="175"/>
              </w:tabs>
              <w:jc w:val="both"/>
              <w:rPr>
                <w:rFonts w:ascii="Times New Roman" w:hAnsi="Times New Roman"/>
                <w:sz w:val="24"/>
                <w:szCs w:val="24"/>
                <w:lang w:val="ky-KG"/>
              </w:rPr>
            </w:pPr>
            <w:r w:rsidRPr="0049307E">
              <w:rPr>
                <w:rFonts w:ascii="Times New Roman" w:hAnsi="Times New Roman"/>
                <w:sz w:val="24"/>
                <w:szCs w:val="24"/>
                <w:lang w:val="ky-KG"/>
              </w:rPr>
              <w:t>Эл аралык академиялык мобилдүүлүк ишке ашты (Германия, Росия, Казахстан), ж</w:t>
            </w:r>
            <w:r w:rsidR="00EC63BB" w:rsidRPr="0049307E">
              <w:rPr>
                <w:rFonts w:ascii="Times New Roman" w:hAnsi="Times New Roman"/>
                <w:sz w:val="24"/>
                <w:szCs w:val="24"/>
                <w:lang w:val="ky-KG"/>
              </w:rPr>
              <w:t>акынкы чет өлкөлөрдүн билим берүү, илимий борборлорунда окутуучулар</w:t>
            </w:r>
            <w:r w:rsidRPr="0049307E">
              <w:rPr>
                <w:rFonts w:ascii="Times New Roman" w:hAnsi="Times New Roman"/>
                <w:sz w:val="24"/>
                <w:szCs w:val="24"/>
                <w:lang w:val="ky-KG"/>
              </w:rPr>
              <w:t>дын квалификациясын жогорулатуу жана студенттердин окуу, ѳндүрүш практикалары ѳткѳзүлдү – 12 окут., 58 студ (АТУ, Казахстан);</w:t>
            </w:r>
          </w:p>
          <w:p w14:paraId="0B5142A0" w14:textId="77777777" w:rsidR="00534729" w:rsidRPr="0049307E" w:rsidRDefault="00BA4081" w:rsidP="00534729">
            <w:pPr>
              <w:numPr>
                <w:ilvl w:val="0"/>
                <w:numId w:val="6"/>
              </w:numPr>
              <w:tabs>
                <w:tab w:val="left" w:pos="175"/>
              </w:tabs>
              <w:jc w:val="both"/>
              <w:rPr>
                <w:rFonts w:ascii="Times New Roman" w:hAnsi="Times New Roman"/>
                <w:sz w:val="24"/>
                <w:szCs w:val="24"/>
                <w:lang w:val="ky-KG"/>
              </w:rPr>
            </w:pPr>
            <w:r w:rsidRPr="0049307E">
              <w:rPr>
                <w:rFonts w:ascii="Times New Roman" w:hAnsi="Times New Roman"/>
                <w:sz w:val="24"/>
                <w:szCs w:val="24"/>
                <w:lang w:val="ky-KG"/>
              </w:rPr>
              <w:t xml:space="preserve"> КМТУ тарабынан студенттер менен окутуучулар арасында жүргүзүлгѳн илимий-техникалык иштеп чыгуу конкурсунда 1-чи даражадагы диплом менен ТАӨТ кафедрасы, 2-чи даражадагы диплом менен КТАТ кафедрасы, 3-даражадагы диплом менен БКД жана ЖӨЖБТ кафедрасы, 4-чү даражадагы диплом менен ТАИ кафедрасы, андан тышкары</w:t>
            </w:r>
            <w:r w:rsidR="00534729" w:rsidRPr="0049307E">
              <w:rPr>
                <w:rFonts w:ascii="Times New Roman" w:hAnsi="Times New Roman"/>
                <w:sz w:val="24"/>
                <w:szCs w:val="24"/>
                <w:lang w:val="ky-KG"/>
              </w:rPr>
              <w:t xml:space="preserve"> “Э</w:t>
            </w:r>
            <w:r w:rsidR="00534729" w:rsidRPr="0049307E">
              <w:rPr>
                <w:sz w:val="24"/>
                <w:szCs w:val="24"/>
                <w:lang w:val="ky-KG"/>
              </w:rPr>
              <w:t>ң</w:t>
            </w:r>
            <w:r w:rsidR="00534729" w:rsidRPr="0049307E">
              <w:rPr>
                <w:rFonts w:ascii="Times New Roman" w:hAnsi="Times New Roman"/>
                <w:sz w:val="24"/>
                <w:szCs w:val="24"/>
                <w:lang w:val="ky-KG"/>
              </w:rPr>
              <w:t xml:space="preserve"> жакшы илимий-техникалык иштеп чыгуу” диплому менен 9 окутуучу жана 6 студент сыйланган;</w:t>
            </w:r>
          </w:p>
          <w:p w14:paraId="20BD94DC" w14:textId="01F9B601" w:rsidR="00F338DE" w:rsidRPr="006A4EBF" w:rsidRDefault="00EC63BB" w:rsidP="00534729">
            <w:pPr>
              <w:numPr>
                <w:ilvl w:val="0"/>
                <w:numId w:val="6"/>
              </w:numPr>
              <w:tabs>
                <w:tab w:val="left" w:pos="175"/>
              </w:tabs>
              <w:jc w:val="both"/>
              <w:rPr>
                <w:rFonts w:ascii="Times New Roman" w:hAnsi="Times New Roman"/>
                <w:sz w:val="20"/>
                <w:szCs w:val="20"/>
                <w:lang w:val="ky-KG"/>
              </w:rPr>
            </w:pPr>
            <w:r w:rsidRPr="0049307E">
              <w:rPr>
                <w:rFonts w:ascii="Times New Roman" w:hAnsi="Times New Roman"/>
                <w:sz w:val="24"/>
                <w:szCs w:val="24"/>
                <w:lang w:val="ky-KG"/>
              </w:rPr>
              <w:t xml:space="preserve">Окутуучулардын </w:t>
            </w:r>
            <w:r w:rsidR="00534729" w:rsidRPr="0049307E">
              <w:rPr>
                <w:rFonts w:ascii="Times New Roman" w:hAnsi="Times New Roman"/>
                <w:sz w:val="24"/>
                <w:szCs w:val="24"/>
                <w:lang w:val="ky-KG"/>
              </w:rPr>
              <w:t>тажрыйбасын жогорулатуу жана кѳнүгүүлѳрдү жүргүзүү</w:t>
            </w:r>
            <w:r w:rsidRPr="0049307E">
              <w:rPr>
                <w:rFonts w:ascii="Times New Roman" w:hAnsi="Times New Roman"/>
                <w:sz w:val="24"/>
                <w:szCs w:val="24"/>
                <w:lang w:val="ky-KG"/>
              </w:rPr>
              <w:t>, башка уюмдардын ас</w:t>
            </w:r>
            <w:r w:rsidR="00534729" w:rsidRPr="0049307E">
              <w:rPr>
                <w:rFonts w:ascii="Times New Roman" w:hAnsi="Times New Roman"/>
                <w:sz w:val="24"/>
                <w:szCs w:val="24"/>
                <w:lang w:val="ky-KG"/>
              </w:rPr>
              <w:t>пиранттарын кабыл алуу жүргүзүлүп турат</w:t>
            </w:r>
            <w:r w:rsidRPr="0049307E">
              <w:rPr>
                <w:rFonts w:ascii="Times New Roman" w:hAnsi="Times New Roman"/>
                <w:sz w:val="24"/>
                <w:szCs w:val="24"/>
                <w:lang w:val="ky-KG"/>
              </w:rPr>
              <w:t>.</w:t>
            </w:r>
          </w:p>
        </w:tc>
        <w:tc>
          <w:tcPr>
            <w:tcW w:w="2551" w:type="dxa"/>
            <w:tcBorders>
              <w:top w:val="single" w:sz="4" w:space="0" w:color="auto"/>
              <w:bottom w:val="single" w:sz="4" w:space="0" w:color="auto"/>
            </w:tcBorders>
          </w:tcPr>
          <w:p w14:paraId="240470C0" w14:textId="77777777" w:rsidR="00F338DE" w:rsidRPr="00F338DE" w:rsidRDefault="00F338DE" w:rsidP="007C3AA0">
            <w:pPr>
              <w:jc w:val="both"/>
              <w:rPr>
                <w:rFonts w:ascii="Times New Roman" w:hAnsi="Times New Roman"/>
                <w:sz w:val="20"/>
                <w:szCs w:val="20"/>
                <w:lang w:val="ky-KG"/>
              </w:rPr>
            </w:pPr>
            <w:r w:rsidRPr="00F338DE">
              <w:rPr>
                <w:rFonts w:ascii="Times New Roman" w:hAnsi="Times New Roman"/>
                <w:sz w:val="20"/>
                <w:szCs w:val="20"/>
                <w:lang w:val="ky-KG"/>
              </w:rPr>
              <w:lastRenderedPageBreak/>
              <w:t xml:space="preserve">Алыскы чет өлкөлөрдө квалификацияны жогорулатуу чөйрөсүн </w:t>
            </w:r>
            <w:r w:rsidRPr="00F338DE">
              <w:rPr>
                <w:rFonts w:ascii="Times New Roman" w:hAnsi="Times New Roman"/>
                <w:sz w:val="20"/>
                <w:szCs w:val="20"/>
                <w:lang w:val="ky-KG"/>
              </w:rPr>
              <w:lastRenderedPageBreak/>
              <w:t>кеңейтүү</w:t>
            </w:r>
          </w:p>
        </w:tc>
      </w:tr>
      <w:tr w:rsidR="00F338DE" w:rsidRPr="00F338DE" w14:paraId="6C743D22" w14:textId="77777777" w:rsidTr="00A26186">
        <w:trPr>
          <w:trHeight w:val="983"/>
        </w:trPr>
        <w:tc>
          <w:tcPr>
            <w:tcW w:w="2978" w:type="dxa"/>
            <w:tcBorders>
              <w:top w:val="single" w:sz="4" w:space="0" w:color="auto"/>
              <w:bottom w:val="single" w:sz="4" w:space="0" w:color="auto"/>
            </w:tcBorders>
          </w:tcPr>
          <w:p w14:paraId="3F9BC3FE" w14:textId="01E1A4B9" w:rsidR="00F338DE" w:rsidRPr="00F338DE" w:rsidRDefault="00F338DE" w:rsidP="007C3AA0">
            <w:pPr>
              <w:rPr>
                <w:rFonts w:ascii="Times New Roman" w:hAnsi="Times New Roman"/>
                <w:i/>
                <w:sz w:val="20"/>
                <w:szCs w:val="20"/>
                <w:lang w:val="ky-KG"/>
              </w:rPr>
            </w:pPr>
            <w:r w:rsidRPr="00F338DE">
              <w:rPr>
                <w:rFonts w:ascii="Times New Roman" w:hAnsi="Times New Roman"/>
                <w:i/>
                <w:sz w:val="20"/>
                <w:szCs w:val="20"/>
                <w:lang w:val="ky-KG"/>
              </w:rPr>
              <w:lastRenderedPageBreak/>
              <w:t>Окуу-өндүрүштүк ишмердик. Ишканалар менен болгон байланышты кеңейтүү, бүтүрүүчүлөрдү ишке орноштуруу маселелерин чечүү</w:t>
            </w:r>
          </w:p>
        </w:tc>
        <w:tc>
          <w:tcPr>
            <w:tcW w:w="9639" w:type="dxa"/>
            <w:tcBorders>
              <w:top w:val="single" w:sz="4" w:space="0" w:color="auto"/>
              <w:bottom w:val="single" w:sz="4" w:space="0" w:color="auto"/>
            </w:tcBorders>
          </w:tcPr>
          <w:p w14:paraId="55BABC3E" w14:textId="4F9164BF" w:rsidR="00A26186" w:rsidRPr="0049307E" w:rsidRDefault="00534729" w:rsidP="00F57D08">
            <w:pPr>
              <w:numPr>
                <w:ilvl w:val="0"/>
                <w:numId w:val="6"/>
              </w:numPr>
              <w:tabs>
                <w:tab w:val="left" w:pos="33"/>
                <w:tab w:val="left" w:pos="175"/>
              </w:tabs>
              <w:ind w:left="33" w:hanging="33"/>
              <w:jc w:val="both"/>
              <w:rPr>
                <w:rFonts w:ascii="Times New Roman" w:hAnsi="Times New Roman"/>
                <w:sz w:val="24"/>
                <w:szCs w:val="24"/>
                <w:lang w:val="ky-KG"/>
              </w:rPr>
            </w:pPr>
            <w:r w:rsidRPr="0049307E">
              <w:rPr>
                <w:rFonts w:ascii="Times New Roman" w:hAnsi="Times New Roman"/>
                <w:sz w:val="24"/>
                <w:szCs w:val="24"/>
                <w:lang w:val="ky-KG"/>
              </w:rPr>
              <w:t xml:space="preserve">КРнын Экономика жана коммерция </w:t>
            </w:r>
            <w:r w:rsidR="00A26186" w:rsidRPr="0049307E">
              <w:rPr>
                <w:rFonts w:ascii="Times New Roman" w:hAnsi="Times New Roman"/>
                <w:sz w:val="24"/>
                <w:szCs w:val="24"/>
                <w:lang w:val="ky-KG"/>
              </w:rPr>
              <w:t xml:space="preserve"> министрлиги, КРдин Өнөр жайы, энергетика жана жер казынасын пайдалануу мам. комитети, </w:t>
            </w:r>
            <w:r w:rsidRPr="0049307E">
              <w:rPr>
                <w:rFonts w:ascii="Times New Roman" w:hAnsi="Times New Roman"/>
                <w:sz w:val="24"/>
                <w:szCs w:val="24"/>
                <w:lang w:val="ky-KG"/>
              </w:rPr>
              <w:t>“Озон борбору”,</w:t>
            </w:r>
            <w:r w:rsidRPr="0049307E">
              <w:rPr>
                <w:rFonts w:ascii="Times New Roman" w:hAnsi="Times New Roman"/>
                <w:color w:val="FF0000"/>
                <w:sz w:val="24"/>
                <w:szCs w:val="24"/>
                <w:lang w:val="ky-KG"/>
              </w:rPr>
              <w:t xml:space="preserve"> РОО </w:t>
            </w:r>
            <w:r w:rsidRPr="0049307E">
              <w:rPr>
                <w:rFonts w:ascii="Times New Roman" w:hAnsi="Times New Roman"/>
                <w:sz w:val="24"/>
                <w:szCs w:val="24"/>
                <w:lang w:val="ky-KG"/>
              </w:rPr>
              <w:t>“Экохолод”  менен байланышка колдоо кѳрсѳтүлүп турат;</w:t>
            </w:r>
          </w:p>
          <w:p w14:paraId="77D46F9C" w14:textId="77777777" w:rsidR="00A26186" w:rsidRPr="0049307E" w:rsidRDefault="00A26186" w:rsidP="00F57D08">
            <w:pPr>
              <w:numPr>
                <w:ilvl w:val="0"/>
                <w:numId w:val="6"/>
              </w:numPr>
              <w:tabs>
                <w:tab w:val="left" w:pos="33"/>
                <w:tab w:val="left" w:pos="175"/>
              </w:tabs>
              <w:ind w:left="33" w:hanging="33"/>
              <w:jc w:val="both"/>
              <w:rPr>
                <w:rFonts w:ascii="Times New Roman" w:hAnsi="Times New Roman"/>
                <w:sz w:val="24"/>
                <w:szCs w:val="24"/>
                <w:lang w:val="ky-KG"/>
              </w:rPr>
            </w:pPr>
            <w:r w:rsidRPr="0049307E">
              <w:rPr>
                <w:rFonts w:ascii="Times New Roman" w:hAnsi="Times New Roman"/>
                <w:sz w:val="24"/>
                <w:szCs w:val="24"/>
                <w:lang w:val="ky-KG"/>
              </w:rPr>
              <w:t xml:space="preserve"> Жумуш берүүчү ишканалардын базасы бар, мындай ишканалардын саны 100дөн ашат;</w:t>
            </w:r>
          </w:p>
          <w:p w14:paraId="26DD1108" w14:textId="5C674BC3" w:rsidR="00534729" w:rsidRPr="0049307E" w:rsidRDefault="00A26186" w:rsidP="00F57D08">
            <w:pPr>
              <w:numPr>
                <w:ilvl w:val="0"/>
                <w:numId w:val="6"/>
              </w:numPr>
              <w:tabs>
                <w:tab w:val="left" w:pos="33"/>
                <w:tab w:val="left" w:pos="175"/>
              </w:tabs>
              <w:ind w:left="33" w:firstLine="0"/>
              <w:jc w:val="both"/>
              <w:rPr>
                <w:rFonts w:ascii="Times New Roman" w:hAnsi="Times New Roman"/>
                <w:sz w:val="24"/>
                <w:szCs w:val="24"/>
                <w:lang w:val="ky-KG"/>
              </w:rPr>
            </w:pPr>
            <w:r w:rsidRPr="0049307E">
              <w:rPr>
                <w:rFonts w:ascii="Times New Roman" w:hAnsi="Times New Roman"/>
                <w:sz w:val="24"/>
                <w:szCs w:val="24"/>
                <w:lang w:val="ky-KG"/>
              </w:rPr>
              <w:t xml:space="preserve">Жумуш берүүчүлөрдүн катышуусу менен </w:t>
            </w:r>
            <w:r w:rsidR="00534729" w:rsidRPr="0049307E">
              <w:rPr>
                <w:rFonts w:ascii="Times New Roman" w:hAnsi="Times New Roman"/>
                <w:sz w:val="24"/>
                <w:szCs w:val="24"/>
                <w:lang w:val="ky-KG"/>
              </w:rPr>
              <w:t xml:space="preserve"> </w:t>
            </w:r>
            <w:r w:rsidRPr="0049307E">
              <w:rPr>
                <w:rFonts w:ascii="Times New Roman" w:hAnsi="Times New Roman"/>
                <w:sz w:val="24"/>
                <w:szCs w:val="24"/>
                <w:lang w:val="ky-KG"/>
              </w:rPr>
              <w:t>6 Тегерек стол</w:t>
            </w:r>
            <w:r w:rsidR="00534729" w:rsidRPr="0049307E">
              <w:rPr>
                <w:rFonts w:ascii="Times New Roman" w:hAnsi="Times New Roman"/>
                <w:sz w:val="24"/>
                <w:szCs w:val="24"/>
                <w:lang w:val="ky-KG"/>
              </w:rPr>
              <w:t xml:space="preserve"> 110 ѳндүрүш ишканаларынын катышуусу менен</w:t>
            </w:r>
            <w:r w:rsidRPr="0049307E">
              <w:rPr>
                <w:rFonts w:ascii="Times New Roman" w:hAnsi="Times New Roman"/>
                <w:sz w:val="24"/>
                <w:szCs w:val="24"/>
                <w:lang w:val="ky-KG"/>
              </w:rPr>
              <w:t xml:space="preserve"> өткөрүлдү, </w:t>
            </w:r>
            <w:r w:rsidR="00534729" w:rsidRPr="0049307E">
              <w:rPr>
                <w:rFonts w:ascii="Times New Roman" w:hAnsi="Times New Roman"/>
                <w:sz w:val="24"/>
                <w:szCs w:val="24"/>
                <w:lang w:val="ky-KG"/>
              </w:rPr>
              <w:t xml:space="preserve">ушул форматта </w:t>
            </w:r>
            <w:r w:rsidRPr="0049307E">
              <w:rPr>
                <w:rFonts w:ascii="Times New Roman" w:hAnsi="Times New Roman"/>
                <w:sz w:val="24"/>
                <w:szCs w:val="24"/>
                <w:lang w:val="ky-KG"/>
              </w:rPr>
              <w:t>төмө</w:t>
            </w:r>
            <w:r w:rsidR="00534729" w:rsidRPr="0049307E">
              <w:rPr>
                <w:rFonts w:ascii="Times New Roman" w:hAnsi="Times New Roman"/>
                <w:sz w:val="24"/>
                <w:szCs w:val="24"/>
                <w:lang w:val="ky-KG"/>
              </w:rPr>
              <w:t>н</w:t>
            </w:r>
            <w:r w:rsidRPr="0049307E">
              <w:rPr>
                <w:rFonts w:ascii="Times New Roman" w:hAnsi="Times New Roman"/>
                <w:sz w:val="24"/>
                <w:szCs w:val="24"/>
                <w:lang w:val="ky-KG"/>
              </w:rPr>
              <w:t xml:space="preserve">дөгү билим берүү программалары боюнча 9 тармактык кеңеш уюштурулду: «Өсүмдүк чийки заттарынан алынуучу азыктардын технологиясы жана өндүрүлүшү», «Стандартташтыруу, сертификация жана метрология», </w:t>
            </w:r>
            <w:r w:rsidR="00534729" w:rsidRPr="0049307E">
              <w:rPr>
                <w:rFonts w:ascii="Times New Roman" w:hAnsi="Times New Roman"/>
                <w:sz w:val="24"/>
                <w:szCs w:val="24"/>
                <w:lang w:val="ky-KG"/>
              </w:rPr>
              <w:t>“Сүт</w:t>
            </w:r>
            <w:r w:rsidRPr="0049307E">
              <w:rPr>
                <w:rFonts w:ascii="Times New Roman" w:hAnsi="Times New Roman"/>
                <w:sz w:val="24"/>
                <w:szCs w:val="24"/>
                <w:lang w:val="ky-KG"/>
              </w:rPr>
              <w:t xml:space="preserve"> жана сүт азыктарынын технологиясы</w:t>
            </w:r>
            <w:r w:rsidR="00534729" w:rsidRPr="0049307E">
              <w:rPr>
                <w:rFonts w:ascii="Times New Roman" w:hAnsi="Times New Roman"/>
                <w:sz w:val="24"/>
                <w:szCs w:val="24"/>
                <w:lang w:val="ky-KG"/>
              </w:rPr>
              <w:t>”</w:t>
            </w:r>
            <w:r w:rsidRPr="0049307E">
              <w:rPr>
                <w:rFonts w:ascii="Times New Roman" w:hAnsi="Times New Roman"/>
                <w:sz w:val="24"/>
                <w:szCs w:val="24"/>
                <w:lang w:val="ky-KG"/>
              </w:rPr>
              <w:t xml:space="preserve">, «Нан, кондитер жана макарон </w:t>
            </w:r>
            <w:r w:rsidRPr="0049307E">
              <w:rPr>
                <w:rFonts w:ascii="Times New Roman" w:hAnsi="Times New Roman"/>
                <w:sz w:val="24"/>
                <w:szCs w:val="24"/>
                <w:lang w:val="ky-KG"/>
              </w:rPr>
              <w:lastRenderedPageBreak/>
              <w:t>аз</w:t>
            </w:r>
            <w:r w:rsidR="00534729" w:rsidRPr="0049307E">
              <w:rPr>
                <w:rFonts w:ascii="Times New Roman" w:hAnsi="Times New Roman"/>
                <w:sz w:val="24"/>
                <w:szCs w:val="24"/>
                <w:lang w:val="ky-KG"/>
              </w:rPr>
              <w:t xml:space="preserve">ыктарынын технологиясы»,« Эт </w:t>
            </w:r>
            <w:r w:rsidRPr="0049307E">
              <w:rPr>
                <w:rFonts w:ascii="Times New Roman" w:hAnsi="Times New Roman"/>
                <w:sz w:val="24"/>
                <w:szCs w:val="24"/>
                <w:lang w:val="ky-KG"/>
              </w:rPr>
              <w:t>жана эт азыктарынын технологиясы»,</w:t>
            </w:r>
            <w:r w:rsidR="00C45EA0" w:rsidRPr="0049307E">
              <w:rPr>
                <w:rFonts w:ascii="Times New Roman" w:hAnsi="Times New Roman"/>
                <w:sz w:val="24"/>
                <w:szCs w:val="24"/>
                <w:lang w:val="ky-KG"/>
              </w:rPr>
              <w:t xml:space="preserve"> </w:t>
            </w:r>
            <w:r w:rsidRPr="0049307E">
              <w:rPr>
                <w:rFonts w:ascii="Times New Roman" w:hAnsi="Times New Roman"/>
                <w:sz w:val="24"/>
                <w:szCs w:val="24"/>
                <w:lang w:val="ky-KG"/>
              </w:rPr>
              <w:t>«Тамак-аш биотехнологиясы»,</w:t>
            </w:r>
          </w:p>
          <w:p w14:paraId="2BCAB2C0" w14:textId="0E8DAAEF" w:rsidR="00A26186" w:rsidRPr="0049307E" w:rsidRDefault="00C45EA0" w:rsidP="00534729">
            <w:pPr>
              <w:tabs>
                <w:tab w:val="left" w:pos="33"/>
                <w:tab w:val="left" w:pos="175"/>
              </w:tabs>
              <w:ind w:left="33"/>
              <w:jc w:val="both"/>
              <w:rPr>
                <w:rFonts w:ascii="Times New Roman" w:hAnsi="Times New Roman"/>
                <w:sz w:val="24"/>
                <w:szCs w:val="24"/>
                <w:lang w:val="ky-KG"/>
              </w:rPr>
            </w:pPr>
            <w:r w:rsidRPr="0049307E">
              <w:rPr>
                <w:rFonts w:ascii="Times New Roman" w:hAnsi="Times New Roman"/>
                <w:sz w:val="24"/>
                <w:szCs w:val="24"/>
                <w:lang w:val="ky-KG"/>
              </w:rPr>
              <w:t xml:space="preserve">“Коомдук тамактанууну азыктарынын технологиясы”,  </w:t>
            </w:r>
            <w:r w:rsidR="00534729" w:rsidRPr="0049307E">
              <w:rPr>
                <w:rFonts w:ascii="Times New Roman" w:hAnsi="Times New Roman"/>
                <w:sz w:val="24"/>
                <w:szCs w:val="24"/>
                <w:lang w:val="ky-KG"/>
              </w:rPr>
              <w:t>«</w:t>
            </w:r>
            <w:r w:rsidR="00A26186" w:rsidRPr="0049307E">
              <w:rPr>
                <w:rFonts w:ascii="Times New Roman" w:hAnsi="Times New Roman"/>
                <w:sz w:val="24"/>
                <w:szCs w:val="24"/>
                <w:lang w:val="ky-KG"/>
              </w:rPr>
              <w:t>Жеңил өнөр жай буюмдарынын технологиясы жана конструкторлоосу»,« Күрмө жана текстил</w:t>
            </w:r>
            <w:r w:rsidRPr="0049307E">
              <w:rPr>
                <w:rFonts w:ascii="Times New Roman" w:hAnsi="Times New Roman"/>
                <w:sz w:val="24"/>
                <w:szCs w:val="24"/>
                <w:lang w:val="ky-KG"/>
              </w:rPr>
              <w:t>ь искусствосу». Ишканалар менен болгон байланыштар жана окутуу программаларынын сапатын жогорулатуу боюнча суроолор талку</w:t>
            </w:r>
            <w:r w:rsidR="00532759">
              <w:rPr>
                <w:rFonts w:ascii="Times New Roman" w:hAnsi="Times New Roman"/>
                <w:sz w:val="24"/>
                <w:szCs w:val="24"/>
                <w:lang w:val="ky-KG"/>
              </w:rPr>
              <w:t>у</w:t>
            </w:r>
            <w:r w:rsidRPr="0049307E">
              <w:rPr>
                <w:rFonts w:ascii="Times New Roman" w:hAnsi="Times New Roman"/>
                <w:sz w:val="24"/>
                <w:szCs w:val="24"/>
                <w:lang w:val="ky-KG"/>
              </w:rPr>
              <w:t>ланды.</w:t>
            </w:r>
          </w:p>
          <w:p w14:paraId="7CC7F363" w14:textId="3386BD61" w:rsidR="00A26186" w:rsidRPr="0049307E" w:rsidRDefault="00A26186" w:rsidP="00F57D08">
            <w:pPr>
              <w:numPr>
                <w:ilvl w:val="0"/>
                <w:numId w:val="6"/>
              </w:numPr>
              <w:tabs>
                <w:tab w:val="left" w:pos="33"/>
                <w:tab w:val="left" w:pos="175"/>
              </w:tabs>
              <w:ind w:left="33" w:firstLine="0"/>
              <w:jc w:val="both"/>
              <w:rPr>
                <w:rFonts w:ascii="Times New Roman" w:hAnsi="Times New Roman"/>
                <w:sz w:val="24"/>
                <w:szCs w:val="24"/>
                <w:lang w:val="ky-KG"/>
              </w:rPr>
            </w:pPr>
            <w:r w:rsidRPr="0049307E">
              <w:rPr>
                <w:rFonts w:ascii="Times New Roman" w:hAnsi="Times New Roman"/>
                <w:sz w:val="24"/>
                <w:szCs w:val="24"/>
                <w:lang w:val="ky-KG"/>
              </w:rPr>
              <w:t>Бүтүрүүчүлөрдү максаттуу даярдоо маселелери</w:t>
            </w:r>
            <w:r w:rsidR="00C009A4" w:rsidRPr="0049307E">
              <w:rPr>
                <w:rFonts w:ascii="Times New Roman" w:hAnsi="Times New Roman"/>
                <w:sz w:val="24"/>
                <w:szCs w:val="24"/>
                <w:lang w:val="ky-KG"/>
              </w:rPr>
              <w:t xml:space="preserve"> </w:t>
            </w:r>
            <w:r w:rsidRPr="0049307E">
              <w:rPr>
                <w:rFonts w:ascii="Times New Roman" w:hAnsi="Times New Roman"/>
                <w:sz w:val="24"/>
                <w:szCs w:val="24"/>
                <w:lang w:val="ky-KG"/>
              </w:rPr>
              <w:t xml:space="preserve"> чечилип жатат: </w:t>
            </w:r>
            <w:r w:rsidR="00C45EA0" w:rsidRPr="0049307E">
              <w:rPr>
                <w:rFonts w:ascii="Times New Roman" w:hAnsi="Times New Roman"/>
                <w:sz w:val="24"/>
                <w:szCs w:val="24"/>
                <w:lang w:val="ky-KG"/>
              </w:rPr>
              <w:t xml:space="preserve"> тѳртүнчү жыл катары менен билим берүү программасы боюнча  </w:t>
            </w:r>
            <w:r w:rsidRPr="0049307E">
              <w:rPr>
                <w:rFonts w:ascii="Times New Roman" w:hAnsi="Times New Roman"/>
                <w:sz w:val="24"/>
                <w:szCs w:val="24"/>
                <w:lang w:val="ky-KG"/>
              </w:rPr>
              <w:t xml:space="preserve">«Консервалоо технологиясы» </w:t>
            </w:r>
            <w:r w:rsidR="00C45EA0" w:rsidRPr="0049307E">
              <w:rPr>
                <w:rFonts w:ascii="Times New Roman" w:hAnsi="Times New Roman"/>
                <w:sz w:val="24"/>
                <w:szCs w:val="24"/>
                <w:lang w:val="ky-KG"/>
              </w:rPr>
              <w:t xml:space="preserve"> кафедрасында окуган студенттер үчүн </w:t>
            </w:r>
            <w:r w:rsidRPr="0049307E">
              <w:rPr>
                <w:rFonts w:ascii="Times New Roman" w:hAnsi="Times New Roman"/>
                <w:sz w:val="24"/>
                <w:szCs w:val="24"/>
                <w:lang w:val="ky-KG"/>
              </w:rPr>
              <w:t xml:space="preserve"> </w:t>
            </w:r>
            <w:r w:rsidR="00C45EA0" w:rsidRPr="0049307E">
              <w:rPr>
                <w:rFonts w:ascii="Times New Roman" w:hAnsi="Times New Roman"/>
                <w:sz w:val="24"/>
                <w:szCs w:val="24"/>
                <w:lang w:val="ky-KG"/>
              </w:rPr>
              <w:t>“Кыргыз коньягы”  ЖЧК тарабынан 2021</w:t>
            </w:r>
            <w:r w:rsidRPr="0049307E">
              <w:rPr>
                <w:rFonts w:ascii="Times New Roman" w:hAnsi="Times New Roman"/>
                <w:sz w:val="24"/>
                <w:szCs w:val="24"/>
                <w:lang w:val="ky-KG"/>
              </w:rPr>
              <w:t>/</w:t>
            </w:r>
            <w:r w:rsidR="00EC63BB" w:rsidRPr="0049307E">
              <w:rPr>
                <w:rFonts w:ascii="Times New Roman" w:hAnsi="Times New Roman"/>
                <w:sz w:val="24"/>
                <w:szCs w:val="24"/>
                <w:lang w:val="ky-KG"/>
              </w:rPr>
              <w:t>2</w:t>
            </w:r>
            <w:r w:rsidR="00C45EA0" w:rsidRPr="0049307E">
              <w:rPr>
                <w:rFonts w:ascii="Times New Roman" w:hAnsi="Times New Roman"/>
                <w:sz w:val="24"/>
                <w:szCs w:val="24"/>
                <w:lang w:val="ky-KG"/>
              </w:rPr>
              <w:t>2</w:t>
            </w:r>
            <w:r w:rsidRPr="0049307E">
              <w:rPr>
                <w:rFonts w:ascii="Times New Roman" w:hAnsi="Times New Roman"/>
                <w:sz w:val="24"/>
                <w:szCs w:val="24"/>
                <w:lang w:val="ky-KG"/>
              </w:rPr>
              <w:t xml:space="preserve">-окуу жылынын ичинде  5 миң сомдон 10 ысымдык стипендия бөлүнгөн; </w:t>
            </w:r>
          </w:p>
          <w:p w14:paraId="48820B5E" w14:textId="4564CC1A" w:rsidR="00C45EA0" w:rsidRPr="0049307E" w:rsidRDefault="00C45EA0" w:rsidP="00F57D08">
            <w:pPr>
              <w:numPr>
                <w:ilvl w:val="0"/>
                <w:numId w:val="6"/>
              </w:numPr>
              <w:tabs>
                <w:tab w:val="left" w:pos="33"/>
                <w:tab w:val="left" w:pos="175"/>
              </w:tabs>
              <w:ind w:left="33" w:firstLine="0"/>
              <w:jc w:val="both"/>
              <w:rPr>
                <w:rFonts w:ascii="Times New Roman" w:hAnsi="Times New Roman"/>
                <w:sz w:val="24"/>
                <w:szCs w:val="24"/>
                <w:lang w:val="ky-KG"/>
              </w:rPr>
            </w:pPr>
            <w:r w:rsidRPr="0049307E">
              <w:rPr>
                <w:rFonts w:ascii="Times New Roman" w:hAnsi="Times New Roman"/>
                <w:sz w:val="24"/>
                <w:szCs w:val="24"/>
                <w:lang w:val="ky-KG"/>
              </w:rPr>
              <w:t>ЖӨЖБТ кафедрасы тарабынан  “Бош орундардын жарманкеси” ѳткѳзүлүп, ага же</w:t>
            </w:r>
            <w:r w:rsidRPr="0049307E">
              <w:rPr>
                <w:sz w:val="24"/>
                <w:szCs w:val="24"/>
                <w:lang w:val="ky-KG"/>
              </w:rPr>
              <w:t>ң</w:t>
            </w:r>
            <w:r w:rsidRPr="0049307E">
              <w:rPr>
                <w:rFonts w:ascii="Times New Roman" w:hAnsi="Times New Roman"/>
                <w:sz w:val="24"/>
                <w:szCs w:val="24"/>
                <w:lang w:val="ky-KG"/>
              </w:rPr>
              <w:t>ил ѳнѳр-жай ишканаларынын ѳкүлдѳрү, ЖОЖлардын жана  колледждердин бүтүрүүчүлѳрү катышты. Бул мероприятия (</w:t>
            </w:r>
            <w:r w:rsidRPr="0049307E">
              <w:rPr>
                <w:rFonts w:ascii="Times New Roman" w:hAnsi="Times New Roman"/>
                <w:bCs/>
                <w:sz w:val="24"/>
                <w:szCs w:val="24"/>
                <w:lang w:val="ky-KG"/>
              </w:rPr>
              <w:t>GTEX</w:t>
            </w:r>
            <w:r w:rsidRPr="0049307E">
              <w:rPr>
                <w:rFonts w:ascii="Times New Roman" w:hAnsi="Times New Roman"/>
                <w:sz w:val="24"/>
                <w:szCs w:val="24"/>
                <w:lang w:val="ky-KG"/>
              </w:rPr>
              <w:t xml:space="preserve">)  текстиль жана тигүү глобалдык программасы тарабынан   колдоого алынып, Швецария ѳкмѳтү тарабынан каржыланып, Эл аралык соода </w:t>
            </w:r>
            <w:r w:rsidR="00C009A4" w:rsidRPr="0049307E">
              <w:rPr>
                <w:rFonts w:ascii="Times New Roman" w:hAnsi="Times New Roman"/>
                <w:sz w:val="24"/>
                <w:szCs w:val="24"/>
                <w:lang w:val="ky-KG"/>
              </w:rPr>
              <w:t>борбору тарабынан ишке ашырылды.</w:t>
            </w:r>
          </w:p>
          <w:p w14:paraId="3FFAEB17" w14:textId="34B28430" w:rsidR="00C45EA0" w:rsidRPr="0049307E" w:rsidRDefault="00C009A4" w:rsidP="00F57D08">
            <w:pPr>
              <w:numPr>
                <w:ilvl w:val="0"/>
                <w:numId w:val="6"/>
              </w:numPr>
              <w:tabs>
                <w:tab w:val="left" w:pos="33"/>
                <w:tab w:val="left" w:pos="175"/>
              </w:tabs>
              <w:ind w:left="33" w:firstLine="0"/>
              <w:jc w:val="both"/>
              <w:rPr>
                <w:rFonts w:ascii="Times New Roman" w:hAnsi="Times New Roman"/>
                <w:sz w:val="24"/>
                <w:szCs w:val="24"/>
                <w:lang w:val="ky-KG"/>
              </w:rPr>
            </w:pPr>
            <w:r w:rsidRPr="0049307E">
              <w:rPr>
                <w:rFonts w:ascii="Times New Roman" w:hAnsi="Times New Roman"/>
                <w:sz w:val="24"/>
                <w:szCs w:val="24"/>
                <w:lang w:val="ky-KG"/>
              </w:rPr>
              <w:t xml:space="preserve"> Тѳмѳндѳ кѳрсѳтүлгѳн жакынкы жана алыскы чет ѳлкѳлѳрдѳгү кѳрсѳтмѳлѳргѳ, конкурстарга, кѳптѳгѳн фестивалдарга студенттер катышышкан: А.Н Косыгин атындагы РГУ, Москва жана И. Раззаков атындагы КМТУ ортосунда макулдашуулардын алкагында ЖӨЖБТ(б)-1-19 группасынын студенти Нурсеит кызы Н</w:t>
            </w:r>
            <w:r w:rsidR="006A4EBF" w:rsidRPr="0049307E">
              <w:rPr>
                <w:rFonts w:ascii="Times New Roman" w:hAnsi="Times New Roman"/>
                <w:sz w:val="24"/>
                <w:szCs w:val="24"/>
                <w:lang w:val="ky-KG"/>
              </w:rPr>
              <w:t xml:space="preserve">. </w:t>
            </w:r>
            <w:r w:rsidR="006A4EBF" w:rsidRPr="0049307E">
              <w:rPr>
                <w:rFonts w:ascii="Times New Roman" w:hAnsi="Times New Roman"/>
                <w:bCs/>
                <w:sz w:val="24"/>
                <w:szCs w:val="24"/>
                <w:lang w:val="ky-KG"/>
              </w:rPr>
              <w:t>«Shoes-style 2022»</w:t>
            </w:r>
            <w:r w:rsidR="006A4EBF" w:rsidRPr="0049307E">
              <w:rPr>
                <w:rFonts w:ascii="Times New Roman" w:hAnsi="Times New Roman"/>
                <w:sz w:val="24"/>
                <w:szCs w:val="24"/>
                <w:lang w:val="ky-KG"/>
              </w:rPr>
              <w:t xml:space="preserve"> </w:t>
            </w:r>
            <w:r w:rsidRPr="0049307E">
              <w:rPr>
                <w:rFonts w:ascii="Times New Roman" w:hAnsi="Times New Roman"/>
                <w:sz w:val="24"/>
                <w:szCs w:val="24"/>
                <w:lang w:val="ky-KG"/>
              </w:rPr>
              <w:t xml:space="preserve"> </w:t>
            </w:r>
            <w:r w:rsidR="006A4EBF" w:rsidRPr="0049307E">
              <w:rPr>
                <w:rFonts w:ascii="Times New Roman" w:hAnsi="Times New Roman"/>
                <w:sz w:val="24"/>
                <w:szCs w:val="24"/>
                <w:lang w:val="ky-KG"/>
              </w:rPr>
              <w:t xml:space="preserve"> деп аталган бут кийимдер жана кооздомолор Эл аралык дизайнерлердин конкурсуна катышып, 1-даражадагы диплом менен сыйланган, Бишкек шаарында  2022 жылдын  16 июнда «Fashion Week» мода жумалыгына БКД кафедрасынын улук окутуучусу Колоева А. катышып 1 орунду ээлеген.</w:t>
            </w:r>
          </w:p>
          <w:p w14:paraId="2861EFA8" w14:textId="4D866586" w:rsidR="00F338DE" w:rsidRPr="00521BCF" w:rsidRDefault="006A4EBF" w:rsidP="00521BCF">
            <w:pPr>
              <w:pStyle w:val="a4"/>
              <w:numPr>
                <w:ilvl w:val="0"/>
                <w:numId w:val="6"/>
              </w:numPr>
              <w:tabs>
                <w:tab w:val="left" w:pos="33"/>
                <w:tab w:val="left" w:pos="175"/>
              </w:tabs>
              <w:jc w:val="both"/>
              <w:rPr>
                <w:rFonts w:ascii="Times New Roman" w:hAnsi="Times New Roman"/>
                <w:sz w:val="20"/>
                <w:szCs w:val="20"/>
                <w:lang w:val="ky-KG"/>
              </w:rPr>
            </w:pPr>
            <w:r w:rsidRPr="0049307E">
              <w:rPr>
                <w:rFonts w:ascii="Times New Roman" w:hAnsi="Times New Roman"/>
                <w:sz w:val="24"/>
                <w:szCs w:val="24"/>
                <w:lang w:val="ky-KG"/>
              </w:rPr>
              <w:t>Бүтүрүүчүлѳр үчүн электрондук база ачылып, байланыш кармалып турат</w:t>
            </w:r>
          </w:p>
        </w:tc>
        <w:tc>
          <w:tcPr>
            <w:tcW w:w="2551" w:type="dxa"/>
            <w:tcBorders>
              <w:top w:val="single" w:sz="4" w:space="0" w:color="auto"/>
              <w:bottom w:val="single" w:sz="4" w:space="0" w:color="auto"/>
            </w:tcBorders>
          </w:tcPr>
          <w:p w14:paraId="5033C0B2" w14:textId="77777777" w:rsidR="00F338DE" w:rsidRPr="00F338DE" w:rsidRDefault="00F338DE" w:rsidP="007C3AA0">
            <w:pPr>
              <w:jc w:val="both"/>
              <w:rPr>
                <w:rFonts w:ascii="Times New Roman" w:hAnsi="Times New Roman"/>
                <w:sz w:val="20"/>
                <w:szCs w:val="20"/>
                <w:lang w:val="ky-KG"/>
              </w:rPr>
            </w:pPr>
            <w:r w:rsidRPr="00F338DE">
              <w:rPr>
                <w:rFonts w:ascii="Times New Roman" w:hAnsi="Times New Roman"/>
                <w:sz w:val="20"/>
                <w:szCs w:val="20"/>
                <w:lang w:val="ky-KG"/>
              </w:rPr>
              <w:lastRenderedPageBreak/>
              <w:t>Бүтүрүүчүлөрдү ишке орноштуруу маселелери</w:t>
            </w:r>
          </w:p>
        </w:tc>
      </w:tr>
      <w:tr w:rsidR="00F338DE" w:rsidRPr="002162CF" w14:paraId="3E580629" w14:textId="77777777" w:rsidTr="002162CF">
        <w:trPr>
          <w:trHeight w:val="1833"/>
        </w:trPr>
        <w:tc>
          <w:tcPr>
            <w:tcW w:w="2978" w:type="dxa"/>
            <w:tcBorders>
              <w:top w:val="single" w:sz="4" w:space="0" w:color="auto"/>
              <w:bottom w:val="single" w:sz="4" w:space="0" w:color="auto"/>
            </w:tcBorders>
          </w:tcPr>
          <w:p w14:paraId="425A44B3" w14:textId="77777777" w:rsidR="00F338DE" w:rsidRPr="00F338DE" w:rsidRDefault="00F338DE" w:rsidP="007C3AA0">
            <w:pPr>
              <w:rPr>
                <w:rFonts w:ascii="Times New Roman" w:hAnsi="Times New Roman"/>
                <w:i/>
                <w:sz w:val="20"/>
                <w:szCs w:val="20"/>
                <w:lang w:val="ky-KG"/>
              </w:rPr>
            </w:pPr>
            <w:r w:rsidRPr="00F338DE">
              <w:rPr>
                <w:rFonts w:ascii="Times New Roman" w:hAnsi="Times New Roman"/>
                <w:i/>
                <w:sz w:val="20"/>
                <w:szCs w:val="20"/>
                <w:lang w:val="ky-KG"/>
              </w:rPr>
              <w:lastRenderedPageBreak/>
              <w:t>Илимий-инновациялык ишмердикти өнүктүрүү</w:t>
            </w:r>
          </w:p>
        </w:tc>
        <w:tc>
          <w:tcPr>
            <w:tcW w:w="9639" w:type="dxa"/>
            <w:tcBorders>
              <w:top w:val="single" w:sz="4" w:space="0" w:color="auto"/>
              <w:bottom w:val="single" w:sz="4" w:space="0" w:color="auto"/>
            </w:tcBorders>
          </w:tcPr>
          <w:p w14:paraId="1FE2013C" w14:textId="77777777" w:rsidR="0021776E" w:rsidRPr="00AE5FFC" w:rsidRDefault="0021776E" w:rsidP="00915F93">
            <w:pPr>
              <w:pStyle w:val="a4"/>
              <w:numPr>
                <w:ilvl w:val="0"/>
                <w:numId w:val="28"/>
              </w:numPr>
              <w:tabs>
                <w:tab w:val="left" w:pos="0"/>
                <w:tab w:val="left" w:pos="33"/>
                <w:tab w:val="left" w:pos="175"/>
              </w:tabs>
              <w:jc w:val="both"/>
              <w:rPr>
                <w:rFonts w:ascii="Times New Roman" w:hAnsi="Times New Roman"/>
                <w:sz w:val="24"/>
                <w:szCs w:val="24"/>
              </w:rPr>
            </w:pPr>
            <w:r w:rsidRPr="00AE5FFC">
              <w:rPr>
                <w:rFonts w:ascii="Times New Roman" w:hAnsi="Times New Roman"/>
                <w:sz w:val="24"/>
                <w:szCs w:val="24"/>
                <w:lang w:val="ky-KG"/>
              </w:rPr>
              <w:t>ТФдеги кафедралардын курамында  6 доктор, 29 кандидат наук;</w:t>
            </w:r>
          </w:p>
          <w:p w14:paraId="64169725" w14:textId="77777777" w:rsidR="0021776E" w:rsidRPr="00AE5FFC" w:rsidRDefault="0021776E" w:rsidP="00915F93">
            <w:pPr>
              <w:pStyle w:val="a4"/>
              <w:numPr>
                <w:ilvl w:val="0"/>
                <w:numId w:val="28"/>
              </w:numPr>
              <w:tabs>
                <w:tab w:val="left" w:pos="0"/>
                <w:tab w:val="left" w:pos="33"/>
                <w:tab w:val="left" w:pos="175"/>
              </w:tabs>
              <w:jc w:val="both"/>
              <w:rPr>
                <w:rFonts w:ascii="Times New Roman" w:hAnsi="Times New Roman"/>
                <w:sz w:val="24"/>
                <w:szCs w:val="24"/>
              </w:rPr>
            </w:pPr>
            <w:r w:rsidRPr="00AE5FFC">
              <w:rPr>
                <w:rFonts w:ascii="Times New Roman" w:hAnsi="Times New Roman"/>
                <w:sz w:val="24"/>
                <w:szCs w:val="24"/>
                <w:lang w:val="ky-KG"/>
              </w:rPr>
              <w:t>“Химия жана химиялык технологиялар” кафедрасында Э.И. Сырымбекова менен М.К. Чимчиковалар кандидаттык диссертациясын коргоого кѳрсѳтүштү;</w:t>
            </w:r>
          </w:p>
          <w:p w14:paraId="25329EAF" w14:textId="77777777" w:rsidR="0021776E" w:rsidRPr="00AE5FFC" w:rsidRDefault="0021776E" w:rsidP="00915F93">
            <w:pPr>
              <w:pStyle w:val="a4"/>
              <w:numPr>
                <w:ilvl w:val="0"/>
                <w:numId w:val="28"/>
              </w:numPr>
              <w:tabs>
                <w:tab w:val="left" w:pos="0"/>
                <w:tab w:val="left" w:pos="33"/>
                <w:tab w:val="left" w:pos="175"/>
              </w:tabs>
              <w:jc w:val="both"/>
              <w:rPr>
                <w:rFonts w:ascii="Times New Roman" w:hAnsi="Times New Roman"/>
                <w:sz w:val="24"/>
                <w:szCs w:val="24"/>
                <w:lang w:val="ky-KG"/>
              </w:rPr>
            </w:pPr>
            <w:r w:rsidRPr="00AE5FFC">
              <w:rPr>
                <w:rFonts w:ascii="Times New Roman" w:hAnsi="Times New Roman"/>
                <w:sz w:val="24"/>
                <w:szCs w:val="24"/>
                <w:lang w:val="ky-KG"/>
              </w:rPr>
              <w:t xml:space="preserve">Аспирантурада 10 аспирант окуйт, </w:t>
            </w:r>
            <w:r w:rsidRPr="00AE5FFC">
              <w:rPr>
                <w:rFonts w:ascii="Times New Roman" w:hAnsi="Times New Roman"/>
                <w:sz w:val="24"/>
                <w:szCs w:val="24"/>
                <w:lang w:val="en-US"/>
              </w:rPr>
              <w:t>PhD</w:t>
            </w:r>
            <w:r w:rsidRPr="00AE5FFC">
              <w:rPr>
                <w:rFonts w:ascii="Times New Roman" w:hAnsi="Times New Roman"/>
                <w:sz w:val="24"/>
                <w:szCs w:val="24"/>
              </w:rPr>
              <w:t xml:space="preserve"> </w:t>
            </w:r>
            <w:r w:rsidRPr="00AE5FFC">
              <w:rPr>
                <w:rFonts w:ascii="Times New Roman" w:hAnsi="Times New Roman"/>
                <w:sz w:val="24"/>
                <w:szCs w:val="24"/>
                <w:lang w:val="ky-KG"/>
              </w:rPr>
              <w:t>докторантурада 5, 1 ѳз алдынча изилдѳѳчү окуйт. Докторантурада Джамакеева А.Ж., Элеманова Р.Ш., Усупкожоева А.А., Рысбаева И.А., Кошоева Т.Р.</w:t>
            </w:r>
          </w:p>
          <w:p w14:paraId="77D1CF4A" w14:textId="6DEDB5C2" w:rsidR="0021776E" w:rsidRPr="00AE5FFC" w:rsidRDefault="0021776E" w:rsidP="00915F93">
            <w:pPr>
              <w:pStyle w:val="a4"/>
              <w:numPr>
                <w:ilvl w:val="0"/>
                <w:numId w:val="28"/>
              </w:numPr>
              <w:tabs>
                <w:tab w:val="left" w:pos="0"/>
                <w:tab w:val="left" w:pos="33"/>
                <w:tab w:val="left" w:pos="175"/>
              </w:tabs>
              <w:jc w:val="both"/>
              <w:rPr>
                <w:rFonts w:ascii="Times New Roman" w:hAnsi="Times New Roman"/>
                <w:color w:val="FF0000"/>
                <w:sz w:val="24"/>
                <w:szCs w:val="24"/>
                <w:lang w:val="ky-KG"/>
              </w:rPr>
            </w:pPr>
            <w:r w:rsidRPr="00AE5FFC">
              <w:rPr>
                <w:rFonts w:ascii="Times New Roman" w:hAnsi="Times New Roman"/>
                <w:sz w:val="24"/>
                <w:szCs w:val="24"/>
                <w:lang w:val="ky-KG"/>
              </w:rPr>
              <w:t xml:space="preserve">2022 жылдын 16 июнда  Россия-Кыргыз техникалык  университеттердин консорциумунун   алкагында “Билим жана илимдин иновациялык ѳнүгүүсүндѳгү </w:t>
            </w:r>
            <w:r w:rsidRPr="00AE5FFC">
              <w:rPr>
                <w:rFonts w:ascii="Times New Roman" w:hAnsi="Times New Roman"/>
                <w:sz w:val="24"/>
                <w:szCs w:val="24"/>
                <w:lang w:val="ky-KG"/>
              </w:rPr>
              <w:lastRenderedPageBreak/>
              <w:t>жа</w:t>
            </w:r>
            <w:r w:rsidRPr="00AE5FFC">
              <w:rPr>
                <w:sz w:val="24"/>
                <w:szCs w:val="24"/>
                <w:lang w:val="ky-KG"/>
              </w:rPr>
              <w:t>ң</w:t>
            </w:r>
            <w:r w:rsidRPr="00AE5FFC">
              <w:rPr>
                <w:rFonts w:ascii="Times New Roman" w:hAnsi="Times New Roman"/>
                <w:sz w:val="24"/>
                <w:szCs w:val="24"/>
                <w:lang w:val="ky-KG"/>
              </w:rPr>
              <w:t>ы интеграциялык процесстер” аттуу  VIII Эл аралык илимий-практикалык</w:t>
            </w:r>
            <w:r w:rsidR="00521BCF" w:rsidRPr="00AE5FFC">
              <w:rPr>
                <w:rFonts w:ascii="Times New Roman" w:hAnsi="Times New Roman"/>
                <w:sz w:val="24"/>
                <w:szCs w:val="24"/>
                <w:lang w:val="ky-KG"/>
              </w:rPr>
              <w:t xml:space="preserve"> тармактык </w:t>
            </w:r>
            <w:r w:rsidRPr="00AE5FFC">
              <w:rPr>
                <w:rFonts w:ascii="Times New Roman" w:hAnsi="Times New Roman"/>
                <w:sz w:val="24"/>
                <w:szCs w:val="24"/>
                <w:lang w:val="ky-KG"/>
              </w:rPr>
              <w:t xml:space="preserve"> конференциясы тѳмѳнкү секциялар менен ѳттү: “Химия жана химиялык технологиялар</w:t>
            </w:r>
            <w:r w:rsidR="00532759">
              <w:rPr>
                <w:rFonts w:ascii="Times New Roman" w:hAnsi="Times New Roman"/>
                <w:sz w:val="24"/>
                <w:szCs w:val="24"/>
                <w:lang w:val="ky-KG"/>
              </w:rPr>
              <w:t>”,</w:t>
            </w:r>
            <w:r w:rsidRPr="00AE5FFC">
              <w:rPr>
                <w:rFonts w:ascii="Times New Roman" w:hAnsi="Times New Roman"/>
                <w:sz w:val="24"/>
                <w:szCs w:val="24"/>
                <w:lang w:val="ky-KG"/>
              </w:rPr>
              <w:t xml:space="preserve"> </w:t>
            </w:r>
            <w:r w:rsidR="00532759">
              <w:rPr>
                <w:rFonts w:ascii="Times New Roman" w:hAnsi="Times New Roman"/>
                <w:sz w:val="24"/>
                <w:szCs w:val="24"/>
                <w:lang w:val="ky-KG"/>
              </w:rPr>
              <w:t>“</w:t>
            </w:r>
            <w:r w:rsidRPr="00AE5FFC">
              <w:rPr>
                <w:rFonts w:ascii="Times New Roman" w:hAnsi="Times New Roman"/>
                <w:sz w:val="24"/>
                <w:szCs w:val="24"/>
                <w:lang w:val="ky-KG"/>
              </w:rPr>
              <w:t xml:space="preserve">Тамак-аш азыктарынын технологиясы”,  </w:t>
            </w:r>
            <w:r w:rsidR="00521BCF" w:rsidRPr="00AE5FFC">
              <w:rPr>
                <w:rFonts w:ascii="Times New Roman" w:hAnsi="Times New Roman"/>
                <w:sz w:val="24"/>
                <w:szCs w:val="24"/>
                <w:lang w:val="ky-KG"/>
              </w:rPr>
              <w:t>“Же</w:t>
            </w:r>
            <w:r w:rsidR="00521BCF" w:rsidRPr="00AE5FFC">
              <w:rPr>
                <w:sz w:val="24"/>
                <w:szCs w:val="24"/>
                <w:lang w:val="ky-KG"/>
              </w:rPr>
              <w:t>ң</w:t>
            </w:r>
            <w:r w:rsidR="00521BCF" w:rsidRPr="00AE5FFC">
              <w:rPr>
                <w:rFonts w:ascii="Times New Roman" w:hAnsi="Times New Roman"/>
                <w:sz w:val="24"/>
                <w:szCs w:val="24"/>
                <w:lang w:val="ky-KG"/>
              </w:rPr>
              <w:t>ил ѳнѳр-жай жана текстиль технологиясы”. Конференцияга 21 илимий изилдѳѳлѳр чыгарылды. ПОК жана 4 ЖОЖдын окутуучулары катышты: ФМББУ ЖББ И.И. Ползунов атындагы Алтай мамлекеттик техникалык университети, РФ Урал мамлекеттик экономикалык университети, Алмата технологиялык университети.</w:t>
            </w:r>
          </w:p>
          <w:p w14:paraId="7C285643" w14:textId="086B11CA" w:rsidR="00521BCF" w:rsidRPr="00AE5FFC" w:rsidRDefault="00521BCF" w:rsidP="00915F93">
            <w:pPr>
              <w:pStyle w:val="a4"/>
              <w:numPr>
                <w:ilvl w:val="0"/>
                <w:numId w:val="28"/>
              </w:numPr>
              <w:tabs>
                <w:tab w:val="left" w:pos="0"/>
                <w:tab w:val="left" w:pos="33"/>
                <w:tab w:val="left" w:pos="175"/>
              </w:tabs>
              <w:jc w:val="both"/>
              <w:rPr>
                <w:rFonts w:ascii="Times New Roman" w:hAnsi="Times New Roman"/>
                <w:color w:val="FF0000"/>
                <w:sz w:val="24"/>
                <w:szCs w:val="24"/>
                <w:lang w:val="ky-KG"/>
              </w:rPr>
            </w:pPr>
            <w:r w:rsidRPr="00AE5FFC">
              <w:rPr>
                <w:rFonts w:ascii="Times New Roman" w:hAnsi="Times New Roman"/>
                <w:sz w:val="24"/>
                <w:szCs w:val="24"/>
                <w:lang w:val="ky-KG"/>
              </w:rPr>
              <w:t>Ка</w:t>
            </w:r>
            <w:r w:rsidR="00532759">
              <w:rPr>
                <w:rFonts w:ascii="Times New Roman" w:hAnsi="Times New Roman"/>
                <w:sz w:val="24"/>
                <w:szCs w:val="24"/>
                <w:lang w:val="ky-KG"/>
              </w:rPr>
              <w:t>ндидаттык диссертациясын тѳмѳнкү</w:t>
            </w:r>
            <w:r w:rsidRPr="00AE5FFC">
              <w:rPr>
                <w:rFonts w:ascii="Times New Roman" w:hAnsi="Times New Roman"/>
                <w:sz w:val="24"/>
                <w:szCs w:val="24"/>
                <w:lang w:val="ky-KG"/>
              </w:rPr>
              <w:t xml:space="preserve"> мугалимдер жакташты: Абдуллаева Г.М. БКД кафедрасынан жана Х</w:t>
            </w:r>
            <w:r w:rsidR="002162CF" w:rsidRPr="00AE5FFC">
              <w:rPr>
                <w:rFonts w:ascii="Times New Roman" w:hAnsi="Times New Roman"/>
                <w:sz w:val="24"/>
                <w:szCs w:val="24"/>
                <w:lang w:val="ky-KG"/>
              </w:rPr>
              <w:t xml:space="preserve"> </w:t>
            </w:r>
            <w:r w:rsidRPr="00AE5FFC">
              <w:rPr>
                <w:rFonts w:ascii="Times New Roman" w:hAnsi="Times New Roman"/>
                <w:sz w:val="24"/>
                <w:szCs w:val="24"/>
                <w:lang w:val="ky-KG"/>
              </w:rPr>
              <w:t xml:space="preserve">жана ХТ кафедрасынан Кудайбергенова Д.С. </w:t>
            </w:r>
          </w:p>
          <w:p w14:paraId="5B01C3F2" w14:textId="248DCC1A" w:rsidR="00521BCF" w:rsidRPr="00AE5FFC" w:rsidRDefault="00521BCF" w:rsidP="00915F93">
            <w:pPr>
              <w:pStyle w:val="a4"/>
              <w:numPr>
                <w:ilvl w:val="0"/>
                <w:numId w:val="28"/>
              </w:numPr>
              <w:tabs>
                <w:tab w:val="left" w:pos="0"/>
                <w:tab w:val="left" w:pos="33"/>
                <w:tab w:val="left" w:pos="175"/>
              </w:tabs>
              <w:jc w:val="both"/>
              <w:rPr>
                <w:rFonts w:ascii="Times New Roman" w:hAnsi="Times New Roman"/>
                <w:color w:val="FF0000"/>
                <w:sz w:val="24"/>
                <w:szCs w:val="24"/>
                <w:lang w:val="ky-KG"/>
              </w:rPr>
            </w:pPr>
            <w:r w:rsidRPr="00AE5FFC">
              <w:rPr>
                <w:rFonts w:ascii="Times New Roman" w:hAnsi="Times New Roman"/>
                <w:sz w:val="24"/>
                <w:szCs w:val="24"/>
                <w:shd w:val="clear" w:color="auto" w:fill="FFFFFF"/>
                <w:lang w:val="ky-KG"/>
              </w:rPr>
              <w:t>GIZ «Борбордук Азиядагы кесиптик  билим» жана “Тамак-аш технологиясы” багыты боюнча PhD окуу программаларын даярдоо жана киргизүү боюнча проектилердин программалары иштеп жатат (ТАӨТ жана КТ кафедраларында).</w:t>
            </w:r>
          </w:p>
          <w:p w14:paraId="003F5650" w14:textId="71D2411D" w:rsidR="002162CF" w:rsidRPr="00AE5FFC" w:rsidRDefault="002162CF" w:rsidP="00915F93">
            <w:pPr>
              <w:pStyle w:val="a4"/>
              <w:numPr>
                <w:ilvl w:val="0"/>
                <w:numId w:val="28"/>
              </w:numPr>
              <w:tabs>
                <w:tab w:val="left" w:pos="0"/>
                <w:tab w:val="left" w:pos="33"/>
                <w:tab w:val="left" w:pos="175"/>
              </w:tabs>
              <w:jc w:val="both"/>
              <w:rPr>
                <w:rFonts w:ascii="Times New Roman" w:hAnsi="Times New Roman"/>
                <w:sz w:val="24"/>
                <w:szCs w:val="24"/>
                <w:lang w:val="ky-KG"/>
              </w:rPr>
            </w:pPr>
            <w:r w:rsidRPr="00AE5FFC">
              <w:rPr>
                <w:rFonts w:ascii="Times New Roman" w:hAnsi="Times New Roman"/>
                <w:sz w:val="24"/>
                <w:szCs w:val="24"/>
                <w:shd w:val="clear" w:color="auto" w:fill="FFFFFF"/>
                <w:lang w:val="ky-KG"/>
              </w:rPr>
              <w:t>GIZ проектисинин программасы менен студенттерди жана окутуучуларды мобилдүүлүк боюнча колдоо кѳрсѳтүлүп жатат. Бул программа КР Алматы шаарындагы Алматы технологиялык университетинде ѳткѳрүлүүдѳ</w:t>
            </w:r>
          </w:p>
          <w:p w14:paraId="18DEE7A6" w14:textId="4AFD3E11" w:rsidR="002162CF" w:rsidRPr="00AE5FFC" w:rsidRDefault="002162CF" w:rsidP="00915F93">
            <w:pPr>
              <w:numPr>
                <w:ilvl w:val="0"/>
                <w:numId w:val="28"/>
              </w:numPr>
              <w:tabs>
                <w:tab w:val="left" w:pos="0"/>
                <w:tab w:val="left" w:pos="33"/>
                <w:tab w:val="left" w:pos="175"/>
              </w:tabs>
              <w:ind w:left="33" w:hanging="33"/>
              <w:contextualSpacing/>
              <w:jc w:val="both"/>
              <w:rPr>
                <w:rFonts w:ascii="Times New Roman" w:hAnsi="Times New Roman"/>
                <w:sz w:val="24"/>
                <w:szCs w:val="24"/>
                <w:lang w:val="ky-KG"/>
              </w:rPr>
            </w:pPr>
            <w:r w:rsidRPr="00AE5FFC">
              <w:rPr>
                <w:rFonts w:ascii="Times New Roman" w:hAnsi="Times New Roman"/>
                <w:sz w:val="24"/>
                <w:szCs w:val="24"/>
                <w:lang w:val="ky-KG"/>
              </w:rPr>
              <w:t>“Кадрлар индустриясы” же</w:t>
            </w:r>
            <w:r w:rsidRPr="00AE5FFC">
              <w:rPr>
                <w:sz w:val="24"/>
                <w:szCs w:val="24"/>
                <w:lang w:val="ky-KG"/>
              </w:rPr>
              <w:t>ң</w:t>
            </w:r>
            <w:r w:rsidRPr="00AE5FFC">
              <w:rPr>
                <w:rFonts w:ascii="Times New Roman" w:hAnsi="Times New Roman"/>
                <w:sz w:val="24"/>
                <w:szCs w:val="24"/>
                <w:lang w:val="ky-KG"/>
              </w:rPr>
              <w:t>ил ѳнѳр-жай  окуу борборун түзүү боюнча Кыргыз мамлекеттик техникалык университет менен Эл аралык соода борборунун алкагында грант утуп алынган</w:t>
            </w:r>
          </w:p>
          <w:p w14:paraId="3A6981B4" w14:textId="55AA92C0" w:rsidR="002162CF" w:rsidRPr="00AE5FFC" w:rsidRDefault="002162CF" w:rsidP="00915F93">
            <w:pPr>
              <w:numPr>
                <w:ilvl w:val="0"/>
                <w:numId w:val="28"/>
              </w:numPr>
              <w:tabs>
                <w:tab w:val="left" w:pos="0"/>
                <w:tab w:val="left" w:pos="33"/>
                <w:tab w:val="left" w:pos="175"/>
              </w:tabs>
              <w:ind w:left="33" w:hanging="33"/>
              <w:contextualSpacing/>
              <w:jc w:val="both"/>
              <w:rPr>
                <w:rFonts w:ascii="Times New Roman" w:hAnsi="Times New Roman"/>
                <w:sz w:val="24"/>
                <w:szCs w:val="24"/>
                <w:lang w:val="ky-KG"/>
              </w:rPr>
            </w:pPr>
            <w:r w:rsidRPr="00AE5FFC">
              <w:rPr>
                <w:rFonts w:ascii="Times New Roman" w:hAnsi="Times New Roman"/>
                <w:sz w:val="24"/>
                <w:szCs w:val="24"/>
                <w:lang w:val="ky-KG"/>
              </w:rPr>
              <w:t>“Топоз этинен жарым фабрикаттарды жана колбаса азыктарын ѳндүрүү технологиясы” илимий темасы боюнча КР БИМнен грант утуп алынган (КТАТ кафедрасы)</w:t>
            </w:r>
          </w:p>
          <w:p w14:paraId="7CA1B9A6" w14:textId="5E85F1EC" w:rsidR="002162CF" w:rsidRPr="00AE5FFC" w:rsidRDefault="002162CF" w:rsidP="00915F93">
            <w:pPr>
              <w:numPr>
                <w:ilvl w:val="0"/>
                <w:numId w:val="28"/>
              </w:numPr>
              <w:tabs>
                <w:tab w:val="left" w:pos="0"/>
                <w:tab w:val="left" w:pos="33"/>
                <w:tab w:val="left" w:pos="175"/>
              </w:tabs>
              <w:ind w:left="33" w:hanging="33"/>
              <w:contextualSpacing/>
              <w:jc w:val="both"/>
              <w:rPr>
                <w:rFonts w:ascii="Times New Roman" w:hAnsi="Times New Roman"/>
                <w:sz w:val="24"/>
                <w:szCs w:val="24"/>
                <w:lang w:val="ky-KG"/>
              </w:rPr>
            </w:pPr>
            <w:r w:rsidRPr="00AE5FFC">
              <w:rPr>
                <w:rFonts w:ascii="Times New Roman" w:hAnsi="Times New Roman"/>
                <w:sz w:val="24"/>
                <w:szCs w:val="24"/>
                <w:lang w:val="ky-KG"/>
              </w:rPr>
              <w:t>т.и.д., проф.М.М. Мусульманованын жетекчилиги астында КР БИМ алкагында “Сүттү комплекстүү иштетүүнүн негизинде дизайнердик азыктардын курамын жана касиетин  илимий –практиканын негизинде иштеп чыгуу” темасында грант утуп алынган. Ал 586250 сом менен каржыланат. Проект окутуучулар менен студенттердин күчү менен аткарылып жатат</w:t>
            </w:r>
          </w:p>
          <w:p w14:paraId="539EE491" w14:textId="12DDDD54" w:rsidR="002162CF" w:rsidRPr="00AE5FFC" w:rsidRDefault="002162CF" w:rsidP="00915F93">
            <w:pPr>
              <w:numPr>
                <w:ilvl w:val="0"/>
                <w:numId w:val="28"/>
              </w:numPr>
              <w:tabs>
                <w:tab w:val="left" w:pos="0"/>
                <w:tab w:val="left" w:pos="33"/>
                <w:tab w:val="left" w:pos="175"/>
              </w:tabs>
              <w:ind w:left="33" w:hanging="33"/>
              <w:contextualSpacing/>
              <w:jc w:val="both"/>
              <w:rPr>
                <w:rFonts w:ascii="Times New Roman" w:hAnsi="Times New Roman"/>
                <w:sz w:val="24"/>
                <w:szCs w:val="24"/>
                <w:lang w:val="ky-KG"/>
              </w:rPr>
            </w:pPr>
            <w:r w:rsidRPr="00AE5FFC">
              <w:rPr>
                <w:rFonts w:ascii="Times New Roman" w:hAnsi="Times New Roman"/>
                <w:sz w:val="24"/>
                <w:szCs w:val="24"/>
                <w:lang w:val="ky-KG"/>
              </w:rPr>
              <w:t>“Улуттук суусундук “Кымызды” аба менен каныктырууну(аэрация) механизациялоо процесси” темасында КР БИМнин алкагында грант утуп алынган Гранттын суммасы 250000 сомду түзѳт. Аткаруучулар Садиева А.Э., Жумаев Т.</w:t>
            </w:r>
          </w:p>
          <w:p w14:paraId="635C10DC" w14:textId="4E666E6D" w:rsidR="002162CF" w:rsidRPr="00AE5FFC" w:rsidRDefault="002162CF" w:rsidP="002162CF">
            <w:pPr>
              <w:tabs>
                <w:tab w:val="left" w:pos="0"/>
                <w:tab w:val="left" w:pos="33"/>
                <w:tab w:val="left" w:pos="175"/>
              </w:tabs>
              <w:ind w:left="33"/>
              <w:contextualSpacing/>
              <w:jc w:val="both"/>
              <w:rPr>
                <w:rFonts w:ascii="Times New Roman" w:hAnsi="Times New Roman"/>
                <w:sz w:val="24"/>
                <w:szCs w:val="24"/>
                <w:lang w:val="ky-KG"/>
              </w:rPr>
            </w:pPr>
            <w:r w:rsidRPr="00AE5FFC">
              <w:rPr>
                <w:rFonts w:ascii="Times New Roman" w:hAnsi="Times New Roman"/>
                <w:sz w:val="24"/>
                <w:szCs w:val="24"/>
                <w:lang w:val="ky-KG"/>
              </w:rPr>
              <w:t>Ишканаларда акт менен апробацияланган бирге жүргүзүлгѳн илимий-изилдѳѳ проектилери. ТФнин ПОЖ менен студенттердин ишканалар менен бирге 8 илимий-изилдѳѳ проектилери иштелип чыгып ѳнѳр-жай а</w:t>
            </w:r>
            <w:r w:rsidR="007214C1">
              <w:rPr>
                <w:rFonts w:ascii="Times New Roman" w:hAnsi="Times New Roman"/>
                <w:sz w:val="24"/>
                <w:szCs w:val="24"/>
                <w:lang w:val="ky-KG"/>
              </w:rPr>
              <w:t>пробациясынан</w:t>
            </w:r>
            <w:r w:rsidRPr="00AE5FFC">
              <w:rPr>
                <w:rFonts w:ascii="Times New Roman" w:hAnsi="Times New Roman"/>
                <w:sz w:val="24"/>
                <w:szCs w:val="24"/>
                <w:lang w:val="ky-KG"/>
              </w:rPr>
              <w:t xml:space="preserve"> ѳттү:</w:t>
            </w:r>
          </w:p>
          <w:p w14:paraId="33670684" w14:textId="220209A6" w:rsidR="002162CF" w:rsidRPr="00AE5FFC" w:rsidRDefault="002162CF" w:rsidP="00915F93">
            <w:pPr>
              <w:pStyle w:val="a4"/>
              <w:numPr>
                <w:ilvl w:val="0"/>
                <w:numId w:val="29"/>
              </w:numPr>
              <w:tabs>
                <w:tab w:val="left" w:pos="0"/>
                <w:tab w:val="left" w:pos="33"/>
                <w:tab w:val="left" w:pos="175"/>
              </w:tabs>
              <w:jc w:val="both"/>
              <w:rPr>
                <w:rFonts w:ascii="Times New Roman" w:hAnsi="Times New Roman"/>
                <w:sz w:val="24"/>
                <w:szCs w:val="24"/>
                <w:lang w:val="ky-KG"/>
              </w:rPr>
            </w:pPr>
            <w:r w:rsidRPr="00AE5FFC">
              <w:rPr>
                <w:rFonts w:ascii="Times New Roman" w:hAnsi="Times New Roman"/>
                <w:sz w:val="24"/>
                <w:szCs w:val="24"/>
                <w:lang w:val="ky-KG"/>
              </w:rPr>
              <w:t>ЖЧИ “Баркад” менен бирдикте “</w:t>
            </w:r>
            <w:r w:rsidRPr="00AE5FFC">
              <w:rPr>
                <w:rFonts w:ascii="Times New Roman" w:hAnsi="Times New Roman"/>
                <w:sz w:val="24"/>
                <w:szCs w:val="24"/>
                <w:shd w:val="clear" w:color="auto" w:fill="FFFFFF"/>
                <w:lang w:val="ky-KG"/>
              </w:rPr>
              <w:t>Cook and Chill</w:t>
            </w:r>
            <w:r w:rsidRPr="00AE5FFC">
              <w:rPr>
                <w:rFonts w:ascii="Times New Roman" w:hAnsi="Times New Roman"/>
                <w:sz w:val="24"/>
                <w:szCs w:val="24"/>
                <w:lang w:val="ky-KG"/>
              </w:rPr>
              <w:t>” аттуу экинчи эт тамагынын жа</w:t>
            </w:r>
            <w:r w:rsidRPr="00AE5FFC">
              <w:rPr>
                <w:sz w:val="24"/>
                <w:szCs w:val="24"/>
                <w:lang w:val="ky-KG"/>
              </w:rPr>
              <w:t>ң</w:t>
            </w:r>
            <w:r w:rsidRPr="00AE5FFC">
              <w:rPr>
                <w:rFonts w:ascii="Times New Roman" w:hAnsi="Times New Roman"/>
                <w:sz w:val="24"/>
                <w:szCs w:val="24"/>
                <w:lang w:val="ky-KG"/>
              </w:rPr>
              <w:t xml:space="preserve">ы </w:t>
            </w:r>
            <w:r w:rsidRPr="00AE5FFC">
              <w:rPr>
                <w:rFonts w:ascii="Times New Roman" w:hAnsi="Times New Roman"/>
                <w:sz w:val="24"/>
                <w:szCs w:val="24"/>
                <w:lang w:val="ky-KG"/>
              </w:rPr>
              <w:lastRenderedPageBreak/>
              <w:t>түрлѳрүнүн технологиясы иштелип чыкты</w:t>
            </w:r>
          </w:p>
          <w:p w14:paraId="4338DAF4" w14:textId="0E963632" w:rsidR="002162CF" w:rsidRPr="00532759" w:rsidRDefault="002162CF" w:rsidP="00915F93">
            <w:pPr>
              <w:pStyle w:val="a4"/>
              <w:numPr>
                <w:ilvl w:val="0"/>
                <w:numId w:val="29"/>
              </w:numPr>
              <w:tabs>
                <w:tab w:val="left" w:pos="0"/>
                <w:tab w:val="left" w:pos="33"/>
                <w:tab w:val="left" w:pos="175"/>
              </w:tabs>
              <w:jc w:val="both"/>
              <w:rPr>
                <w:rFonts w:ascii="Times New Roman" w:hAnsi="Times New Roman"/>
                <w:sz w:val="24"/>
                <w:szCs w:val="24"/>
                <w:lang w:val="ky-KG"/>
              </w:rPr>
            </w:pPr>
            <w:r w:rsidRPr="00AE5FFC">
              <w:rPr>
                <w:rFonts w:ascii="Times New Roman" w:hAnsi="Times New Roman"/>
                <w:sz w:val="24"/>
                <w:szCs w:val="24"/>
                <w:lang w:val="ky-KG"/>
              </w:rPr>
              <w:t>ЖЧИ “Баркад” менен бирдикте</w:t>
            </w:r>
            <w:r w:rsidR="00532759">
              <w:rPr>
                <w:rFonts w:ascii="Times New Roman" w:hAnsi="Times New Roman"/>
                <w:sz w:val="24"/>
                <w:szCs w:val="24"/>
                <w:lang w:val="ky-KG"/>
              </w:rPr>
              <w:t xml:space="preserve"> </w:t>
            </w:r>
            <w:r w:rsidRPr="00AE5FFC">
              <w:rPr>
                <w:rFonts w:ascii="Times New Roman" w:hAnsi="Times New Roman"/>
                <w:sz w:val="24"/>
                <w:szCs w:val="24"/>
                <w:lang w:val="ky-KG"/>
              </w:rPr>
              <w:t xml:space="preserve"> лазаньи менен </w:t>
            </w:r>
            <w:r w:rsidRPr="00AE5FFC">
              <w:rPr>
                <w:rFonts w:ascii="Times New Roman" w:hAnsi="Times New Roman"/>
                <w:sz w:val="24"/>
                <w:szCs w:val="24"/>
                <w:shd w:val="clear" w:color="auto" w:fill="FFFFFF"/>
              </w:rPr>
              <w:t>каннелони (Cannelloni)</w:t>
            </w:r>
            <w:r w:rsidRPr="00AE5FFC">
              <w:rPr>
                <w:rFonts w:ascii="Times New Roman" w:hAnsi="Times New Roman"/>
                <w:sz w:val="24"/>
                <w:szCs w:val="24"/>
                <w:shd w:val="clear" w:color="auto" w:fill="FFFFFF"/>
                <w:lang w:val="ky-KG"/>
              </w:rPr>
              <w:t xml:space="preserve"> технологисиясы иштелип чыкты</w:t>
            </w:r>
          </w:p>
          <w:p w14:paraId="503D3D93" w14:textId="58701BD9" w:rsidR="00532759" w:rsidRPr="004C7FA5" w:rsidRDefault="00532759" w:rsidP="00915F93">
            <w:pPr>
              <w:pStyle w:val="a4"/>
              <w:numPr>
                <w:ilvl w:val="0"/>
                <w:numId w:val="29"/>
              </w:numPr>
              <w:tabs>
                <w:tab w:val="left" w:pos="0"/>
                <w:tab w:val="left" w:pos="33"/>
                <w:tab w:val="left" w:pos="175"/>
              </w:tabs>
              <w:jc w:val="both"/>
              <w:rPr>
                <w:rFonts w:ascii="Times New Roman" w:hAnsi="Times New Roman"/>
                <w:sz w:val="24"/>
                <w:szCs w:val="24"/>
                <w:lang w:val="ky-KG"/>
              </w:rPr>
            </w:pPr>
            <w:r w:rsidRPr="004C7FA5">
              <w:rPr>
                <w:rFonts w:ascii="Times New Roman" w:hAnsi="Times New Roman" w:cs="Times New Roman"/>
                <w:sz w:val="24"/>
                <w:szCs w:val="24"/>
                <w:lang w:val="ky-KG"/>
              </w:rPr>
              <w:t>ЖЧИ “Баркад” менен бирдикте «Chicken balls» аттуу тууралган жарым фабрикаттар иштелип чыкты</w:t>
            </w:r>
          </w:p>
          <w:p w14:paraId="64EB2668" w14:textId="022BB6EC" w:rsidR="002162CF" w:rsidRDefault="002162CF" w:rsidP="00915F93">
            <w:pPr>
              <w:pStyle w:val="a4"/>
              <w:numPr>
                <w:ilvl w:val="0"/>
                <w:numId w:val="29"/>
              </w:numPr>
              <w:tabs>
                <w:tab w:val="left" w:pos="0"/>
                <w:tab w:val="left" w:pos="33"/>
                <w:tab w:val="left" w:pos="175"/>
              </w:tabs>
              <w:jc w:val="both"/>
              <w:rPr>
                <w:rFonts w:ascii="Times New Roman" w:hAnsi="Times New Roman"/>
                <w:sz w:val="24"/>
                <w:szCs w:val="24"/>
                <w:lang w:val="ky-KG"/>
              </w:rPr>
            </w:pPr>
            <w:r w:rsidRPr="00AE5FFC">
              <w:rPr>
                <w:rFonts w:ascii="Times New Roman" w:hAnsi="Times New Roman"/>
                <w:sz w:val="24"/>
                <w:szCs w:val="24"/>
                <w:lang w:val="ky-KG"/>
              </w:rPr>
              <w:t>ЖЧИ “Баркад” менен бирдикте “Эт попкорну” тууралган жарымфабрикаттын технологиясы иштелип чыкты</w:t>
            </w:r>
          </w:p>
          <w:p w14:paraId="62151A9A" w14:textId="1EED88B1" w:rsidR="002162CF" w:rsidRPr="00AE5FFC" w:rsidRDefault="002162CF" w:rsidP="00915F93">
            <w:pPr>
              <w:pStyle w:val="a4"/>
              <w:numPr>
                <w:ilvl w:val="0"/>
                <w:numId w:val="29"/>
              </w:numPr>
              <w:tabs>
                <w:tab w:val="left" w:pos="0"/>
                <w:tab w:val="left" w:pos="33"/>
                <w:tab w:val="left" w:pos="175"/>
              </w:tabs>
              <w:jc w:val="both"/>
              <w:rPr>
                <w:rFonts w:ascii="Times New Roman" w:hAnsi="Times New Roman"/>
                <w:sz w:val="24"/>
                <w:szCs w:val="24"/>
                <w:lang w:val="ky-KG"/>
              </w:rPr>
            </w:pPr>
            <w:r w:rsidRPr="00AE5FFC">
              <w:rPr>
                <w:rFonts w:ascii="Times New Roman" w:hAnsi="Times New Roman"/>
                <w:sz w:val="24"/>
                <w:szCs w:val="24"/>
                <w:lang w:val="ky-KG"/>
              </w:rPr>
              <w:t>ЖЧИ “Баркад” менен бирдикте  кайнатылып-ышталган колбаса менен жа</w:t>
            </w:r>
            <w:r w:rsidRPr="00AE5FFC">
              <w:rPr>
                <w:sz w:val="24"/>
                <w:szCs w:val="24"/>
                <w:lang w:val="ky-KG"/>
              </w:rPr>
              <w:t>ң</w:t>
            </w:r>
            <w:r w:rsidRPr="00AE5FFC">
              <w:rPr>
                <w:rFonts w:ascii="Times New Roman" w:hAnsi="Times New Roman"/>
                <w:sz w:val="24"/>
                <w:szCs w:val="24"/>
                <w:lang w:val="ky-KG"/>
              </w:rPr>
              <w:t>ы сосисканын технологиясы иштелип чыкты</w:t>
            </w:r>
          </w:p>
          <w:p w14:paraId="19A1AC7E" w14:textId="4ABFD072" w:rsidR="002162CF" w:rsidRDefault="002162CF" w:rsidP="00915F93">
            <w:pPr>
              <w:pStyle w:val="a4"/>
              <w:numPr>
                <w:ilvl w:val="0"/>
                <w:numId w:val="29"/>
              </w:numPr>
              <w:tabs>
                <w:tab w:val="left" w:pos="0"/>
                <w:tab w:val="left" w:pos="33"/>
                <w:tab w:val="left" w:pos="175"/>
              </w:tabs>
              <w:jc w:val="both"/>
              <w:rPr>
                <w:rFonts w:ascii="Times New Roman" w:hAnsi="Times New Roman"/>
                <w:sz w:val="24"/>
                <w:szCs w:val="24"/>
                <w:lang w:val="ky-KG"/>
              </w:rPr>
            </w:pPr>
            <w:r w:rsidRPr="00AE5FFC">
              <w:rPr>
                <w:rFonts w:ascii="Times New Roman" w:hAnsi="Times New Roman"/>
                <w:sz w:val="24"/>
                <w:szCs w:val="24"/>
                <w:lang w:val="ky-KG"/>
              </w:rPr>
              <w:t>ЖЧИ “Риха” менен жа</w:t>
            </w:r>
            <w:r w:rsidRPr="00AE5FFC">
              <w:rPr>
                <w:sz w:val="24"/>
                <w:szCs w:val="24"/>
                <w:lang w:val="ky-KG"/>
              </w:rPr>
              <w:t>ң</w:t>
            </w:r>
            <w:r w:rsidRPr="00AE5FFC">
              <w:rPr>
                <w:rFonts w:ascii="Times New Roman" w:hAnsi="Times New Roman"/>
                <w:sz w:val="24"/>
                <w:szCs w:val="24"/>
                <w:lang w:val="ky-KG"/>
              </w:rPr>
              <w:t>ы деликатес азыктарынын түрлѳрү иштелип чыкты</w:t>
            </w:r>
          </w:p>
          <w:p w14:paraId="094AD6AA" w14:textId="34C2E654" w:rsidR="00307409" w:rsidRPr="00AE5FFC" w:rsidRDefault="00307409" w:rsidP="00915F93">
            <w:pPr>
              <w:pStyle w:val="a4"/>
              <w:numPr>
                <w:ilvl w:val="0"/>
                <w:numId w:val="29"/>
              </w:numPr>
              <w:tabs>
                <w:tab w:val="left" w:pos="0"/>
                <w:tab w:val="left" w:pos="33"/>
                <w:tab w:val="left" w:pos="175"/>
              </w:tabs>
              <w:jc w:val="both"/>
              <w:rPr>
                <w:rFonts w:ascii="Times New Roman" w:hAnsi="Times New Roman"/>
                <w:sz w:val="24"/>
                <w:szCs w:val="24"/>
                <w:lang w:val="ky-KG"/>
              </w:rPr>
            </w:pPr>
            <w:r w:rsidRPr="00307409">
              <w:rPr>
                <w:rFonts w:ascii="Times New Roman" w:hAnsi="Times New Roman"/>
                <w:sz w:val="24"/>
                <w:szCs w:val="24"/>
                <w:lang w:val="ky-KG"/>
              </w:rPr>
              <w:t>ЖЧИ “Баркад” менен бирдикте “Ичи толтурулган аз калорийлүү фрикаделькалар”, “Катталган камыр менен оролгон , күрүч уну кошулган хинкалилер” жарымфабрикаттары жана балдарга арналган “Тоок кнели” жаңы тоңдурулган жарымфабрикаттарынын технологиясы иштелип чыкты.</w:t>
            </w:r>
          </w:p>
          <w:p w14:paraId="3BAC7C68" w14:textId="2C09810F" w:rsidR="002162CF" w:rsidRPr="00AE5FFC" w:rsidRDefault="002162CF" w:rsidP="00915F93">
            <w:pPr>
              <w:pStyle w:val="a4"/>
              <w:numPr>
                <w:ilvl w:val="0"/>
                <w:numId w:val="29"/>
              </w:numPr>
              <w:tabs>
                <w:tab w:val="left" w:pos="0"/>
                <w:tab w:val="left" w:pos="33"/>
                <w:tab w:val="left" w:pos="175"/>
              </w:tabs>
              <w:jc w:val="both"/>
              <w:rPr>
                <w:rFonts w:ascii="Times New Roman" w:hAnsi="Times New Roman"/>
                <w:sz w:val="24"/>
                <w:szCs w:val="24"/>
                <w:lang w:val="ky-KG"/>
              </w:rPr>
            </w:pPr>
            <w:r w:rsidRPr="00AE5FFC">
              <w:rPr>
                <w:rFonts w:ascii="Times New Roman" w:hAnsi="Times New Roman"/>
                <w:sz w:val="24"/>
                <w:szCs w:val="24"/>
                <w:lang w:val="ky-KG"/>
              </w:rPr>
              <w:t>ЖЧИ “Арак-шарап борбордук заводу” менен бирдикте как кошуп жарымкургак кызыл винонун курамы иштелип чыкты</w:t>
            </w:r>
          </w:p>
          <w:p w14:paraId="6840D400" w14:textId="623FA066" w:rsidR="002162CF" w:rsidRPr="00AE5FFC" w:rsidRDefault="002162CF" w:rsidP="002162CF">
            <w:pPr>
              <w:tabs>
                <w:tab w:val="left" w:pos="175"/>
              </w:tabs>
              <w:ind w:left="33"/>
              <w:contextualSpacing/>
              <w:jc w:val="both"/>
              <w:rPr>
                <w:rFonts w:ascii="Times New Roman" w:hAnsi="Times New Roman"/>
                <w:sz w:val="24"/>
                <w:szCs w:val="24"/>
                <w:lang w:val="ky-KG"/>
              </w:rPr>
            </w:pPr>
          </w:p>
        </w:tc>
        <w:tc>
          <w:tcPr>
            <w:tcW w:w="2551" w:type="dxa"/>
            <w:tcBorders>
              <w:top w:val="single" w:sz="4" w:space="0" w:color="auto"/>
              <w:bottom w:val="single" w:sz="4" w:space="0" w:color="auto"/>
            </w:tcBorders>
          </w:tcPr>
          <w:p w14:paraId="1A11F7B1" w14:textId="77777777" w:rsidR="00F338DE" w:rsidRPr="00D41289" w:rsidRDefault="00F338DE" w:rsidP="007C3AA0">
            <w:pPr>
              <w:jc w:val="both"/>
              <w:rPr>
                <w:rFonts w:ascii="Times New Roman" w:hAnsi="Times New Roman"/>
                <w:i/>
                <w:sz w:val="20"/>
                <w:szCs w:val="20"/>
                <w:lang w:val="ky-KG"/>
              </w:rPr>
            </w:pPr>
          </w:p>
        </w:tc>
      </w:tr>
      <w:tr w:rsidR="00F338DE" w:rsidRPr="00BA4A51" w14:paraId="037CC384" w14:textId="77777777" w:rsidTr="007C3AA0">
        <w:trPr>
          <w:trHeight w:val="217"/>
        </w:trPr>
        <w:tc>
          <w:tcPr>
            <w:tcW w:w="2978" w:type="dxa"/>
            <w:tcBorders>
              <w:top w:val="single" w:sz="4" w:space="0" w:color="auto"/>
              <w:bottom w:val="single" w:sz="4" w:space="0" w:color="auto"/>
            </w:tcBorders>
          </w:tcPr>
          <w:p w14:paraId="51F129F6" w14:textId="2C2D6243" w:rsidR="00F338DE" w:rsidRPr="00F338DE" w:rsidRDefault="00F338DE" w:rsidP="007C3AA0">
            <w:pPr>
              <w:rPr>
                <w:rFonts w:ascii="Times New Roman" w:hAnsi="Times New Roman"/>
                <w:i/>
                <w:sz w:val="20"/>
                <w:szCs w:val="20"/>
                <w:lang w:val="ky-KG"/>
              </w:rPr>
            </w:pPr>
            <w:r w:rsidRPr="00F338DE">
              <w:rPr>
                <w:rFonts w:ascii="Times New Roman" w:hAnsi="Times New Roman"/>
                <w:i/>
                <w:sz w:val="20"/>
                <w:szCs w:val="20"/>
                <w:lang w:val="ky-KG"/>
              </w:rPr>
              <w:lastRenderedPageBreak/>
              <w:t>СИИИни өнүктүрүү</w:t>
            </w:r>
          </w:p>
        </w:tc>
        <w:tc>
          <w:tcPr>
            <w:tcW w:w="9639" w:type="dxa"/>
            <w:tcBorders>
              <w:top w:val="single" w:sz="4" w:space="0" w:color="auto"/>
              <w:bottom w:val="single" w:sz="4" w:space="0" w:color="auto"/>
            </w:tcBorders>
          </w:tcPr>
          <w:p w14:paraId="1678DD14" w14:textId="33A9DE67" w:rsidR="002162CF" w:rsidRPr="00AE5FFC" w:rsidRDefault="002162CF" w:rsidP="00915F93">
            <w:pPr>
              <w:pStyle w:val="a4"/>
              <w:numPr>
                <w:ilvl w:val="0"/>
                <w:numId w:val="30"/>
              </w:numPr>
              <w:tabs>
                <w:tab w:val="left" w:pos="175"/>
              </w:tabs>
              <w:jc w:val="both"/>
              <w:rPr>
                <w:rFonts w:ascii="Times New Roman" w:hAnsi="Times New Roman"/>
                <w:sz w:val="24"/>
                <w:szCs w:val="24"/>
                <w:lang w:val="ky-KG"/>
              </w:rPr>
            </w:pPr>
            <w:r w:rsidRPr="00AE5FFC">
              <w:rPr>
                <w:rFonts w:ascii="Times New Roman" w:hAnsi="Times New Roman"/>
                <w:sz w:val="24"/>
                <w:szCs w:val="24"/>
                <w:lang w:val="ky-KG"/>
              </w:rPr>
              <w:t>“Билимдеги</w:t>
            </w:r>
            <w:r w:rsidR="00532759">
              <w:rPr>
                <w:rFonts w:ascii="Times New Roman" w:hAnsi="Times New Roman"/>
                <w:sz w:val="24"/>
                <w:szCs w:val="24"/>
                <w:lang w:val="ky-KG"/>
              </w:rPr>
              <w:t>,</w:t>
            </w:r>
            <w:r w:rsidRPr="00AE5FFC">
              <w:rPr>
                <w:rFonts w:ascii="Times New Roman" w:hAnsi="Times New Roman"/>
                <w:sz w:val="24"/>
                <w:szCs w:val="24"/>
                <w:lang w:val="ky-KG"/>
              </w:rPr>
              <w:t xml:space="preserve"> техникадагы жана илимдеги актуалдуу кѳйгѳйлѳрдү чечүүдѳгү жаштар” аттуу темада студенттердин, магистранттардын жана аспиранттардын 64-эл аралык илимий техникалык тармактык конференциясында 4 секция, 7 кичи секция иштеп 164 доклад берилип,  анын ичинен 130  доклад угулуп, 24 доклад сырттан окулду, 81 доклад жарыя кылганга уруксаат берилди жана 29 доклад 1,2,3 даражадагы дипломдор менен сыйланды</w:t>
            </w:r>
          </w:p>
          <w:p w14:paraId="0FC263C6" w14:textId="5957885F" w:rsidR="002162CF" w:rsidRPr="00AE5FFC" w:rsidRDefault="002162CF" w:rsidP="00915F93">
            <w:pPr>
              <w:pStyle w:val="a4"/>
              <w:numPr>
                <w:ilvl w:val="0"/>
                <w:numId w:val="30"/>
              </w:numPr>
              <w:tabs>
                <w:tab w:val="left" w:pos="175"/>
              </w:tabs>
              <w:jc w:val="both"/>
              <w:rPr>
                <w:rFonts w:ascii="Times New Roman" w:hAnsi="Times New Roman"/>
                <w:sz w:val="24"/>
                <w:szCs w:val="24"/>
                <w:lang w:val="ky-KG"/>
              </w:rPr>
            </w:pPr>
            <w:r w:rsidRPr="00AE5FFC">
              <w:rPr>
                <w:rFonts w:ascii="Times New Roman" w:hAnsi="Times New Roman"/>
                <w:sz w:val="24"/>
                <w:szCs w:val="24"/>
                <w:lang w:val="ky-KG"/>
              </w:rPr>
              <w:t>Түркмѳн Индустриялык университетинин филиалынын базасында  “Илиде чек жок” аттуу жаш окумуштуулар, аспиранттар, студенттерге арналган Эл аралык постердик конференсияга ТАӨТ кафедрасынын МС-1-18 группасынын студенттери  катышышты</w:t>
            </w:r>
          </w:p>
        </w:tc>
        <w:tc>
          <w:tcPr>
            <w:tcW w:w="2551" w:type="dxa"/>
            <w:tcBorders>
              <w:top w:val="single" w:sz="4" w:space="0" w:color="auto"/>
              <w:bottom w:val="single" w:sz="4" w:space="0" w:color="auto"/>
            </w:tcBorders>
          </w:tcPr>
          <w:p w14:paraId="2F7A5788" w14:textId="77777777" w:rsidR="00F338DE" w:rsidRPr="00A26186" w:rsidRDefault="00F338DE" w:rsidP="007C3AA0">
            <w:pPr>
              <w:jc w:val="both"/>
              <w:rPr>
                <w:rFonts w:ascii="Times New Roman" w:hAnsi="Times New Roman"/>
                <w:i/>
                <w:sz w:val="20"/>
                <w:szCs w:val="20"/>
                <w:lang w:val="ky-KG"/>
              </w:rPr>
            </w:pPr>
          </w:p>
        </w:tc>
      </w:tr>
      <w:tr w:rsidR="002162CF" w:rsidRPr="002162CF" w14:paraId="4603B91C" w14:textId="77777777" w:rsidTr="007C3AA0">
        <w:trPr>
          <w:trHeight w:val="706"/>
        </w:trPr>
        <w:tc>
          <w:tcPr>
            <w:tcW w:w="2978" w:type="dxa"/>
            <w:tcBorders>
              <w:top w:val="single" w:sz="4" w:space="0" w:color="auto"/>
              <w:bottom w:val="single" w:sz="4" w:space="0" w:color="auto"/>
            </w:tcBorders>
          </w:tcPr>
          <w:p w14:paraId="2B9CCF9A" w14:textId="723B0F53" w:rsidR="002162CF" w:rsidRPr="00F338DE" w:rsidRDefault="002162CF" w:rsidP="007C3AA0">
            <w:pPr>
              <w:rPr>
                <w:rFonts w:ascii="Times New Roman" w:hAnsi="Times New Roman"/>
                <w:i/>
                <w:sz w:val="20"/>
                <w:szCs w:val="20"/>
                <w:lang w:val="ky-KG"/>
              </w:rPr>
            </w:pPr>
            <w:r>
              <w:rPr>
                <w:rFonts w:ascii="Times New Roman" w:hAnsi="Times New Roman"/>
                <w:i/>
                <w:sz w:val="20"/>
                <w:szCs w:val="20"/>
                <w:lang w:val="ky-KG"/>
              </w:rPr>
              <w:t>Квалификацияны жогорулатуу</w:t>
            </w:r>
          </w:p>
        </w:tc>
        <w:tc>
          <w:tcPr>
            <w:tcW w:w="9639" w:type="dxa"/>
            <w:tcBorders>
              <w:top w:val="single" w:sz="4" w:space="0" w:color="auto"/>
              <w:bottom w:val="single" w:sz="4" w:space="0" w:color="auto"/>
            </w:tcBorders>
          </w:tcPr>
          <w:p w14:paraId="39D4FEEB" w14:textId="1EF1BF76" w:rsidR="002162CF" w:rsidRPr="00AE5FFC" w:rsidRDefault="002162CF" w:rsidP="00A26186">
            <w:pPr>
              <w:tabs>
                <w:tab w:val="left" w:pos="175"/>
              </w:tabs>
              <w:jc w:val="both"/>
              <w:rPr>
                <w:rFonts w:ascii="Times New Roman" w:hAnsi="Times New Roman"/>
                <w:sz w:val="24"/>
                <w:szCs w:val="24"/>
                <w:lang w:val="ky-KG"/>
              </w:rPr>
            </w:pPr>
            <w:r w:rsidRPr="00AE5FFC">
              <w:rPr>
                <w:rFonts w:ascii="Times New Roman" w:hAnsi="Times New Roman"/>
                <w:sz w:val="24"/>
                <w:szCs w:val="24"/>
                <w:lang w:val="ky-KG"/>
              </w:rPr>
              <w:t>КРнын билим, илим жана ѳндүрүш борборлорунда 165 окутуучу билимин жогорулатты, анын ичинен 38 окутуучу чет ѳлкѳдѳ жогорулатты. Россиянын алдынкы ЖОЖда 10 окутуучу билимин жогорулатты.</w:t>
            </w:r>
          </w:p>
        </w:tc>
        <w:tc>
          <w:tcPr>
            <w:tcW w:w="2551" w:type="dxa"/>
            <w:tcBorders>
              <w:top w:val="single" w:sz="4" w:space="0" w:color="auto"/>
              <w:bottom w:val="single" w:sz="4" w:space="0" w:color="auto"/>
            </w:tcBorders>
          </w:tcPr>
          <w:p w14:paraId="3B444B26" w14:textId="77777777" w:rsidR="002162CF" w:rsidRPr="00A26186" w:rsidRDefault="002162CF" w:rsidP="007C3AA0">
            <w:pPr>
              <w:jc w:val="both"/>
              <w:rPr>
                <w:rFonts w:ascii="Times New Roman" w:hAnsi="Times New Roman"/>
                <w:i/>
                <w:sz w:val="20"/>
                <w:szCs w:val="20"/>
                <w:lang w:val="ky-KG"/>
              </w:rPr>
            </w:pPr>
          </w:p>
        </w:tc>
      </w:tr>
      <w:tr w:rsidR="00F338DE" w:rsidRPr="00BA4A51" w14:paraId="09C03EE3" w14:textId="77777777" w:rsidTr="007C3AA0">
        <w:trPr>
          <w:trHeight w:val="706"/>
        </w:trPr>
        <w:tc>
          <w:tcPr>
            <w:tcW w:w="2978" w:type="dxa"/>
            <w:tcBorders>
              <w:top w:val="single" w:sz="4" w:space="0" w:color="auto"/>
              <w:bottom w:val="single" w:sz="4" w:space="0" w:color="auto"/>
            </w:tcBorders>
          </w:tcPr>
          <w:p w14:paraId="646560E3" w14:textId="561076E6" w:rsidR="00F338DE" w:rsidRPr="00F338DE" w:rsidRDefault="00F338DE" w:rsidP="007C3AA0">
            <w:pPr>
              <w:rPr>
                <w:rFonts w:ascii="Times New Roman" w:hAnsi="Times New Roman"/>
                <w:i/>
                <w:sz w:val="20"/>
                <w:szCs w:val="20"/>
                <w:lang w:val="ky-KG"/>
              </w:rPr>
            </w:pPr>
            <w:r w:rsidRPr="00F338DE">
              <w:rPr>
                <w:rFonts w:ascii="Times New Roman" w:hAnsi="Times New Roman"/>
                <w:i/>
                <w:sz w:val="20"/>
                <w:szCs w:val="20"/>
                <w:lang w:val="ky-KG"/>
              </w:rPr>
              <w:lastRenderedPageBreak/>
              <w:t>Мамлекеттик тилди андан ары өнүктүрүү</w:t>
            </w:r>
          </w:p>
        </w:tc>
        <w:tc>
          <w:tcPr>
            <w:tcW w:w="9639" w:type="dxa"/>
            <w:tcBorders>
              <w:top w:val="single" w:sz="4" w:space="0" w:color="auto"/>
              <w:bottom w:val="single" w:sz="4" w:space="0" w:color="auto"/>
            </w:tcBorders>
          </w:tcPr>
          <w:p w14:paraId="2042DEAD" w14:textId="62371C66" w:rsidR="00F338DE" w:rsidRPr="00AE5FFC" w:rsidRDefault="00F338DE" w:rsidP="00532759">
            <w:pPr>
              <w:tabs>
                <w:tab w:val="left" w:pos="175"/>
              </w:tabs>
              <w:jc w:val="both"/>
              <w:rPr>
                <w:rFonts w:ascii="Times New Roman" w:hAnsi="Times New Roman"/>
                <w:sz w:val="24"/>
                <w:szCs w:val="24"/>
                <w:lang w:val="ky-KG"/>
              </w:rPr>
            </w:pPr>
            <w:r w:rsidRPr="00AE5FFC">
              <w:rPr>
                <w:rFonts w:ascii="Times New Roman" w:hAnsi="Times New Roman"/>
                <w:sz w:val="24"/>
                <w:szCs w:val="24"/>
                <w:lang w:val="ky-KG"/>
              </w:rPr>
              <w:t xml:space="preserve"> </w:t>
            </w:r>
            <w:r w:rsidR="002162CF" w:rsidRPr="00AE5FFC">
              <w:rPr>
                <w:rFonts w:ascii="Times New Roman" w:hAnsi="Times New Roman"/>
                <w:sz w:val="24"/>
                <w:szCs w:val="24"/>
                <w:lang w:val="ky-KG"/>
              </w:rPr>
              <w:t>Кыргыз тилинде окуган 3 тайпа түзүлдү жана кыргызча  окутулуп жатат</w:t>
            </w:r>
            <w:r w:rsidR="00A26186" w:rsidRPr="00AE5FFC">
              <w:rPr>
                <w:rFonts w:ascii="Times New Roman" w:hAnsi="Times New Roman"/>
                <w:sz w:val="24"/>
                <w:szCs w:val="24"/>
                <w:lang w:val="ky-KG"/>
              </w:rPr>
              <w:t>;</w:t>
            </w:r>
            <w:r w:rsidR="002162CF" w:rsidRPr="00AE5FFC">
              <w:rPr>
                <w:rFonts w:ascii="Times New Roman" w:hAnsi="Times New Roman"/>
                <w:sz w:val="24"/>
                <w:szCs w:val="24"/>
                <w:lang w:val="ky-KG"/>
              </w:rPr>
              <w:t xml:space="preserve"> КТАӨТкырг-1-21, ЖӨЖБТкырг-1-21.   </w:t>
            </w:r>
            <w:r w:rsidR="00A26186" w:rsidRPr="00AE5FFC">
              <w:rPr>
                <w:rFonts w:ascii="Times New Roman" w:hAnsi="Times New Roman"/>
                <w:sz w:val="24"/>
                <w:szCs w:val="24"/>
                <w:lang w:val="ky-KG"/>
              </w:rPr>
              <w:t xml:space="preserve"> ТФнын жана кафедралардын көрсөтмө үгүт иштери 2 тилде жүргүзүлдү; факультеттин документтери, буйруктары, буйрутмалары кыргыз тилинде аткарылды. </w:t>
            </w:r>
            <w:r w:rsidR="002162CF" w:rsidRPr="00AE5FFC">
              <w:rPr>
                <w:rFonts w:ascii="Times New Roman" w:hAnsi="Times New Roman"/>
                <w:sz w:val="24"/>
                <w:szCs w:val="24"/>
                <w:lang w:val="ky-KG"/>
              </w:rPr>
              <w:t>12</w:t>
            </w:r>
            <w:r w:rsidR="00A26186" w:rsidRPr="00AE5FFC">
              <w:rPr>
                <w:rFonts w:ascii="Times New Roman" w:hAnsi="Times New Roman"/>
                <w:sz w:val="24"/>
                <w:szCs w:val="24"/>
                <w:lang w:val="ky-KG"/>
              </w:rPr>
              <w:t xml:space="preserve">5 окуу китеби мамлекеттик тилде </w:t>
            </w:r>
            <w:r w:rsidR="00532759">
              <w:rPr>
                <w:rFonts w:ascii="Times New Roman" w:hAnsi="Times New Roman"/>
                <w:sz w:val="24"/>
                <w:szCs w:val="24"/>
                <w:lang w:val="ky-KG"/>
              </w:rPr>
              <w:t xml:space="preserve"> жаылды </w:t>
            </w:r>
            <w:r w:rsidR="00A26186" w:rsidRPr="00AE5FFC">
              <w:rPr>
                <w:rFonts w:ascii="Times New Roman" w:hAnsi="Times New Roman"/>
                <w:sz w:val="24"/>
                <w:szCs w:val="24"/>
                <w:lang w:val="ky-KG"/>
              </w:rPr>
              <w:t xml:space="preserve"> жана басмадан чыкты.  Бир катар иш-чаралар өткөрүлдү: </w:t>
            </w:r>
            <w:r w:rsidR="001C4E23">
              <w:rPr>
                <w:rFonts w:ascii="Times New Roman" w:hAnsi="Times New Roman"/>
                <w:sz w:val="24"/>
                <w:szCs w:val="24"/>
                <w:lang w:val="ky-KG"/>
              </w:rPr>
              <w:t xml:space="preserve"> “Кыргыз т</w:t>
            </w:r>
            <w:r w:rsidR="002162CF" w:rsidRPr="00AE5FFC">
              <w:rPr>
                <w:rFonts w:ascii="Times New Roman" w:hAnsi="Times New Roman"/>
                <w:sz w:val="24"/>
                <w:szCs w:val="24"/>
                <w:lang w:val="ky-KG"/>
              </w:rPr>
              <w:t xml:space="preserve">или күнү”, </w:t>
            </w:r>
            <w:r w:rsidR="00A26186" w:rsidRPr="00AE5FFC">
              <w:rPr>
                <w:rFonts w:ascii="Times New Roman" w:hAnsi="Times New Roman"/>
                <w:sz w:val="24"/>
                <w:szCs w:val="24"/>
                <w:lang w:val="ky-KG"/>
              </w:rPr>
              <w:t xml:space="preserve">“Сармерден”, </w:t>
            </w:r>
            <w:r w:rsidR="002162CF" w:rsidRPr="00AE5FFC">
              <w:rPr>
                <w:rFonts w:ascii="Times New Roman" w:hAnsi="Times New Roman"/>
                <w:sz w:val="24"/>
                <w:szCs w:val="24"/>
                <w:lang w:val="ky-KG"/>
              </w:rPr>
              <w:t>"Дили бар адамдын дили агарат, жан дүйнөнү бириктирет адабият" аттуу поэзия кечеси 2021 жылдын 13 декабрында И.Раззаков атындагы КМТУнун кыргыз тил кафедрасы  менен Эл аралык “Нурборбор” академиялык чыгармачылыгы ортосунда ѳткѳзүлдү</w:t>
            </w:r>
          </w:p>
        </w:tc>
        <w:tc>
          <w:tcPr>
            <w:tcW w:w="2551" w:type="dxa"/>
            <w:tcBorders>
              <w:top w:val="single" w:sz="4" w:space="0" w:color="auto"/>
              <w:bottom w:val="single" w:sz="4" w:space="0" w:color="auto"/>
            </w:tcBorders>
          </w:tcPr>
          <w:p w14:paraId="40655024" w14:textId="77777777" w:rsidR="00F338DE" w:rsidRPr="00A26186" w:rsidRDefault="00F338DE" w:rsidP="007C3AA0">
            <w:pPr>
              <w:jc w:val="both"/>
              <w:rPr>
                <w:rFonts w:ascii="Times New Roman" w:hAnsi="Times New Roman"/>
                <w:i/>
                <w:sz w:val="20"/>
                <w:szCs w:val="20"/>
                <w:lang w:val="ky-KG"/>
              </w:rPr>
            </w:pPr>
          </w:p>
        </w:tc>
      </w:tr>
      <w:tr w:rsidR="00F338DE" w:rsidRPr="00BA4A51" w14:paraId="6797AA95" w14:textId="77777777" w:rsidTr="007C3AA0">
        <w:trPr>
          <w:trHeight w:val="1738"/>
        </w:trPr>
        <w:tc>
          <w:tcPr>
            <w:tcW w:w="2978" w:type="dxa"/>
            <w:tcBorders>
              <w:top w:val="single" w:sz="4" w:space="0" w:color="auto"/>
              <w:bottom w:val="single" w:sz="4" w:space="0" w:color="auto"/>
            </w:tcBorders>
          </w:tcPr>
          <w:p w14:paraId="2F393AB8" w14:textId="77777777" w:rsidR="00F338DE" w:rsidRPr="00F338DE" w:rsidRDefault="00F338DE" w:rsidP="007C3AA0">
            <w:pPr>
              <w:rPr>
                <w:rFonts w:ascii="Times New Roman" w:hAnsi="Times New Roman"/>
                <w:i/>
                <w:sz w:val="20"/>
                <w:szCs w:val="20"/>
                <w:lang w:val="ky-KG"/>
              </w:rPr>
            </w:pPr>
            <w:r w:rsidRPr="00F338DE">
              <w:rPr>
                <w:rFonts w:ascii="Times New Roman" w:hAnsi="Times New Roman"/>
                <w:i/>
                <w:sz w:val="20"/>
                <w:szCs w:val="20"/>
                <w:lang w:val="ky-KG"/>
              </w:rPr>
              <w:t>Тарбиялык жана социалдык-маданий иштерди өркүндөтүү</w:t>
            </w:r>
          </w:p>
        </w:tc>
        <w:tc>
          <w:tcPr>
            <w:tcW w:w="9639" w:type="dxa"/>
            <w:tcBorders>
              <w:top w:val="single" w:sz="4" w:space="0" w:color="auto"/>
              <w:bottom w:val="single" w:sz="4" w:space="0" w:color="auto"/>
            </w:tcBorders>
          </w:tcPr>
          <w:p w14:paraId="127C52CD" w14:textId="6A1F0273" w:rsidR="00F338DE" w:rsidRPr="00AE5FFC" w:rsidRDefault="002162CF" w:rsidP="002162CF">
            <w:pPr>
              <w:tabs>
                <w:tab w:val="left" w:pos="978"/>
              </w:tabs>
              <w:rPr>
                <w:rFonts w:ascii="Times New Roman" w:hAnsi="Times New Roman"/>
                <w:sz w:val="24"/>
                <w:szCs w:val="24"/>
                <w:lang w:val="ky-KG"/>
              </w:rPr>
            </w:pPr>
            <w:r w:rsidRPr="00AE5FFC">
              <w:rPr>
                <w:rFonts w:ascii="Times New Roman" w:hAnsi="Times New Roman"/>
                <w:sz w:val="24"/>
                <w:szCs w:val="24"/>
                <w:lang w:val="ky-KG"/>
              </w:rPr>
              <w:t>Патриоттуулук, интерулуттулук, социалдык маданияттуулукка байланыштуу суроолор боюнча тарбиялоо иштери жүргүзүлдү. Биринчи курстарга багыт берүү боюнча  иштер жүргүзүлдү. Окуу семестринин башталышында 1-курстардын студенттерине КРнын гимнин үйрѳтүү боюнча окутуу системасы</w:t>
            </w:r>
            <w:r w:rsidR="001C4E23">
              <w:rPr>
                <w:rFonts w:ascii="Times New Roman" w:hAnsi="Times New Roman"/>
                <w:sz w:val="24"/>
                <w:szCs w:val="24"/>
                <w:lang w:val="ky-KG"/>
              </w:rPr>
              <w:t xml:space="preserve">на </w:t>
            </w:r>
            <w:r w:rsidRPr="00AE5FFC">
              <w:rPr>
                <w:rFonts w:ascii="Times New Roman" w:hAnsi="Times New Roman"/>
                <w:sz w:val="24"/>
                <w:szCs w:val="24"/>
                <w:lang w:val="ky-KG"/>
              </w:rPr>
              <w:t xml:space="preserve"> киргизилди. ЖОЖ, шаарда, Республикада ѳткѳрүлгѳн уюштуруу-массалык мероприяталарга студенттердин катышуусу уюштурулду: “Студенттердин күнү”, “Нооруз”, “Согуш урматы ”, “КМТУнин кол күрѳшүүсү”, «Demodey», “Бир кафедра –бир стартап”, эл аралык фестивал </w:t>
            </w:r>
            <w:r w:rsidRPr="00AE5FFC">
              <w:rPr>
                <w:rFonts w:ascii="Times New Roman" w:hAnsi="Times New Roman"/>
                <w:b/>
                <w:sz w:val="24"/>
                <w:szCs w:val="24"/>
                <w:lang w:val="ky-KG"/>
              </w:rPr>
              <w:t>«</w:t>
            </w:r>
            <w:hyperlink r:id="rId10" w:history="1">
              <w:r w:rsidRPr="00AE5FFC">
                <w:rPr>
                  <w:rFonts w:ascii="Times New Roman" w:hAnsi="Times New Roman"/>
                  <w:b/>
                  <w:bCs/>
                  <w:sz w:val="24"/>
                  <w:szCs w:val="24"/>
                  <w:bdr w:val="none" w:sz="0" w:space="0" w:color="auto" w:frame="1"/>
                  <w:shd w:val="clear" w:color="auto" w:fill="FFFFFF"/>
                  <w:lang w:val="ky-KG"/>
                </w:rPr>
                <w:t>Go Viral Central Asia</w:t>
              </w:r>
            </w:hyperlink>
            <w:r w:rsidRPr="00AE5FFC">
              <w:rPr>
                <w:rFonts w:ascii="Times New Roman" w:hAnsi="Times New Roman"/>
                <w:b/>
                <w:sz w:val="24"/>
                <w:szCs w:val="24"/>
                <w:lang w:val="ky-KG"/>
              </w:rPr>
              <w:t xml:space="preserve">», </w:t>
            </w:r>
            <w:r w:rsidRPr="00AE5FFC">
              <w:rPr>
                <w:rFonts w:ascii="Times New Roman" w:hAnsi="Times New Roman"/>
                <w:sz w:val="24"/>
                <w:szCs w:val="24"/>
                <w:lang w:val="ky-KG"/>
              </w:rPr>
              <w:t xml:space="preserve"> андан тышкары Ысык-Кѳлдѳгү  </w:t>
            </w:r>
            <w:r w:rsidRPr="00AE5FFC">
              <w:rPr>
                <w:rFonts w:ascii="Times New Roman" w:hAnsi="Times New Roman"/>
                <w:sz w:val="24"/>
                <w:szCs w:val="24"/>
                <w:shd w:val="clear" w:color="auto" w:fill="FFFFFF"/>
                <w:lang w:val="ky-KG"/>
              </w:rPr>
              <w:t xml:space="preserve">«Энесай» пансионатында ѳткѳзүлгѳн  </w:t>
            </w:r>
            <w:r w:rsidRPr="00AE5FFC">
              <w:rPr>
                <w:rFonts w:ascii="Times New Roman" w:hAnsi="Times New Roman"/>
                <w:sz w:val="24"/>
                <w:szCs w:val="24"/>
                <w:lang w:val="ky-KG"/>
              </w:rPr>
              <w:t xml:space="preserve"> </w:t>
            </w:r>
            <w:r w:rsidRPr="00AE5FFC">
              <w:rPr>
                <w:rFonts w:ascii="Times New Roman" w:hAnsi="Times New Roman"/>
                <w:sz w:val="24"/>
                <w:szCs w:val="24"/>
                <w:shd w:val="clear" w:color="auto" w:fill="FFFFFF"/>
                <w:lang w:val="ky-KG"/>
              </w:rPr>
              <w:t>«Summer School KSTU 2022» аттуу жайкы лагер  программасына активдүү катышышты  жана Бишкек шаарындагы Социалдык кѳнүү борбору, “Үмүт” балдар үйү, Карылар үйүнѳ материалдык жардам кѳрсѳтүлдү</w:t>
            </w:r>
          </w:p>
        </w:tc>
        <w:tc>
          <w:tcPr>
            <w:tcW w:w="2551" w:type="dxa"/>
            <w:tcBorders>
              <w:top w:val="single" w:sz="4" w:space="0" w:color="auto"/>
              <w:bottom w:val="single" w:sz="4" w:space="0" w:color="auto"/>
            </w:tcBorders>
          </w:tcPr>
          <w:p w14:paraId="46814097" w14:textId="77777777" w:rsidR="00F338DE" w:rsidRPr="00A26186" w:rsidRDefault="00F338DE" w:rsidP="007C3AA0">
            <w:pPr>
              <w:jc w:val="both"/>
              <w:rPr>
                <w:rFonts w:ascii="Times New Roman" w:hAnsi="Times New Roman"/>
                <w:i/>
                <w:sz w:val="20"/>
                <w:szCs w:val="20"/>
                <w:lang w:val="ky-KG"/>
              </w:rPr>
            </w:pPr>
          </w:p>
        </w:tc>
      </w:tr>
      <w:tr w:rsidR="00F338DE" w:rsidRPr="00F338DE" w14:paraId="0D7C77B0" w14:textId="77777777" w:rsidTr="00497BCB">
        <w:trPr>
          <w:trHeight w:val="841"/>
        </w:trPr>
        <w:tc>
          <w:tcPr>
            <w:tcW w:w="2978" w:type="dxa"/>
            <w:tcBorders>
              <w:top w:val="single" w:sz="4" w:space="0" w:color="auto"/>
              <w:bottom w:val="single" w:sz="4" w:space="0" w:color="auto"/>
            </w:tcBorders>
          </w:tcPr>
          <w:p w14:paraId="40780C24" w14:textId="77777777" w:rsidR="00F338DE" w:rsidRPr="00F338DE" w:rsidRDefault="00F338DE" w:rsidP="007C3AA0">
            <w:pPr>
              <w:rPr>
                <w:rFonts w:ascii="Times New Roman" w:hAnsi="Times New Roman"/>
                <w:i/>
                <w:sz w:val="20"/>
                <w:szCs w:val="20"/>
                <w:lang w:val="ky-KG"/>
              </w:rPr>
            </w:pPr>
            <w:r w:rsidRPr="00F338DE">
              <w:rPr>
                <w:rFonts w:ascii="Times New Roman" w:hAnsi="Times New Roman"/>
                <w:i/>
                <w:sz w:val="20"/>
                <w:szCs w:val="20"/>
                <w:lang w:val="ky-KG"/>
              </w:rPr>
              <w:t>Материалдык-техникалык базаны өркүндөтүү</w:t>
            </w:r>
          </w:p>
        </w:tc>
        <w:tc>
          <w:tcPr>
            <w:tcW w:w="9639" w:type="dxa"/>
            <w:tcBorders>
              <w:top w:val="single" w:sz="4" w:space="0" w:color="auto"/>
              <w:bottom w:val="single" w:sz="4" w:space="0" w:color="auto"/>
            </w:tcBorders>
          </w:tcPr>
          <w:p w14:paraId="785F3AF8" w14:textId="77777777" w:rsidR="00F338DE" w:rsidRPr="00AE5FFC" w:rsidRDefault="002162CF" w:rsidP="00915F93">
            <w:pPr>
              <w:pStyle w:val="a4"/>
              <w:numPr>
                <w:ilvl w:val="0"/>
                <w:numId w:val="31"/>
              </w:numPr>
              <w:tabs>
                <w:tab w:val="left" w:pos="978"/>
              </w:tabs>
              <w:rPr>
                <w:rFonts w:ascii="Times New Roman" w:hAnsi="Times New Roman"/>
                <w:sz w:val="24"/>
                <w:szCs w:val="24"/>
                <w:lang w:val="ky-KG"/>
              </w:rPr>
            </w:pPr>
            <w:r w:rsidRPr="00AE5FFC">
              <w:rPr>
                <w:rFonts w:ascii="Times New Roman" w:hAnsi="Times New Roman"/>
                <w:sz w:val="24"/>
                <w:szCs w:val="24"/>
                <w:lang w:val="ky-KG"/>
              </w:rPr>
              <w:t xml:space="preserve">ОПБ “Технолог” гранттын негизинде ачылган жана ал ийгиликтүү иштеп жатат (1,5 лн </w:t>
            </w:r>
            <w:r w:rsidRPr="00AE5FFC">
              <w:rPr>
                <w:rFonts w:ascii="Times New Roman" w:hAnsi="Times New Roman"/>
                <w:sz w:val="24"/>
                <w:szCs w:val="24"/>
              </w:rPr>
              <w:t>$</w:t>
            </w:r>
            <w:r w:rsidRPr="00AE5FFC">
              <w:rPr>
                <w:rFonts w:ascii="Times New Roman" w:hAnsi="Times New Roman"/>
                <w:sz w:val="24"/>
                <w:szCs w:val="24"/>
                <w:lang w:val="ky-KG"/>
              </w:rPr>
              <w:t xml:space="preserve">). </w:t>
            </w:r>
            <w:r w:rsidRPr="00AE5FFC">
              <w:rPr>
                <w:rFonts w:ascii="Times New Roman" w:hAnsi="Times New Roman"/>
                <w:sz w:val="24"/>
                <w:szCs w:val="24"/>
                <w:lang w:val="en-US"/>
              </w:rPr>
              <w:t>GIZ</w:t>
            </w:r>
            <w:r w:rsidRPr="00AE5FFC">
              <w:rPr>
                <w:rFonts w:ascii="Times New Roman" w:hAnsi="Times New Roman"/>
                <w:sz w:val="24"/>
                <w:szCs w:val="24"/>
                <w:lang w:val="ky-KG"/>
              </w:rPr>
              <w:t xml:space="preserve"> проетинин негизинде нан чыгаруучу линиясы, лабораториялык жабдыктар жана компьютерлер алынган.</w:t>
            </w:r>
          </w:p>
          <w:p w14:paraId="0F6092CC" w14:textId="084A7841" w:rsidR="002162CF" w:rsidRPr="00AE5FFC" w:rsidRDefault="002162CF" w:rsidP="00915F93">
            <w:pPr>
              <w:pStyle w:val="a4"/>
              <w:numPr>
                <w:ilvl w:val="0"/>
                <w:numId w:val="31"/>
              </w:numPr>
              <w:tabs>
                <w:tab w:val="left" w:pos="978"/>
              </w:tabs>
              <w:rPr>
                <w:rFonts w:ascii="Times New Roman" w:hAnsi="Times New Roman"/>
                <w:sz w:val="24"/>
                <w:szCs w:val="24"/>
                <w:lang w:val="ky-KG"/>
              </w:rPr>
            </w:pPr>
            <w:r w:rsidRPr="00AE5FFC">
              <w:rPr>
                <w:rFonts w:ascii="Times New Roman" w:hAnsi="Times New Roman"/>
                <w:sz w:val="24"/>
                <w:szCs w:val="24"/>
                <w:lang w:val="ky-KG"/>
              </w:rPr>
              <w:t>“Кадрлар индустриясы” (ЖӨЖОБ) женил ѳнѳр-жай окуу борбору курууга кирги</w:t>
            </w:r>
            <w:r w:rsidR="00497BCB">
              <w:rPr>
                <w:rFonts w:ascii="Times New Roman" w:hAnsi="Times New Roman"/>
                <w:sz w:val="24"/>
                <w:szCs w:val="24"/>
                <w:lang w:val="ky-KG"/>
              </w:rPr>
              <w:t>зилди. Бул борбор Швейцария Өкмө</w:t>
            </w:r>
            <w:r w:rsidRPr="00AE5FFC">
              <w:rPr>
                <w:rFonts w:ascii="Times New Roman" w:hAnsi="Times New Roman"/>
                <w:sz w:val="24"/>
                <w:szCs w:val="24"/>
                <w:lang w:val="ky-KG"/>
              </w:rPr>
              <w:t>түнүн грантынын негизинде жана Эл аралык техникалык борбор проектинин форматында жана И.Раззаков атындагы КМТУнин каржылоосунда жүргүзүлүп жатат</w:t>
            </w:r>
          </w:p>
          <w:p w14:paraId="6D0E0CC8" w14:textId="77777777" w:rsidR="002162CF" w:rsidRPr="00AE5FFC" w:rsidRDefault="002162CF" w:rsidP="00915F93">
            <w:pPr>
              <w:pStyle w:val="a4"/>
              <w:numPr>
                <w:ilvl w:val="0"/>
                <w:numId w:val="31"/>
              </w:numPr>
              <w:tabs>
                <w:tab w:val="left" w:pos="978"/>
              </w:tabs>
              <w:rPr>
                <w:rFonts w:ascii="Times New Roman" w:hAnsi="Times New Roman"/>
                <w:sz w:val="24"/>
                <w:szCs w:val="24"/>
                <w:lang w:val="ky-KG"/>
              </w:rPr>
            </w:pPr>
            <w:r w:rsidRPr="00AE5FFC">
              <w:rPr>
                <w:rFonts w:ascii="Times New Roman" w:hAnsi="Times New Roman"/>
                <w:sz w:val="24"/>
                <w:szCs w:val="24"/>
              </w:rPr>
              <w:t>“</w:t>
            </w:r>
            <w:r w:rsidRPr="00AE5FFC">
              <w:rPr>
                <w:rFonts w:ascii="Times New Roman" w:hAnsi="Times New Roman"/>
                <w:sz w:val="24"/>
                <w:szCs w:val="24"/>
                <w:lang w:val="en-US"/>
              </w:rPr>
              <w:t>Erazmus</w:t>
            </w:r>
            <w:r w:rsidRPr="00AE5FFC">
              <w:rPr>
                <w:rFonts w:ascii="Times New Roman" w:hAnsi="Times New Roman"/>
                <w:sz w:val="24"/>
                <w:szCs w:val="24"/>
              </w:rPr>
              <w:t>+”</w:t>
            </w:r>
            <w:r w:rsidRPr="00AE5FFC">
              <w:rPr>
                <w:rFonts w:ascii="Times New Roman" w:hAnsi="Times New Roman"/>
                <w:sz w:val="24"/>
                <w:szCs w:val="24"/>
                <w:lang w:val="ky-KG"/>
              </w:rPr>
              <w:t xml:space="preserve"> проектинин форматында окуу процессинде микробиология лабораториясы иштеп жатат</w:t>
            </w:r>
          </w:p>
          <w:p w14:paraId="115D3ED7" w14:textId="77777777" w:rsidR="002162CF" w:rsidRPr="00AE5FFC" w:rsidRDefault="002162CF" w:rsidP="00915F93">
            <w:pPr>
              <w:pStyle w:val="a4"/>
              <w:numPr>
                <w:ilvl w:val="0"/>
                <w:numId w:val="31"/>
              </w:numPr>
              <w:tabs>
                <w:tab w:val="left" w:pos="978"/>
              </w:tabs>
              <w:rPr>
                <w:rFonts w:ascii="Times New Roman" w:hAnsi="Times New Roman"/>
                <w:sz w:val="24"/>
                <w:szCs w:val="24"/>
                <w:lang w:val="ky-KG"/>
              </w:rPr>
            </w:pPr>
            <w:r w:rsidRPr="00AE5FFC">
              <w:rPr>
                <w:rFonts w:ascii="Times New Roman" w:hAnsi="Times New Roman"/>
                <w:sz w:val="24"/>
                <w:szCs w:val="24"/>
                <w:lang w:val="ky-KG"/>
              </w:rPr>
              <w:t>БУУдагы БДАТ  программасынын алкагында КТАТ кафедрасында Республикалык компетенция борбору ачылып жатат жана ал кафедранын социалдык кесиптик лабораториясы катары колдонулат,. Бул лаборатория жа</w:t>
            </w:r>
            <w:r w:rsidRPr="00AE5FFC">
              <w:rPr>
                <w:sz w:val="24"/>
                <w:szCs w:val="24"/>
                <w:lang w:val="ky-KG"/>
              </w:rPr>
              <w:t>ң</w:t>
            </w:r>
            <w:r w:rsidRPr="00AE5FFC">
              <w:rPr>
                <w:rFonts w:ascii="Times New Roman" w:hAnsi="Times New Roman"/>
                <w:sz w:val="24"/>
                <w:szCs w:val="24"/>
                <w:lang w:val="ky-KG"/>
              </w:rPr>
              <w:t>ы жабдыктар менен жабдылууда.</w:t>
            </w:r>
          </w:p>
          <w:p w14:paraId="58769E23" w14:textId="508CFEAB" w:rsidR="002162CF" w:rsidRPr="00AE5FFC" w:rsidRDefault="002162CF" w:rsidP="00915F93">
            <w:pPr>
              <w:pStyle w:val="a4"/>
              <w:numPr>
                <w:ilvl w:val="0"/>
                <w:numId w:val="31"/>
              </w:numPr>
              <w:tabs>
                <w:tab w:val="left" w:pos="978"/>
              </w:tabs>
              <w:rPr>
                <w:rFonts w:ascii="Times New Roman" w:hAnsi="Times New Roman"/>
                <w:sz w:val="24"/>
                <w:szCs w:val="24"/>
                <w:lang w:val="ky-KG"/>
              </w:rPr>
            </w:pPr>
            <w:r w:rsidRPr="00AE5FFC">
              <w:rPr>
                <w:rFonts w:ascii="Times New Roman" w:hAnsi="Times New Roman"/>
                <w:sz w:val="24"/>
                <w:szCs w:val="24"/>
                <w:lang w:val="ky-KG"/>
              </w:rPr>
              <w:lastRenderedPageBreak/>
              <w:t>GIZ алкагында “Борбордук Азиядагы кесиптик билим берүү” проектисинин жардамында 2/207, 208  лабораторияларга лабораториялык жабдыктар алынган  (КТ каф.)</w:t>
            </w:r>
          </w:p>
        </w:tc>
        <w:tc>
          <w:tcPr>
            <w:tcW w:w="2551" w:type="dxa"/>
            <w:tcBorders>
              <w:top w:val="single" w:sz="4" w:space="0" w:color="auto"/>
              <w:bottom w:val="single" w:sz="4" w:space="0" w:color="auto"/>
            </w:tcBorders>
          </w:tcPr>
          <w:p w14:paraId="599D957B" w14:textId="77777777" w:rsidR="00F338DE" w:rsidRPr="00F338DE" w:rsidRDefault="00F338DE" w:rsidP="007C3AA0">
            <w:pPr>
              <w:rPr>
                <w:rFonts w:ascii="Times New Roman" w:hAnsi="Times New Roman"/>
                <w:sz w:val="20"/>
                <w:szCs w:val="20"/>
                <w:lang w:val="ky-KG"/>
              </w:rPr>
            </w:pPr>
            <w:r w:rsidRPr="00F338DE">
              <w:rPr>
                <w:rFonts w:ascii="Times New Roman" w:hAnsi="Times New Roman"/>
                <w:sz w:val="20"/>
                <w:szCs w:val="20"/>
                <w:lang w:val="ky-KG"/>
              </w:rPr>
              <w:lastRenderedPageBreak/>
              <w:t xml:space="preserve">Тиешелүү приборлор менен жабдылган  </w:t>
            </w:r>
            <w:r w:rsidRPr="00F338DE">
              <w:rPr>
                <w:rFonts w:ascii="Times New Roman" w:hAnsi="Times New Roman"/>
                <w:sz w:val="20"/>
                <w:szCs w:val="20"/>
              </w:rPr>
              <w:t>хим.лаборатори</w:t>
            </w:r>
            <w:r w:rsidRPr="00F338DE">
              <w:rPr>
                <w:rFonts w:ascii="Times New Roman" w:hAnsi="Times New Roman"/>
                <w:sz w:val="20"/>
                <w:szCs w:val="20"/>
                <w:lang w:val="ky-KG"/>
              </w:rPr>
              <w:t>ялар зарыл</w:t>
            </w:r>
          </w:p>
        </w:tc>
      </w:tr>
      <w:tr w:rsidR="00F338DE" w:rsidRPr="00BA4A51" w14:paraId="4628474F" w14:textId="77777777" w:rsidTr="007C3AA0">
        <w:trPr>
          <w:trHeight w:val="239"/>
        </w:trPr>
        <w:tc>
          <w:tcPr>
            <w:tcW w:w="2978" w:type="dxa"/>
            <w:tcBorders>
              <w:top w:val="single" w:sz="4" w:space="0" w:color="auto"/>
              <w:bottom w:val="single" w:sz="4" w:space="0" w:color="auto"/>
            </w:tcBorders>
          </w:tcPr>
          <w:p w14:paraId="7B0852E8" w14:textId="06EC5848" w:rsidR="00F338DE" w:rsidRPr="00F338DE" w:rsidRDefault="00F338DE" w:rsidP="007C3AA0">
            <w:pPr>
              <w:rPr>
                <w:rFonts w:ascii="Times New Roman" w:hAnsi="Times New Roman"/>
                <w:i/>
                <w:sz w:val="20"/>
                <w:szCs w:val="20"/>
                <w:lang w:val="ky-KG"/>
              </w:rPr>
            </w:pPr>
            <w:r w:rsidRPr="00F338DE">
              <w:rPr>
                <w:rFonts w:ascii="Times New Roman" w:hAnsi="Times New Roman"/>
                <w:i/>
                <w:sz w:val="20"/>
                <w:szCs w:val="20"/>
                <w:lang w:val="ky-KG"/>
              </w:rPr>
              <w:lastRenderedPageBreak/>
              <w:t>Эл аралык кызматташууларды өнүктүрүү</w:t>
            </w:r>
          </w:p>
        </w:tc>
        <w:tc>
          <w:tcPr>
            <w:tcW w:w="9639" w:type="dxa"/>
            <w:tcBorders>
              <w:top w:val="single" w:sz="4" w:space="0" w:color="auto"/>
              <w:bottom w:val="single" w:sz="4" w:space="0" w:color="auto"/>
            </w:tcBorders>
          </w:tcPr>
          <w:p w14:paraId="46AD614C" w14:textId="3CC08D34" w:rsidR="002162CF" w:rsidRPr="00AE5FFC" w:rsidRDefault="00AE5FFC" w:rsidP="00A26186">
            <w:pPr>
              <w:tabs>
                <w:tab w:val="left" w:pos="978"/>
              </w:tabs>
              <w:jc w:val="both"/>
              <w:rPr>
                <w:rFonts w:ascii="Times New Roman" w:hAnsi="Times New Roman"/>
                <w:sz w:val="24"/>
                <w:szCs w:val="24"/>
                <w:lang w:val="ky-KG"/>
              </w:rPr>
            </w:pPr>
            <w:r>
              <w:rPr>
                <w:rFonts w:ascii="Times New Roman" w:hAnsi="Times New Roman"/>
                <w:sz w:val="24"/>
                <w:szCs w:val="24"/>
                <w:lang w:val="ky-KG"/>
              </w:rPr>
              <w:t xml:space="preserve">         ТФни</w:t>
            </w:r>
            <w:r w:rsidR="00A26186" w:rsidRPr="00AE5FFC">
              <w:rPr>
                <w:rFonts w:ascii="Times New Roman" w:hAnsi="Times New Roman"/>
                <w:sz w:val="24"/>
                <w:szCs w:val="24"/>
                <w:lang w:val="ky-KG"/>
              </w:rPr>
              <w:t xml:space="preserve">н кафедралары жакынкы жана алыскы чет өлкөлөрдүн </w:t>
            </w:r>
            <w:r w:rsidR="002162CF" w:rsidRPr="00AE5FFC">
              <w:rPr>
                <w:rFonts w:ascii="Times New Roman" w:hAnsi="Times New Roman"/>
                <w:sz w:val="24"/>
                <w:szCs w:val="24"/>
                <w:lang w:val="ky-KG"/>
              </w:rPr>
              <w:t>35</w:t>
            </w:r>
            <w:r w:rsidR="00A26186" w:rsidRPr="00AE5FFC">
              <w:rPr>
                <w:rFonts w:ascii="Times New Roman" w:hAnsi="Times New Roman"/>
                <w:sz w:val="24"/>
                <w:szCs w:val="24"/>
                <w:lang w:val="ky-KG"/>
              </w:rPr>
              <w:t xml:space="preserve"> ЖОЖ</w:t>
            </w:r>
            <w:r>
              <w:rPr>
                <w:rFonts w:ascii="Times New Roman" w:hAnsi="Times New Roman"/>
                <w:sz w:val="24"/>
                <w:szCs w:val="24"/>
                <w:lang w:val="ky-KG"/>
              </w:rPr>
              <w:t>да</w:t>
            </w:r>
            <w:r w:rsidR="00A26186" w:rsidRPr="00AE5FFC">
              <w:rPr>
                <w:rFonts w:ascii="Times New Roman" w:hAnsi="Times New Roman"/>
                <w:sz w:val="24"/>
                <w:szCs w:val="24"/>
                <w:lang w:val="ky-KG"/>
              </w:rPr>
              <w:t xml:space="preserve"> жана </w:t>
            </w:r>
            <w:r>
              <w:rPr>
                <w:rFonts w:ascii="Times New Roman" w:hAnsi="Times New Roman"/>
                <w:sz w:val="24"/>
                <w:szCs w:val="24"/>
                <w:lang w:val="ky-KG"/>
              </w:rPr>
              <w:t>алардагы уюмдар</w:t>
            </w:r>
            <w:r w:rsidR="00A26186" w:rsidRPr="00AE5FFC">
              <w:rPr>
                <w:rFonts w:ascii="Times New Roman" w:hAnsi="Times New Roman"/>
                <w:sz w:val="24"/>
                <w:szCs w:val="24"/>
                <w:lang w:val="ky-KG"/>
              </w:rPr>
              <w:t xml:space="preserve"> менен активдүү билим берүүчүлүк жана илимий байланыштарды  түзүп турат, алардын ичинде “National British Museum”, “East Anglia” Россиянын</w:t>
            </w:r>
            <w:r w:rsidR="002162CF" w:rsidRPr="00AE5FFC">
              <w:rPr>
                <w:rFonts w:ascii="Times New Roman" w:hAnsi="Times New Roman"/>
                <w:sz w:val="24"/>
                <w:szCs w:val="24"/>
                <w:lang w:val="ky-KG"/>
              </w:rPr>
              <w:t xml:space="preserve">, </w:t>
            </w:r>
            <w:r w:rsidR="00A26186" w:rsidRPr="00AE5FFC">
              <w:rPr>
                <w:rFonts w:ascii="Times New Roman" w:hAnsi="Times New Roman"/>
                <w:sz w:val="24"/>
                <w:szCs w:val="24"/>
                <w:lang w:val="ky-KG"/>
              </w:rPr>
              <w:t xml:space="preserve">Казахстандын, Латвиянын, Литванын ж.б. университеттери, ошондой эле тармактык Министрликтер жана ведомстволор бар. </w:t>
            </w:r>
          </w:p>
          <w:p w14:paraId="0961826C" w14:textId="350D9533" w:rsidR="00A26186" w:rsidRPr="00AE5FFC" w:rsidRDefault="00A26186" w:rsidP="00A26186">
            <w:pPr>
              <w:tabs>
                <w:tab w:val="left" w:pos="978"/>
              </w:tabs>
              <w:jc w:val="both"/>
              <w:rPr>
                <w:rFonts w:ascii="Times New Roman" w:hAnsi="Times New Roman"/>
                <w:sz w:val="24"/>
                <w:szCs w:val="24"/>
                <w:lang w:val="ky-KG"/>
              </w:rPr>
            </w:pPr>
            <w:r w:rsidRPr="00AE5FFC">
              <w:rPr>
                <w:rFonts w:ascii="Times New Roman" w:hAnsi="Times New Roman"/>
                <w:sz w:val="24"/>
                <w:szCs w:val="24"/>
                <w:lang w:val="ky-KG"/>
              </w:rPr>
              <w:t xml:space="preserve"> “Erazmus+ грантынын форматы  боюнча чет өлкөлүк каржылоо булактары  (80 миң €), Швецария Өкмөтүнүн гранты (61миң $), нан чыгарууга жана изилдөөчүлүк жабдууларга линия ачуу үчүн GIZдин гранты (13 млн.сом же 186 000 $), КР ББ ж-а ИМдин гранты боюнча - 500 000 со</w:t>
            </w:r>
            <w:r w:rsidR="002162CF" w:rsidRPr="00AE5FFC">
              <w:rPr>
                <w:rFonts w:ascii="Times New Roman" w:hAnsi="Times New Roman"/>
                <w:sz w:val="24"/>
                <w:szCs w:val="24"/>
                <w:lang w:val="ky-KG"/>
              </w:rPr>
              <w:t>м</w:t>
            </w:r>
            <w:r w:rsidRPr="00AE5FFC">
              <w:rPr>
                <w:rFonts w:ascii="Times New Roman" w:hAnsi="Times New Roman"/>
                <w:sz w:val="24"/>
                <w:szCs w:val="24"/>
                <w:lang w:val="ky-KG"/>
              </w:rPr>
              <w:t xml:space="preserve"> алынды. Алынган каражаттардын жалпы суммасы </w:t>
            </w:r>
            <w:r w:rsidR="002162CF" w:rsidRPr="00AE5FFC">
              <w:rPr>
                <w:rFonts w:ascii="Times New Roman" w:hAnsi="Times New Roman"/>
                <w:sz w:val="24"/>
                <w:szCs w:val="24"/>
                <w:lang w:val="ky-KG"/>
              </w:rPr>
              <w:t>334 153</w:t>
            </w:r>
            <w:r w:rsidRPr="00AE5FFC">
              <w:rPr>
                <w:rFonts w:ascii="Times New Roman" w:hAnsi="Times New Roman"/>
                <w:sz w:val="24"/>
                <w:szCs w:val="24"/>
                <w:lang w:val="ky-KG"/>
              </w:rPr>
              <w:t xml:space="preserve"> $ </w:t>
            </w:r>
            <w:r w:rsidR="002162CF" w:rsidRPr="00AE5FFC">
              <w:rPr>
                <w:rFonts w:ascii="Times New Roman" w:hAnsi="Times New Roman"/>
                <w:sz w:val="24"/>
                <w:szCs w:val="24"/>
                <w:lang w:val="ky-KG"/>
              </w:rPr>
              <w:t>түздү</w:t>
            </w:r>
            <w:r w:rsidRPr="00AE5FFC">
              <w:rPr>
                <w:rFonts w:ascii="Times New Roman" w:hAnsi="Times New Roman"/>
                <w:sz w:val="24"/>
                <w:szCs w:val="24"/>
                <w:lang w:val="ky-KG"/>
              </w:rPr>
              <w:t>.</w:t>
            </w:r>
          </w:p>
          <w:p w14:paraId="7CD531B0" w14:textId="46E005C5" w:rsidR="00F338DE" w:rsidRPr="00AE5FFC" w:rsidRDefault="00F338DE" w:rsidP="00A26186">
            <w:pPr>
              <w:tabs>
                <w:tab w:val="left" w:pos="978"/>
              </w:tabs>
              <w:rPr>
                <w:rFonts w:ascii="Times New Roman" w:hAnsi="Times New Roman"/>
                <w:sz w:val="24"/>
                <w:szCs w:val="24"/>
                <w:lang w:val="ky-KG"/>
              </w:rPr>
            </w:pPr>
          </w:p>
        </w:tc>
        <w:tc>
          <w:tcPr>
            <w:tcW w:w="2551" w:type="dxa"/>
            <w:tcBorders>
              <w:top w:val="single" w:sz="4" w:space="0" w:color="auto"/>
              <w:bottom w:val="single" w:sz="4" w:space="0" w:color="auto"/>
            </w:tcBorders>
          </w:tcPr>
          <w:p w14:paraId="19E01F95" w14:textId="77777777" w:rsidR="00F338DE" w:rsidRPr="00F338DE" w:rsidRDefault="00F338DE" w:rsidP="007C3AA0">
            <w:pPr>
              <w:rPr>
                <w:rFonts w:ascii="Times New Roman" w:hAnsi="Times New Roman"/>
                <w:sz w:val="20"/>
                <w:szCs w:val="20"/>
                <w:lang w:val="ky-KG"/>
              </w:rPr>
            </w:pPr>
            <w:r w:rsidRPr="00F338DE">
              <w:rPr>
                <w:rFonts w:ascii="Times New Roman" w:hAnsi="Times New Roman"/>
                <w:sz w:val="20"/>
                <w:szCs w:val="20"/>
                <w:lang w:val="ky-KG"/>
              </w:rPr>
              <w:t>«Scopus» ж.б. эл аралык илимий журналдарга макалалардын басылып чыгышын каржылоо зарыл</w:t>
            </w:r>
          </w:p>
        </w:tc>
      </w:tr>
    </w:tbl>
    <w:p w14:paraId="1EADD5F5" w14:textId="77777777" w:rsidR="00781BE2" w:rsidRPr="00F338DE" w:rsidRDefault="00781BE2" w:rsidP="00781BE2">
      <w:pPr>
        <w:spacing w:after="0" w:line="240" w:lineRule="auto"/>
        <w:rPr>
          <w:rFonts w:ascii="Times New Roman" w:hAnsi="Times New Roman"/>
          <w:sz w:val="24"/>
          <w:szCs w:val="24"/>
          <w:lang w:val="ky-KG"/>
        </w:rPr>
      </w:pPr>
    </w:p>
    <w:p w14:paraId="5325F5EC" w14:textId="77777777" w:rsidR="00A454F0" w:rsidRDefault="00A454F0" w:rsidP="00781BE2">
      <w:pPr>
        <w:pStyle w:val="a4"/>
        <w:spacing w:after="0" w:line="240" w:lineRule="auto"/>
        <w:jc w:val="center"/>
        <w:rPr>
          <w:rFonts w:ascii="Times New Roman" w:hAnsi="Times New Roman" w:cs="Times New Roman"/>
          <w:b/>
          <w:sz w:val="24"/>
          <w:szCs w:val="24"/>
          <w:lang w:val="ky-KG"/>
        </w:rPr>
      </w:pPr>
    </w:p>
    <w:p w14:paraId="52825B7E" w14:textId="77777777" w:rsidR="00665106" w:rsidRDefault="00665106" w:rsidP="00781BE2">
      <w:pPr>
        <w:pStyle w:val="a4"/>
        <w:spacing w:after="0" w:line="240" w:lineRule="auto"/>
        <w:jc w:val="center"/>
        <w:rPr>
          <w:rFonts w:ascii="Times New Roman" w:hAnsi="Times New Roman" w:cs="Times New Roman"/>
          <w:b/>
          <w:sz w:val="24"/>
          <w:szCs w:val="24"/>
          <w:lang w:val="ky-KG"/>
        </w:rPr>
        <w:sectPr w:rsidR="00665106" w:rsidSect="007830A4">
          <w:pgSz w:w="16838" w:h="11906" w:orient="landscape"/>
          <w:pgMar w:top="1701" w:right="1134" w:bottom="851" w:left="1134" w:header="709" w:footer="709" w:gutter="0"/>
          <w:cols w:space="708"/>
          <w:docGrid w:linePitch="360"/>
        </w:sectPr>
      </w:pPr>
    </w:p>
    <w:p w14:paraId="72583C64" w14:textId="240798EC" w:rsidR="00A454F0" w:rsidRDefault="00A454F0" w:rsidP="00781BE2">
      <w:pPr>
        <w:pStyle w:val="a4"/>
        <w:spacing w:after="0" w:line="240" w:lineRule="auto"/>
        <w:jc w:val="center"/>
        <w:rPr>
          <w:rFonts w:ascii="Times New Roman" w:hAnsi="Times New Roman" w:cs="Times New Roman"/>
          <w:b/>
          <w:sz w:val="24"/>
          <w:szCs w:val="24"/>
          <w:lang w:val="ky-KG"/>
        </w:rPr>
      </w:pPr>
    </w:p>
    <w:p w14:paraId="3E11CA7B" w14:textId="77777777" w:rsidR="00A454F0" w:rsidRDefault="00A454F0" w:rsidP="00781BE2">
      <w:pPr>
        <w:pStyle w:val="a4"/>
        <w:spacing w:after="0" w:line="240" w:lineRule="auto"/>
        <w:jc w:val="center"/>
        <w:rPr>
          <w:rFonts w:ascii="Times New Roman" w:hAnsi="Times New Roman" w:cs="Times New Roman"/>
          <w:b/>
          <w:sz w:val="24"/>
          <w:szCs w:val="24"/>
          <w:lang w:val="ky-KG"/>
        </w:rPr>
      </w:pPr>
    </w:p>
    <w:p w14:paraId="2B7908AF" w14:textId="4899B0D7" w:rsidR="00A454F0" w:rsidRPr="00532759" w:rsidRDefault="00A454F0" w:rsidP="00561B19">
      <w:pPr>
        <w:pStyle w:val="a4"/>
        <w:numPr>
          <w:ilvl w:val="0"/>
          <w:numId w:val="32"/>
        </w:numPr>
        <w:spacing w:after="0" w:line="360" w:lineRule="auto"/>
        <w:ind w:left="0" w:firstLine="567"/>
        <w:jc w:val="both"/>
        <w:rPr>
          <w:rFonts w:ascii="Times New Roman" w:hAnsi="Times New Roman" w:cs="Times New Roman"/>
          <w:b/>
          <w:sz w:val="28"/>
          <w:szCs w:val="28"/>
          <w:lang w:val="ky-KG"/>
        </w:rPr>
      </w:pPr>
      <w:r w:rsidRPr="00532759">
        <w:rPr>
          <w:rFonts w:ascii="Times New Roman" w:hAnsi="Times New Roman" w:cs="Times New Roman"/>
          <w:b/>
          <w:sz w:val="28"/>
          <w:szCs w:val="28"/>
          <w:lang w:val="ky-KG"/>
        </w:rPr>
        <w:t>Сапатты эск</w:t>
      </w:r>
      <w:r w:rsidR="00855D14">
        <w:rPr>
          <w:rFonts w:ascii="Times New Roman" w:hAnsi="Times New Roman" w:cs="Times New Roman"/>
          <w:b/>
          <w:sz w:val="28"/>
          <w:szCs w:val="28"/>
          <w:lang w:val="ky-KG"/>
        </w:rPr>
        <w:t>е алуу менен бардык ишкердүүлү</w:t>
      </w:r>
      <w:r w:rsidRPr="00532759">
        <w:rPr>
          <w:rFonts w:ascii="Times New Roman" w:hAnsi="Times New Roman" w:cs="Times New Roman"/>
          <w:b/>
          <w:sz w:val="28"/>
          <w:szCs w:val="28"/>
          <w:lang w:val="ky-KG"/>
        </w:rPr>
        <w:t>к</w:t>
      </w:r>
      <w:r w:rsidR="003B1A96">
        <w:rPr>
          <w:rFonts w:ascii="Times New Roman" w:hAnsi="Times New Roman" w:cs="Times New Roman"/>
          <w:b/>
          <w:sz w:val="28"/>
          <w:szCs w:val="28"/>
          <w:lang w:val="ky-KG"/>
        </w:rPr>
        <w:t>к</w:t>
      </w:r>
      <w:r w:rsidRPr="00532759">
        <w:rPr>
          <w:rFonts w:ascii="Times New Roman" w:hAnsi="Times New Roman" w:cs="Times New Roman"/>
          <w:b/>
          <w:sz w:val="28"/>
          <w:szCs w:val="28"/>
          <w:lang w:val="ky-KG"/>
        </w:rPr>
        <w:t xml:space="preserve">ѳ түзүлгѳн факультеттин иш планы. </w:t>
      </w:r>
      <w:r w:rsidRPr="00532759">
        <w:rPr>
          <w:rFonts w:ascii="Times New Roman" w:hAnsi="Times New Roman" w:cs="Times New Roman"/>
          <w:sz w:val="28"/>
          <w:szCs w:val="28"/>
          <w:lang w:val="ky-KG"/>
        </w:rPr>
        <w:t>Факул</w:t>
      </w:r>
      <w:r w:rsidR="00D97471">
        <w:rPr>
          <w:rFonts w:ascii="Times New Roman" w:hAnsi="Times New Roman" w:cs="Times New Roman"/>
          <w:sz w:val="28"/>
          <w:szCs w:val="28"/>
          <w:lang w:val="ky-KG"/>
        </w:rPr>
        <w:t>ьтеттин иш планы ТФде жүргузүлгө</w:t>
      </w:r>
      <w:r w:rsidRPr="00532759">
        <w:rPr>
          <w:rFonts w:ascii="Times New Roman" w:hAnsi="Times New Roman" w:cs="Times New Roman"/>
          <w:sz w:val="28"/>
          <w:szCs w:val="28"/>
          <w:lang w:val="ky-KG"/>
        </w:rPr>
        <w:t>н негизги ишкердүүлүктүн түрлѳрүнѳ карата иштелип чыккан: О</w:t>
      </w:r>
      <w:r w:rsidR="0019138E" w:rsidRPr="00532759">
        <w:rPr>
          <w:rFonts w:ascii="Times New Roman" w:hAnsi="Times New Roman" w:cs="Times New Roman"/>
          <w:sz w:val="28"/>
          <w:szCs w:val="28"/>
          <w:lang w:val="ky-KG"/>
        </w:rPr>
        <w:t>кумуштуулар</w:t>
      </w:r>
      <w:r w:rsidRPr="00532759">
        <w:rPr>
          <w:rFonts w:ascii="Times New Roman" w:hAnsi="Times New Roman" w:cs="Times New Roman"/>
          <w:sz w:val="28"/>
          <w:szCs w:val="28"/>
          <w:lang w:val="ky-KG"/>
        </w:rPr>
        <w:t xml:space="preserve"> Кеңешинин иштери, окуу процес</w:t>
      </w:r>
      <w:r w:rsidR="00D97471">
        <w:rPr>
          <w:rFonts w:ascii="Times New Roman" w:hAnsi="Times New Roman" w:cs="Times New Roman"/>
          <w:sz w:val="28"/>
          <w:szCs w:val="28"/>
          <w:lang w:val="ky-KG"/>
        </w:rPr>
        <w:t>син уюштуруу, окуу-методикалык</w:t>
      </w:r>
      <w:r w:rsidRPr="00532759">
        <w:rPr>
          <w:rFonts w:ascii="Times New Roman" w:hAnsi="Times New Roman" w:cs="Times New Roman"/>
          <w:sz w:val="28"/>
          <w:szCs w:val="28"/>
          <w:lang w:val="ky-KG"/>
        </w:rPr>
        <w:t>, илимий, СИИИи, тарбиялоо, кесиптик багыт берүү иштерин уюштуруу ж.б., факультеттин О</w:t>
      </w:r>
      <w:r w:rsidR="0019138E" w:rsidRPr="00532759">
        <w:rPr>
          <w:rFonts w:ascii="Times New Roman" w:hAnsi="Times New Roman" w:cs="Times New Roman"/>
          <w:sz w:val="28"/>
          <w:szCs w:val="28"/>
          <w:lang w:val="ky-KG"/>
        </w:rPr>
        <w:t>кумуштуулар</w:t>
      </w:r>
      <w:r w:rsidRPr="00532759">
        <w:rPr>
          <w:rFonts w:ascii="Times New Roman" w:hAnsi="Times New Roman" w:cs="Times New Roman"/>
          <w:sz w:val="28"/>
          <w:szCs w:val="28"/>
          <w:lang w:val="ky-KG"/>
        </w:rPr>
        <w:t xml:space="preserve"> Кеңешинде бекитилип, окуу жылында толук кѳлѳмдѳ аткарылат. Пландын ичине бардык керектүү иш</w:t>
      </w:r>
      <w:r w:rsidR="0019138E" w:rsidRPr="00532759">
        <w:rPr>
          <w:rFonts w:ascii="Times New Roman" w:hAnsi="Times New Roman" w:cs="Times New Roman"/>
          <w:sz w:val="28"/>
          <w:szCs w:val="28"/>
          <w:lang w:val="ky-KG"/>
        </w:rPr>
        <w:t>-</w:t>
      </w:r>
      <w:r w:rsidRPr="00532759">
        <w:rPr>
          <w:rFonts w:ascii="Times New Roman" w:hAnsi="Times New Roman" w:cs="Times New Roman"/>
          <w:sz w:val="28"/>
          <w:szCs w:val="28"/>
          <w:lang w:val="ky-KG"/>
        </w:rPr>
        <w:t>чаралар да киргизилет. План орус жана кыргыз тилдеринде аткарылат.</w:t>
      </w:r>
    </w:p>
    <w:p w14:paraId="6B4A255D" w14:textId="43E7CC28" w:rsidR="0019138E" w:rsidRPr="00532759" w:rsidRDefault="00561B19" w:rsidP="00561B19">
      <w:pPr>
        <w:pStyle w:val="a4"/>
        <w:numPr>
          <w:ilvl w:val="0"/>
          <w:numId w:val="32"/>
        </w:numPr>
        <w:spacing w:after="0" w:line="360" w:lineRule="auto"/>
        <w:ind w:left="0" w:firstLine="567"/>
        <w:jc w:val="both"/>
        <w:rPr>
          <w:rFonts w:ascii="Times New Roman" w:hAnsi="Times New Roman" w:cs="Times New Roman"/>
          <w:b/>
          <w:sz w:val="28"/>
          <w:szCs w:val="28"/>
          <w:lang w:val="ky-KG"/>
        </w:rPr>
      </w:pPr>
      <w:r>
        <w:rPr>
          <w:rFonts w:ascii="Times New Roman" w:hAnsi="Times New Roman" w:cs="Times New Roman"/>
          <w:b/>
          <w:sz w:val="28"/>
          <w:szCs w:val="28"/>
          <w:lang w:val="ky-KG"/>
        </w:rPr>
        <w:t>Окутулуп жаткан багытта</w:t>
      </w:r>
      <w:r w:rsidR="0019138E" w:rsidRPr="00532759">
        <w:rPr>
          <w:rFonts w:ascii="Times New Roman" w:hAnsi="Times New Roman" w:cs="Times New Roman"/>
          <w:b/>
          <w:sz w:val="28"/>
          <w:szCs w:val="28"/>
          <w:lang w:val="ky-KG"/>
        </w:rPr>
        <w:t>р</w:t>
      </w:r>
      <w:r w:rsidR="00532759" w:rsidRPr="00532759">
        <w:rPr>
          <w:rFonts w:ascii="Times New Roman" w:hAnsi="Times New Roman" w:cs="Times New Roman"/>
          <w:b/>
          <w:sz w:val="28"/>
          <w:szCs w:val="28"/>
          <w:lang w:val="ky-KG"/>
        </w:rPr>
        <w:t>дын/профилдердин тизмеси (2</w:t>
      </w:r>
      <w:r w:rsidR="0019138E" w:rsidRPr="00532759">
        <w:rPr>
          <w:rFonts w:ascii="Times New Roman" w:hAnsi="Times New Roman" w:cs="Times New Roman"/>
          <w:b/>
          <w:sz w:val="28"/>
          <w:szCs w:val="28"/>
          <w:lang w:val="ky-KG"/>
        </w:rPr>
        <w:t>-табл</w:t>
      </w:r>
      <w:r w:rsidR="00532759" w:rsidRPr="00532759">
        <w:rPr>
          <w:rFonts w:ascii="Times New Roman" w:hAnsi="Times New Roman" w:cs="Times New Roman"/>
          <w:b/>
          <w:sz w:val="28"/>
          <w:szCs w:val="28"/>
          <w:lang w:val="ky-KG"/>
        </w:rPr>
        <w:t>.</w:t>
      </w:r>
      <w:r w:rsidR="0019138E" w:rsidRPr="00532759">
        <w:rPr>
          <w:rFonts w:ascii="Times New Roman" w:hAnsi="Times New Roman" w:cs="Times New Roman"/>
          <w:b/>
          <w:sz w:val="28"/>
          <w:szCs w:val="28"/>
          <w:lang w:val="ky-KG"/>
        </w:rPr>
        <w:t xml:space="preserve">). </w:t>
      </w:r>
      <w:r w:rsidR="0019138E" w:rsidRPr="00532759">
        <w:rPr>
          <w:rFonts w:ascii="Times New Roman" w:hAnsi="Times New Roman" w:cs="Times New Roman"/>
          <w:sz w:val="28"/>
          <w:szCs w:val="28"/>
          <w:lang w:val="ky-KG"/>
        </w:rPr>
        <w:t xml:space="preserve"> Күндүзгү окуу бѳлүмүндѳ 9 багыт, 15 профиль, дистант бѳлүмүндѳ 5 багыт, 7 профиль окутулат. Чет ѳлк</w:t>
      </w:r>
      <w:r w:rsidR="001C4E23" w:rsidRPr="00532759">
        <w:rPr>
          <w:rFonts w:ascii="Times New Roman" w:hAnsi="Times New Roman" w:cs="Times New Roman"/>
          <w:sz w:val="28"/>
          <w:szCs w:val="28"/>
          <w:lang w:val="ky-KG"/>
        </w:rPr>
        <w:t>ѳ</w:t>
      </w:r>
      <w:r w:rsidR="0019138E" w:rsidRPr="00532759">
        <w:rPr>
          <w:rFonts w:ascii="Times New Roman" w:hAnsi="Times New Roman" w:cs="Times New Roman"/>
          <w:sz w:val="28"/>
          <w:szCs w:val="28"/>
          <w:lang w:val="ky-KG"/>
        </w:rPr>
        <w:t>дѳгү ЖОЖ менен бирдикте 3 бирдиктүү окуу программасы (ББП) ишке ашырылат (Россия, РК).</w:t>
      </w:r>
    </w:p>
    <w:p w14:paraId="5D4EF56B" w14:textId="253980EC" w:rsidR="00A454F0" w:rsidRPr="00532759" w:rsidRDefault="0019138E" w:rsidP="00532759">
      <w:pPr>
        <w:spacing w:after="0" w:line="360" w:lineRule="auto"/>
        <w:ind w:firstLine="633"/>
        <w:jc w:val="both"/>
        <w:rPr>
          <w:rFonts w:ascii="Times New Roman" w:hAnsi="Times New Roman"/>
          <w:sz w:val="28"/>
          <w:szCs w:val="28"/>
          <w:lang w:val="ky-KG"/>
        </w:rPr>
      </w:pPr>
      <w:r w:rsidRPr="00532759">
        <w:rPr>
          <w:rFonts w:ascii="Times New Roman" w:hAnsi="Times New Roman"/>
          <w:sz w:val="28"/>
          <w:szCs w:val="28"/>
          <w:lang w:val="ky-KG"/>
        </w:rPr>
        <w:t>Контрактын кѳйгѳйлѳрүнүн натыйжасында Алматы технологиялык университети менен бирдикте 5 ББП ишке ашырылуу токтотулган: “Эт жана эт азыктарынын технологиясы”, “Сүт жана сүт азыктарынын технологиясы”, “Тамак-аш концентраттарынын жана консервалардын технологиясы”, “Метрология, стандартташтыруу жана тастыктоо”, “Нан, макарон жана кондитер азыктарынын технологиясы”.</w:t>
      </w:r>
    </w:p>
    <w:p w14:paraId="14F3E8B8" w14:textId="77777777" w:rsidR="00A454F0" w:rsidRPr="00532759" w:rsidRDefault="00A454F0" w:rsidP="00532759">
      <w:pPr>
        <w:spacing w:after="0" w:line="360" w:lineRule="auto"/>
        <w:rPr>
          <w:rFonts w:ascii="Times New Roman" w:hAnsi="Times New Roman"/>
          <w:b/>
          <w:sz w:val="28"/>
          <w:szCs w:val="28"/>
          <w:lang w:val="ky-KG"/>
        </w:rPr>
      </w:pPr>
    </w:p>
    <w:p w14:paraId="0DF5CF3B" w14:textId="1DB0EBC2" w:rsidR="00781BE2" w:rsidRPr="003B1A96" w:rsidRDefault="00532759" w:rsidP="00781BE2">
      <w:pPr>
        <w:pStyle w:val="a4"/>
        <w:spacing w:after="0" w:line="240" w:lineRule="auto"/>
        <w:jc w:val="center"/>
        <w:rPr>
          <w:rFonts w:ascii="Times New Roman" w:hAnsi="Times New Roman" w:cs="Times New Roman"/>
          <w:b/>
          <w:sz w:val="28"/>
          <w:szCs w:val="28"/>
          <w:lang w:val="ky-KG"/>
        </w:rPr>
      </w:pPr>
      <w:r w:rsidRPr="003B1A96">
        <w:rPr>
          <w:rFonts w:ascii="Times New Roman" w:hAnsi="Times New Roman" w:cs="Times New Roman"/>
          <w:b/>
          <w:sz w:val="28"/>
          <w:szCs w:val="28"/>
          <w:lang w:val="ky-KG"/>
        </w:rPr>
        <w:t xml:space="preserve">2-Таблица. </w:t>
      </w:r>
      <w:r w:rsidR="009B0ED9" w:rsidRPr="003B1A96">
        <w:rPr>
          <w:rFonts w:ascii="Times New Roman" w:hAnsi="Times New Roman" w:cs="Times New Roman"/>
          <w:b/>
          <w:sz w:val="28"/>
          <w:szCs w:val="28"/>
          <w:lang w:val="ky-KG"/>
        </w:rPr>
        <w:t>Ишке ашырылуучу багыттардын/ кесиптердин тизмеси</w:t>
      </w:r>
    </w:p>
    <w:p w14:paraId="2A1BB8E4" w14:textId="6715D14D" w:rsidR="00781BE2" w:rsidRPr="00F338DE" w:rsidRDefault="00781BE2" w:rsidP="00781BE2">
      <w:pPr>
        <w:pStyle w:val="a4"/>
        <w:spacing w:after="0" w:line="240" w:lineRule="auto"/>
        <w:jc w:val="right"/>
        <w:rPr>
          <w:rFonts w:ascii="Times New Roman" w:hAnsi="Times New Roman" w:cs="Times New Roman"/>
          <w:i/>
          <w:sz w:val="24"/>
          <w:szCs w:val="24"/>
          <w:lang w:val="ky-KG"/>
        </w:rPr>
      </w:pPr>
    </w:p>
    <w:tbl>
      <w:tblPr>
        <w:tblStyle w:val="-11"/>
        <w:tblW w:w="10231" w:type="dxa"/>
        <w:tblInd w:w="-318" w:type="dxa"/>
        <w:tblLayout w:type="fixed"/>
        <w:tblLook w:val="04A0" w:firstRow="1" w:lastRow="0" w:firstColumn="1" w:lastColumn="0" w:noHBand="0" w:noVBand="1"/>
      </w:tblPr>
      <w:tblGrid>
        <w:gridCol w:w="426"/>
        <w:gridCol w:w="32"/>
        <w:gridCol w:w="2520"/>
        <w:gridCol w:w="4677"/>
        <w:gridCol w:w="851"/>
        <w:gridCol w:w="816"/>
        <w:gridCol w:w="909"/>
      </w:tblGrid>
      <w:tr w:rsidR="00781BE2" w:rsidRPr="00F338DE" w14:paraId="727499B9" w14:textId="77777777" w:rsidTr="00537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val="restart"/>
          </w:tcPr>
          <w:p w14:paraId="0490CDFC" w14:textId="77777777" w:rsidR="00781BE2" w:rsidRPr="00F338DE" w:rsidRDefault="00781BE2" w:rsidP="00781BE2">
            <w:pPr>
              <w:pStyle w:val="a4"/>
              <w:ind w:left="0"/>
              <w:jc w:val="center"/>
              <w:rPr>
                <w:rFonts w:ascii="Times New Roman" w:hAnsi="Times New Roman"/>
                <w:b w:val="0"/>
                <w:sz w:val="20"/>
                <w:szCs w:val="20"/>
              </w:rPr>
            </w:pPr>
            <w:r w:rsidRPr="00F338DE">
              <w:rPr>
                <w:rFonts w:ascii="Times New Roman" w:hAnsi="Times New Roman"/>
                <w:b w:val="0"/>
                <w:sz w:val="20"/>
                <w:szCs w:val="20"/>
              </w:rPr>
              <w:t>№</w:t>
            </w:r>
          </w:p>
        </w:tc>
        <w:tc>
          <w:tcPr>
            <w:tcW w:w="2552" w:type="dxa"/>
            <w:gridSpan w:val="2"/>
            <w:vMerge w:val="restart"/>
          </w:tcPr>
          <w:p w14:paraId="423AF724" w14:textId="77777777" w:rsidR="00781BE2" w:rsidRPr="00F338DE" w:rsidRDefault="00781BE2" w:rsidP="00781BE2">
            <w:pPr>
              <w:pStyle w:val="a4"/>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ky-KG"/>
              </w:rPr>
            </w:pPr>
            <w:r w:rsidRPr="00F338DE">
              <w:rPr>
                <w:rFonts w:ascii="Times New Roman" w:hAnsi="Times New Roman"/>
                <w:b w:val="0"/>
                <w:sz w:val="20"/>
                <w:szCs w:val="20"/>
                <w:lang w:val="ky-KG"/>
              </w:rPr>
              <w:t>Багыттардын шифри жана аталыштары</w:t>
            </w:r>
          </w:p>
        </w:tc>
        <w:tc>
          <w:tcPr>
            <w:tcW w:w="4677" w:type="dxa"/>
            <w:vMerge w:val="restart"/>
          </w:tcPr>
          <w:p w14:paraId="6B27FB90" w14:textId="77777777" w:rsidR="00781BE2" w:rsidRPr="00F338DE" w:rsidRDefault="00781BE2" w:rsidP="00781BE2">
            <w:pPr>
              <w:pStyle w:val="a4"/>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ky-KG"/>
              </w:rPr>
            </w:pPr>
            <w:r w:rsidRPr="00F338DE">
              <w:rPr>
                <w:rFonts w:ascii="Times New Roman" w:hAnsi="Times New Roman"/>
                <w:b w:val="0"/>
                <w:sz w:val="20"/>
                <w:szCs w:val="20"/>
                <w:lang w:val="ky-KG"/>
              </w:rPr>
              <w:t xml:space="preserve">Ишке ашырыла турган </w:t>
            </w:r>
            <w:r w:rsidRPr="00F338DE">
              <w:rPr>
                <w:rFonts w:ascii="Times New Roman" w:hAnsi="Times New Roman"/>
                <w:b w:val="0"/>
                <w:sz w:val="20"/>
                <w:szCs w:val="20"/>
              </w:rPr>
              <w:t>профил</w:t>
            </w:r>
            <w:r w:rsidRPr="00F338DE">
              <w:rPr>
                <w:rFonts w:ascii="Times New Roman" w:hAnsi="Times New Roman"/>
                <w:b w:val="0"/>
                <w:sz w:val="20"/>
                <w:szCs w:val="20"/>
                <w:lang w:val="ky-KG"/>
              </w:rPr>
              <w:t>дердин</w:t>
            </w:r>
            <w:r w:rsidRPr="00F338DE">
              <w:rPr>
                <w:rFonts w:ascii="Times New Roman" w:hAnsi="Times New Roman"/>
                <w:b w:val="0"/>
                <w:sz w:val="20"/>
                <w:szCs w:val="20"/>
              </w:rPr>
              <w:t xml:space="preserve"> / программ</w:t>
            </w:r>
            <w:r w:rsidRPr="00F338DE">
              <w:rPr>
                <w:rFonts w:ascii="Times New Roman" w:hAnsi="Times New Roman"/>
                <w:b w:val="0"/>
                <w:sz w:val="20"/>
                <w:szCs w:val="20"/>
                <w:lang w:val="ky-KG"/>
              </w:rPr>
              <w:t>алардын  тизими</w:t>
            </w:r>
          </w:p>
        </w:tc>
        <w:tc>
          <w:tcPr>
            <w:tcW w:w="1667" w:type="dxa"/>
            <w:gridSpan w:val="2"/>
          </w:tcPr>
          <w:p w14:paraId="77EABB32" w14:textId="77777777" w:rsidR="00781BE2" w:rsidRPr="00F338DE" w:rsidRDefault="00781BE2" w:rsidP="00781BE2">
            <w:pPr>
              <w:pStyle w:val="a4"/>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ky-KG"/>
              </w:rPr>
            </w:pPr>
            <w:r w:rsidRPr="00F338DE">
              <w:rPr>
                <w:rFonts w:ascii="Times New Roman" w:hAnsi="Times New Roman"/>
                <w:b w:val="0"/>
                <w:sz w:val="20"/>
                <w:szCs w:val="20"/>
                <w:lang w:val="ky-KG"/>
              </w:rPr>
              <w:t>Окутуу формасы</w:t>
            </w:r>
          </w:p>
        </w:tc>
        <w:tc>
          <w:tcPr>
            <w:tcW w:w="909" w:type="dxa"/>
            <w:vMerge w:val="restart"/>
          </w:tcPr>
          <w:p w14:paraId="031C5EFC" w14:textId="77777777" w:rsidR="00781BE2" w:rsidRPr="00F338DE" w:rsidRDefault="00781BE2" w:rsidP="00781BE2">
            <w:pPr>
              <w:pStyle w:val="a4"/>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F338DE">
              <w:rPr>
                <w:rFonts w:ascii="Times New Roman" w:hAnsi="Times New Roman"/>
                <w:b w:val="0"/>
                <w:sz w:val="20"/>
                <w:szCs w:val="20"/>
                <w:lang w:val="ky-KG"/>
              </w:rPr>
              <w:t>ББПнин болушу</w:t>
            </w:r>
            <w:r w:rsidRPr="00F338DE">
              <w:rPr>
                <w:rFonts w:ascii="Times New Roman" w:hAnsi="Times New Roman"/>
                <w:b w:val="0"/>
                <w:sz w:val="20"/>
                <w:szCs w:val="20"/>
              </w:rPr>
              <w:t xml:space="preserve"> (+/-)</w:t>
            </w:r>
          </w:p>
        </w:tc>
      </w:tr>
      <w:tr w:rsidR="00781BE2" w:rsidRPr="00F338DE" w14:paraId="48363828" w14:textId="77777777" w:rsidTr="0053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Pr>
          <w:p w14:paraId="7E3A468A" w14:textId="77777777" w:rsidR="00781BE2" w:rsidRPr="00F338DE" w:rsidRDefault="00781BE2" w:rsidP="00781BE2">
            <w:pPr>
              <w:pStyle w:val="a4"/>
              <w:ind w:left="0"/>
              <w:jc w:val="both"/>
              <w:rPr>
                <w:rFonts w:ascii="Times New Roman" w:hAnsi="Times New Roman"/>
                <w:b w:val="0"/>
                <w:sz w:val="20"/>
                <w:szCs w:val="20"/>
              </w:rPr>
            </w:pPr>
          </w:p>
        </w:tc>
        <w:tc>
          <w:tcPr>
            <w:tcW w:w="2552" w:type="dxa"/>
            <w:gridSpan w:val="2"/>
            <w:vMerge/>
          </w:tcPr>
          <w:p w14:paraId="1CB1287A" w14:textId="77777777" w:rsidR="00781BE2" w:rsidRPr="00F338DE" w:rsidRDefault="00781BE2"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4677" w:type="dxa"/>
            <w:vMerge/>
          </w:tcPr>
          <w:p w14:paraId="536A8C0A" w14:textId="77777777" w:rsidR="00781BE2" w:rsidRPr="00F338DE" w:rsidRDefault="00781BE2"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851" w:type="dxa"/>
          </w:tcPr>
          <w:p w14:paraId="398B2C8E" w14:textId="77777777" w:rsidR="00781BE2" w:rsidRPr="00F338DE" w:rsidRDefault="00781BE2"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val="ky-KG"/>
              </w:rPr>
            </w:pPr>
            <w:r w:rsidRPr="00F338DE">
              <w:rPr>
                <w:rFonts w:ascii="Times New Roman" w:hAnsi="Times New Roman"/>
                <w:b/>
                <w:sz w:val="20"/>
                <w:szCs w:val="20"/>
                <w:lang w:val="ky-KG"/>
              </w:rPr>
              <w:t>Күн-дүзгү</w:t>
            </w:r>
          </w:p>
          <w:p w14:paraId="2B392405" w14:textId="77777777" w:rsidR="00781BE2" w:rsidRPr="00F338DE" w:rsidRDefault="00781BE2"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F338DE">
              <w:rPr>
                <w:rFonts w:ascii="Times New Roman" w:hAnsi="Times New Roman"/>
                <w:b/>
                <w:sz w:val="20"/>
                <w:szCs w:val="20"/>
              </w:rPr>
              <w:t>(+/-)</w:t>
            </w:r>
          </w:p>
        </w:tc>
        <w:tc>
          <w:tcPr>
            <w:tcW w:w="816" w:type="dxa"/>
          </w:tcPr>
          <w:p w14:paraId="4A27A4E3" w14:textId="77777777" w:rsidR="00781BE2" w:rsidRPr="00F338DE" w:rsidRDefault="00781BE2"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val="ky-KG"/>
              </w:rPr>
            </w:pPr>
            <w:r w:rsidRPr="00F338DE">
              <w:rPr>
                <w:rFonts w:ascii="Times New Roman" w:hAnsi="Times New Roman"/>
                <w:b/>
                <w:sz w:val="20"/>
                <w:szCs w:val="20"/>
                <w:lang w:val="ky-KG"/>
              </w:rPr>
              <w:t>Сырттан</w:t>
            </w:r>
          </w:p>
          <w:p w14:paraId="6DED86D5" w14:textId="77777777" w:rsidR="00781BE2" w:rsidRPr="00F338DE" w:rsidRDefault="00781BE2"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F338DE">
              <w:rPr>
                <w:rFonts w:ascii="Times New Roman" w:hAnsi="Times New Roman"/>
                <w:b/>
                <w:sz w:val="20"/>
                <w:szCs w:val="20"/>
              </w:rPr>
              <w:t>(+/-)</w:t>
            </w:r>
          </w:p>
        </w:tc>
        <w:tc>
          <w:tcPr>
            <w:tcW w:w="909" w:type="dxa"/>
            <w:vMerge/>
          </w:tcPr>
          <w:p w14:paraId="4C5A8892" w14:textId="77777777" w:rsidR="00781BE2" w:rsidRPr="00F338DE" w:rsidRDefault="00781BE2"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r>
      <w:tr w:rsidR="00781BE2" w:rsidRPr="00F338DE" w14:paraId="2077B4D0" w14:textId="77777777" w:rsidTr="0053704A">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7655" w:type="dxa"/>
            <w:gridSpan w:val="4"/>
          </w:tcPr>
          <w:p w14:paraId="63153EAE" w14:textId="77777777" w:rsidR="00781BE2" w:rsidRPr="00F338DE" w:rsidRDefault="00781BE2" w:rsidP="00781BE2">
            <w:pPr>
              <w:pStyle w:val="a4"/>
              <w:ind w:left="0"/>
              <w:jc w:val="center"/>
              <w:rPr>
                <w:rFonts w:ascii="Times New Roman" w:hAnsi="Times New Roman"/>
                <w:sz w:val="20"/>
                <w:szCs w:val="20"/>
              </w:rPr>
            </w:pPr>
            <w:r w:rsidRPr="00F338DE">
              <w:rPr>
                <w:rFonts w:ascii="Times New Roman" w:hAnsi="Times New Roman"/>
                <w:sz w:val="20"/>
                <w:szCs w:val="20"/>
              </w:rPr>
              <w:t xml:space="preserve">                                       Бакалавриат </w:t>
            </w:r>
          </w:p>
        </w:tc>
        <w:tc>
          <w:tcPr>
            <w:tcW w:w="851" w:type="dxa"/>
          </w:tcPr>
          <w:p w14:paraId="4112857C" w14:textId="77777777" w:rsidR="00781BE2" w:rsidRPr="00F338DE" w:rsidRDefault="00781BE2" w:rsidP="00781BE2">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0"/>
                <w:szCs w:val="20"/>
              </w:rPr>
            </w:pPr>
          </w:p>
        </w:tc>
        <w:tc>
          <w:tcPr>
            <w:tcW w:w="816" w:type="dxa"/>
          </w:tcPr>
          <w:p w14:paraId="7E97AB94" w14:textId="77777777" w:rsidR="00781BE2" w:rsidRPr="00F338DE" w:rsidRDefault="00781BE2" w:rsidP="00781BE2">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0"/>
                <w:szCs w:val="20"/>
              </w:rPr>
            </w:pPr>
          </w:p>
        </w:tc>
        <w:tc>
          <w:tcPr>
            <w:tcW w:w="909" w:type="dxa"/>
          </w:tcPr>
          <w:p w14:paraId="1B9E3C30" w14:textId="77777777" w:rsidR="00781BE2" w:rsidRPr="00F338DE" w:rsidRDefault="00781BE2" w:rsidP="00781BE2">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0"/>
                <w:szCs w:val="20"/>
              </w:rPr>
            </w:pPr>
          </w:p>
        </w:tc>
      </w:tr>
      <w:tr w:rsidR="00781BE2" w:rsidRPr="00F338DE" w14:paraId="0FCF707F" w14:textId="77777777" w:rsidTr="0053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gridSpan w:val="2"/>
            <w:vMerge w:val="restart"/>
          </w:tcPr>
          <w:p w14:paraId="2B604BF5" w14:textId="77777777" w:rsidR="00781BE2" w:rsidRPr="00F338DE" w:rsidRDefault="00781BE2" w:rsidP="00781BE2">
            <w:pPr>
              <w:pStyle w:val="a4"/>
              <w:ind w:left="0"/>
              <w:jc w:val="both"/>
              <w:rPr>
                <w:rFonts w:ascii="Times New Roman" w:hAnsi="Times New Roman"/>
                <w:sz w:val="20"/>
                <w:szCs w:val="20"/>
              </w:rPr>
            </w:pPr>
            <w:r w:rsidRPr="00F338DE">
              <w:rPr>
                <w:rFonts w:ascii="Times New Roman" w:hAnsi="Times New Roman"/>
                <w:sz w:val="20"/>
                <w:szCs w:val="20"/>
              </w:rPr>
              <w:t>1</w:t>
            </w:r>
          </w:p>
        </w:tc>
        <w:tc>
          <w:tcPr>
            <w:tcW w:w="2520" w:type="dxa"/>
            <w:vMerge w:val="restart"/>
          </w:tcPr>
          <w:p w14:paraId="284EB8EB" w14:textId="624C06CE" w:rsidR="00781BE2" w:rsidRPr="00F338DE" w:rsidRDefault="00A454F0"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lang w:val="ky-KG"/>
              </w:rPr>
              <w:t>“К</w:t>
            </w:r>
            <w:r w:rsidR="00781BE2" w:rsidRPr="00F338DE">
              <w:rPr>
                <w:rFonts w:ascii="Times New Roman" w:hAnsi="Times New Roman"/>
                <w:sz w:val="20"/>
                <w:szCs w:val="20"/>
                <w:lang w:val="ky-KG"/>
              </w:rPr>
              <w:t>оомдук тамактанууну</w:t>
            </w:r>
            <w:r>
              <w:rPr>
                <w:rFonts w:ascii="Times New Roman" w:hAnsi="Times New Roman"/>
                <w:sz w:val="20"/>
                <w:szCs w:val="20"/>
                <w:lang w:val="ky-KG"/>
              </w:rPr>
              <w:t xml:space="preserve"> азыктарынын технологиясы жан аны </w:t>
            </w:r>
            <w:r w:rsidR="00781BE2" w:rsidRPr="00F338DE">
              <w:rPr>
                <w:rFonts w:ascii="Times New Roman" w:hAnsi="Times New Roman"/>
                <w:sz w:val="20"/>
                <w:szCs w:val="20"/>
                <w:lang w:val="ky-KG"/>
              </w:rPr>
              <w:t xml:space="preserve"> уюштуруу</w:t>
            </w:r>
            <w:r w:rsidR="00781BE2" w:rsidRPr="00F338DE">
              <w:rPr>
                <w:rFonts w:ascii="Times New Roman" w:hAnsi="Times New Roman"/>
                <w:sz w:val="20"/>
                <w:szCs w:val="20"/>
              </w:rPr>
              <w:t>»</w:t>
            </w:r>
          </w:p>
        </w:tc>
        <w:tc>
          <w:tcPr>
            <w:tcW w:w="4677" w:type="dxa"/>
          </w:tcPr>
          <w:p w14:paraId="6F18CAB6" w14:textId="4AC53DE1" w:rsidR="00781BE2" w:rsidRPr="00F338DE" w:rsidRDefault="0019138E" w:rsidP="0019138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ru-RU"/>
              </w:rPr>
            </w:pPr>
            <w:r>
              <w:rPr>
                <w:rFonts w:ascii="Times New Roman" w:hAnsi="Times New Roman"/>
                <w:sz w:val="20"/>
                <w:szCs w:val="20"/>
                <w:lang w:val="ky-KG"/>
              </w:rPr>
              <w:t>К</w:t>
            </w:r>
            <w:r w:rsidR="00781BE2" w:rsidRPr="00F338DE">
              <w:rPr>
                <w:rFonts w:ascii="Times New Roman" w:hAnsi="Times New Roman"/>
                <w:sz w:val="20"/>
                <w:szCs w:val="20"/>
                <w:lang w:val="ky-KG"/>
              </w:rPr>
              <w:t>оомдук тамактануу</w:t>
            </w:r>
            <w:r>
              <w:rPr>
                <w:rFonts w:ascii="Times New Roman" w:hAnsi="Times New Roman"/>
                <w:sz w:val="20"/>
                <w:szCs w:val="20"/>
                <w:lang w:val="ky-KG"/>
              </w:rPr>
              <w:t xml:space="preserve"> азыктарынын технологиясы жана аны </w:t>
            </w:r>
            <w:r w:rsidR="00781BE2" w:rsidRPr="00F338DE">
              <w:rPr>
                <w:rFonts w:ascii="Times New Roman" w:hAnsi="Times New Roman"/>
                <w:sz w:val="20"/>
                <w:szCs w:val="20"/>
                <w:lang w:val="ky-KG"/>
              </w:rPr>
              <w:t xml:space="preserve"> уюштуруу</w:t>
            </w:r>
          </w:p>
        </w:tc>
        <w:tc>
          <w:tcPr>
            <w:tcW w:w="851" w:type="dxa"/>
          </w:tcPr>
          <w:p w14:paraId="2525A2ED" w14:textId="77777777" w:rsidR="00781BE2" w:rsidRPr="00F338DE" w:rsidRDefault="00781BE2"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816" w:type="dxa"/>
          </w:tcPr>
          <w:p w14:paraId="2FE82CD9" w14:textId="77777777" w:rsidR="00781BE2" w:rsidRPr="00F338DE" w:rsidRDefault="00781BE2"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909" w:type="dxa"/>
          </w:tcPr>
          <w:p w14:paraId="790D56FF" w14:textId="77777777" w:rsidR="00781BE2" w:rsidRPr="00F338DE" w:rsidRDefault="00781BE2"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781BE2" w:rsidRPr="00F338DE" w14:paraId="7F0AAEA7" w14:textId="77777777" w:rsidTr="005370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gridSpan w:val="2"/>
            <w:vMerge/>
          </w:tcPr>
          <w:p w14:paraId="241B755B" w14:textId="77777777" w:rsidR="00781BE2" w:rsidRPr="00F338DE" w:rsidRDefault="00781BE2" w:rsidP="00781BE2">
            <w:pPr>
              <w:pStyle w:val="a4"/>
              <w:ind w:left="0"/>
              <w:jc w:val="both"/>
              <w:rPr>
                <w:rFonts w:ascii="Times New Roman" w:hAnsi="Times New Roman"/>
                <w:sz w:val="20"/>
                <w:szCs w:val="20"/>
              </w:rPr>
            </w:pPr>
          </w:p>
        </w:tc>
        <w:tc>
          <w:tcPr>
            <w:tcW w:w="2520" w:type="dxa"/>
            <w:vMerge/>
          </w:tcPr>
          <w:p w14:paraId="4C71E6E5" w14:textId="77777777" w:rsidR="00781BE2" w:rsidRPr="00F338DE" w:rsidRDefault="00781BE2" w:rsidP="00781BE2">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4677" w:type="dxa"/>
          </w:tcPr>
          <w:p w14:paraId="48B3B9EE" w14:textId="77777777" w:rsidR="00781BE2" w:rsidRPr="00F338DE" w:rsidRDefault="00781BE2" w:rsidP="00781BE2">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lang w:eastAsia="ru-RU"/>
              </w:rPr>
            </w:pPr>
            <w:r w:rsidRPr="00F338DE">
              <w:rPr>
                <w:rFonts w:ascii="Times New Roman" w:hAnsi="Times New Roman"/>
                <w:sz w:val="20"/>
                <w:szCs w:val="20"/>
                <w:lang w:val="ky-KG"/>
              </w:rPr>
              <w:t>Азыктардын технологиясы жана ресторандарда, мейманкана комплекстеринде тейлөөнү уюштуруу</w:t>
            </w:r>
          </w:p>
        </w:tc>
        <w:tc>
          <w:tcPr>
            <w:tcW w:w="851" w:type="dxa"/>
          </w:tcPr>
          <w:p w14:paraId="31F0B807" w14:textId="77777777" w:rsidR="00781BE2" w:rsidRPr="00F338DE" w:rsidRDefault="00781BE2" w:rsidP="00781BE2">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816" w:type="dxa"/>
          </w:tcPr>
          <w:p w14:paraId="7AD0B2D7" w14:textId="3903E240" w:rsidR="00781BE2" w:rsidRPr="0019138E" w:rsidRDefault="0019138E" w:rsidP="00781BE2">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lang w:val="ky-KG"/>
              </w:rPr>
            </w:pPr>
            <w:r>
              <w:rPr>
                <w:rFonts w:ascii="Times New Roman" w:hAnsi="Times New Roman"/>
                <w:sz w:val="20"/>
                <w:szCs w:val="20"/>
                <w:lang w:val="ky-KG"/>
              </w:rPr>
              <w:t>-</w:t>
            </w:r>
          </w:p>
        </w:tc>
        <w:tc>
          <w:tcPr>
            <w:tcW w:w="909" w:type="dxa"/>
          </w:tcPr>
          <w:p w14:paraId="3369DB31" w14:textId="77777777" w:rsidR="00781BE2" w:rsidRPr="00F338DE" w:rsidRDefault="00781BE2" w:rsidP="00781BE2">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r>
      <w:tr w:rsidR="00781BE2" w:rsidRPr="00F338DE" w14:paraId="5F5EFF20" w14:textId="77777777" w:rsidTr="0053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gridSpan w:val="2"/>
            <w:vMerge w:val="restart"/>
          </w:tcPr>
          <w:p w14:paraId="57DB4449" w14:textId="77777777" w:rsidR="00781BE2" w:rsidRPr="00F338DE" w:rsidRDefault="00781BE2" w:rsidP="00781BE2">
            <w:pPr>
              <w:pStyle w:val="a4"/>
              <w:ind w:left="0"/>
              <w:jc w:val="both"/>
              <w:rPr>
                <w:rFonts w:ascii="Times New Roman" w:hAnsi="Times New Roman"/>
                <w:sz w:val="20"/>
                <w:szCs w:val="20"/>
              </w:rPr>
            </w:pPr>
            <w:r w:rsidRPr="00F338DE">
              <w:rPr>
                <w:rFonts w:ascii="Times New Roman" w:hAnsi="Times New Roman"/>
                <w:sz w:val="20"/>
                <w:szCs w:val="20"/>
              </w:rPr>
              <w:t>2</w:t>
            </w:r>
          </w:p>
        </w:tc>
        <w:tc>
          <w:tcPr>
            <w:tcW w:w="2520" w:type="dxa"/>
            <w:vMerge w:val="restart"/>
          </w:tcPr>
          <w:p w14:paraId="11D79C09" w14:textId="77777777" w:rsidR="00781BE2" w:rsidRPr="00F338DE" w:rsidRDefault="00781BE2"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r w:rsidRPr="00F338DE">
              <w:rPr>
                <w:rFonts w:ascii="Times New Roman" w:hAnsi="Times New Roman"/>
                <w:sz w:val="20"/>
                <w:szCs w:val="20"/>
                <w:lang w:val="ky-KG"/>
              </w:rPr>
              <w:t>Өсүмдүк чийки заттарынан алынуучу азыктардын технологиясы жана өндүрүлүшү</w:t>
            </w:r>
            <w:r w:rsidRPr="00F338DE">
              <w:rPr>
                <w:rFonts w:ascii="Times New Roman" w:hAnsi="Times New Roman"/>
                <w:sz w:val="20"/>
                <w:szCs w:val="20"/>
              </w:rPr>
              <w:t>»</w:t>
            </w:r>
          </w:p>
        </w:tc>
        <w:tc>
          <w:tcPr>
            <w:tcW w:w="4677" w:type="dxa"/>
          </w:tcPr>
          <w:p w14:paraId="1789ADE2" w14:textId="77777777" w:rsidR="00781BE2" w:rsidRPr="00F338DE" w:rsidRDefault="00781BE2" w:rsidP="00781BE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ky-KG" w:eastAsia="ru-RU"/>
              </w:rPr>
            </w:pPr>
            <w:r w:rsidRPr="00F338DE">
              <w:rPr>
                <w:rFonts w:ascii="Times New Roman" w:eastAsia="Times New Roman" w:hAnsi="Times New Roman"/>
                <w:sz w:val="20"/>
                <w:szCs w:val="20"/>
                <w:lang w:val="ky-KG" w:eastAsia="ru-RU"/>
              </w:rPr>
              <w:t>Нан, кондитер жана макарон азыктарынын технологиясы</w:t>
            </w:r>
          </w:p>
        </w:tc>
        <w:tc>
          <w:tcPr>
            <w:tcW w:w="851" w:type="dxa"/>
          </w:tcPr>
          <w:p w14:paraId="17E07BD0" w14:textId="77777777" w:rsidR="00781BE2" w:rsidRPr="00F338DE" w:rsidRDefault="00781BE2"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816" w:type="dxa"/>
          </w:tcPr>
          <w:p w14:paraId="19FAA3B2" w14:textId="77777777" w:rsidR="00781BE2" w:rsidRPr="00F338DE" w:rsidRDefault="00781BE2"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909" w:type="dxa"/>
          </w:tcPr>
          <w:p w14:paraId="3F66A1EE" w14:textId="77777777" w:rsidR="00781BE2" w:rsidRPr="00F338DE" w:rsidRDefault="00781BE2"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781BE2" w:rsidRPr="00F338DE" w14:paraId="78DE54D2" w14:textId="77777777" w:rsidTr="005370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gridSpan w:val="2"/>
            <w:vMerge/>
          </w:tcPr>
          <w:p w14:paraId="5A6E5C65" w14:textId="77777777" w:rsidR="00781BE2" w:rsidRPr="00F338DE" w:rsidRDefault="00781BE2" w:rsidP="00781BE2">
            <w:pPr>
              <w:pStyle w:val="a4"/>
              <w:ind w:left="0"/>
              <w:jc w:val="both"/>
              <w:rPr>
                <w:rFonts w:ascii="Times New Roman" w:hAnsi="Times New Roman"/>
                <w:sz w:val="20"/>
                <w:szCs w:val="20"/>
              </w:rPr>
            </w:pPr>
          </w:p>
        </w:tc>
        <w:tc>
          <w:tcPr>
            <w:tcW w:w="2520" w:type="dxa"/>
            <w:vMerge/>
          </w:tcPr>
          <w:p w14:paraId="56DB6C80" w14:textId="77777777" w:rsidR="00781BE2" w:rsidRPr="00F338DE" w:rsidRDefault="00781BE2" w:rsidP="00781BE2">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4677" w:type="dxa"/>
          </w:tcPr>
          <w:p w14:paraId="3ADE5439" w14:textId="77777777" w:rsidR="00781BE2" w:rsidRPr="00F338DE" w:rsidRDefault="00781BE2" w:rsidP="00781BE2">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lang w:val="ky-KG" w:eastAsia="ru-RU"/>
              </w:rPr>
            </w:pPr>
            <w:r w:rsidRPr="00F338DE">
              <w:rPr>
                <w:rFonts w:ascii="Times New Roman" w:eastAsia="Times New Roman" w:hAnsi="Times New Roman"/>
                <w:sz w:val="20"/>
                <w:szCs w:val="20"/>
                <w:lang w:val="ky-KG" w:eastAsia="ru-RU"/>
              </w:rPr>
              <w:t>Консервалардын жана тамак-аш кошулмаларынын технологиясы</w:t>
            </w:r>
          </w:p>
        </w:tc>
        <w:tc>
          <w:tcPr>
            <w:tcW w:w="851" w:type="dxa"/>
          </w:tcPr>
          <w:p w14:paraId="7E51F3DB" w14:textId="77777777" w:rsidR="00781BE2" w:rsidRPr="00F338DE" w:rsidRDefault="00781BE2" w:rsidP="00781BE2">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lang w:val="en-US"/>
              </w:rPr>
            </w:pPr>
            <w:r w:rsidRPr="00F338DE">
              <w:rPr>
                <w:rFonts w:ascii="Times New Roman" w:hAnsi="Times New Roman"/>
                <w:sz w:val="20"/>
                <w:szCs w:val="20"/>
              </w:rPr>
              <w:t>+</w:t>
            </w:r>
          </w:p>
        </w:tc>
        <w:tc>
          <w:tcPr>
            <w:tcW w:w="816" w:type="dxa"/>
          </w:tcPr>
          <w:p w14:paraId="29052101" w14:textId="77777777" w:rsidR="00781BE2" w:rsidRPr="00F338DE" w:rsidRDefault="00781BE2" w:rsidP="00781BE2">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909" w:type="dxa"/>
          </w:tcPr>
          <w:p w14:paraId="44CFF45C" w14:textId="069EC623" w:rsidR="00781BE2" w:rsidRPr="0019138E" w:rsidRDefault="0019138E" w:rsidP="00781BE2">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lang w:val="ky-KG"/>
              </w:rPr>
            </w:pPr>
            <w:r>
              <w:rPr>
                <w:rFonts w:ascii="Times New Roman" w:hAnsi="Times New Roman"/>
                <w:sz w:val="20"/>
                <w:szCs w:val="20"/>
                <w:lang w:val="ky-KG"/>
              </w:rPr>
              <w:t>+</w:t>
            </w:r>
          </w:p>
        </w:tc>
      </w:tr>
      <w:tr w:rsidR="00781BE2" w:rsidRPr="00F338DE" w14:paraId="132538E5" w14:textId="77777777" w:rsidTr="0053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gridSpan w:val="2"/>
            <w:vMerge/>
          </w:tcPr>
          <w:p w14:paraId="0468EF9C" w14:textId="77777777" w:rsidR="00781BE2" w:rsidRPr="00F338DE" w:rsidRDefault="00781BE2" w:rsidP="00781BE2">
            <w:pPr>
              <w:pStyle w:val="a4"/>
              <w:ind w:left="0"/>
              <w:jc w:val="both"/>
              <w:rPr>
                <w:rFonts w:ascii="Times New Roman" w:hAnsi="Times New Roman"/>
                <w:sz w:val="20"/>
                <w:szCs w:val="20"/>
              </w:rPr>
            </w:pPr>
          </w:p>
        </w:tc>
        <w:tc>
          <w:tcPr>
            <w:tcW w:w="2520" w:type="dxa"/>
            <w:vMerge/>
          </w:tcPr>
          <w:p w14:paraId="48BCD5C4" w14:textId="77777777" w:rsidR="00781BE2" w:rsidRPr="00F338DE" w:rsidRDefault="00781BE2"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677" w:type="dxa"/>
          </w:tcPr>
          <w:p w14:paraId="0F618C7C" w14:textId="77777777" w:rsidR="00781BE2" w:rsidRPr="00F338DE" w:rsidRDefault="00781BE2" w:rsidP="00781BE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ky-KG" w:eastAsia="ru-RU"/>
              </w:rPr>
            </w:pPr>
            <w:r w:rsidRPr="00F338DE">
              <w:rPr>
                <w:rFonts w:ascii="Times New Roman" w:eastAsia="Times New Roman" w:hAnsi="Times New Roman"/>
                <w:sz w:val="20"/>
                <w:szCs w:val="20"/>
                <w:lang w:val="ky-KG" w:eastAsia="ru-RU"/>
              </w:rPr>
              <w:t>Тамак-аш азыктарын өндүрүүнүн коопсуздугу жана сапаты</w:t>
            </w:r>
          </w:p>
        </w:tc>
        <w:tc>
          <w:tcPr>
            <w:tcW w:w="851" w:type="dxa"/>
          </w:tcPr>
          <w:p w14:paraId="2C572114" w14:textId="77777777" w:rsidR="00781BE2" w:rsidRPr="00F338DE" w:rsidRDefault="00781BE2"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816" w:type="dxa"/>
          </w:tcPr>
          <w:p w14:paraId="259CC04D" w14:textId="3CDE662F" w:rsidR="00781BE2" w:rsidRPr="0019138E" w:rsidRDefault="0019138E"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ky-KG"/>
              </w:rPr>
            </w:pPr>
            <w:r>
              <w:rPr>
                <w:rFonts w:ascii="Times New Roman" w:hAnsi="Times New Roman"/>
                <w:sz w:val="20"/>
                <w:szCs w:val="20"/>
                <w:lang w:val="ky-KG"/>
              </w:rPr>
              <w:t>-</w:t>
            </w:r>
          </w:p>
        </w:tc>
        <w:tc>
          <w:tcPr>
            <w:tcW w:w="909" w:type="dxa"/>
          </w:tcPr>
          <w:p w14:paraId="098A211E" w14:textId="77777777" w:rsidR="00781BE2" w:rsidRPr="00F338DE" w:rsidRDefault="00781BE2"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781BE2" w:rsidRPr="00F338DE" w14:paraId="0EEF4D4D" w14:textId="77777777" w:rsidTr="0053704A">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58" w:type="dxa"/>
            <w:gridSpan w:val="2"/>
            <w:vMerge/>
          </w:tcPr>
          <w:p w14:paraId="16045720" w14:textId="77777777" w:rsidR="00781BE2" w:rsidRPr="00F338DE" w:rsidRDefault="00781BE2" w:rsidP="00781BE2">
            <w:pPr>
              <w:pStyle w:val="a4"/>
              <w:ind w:left="0"/>
              <w:jc w:val="both"/>
              <w:rPr>
                <w:rFonts w:ascii="Times New Roman" w:hAnsi="Times New Roman"/>
                <w:sz w:val="20"/>
                <w:szCs w:val="20"/>
              </w:rPr>
            </w:pPr>
          </w:p>
        </w:tc>
        <w:tc>
          <w:tcPr>
            <w:tcW w:w="2520" w:type="dxa"/>
            <w:vMerge/>
          </w:tcPr>
          <w:p w14:paraId="3F8F275D" w14:textId="77777777" w:rsidR="00781BE2" w:rsidRPr="00F338DE" w:rsidRDefault="00781BE2" w:rsidP="00781BE2">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4677" w:type="dxa"/>
          </w:tcPr>
          <w:p w14:paraId="71E5F239" w14:textId="77777777" w:rsidR="00781BE2" w:rsidRPr="00F338DE" w:rsidRDefault="00781BE2" w:rsidP="00781BE2">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lang w:val="ky-KG" w:eastAsia="ru-RU"/>
              </w:rPr>
            </w:pPr>
            <w:r w:rsidRPr="00F338DE">
              <w:rPr>
                <w:rFonts w:ascii="Times New Roman" w:eastAsia="Times New Roman" w:hAnsi="Times New Roman"/>
                <w:sz w:val="20"/>
                <w:szCs w:val="20"/>
                <w:lang w:val="ky-KG" w:eastAsia="ru-RU"/>
              </w:rPr>
              <w:t>Дандын технологиясы жана сакталышы</w:t>
            </w:r>
          </w:p>
        </w:tc>
        <w:tc>
          <w:tcPr>
            <w:tcW w:w="851" w:type="dxa"/>
          </w:tcPr>
          <w:p w14:paraId="1D8A73F0" w14:textId="77777777" w:rsidR="00781BE2" w:rsidRPr="00F338DE" w:rsidRDefault="00781BE2" w:rsidP="00781BE2">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816" w:type="dxa"/>
          </w:tcPr>
          <w:p w14:paraId="638E8225" w14:textId="77777777" w:rsidR="00781BE2" w:rsidRPr="00F338DE" w:rsidRDefault="00781BE2" w:rsidP="00781BE2">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909" w:type="dxa"/>
          </w:tcPr>
          <w:p w14:paraId="6D23BBFA" w14:textId="77777777" w:rsidR="00781BE2" w:rsidRPr="00F338DE" w:rsidRDefault="00781BE2" w:rsidP="00781BE2">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r>
      <w:tr w:rsidR="00781BE2" w:rsidRPr="00F338DE" w14:paraId="25F21D4D" w14:textId="77777777" w:rsidTr="0053704A">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458" w:type="dxa"/>
            <w:gridSpan w:val="2"/>
            <w:vMerge w:val="restart"/>
          </w:tcPr>
          <w:p w14:paraId="0D75309B" w14:textId="77777777" w:rsidR="00781BE2" w:rsidRPr="00F338DE" w:rsidRDefault="00781BE2" w:rsidP="00781BE2">
            <w:pPr>
              <w:pStyle w:val="a4"/>
              <w:ind w:left="0"/>
              <w:jc w:val="both"/>
              <w:rPr>
                <w:rFonts w:ascii="Times New Roman" w:hAnsi="Times New Roman"/>
                <w:sz w:val="20"/>
                <w:szCs w:val="20"/>
              </w:rPr>
            </w:pPr>
            <w:r w:rsidRPr="00F338DE">
              <w:rPr>
                <w:rFonts w:ascii="Times New Roman" w:hAnsi="Times New Roman"/>
                <w:sz w:val="20"/>
                <w:szCs w:val="20"/>
              </w:rPr>
              <w:lastRenderedPageBreak/>
              <w:t>3</w:t>
            </w:r>
          </w:p>
        </w:tc>
        <w:tc>
          <w:tcPr>
            <w:tcW w:w="2520" w:type="dxa"/>
            <w:vMerge w:val="restart"/>
          </w:tcPr>
          <w:p w14:paraId="63D67589" w14:textId="77777777" w:rsidR="00781BE2" w:rsidRPr="00F338DE" w:rsidRDefault="00781BE2"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r w:rsidRPr="00F338DE">
              <w:rPr>
                <w:rFonts w:ascii="Times New Roman" w:hAnsi="Times New Roman"/>
                <w:sz w:val="20"/>
                <w:szCs w:val="20"/>
                <w:lang w:val="ky-KG"/>
              </w:rPr>
              <w:t>Өсүмдүк чийки заттарынан алынуучу азыктардын технологиясы жана өндүрүлүшү</w:t>
            </w:r>
            <w:r w:rsidRPr="00F338DE">
              <w:rPr>
                <w:rFonts w:ascii="Times New Roman" w:hAnsi="Times New Roman"/>
                <w:sz w:val="20"/>
                <w:szCs w:val="20"/>
              </w:rPr>
              <w:t>»</w:t>
            </w:r>
          </w:p>
        </w:tc>
        <w:tc>
          <w:tcPr>
            <w:tcW w:w="4677" w:type="dxa"/>
          </w:tcPr>
          <w:p w14:paraId="3567F0B2" w14:textId="77777777" w:rsidR="00781BE2" w:rsidRPr="00F338DE" w:rsidRDefault="00781BE2" w:rsidP="00781BE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ky-KG" w:eastAsia="ru-RU"/>
              </w:rPr>
            </w:pPr>
            <w:r w:rsidRPr="00F338DE">
              <w:rPr>
                <w:rFonts w:ascii="Times New Roman" w:eastAsia="Times New Roman" w:hAnsi="Times New Roman"/>
                <w:sz w:val="20"/>
                <w:szCs w:val="20"/>
                <w:lang w:val="ky-KG" w:eastAsia="ru-RU"/>
              </w:rPr>
              <w:t>Эттин жана эт азыктарынын технологиясы</w:t>
            </w:r>
          </w:p>
        </w:tc>
        <w:tc>
          <w:tcPr>
            <w:tcW w:w="851" w:type="dxa"/>
          </w:tcPr>
          <w:p w14:paraId="6F89B407" w14:textId="77777777" w:rsidR="00781BE2" w:rsidRPr="00F338DE" w:rsidRDefault="00781BE2"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816" w:type="dxa"/>
          </w:tcPr>
          <w:p w14:paraId="10CC68CE" w14:textId="77777777" w:rsidR="00781BE2" w:rsidRPr="00F338DE" w:rsidRDefault="00781BE2"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909" w:type="dxa"/>
          </w:tcPr>
          <w:p w14:paraId="0CDD6ED8" w14:textId="77777777" w:rsidR="00781BE2" w:rsidRPr="00F338DE" w:rsidRDefault="00781BE2"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r>
      <w:tr w:rsidR="00781BE2" w:rsidRPr="00F338DE" w14:paraId="72B20557" w14:textId="77777777" w:rsidTr="0053704A">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58" w:type="dxa"/>
            <w:gridSpan w:val="2"/>
            <w:vMerge/>
          </w:tcPr>
          <w:p w14:paraId="545ADBBA" w14:textId="77777777" w:rsidR="00781BE2" w:rsidRPr="00F338DE" w:rsidRDefault="00781BE2" w:rsidP="00781BE2">
            <w:pPr>
              <w:pStyle w:val="a4"/>
              <w:ind w:left="0"/>
              <w:jc w:val="both"/>
              <w:rPr>
                <w:rFonts w:ascii="Times New Roman" w:hAnsi="Times New Roman"/>
                <w:sz w:val="20"/>
                <w:szCs w:val="20"/>
              </w:rPr>
            </w:pPr>
          </w:p>
        </w:tc>
        <w:tc>
          <w:tcPr>
            <w:tcW w:w="2520" w:type="dxa"/>
            <w:vMerge/>
          </w:tcPr>
          <w:p w14:paraId="3CAC56B9" w14:textId="77777777" w:rsidR="00781BE2" w:rsidRPr="00F338DE" w:rsidRDefault="00781BE2" w:rsidP="00781BE2">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4677" w:type="dxa"/>
          </w:tcPr>
          <w:p w14:paraId="3A87BD1E" w14:textId="77777777" w:rsidR="00781BE2" w:rsidRPr="00F338DE" w:rsidRDefault="00781BE2" w:rsidP="00781BE2">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lang w:val="ky-KG" w:eastAsia="ru-RU"/>
              </w:rPr>
            </w:pPr>
            <w:r w:rsidRPr="00F338DE">
              <w:rPr>
                <w:rFonts w:ascii="Times New Roman" w:eastAsia="Times New Roman" w:hAnsi="Times New Roman"/>
                <w:sz w:val="20"/>
                <w:szCs w:val="20"/>
                <w:lang w:val="ky-KG" w:eastAsia="ru-RU"/>
              </w:rPr>
              <w:t>Сүттүн жана сүт азыктарынын технологиясы</w:t>
            </w:r>
          </w:p>
        </w:tc>
        <w:tc>
          <w:tcPr>
            <w:tcW w:w="851" w:type="dxa"/>
          </w:tcPr>
          <w:p w14:paraId="046EED70" w14:textId="77777777" w:rsidR="00781BE2" w:rsidRPr="00F338DE" w:rsidRDefault="00781BE2" w:rsidP="00781BE2">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816" w:type="dxa"/>
          </w:tcPr>
          <w:p w14:paraId="2E978461" w14:textId="77777777" w:rsidR="00781BE2" w:rsidRPr="00F338DE" w:rsidRDefault="00781BE2" w:rsidP="00781BE2">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909" w:type="dxa"/>
          </w:tcPr>
          <w:p w14:paraId="05BE5AE7" w14:textId="77777777" w:rsidR="00781BE2" w:rsidRPr="00F338DE" w:rsidRDefault="00781BE2" w:rsidP="00781BE2">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r>
      <w:tr w:rsidR="00781BE2" w:rsidRPr="00F338DE" w14:paraId="30AE2FB1" w14:textId="77777777" w:rsidTr="0053704A">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58" w:type="dxa"/>
            <w:gridSpan w:val="2"/>
          </w:tcPr>
          <w:p w14:paraId="3283C800" w14:textId="77777777" w:rsidR="00781BE2" w:rsidRPr="00F338DE" w:rsidRDefault="00781BE2" w:rsidP="00781BE2">
            <w:pPr>
              <w:pStyle w:val="a4"/>
              <w:ind w:left="0"/>
              <w:jc w:val="both"/>
              <w:rPr>
                <w:rFonts w:ascii="Times New Roman" w:hAnsi="Times New Roman"/>
                <w:sz w:val="20"/>
                <w:szCs w:val="20"/>
              </w:rPr>
            </w:pPr>
            <w:r w:rsidRPr="00F338DE">
              <w:rPr>
                <w:rFonts w:ascii="Times New Roman" w:hAnsi="Times New Roman"/>
                <w:sz w:val="20"/>
                <w:szCs w:val="20"/>
              </w:rPr>
              <w:t>4</w:t>
            </w:r>
          </w:p>
        </w:tc>
        <w:tc>
          <w:tcPr>
            <w:tcW w:w="2520" w:type="dxa"/>
          </w:tcPr>
          <w:p w14:paraId="049C8956" w14:textId="77777777" w:rsidR="00781BE2" w:rsidRPr="00F338DE" w:rsidRDefault="00781BE2"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«Биотехнология»</w:t>
            </w:r>
          </w:p>
        </w:tc>
        <w:tc>
          <w:tcPr>
            <w:tcW w:w="4677" w:type="dxa"/>
          </w:tcPr>
          <w:p w14:paraId="044D59D9" w14:textId="77777777" w:rsidR="00781BE2" w:rsidRPr="00F338DE" w:rsidRDefault="00781BE2" w:rsidP="00781BE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ky-KG" w:eastAsia="ru-RU"/>
              </w:rPr>
            </w:pPr>
            <w:r w:rsidRPr="00F338DE">
              <w:rPr>
                <w:rFonts w:ascii="Times New Roman" w:eastAsia="Times New Roman" w:hAnsi="Times New Roman"/>
                <w:sz w:val="20"/>
                <w:szCs w:val="20"/>
                <w:lang w:val="ky-KG" w:eastAsia="ru-RU"/>
              </w:rPr>
              <w:t>Тамак-аш</w:t>
            </w:r>
            <w:r w:rsidRPr="00F338DE">
              <w:rPr>
                <w:rFonts w:ascii="Times New Roman" w:eastAsia="Times New Roman" w:hAnsi="Times New Roman"/>
                <w:sz w:val="20"/>
                <w:szCs w:val="20"/>
                <w:lang w:eastAsia="ru-RU"/>
              </w:rPr>
              <w:t xml:space="preserve"> биотехнология</w:t>
            </w:r>
            <w:r w:rsidRPr="00F338DE">
              <w:rPr>
                <w:rFonts w:ascii="Times New Roman" w:eastAsia="Times New Roman" w:hAnsi="Times New Roman"/>
                <w:sz w:val="20"/>
                <w:szCs w:val="20"/>
                <w:lang w:val="ky-KG" w:eastAsia="ru-RU"/>
              </w:rPr>
              <w:t>сы</w:t>
            </w:r>
          </w:p>
        </w:tc>
        <w:tc>
          <w:tcPr>
            <w:tcW w:w="851" w:type="dxa"/>
          </w:tcPr>
          <w:p w14:paraId="267C96C0" w14:textId="77777777" w:rsidR="00781BE2" w:rsidRPr="00F338DE" w:rsidRDefault="00781BE2"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816" w:type="dxa"/>
          </w:tcPr>
          <w:p w14:paraId="14B01114" w14:textId="77777777" w:rsidR="00781BE2" w:rsidRPr="00F338DE" w:rsidRDefault="00781BE2"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909" w:type="dxa"/>
          </w:tcPr>
          <w:p w14:paraId="418BF120" w14:textId="77777777" w:rsidR="00781BE2" w:rsidRPr="00F338DE" w:rsidRDefault="00781BE2"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781BE2" w:rsidRPr="00F338DE" w14:paraId="0B090C04" w14:textId="77777777" w:rsidTr="0053704A">
        <w:trPr>
          <w:cnfStyle w:val="000000010000" w:firstRow="0" w:lastRow="0" w:firstColumn="0" w:lastColumn="0" w:oddVBand="0" w:evenVBand="0" w:oddHBand="0" w:evenHBand="1"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458" w:type="dxa"/>
            <w:gridSpan w:val="2"/>
            <w:vMerge w:val="restart"/>
          </w:tcPr>
          <w:p w14:paraId="256875B0" w14:textId="77777777" w:rsidR="00781BE2" w:rsidRPr="00F338DE" w:rsidRDefault="00781BE2" w:rsidP="00781BE2">
            <w:pPr>
              <w:pStyle w:val="a4"/>
              <w:ind w:left="0"/>
              <w:jc w:val="both"/>
              <w:rPr>
                <w:rFonts w:ascii="Times New Roman" w:hAnsi="Times New Roman"/>
                <w:sz w:val="20"/>
                <w:szCs w:val="20"/>
              </w:rPr>
            </w:pPr>
            <w:r w:rsidRPr="00F338DE">
              <w:rPr>
                <w:rFonts w:ascii="Times New Roman" w:hAnsi="Times New Roman"/>
                <w:sz w:val="20"/>
                <w:szCs w:val="20"/>
              </w:rPr>
              <w:t>5</w:t>
            </w:r>
          </w:p>
        </w:tc>
        <w:tc>
          <w:tcPr>
            <w:tcW w:w="2520" w:type="dxa"/>
            <w:vMerge w:val="restart"/>
          </w:tcPr>
          <w:p w14:paraId="3377B95B" w14:textId="77777777" w:rsidR="00781BE2" w:rsidRPr="00F338DE" w:rsidRDefault="00781BE2" w:rsidP="00781BE2">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r w:rsidRPr="00F338DE">
              <w:rPr>
                <w:rFonts w:ascii="Times New Roman" w:hAnsi="Times New Roman"/>
                <w:sz w:val="20"/>
                <w:szCs w:val="20"/>
                <w:lang w:val="ky-KG"/>
              </w:rPr>
              <w:t>Жеңил өнөр жай буюмдарынын технологиясы жана конструкторлоосу</w:t>
            </w:r>
            <w:r w:rsidRPr="00F338DE">
              <w:rPr>
                <w:rFonts w:ascii="Times New Roman" w:hAnsi="Times New Roman"/>
                <w:sz w:val="20"/>
                <w:szCs w:val="20"/>
              </w:rPr>
              <w:t>»</w:t>
            </w:r>
          </w:p>
        </w:tc>
        <w:tc>
          <w:tcPr>
            <w:tcW w:w="4677" w:type="dxa"/>
          </w:tcPr>
          <w:p w14:paraId="130E986D" w14:textId="0971B24B" w:rsidR="00781BE2" w:rsidRPr="00F338DE" w:rsidRDefault="00A454F0" w:rsidP="00A454F0">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lang w:val="ky-KG" w:eastAsia="ru-RU"/>
              </w:rPr>
            </w:pPr>
            <w:r>
              <w:rPr>
                <w:rFonts w:ascii="Times New Roman" w:eastAsia="Times New Roman" w:hAnsi="Times New Roman"/>
                <w:sz w:val="20"/>
                <w:szCs w:val="20"/>
                <w:lang w:val="ky-KG" w:eastAsia="ru-RU"/>
              </w:rPr>
              <w:t>Б</w:t>
            </w:r>
            <w:r w:rsidR="00481910">
              <w:rPr>
                <w:rFonts w:ascii="Times New Roman" w:eastAsia="Times New Roman" w:hAnsi="Times New Roman"/>
                <w:sz w:val="20"/>
                <w:szCs w:val="20"/>
                <w:lang w:val="ky-KG" w:eastAsia="ru-RU"/>
              </w:rPr>
              <w:t>уюмдарды</w:t>
            </w:r>
            <w:r>
              <w:rPr>
                <w:rFonts w:ascii="Times New Roman" w:eastAsia="Times New Roman" w:hAnsi="Times New Roman"/>
                <w:sz w:val="20"/>
                <w:szCs w:val="20"/>
                <w:lang w:val="ky-KG" w:eastAsia="ru-RU"/>
              </w:rPr>
              <w:t xml:space="preserve"> тигүүнүн </w:t>
            </w:r>
            <w:r w:rsidR="00781BE2" w:rsidRPr="00F338DE">
              <w:rPr>
                <w:rFonts w:ascii="Times New Roman" w:eastAsia="Times New Roman" w:hAnsi="Times New Roman"/>
                <w:sz w:val="20"/>
                <w:szCs w:val="20"/>
                <w:lang w:val="ky-KG" w:eastAsia="ru-RU"/>
              </w:rPr>
              <w:t xml:space="preserve"> т</w:t>
            </w:r>
            <w:r w:rsidR="00781BE2" w:rsidRPr="00F338DE">
              <w:rPr>
                <w:rFonts w:ascii="Times New Roman" w:eastAsia="Times New Roman" w:hAnsi="Times New Roman"/>
                <w:sz w:val="20"/>
                <w:szCs w:val="20"/>
                <w:lang w:eastAsia="ru-RU"/>
              </w:rPr>
              <w:t>ехнология</w:t>
            </w:r>
            <w:r w:rsidR="00781BE2" w:rsidRPr="00F338DE">
              <w:rPr>
                <w:rFonts w:ascii="Times New Roman" w:eastAsia="Times New Roman" w:hAnsi="Times New Roman"/>
                <w:sz w:val="20"/>
                <w:szCs w:val="20"/>
                <w:lang w:val="ky-KG" w:eastAsia="ru-RU"/>
              </w:rPr>
              <w:t>сы</w:t>
            </w:r>
          </w:p>
        </w:tc>
        <w:tc>
          <w:tcPr>
            <w:tcW w:w="851" w:type="dxa"/>
          </w:tcPr>
          <w:p w14:paraId="31FA4233" w14:textId="77777777" w:rsidR="00781BE2" w:rsidRPr="00F338DE" w:rsidRDefault="00781BE2" w:rsidP="00781BE2">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816" w:type="dxa"/>
          </w:tcPr>
          <w:p w14:paraId="68CA65A2" w14:textId="7A3C578A" w:rsidR="00781BE2" w:rsidRPr="0019138E" w:rsidRDefault="0019138E" w:rsidP="00781BE2">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lang w:val="ky-KG"/>
              </w:rPr>
            </w:pPr>
            <w:r>
              <w:rPr>
                <w:rFonts w:ascii="Times New Roman" w:hAnsi="Times New Roman"/>
                <w:sz w:val="20"/>
                <w:szCs w:val="20"/>
                <w:lang w:val="ky-KG"/>
              </w:rPr>
              <w:t>-</w:t>
            </w:r>
          </w:p>
        </w:tc>
        <w:tc>
          <w:tcPr>
            <w:tcW w:w="909" w:type="dxa"/>
          </w:tcPr>
          <w:p w14:paraId="37A9E027" w14:textId="77777777" w:rsidR="00781BE2" w:rsidRPr="00F338DE" w:rsidRDefault="00781BE2" w:rsidP="00781BE2">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r>
      <w:tr w:rsidR="00781BE2" w:rsidRPr="00F338DE" w14:paraId="72F81316" w14:textId="77777777" w:rsidTr="0053704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458" w:type="dxa"/>
            <w:gridSpan w:val="2"/>
            <w:vMerge/>
          </w:tcPr>
          <w:p w14:paraId="751EB2BE" w14:textId="77777777" w:rsidR="00781BE2" w:rsidRPr="00F338DE" w:rsidRDefault="00781BE2" w:rsidP="00781BE2">
            <w:pPr>
              <w:pStyle w:val="a4"/>
              <w:ind w:left="0"/>
              <w:jc w:val="both"/>
              <w:rPr>
                <w:rFonts w:ascii="Times New Roman" w:hAnsi="Times New Roman"/>
                <w:sz w:val="20"/>
                <w:szCs w:val="20"/>
              </w:rPr>
            </w:pPr>
          </w:p>
        </w:tc>
        <w:tc>
          <w:tcPr>
            <w:tcW w:w="2520" w:type="dxa"/>
            <w:vMerge/>
          </w:tcPr>
          <w:p w14:paraId="35BC1331" w14:textId="77777777" w:rsidR="00781BE2" w:rsidRPr="00F338DE" w:rsidRDefault="00781BE2"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677" w:type="dxa"/>
          </w:tcPr>
          <w:p w14:paraId="0B39157F" w14:textId="0ED08E38" w:rsidR="00781BE2" w:rsidRPr="00F338DE" w:rsidRDefault="00A454F0" w:rsidP="00781BE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ru-RU"/>
              </w:rPr>
            </w:pPr>
            <w:r>
              <w:rPr>
                <w:rFonts w:ascii="Times New Roman" w:eastAsia="Times New Roman" w:hAnsi="Times New Roman"/>
                <w:sz w:val="20"/>
                <w:szCs w:val="20"/>
                <w:lang w:val="ky-KG" w:eastAsia="ru-RU"/>
              </w:rPr>
              <w:t>Б</w:t>
            </w:r>
            <w:r w:rsidR="00781BE2" w:rsidRPr="00F338DE">
              <w:rPr>
                <w:rFonts w:ascii="Times New Roman" w:eastAsia="Times New Roman" w:hAnsi="Times New Roman"/>
                <w:sz w:val="20"/>
                <w:szCs w:val="20"/>
                <w:lang w:val="ky-KG" w:eastAsia="ru-RU"/>
              </w:rPr>
              <w:t>уюмдарды</w:t>
            </w:r>
            <w:r>
              <w:rPr>
                <w:rFonts w:ascii="Times New Roman" w:eastAsia="Times New Roman" w:hAnsi="Times New Roman"/>
                <w:sz w:val="20"/>
                <w:szCs w:val="20"/>
                <w:lang w:val="ky-KG" w:eastAsia="ru-RU"/>
              </w:rPr>
              <w:t xml:space="preserve"> тигүү</w:t>
            </w:r>
            <w:r w:rsidR="0019138E">
              <w:rPr>
                <w:rFonts w:ascii="Times New Roman" w:eastAsia="Times New Roman" w:hAnsi="Times New Roman"/>
                <w:sz w:val="20"/>
                <w:szCs w:val="20"/>
                <w:lang w:val="ky-KG" w:eastAsia="ru-RU"/>
              </w:rPr>
              <w:t>н</w:t>
            </w:r>
            <w:r>
              <w:rPr>
                <w:rFonts w:ascii="Times New Roman" w:eastAsia="Times New Roman" w:hAnsi="Times New Roman"/>
                <w:sz w:val="20"/>
                <w:szCs w:val="20"/>
                <w:lang w:val="ky-KG" w:eastAsia="ru-RU"/>
              </w:rPr>
              <w:t xml:space="preserve">ү </w:t>
            </w:r>
            <w:r w:rsidR="00781BE2" w:rsidRPr="00F338DE">
              <w:rPr>
                <w:rFonts w:ascii="Times New Roman" w:eastAsia="Times New Roman" w:hAnsi="Times New Roman"/>
                <w:sz w:val="20"/>
                <w:szCs w:val="20"/>
                <w:lang w:val="ky-KG" w:eastAsia="ru-RU"/>
              </w:rPr>
              <w:t xml:space="preserve"> </w:t>
            </w:r>
            <w:r w:rsidR="00781BE2" w:rsidRPr="00F338DE">
              <w:rPr>
                <w:rFonts w:ascii="Times New Roman" w:hAnsi="Times New Roman"/>
                <w:sz w:val="20"/>
                <w:szCs w:val="20"/>
                <w:lang w:val="ky-KG"/>
              </w:rPr>
              <w:t>конструкторлоо</w:t>
            </w:r>
          </w:p>
        </w:tc>
        <w:tc>
          <w:tcPr>
            <w:tcW w:w="851" w:type="dxa"/>
          </w:tcPr>
          <w:p w14:paraId="27FA62AF" w14:textId="77777777" w:rsidR="00781BE2" w:rsidRPr="00F338DE" w:rsidRDefault="00781BE2"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816" w:type="dxa"/>
          </w:tcPr>
          <w:p w14:paraId="4BA89A3B" w14:textId="77777777" w:rsidR="00781BE2" w:rsidRPr="00F338DE" w:rsidRDefault="00781BE2"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909" w:type="dxa"/>
          </w:tcPr>
          <w:p w14:paraId="1E31AE4A" w14:textId="77777777" w:rsidR="00781BE2" w:rsidRPr="00F338DE" w:rsidRDefault="00781BE2"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781BE2" w:rsidRPr="00F338DE" w14:paraId="0E4C1823" w14:textId="77777777" w:rsidTr="0053704A">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458" w:type="dxa"/>
            <w:gridSpan w:val="2"/>
            <w:vMerge/>
          </w:tcPr>
          <w:p w14:paraId="32013AC3" w14:textId="77777777" w:rsidR="00781BE2" w:rsidRPr="00F338DE" w:rsidRDefault="00781BE2" w:rsidP="00781BE2">
            <w:pPr>
              <w:pStyle w:val="a4"/>
              <w:ind w:left="0"/>
              <w:jc w:val="both"/>
              <w:rPr>
                <w:rFonts w:ascii="Times New Roman" w:hAnsi="Times New Roman"/>
                <w:sz w:val="20"/>
                <w:szCs w:val="20"/>
              </w:rPr>
            </w:pPr>
          </w:p>
        </w:tc>
        <w:tc>
          <w:tcPr>
            <w:tcW w:w="2520" w:type="dxa"/>
            <w:vMerge/>
          </w:tcPr>
          <w:p w14:paraId="743829C5" w14:textId="77777777" w:rsidR="00781BE2" w:rsidRPr="00F338DE" w:rsidRDefault="00781BE2" w:rsidP="00781BE2">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4677" w:type="dxa"/>
          </w:tcPr>
          <w:p w14:paraId="29A77017" w14:textId="7B6A8381" w:rsidR="00781BE2" w:rsidRPr="00F338DE" w:rsidRDefault="00781BE2" w:rsidP="00A454F0">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lang w:eastAsia="ru-RU"/>
              </w:rPr>
            </w:pPr>
            <w:r w:rsidRPr="00F338DE">
              <w:rPr>
                <w:rFonts w:ascii="Times New Roman" w:eastAsia="Times New Roman" w:hAnsi="Times New Roman"/>
                <w:sz w:val="20"/>
                <w:szCs w:val="20"/>
                <w:lang w:eastAsia="ru-RU"/>
              </w:rPr>
              <w:t>Т</w:t>
            </w:r>
            <w:r w:rsidR="00A454F0">
              <w:rPr>
                <w:rFonts w:ascii="Times New Roman" w:eastAsia="Times New Roman" w:hAnsi="Times New Roman"/>
                <w:sz w:val="20"/>
                <w:szCs w:val="20"/>
                <w:lang w:val="ky-KG" w:eastAsia="ru-RU"/>
              </w:rPr>
              <w:t>ериден  буюмдарды тигүүнүн</w:t>
            </w:r>
            <w:r w:rsidRPr="00F338DE">
              <w:rPr>
                <w:rFonts w:ascii="Times New Roman" w:eastAsia="Times New Roman" w:hAnsi="Times New Roman"/>
                <w:sz w:val="20"/>
                <w:szCs w:val="20"/>
                <w:lang w:val="ky-KG" w:eastAsia="ru-RU"/>
              </w:rPr>
              <w:t xml:space="preserve"> технологиясы</w:t>
            </w:r>
          </w:p>
        </w:tc>
        <w:tc>
          <w:tcPr>
            <w:tcW w:w="851" w:type="dxa"/>
          </w:tcPr>
          <w:p w14:paraId="1783F035" w14:textId="77777777" w:rsidR="00781BE2" w:rsidRPr="00F338DE" w:rsidRDefault="00781BE2" w:rsidP="00781BE2">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816" w:type="dxa"/>
          </w:tcPr>
          <w:p w14:paraId="3BA2F087" w14:textId="77777777" w:rsidR="00781BE2" w:rsidRPr="00F338DE" w:rsidRDefault="00781BE2" w:rsidP="00781BE2">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909" w:type="dxa"/>
          </w:tcPr>
          <w:p w14:paraId="74F24B9F" w14:textId="77777777" w:rsidR="00781BE2" w:rsidRPr="00F338DE" w:rsidRDefault="00781BE2" w:rsidP="00781BE2">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r>
      <w:tr w:rsidR="00781BE2" w:rsidRPr="00F338DE" w14:paraId="4F6B44B9" w14:textId="77777777" w:rsidTr="005370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58" w:type="dxa"/>
            <w:gridSpan w:val="2"/>
            <w:vMerge w:val="restart"/>
          </w:tcPr>
          <w:p w14:paraId="1846B67B" w14:textId="77777777" w:rsidR="00781BE2" w:rsidRPr="00F338DE" w:rsidRDefault="00781BE2" w:rsidP="00781BE2">
            <w:pPr>
              <w:pStyle w:val="a4"/>
              <w:ind w:left="0"/>
              <w:jc w:val="both"/>
              <w:rPr>
                <w:rFonts w:ascii="Times New Roman" w:hAnsi="Times New Roman"/>
                <w:sz w:val="20"/>
                <w:szCs w:val="20"/>
              </w:rPr>
            </w:pPr>
          </w:p>
          <w:p w14:paraId="6BD35643" w14:textId="77777777" w:rsidR="00781BE2" w:rsidRPr="00F338DE" w:rsidRDefault="00781BE2" w:rsidP="00781BE2">
            <w:pPr>
              <w:rPr>
                <w:sz w:val="20"/>
                <w:szCs w:val="20"/>
              </w:rPr>
            </w:pPr>
            <w:r w:rsidRPr="00F338DE">
              <w:rPr>
                <w:sz w:val="20"/>
                <w:szCs w:val="20"/>
              </w:rPr>
              <w:t>6</w:t>
            </w:r>
          </w:p>
        </w:tc>
        <w:tc>
          <w:tcPr>
            <w:tcW w:w="2520" w:type="dxa"/>
            <w:vMerge w:val="restart"/>
          </w:tcPr>
          <w:p w14:paraId="25A1306B" w14:textId="77777777" w:rsidR="00781BE2" w:rsidRPr="00F338DE" w:rsidRDefault="00781BE2"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r w:rsidRPr="00F338DE">
              <w:rPr>
                <w:rFonts w:ascii="Times New Roman" w:hAnsi="Times New Roman"/>
                <w:sz w:val="20"/>
                <w:szCs w:val="20"/>
                <w:lang w:val="ky-KG"/>
              </w:rPr>
              <w:t>Технологиялык машиналар жана жабдуулар</w:t>
            </w:r>
            <w:r w:rsidRPr="00F338DE">
              <w:rPr>
                <w:rFonts w:ascii="Times New Roman" w:hAnsi="Times New Roman"/>
                <w:sz w:val="20"/>
                <w:szCs w:val="20"/>
              </w:rPr>
              <w:t>»</w:t>
            </w:r>
          </w:p>
          <w:p w14:paraId="33CB37E3" w14:textId="77777777" w:rsidR="00781BE2" w:rsidRPr="00F338DE" w:rsidRDefault="00781BE2"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14:paraId="162BD017" w14:textId="77777777" w:rsidR="00781BE2" w:rsidRPr="00F338DE" w:rsidRDefault="00781BE2"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677" w:type="dxa"/>
          </w:tcPr>
          <w:p w14:paraId="29DAC6EB" w14:textId="77777777" w:rsidR="00781BE2" w:rsidRPr="00F338DE" w:rsidRDefault="00781BE2" w:rsidP="00781BE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ky-KG" w:eastAsia="ru-RU"/>
              </w:rPr>
            </w:pPr>
            <w:r w:rsidRPr="00F338DE">
              <w:rPr>
                <w:rFonts w:ascii="Times New Roman" w:eastAsia="Times New Roman" w:hAnsi="Times New Roman"/>
                <w:sz w:val="20"/>
                <w:szCs w:val="20"/>
                <w:lang w:val="ky-KG" w:eastAsia="ru-RU"/>
              </w:rPr>
              <w:t>Чакан ишканалардын тамак-аш инженериясы</w:t>
            </w:r>
          </w:p>
        </w:tc>
        <w:tc>
          <w:tcPr>
            <w:tcW w:w="851" w:type="dxa"/>
          </w:tcPr>
          <w:p w14:paraId="490DE090" w14:textId="21C0ACD9" w:rsidR="00781BE2" w:rsidRPr="0019138E" w:rsidRDefault="0019138E"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ky-KG"/>
              </w:rPr>
            </w:pPr>
            <w:r>
              <w:rPr>
                <w:rFonts w:ascii="Times New Roman" w:hAnsi="Times New Roman"/>
                <w:sz w:val="20"/>
                <w:szCs w:val="20"/>
                <w:lang w:val="ky-KG"/>
              </w:rPr>
              <w:t>+</w:t>
            </w:r>
          </w:p>
        </w:tc>
        <w:tc>
          <w:tcPr>
            <w:tcW w:w="816" w:type="dxa"/>
          </w:tcPr>
          <w:p w14:paraId="346CE12F" w14:textId="77777777" w:rsidR="00781BE2" w:rsidRPr="00F338DE" w:rsidRDefault="00781BE2"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909" w:type="dxa"/>
          </w:tcPr>
          <w:p w14:paraId="50079EFE" w14:textId="77777777" w:rsidR="00781BE2" w:rsidRPr="00F338DE" w:rsidRDefault="00781BE2"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781BE2" w:rsidRPr="00F338DE" w14:paraId="1DADC638" w14:textId="77777777" w:rsidTr="0053704A">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458" w:type="dxa"/>
            <w:gridSpan w:val="2"/>
            <w:vMerge/>
          </w:tcPr>
          <w:p w14:paraId="61384DDD" w14:textId="77777777" w:rsidR="00781BE2" w:rsidRPr="00F338DE" w:rsidRDefault="00781BE2" w:rsidP="00781BE2">
            <w:pPr>
              <w:pStyle w:val="a4"/>
              <w:ind w:left="0"/>
              <w:jc w:val="both"/>
              <w:rPr>
                <w:rFonts w:ascii="Times New Roman" w:hAnsi="Times New Roman"/>
                <w:sz w:val="20"/>
                <w:szCs w:val="20"/>
              </w:rPr>
            </w:pPr>
          </w:p>
        </w:tc>
        <w:tc>
          <w:tcPr>
            <w:tcW w:w="2520" w:type="dxa"/>
            <w:vMerge/>
          </w:tcPr>
          <w:p w14:paraId="480FFD43" w14:textId="77777777" w:rsidR="00781BE2" w:rsidRPr="00F338DE" w:rsidRDefault="00781BE2" w:rsidP="00781BE2">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4677" w:type="dxa"/>
          </w:tcPr>
          <w:p w14:paraId="2873D559" w14:textId="77777777" w:rsidR="00781BE2" w:rsidRPr="00F338DE" w:rsidRDefault="00781BE2" w:rsidP="00781BE2">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lang w:val="ky-KG" w:eastAsia="ru-RU"/>
              </w:rPr>
            </w:pPr>
            <w:r w:rsidRPr="00F338DE">
              <w:rPr>
                <w:rFonts w:ascii="Times New Roman" w:eastAsia="Times New Roman" w:hAnsi="Times New Roman"/>
                <w:sz w:val="20"/>
                <w:szCs w:val="20"/>
                <w:lang w:val="ky-KG" w:eastAsia="ru-RU"/>
              </w:rPr>
              <w:t>Тамак-аш азыктарын өндүрүүчү машиналар жана аппараттар</w:t>
            </w:r>
          </w:p>
        </w:tc>
        <w:tc>
          <w:tcPr>
            <w:tcW w:w="851" w:type="dxa"/>
          </w:tcPr>
          <w:p w14:paraId="7ECC8148" w14:textId="77777777" w:rsidR="00781BE2" w:rsidRPr="00F338DE" w:rsidRDefault="00781BE2" w:rsidP="00781BE2">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816" w:type="dxa"/>
          </w:tcPr>
          <w:p w14:paraId="0688B214" w14:textId="47AB233F" w:rsidR="00781BE2" w:rsidRPr="0019138E" w:rsidRDefault="0019138E" w:rsidP="00781BE2">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lang w:val="ky-KG"/>
              </w:rPr>
            </w:pPr>
            <w:r>
              <w:rPr>
                <w:rFonts w:ascii="Times New Roman" w:hAnsi="Times New Roman"/>
                <w:sz w:val="20"/>
                <w:szCs w:val="20"/>
                <w:lang w:val="ky-KG"/>
              </w:rPr>
              <w:t>+</w:t>
            </w:r>
          </w:p>
        </w:tc>
        <w:tc>
          <w:tcPr>
            <w:tcW w:w="909" w:type="dxa"/>
          </w:tcPr>
          <w:p w14:paraId="452453C0" w14:textId="77777777" w:rsidR="00781BE2" w:rsidRPr="00F338DE" w:rsidRDefault="00781BE2" w:rsidP="00781BE2">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r>
      <w:tr w:rsidR="00781BE2" w:rsidRPr="00F338DE" w14:paraId="6CAE900C" w14:textId="77777777" w:rsidTr="0053704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58" w:type="dxa"/>
            <w:gridSpan w:val="2"/>
            <w:vMerge/>
          </w:tcPr>
          <w:p w14:paraId="2E9A012D" w14:textId="77777777" w:rsidR="00781BE2" w:rsidRPr="00F338DE" w:rsidRDefault="00781BE2" w:rsidP="00781BE2">
            <w:pPr>
              <w:pStyle w:val="a4"/>
              <w:ind w:left="0"/>
              <w:jc w:val="both"/>
              <w:rPr>
                <w:rFonts w:ascii="Times New Roman" w:hAnsi="Times New Roman"/>
                <w:sz w:val="20"/>
                <w:szCs w:val="20"/>
              </w:rPr>
            </w:pPr>
          </w:p>
        </w:tc>
        <w:tc>
          <w:tcPr>
            <w:tcW w:w="2520" w:type="dxa"/>
            <w:vMerge/>
          </w:tcPr>
          <w:p w14:paraId="652BE2FA" w14:textId="77777777" w:rsidR="00781BE2" w:rsidRPr="00F338DE" w:rsidRDefault="00781BE2"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677" w:type="dxa"/>
          </w:tcPr>
          <w:p w14:paraId="5FAF8389" w14:textId="77777777" w:rsidR="00781BE2" w:rsidRPr="00F338DE" w:rsidRDefault="00781BE2" w:rsidP="00781BE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ky-KG" w:eastAsia="ru-RU"/>
              </w:rPr>
            </w:pPr>
            <w:r w:rsidRPr="00F338DE">
              <w:rPr>
                <w:rFonts w:ascii="Times New Roman" w:eastAsia="Times New Roman" w:hAnsi="Times New Roman"/>
                <w:sz w:val="20"/>
                <w:szCs w:val="20"/>
                <w:lang w:val="ky-KG" w:eastAsia="ru-RU"/>
              </w:rPr>
              <w:t>Муздаткыч, криогендик техника жана желдетүү</w:t>
            </w:r>
          </w:p>
        </w:tc>
        <w:tc>
          <w:tcPr>
            <w:tcW w:w="851" w:type="dxa"/>
          </w:tcPr>
          <w:p w14:paraId="6B55FC21" w14:textId="7B76199F" w:rsidR="00781BE2" w:rsidRPr="0019138E" w:rsidRDefault="0019138E"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ky-KG"/>
              </w:rPr>
            </w:pPr>
            <w:r>
              <w:rPr>
                <w:rFonts w:ascii="Times New Roman" w:hAnsi="Times New Roman"/>
                <w:sz w:val="20"/>
                <w:szCs w:val="20"/>
                <w:lang w:val="ky-KG"/>
              </w:rPr>
              <w:t>+</w:t>
            </w:r>
          </w:p>
        </w:tc>
        <w:tc>
          <w:tcPr>
            <w:tcW w:w="816" w:type="dxa"/>
          </w:tcPr>
          <w:p w14:paraId="5CB66444" w14:textId="1A947032" w:rsidR="00781BE2" w:rsidRPr="0019138E" w:rsidRDefault="0019138E"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ky-KG"/>
              </w:rPr>
            </w:pPr>
            <w:r>
              <w:rPr>
                <w:rFonts w:ascii="Times New Roman" w:hAnsi="Times New Roman"/>
                <w:sz w:val="20"/>
                <w:szCs w:val="20"/>
                <w:lang w:val="ky-KG"/>
              </w:rPr>
              <w:t>-</w:t>
            </w:r>
          </w:p>
        </w:tc>
        <w:tc>
          <w:tcPr>
            <w:tcW w:w="909" w:type="dxa"/>
          </w:tcPr>
          <w:p w14:paraId="5C315C4B" w14:textId="77777777" w:rsidR="00781BE2" w:rsidRPr="00F338DE" w:rsidRDefault="00781BE2"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781BE2" w:rsidRPr="00F338DE" w14:paraId="38568E0E" w14:textId="77777777" w:rsidTr="0053704A">
        <w:trPr>
          <w:cnfStyle w:val="000000010000" w:firstRow="0" w:lastRow="0" w:firstColumn="0" w:lastColumn="0" w:oddVBand="0" w:evenVBand="0" w:oddHBand="0" w:evenHBand="1"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458" w:type="dxa"/>
            <w:gridSpan w:val="2"/>
            <w:vMerge/>
          </w:tcPr>
          <w:p w14:paraId="7FD8FE49" w14:textId="77777777" w:rsidR="00781BE2" w:rsidRPr="00F338DE" w:rsidRDefault="00781BE2" w:rsidP="00781BE2">
            <w:pPr>
              <w:pStyle w:val="a4"/>
              <w:ind w:left="0"/>
              <w:jc w:val="both"/>
              <w:rPr>
                <w:rFonts w:ascii="Times New Roman" w:hAnsi="Times New Roman"/>
                <w:sz w:val="20"/>
                <w:szCs w:val="20"/>
              </w:rPr>
            </w:pPr>
          </w:p>
        </w:tc>
        <w:tc>
          <w:tcPr>
            <w:tcW w:w="2520" w:type="dxa"/>
            <w:vMerge/>
          </w:tcPr>
          <w:p w14:paraId="42A0464F" w14:textId="77777777" w:rsidR="00781BE2" w:rsidRPr="00F338DE" w:rsidRDefault="00781BE2" w:rsidP="00781BE2">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4677" w:type="dxa"/>
          </w:tcPr>
          <w:p w14:paraId="19B60E0F" w14:textId="77777777" w:rsidR="00781BE2" w:rsidRPr="00F338DE" w:rsidRDefault="00781BE2" w:rsidP="00781BE2">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lang w:val="ky-KG" w:eastAsia="ru-RU"/>
              </w:rPr>
            </w:pPr>
            <w:r w:rsidRPr="00F338DE">
              <w:rPr>
                <w:rFonts w:ascii="Times New Roman" w:hAnsi="Times New Roman"/>
                <w:sz w:val="20"/>
                <w:szCs w:val="20"/>
                <w:lang w:val="ky-KG"/>
              </w:rPr>
              <w:t>Технологиялык машиналар жана жабдуулар</w:t>
            </w:r>
          </w:p>
        </w:tc>
        <w:tc>
          <w:tcPr>
            <w:tcW w:w="851" w:type="dxa"/>
          </w:tcPr>
          <w:p w14:paraId="78460241" w14:textId="77777777" w:rsidR="00781BE2" w:rsidRPr="00F338DE" w:rsidRDefault="00781BE2" w:rsidP="00781BE2">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816" w:type="dxa"/>
          </w:tcPr>
          <w:p w14:paraId="30D16948" w14:textId="77777777" w:rsidR="00781BE2" w:rsidRPr="00F338DE" w:rsidRDefault="00781BE2" w:rsidP="00781BE2">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909" w:type="dxa"/>
          </w:tcPr>
          <w:p w14:paraId="6CC0B7C2" w14:textId="77777777" w:rsidR="00781BE2" w:rsidRPr="00F338DE" w:rsidRDefault="00781BE2" w:rsidP="00781BE2">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r>
      <w:tr w:rsidR="00781BE2" w:rsidRPr="00F338DE" w14:paraId="68556DE7" w14:textId="77777777" w:rsidTr="0053704A">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8" w:type="dxa"/>
            <w:gridSpan w:val="2"/>
          </w:tcPr>
          <w:p w14:paraId="6B947D3C" w14:textId="77777777" w:rsidR="00781BE2" w:rsidRPr="00F338DE" w:rsidRDefault="00781BE2" w:rsidP="00781BE2">
            <w:pPr>
              <w:pStyle w:val="a4"/>
              <w:ind w:left="0"/>
              <w:jc w:val="both"/>
              <w:rPr>
                <w:rFonts w:ascii="Times New Roman" w:hAnsi="Times New Roman"/>
                <w:sz w:val="20"/>
                <w:szCs w:val="20"/>
              </w:rPr>
            </w:pPr>
            <w:r w:rsidRPr="00F338DE">
              <w:rPr>
                <w:rFonts w:ascii="Times New Roman" w:hAnsi="Times New Roman"/>
                <w:sz w:val="20"/>
                <w:szCs w:val="20"/>
              </w:rPr>
              <w:t>7</w:t>
            </w:r>
          </w:p>
        </w:tc>
        <w:tc>
          <w:tcPr>
            <w:tcW w:w="2520" w:type="dxa"/>
          </w:tcPr>
          <w:p w14:paraId="3A9551F2" w14:textId="647CA096" w:rsidR="00781BE2" w:rsidRPr="00F338DE" w:rsidRDefault="00781BE2" w:rsidP="00A454F0">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r w:rsidR="00A454F0">
              <w:rPr>
                <w:rFonts w:ascii="Times New Roman" w:hAnsi="Times New Roman"/>
                <w:sz w:val="20"/>
                <w:szCs w:val="20"/>
                <w:lang w:val="ky-KG"/>
              </w:rPr>
              <w:t>М</w:t>
            </w:r>
            <w:r w:rsidR="00A454F0" w:rsidRPr="00F338DE">
              <w:rPr>
                <w:rFonts w:ascii="Times New Roman" w:hAnsi="Times New Roman"/>
                <w:sz w:val="20"/>
                <w:szCs w:val="20"/>
              </w:rPr>
              <w:t>етрология</w:t>
            </w:r>
            <w:r w:rsidR="00A454F0">
              <w:rPr>
                <w:rFonts w:ascii="Times New Roman" w:hAnsi="Times New Roman"/>
                <w:sz w:val="20"/>
                <w:szCs w:val="20"/>
                <w:lang w:val="ky-KG"/>
              </w:rPr>
              <w:t>,</w:t>
            </w:r>
            <w:r w:rsidR="00A454F0" w:rsidRPr="00F338DE">
              <w:rPr>
                <w:rFonts w:ascii="Times New Roman" w:hAnsi="Times New Roman"/>
                <w:sz w:val="20"/>
                <w:szCs w:val="20"/>
              </w:rPr>
              <w:t xml:space="preserve"> </w:t>
            </w:r>
            <w:r w:rsidR="00A454F0">
              <w:rPr>
                <w:rFonts w:ascii="Times New Roman" w:hAnsi="Times New Roman"/>
                <w:sz w:val="20"/>
                <w:szCs w:val="20"/>
                <w:lang w:val="ky-KG"/>
              </w:rPr>
              <w:t>с</w:t>
            </w:r>
            <w:r w:rsidRPr="00F338DE">
              <w:rPr>
                <w:rFonts w:ascii="Times New Roman" w:hAnsi="Times New Roman"/>
                <w:sz w:val="20"/>
                <w:szCs w:val="20"/>
              </w:rPr>
              <w:t>тандарт</w:t>
            </w:r>
            <w:r w:rsidRPr="00F338DE">
              <w:rPr>
                <w:rFonts w:ascii="Times New Roman" w:hAnsi="Times New Roman"/>
                <w:sz w:val="20"/>
                <w:szCs w:val="20"/>
                <w:lang w:val="ky-KG"/>
              </w:rPr>
              <w:t>таштыруу</w:t>
            </w:r>
            <w:r w:rsidR="00A454F0">
              <w:rPr>
                <w:rFonts w:ascii="Times New Roman" w:hAnsi="Times New Roman"/>
                <w:sz w:val="20"/>
                <w:szCs w:val="20"/>
                <w:lang w:val="ky-KG"/>
              </w:rPr>
              <w:t xml:space="preserve"> жана тастыктоо</w:t>
            </w:r>
            <w:r w:rsidRPr="00F338DE">
              <w:rPr>
                <w:rFonts w:ascii="Times New Roman" w:hAnsi="Times New Roman"/>
                <w:sz w:val="20"/>
                <w:szCs w:val="20"/>
              </w:rPr>
              <w:t>»</w:t>
            </w:r>
          </w:p>
        </w:tc>
        <w:tc>
          <w:tcPr>
            <w:tcW w:w="4677" w:type="dxa"/>
          </w:tcPr>
          <w:p w14:paraId="0D75812A" w14:textId="44C64C73" w:rsidR="00781BE2" w:rsidRPr="00F338DE" w:rsidRDefault="00781BE2" w:rsidP="00A454F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ru-RU"/>
              </w:rPr>
            </w:pPr>
            <w:r w:rsidRPr="00F338DE">
              <w:rPr>
                <w:rFonts w:ascii="Times New Roman" w:hAnsi="Times New Roman"/>
                <w:sz w:val="20"/>
                <w:szCs w:val="20"/>
              </w:rPr>
              <w:t>Стандарт</w:t>
            </w:r>
            <w:r w:rsidRPr="00F338DE">
              <w:rPr>
                <w:rFonts w:ascii="Times New Roman" w:hAnsi="Times New Roman"/>
                <w:sz w:val="20"/>
                <w:szCs w:val="20"/>
                <w:lang w:val="ky-KG"/>
              </w:rPr>
              <w:t>таштыруу жана</w:t>
            </w:r>
            <w:r w:rsidRPr="00F338DE">
              <w:rPr>
                <w:rFonts w:ascii="Times New Roman" w:hAnsi="Times New Roman"/>
                <w:sz w:val="20"/>
                <w:szCs w:val="20"/>
              </w:rPr>
              <w:t xml:space="preserve"> </w:t>
            </w:r>
            <w:r w:rsidR="00A454F0">
              <w:rPr>
                <w:rFonts w:ascii="Times New Roman" w:hAnsi="Times New Roman"/>
                <w:sz w:val="20"/>
                <w:szCs w:val="20"/>
                <w:lang w:val="ky-KG"/>
              </w:rPr>
              <w:t>тастыктоо</w:t>
            </w:r>
            <w:r w:rsidRPr="00F338DE">
              <w:rPr>
                <w:rFonts w:ascii="Times New Roman" w:hAnsi="Times New Roman"/>
                <w:sz w:val="20"/>
                <w:szCs w:val="20"/>
                <w:lang w:val="ky-KG"/>
              </w:rPr>
              <w:t xml:space="preserve"> (тамак-аш азыктарын)</w:t>
            </w:r>
          </w:p>
        </w:tc>
        <w:tc>
          <w:tcPr>
            <w:tcW w:w="851" w:type="dxa"/>
          </w:tcPr>
          <w:p w14:paraId="6FE8F056" w14:textId="77777777" w:rsidR="00781BE2" w:rsidRPr="00F338DE" w:rsidRDefault="00781BE2"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816" w:type="dxa"/>
          </w:tcPr>
          <w:p w14:paraId="56590967" w14:textId="77777777" w:rsidR="00781BE2" w:rsidRPr="00F338DE" w:rsidRDefault="00781BE2"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909" w:type="dxa"/>
          </w:tcPr>
          <w:p w14:paraId="30CA9F7E" w14:textId="77777777" w:rsidR="00781BE2" w:rsidRPr="00F338DE" w:rsidRDefault="00781BE2"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781BE2" w:rsidRPr="00F338DE" w14:paraId="5F50D9BA" w14:textId="77777777" w:rsidTr="0053704A">
        <w:trPr>
          <w:cnfStyle w:val="000000010000" w:firstRow="0" w:lastRow="0" w:firstColumn="0" w:lastColumn="0" w:oddVBand="0" w:evenVBand="0" w:oddHBand="0" w:evenHBand="1"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458" w:type="dxa"/>
            <w:gridSpan w:val="2"/>
          </w:tcPr>
          <w:p w14:paraId="30661B8C" w14:textId="77777777" w:rsidR="00781BE2" w:rsidRPr="00F338DE" w:rsidRDefault="00781BE2" w:rsidP="00781BE2">
            <w:pPr>
              <w:pStyle w:val="a4"/>
              <w:ind w:left="0"/>
              <w:jc w:val="both"/>
              <w:rPr>
                <w:rFonts w:ascii="Times New Roman" w:hAnsi="Times New Roman"/>
                <w:sz w:val="20"/>
                <w:szCs w:val="20"/>
              </w:rPr>
            </w:pPr>
            <w:r w:rsidRPr="00F338DE">
              <w:rPr>
                <w:rFonts w:ascii="Times New Roman" w:hAnsi="Times New Roman"/>
                <w:sz w:val="20"/>
                <w:szCs w:val="20"/>
              </w:rPr>
              <w:t>8</w:t>
            </w:r>
          </w:p>
        </w:tc>
        <w:tc>
          <w:tcPr>
            <w:tcW w:w="2520" w:type="dxa"/>
          </w:tcPr>
          <w:p w14:paraId="583BA186" w14:textId="77777777" w:rsidR="00781BE2" w:rsidRPr="00F338DE" w:rsidRDefault="00781BE2" w:rsidP="00781BE2">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r w:rsidRPr="00F338DE">
              <w:rPr>
                <w:rFonts w:ascii="Times New Roman" w:hAnsi="Times New Roman"/>
                <w:sz w:val="20"/>
                <w:szCs w:val="20"/>
                <w:lang w:val="ky-KG"/>
              </w:rPr>
              <w:t>Күрмө жана текстил искусствосу</w:t>
            </w:r>
            <w:r w:rsidRPr="00F338DE">
              <w:rPr>
                <w:rFonts w:ascii="Times New Roman" w:hAnsi="Times New Roman"/>
                <w:sz w:val="20"/>
                <w:szCs w:val="20"/>
              </w:rPr>
              <w:t>»</w:t>
            </w:r>
          </w:p>
        </w:tc>
        <w:tc>
          <w:tcPr>
            <w:tcW w:w="4677" w:type="dxa"/>
          </w:tcPr>
          <w:p w14:paraId="02B07F74" w14:textId="77777777" w:rsidR="00781BE2" w:rsidRPr="00F338DE" w:rsidRDefault="00781BE2" w:rsidP="00781BE2">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lang w:val="ky-KG" w:eastAsia="ru-RU"/>
              </w:rPr>
            </w:pPr>
            <w:r w:rsidRPr="00F338DE">
              <w:rPr>
                <w:rFonts w:ascii="Times New Roman" w:eastAsia="Times New Roman" w:hAnsi="Times New Roman"/>
                <w:sz w:val="20"/>
                <w:szCs w:val="20"/>
                <w:lang w:val="ky-KG" w:eastAsia="ru-RU"/>
              </w:rPr>
              <w:t>Күрмөнүн көркөм долбоору</w:t>
            </w:r>
          </w:p>
        </w:tc>
        <w:tc>
          <w:tcPr>
            <w:tcW w:w="851" w:type="dxa"/>
          </w:tcPr>
          <w:p w14:paraId="48163C96" w14:textId="77777777" w:rsidR="00781BE2" w:rsidRPr="00F338DE" w:rsidRDefault="00781BE2" w:rsidP="00781BE2">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816" w:type="dxa"/>
          </w:tcPr>
          <w:p w14:paraId="181F3039" w14:textId="77777777" w:rsidR="00781BE2" w:rsidRPr="00F338DE" w:rsidRDefault="00781BE2" w:rsidP="00781BE2">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909" w:type="dxa"/>
          </w:tcPr>
          <w:p w14:paraId="7F89AA22" w14:textId="77777777" w:rsidR="00781BE2" w:rsidRPr="00F338DE" w:rsidRDefault="00781BE2" w:rsidP="00781BE2">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r>
      <w:tr w:rsidR="00781BE2" w:rsidRPr="00F338DE" w14:paraId="6DA3CF2D" w14:textId="77777777" w:rsidTr="0053704A">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458" w:type="dxa"/>
            <w:gridSpan w:val="2"/>
            <w:vMerge w:val="restart"/>
          </w:tcPr>
          <w:p w14:paraId="3BBDACAE" w14:textId="77777777" w:rsidR="00781BE2" w:rsidRPr="00F338DE" w:rsidRDefault="00781BE2" w:rsidP="00781BE2">
            <w:pPr>
              <w:pStyle w:val="a4"/>
              <w:ind w:left="0"/>
              <w:jc w:val="both"/>
              <w:rPr>
                <w:rFonts w:ascii="Times New Roman" w:hAnsi="Times New Roman"/>
                <w:sz w:val="20"/>
                <w:szCs w:val="20"/>
              </w:rPr>
            </w:pPr>
            <w:r w:rsidRPr="00F338DE">
              <w:rPr>
                <w:rFonts w:ascii="Times New Roman" w:hAnsi="Times New Roman"/>
                <w:sz w:val="20"/>
                <w:szCs w:val="20"/>
              </w:rPr>
              <w:t>9</w:t>
            </w:r>
          </w:p>
        </w:tc>
        <w:tc>
          <w:tcPr>
            <w:tcW w:w="2520" w:type="dxa"/>
            <w:vMerge w:val="restart"/>
          </w:tcPr>
          <w:p w14:paraId="76966F91" w14:textId="77777777" w:rsidR="00781BE2" w:rsidRPr="00F338DE" w:rsidRDefault="00781BE2"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 xml:space="preserve">«Дизайн»  </w:t>
            </w:r>
          </w:p>
        </w:tc>
        <w:tc>
          <w:tcPr>
            <w:tcW w:w="4677" w:type="dxa"/>
          </w:tcPr>
          <w:p w14:paraId="0442FE26" w14:textId="77777777" w:rsidR="00781BE2" w:rsidRPr="00F338DE" w:rsidRDefault="00781BE2" w:rsidP="00781BE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ky-KG" w:eastAsia="ru-RU"/>
              </w:rPr>
            </w:pPr>
            <w:r w:rsidRPr="00F338DE">
              <w:rPr>
                <w:rFonts w:ascii="Times New Roman" w:eastAsia="Times New Roman" w:hAnsi="Times New Roman"/>
                <w:sz w:val="20"/>
                <w:szCs w:val="20"/>
                <w:lang w:val="ky-KG" w:eastAsia="ru-RU"/>
              </w:rPr>
              <w:t>Г</w:t>
            </w:r>
            <w:r w:rsidRPr="00F338DE">
              <w:rPr>
                <w:rFonts w:ascii="Times New Roman" w:eastAsia="Times New Roman" w:hAnsi="Times New Roman"/>
                <w:sz w:val="20"/>
                <w:szCs w:val="20"/>
                <w:lang w:eastAsia="ru-RU"/>
              </w:rPr>
              <w:t>рафи</w:t>
            </w:r>
            <w:r w:rsidRPr="00F338DE">
              <w:rPr>
                <w:rFonts w:ascii="Times New Roman" w:eastAsia="Times New Roman" w:hAnsi="Times New Roman"/>
                <w:sz w:val="20"/>
                <w:szCs w:val="20"/>
                <w:lang w:val="ky-KG" w:eastAsia="ru-RU"/>
              </w:rPr>
              <w:t>калык дизайн</w:t>
            </w:r>
          </w:p>
        </w:tc>
        <w:tc>
          <w:tcPr>
            <w:tcW w:w="851" w:type="dxa"/>
          </w:tcPr>
          <w:p w14:paraId="191C9DA5" w14:textId="77777777" w:rsidR="00781BE2" w:rsidRPr="00F338DE" w:rsidRDefault="00781BE2"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816" w:type="dxa"/>
          </w:tcPr>
          <w:p w14:paraId="79D8925D" w14:textId="77777777" w:rsidR="00781BE2" w:rsidRPr="00F338DE" w:rsidRDefault="00781BE2" w:rsidP="00781BE2">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909" w:type="dxa"/>
          </w:tcPr>
          <w:p w14:paraId="0473E84F" w14:textId="77777777" w:rsidR="00781BE2" w:rsidRPr="00F338DE" w:rsidRDefault="00781BE2" w:rsidP="00781BE2">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781BE2" w:rsidRPr="00F338DE" w14:paraId="77755D59" w14:textId="77777777" w:rsidTr="0053704A">
        <w:trPr>
          <w:cnfStyle w:val="000000010000" w:firstRow="0" w:lastRow="0" w:firstColumn="0" w:lastColumn="0" w:oddVBand="0" w:evenVBand="0" w:oddHBand="0" w:evenHBand="1"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458" w:type="dxa"/>
            <w:gridSpan w:val="2"/>
            <w:vMerge/>
          </w:tcPr>
          <w:p w14:paraId="47B2831F" w14:textId="77777777" w:rsidR="00781BE2" w:rsidRPr="00F338DE" w:rsidRDefault="00781BE2" w:rsidP="00781BE2">
            <w:pPr>
              <w:pStyle w:val="a4"/>
              <w:ind w:left="0"/>
              <w:jc w:val="both"/>
              <w:rPr>
                <w:rFonts w:ascii="Times New Roman" w:hAnsi="Times New Roman"/>
                <w:sz w:val="20"/>
                <w:szCs w:val="20"/>
              </w:rPr>
            </w:pPr>
          </w:p>
        </w:tc>
        <w:tc>
          <w:tcPr>
            <w:tcW w:w="2520" w:type="dxa"/>
            <w:vMerge/>
          </w:tcPr>
          <w:p w14:paraId="265D137B" w14:textId="77777777" w:rsidR="00781BE2" w:rsidRPr="00F338DE" w:rsidRDefault="00781BE2" w:rsidP="00781BE2">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4677" w:type="dxa"/>
          </w:tcPr>
          <w:p w14:paraId="5BC119A4" w14:textId="77777777" w:rsidR="00781BE2" w:rsidRPr="00F338DE" w:rsidRDefault="00781BE2" w:rsidP="00781BE2">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0"/>
                <w:szCs w:val="20"/>
                <w:lang w:eastAsia="ru-RU"/>
              </w:rPr>
            </w:pPr>
            <w:r w:rsidRPr="00F338DE">
              <w:rPr>
                <w:rFonts w:ascii="Times New Roman" w:eastAsia="Times New Roman" w:hAnsi="Times New Roman"/>
                <w:sz w:val="20"/>
                <w:szCs w:val="20"/>
                <w:lang w:val="ky-KG" w:eastAsia="ru-RU"/>
              </w:rPr>
              <w:t>Кийимдердин дизайны</w:t>
            </w:r>
          </w:p>
        </w:tc>
        <w:tc>
          <w:tcPr>
            <w:tcW w:w="851" w:type="dxa"/>
          </w:tcPr>
          <w:p w14:paraId="1A019F1E" w14:textId="77777777" w:rsidR="00781BE2" w:rsidRPr="00F338DE" w:rsidRDefault="00781BE2" w:rsidP="00781BE2">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816" w:type="dxa"/>
          </w:tcPr>
          <w:p w14:paraId="4B420303" w14:textId="77777777" w:rsidR="00781BE2" w:rsidRPr="00F338DE" w:rsidRDefault="00781BE2" w:rsidP="00781BE2">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338DE">
              <w:rPr>
                <w:rFonts w:ascii="Times New Roman" w:hAnsi="Times New Roman"/>
                <w:sz w:val="20"/>
                <w:szCs w:val="20"/>
              </w:rPr>
              <w:t>-</w:t>
            </w:r>
          </w:p>
        </w:tc>
        <w:tc>
          <w:tcPr>
            <w:tcW w:w="909" w:type="dxa"/>
          </w:tcPr>
          <w:p w14:paraId="3E7A5E03" w14:textId="77777777" w:rsidR="00781BE2" w:rsidRPr="00F338DE" w:rsidRDefault="00781BE2" w:rsidP="00781BE2">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r>
    </w:tbl>
    <w:p w14:paraId="1C2A3890" w14:textId="77777777" w:rsidR="00DD70C5" w:rsidRDefault="00DD70C5" w:rsidP="00DD70C5">
      <w:pPr>
        <w:pStyle w:val="a4"/>
        <w:spacing w:after="0" w:line="240" w:lineRule="auto"/>
        <w:ind w:left="0"/>
        <w:jc w:val="both"/>
        <w:rPr>
          <w:rFonts w:ascii="Times New Roman" w:hAnsi="Times New Roman" w:cs="Times New Roman"/>
          <w:b/>
          <w:i/>
          <w:sz w:val="24"/>
          <w:szCs w:val="24"/>
          <w:lang w:val="ky-KG"/>
        </w:rPr>
      </w:pPr>
    </w:p>
    <w:p w14:paraId="4BA0FFE9" w14:textId="77777777" w:rsidR="0019138E" w:rsidRPr="001F77EB" w:rsidRDefault="0019138E" w:rsidP="0019138E">
      <w:pPr>
        <w:pStyle w:val="a4"/>
        <w:spacing w:after="0" w:line="240" w:lineRule="auto"/>
        <w:ind w:left="0"/>
        <w:jc w:val="both"/>
        <w:rPr>
          <w:rFonts w:ascii="Times New Roman" w:hAnsi="Times New Roman" w:cs="Times New Roman"/>
          <w:b/>
          <w:i/>
          <w:sz w:val="24"/>
          <w:szCs w:val="24"/>
          <w:lang w:val="ky-KG"/>
        </w:rPr>
      </w:pPr>
    </w:p>
    <w:p w14:paraId="5FE2FFB4" w14:textId="77777777" w:rsidR="00F338DE" w:rsidRPr="000D697A" w:rsidRDefault="00F338DE" w:rsidP="000D697A">
      <w:pPr>
        <w:spacing w:after="120" w:line="360" w:lineRule="auto"/>
        <w:jc w:val="center"/>
        <w:rPr>
          <w:rFonts w:ascii="Times New Roman" w:hAnsi="Times New Roman"/>
          <w:b/>
          <w:sz w:val="28"/>
          <w:szCs w:val="28"/>
          <w:lang w:val="ky-KG"/>
        </w:rPr>
      </w:pPr>
      <w:r w:rsidRPr="000D697A">
        <w:rPr>
          <w:rFonts w:ascii="Times New Roman" w:hAnsi="Times New Roman"/>
          <w:b/>
          <w:sz w:val="28"/>
          <w:szCs w:val="28"/>
        </w:rPr>
        <w:t xml:space="preserve">2. </w:t>
      </w:r>
      <w:r w:rsidRPr="000D697A">
        <w:rPr>
          <w:rFonts w:ascii="Times New Roman" w:hAnsi="Times New Roman"/>
          <w:b/>
          <w:sz w:val="28"/>
          <w:szCs w:val="28"/>
          <w:lang w:val="ky-KG"/>
        </w:rPr>
        <w:t>Сапатты башкаруу системасын документтештирүү</w:t>
      </w:r>
    </w:p>
    <w:p w14:paraId="22789002" w14:textId="7DCB0723" w:rsidR="00F338DE" w:rsidRPr="000D697A" w:rsidRDefault="00F338DE" w:rsidP="000D697A">
      <w:pPr>
        <w:pStyle w:val="a4"/>
        <w:numPr>
          <w:ilvl w:val="0"/>
          <w:numId w:val="1"/>
        </w:numPr>
        <w:spacing w:after="0" w:line="360" w:lineRule="auto"/>
        <w:ind w:left="142" w:hanging="142"/>
        <w:jc w:val="both"/>
        <w:rPr>
          <w:rFonts w:ascii="Times New Roman" w:hAnsi="Times New Roman" w:cs="Times New Roman"/>
          <w:i/>
          <w:sz w:val="28"/>
          <w:szCs w:val="28"/>
        </w:rPr>
      </w:pPr>
      <w:r w:rsidRPr="000D697A">
        <w:rPr>
          <w:rFonts w:ascii="Times New Roman" w:hAnsi="Times New Roman" w:cs="Times New Roman"/>
          <w:b/>
          <w:i/>
          <w:sz w:val="28"/>
          <w:szCs w:val="28"/>
          <w:lang w:val="ky-KG"/>
        </w:rPr>
        <w:t>Ф</w:t>
      </w:r>
      <w:r w:rsidRPr="000D697A">
        <w:rPr>
          <w:rFonts w:ascii="Times New Roman" w:hAnsi="Times New Roman" w:cs="Times New Roman"/>
          <w:b/>
          <w:i/>
          <w:sz w:val="28"/>
          <w:szCs w:val="28"/>
        </w:rPr>
        <w:t>акультет</w:t>
      </w:r>
      <w:r w:rsidRPr="000D697A">
        <w:rPr>
          <w:rFonts w:ascii="Times New Roman" w:hAnsi="Times New Roman" w:cs="Times New Roman"/>
          <w:b/>
          <w:i/>
          <w:sz w:val="28"/>
          <w:szCs w:val="28"/>
          <w:lang w:val="ky-KG"/>
        </w:rPr>
        <w:t>тин түзүмү</w:t>
      </w:r>
      <w:r w:rsidRPr="000D697A">
        <w:rPr>
          <w:rFonts w:ascii="Times New Roman" w:hAnsi="Times New Roman" w:cs="Times New Roman"/>
          <w:b/>
          <w:i/>
          <w:sz w:val="28"/>
          <w:szCs w:val="28"/>
        </w:rPr>
        <w:t>.</w:t>
      </w:r>
      <w:r w:rsidRPr="000D697A">
        <w:rPr>
          <w:rFonts w:ascii="Times New Roman" w:hAnsi="Times New Roman" w:cs="Times New Roman"/>
          <w:b/>
          <w:sz w:val="28"/>
          <w:szCs w:val="28"/>
        </w:rPr>
        <w:t xml:space="preserve"> </w:t>
      </w:r>
      <w:r w:rsidRPr="000D697A">
        <w:rPr>
          <w:rFonts w:ascii="Times New Roman" w:hAnsi="Times New Roman" w:cs="Times New Roman"/>
          <w:sz w:val="28"/>
          <w:szCs w:val="28"/>
          <w:lang w:val="ky-KG"/>
        </w:rPr>
        <w:t>Курамында</w:t>
      </w:r>
      <w:r w:rsidR="00812328">
        <w:rPr>
          <w:rFonts w:ascii="Times New Roman" w:hAnsi="Times New Roman" w:cs="Times New Roman"/>
          <w:sz w:val="28"/>
          <w:szCs w:val="28"/>
          <w:lang w:val="ky-KG"/>
        </w:rPr>
        <w:t xml:space="preserve"> </w:t>
      </w:r>
      <w:r w:rsidR="0019138E" w:rsidRPr="000D697A">
        <w:rPr>
          <w:rFonts w:ascii="Times New Roman" w:hAnsi="Times New Roman" w:cs="Times New Roman"/>
          <w:sz w:val="28"/>
          <w:szCs w:val="28"/>
          <w:lang w:val="ky-KG"/>
        </w:rPr>
        <w:t>9</w:t>
      </w:r>
      <w:r w:rsidRPr="000D697A">
        <w:rPr>
          <w:rFonts w:ascii="Times New Roman" w:hAnsi="Times New Roman" w:cs="Times New Roman"/>
          <w:sz w:val="28"/>
          <w:szCs w:val="28"/>
        </w:rPr>
        <w:t xml:space="preserve"> кафедр</w:t>
      </w:r>
      <w:r w:rsidRPr="000D697A">
        <w:rPr>
          <w:rFonts w:ascii="Times New Roman" w:hAnsi="Times New Roman" w:cs="Times New Roman"/>
          <w:sz w:val="28"/>
          <w:szCs w:val="28"/>
          <w:lang w:val="ky-KG"/>
        </w:rPr>
        <w:t>а бар</w:t>
      </w:r>
      <w:r w:rsidRPr="000D697A">
        <w:rPr>
          <w:rFonts w:ascii="Times New Roman" w:hAnsi="Times New Roman" w:cs="Times New Roman"/>
          <w:sz w:val="28"/>
          <w:szCs w:val="28"/>
        </w:rPr>
        <w:t xml:space="preserve">, </w:t>
      </w:r>
      <w:r w:rsidRPr="000D697A">
        <w:rPr>
          <w:rFonts w:ascii="Times New Roman" w:hAnsi="Times New Roman" w:cs="Times New Roman"/>
          <w:sz w:val="28"/>
          <w:szCs w:val="28"/>
          <w:lang w:val="ky-KG"/>
        </w:rPr>
        <w:t xml:space="preserve">анын ичинен </w:t>
      </w:r>
      <w:r w:rsidR="0019138E" w:rsidRPr="000D697A">
        <w:rPr>
          <w:rFonts w:ascii="Times New Roman" w:hAnsi="Times New Roman" w:cs="Times New Roman"/>
          <w:sz w:val="28"/>
          <w:szCs w:val="28"/>
          <w:lang w:val="ky-KG"/>
        </w:rPr>
        <w:t>6</w:t>
      </w:r>
      <w:r w:rsidRPr="000D697A">
        <w:rPr>
          <w:rFonts w:ascii="Times New Roman" w:hAnsi="Times New Roman" w:cs="Times New Roman"/>
          <w:sz w:val="28"/>
          <w:szCs w:val="28"/>
        </w:rPr>
        <w:t xml:space="preserve"> </w:t>
      </w:r>
      <w:r w:rsidRPr="000D697A">
        <w:rPr>
          <w:rFonts w:ascii="Times New Roman" w:hAnsi="Times New Roman" w:cs="Times New Roman"/>
          <w:sz w:val="28"/>
          <w:szCs w:val="28"/>
          <w:lang w:val="ky-KG"/>
        </w:rPr>
        <w:t>бүтүрүүчү кафедра</w:t>
      </w:r>
      <w:r w:rsidRPr="000D697A">
        <w:rPr>
          <w:rFonts w:ascii="Times New Roman" w:hAnsi="Times New Roman" w:cs="Times New Roman"/>
          <w:sz w:val="28"/>
          <w:szCs w:val="28"/>
        </w:rPr>
        <w:t>:</w:t>
      </w:r>
    </w:p>
    <w:tbl>
      <w:tblPr>
        <w:tblW w:w="10564" w:type="dxa"/>
        <w:tblInd w:w="-34" w:type="dxa"/>
        <w:tblBorders>
          <w:left w:val="single" w:sz="4" w:space="0" w:color="auto"/>
        </w:tblBorders>
        <w:tblLook w:val="04A0" w:firstRow="1" w:lastRow="0" w:firstColumn="1" w:lastColumn="0" w:noHBand="0" w:noVBand="1"/>
      </w:tblPr>
      <w:tblGrid>
        <w:gridCol w:w="10610"/>
      </w:tblGrid>
      <w:tr w:rsidR="00F338DE" w:rsidRPr="000D697A" w14:paraId="61563A96" w14:textId="77777777" w:rsidTr="007C3AA0">
        <w:tc>
          <w:tcPr>
            <w:tcW w:w="10564" w:type="dxa"/>
            <w:tcBorders>
              <w:top w:val="nil"/>
              <w:left w:val="nil"/>
              <w:bottom w:val="nil"/>
              <w:right w:val="nil"/>
            </w:tcBorders>
          </w:tcPr>
          <w:p w14:paraId="06395A9F" w14:textId="77777777" w:rsidR="00F338DE" w:rsidRPr="000D697A" w:rsidRDefault="00F338DE" w:rsidP="000D697A">
            <w:pPr>
              <w:spacing w:after="0" w:line="360" w:lineRule="auto"/>
              <w:rPr>
                <w:rFonts w:ascii="Times New Roman" w:eastAsiaTheme="minorEastAsia" w:hAnsi="Times New Roman"/>
                <w:b/>
                <w:i/>
                <w:sz w:val="28"/>
                <w:szCs w:val="28"/>
                <w:lang w:val="ky-KG"/>
              </w:rPr>
            </w:pPr>
          </w:p>
        </w:tc>
      </w:tr>
      <w:tr w:rsidR="00F338DE" w:rsidRPr="000D697A" w14:paraId="1C7B44CA" w14:textId="77777777" w:rsidTr="007C3AA0">
        <w:trPr>
          <w:trHeight w:val="2745"/>
        </w:trPr>
        <w:tc>
          <w:tcPr>
            <w:tcW w:w="10564" w:type="dxa"/>
            <w:tcBorders>
              <w:top w:val="nil"/>
              <w:left w:val="nil"/>
              <w:bottom w:val="nil"/>
              <w:right w:val="nil"/>
            </w:tcBorders>
            <w:hideMark/>
          </w:tcPr>
          <w:tbl>
            <w:tblPr>
              <w:tblW w:w="10394" w:type="dxa"/>
              <w:tblBorders>
                <w:left w:val="single" w:sz="4" w:space="0" w:color="auto"/>
              </w:tblBorders>
              <w:tblLook w:val="04A0" w:firstRow="1" w:lastRow="0" w:firstColumn="1" w:lastColumn="0" w:noHBand="0" w:noVBand="1"/>
            </w:tblPr>
            <w:tblGrid>
              <w:gridCol w:w="5411"/>
              <w:gridCol w:w="4983"/>
            </w:tblGrid>
            <w:tr w:rsidR="00F338DE" w:rsidRPr="000D697A" w14:paraId="5E38A571" w14:textId="77777777" w:rsidTr="007C3AA0">
              <w:trPr>
                <w:trHeight w:val="185"/>
              </w:trPr>
              <w:tc>
                <w:tcPr>
                  <w:tcW w:w="5411" w:type="dxa"/>
                  <w:tcBorders>
                    <w:top w:val="nil"/>
                    <w:left w:val="nil"/>
                    <w:bottom w:val="nil"/>
                    <w:right w:val="nil"/>
                  </w:tcBorders>
                  <w:hideMark/>
                </w:tcPr>
                <w:p w14:paraId="44126881" w14:textId="77777777" w:rsidR="00F338DE" w:rsidRPr="000D697A" w:rsidRDefault="00F338DE" w:rsidP="000D697A">
                  <w:pPr>
                    <w:spacing w:after="0" w:line="360" w:lineRule="auto"/>
                    <w:ind w:right="-1"/>
                    <w:jc w:val="both"/>
                    <w:outlineLvl w:val="0"/>
                    <w:rPr>
                      <w:rFonts w:ascii="Times New Roman" w:eastAsiaTheme="minorEastAsia" w:hAnsi="Times New Roman"/>
                      <w:b/>
                      <w:sz w:val="28"/>
                      <w:szCs w:val="28"/>
                    </w:rPr>
                  </w:pPr>
                  <w:r w:rsidRPr="000D697A">
                    <w:rPr>
                      <w:rFonts w:ascii="Times New Roman" w:hAnsi="Times New Roman"/>
                      <w:sz w:val="28"/>
                      <w:szCs w:val="28"/>
                    </w:rPr>
                    <w:t xml:space="preserve">  </w:t>
                  </w:r>
                  <w:r w:rsidRPr="000D697A">
                    <w:rPr>
                      <w:rFonts w:ascii="Times New Roman" w:hAnsi="Times New Roman"/>
                      <w:b/>
                      <w:sz w:val="28"/>
                      <w:szCs w:val="28"/>
                    </w:rPr>
                    <w:t>Кафед</w:t>
                  </w:r>
                  <w:r w:rsidRPr="000D697A">
                    <w:rPr>
                      <w:rFonts w:ascii="Times New Roman" w:hAnsi="Times New Roman"/>
                      <w:b/>
                      <w:sz w:val="28"/>
                      <w:szCs w:val="28"/>
                      <w:lang w:val="ky-KG"/>
                    </w:rPr>
                    <w:t>ралар</w:t>
                  </w:r>
                  <w:r w:rsidRPr="000D697A">
                    <w:rPr>
                      <w:rFonts w:ascii="Times New Roman" w:hAnsi="Times New Roman"/>
                      <w:b/>
                      <w:sz w:val="28"/>
                      <w:szCs w:val="28"/>
                    </w:rPr>
                    <w:t>:</w:t>
                  </w:r>
                </w:p>
              </w:tc>
              <w:tc>
                <w:tcPr>
                  <w:tcW w:w="4983" w:type="dxa"/>
                  <w:tcBorders>
                    <w:top w:val="nil"/>
                    <w:left w:val="nil"/>
                    <w:bottom w:val="nil"/>
                    <w:right w:val="nil"/>
                  </w:tcBorders>
                  <w:hideMark/>
                </w:tcPr>
                <w:p w14:paraId="113FF8CE" w14:textId="77777777" w:rsidR="00F338DE" w:rsidRPr="000D697A" w:rsidRDefault="00F338DE" w:rsidP="000D697A">
                  <w:pPr>
                    <w:spacing w:after="0" w:line="360" w:lineRule="auto"/>
                    <w:ind w:right="-1"/>
                    <w:jc w:val="both"/>
                    <w:outlineLvl w:val="0"/>
                    <w:rPr>
                      <w:rFonts w:ascii="Times New Roman" w:eastAsiaTheme="minorEastAsia" w:hAnsi="Times New Roman"/>
                      <w:b/>
                      <w:sz w:val="28"/>
                      <w:szCs w:val="28"/>
                    </w:rPr>
                  </w:pPr>
                  <w:r w:rsidRPr="000D697A">
                    <w:rPr>
                      <w:rFonts w:ascii="Times New Roman" w:hAnsi="Times New Roman"/>
                      <w:sz w:val="28"/>
                      <w:szCs w:val="28"/>
                    </w:rPr>
                    <w:t xml:space="preserve">       </w:t>
                  </w:r>
                  <w:r w:rsidRPr="000D697A">
                    <w:rPr>
                      <w:rFonts w:ascii="Times New Roman" w:hAnsi="Times New Roman"/>
                      <w:b/>
                      <w:sz w:val="28"/>
                      <w:szCs w:val="28"/>
                      <w:lang w:val="ky-KG"/>
                    </w:rPr>
                    <w:t>Кафедра башчылары</w:t>
                  </w:r>
                  <w:r w:rsidRPr="000D697A">
                    <w:rPr>
                      <w:rFonts w:ascii="Times New Roman" w:hAnsi="Times New Roman"/>
                      <w:b/>
                      <w:sz w:val="28"/>
                      <w:szCs w:val="28"/>
                    </w:rPr>
                    <w:t>:</w:t>
                  </w:r>
                </w:p>
              </w:tc>
            </w:tr>
            <w:tr w:rsidR="00F338DE" w:rsidRPr="000D697A" w14:paraId="6AE49B82" w14:textId="77777777" w:rsidTr="007C3AA0">
              <w:trPr>
                <w:trHeight w:val="2297"/>
              </w:trPr>
              <w:tc>
                <w:tcPr>
                  <w:tcW w:w="5411" w:type="dxa"/>
                  <w:tcBorders>
                    <w:top w:val="nil"/>
                    <w:left w:val="nil"/>
                    <w:bottom w:val="nil"/>
                    <w:right w:val="nil"/>
                  </w:tcBorders>
                  <w:hideMark/>
                </w:tcPr>
                <w:p w14:paraId="3E2FB924" w14:textId="77777777" w:rsidR="00F338DE" w:rsidRPr="000D697A" w:rsidRDefault="00F338DE" w:rsidP="000D697A">
                  <w:pPr>
                    <w:spacing w:after="0" w:line="360" w:lineRule="auto"/>
                    <w:ind w:right="-1"/>
                    <w:jc w:val="both"/>
                    <w:outlineLvl w:val="0"/>
                    <w:rPr>
                      <w:rFonts w:ascii="Times New Roman" w:eastAsiaTheme="minorEastAsia" w:hAnsi="Times New Roman"/>
                      <w:sz w:val="28"/>
                      <w:szCs w:val="28"/>
                    </w:rPr>
                  </w:pPr>
                  <w:r w:rsidRPr="000D697A">
                    <w:rPr>
                      <w:rFonts w:ascii="Times New Roman" w:hAnsi="Times New Roman"/>
                      <w:sz w:val="28"/>
                      <w:szCs w:val="28"/>
                    </w:rPr>
                    <w:t>«</w:t>
                  </w:r>
                  <w:r w:rsidRPr="000D697A">
                    <w:rPr>
                      <w:rFonts w:ascii="Times New Roman" w:hAnsi="Times New Roman"/>
                      <w:sz w:val="28"/>
                      <w:szCs w:val="28"/>
                      <w:lang w:val="ky-KG"/>
                    </w:rPr>
                    <w:t>Тамак-аш азыктарын өндүрүү технологиясы</w:t>
                  </w:r>
                  <w:r w:rsidRPr="000D697A">
                    <w:rPr>
                      <w:rFonts w:ascii="Times New Roman" w:hAnsi="Times New Roman"/>
                      <w:sz w:val="28"/>
                      <w:szCs w:val="28"/>
                    </w:rPr>
                    <w:t xml:space="preserve">»     </w:t>
                  </w:r>
                </w:p>
                <w:p w14:paraId="47DE72CB" w14:textId="77777777" w:rsidR="00F338DE" w:rsidRPr="000D697A" w:rsidRDefault="00F338DE" w:rsidP="000D697A">
                  <w:pPr>
                    <w:spacing w:after="0" w:line="360" w:lineRule="auto"/>
                    <w:ind w:right="-1"/>
                    <w:jc w:val="both"/>
                    <w:outlineLvl w:val="0"/>
                    <w:rPr>
                      <w:rFonts w:ascii="Times New Roman" w:hAnsi="Times New Roman"/>
                      <w:sz w:val="28"/>
                      <w:szCs w:val="28"/>
                    </w:rPr>
                  </w:pPr>
                  <w:r w:rsidRPr="000D697A">
                    <w:rPr>
                      <w:rFonts w:ascii="Times New Roman" w:hAnsi="Times New Roman"/>
                      <w:sz w:val="28"/>
                      <w:szCs w:val="28"/>
                    </w:rPr>
                    <w:t>«</w:t>
                  </w:r>
                  <w:r w:rsidRPr="000D697A">
                    <w:rPr>
                      <w:rFonts w:ascii="Times New Roman" w:hAnsi="Times New Roman"/>
                      <w:sz w:val="28"/>
                      <w:szCs w:val="28"/>
                      <w:lang w:val="ky-KG"/>
                    </w:rPr>
                    <w:t>К</w:t>
                  </w:r>
                  <w:r w:rsidRPr="000D697A">
                    <w:rPr>
                      <w:rFonts w:ascii="Times New Roman" w:hAnsi="Times New Roman"/>
                      <w:sz w:val="28"/>
                      <w:szCs w:val="28"/>
                    </w:rPr>
                    <w:t>онсерв</w:t>
                  </w:r>
                  <w:r w:rsidRPr="000D697A">
                    <w:rPr>
                      <w:rFonts w:ascii="Times New Roman" w:hAnsi="Times New Roman"/>
                      <w:sz w:val="28"/>
                      <w:szCs w:val="28"/>
                      <w:lang w:val="ky-KG"/>
                    </w:rPr>
                    <w:t>алоо технологиясы</w:t>
                  </w:r>
                  <w:r w:rsidRPr="000D697A">
                    <w:rPr>
                      <w:rFonts w:ascii="Times New Roman" w:hAnsi="Times New Roman"/>
                      <w:sz w:val="28"/>
                      <w:szCs w:val="28"/>
                    </w:rPr>
                    <w:t xml:space="preserve">»   </w:t>
                  </w:r>
                </w:p>
                <w:p w14:paraId="3BE6B1FC" w14:textId="77777777" w:rsidR="00F338DE" w:rsidRPr="000D697A" w:rsidRDefault="00F338DE" w:rsidP="000D697A">
                  <w:pPr>
                    <w:spacing w:after="0" w:line="360" w:lineRule="auto"/>
                    <w:ind w:right="-1"/>
                    <w:jc w:val="both"/>
                    <w:outlineLvl w:val="0"/>
                    <w:rPr>
                      <w:rFonts w:ascii="Times New Roman" w:hAnsi="Times New Roman"/>
                      <w:sz w:val="28"/>
                      <w:szCs w:val="28"/>
                    </w:rPr>
                  </w:pPr>
                  <w:r w:rsidRPr="000D697A">
                    <w:rPr>
                      <w:rFonts w:ascii="Times New Roman" w:hAnsi="Times New Roman"/>
                      <w:sz w:val="28"/>
                      <w:szCs w:val="28"/>
                    </w:rPr>
                    <w:t>«</w:t>
                  </w:r>
                  <w:r w:rsidRPr="000D697A">
                    <w:rPr>
                      <w:rFonts w:ascii="Times New Roman" w:hAnsi="Times New Roman"/>
                      <w:sz w:val="28"/>
                      <w:szCs w:val="28"/>
                      <w:lang w:val="ky-KG"/>
                    </w:rPr>
                    <w:t>Жеңил өнөр жай буюмдарынын технологиясы</w:t>
                  </w:r>
                  <w:r w:rsidRPr="000D697A">
                    <w:rPr>
                      <w:rFonts w:ascii="Times New Roman" w:hAnsi="Times New Roman"/>
                      <w:sz w:val="28"/>
                      <w:szCs w:val="28"/>
                    </w:rPr>
                    <w:t xml:space="preserve">»           </w:t>
                  </w:r>
                </w:p>
                <w:p w14:paraId="654D6426" w14:textId="64C87C55" w:rsidR="00F338DE" w:rsidRPr="000D697A" w:rsidRDefault="00F338DE" w:rsidP="000D697A">
                  <w:pPr>
                    <w:spacing w:after="0" w:line="360" w:lineRule="auto"/>
                    <w:ind w:right="-1"/>
                    <w:jc w:val="both"/>
                    <w:outlineLvl w:val="0"/>
                    <w:rPr>
                      <w:rFonts w:ascii="Times New Roman" w:hAnsi="Times New Roman"/>
                      <w:sz w:val="28"/>
                      <w:szCs w:val="28"/>
                      <w:lang w:val="ky-KG"/>
                    </w:rPr>
                  </w:pPr>
                  <w:r w:rsidRPr="000D697A">
                    <w:rPr>
                      <w:rFonts w:ascii="Times New Roman" w:hAnsi="Times New Roman"/>
                      <w:sz w:val="28"/>
                      <w:szCs w:val="28"/>
                    </w:rPr>
                    <w:t>«</w:t>
                  </w:r>
                  <w:r w:rsidRPr="000D697A">
                    <w:rPr>
                      <w:rFonts w:ascii="Times New Roman" w:hAnsi="Times New Roman"/>
                      <w:sz w:val="28"/>
                      <w:szCs w:val="28"/>
                      <w:lang w:val="ky-KG"/>
                    </w:rPr>
                    <w:t xml:space="preserve">Тамак-аш </w:t>
                  </w:r>
                  <w:r w:rsidRPr="000D697A">
                    <w:rPr>
                      <w:rFonts w:ascii="Times New Roman" w:hAnsi="Times New Roman"/>
                      <w:sz w:val="28"/>
                      <w:szCs w:val="28"/>
                    </w:rPr>
                    <w:t xml:space="preserve"> инженерия</w:t>
                  </w:r>
                  <w:r w:rsidRPr="000D697A">
                    <w:rPr>
                      <w:rFonts w:ascii="Times New Roman" w:hAnsi="Times New Roman"/>
                      <w:sz w:val="28"/>
                      <w:szCs w:val="28"/>
                      <w:lang w:val="ky-KG"/>
                    </w:rPr>
                    <w:t>сы</w:t>
                  </w:r>
                  <w:r w:rsidRPr="000D697A">
                    <w:rPr>
                      <w:rFonts w:ascii="Times New Roman" w:hAnsi="Times New Roman"/>
                      <w:sz w:val="28"/>
                      <w:szCs w:val="28"/>
                    </w:rPr>
                    <w:t xml:space="preserve">»              </w:t>
                  </w:r>
                </w:p>
                <w:p w14:paraId="03312278" w14:textId="78A17A6B" w:rsidR="0019138E" w:rsidRPr="000D697A" w:rsidRDefault="00F338DE" w:rsidP="000D697A">
                  <w:pPr>
                    <w:spacing w:after="0" w:line="360" w:lineRule="auto"/>
                    <w:ind w:right="-1"/>
                    <w:jc w:val="both"/>
                    <w:outlineLvl w:val="0"/>
                    <w:rPr>
                      <w:rFonts w:ascii="Times New Roman" w:hAnsi="Times New Roman"/>
                      <w:sz w:val="28"/>
                      <w:szCs w:val="28"/>
                      <w:lang w:val="ky-KG"/>
                    </w:rPr>
                  </w:pPr>
                  <w:r w:rsidRPr="000D697A">
                    <w:rPr>
                      <w:rFonts w:ascii="Times New Roman" w:hAnsi="Times New Roman"/>
                      <w:sz w:val="28"/>
                      <w:szCs w:val="28"/>
                    </w:rPr>
                    <w:t>«</w:t>
                  </w:r>
                  <w:r w:rsidRPr="000D697A">
                    <w:rPr>
                      <w:rFonts w:ascii="Times New Roman" w:hAnsi="Times New Roman"/>
                      <w:sz w:val="28"/>
                      <w:szCs w:val="28"/>
                      <w:lang w:val="ky-KG"/>
                    </w:rPr>
                    <w:t>Коомдук тамактануу азыктарынын т</w:t>
                  </w:r>
                  <w:r w:rsidRPr="000D697A">
                    <w:rPr>
                      <w:rFonts w:ascii="Times New Roman" w:hAnsi="Times New Roman"/>
                      <w:sz w:val="28"/>
                      <w:szCs w:val="28"/>
                    </w:rPr>
                    <w:t>ехнология</w:t>
                  </w:r>
                  <w:r w:rsidRPr="000D697A">
                    <w:rPr>
                      <w:rFonts w:ascii="Times New Roman" w:hAnsi="Times New Roman"/>
                      <w:sz w:val="28"/>
                      <w:szCs w:val="28"/>
                      <w:lang w:val="ky-KG"/>
                    </w:rPr>
                    <w:t>сы</w:t>
                  </w:r>
                  <w:r w:rsidRPr="000D697A">
                    <w:rPr>
                      <w:rFonts w:ascii="Times New Roman" w:hAnsi="Times New Roman"/>
                      <w:sz w:val="28"/>
                      <w:szCs w:val="28"/>
                    </w:rPr>
                    <w:t xml:space="preserve">»      </w:t>
                  </w:r>
                </w:p>
                <w:p w14:paraId="7A29EDF7" w14:textId="77777777" w:rsidR="00F338DE" w:rsidRPr="000D697A" w:rsidRDefault="00F338DE" w:rsidP="000D697A">
                  <w:pPr>
                    <w:spacing w:after="0" w:line="360" w:lineRule="auto"/>
                    <w:ind w:right="-1"/>
                    <w:jc w:val="both"/>
                    <w:outlineLvl w:val="0"/>
                    <w:rPr>
                      <w:rFonts w:ascii="Times New Roman" w:hAnsi="Times New Roman"/>
                      <w:sz w:val="28"/>
                      <w:szCs w:val="28"/>
                      <w:lang w:val="ky-KG"/>
                    </w:rPr>
                  </w:pPr>
                  <w:r w:rsidRPr="000D697A">
                    <w:rPr>
                      <w:rFonts w:ascii="Times New Roman" w:hAnsi="Times New Roman"/>
                      <w:sz w:val="28"/>
                      <w:szCs w:val="28"/>
                      <w:lang w:val="ky-KG"/>
                    </w:rPr>
                    <w:t xml:space="preserve">«Буюмдарды көркөм долбоорлоо»      </w:t>
                  </w:r>
                </w:p>
                <w:p w14:paraId="2ECA2F78" w14:textId="77777777" w:rsidR="0019138E" w:rsidRDefault="0019138E" w:rsidP="000D697A">
                  <w:pPr>
                    <w:spacing w:after="0" w:line="360" w:lineRule="auto"/>
                    <w:ind w:right="-1"/>
                    <w:jc w:val="both"/>
                    <w:outlineLvl w:val="0"/>
                    <w:rPr>
                      <w:rFonts w:ascii="Times New Roman" w:hAnsi="Times New Roman"/>
                      <w:sz w:val="28"/>
                      <w:szCs w:val="28"/>
                      <w:lang w:val="ky-KG"/>
                    </w:rPr>
                  </w:pPr>
                </w:p>
                <w:p w14:paraId="70DDC51E" w14:textId="77777777" w:rsidR="00812328" w:rsidRDefault="00812328" w:rsidP="000D697A">
                  <w:pPr>
                    <w:spacing w:after="0" w:line="360" w:lineRule="auto"/>
                    <w:ind w:right="-1"/>
                    <w:jc w:val="both"/>
                    <w:outlineLvl w:val="0"/>
                    <w:rPr>
                      <w:rFonts w:ascii="Times New Roman" w:hAnsi="Times New Roman"/>
                      <w:sz w:val="28"/>
                      <w:szCs w:val="28"/>
                      <w:lang w:val="ky-KG"/>
                    </w:rPr>
                  </w:pPr>
                </w:p>
                <w:p w14:paraId="25B00A3B" w14:textId="77777777" w:rsidR="000D697A" w:rsidRPr="000D697A" w:rsidRDefault="000D697A" w:rsidP="000D697A">
                  <w:pPr>
                    <w:spacing w:after="0" w:line="360" w:lineRule="auto"/>
                    <w:ind w:right="-1"/>
                    <w:jc w:val="both"/>
                    <w:outlineLvl w:val="0"/>
                    <w:rPr>
                      <w:rFonts w:ascii="Times New Roman" w:hAnsi="Times New Roman"/>
                      <w:sz w:val="28"/>
                      <w:szCs w:val="28"/>
                      <w:lang w:val="ky-KG"/>
                    </w:rPr>
                  </w:pPr>
                </w:p>
                <w:p w14:paraId="1D8BE0CB" w14:textId="7B43070B" w:rsidR="0019138E" w:rsidRPr="000D697A" w:rsidRDefault="0019138E" w:rsidP="000D697A">
                  <w:pPr>
                    <w:spacing w:after="0" w:line="360" w:lineRule="auto"/>
                    <w:ind w:right="-1"/>
                    <w:jc w:val="both"/>
                    <w:outlineLvl w:val="0"/>
                    <w:rPr>
                      <w:rFonts w:ascii="Times New Roman" w:hAnsi="Times New Roman"/>
                      <w:b/>
                      <w:sz w:val="28"/>
                      <w:szCs w:val="28"/>
                      <w:lang w:val="ky-KG"/>
                    </w:rPr>
                  </w:pPr>
                  <w:r w:rsidRPr="000D697A">
                    <w:rPr>
                      <w:rFonts w:ascii="Times New Roman" w:hAnsi="Times New Roman"/>
                      <w:b/>
                      <w:sz w:val="28"/>
                      <w:szCs w:val="28"/>
                      <w:lang w:val="ky-KG"/>
                    </w:rPr>
                    <w:lastRenderedPageBreak/>
                    <w:t>Жалпы билим берүү кафедралары:</w:t>
                  </w:r>
                </w:p>
                <w:p w14:paraId="202BFE53" w14:textId="79A60563" w:rsidR="0019138E" w:rsidRPr="000D697A" w:rsidRDefault="0019138E" w:rsidP="000D697A">
                  <w:pPr>
                    <w:spacing w:after="0" w:line="360" w:lineRule="auto"/>
                    <w:ind w:right="-1"/>
                    <w:jc w:val="both"/>
                    <w:outlineLvl w:val="0"/>
                    <w:rPr>
                      <w:rFonts w:ascii="Times New Roman" w:hAnsi="Times New Roman"/>
                      <w:b/>
                      <w:sz w:val="28"/>
                      <w:szCs w:val="28"/>
                      <w:lang w:val="ky-KG"/>
                    </w:rPr>
                  </w:pPr>
                  <w:r w:rsidRPr="000D697A">
                    <w:rPr>
                      <w:rFonts w:ascii="Times New Roman" w:hAnsi="Times New Roman"/>
                      <w:sz w:val="28"/>
                      <w:szCs w:val="28"/>
                    </w:rPr>
                    <w:t xml:space="preserve">«Химия </w:t>
                  </w:r>
                  <w:r w:rsidRPr="000D697A">
                    <w:rPr>
                      <w:rFonts w:ascii="Times New Roman" w:hAnsi="Times New Roman"/>
                      <w:sz w:val="28"/>
                      <w:szCs w:val="28"/>
                      <w:lang w:val="ky-KG"/>
                    </w:rPr>
                    <w:t>жана</w:t>
                  </w:r>
                  <w:r w:rsidRPr="000D697A">
                    <w:rPr>
                      <w:rFonts w:ascii="Times New Roman" w:hAnsi="Times New Roman"/>
                      <w:sz w:val="28"/>
                      <w:szCs w:val="28"/>
                    </w:rPr>
                    <w:t xml:space="preserve"> хими</w:t>
                  </w:r>
                  <w:r w:rsidRPr="000D697A">
                    <w:rPr>
                      <w:rFonts w:ascii="Times New Roman" w:hAnsi="Times New Roman"/>
                      <w:sz w:val="28"/>
                      <w:szCs w:val="28"/>
                      <w:lang w:val="ky-KG"/>
                    </w:rPr>
                    <w:t>ялык</w:t>
                  </w:r>
                  <w:r w:rsidRPr="000D697A">
                    <w:rPr>
                      <w:rFonts w:ascii="Times New Roman" w:hAnsi="Times New Roman"/>
                      <w:sz w:val="28"/>
                      <w:szCs w:val="28"/>
                    </w:rPr>
                    <w:t xml:space="preserve"> технологи</w:t>
                  </w:r>
                  <w:r w:rsidRPr="000D697A">
                    <w:rPr>
                      <w:rFonts w:ascii="Times New Roman" w:hAnsi="Times New Roman"/>
                      <w:sz w:val="28"/>
                      <w:szCs w:val="28"/>
                      <w:lang w:val="ky-KG"/>
                    </w:rPr>
                    <w:t>ялар</w:t>
                  </w:r>
                  <w:r w:rsidRPr="000D697A">
                    <w:rPr>
                      <w:rFonts w:ascii="Times New Roman" w:hAnsi="Times New Roman"/>
                      <w:sz w:val="28"/>
                      <w:szCs w:val="28"/>
                    </w:rPr>
                    <w:t>»</w:t>
                  </w:r>
                </w:p>
                <w:p w14:paraId="178A12FD" w14:textId="281A10F7" w:rsidR="00F338DE" w:rsidRPr="000D697A" w:rsidRDefault="00F338DE" w:rsidP="000D697A">
                  <w:pPr>
                    <w:spacing w:after="0" w:line="360" w:lineRule="auto"/>
                    <w:ind w:right="-1"/>
                    <w:jc w:val="both"/>
                    <w:outlineLvl w:val="0"/>
                    <w:rPr>
                      <w:rFonts w:ascii="Times New Roman" w:hAnsi="Times New Roman"/>
                      <w:sz w:val="28"/>
                      <w:szCs w:val="28"/>
                      <w:lang w:val="ky-KG"/>
                    </w:rPr>
                  </w:pPr>
                  <w:r w:rsidRPr="000D697A">
                    <w:rPr>
                      <w:rFonts w:ascii="Times New Roman" w:hAnsi="Times New Roman"/>
                      <w:sz w:val="28"/>
                      <w:szCs w:val="28"/>
                    </w:rPr>
                    <w:t xml:space="preserve">«Кыргыз тили» </w:t>
                  </w:r>
                  <w:r w:rsidR="000D697A">
                    <w:rPr>
                      <w:rFonts w:ascii="Times New Roman" w:hAnsi="Times New Roman"/>
                      <w:sz w:val="28"/>
                      <w:szCs w:val="28"/>
                    </w:rPr>
                    <w:t xml:space="preserve">      </w:t>
                  </w:r>
                </w:p>
                <w:p w14:paraId="27073BFE" w14:textId="0B09917A" w:rsidR="00F338DE" w:rsidRPr="000D697A" w:rsidRDefault="00F338DE" w:rsidP="000D697A">
                  <w:pPr>
                    <w:spacing w:after="0" w:line="360" w:lineRule="auto"/>
                    <w:ind w:right="-1"/>
                    <w:jc w:val="both"/>
                    <w:outlineLvl w:val="0"/>
                    <w:rPr>
                      <w:rFonts w:ascii="Times New Roman" w:eastAsiaTheme="minorEastAsia" w:hAnsi="Times New Roman"/>
                      <w:sz w:val="28"/>
                      <w:szCs w:val="28"/>
                      <w:lang w:val="ky-KG"/>
                    </w:rPr>
                  </w:pPr>
                  <w:r w:rsidRPr="000D697A">
                    <w:rPr>
                      <w:rFonts w:ascii="Times New Roman" w:hAnsi="Times New Roman"/>
                      <w:sz w:val="28"/>
                      <w:szCs w:val="28"/>
                    </w:rPr>
                    <w:t>«</w:t>
                  </w:r>
                  <w:r w:rsidRPr="000D697A">
                    <w:rPr>
                      <w:rFonts w:ascii="Times New Roman" w:hAnsi="Times New Roman"/>
                      <w:sz w:val="28"/>
                      <w:szCs w:val="28"/>
                      <w:lang w:val="ky-KG"/>
                    </w:rPr>
                    <w:t>Орус тили</w:t>
                  </w:r>
                </w:p>
              </w:tc>
              <w:tc>
                <w:tcPr>
                  <w:tcW w:w="4983" w:type="dxa"/>
                  <w:tcBorders>
                    <w:top w:val="nil"/>
                    <w:left w:val="nil"/>
                    <w:bottom w:val="nil"/>
                    <w:right w:val="nil"/>
                  </w:tcBorders>
                  <w:hideMark/>
                </w:tcPr>
                <w:p w14:paraId="5B954F12" w14:textId="77777777" w:rsidR="00F338DE" w:rsidRPr="000D697A" w:rsidRDefault="00F338DE" w:rsidP="000D697A">
                  <w:pPr>
                    <w:spacing w:after="0" w:line="360" w:lineRule="auto"/>
                    <w:ind w:right="-1"/>
                    <w:jc w:val="both"/>
                    <w:outlineLvl w:val="0"/>
                    <w:rPr>
                      <w:rFonts w:ascii="Times New Roman" w:eastAsiaTheme="minorEastAsia" w:hAnsi="Times New Roman"/>
                      <w:sz w:val="28"/>
                      <w:szCs w:val="28"/>
                    </w:rPr>
                  </w:pPr>
                  <w:r w:rsidRPr="000D697A">
                    <w:rPr>
                      <w:rFonts w:ascii="Times New Roman" w:hAnsi="Times New Roman"/>
                      <w:sz w:val="28"/>
                      <w:szCs w:val="28"/>
                      <w:lang w:val="ky-KG"/>
                    </w:rPr>
                    <w:lastRenderedPageBreak/>
                    <w:t xml:space="preserve">  </w:t>
                  </w:r>
                  <w:r w:rsidRPr="000D697A">
                    <w:rPr>
                      <w:rFonts w:ascii="Times New Roman" w:hAnsi="Times New Roman"/>
                      <w:sz w:val="28"/>
                      <w:szCs w:val="28"/>
                    </w:rPr>
                    <w:t xml:space="preserve">Мусульманова М.М., проф., </w:t>
                  </w:r>
                  <w:r w:rsidRPr="000D697A">
                    <w:rPr>
                      <w:rFonts w:ascii="Times New Roman" w:hAnsi="Times New Roman"/>
                      <w:sz w:val="28"/>
                      <w:szCs w:val="28"/>
                      <w:lang w:val="ky-KG"/>
                    </w:rPr>
                    <w:t>т.и.д.</w:t>
                  </w:r>
                </w:p>
                <w:p w14:paraId="35542A9C" w14:textId="77777777" w:rsidR="000D697A" w:rsidRDefault="00F338DE" w:rsidP="000D697A">
                  <w:pPr>
                    <w:spacing w:after="0" w:line="360" w:lineRule="auto"/>
                    <w:ind w:right="-1"/>
                    <w:jc w:val="both"/>
                    <w:outlineLvl w:val="0"/>
                    <w:rPr>
                      <w:rFonts w:ascii="Times New Roman" w:hAnsi="Times New Roman"/>
                      <w:sz w:val="28"/>
                      <w:szCs w:val="28"/>
                      <w:lang w:val="ky-KG"/>
                    </w:rPr>
                  </w:pPr>
                  <w:r w:rsidRPr="000D697A">
                    <w:rPr>
                      <w:rFonts w:ascii="Times New Roman" w:hAnsi="Times New Roman"/>
                      <w:sz w:val="28"/>
                      <w:szCs w:val="28"/>
                      <w:lang w:val="ky-KG"/>
                    </w:rPr>
                    <w:t xml:space="preserve">  </w:t>
                  </w:r>
                </w:p>
                <w:p w14:paraId="11066D41" w14:textId="772C1681" w:rsidR="000D697A" w:rsidRDefault="000D697A" w:rsidP="000D697A">
                  <w:pPr>
                    <w:spacing w:after="0" w:line="360" w:lineRule="auto"/>
                    <w:ind w:right="-1"/>
                    <w:jc w:val="both"/>
                    <w:outlineLvl w:val="0"/>
                    <w:rPr>
                      <w:rFonts w:ascii="Times New Roman" w:hAnsi="Times New Roman"/>
                      <w:sz w:val="28"/>
                      <w:szCs w:val="28"/>
                      <w:lang w:val="ky-KG"/>
                    </w:rPr>
                  </w:pPr>
                  <w:r>
                    <w:rPr>
                      <w:rFonts w:ascii="Times New Roman" w:hAnsi="Times New Roman"/>
                      <w:sz w:val="28"/>
                      <w:szCs w:val="28"/>
                      <w:lang w:val="ky-KG"/>
                    </w:rPr>
                    <w:t>Коджегулова Д,А,</w:t>
                  </w:r>
                  <w:r w:rsidR="00F338DE" w:rsidRPr="000D697A">
                    <w:rPr>
                      <w:rFonts w:ascii="Times New Roman" w:hAnsi="Times New Roman"/>
                      <w:sz w:val="28"/>
                      <w:szCs w:val="28"/>
                      <w:lang w:val="ky-KG"/>
                    </w:rPr>
                    <w:t>.,  т.и.к., доцент</w:t>
                  </w:r>
                </w:p>
                <w:p w14:paraId="716841C1" w14:textId="77777777" w:rsidR="000D697A" w:rsidRDefault="00F338DE" w:rsidP="000D697A">
                  <w:pPr>
                    <w:spacing w:after="0" w:line="360" w:lineRule="auto"/>
                    <w:ind w:right="-1"/>
                    <w:jc w:val="both"/>
                    <w:outlineLvl w:val="0"/>
                    <w:rPr>
                      <w:rFonts w:ascii="Times New Roman" w:hAnsi="Times New Roman"/>
                      <w:sz w:val="28"/>
                      <w:szCs w:val="28"/>
                      <w:lang w:val="ky-KG"/>
                    </w:rPr>
                  </w:pPr>
                  <w:r w:rsidRPr="000D697A">
                    <w:rPr>
                      <w:rFonts w:ascii="Times New Roman" w:hAnsi="Times New Roman"/>
                      <w:sz w:val="28"/>
                      <w:szCs w:val="28"/>
                      <w:lang w:val="ky-KG"/>
                    </w:rPr>
                    <w:t xml:space="preserve"> </w:t>
                  </w:r>
                </w:p>
                <w:p w14:paraId="7F733D88" w14:textId="47AF82B9" w:rsidR="000D697A" w:rsidRDefault="0019138E" w:rsidP="000D697A">
                  <w:pPr>
                    <w:spacing w:after="0" w:line="360" w:lineRule="auto"/>
                    <w:ind w:right="-1"/>
                    <w:jc w:val="both"/>
                    <w:outlineLvl w:val="0"/>
                    <w:rPr>
                      <w:rFonts w:ascii="Times New Roman" w:hAnsi="Times New Roman"/>
                      <w:sz w:val="28"/>
                      <w:szCs w:val="28"/>
                      <w:lang w:val="ky-KG"/>
                    </w:rPr>
                  </w:pPr>
                  <w:r w:rsidRPr="000D697A">
                    <w:rPr>
                      <w:rFonts w:ascii="Times New Roman" w:hAnsi="Times New Roman"/>
                      <w:sz w:val="28"/>
                      <w:szCs w:val="28"/>
                      <w:lang w:val="ky-KG"/>
                    </w:rPr>
                    <w:t>Иманкулова А.С., т.и.д., профессор</w:t>
                  </w:r>
                </w:p>
                <w:p w14:paraId="40A3D9CA" w14:textId="65E2566D" w:rsidR="000D697A" w:rsidRDefault="00F338DE" w:rsidP="000D697A">
                  <w:pPr>
                    <w:spacing w:after="0" w:line="360" w:lineRule="auto"/>
                    <w:ind w:right="-1"/>
                    <w:jc w:val="both"/>
                    <w:outlineLvl w:val="0"/>
                    <w:rPr>
                      <w:rFonts w:ascii="Times New Roman" w:hAnsi="Times New Roman"/>
                      <w:sz w:val="28"/>
                      <w:szCs w:val="28"/>
                      <w:lang w:val="ky-KG"/>
                    </w:rPr>
                  </w:pPr>
                  <w:r w:rsidRPr="000D697A">
                    <w:rPr>
                      <w:rFonts w:ascii="Times New Roman" w:hAnsi="Times New Roman"/>
                      <w:sz w:val="28"/>
                      <w:szCs w:val="28"/>
                      <w:lang w:val="ky-KG"/>
                    </w:rPr>
                    <w:t xml:space="preserve"> Садиева А.Э., т.и.д., КМТУнун проф. </w:t>
                  </w:r>
                </w:p>
                <w:p w14:paraId="5D3FBB63" w14:textId="68E6F5DE" w:rsidR="00F338DE" w:rsidRPr="000D697A" w:rsidRDefault="00F338DE" w:rsidP="000D697A">
                  <w:pPr>
                    <w:spacing w:after="0" w:line="360" w:lineRule="auto"/>
                    <w:ind w:right="-1"/>
                    <w:jc w:val="both"/>
                    <w:outlineLvl w:val="0"/>
                    <w:rPr>
                      <w:rFonts w:ascii="Times New Roman" w:hAnsi="Times New Roman"/>
                      <w:sz w:val="28"/>
                      <w:szCs w:val="28"/>
                      <w:lang w:val="ky-KG"/>
                    </w:rPr>
                  </w:pPr>
                  <w:r w:rsidRPr="000D697A">
                    <w:rPr>
                      <w:rFonts w:ascii="Times New Roman" w:hAnsi="Times New Roman"/>
                      <w:sz w:val="28"/>
                      <w:szCs w:val="28"/>
                      <w:lang w:val="ky-KG"/>
                    </w:rPr>
                    <w:t xml:space="preserve">  Кошоева Т.Р.,    т.и.к., доцент</w:t>
                  </w:r>
                </w:p>
                <w:p w14:paraId="7104B761" w14:textId="77777777" w:rsidR="00F338DE" w:rsidRPr="000D697A" w:rsidRDefault="00F338DE" w:rsidP="000D697A">
                  <w:pPr>
                    <w:spacing w:after="0" w:line="360" w:lineRule="auto"/>
                    <w:ind w:right="-1"/>
                    <w:jc w:val="both"/>
                    <w:outlineLvl w:val="0"/>
                    <w:rPr>
                      <w:rFonts w:ascii="Times New Roman" w:hAnsi="Times New Roman"/>
                      <w:sz w:val="28"/>
                      <w:szCs w:val="28"/>
                      <w:lang w:val="ky-KG"/>
                    </w:rPr>
                  </w:pPr>
                  <w:r w:rsidRPr="000D697A">
                    <w:rPr>
                      <w:rFonts w:ascii="Times New Roman" w:hAnsi="Times New Roman"/>
                      <w:sz w:val="28"/>
                      <w:szCs w:val="28"/>
                      <w:lang w:val="ky-KG"/>
                    </w:rPr>
                    <w:t xml:space="preserve">   </w:t>
                  </w:r>
                </w:p>
                <w:p w14:paraId="5CFBEC16" w14:textId="77777777" w:rsidR="00F338DE" w:rsidRPr="000D697A" w:rsidRDefault="00F338DE" w:rsidP="000D697A">
                  <w:pPr>
                    <w:spacing w:after="0" w:line="360" w:lineRule="auto"/>
                    <w:ind w:right="-1"/>
                    <w:jc w:val="both"/>
                    <w:outlineLvl w:val="0"/>
                    <w:rPr>
                      <w:rFonts w:ascii="Times New Roman" w:hAnsi="Times New Roman"/>
                      <w:sz w:val="28"/>
                      <w:szCs w:val="28"/>
                      <w:lang w:val="ky-KG"/>
                    </w:rPr>
                  </w:pPr>
                  <w:r w:rsidRPr="000D697A">
                    <w:rPr>
                      <w:rFonts w:ascii="Times New Roman" w:hAnsi="Times New Roman"/>
                      <w:sz w:val="28"/>
                      <w:szCs w:val="28"/>
                      <w:lang w:val="ky-KG"/>
                    </w:rPr>
                    <w:t xml:space="preserve">  Джолдошева А.Б.,  т.и.к., доцент</w:t>
                  </w:r>
                </w:p>
                <w:p w14:paraId="3336C58E" w14:textId="77777777" w:rsidR="000D697A" w:rsidRDefault="000D697A" w:rsidP="000D697A">
                  <w:pPr>
                    <w:spacing w:after="0" w:line="360" w:lineRule="auto"/>
                    <w:ind w:right="-1"/>
                    <w:jc w:val="both"/>
                    <w:outlineLvl w:val="0"/>
                    <w:rPr>
                      <w:rFonts w:ascii="Times New Roman" w:hAnsi="Times New Roman"/>
                      <w:sz w:val="28"/>
                      <w:szCs w:val="28"/>
                      <w:lang w:val="ky-KG"/>
                    </w:rPr>
                  </w:pPr>
                </w:p>
                <w:p w14:paraId="5745A3F6" w14:textId="77777777" w:rsidR="000D697A" w:rsidRDefault="000D697A" w:rsidP="000D697A">
                  <w:pPr>
                    <w:spacing w:after="0" w:line="360" w:lineRule="auto"/>
                    <w:ind w:right="-1"/>
                    <w:jc w:val="both"/>
                    <w:outlineLvl w:val="0"/>
                    <w:rPr>
                      <w:rFonts w:ascii="Times New Roman" w:hAnsi="Times New Roman"/>
                      <w:sz w:val="28"/>
                      <w:szCs w:val="28"/>
                      <w:lang w:val="ky-KG"/>
                    </w:rPr>
                  </w:pPr>
                </w:p>
                <w:p w14:paraId="6D85488E" w14:textId="77777777" w:rsidR="000D697A" w:rsidRDefault="000D697A" w:rsidP="000D697A">
                  <w:pPr>
                    <w:spacing w:after="0" w:line="360" w:lineRule="auto"/>
                    <w:ind w:right="-1"/>
                    <w:jc w:val="both"/>
                    <w:outlineLvl w:val="0"/>
                    <w:rPr>
                      <w:rFonts w:ascii="Times New Roman" w:hAnsi="Times New Roman"/>
                      <w:sz w:val="28"/>
                      <w:szCs w:val="28"/>
                      <w:lang w:val="ky-KG"/>
                    </w:rPr>
                  </w:pPr>
                </w:p>
                <w:p w14:paraId="0F04125D" w14:textId="09AD0A19" w:rsidR="0019138E" w:rsidRPr="000D697A" w:rsidRDefault="0019138E" w:rsidP="000D697A">
                  <w:pPr>
                    <w:spacing w:after="0" w:line="360" w:lineRule="auto"/>
                    <w:ind w:right="-1"/>
                    <w:jc w:val="both"/>
                    <w:outlineLvl w:val="0"/>
                    <w:rPr>
                      <w:rFonts w:ascii="Times New Roman" w:hAnsi="Times New Roman"/>
                      <w:sz w:val="28"/>
                      <w:szCs w:val="28"/>
                      <w:lang w:val="ky-KG"/>
                    </w:rPr>
                  </w:pPr>
                  <w:r w:rsidRPr="000D697A">
                    <w:rPr>
                      <w:rFonts w:ascii="Times New Roman" w:hAnsi="Times New Roman"/>
                      <w:sz w:val="28"/>
                      <w:szCs w:val="28"/>
                      <w:lang w:val="ky-KG"/>
                    </w:rPr>
                    <w:lastRenderedPageBreak/>
                    <w:t>Сырымбекова Э.И., доцент</w:t>
                  </w:r>
                </w:p>
                <w:p w14:paraId="479CFEE7" w14:textId="2A41392E" w:rsidR="00F338DE" w:rsidRPr="000D697A" w:rsidRDefault="009B0ED9" w:rsidP="000D697A">
                  <w:pPr>
                    <w:spacing w:after="0" w:line="360" w:lineRule="auto"/>
                    <w:ind w:right="-1"/>
                    <w:jc w:val="both"/>
                    <w:outlineLvl w:val="0"/>
                    <w:rPr>
                      <w:rFonts w:ascii="Times New Roman" w:hAnsi="Times New Roman"/>
                      <w:sz w:val="28"/>
                      <w:szCs w:val="28"/>
                      <w:lang w:val="ky-KG"/>
                    </w:rPr>
                  </w:pPr>
                  <w:r w:rsidRPr="000D697A">
                    <w:rPr>
                      <w:rFonts w:ascii="Times New Roman" w:hAnsi="Times New Roman"/>
                      <w:sz w:val="28"/>
                      <w:szCs w:val="28"/>
                      <w:lang w:val="ky-KG"/>
                    </w:rPr>
                    <w:t xml:space="preserve"> </w:t>
                  </w:r>
                  <w:r w:rsidR="00376546" w:rsidRPr="000D697A">
                    <w:rPr>
                      <w:rFonts w:ascii="Times New Roman" w:hAnsi="Times New Roman"/>
                      <w:sz w:val="28"/>
                      <w:szCs w:val="28"/>
                      <w:lang w:val="ky-KG"/>
                    </w:rPr>
                    <w:t>Жумагул к.А.,  ф.и.к.,   доцент</w:t>
                  </w:r>
                </w:p>
                <w:p w14:paraId="2C5F9BB1" w14:textId="44868B79" w:rsidR="00F338DE" w:rsidRPr="000D697A" w:rsidRDefault="000D697A" w:rsidP="000D697A">
                  <w:pPr>
                    <w:spacing w:after="0" w:line="360" w:lineRule="auto"/>
                    <w:ind w:right="-1"/>
                    <w:jc w:val="both"/>
                    <w:outlineLvl w:val="0"/>
                    <w:rPr>
                      <w:rFonts w:ascii="Times New Roman" w:hAnsi="Times New Roman"/>
                      <w:sz w:val="28"/>
                      <w:szCs w:val="28"/>
                      <w:lang w:val="ky-KG"/>
                    </w:rPr>
                  </w:pPr>
                  <w:r>
                    <w:rPr>
                      <w:rFonts w:ascii="Times New Roman" w:hAnsi="Times New Roman"/>
                      <w:sz w:val="28"/>
                      <w:szCs w:val="28"/>
                      <w:lang w:val="ky-KG"/>
                    </w:rPr>
                    <w:t xml:space="preserve">  </w:t>
                  </w:r>
                  <w:r w:rsidR="00376546" w:rsidRPr="000D697A">
                    <w:rPr>
                      <w:rFonts w:ascii="Times New Roman" w:hAnsi="Times New Roman"/>
                      <w:sz w:val="28"/>
                      <w:szCs w:val="28"/>
                      <w:lang w:val="ky-KG"/>
                    </w:rPr>
                    <w:t>Барсанаева Ж.С.,  ф.и.к.,   доцент</w:t>
                  </w:r>
                </w:p>
              </w:tc>
            </w:tr>
          </w:tbl>
          <w:p w14:paraId="5F2EABA2" w14:textId="77777777" w:rsidR="00F338DE" w:rsidRPr="000D697A" w:rsidRDefault="00F338DE" w:rsidP="000D697A">
            <w:pPr>
              <w:spacing w:line="360" w:lineRule="auto"/>
              <w:rPr>
                <w:rFonts w:ascii="Times New Roman" w:eastAsiaTheme="minorEastAsia" w:hAnsi="Times New Roman"/>
                <w:sz w:val="28"/>
                <w:szCs w:val="28"/>
              </w:rPr>
            </w:pPr>
          </w:p>
        </w:tc>
      </w:tr>
    </w:tbl>
    <w:p w14:paraId="4EAF324A" w14:textId="5BE06435" w:rsidR="00232F58" w:rsidRPr="000D697A" w:rsidRDefault="00C62DB3" w:rsidP="000D697A">
      <w:pPr>
        <w:spacing w:after="0" w:line="360" w:lineRule="auto"/>
        <w:ind w:right="-1"/>
        <w:jc w:val="both"/>
        <w:outlineLvl w:val="0"/>
        <w:rPr>
          <w:rFonts w:ascii="Times New Roman" w:hAnsi="Times New Roman"/>
          <w:sz w:val="28"/>
          <w:szCs w:val="28"/>
          <w:lang w:val="ky-KG"/>
        </w:rPr>
      </w:pPr>
      <w:r w:rsidRPr="000D697A">
        <w:rPr>
          <w:rFonts w:ascii="Times New Roman" w:hAnsi="Times New Roman"/>
          <w:sz w:val="28"/>
          <w:szCs w:val="28"/>
          <w:lang w:val="ky-KG"/>
        </w:rPr>
        <w:lastRenderedPageBreak/>
        <w:t>ТФнин курамында:</w:t>
      </w:r>
    </w:p>
    <w:p w14:paraId="1E480C39" w14:textId="6A2C5BDB" w:rsidR="00C62DB3" w:rsidRPr="000D697A" w:rsidRDefault="00C62DB3" w:rsidP="000D697A">
      <w:pPr>
        <w:pStyle w:val="a4"/>
        <w:numPr>
          <w:ilvl w:val="0"/>
          <w:numId w:val="33"/>
        </w:numPr>
        <w:spacing w:after="0" w:line="360" w:lineRule="auto"/>
        <w:ind w:right="-1"/>
        <w:jc w:val="both"/>
        <w:outlineLvl w:val="0"/>
        <w:rPr>
          <w:rFonts w:ascii="Times New Roman" w:hAnsi="Times New Roman" w:cs="Times New Roman"/>
          <w:sz w:val="28"/>
          <w:szCs w:val="28"/>
          <w:lang w:val="ky-KG"/>
        </w:rPr>
      </w:pPr>
      <w:r w:rsidRPr="000D697A">
        <w:rPr>
          <w:rFonts w:ascii="Times New Roman" w:hAnsi="Times New Roman" w:cs="Times New Roman"/>
          <w:sz w:val="28"/>
          <w:szCs w:val="28"/>
          <w:lang w:val="ky-KG"/>
        </w:rPr>
        <w:t>“Технолог” окуу-практикалык борбору, директору – улук окутуучу</w:t>
      </w:r>
    </w:p>
    <w:p w14:paraId="32292AFC" w14:textId="2764C217" w:rsidR="00232F58" w:rsidRPr="000D697A" w:rsidRDefault="00C62DB3" w:rsidP="000D697A">
      <w:pPr>
        <w:spacing w:after="0" w:line="360" w:lineRule="auto"/>
        <w:ind w:right="-1"/>
        <w:jc w:val="both"/>
        <w:outlineLvl w:val="0"/>
        <w:rPr>
          <w:rFonts w:ascii="Times New Roman" w:hAnsi="Times New Roman"/>
          <w:sz w:val="28"/>
          <w:szCs w:val="28"/>
          <w:lang w:val="ky-KG"/>
        </w:rPr>
      </w:pPr>
      <w:r w:rsidRPr="000D697A">
        <w:rPr>
          <w:rFonts w:ascii="Times New Roman" w:hAnsi="Times New Roman"/>
          <w:sz w:val="28"/>
          <w:szCs w:val="28"/>
          <w:lang w:val="ky-KG"/>
        </w:rPr>
        <w:t xml:space="preserve"> Аширбекова Г.Б.;</w:t>
      </w:r>
    </w:p>
    <w:p w14:paraId="4A5B7F51" w14:textId="7EB957A8" w:rsidR="00C62DB3" w:rsidRPr="000D697A" w:rsidRDefault="00C62DB3" w:rsidP="000D697A">
      <w:pPr>
        <w:pStyle w:val="a4"/>
        <w:numPr>
          <w:ilvl w:val="0"/>
          <w:numId w:val="33"/>
        </w:numPr>
        <w:spacing w:after="0" w:line="360" w:lineRule="auto"/>
        <w:ind w:right="-1"/>
        <w:jc w:val="both"/>
        <w:outlineLvl w:val="0"/>
        <w:rPr>
          <w:rFonts w:ascii="Times New Roman" w:hAnsi="Times New Roman" w:cs="Times New Roman"/>
          <w:sz w:val="28"/>
          <w:szCs w:val="28"/>
          <w:lang w:val="ky-KG"/>
        </w:rPr>
      </w:pPr>
      <w:r w:rsidRPr="000D697A">
        <w:rPr>
          <w:rFonts w:ascii="Times New Roman" w:hAnsi="Times New Roman" w:cs="Times New Roman"/>
          <w:sz w:val="28"/>
          <w:szCs w:val="28"/>
          <w:lang w:val="ky-KG"/>
        </w:rPr>
        <w:t>“Кадрлар индустриясы” жеңил ѳнѳр-жай окуу борбору;</w:t>
      </w:r>
    </w:p>
    <w:p w14:paraId="0015C100" w14:textId="74FB7CC3" w:rsidR="0058371D" w:rsidRPr="000D697A" w:rsidRDefault="0058371D" w:rsidP="000D697A">
      <w:pPr>
        <w:pStyle w:val="a4"/>
        <w:numPr>
          <w:ilvl w:val="0"/>
          <w:numId w:val="33"/>
        </w:numPr>
        <w:spacing w:after="0" w:line="360" w:lineRule="auto"/>
        <w:ind w:right="-1"/>
        <w:jc w:val="both"/>
        <w:outlineLvl w:val="0"/>
        <w:rPr>
          <w:rFonts w:ascii="Times New Roman" w:hAnsi="Times New Roman" w:cs="Times New Roman"/>
          <w:sz w:val="28"/>
          <w:szCs w:val="28"/>
          <w:lang w:val="ky-KG"/>
        </w:rPr>
      </w:pPr>
      <w:r w:rsidRPr="000D697A">
        <w:rPr>
          <w:rFonts w:ascii="Times New Roman" w:hAnsi="Times New Roman" w:cs="Times New Roman"/>
          <w:sz w:val="28"/>
          <w:szCs w:val="28"/>
          <w:lang w:val="ky-KG"/>
        </w:rPr>
        <w:t>“Сайма” студент</w:t>
      </w:r>
      <w:r w:rsidR="000D697A">
        <w:rPr>
          <w:rFonts w:ascii="Times New Roman" w:hAnsi="Times New Roman" w:cs="Times New Roman"/>
          <w:sz w:val="28"/>
          <w:szCs w:val="28"/>
          <w:lang w:val="ky-KG"/>
        </w:rPr>
        <w:t>тик кѳркѳм чеберчилик (БКД каф.</w:t>
      </w:r>
      <w:r w:rsidRPr="000D697A">
        <w:rPr>
          <w:rFonts w:ascii="Times New Roman" w:hAnsi="Times New Roman" w:cs="Times New Roman"/>
          <w:sz w:val="28"/>
          <w:szCs w:val="28"/>
          <w:lang w:val="ky-KG"/>
        </w:rPr>
        <w:t>);</w:t>
      </w:r>
    </w:p>
    <w:p w14:paraId="4BF34783" w14:textId="108104DA" w:rsidR="0058371D" w:rsidRPr="000D697A" w:rsidRDefault="0058371D" w:rsidP="000D697A">
      <w:pPr>
        <w:pStyle w:val="a4"/>
        <w:numPr>
          <w:ilvl w:val="0"/>
          <w:numId w:val="33"/>
        </w:numPr>
        <w:spacing w:after="0" w:line="360" w:lineRule="auto"/>
        <w:ind w:right="-1"/>
        <w:jc w:val="both"/>
        <w:outlineLvl w:val="0"/>
        <w:rPr>
          <w:rFonts w:ascii="Times New Roman" w:hAnsi="Times New Roman" w:cs="Times New Roman"/>
          <w:sz w:val="28"/>
          <w:szCs w:val="28"/>
          <w:lang w:val="ky-KG"/>
        </w:rPr>
      </w:pPr>
      <w:r w:rsidRPr="000D697A">
        <w:rPr>
          <w:rFonts w:ascii="Times New Roman" w:hAnsi="Times New Roman" w:cs="Times New Roman"/>
          <w:sz w:val="28"/>
          <w:szCs w:val="28"/>
          <w:lang w:val="ky-KG"/>
        </w:rPr>
        <w:t>Окуу рестораны (КТАТ каф.) бар</w:t>
      </w:r>
    </w:p>
    <w:p w14:paraId="6C141B08" w14:textId="36B79CF4" w:rsidR="00F338DE" w:rsidRPr="000D697A" w:rsidRDefault="00F338DE" w:rsidP="000D697A">
      <w:pPr>
        <w:pStyle w:val="a4"/>
        <w:numPr>
          <w:ilvl w:val="0"/>
          <w:numId w:val="1"/>
        </w:numPr>
        <w:spacing w:after="0" w:line="360" w:lineRule="auto"/>
        <w:ind w:left="0" w:right="-1" w:firstLine="284"/>
        <w:jc w:val="both"/>
        <w:outlineLvl w:val="0"/>
        <w:rPr>
          <w:rFonts w:ascii="Times New Roman" w:hAnsi="Times New Roman" w:cs="Times New Roman"/>
          <w:sz w:val="28"/>
          <w:szCs w:val="28"/>
          <w:lang w:val="ky-KG"/>
        </w:rPr>
      </w:pPr>
      <w:r w:rsidRPr="000D697A">
        <w:rPr>
          <w:rFonts w:ascii="Times New Roman" w:hAnsi="Times New Roman" w:cs="Times New Roman"/>
          <w:b/>
          <w:i/>
          <w:sz w:val="28"/>
          <w:szCs w:val="28"/>
          <w:lang w:val="ky-KG"/>
        </w:rPr>
        <w:t>Факультеттеги иш кагаздардын белгиленген номенкулатурасынын болушуна жана анын жол-жоболоштурулушуна, ишке ашырылышына</w:t>
      </w:r>
      <w:r w:rsidRPr="000D697A">
        <w:rPr>
          <w:rFonts w:ascii="Times New Roman" w:hAnsi="Times New Roman" w:cs="Times New Roman"/>
          <w:i/>
          <w:sz w:val="28"/>
          <w:szCs w:val="28"/>
          <w:lang w:val="ky-KG"/>
        </w:rPr>
        <w:t xml:space="preserve"> – </w:t>
      </w:r>
      <w:r w:rsidRPr="000D697A">
        <w:rPr>
          <w:rFonts w:ascii="Times New Roman" w:hAnsi="Times New Roman" w:cs="Times New Roman"/>
          <w:sz w:val="28"/>
          <w:szCs w:val="28"/>
          <w:lang w:val="ky-KG"/>
        </w:rPr>
        <w:t xml:space="preserve">дайыма көзмөлдүктү усулчу Мамбетова Д.С., декандын окуу иштери боюнча орун басары </w:t>
      </w:r>
      <w:r w:rsidR="0058371D" w:rsidRPr="000D697A">
        <w:rPr>
          <w:rFonts w:ascii="Times New Roman" w:hAnsi="Times New Roman" w:cs="Times New Roman"/>
          <w:sz w:val="28"/>
          <w:szCs w:val="28"/>
          <w:lang w:val="ky-KG"/>
        </w:rPr>
        <w:t>Сатыбалдиева А.М.</w:t>
      </w:r>
      <w:r w:rsidRPr="000D697A">
        <w:rPr>
          <w:rFonts w:ascii="Times New Roman" w:hAnsi="Times New Roman" w:cs="Times New Roman"/>
          <w:sz w:val="28"/>
          <w:szCs w:val="28"/>
          <w:lang w:val="ky-KG"/>
        </w:rPr>
        <w:t xml:space="preserve"> жүргүзөт;</w:t>
      </w:r>
    </w:p>
    <w:p w14:paraId="5A5DF4B2" w14:textId="2A213F76" w:rsidR="00F338DE" w:rsidRPr="000D697A" w:rsidRDefault="00F338DE" w:rsidP="000D697A">
      <w:pPr>
        <w:pStyle w:val="a4"/>
        <w:numPr>
          <w:ilvl w:val="0"/>
          <w:numId w:val="2"/>
        </w:numPr>
        <w:spacing w:after="0" w:line="360" w:lineRule="auto"/>
        <w:ind w:left="0" w:firstLine="0"/>
        <w:jc w:val="both"/>
        <w:rPr>
          <w:rFonts w:ascii="Times New Roman" w:hAnsi="Times New Roman" w:cs="Times New Roman"/>
          <w:sz w:val="28"/>
          <w:szCs w:val="28"/>
        </w:rPr>
      </w:pPr>
      <w:r w:rsidRPr="000D697A">
        <w:rPr>
          <w:rFonts w:ascii="Times New Roman" w:hAnsi="Times New Roman" w:cs="Times New Roman"/>
          <w:b/>
          <w:i/>
          <w:sz w:val="28"/>
          <w:szCs w:val="28"/>
          <w:lang w:val="ky-KG"/>
        </w:rPr>
        <w:t>Окуу процессинин графиги, академиялык календар</w:t>
      </w:r>
      <w:r w:rsidR="00F309B6">
        <w:rPr>
          <w:rFonts w:ascii="Times New Roman" w:hAnsi="Times New Roman" w:cs="Times New Roman"/>
          <w:b/>
          <w:i/>
          <w:sz w:val="28"/>
          <w:szCs w:val="28"/>
          <w:lang w:val="ky-KG"/>
        </w:rPr>
        <w:t>ь</w:t>
      </w:r>
      <w:r w:rsidRPr="000D697A">
        <w:rPr>
          <w:rFonts w:ascii="Times New Roman" w:hAnsi="Times New Roman" w:cs="Times New Roman"/>
          <w:b/>
          <w:i/>
          <w:sz w:val="28"/>
          <w:szCs w:val="28"/>
          <w:lang w:val="ky-KG"/>
        </w:rPr>
        <w:t xml:space="preserve"> жана ОПКнын сабактар боюнча ырааттамалары</w:t>
      </w:r>
      <w:r w:rsidRPr="000D697A">
        <w:rPr>
          <w:rFonts w:ascii="Times New Roman" w:hAnsi="Times New Roman" w:cs="Times New Roman"/>
          <w:i/>
          <w:sz w:val="28"/>
          <w:szCs w:val="28"/>
          <w:lang w:val="ky-KG"/>
        </w:rPr>
        <w:t xml:space="preserve"> – бул документтердин </w:t>
      </w:r>
      <w:r w:rsidRPr="000D697A">
        <w:rPr>
          <w:rFonts w:ascii="Times New Roman" w:hAnsi="Times New Roman" w:cs="Times New Roman"/>
          <w:sz w:val="28"/>
          <w:szCs w:val="28"/>
          <w:lang w:val="ky-KG"/>
        </w:rPr>
        <w:t>бардыгы бар;</w:t>
      </w:r>
    </w:p>
    <w:p w14:paraId="618134FE" w14:textId="588C669C" w:rsidR="00F338DE" w:rsidRPr="000D697A" w:rsidRDefault="00F338DE" w:rsidP="000D697A">
      <w:pPr>
        <w:pStyle w:val="a4"/>
        <w:numPr>
          <w:ilvl w:val="0"/>
          <w:numId w:val="2"/>
        </w:numPr>
        <w:spacing w:after="0" w:line="360" w:lineRule="auto"/>
        <w:ind w:left="0" w:firstLine="0"/>
        <w:jc w:val="both"/>
        <w:rPr>
          <w:rFonts w:ascii="Times New Roman" w:hAnsi="Times New Roman" w:cs="Times New Roman"/>
          <w:sz w:val="28"/>
          <w:szCs w:val="28"/>
        </w:rPr>
      </w:pPr>
      <w:r w:rsidRPr="000D697A">
        <w:rPr>
          <w:rFonts w:ascii="Times New Roman" w:hAnsi="Times New Roman" w:cs="Times New Roman"/>
          <w:b/>
          <w:i/>
          <w:sz w:val="28"/>
          <w:szCs w:val="28"/>
          <w:lang w:val="ky-KG"/>
        </w:rPr>
        <w:t xml:space="preserve">Деканаттагы кызматкерлердин кызматтык нускамалары, иштөө графиктери </w:t>
      </w:r>
      <w:r w:rsidRPr="000D697A">
        <w:rPr>
          <w:rFonts w:ascii="Times New Roman" w:hAnsi="Times New Roman" w:cs="Times New Roman"/>
          <w:i/>
          <w:sz w:val="28"/>
          <w:szCs w:val="28"/>
          <w:lang w:val="ky-KG"/>
        </w:rPr>
        <w:t>–</w:t>
      </w:r>
      <w:r w:rsidRPr="000D697A">
        <w:rPr>
          <w:rFonts w:ascii="Times New Roman" w:hAnsi="Times New Roman" w:cs="Times New Roman"/>
          <w:sz w:val="28"/>
          <w:szCs w:val="28"/>
          <w:lang w:val="ky-KG"/>
        </w:rPr>
        <w:t xml:space="preserve"> бар жана алар ректордун буйругу менен бекитилген</w:t>
      </w:r>
      <w:r w:rsidR="0058371D" w:rsidRPr="000D697A">
        <w:rPr>
          <w:rFonts w:ascii="Times New Roman" w:hAnsi="Times New Roman" w:cs="Times New Roman"/>
          <w:sz w:val="28"/>
          <w:szCs w:val="28"/>
          <w:lang w:val="ky-KG"/>
        </w:rPr>
        <w:t>, 21.05.2018ж.;</w:t>
      </w:r>
    </w:p>
    <w:p w14:paraId="34DAD66E" w14:textId="2321B265" w:rsidR="00F338DE" w:rsidRPr="000D697A" w:rsidRDefault="00F338DE" w:rsidP="000D697A">
      <w:pPr>
        <w:pStyle w:val="a4"/>
        <w:numPr>
          <w:ilvl w:val="0"/>
          <w:numId w:val="2"/>
        </w:numPr>
        <w:spacing w:after="0" w:line="360" w:lineRule="auto"/>
        <w:ind w:left="0" w:firstLine="0"/>
        <w:jc w:val="both"/>
        <w:rPr>
          <w:rFonts w:ascii="Times New Roman" w:hAnsi="Times New Roman" w:cs="Times New Roman"/>
          <w:sz w:val="28"/>
          <w:szCs w:val="28"/>
        </w:rPr>
      </w:pPr>
      <w:r w:rsidRPr="000D697A">
        <w:rPr>
          <w:rFonts w:ascii="Times New Roman" w:hAnsi="Times New Roman" w:cs="Times New Roman"/>
          <w:b/>
          <w:sz w:val="28"/>
          <w:szCs w:val="28"/>
          <w:lang w:val="ky-KG"/>
        </w:rPr>
        <w:t>Окуу процессин уюштуруу үчүн пайдаланылуучу ченемдик документтердин</w:t>
      </w:r>
      <w:r w:rsidRPr="000D697A">
        <w:rPr>
          <w:rFonts w:ascii="Times New Roman" w:hAnsi="Times New Roman" w:cs="Times New Roman"/>
          <w:sz w:val="28"/>
          <w:szCs w:val="28"/>
          <w:lang w:val="ky-KG"/>
        </w:rPr>
        <w:t xml:space="preserve"> </w:t>
      </w:r>
      <w:r w:rsidRPr="000D697A">
        <w:rPr>
          <w:rFonts w:ascii="Times New Roman" w:hAnsi="Times New Roman" w:cs="Times New Roman"/>
          <w:i/>
          <w:sz w:val="28"/>
          <w:szCs w:val="28"/>
          <w:lang w:val="ky-KG"/>
        </w:rPr>
        <w:t xml:space="preserve">(жоболор, нускамалар ж.б.) </w:t>
      </w:r>
      <w:r w:rsidRPr="000D697A">
        <w:rPr>
          <w:rFonts w:ascii="Times New Roman" w:hAnsi="Times New Roman" w:cs="Times New Roman"/>
          <w:sz w:val="28"/>
          <w:szCs w:val="28"/>
          <w:lang w:val="ky-KG"/>
        </w:rPr>
        <w:t xml:space="preserve">жана ошондой эле сапат боюнча ченемдик документтердин болушу: </w:t>
      </w:r>
      <w:r w:rsidR="0058371D" w:rsidRPr="000D697A">
        <w:rPr>
          <w:rFonts w:ascii="Times New Roman" w:hAnsi="Times New Roman" w:cs="Times New Roman"/>
          <w:i/>
          <w:sz w:val="28"/>
          <w:szCs w:val="28"/>
        </w:rPr>
        <w:t>(</w:t>
      </w:r>
      <w:r w:rsidRPr="000D697A">
        <w:rPr>
          <w:rFonts w:ascii="Times New Roman" w:hAnsi="Times New Roman" w:cs="Times New Roman"/>
          <w:i/>
          <w:sz w:val="28"/>
          <w:szCs w:val="28"/>
          <w:lang w:val="ky-KG"/>
        </w:rPr>
        <w:t>Тизими, бекитилген жылы</w:t>
      </w:r>
      <w:r w:rsidRPr="000D697A">
        <w:rPr>
          <w:rFonts w:ascii="Times New Roman" w:hAnsi="Times New Roman" w:cs="Times New Roman"/>
          <w:i/>
          <w:sz w:val="28"/>
          <w:szCs w:val="28"/>
        </w:rPr>
        <w:t>):</w:t>
      </w:r>
    </w:p>
    <w:p w14:paraId="5EC58749" w14:textId="7386DEA6" w:rsidR="0058371D" w:rsidRPr="000D697A" w:rsidRDefault="0058371D" w:rsidP="000D697A">
      <w:pPr>
        <w:pStyle w:val="a4"/>
        <w:numPr>
          <w:ilvl w:val="0"/>
          <w:numId w:val="2"/>
        </w:numPr>
        <w:spacing w:after="0" w:line="360" w:lineRule="auto"/>
        <w:ind w:left="0" w:firstLine="0"/>
        <w:jc w:val="both"/>
        <w:rPr>
          <w:rFonts w:ascii="Times New Roman" w:hAnsi="Times New Roman" w:cs="Times New Roman"/>
          <w:sz w:val="28"/>
          <w:szCs w:val="28"/>
        </w:rPr>
      </w:pPr>
      <w:r w:rsidRPr="000D697A">
        <w:rPr>
          <w:rFonts w:ascii="Times New Roman" w:hAnsi="Times New Roman" w:cs="Times New Roman"/>
          <w:b/>
          <w:sz w:val="28"/>
          <w:szCs w:val="28"/>
          <w:lang w:val="ky-KG"/>
        </w:rPr>
        <w:t>Окуу процессин уюштуруу боюнча жоболор жана документтер:</w:t>
      </w:r>
    </w:p>
    <w:p w14:paraId="18187919" w14:textId="2356D123" w:rsidR="0058371D" w:rsidRPr="000D697A" w:rsidRDefault="0058371D" w:rsidP="000D697A">
      <w:pPr>
        <w:pStyle w:val="a4"/>
        <w:numPr>
          <w:ilvl w:val="0"/>
          <w:numId w:val="7"/>
        </w:numPr>
        <w:spacing w:after="0" w:line="360" w:lineRule="auto"/>
        <w:jc w:val="both"/>
        <w:rPr>
          <w:rFonts w:ascii="Times New Roman" w:hAnsi="Times New Roman" w:cs="Times New Roman"/>
          <w:sz w:val="28"/>
          <w:szCs w:val="28"/>
        </w:rPr>
      </w:pPr>
      <w:r w:rsidRPr="000D697A">
        <w:rPr>
          <w:rFonts w:ascii="Times New Roman" w:hAnsi="Times New Roman" w:cs="Times New Roman"/>
          <w:sz w:val="28"/>
          <w:szCs w:val="28"/>
          <w:lang w:val="ky-KG"/>
        </w:rPr>
        <w:t>2021-22 окуу жылы үчүн ТФнин  билим берүү программасынын окуу жумушчу пландары;</w:t>
      </w:r>
    </w:p>
    <w:p w14:paraId="3A777371" w14:textId="75AB5988" w:rsidR="0058371D" w:rsidRPr="000D697A" w:rsidRDefault="0058371D" w:rsidP="000D697A">
      <w:pPr>
        <w:pStyle w:val="a4"/>
        <w:numPr>
          <w:ilvl w:val="0"/>
          <w:numId w:val="7"/>
        </w:numPr>
        <w:spacing w:after="0" w:line="360" w:lineRule="auto"/>
        <w:jc w:val="both"/>
        <w:rPr>
          <w:rFonts w:ascii="Times New Roman" w:hAnsi="Times New Roman" w:cs="Times New Roman"/>
          <w:sz w:val="28"/>
          <w:szCs w:val="28"/>
        </w:rPr>
      </w:pPr>
      <w:r w:rsidRPr="000D697A">
        <w:rPr>
          <w:rFonts w:ascii="Times New Roman" w:hAnsi="Times New Roman" w:cs="Times New Roman"/>
          <w:sz w:val="28"/>
          <w:szCs w:val="28"/>
        </w:rPr>
        <w:t>20</w:t>
      </w:r>
      <w:r w:rsidRPr="000D697A">
        <w:rPr>
          <w:rFonts w:ascii="Times New Roman" w:hAnsi="Times New Roman" w:cs="Times New Roman"/>
          <w:sz w:val="28"/>
          <w:szCs w:val="28"/>
          <w:lang w:val="ky-KG"/>
        </w:rPr>
        <w:t>21</w:t>
      </w:r>
      <w:r w:rsidRPr="000D697A">
        <w:rPr>
          <w:rFonts w:ascii="Times New Roman" w:hAnsi="Times New Roman" w:cs="Times New Roman"/>
          <w:sz w:val="28"/>
          <w:szCs w:val="28"/>
        </w:rPr>
        <w:t>-</w:t>
      </w:r>
      <w:r w:rsidRPr="000D697A">
        <w:rPr>
          <w:rFonts w:ascii="Times New Roman" w:hAnsi="Times New Roman" w:cs="Times New Roman"/>
          <w:sz w:val="28"/>
          <w:szCs w:val="28"/>
          <w:lang w:val="ky-KG"/>
        </w:rPr>
        <w:t>22-окуу жылы үчүн окуу процессинин графиктери;</w:t>
      </w:r>
    </w:p>
    <w:p w14:paraId="1F5611A6" w14:textId="746EA0A4" w:rsidR="0058371D" w:rsidRPr="000D697A" w:rsidRDefault="0058371D" w:rsidP="000D697A">
      <w:pPr>
        <w:pStyle w:val="a4"/>
        <w:numPr>
          <w:ilvl w:val="0"/>
          <w:numId w:val="7"/>
        </w:numPr>
        <w:spacing w:line="360" w:lineRule="auto"/>
        <w:rPr>
          <w:rFonts w:ascii="Times New Roman" w:hAnsi="Times New Roman" w:cs="Times New Roman"/>
          <w:sz w:val="28"/>
          <w:szCs w:val="28"/>
        </w:rPr>
      </w:pPr>
      <w:r w:rsidRPr="000D697A">
        <w:rPr>
          <w:rFonts w:ascii="Times New Roman" w:hAnsi="Times New Roman" w:cs="Times New Roman"/>
          <w:sz w:val="28"/>
          <w:szCs w:val="28"/>
        </w:rPr>
        <w:t>20</w:t>
      </w:r>
      <w:r w:rsidRPr="000D697A">
        <w:rPr>
          <w:rFonts w:ascii="Times New Roman" w:hAnsi="Times New Roman" w:cs="Times New Roman"/>
          <w:sz w:val="28"/>
          <w:szCs w:val="28"/>
          <w:lang w:val="ky-KG"/>
        </w:rPr>
        <w:t>2</w:t>
      </w:r>
      <w:r w:rsidRPr="000D697A">
        <w:rPr>
          <w:rFonts w:ascii="Times New Roman" w:hAnsi="Times New Roman" w:cs="Times New Roman"/>
          <w:sz w:val="28"/>
          <w:szCs w:val="28"/>
        </w:rPr>
        <w:t>1-</w:t>
      </w:r>
      <w:r w:rsidRPr="000D697A">
        <w:rPr>
          <w:rFonts w:ascii="Times New Roman" w:hAnsi="Times New Roman" w:cs="Times New Roman"/>
          <w:sz w:val="28"/>
          <w:szCs w:val="28"/>
          <w:lang w:val="ky-KG"/>
        </w:rPr>
        <w:t>22-окуу жылы үчүн так жана жуп жумалардын бөлүнүшү;</w:t>
      </w:r>
    </w:p>
    <w:p w14:paraId="7B77B0AC" w14:textId="7A9F1407" w:rsidR="00F338DE" w:rsidRPr="000D697A" w:rsidRDefault="00F338DE" w:rsidP="00F309B6">
      <w:pPr>
        <w:pStyle w:val="a4"/>
        <w:numPr>
          <w:ilvl w:val="0"/>
          <w:numId w:val="7"/>
        </w:numPr>
        <w:spacing w:after="0" w:line="360" w:lineRule="auto"/>
        <w:ind w:left="426"/>
        <w:jc w:val="both"/>
        <w:rPr>
          <w:rFonts w:ascii="Times New Roman" w:hAnsi="Times New Roman" w:cs="Times New Roman"/>
          <w:sz w:val="28"/>
          <w:szCs w:val="28"/>
        </w:rPr>
      </w:pPr>
      <w:r w:rsidRPr="000D697A">
        <w:rPr>
          <w:rFonts w:ascii="Times New Roman" w:hAnsi="Times New Roman" w:cs="Times New Roman"/>
          <w:sz w:val="28"/>
          <w:szCs w:val="28"/>
        </w:rPr>
        <w:lastRenderedPageBreak/>
        <w:t>20</w:t>
      </w:r>
      <w:r w:rsidR="0058371D" w:rsidRPr="000D697A">
        <w:rPr>
          <w:rFonts w:ascii="Times New Roman" w:hAnsi="Times New Roman" w:cs="Times New Roman"/>
          <w:sz w:val="28"/>
          <w:szCs w:val="28"/>
          <w:lang w:val="ky-KG"/>
        </w:rPr>
        <w:t>2</w:t>
      </w:r>
      <w:r w:rsidRPr="000D697A">
        <w:rPr>
          <w:rFonts w:ascii="Times New Roman" w:hAnsi="Times New Roman" w:cs="Times New Roman"/>
          <w:sz w:val="28"/>
          <w:szCs w:val="28"/>
        </w:rPr>
        <w:t>1-</w:t>
      </w:r>
      <w:r w:rsidR="0058371D" w:rsidRPr="000D697A">
        <w:rPr>
          <w:rFonts w:ascii="Times New Roman" w:hAnsi="Times New Roman" w:cs="Times New Roman"/>
          <w:sz w:val="28"/>
          <w:szCs w:val="28"/>
          <w:lang w:val="ky-KG"/>
        </w:rPr>
        <w:t>22</w:t>
      </w:r>
      <w:r w:rsidRPr="000D697A">
        <w:rPr>
          <w:rFonts w:ascii="Times New Roman" w:hAnsi="Times New Roman" w:cs="Times New Roman"/>
          <w:sz w:val="28"/>
          <w:szCs w:val="28"/>
          <w:lang w:val="ky-KG"/>
        </w:rPr>
        <w:t>-окуу жылына карата көрсөтүүчү документтердин бекитилген Календары.</w:t>
      </w:r>
      <w:r w:rsidRPr="000D697A">
        <w:rPr>
          <w:rFonts w:ascii="Times New Roman" w:hAnsi="Times New Roman" w:cs="Times New Roman"/>
          <w:sz w:val="28"/>
          <w:szCs w:val="28"/>
        </w:rPr>
        <w:t xml:space="preserve"> </w:t>
      </w:r>
    </w:p>
    <w:p w14:paraId="2BBEC9F7" w14:textId="3DC94FB2" w:rsidR="00F338DE" w:rsidRPr="000D697A" w:rsidRDefault="0058371D"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rPr>
        <w:t>20</w:t>
      </w:r>
      <w:r w:rsidRPr="000D697A">
        <w:rPr>
          <w:rFonts w:ascii="Times New Roman" w:hAnsi="Times New Roman" w:cs="Times New Roman"/>
          <w:sz w:val="28"/>
          <w:szCs w:val="28"/>
          <w:lang w:val="ky-KG"/>
        </w:rPr>
        <w:t>21-22</w:t>
      </w:r>
      <w:r w:rsidR="00F338DE" w:rsidRPr="000D697A">
        <w:rPr>
          <w:rFonts w:ascii="Times New Roman" w:hAnsi="Times New Roman" w:cs="Times New Roman"/>
          <w:sz w:val="28"/>
          <w:szCs w:val="28"/>
          <w:lang w:val="ky-KG"/>
        </w:rPr>
        <w:t>-окуу жылында сынактык сессияны өткөрүүнүн регламенти;</w:t>
      </w:r>
    </w:p>
    <w:p w14:paraId="56B181A9" w14:textId="044E989F" w:rsidR="0058371D" w:rsidRPr="000D697A" w:rsidRDefault="0058371D"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lang w:val="ky-KG"/>
        </w:rPr>
        <w:t>А</w:t>
      </w:r>
      <w:r w:rsidRPr="000D697A">
        <w:rPr>
          <w:rFonts w:ascii="Times New Roman" w:hAnsi="Times New Roman" w:cs="Times New Roman"/>
          <w:sz w:val="28"/>
          <w:szCs w:val="28"/>
        </w:rPr>
        <w:t>кадеми</w:t>
      </w:r>
      <w:r w:rsidRPr="000D697A">
        <w:rPr>
          <w:rFonts w:ascii="Times New Roman" w:hAnsi="Times New Roman" w:cs="Times New Roman"/>
          <w:sz w:val="28"/>
          <w:szCs w:val="28"/>
          <w:lang w:val="ky-KG"/>
        </w:rPr>
        <w:t>ялык</w:t>
      </w:r>
      <w:r w:rsidRPr="000D697A">
        <w:rPr>
          <w:rFonts w:ascii="Times New Roman" w:hAnsi="Times New Roman" w:cs="Times New Roman"/>
          <w:sz w:val="28"/>
          <w:szCs w:val="28"/>
        </w:rPr>
        <w:t xml:space="preserve"> мобил</w:t>
      </w:r>
      <w:r w:rsidRPr="000D697A">
        <w:rPr>
          <w:rFonts w:ascii="Times New Roman" w:hAnsi="Times New Roman" w:cs="Times New Roman"/>
          <w:sz w:val="28"/>
          <w:szCs w:val="28"/>
          <w:lang w:val="ky-KG"/>
        </w:rPr>
        <w:t>дүүлүк тууралуу Жобо</w:t>
      </w:r>
      <w:r w:rsidRPr="000D697A">
        <w:rPr>
          <w:rFonts w:ascii="Times New Roman" w:hAnsi="Times New Roman" w:cs="Times New Roman"/>
          <w:sz w:val="28"/>
          <w:szCs w:val="28"/>
        </w:rPr>
        <w:t xml:space="preserve">  № 8</w:t>
      </w:r>
      <w:r w:rsidRPr="000D697A">
        <w:rPr>
          <w:rFonts w:ascii="Times New Roman" w:hAnsi="Times New Roman" w:cs="Times New Roman"/>
          <w:sz w:val="28"/>
          <w:szCs w:val="28"/>
          <w:lang w:val="ky-KG"/>
        </w:rPr>
        <w:t xml:space="preserve">, </w:t>
      </w:r>
      <w:r w:rsidRPr="000D697A">
        <w:rPr>
          <w:rFonts w:ascii="Times New Roman" w:hAnsi="Times New Roman" w:cs="Times New Roman"/>
          <w:sz w:val="28"/>
          <w:szCs w:val="28"/>
        </w:rPr>
        <w:t>25</w:t>
      </w:r>
      <w:r w:rsidRPr="000D697A">
        <w:rPr>
          <w:rFonts w:ascii="Times New Roman" w:hAnsi="Times New Roman" w:cs="Times New Roman"/>
          <w:sz w:val="28"/>
          <w:szCs w:val="28"/>
          <w:lang w:val="ky-KG"/>
        </w:rPr>
        <w:t>-</w:t>
      </w:r>
      <w:r w:rsidRPr="000D697A">
        <w:rPr>
          <w:rFonts w:ascii="Times New Roman" w:hAnsi="Times New Roman" w:cs="Times New Roman"/>
          <w:sz w:val="28"/>
          <w:szCs w:val="28"/>
        </w:rPr>
        <w:t>апрел</w:t>
      </w:r>
      <w:r w:rsidRPr="000D697A">
        <w:rPr>
          <w:rFonts w:ascii="Times New Roman" w:hAnsi="Times New Roman" w:cs="Times New Roman"/>
          <w:sz w:val="28"/>
          <w:szCs w:val="28"/>
          <w:lang w:val="ky-KG"/>
        </w:rPr>
        <w:t xml:space="preserve">ь </w:t>
      </w:r>
      <w:r w:rsidRPr="000D697A">
        <w:rPr>
          <w:rFonts w:ascii="Times New Roman" w:hAnsi="Times New Roman" w:cs="Times New Roman"/>
          <w:sz w:val="28"/>
          <w:szCs w:val="28"/>
        </w:rPr>
        <w:t xml:space="preserve"> 2018</w:t>
      </w:r>
      <w:r w:rsidRPr="000D697A">
        <w:rPr>
          <w:rFonts w:ascii="Times New Roman" w:hAnsi="Times New Roman" w:cs="Times New Roman"/>
          <w:sz w:val="28"/>
          <w:szCs w:val="28"/>
          <w:lang w:val="ky-KG"/>
        </w:rPr>
        <w:t>-жыл;</w:t>
      </w:r>
      <w:r w:rsidRPr="000D697A">
        <w:rPr>
          <w:rFonts w:ascii="Times New Roman" w:hAnsi="Times New Roman" w:cs="Times New Roman"/>
          <w:sz w:val="28"/>
          <w:szCs w:val="28"/>
        </w:rPr>
        <w:t xml:space="preserve"> </w:t>
      </w:r>
    </w:p>
    <w:p w14:paraId="5156D708" w14:textId="77777777" w:rsidR="00F338DE" w:rsidRPr="000D697A" w:rsidRDefault="00F338DE"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lang w:val="ky-KG"/>
        </w:rPr>
        <w:t xml:space="preserve">Окутуунун кредиттик системасынын </w:t>
      </w:r>
      <w:r w:rsidRPr="000D697A">
        <w:rPr>
          <w:rFonts w:ascii="Times New Roman" w:hAnsi="Times New Roman" w:cs="Times New Roman"/>
          <w:sz w:val="28"/>
          <w:szCs w:val="28"/>
          <w:lang w:val="en-US"/>
        </w:rPr>
        <w:t>ECTS</w:t>
      </w:r>
      <w:r w:rsidRPr="000D697A">
        <w:rPr>
          <w:rFonts w:ascii="Times New Roman" w:hAnsi="Times New Roman" w:cs="Times New Roman"/>
          <w:sz w:val="28"/>
          <w:szCs w:val="28"/>
          <w:lang w:val="ky-KG"/>
        </w:rPr>
        <w:t xml:space="preserve"> негизинде И.Раззаков атындагы КМТУда окуу процессин уюштуруу жөнүндө Жобо. </w:t>
      </w:r>
      <w:r w:rsidRPr="000D697A">
        <w:rPr>
          <w:rFonts w:ascii="Times New Roman" w:hAnsi="Times New Roman" w:cs="Times New Roman"/>
          <w:sz w:val="28"/>
          <w:szCs w:val="28"/>
        </w:rPr>
        <w:t xml:space="preserve"> 18.10.2016</w:t>
      </w:r>
      <w:r w:rsidRPr="000D697A">
        <w:rPr>
          <w:rFonts w:ascii="Times New Roman" w:hAnsi="Times New Roman" w:cs="Times New Roman"/>
          <w:sz w:val="28"/>
          <w:szCs w:val="28"/>
          <w:lang w:val="ky-KG"/>
        </w:rPr>
        <w:t>-ж. бекитилген;</w:t>
      </w:r>
    </w:p>
    <w:p w14:paraId="0B8420A1" w14:textId="77777777" w:rsidR="00F338DE" w:rsidRPr="000D697A" w:rsidRDefault="00F338DE"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lang w:val="ky-KG"/>
        </w:rPr>
        <w:t xml:space="preserve">КМТУнун практика боюнча Жобосу. </w:t>
      </w:r>
      <w:r w:rsidRPr="000D697A">
        <w:rPr>
          <w:rFonts w:ascii="Times New Roman" w:hAnsi="Times New Roman" w:cs="Times New Roman"/>
          <w:sz w:val="28"/>
          <w:szCs w:val="28"/>
        </w:rPr>
        <w:t>31.05.2016</w:t>
      </w:r>
      <w:r w:rsidRPr="000D697A">
        <w:rPr>
          <w:rFonts w:ascii="Times New Roman" w:hAnsi="Times New Roman" w:cs="Times New Roman"/>
          <w:sz w:val="28"/>
          <w:szCs w:val="28"/>
          <w:lang w:val="ky-KG"/>
        </w:rPr>
        <w:t>-ж. бекитилген;</w:t>
      </w:r>
    </w:p>
    <w:p w14:paraId="66E48858" w14:textId="77777777" w:rsidR="00F338DE" w:rsidRPr="000D697A" w:rsidRDefault="00F338DE"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lang w:val="ky-KG"/>
        </w:rPr>
        <w:t>КМТУдагы электрондук билим берүү ресурстары тууралуу Жобо;</w:t>
      </w:r>
    </w:p>
    <w:p w14:paraId="684F7939" w14:textId="77777777" w:rsidR="00F338DE" w:rsidRPr="000D697A" w:rsidRDefault="00F338DE"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lang w:val="ky-KG"/>
        </w:rPr>
        <w:t>КМТУда студенттердин тандоосу боюнча курстар тууралуу Жобо;</w:t>
      </w:r>
    </w:p>
    <w:p w14:paraId="4BEA7711" w14:textId="77777777" w:rsidR="00F338DE" w:rsidRPr="000D697A" w:rsidRDefault="00F338DE"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lang w:val="ky-KG"/>
        </w:rPr>
        <w:t>КМТУнун окуу бөлүктөрүндө лабораториялык иштерди жана практикалык сабактарды уюштурууну жана өткөрүүнү пландаштыруу жөнүндө Жобо;</w:t>
      </w:r>
    </w:p>
    <w:p w14:paraId="7CE6AE93" w14:textId="77777777" w:rsidR="00F338DE" w:rsidRPr="000D697A" w:rsidRDefault="00F338DE"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lang w:val="ky-KG"/>
        </w:rPr>
        <w:t xml:space="preserve">Бакалаврлардын БКИси тууралуу Жобо. </w:t>
      </w:r>
      <w:r w:rsidRPr="000D697A">
        <w:rPr>
          <w:rFonts w:ascii="Times New Roman" w:hAnsi="Times New Roman" w:cs="Times New Roman"/>
          <w:sz w:val="28"/>
          <w:szCs w:val="28"/>
        </w:rPr>
        <w:t>20.05.2015</w:t>
      </w:r>
      <w:r w:rsidRPr="000D697A">
        <w:rPr>
          <w:rFonts w:ascii="Times New Roman" w:hAnsi="Times New Roman" w:cs="Times New Roman"/>
          <w:sz w:val="28"/>
          <w:szCs w:val="28"/>
          <w:lang w:val="ky-KG"/>
        </w:rPr>
        <w:t>-ж. бекитилген;</w:t>
      </w:r>
    </w:p>
    <w:p w14:paraId="38C430B8" w14:textId="0D34CF9F" w:rsidR="00F338DE" w:rsidRPr="000D697A" w:rsidRDefault="0058371D"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lang w:val="ky-KG"/>
        </w:rPr>
        <w:t>Окуу, окуу-усулдук, ИИИ, усулдук-уюштуруу</w:t>
      </w:r>
      <w:r w:rsidR="00F309B6">
        <w:rPr>
          <w:rFonts w:ascii="Times New Roman" w:hAnsi="Times New Roman" w:cs="Times New Roman"/>
          <w:sz w:val="28"/>
          <w:szCs w:val="28"/>
          <w:lang w:val="ky-KG"/>
        </w:rPr>
        <w:t xml:space="preserve"> </w:t>
      </w:r>
      <w:r w:rsidRPr="000D697A">
        <w:rPr>
          <w:rFonts w:ascii="Times New Roman" w:hAnsi="Times New Roman" w:cs="Times New Roman"/>
          <w:sz w:val="28"/>
          <w:szCs w:val="28"/>
          <w:lang w:val="ky-KG"/>
        </w:rPr>
        <w:t>иштеринин жана студентте</w:t>
      </w:r>
      <w:r w:rsidR="00F309B6">
        <w:rPr>
          <w:rFonts w:ascii="Times New Roman" w:hAnsi="Times New Roman" w:cs="Times New Roman"/>
          <w:sz w:val="28"/>
          <w:szCs w:val="28"/>
          <w:lang w:val="ky-KG"/>
        </w:rPr>
        <w:t>рди тарбиялоо иштеринин кѳлѳмүн</w:t>
      </w:r>
      <w:r w:rsidRPr="000D697A">
        <w:rPr>
          <w:rFonts w:ascii="Times New Roman" w:hAnsi="Times New Roman" w:cs="Times New Roman"/>
          <w:sz w:val="28"/>
          <w:szCs w:val="28"/>
          <w:lang w:val="ky-KG"/>
        </w:rPr>
        <w:t>үн  у</w:t>
      </w:r>
      <w:r w:rsidR="00F338DE" w:rsidRPr="000D697A">
        <w:rPr>
          <w:rFonts w:ascii="Times New Roman" w:hAnsi="Times New Roman" w:cs="Times New Roman"/>
          <w:sz w:val="28"/>
          <w:szCs w:val="28"/>
          <w:lang w:val="ky-KG"/>
        </w:rPr>
        <w:t>бакыт ченеми</w:t>
      </w:r>
      <w:r w:rsidRPr="000D697A">
        <w:rPr>
          <w:rFonts w:ascii="Times New Roman" w:hAnsi="Times New Roman" w:cs="Times New Roman"/>
          <w:sz w:val="28"/>
          <w:szCs w:val="28"/>
          <w:lang w:val="ky-KG"/>
        </w:rPr>
        <w:t xml:space="preserve">н эсептѳѳ, </w:t>
      </w:r>
      <w:r w:rsidR="00F338DE" w:rsidRPr="000D697A">
        <w:rPr>
          <w:rFonts w:ascii="Times New Roman" w:hAnsi="Times New Roman" w:cs="Times New Roman"/>
          <w:sz w:val="28"/>
          <w:szCs w:val="28"/>
        </w:rPr>
        <w:t>0</w:t>
      </w:r>
      <w:r w:rsidRPr="000D697A">
        <w:rPr>
          <w:rFonts w:ascii="Times New Roman" w:hAnsi="Times New Roman" w:cs="Times New Roman"/>
          <w:sz w:val="28"/>
          <w:szCs w:val="28"/>
          <w:lang w:val="ky-KG"/>
        </w:rPr>
        <w:t>3</w:t>
      </w:r>
      <w:r w:rsidR="00F338DE" w:rsidRPr="000D697A">
        <w:rPr>
          <w:rFonts w:ascii="Times New Roman" w:hAnsi="Times New Roman" w:cs="Times New Roman"/>
          <w:sz w:val="28"/>
          <w:szCs w:val="28"/>
        </w:rPr>
        <w:t>.0</w:t>
      </w:r>
      <w:r w:rsidRPr="000D697A">
        <w:rPr>
          <w:rFonts w:ascii="Times New Roman" w:hAnsi="Times New Roman" w:cs="Times New Roman"/>
          <w:sz w:val="28"/>
          <w:szCs w:val="28"/>
          <w:lang w:val="ky-KG"/>
        </w:rPr>
        <w:t>6</w:t>
      </w:r>
      <w:r w:rsidR="00F338DE" w:rsidRPr="000D697A">
        <w:rPr>
          <w:rFonts w:ascii="Times New Roman" w:hAnsi="Times New Roman" w:cs="Times New Roman"/>
          <w:sz w:val="28"/>
          <w:szCs w:val="28"/>
        </w:rPr>
        <w:t>.201</w:t>
      </w:r>
      <w:r w:rsidRPr="000D697A">
        <w:rPr>
          <w:rFonts w:ascii="Times New Roman" w:hAnsi="Times New Roman" w:cs="Times New Roman"/>
          <w:sz w:val="28"/>
          <w:szCs w:val="28"/>
          <w:lang w:val="ky-KG"/>
        </w:rPr>
        <w:t>9</w:t>
      </w:r>
      <w:r w:rsidR="00F338DE" w:rsidRPr="000D697A">
        <w:rPr>
          <w:rFonts w:ascii="Times New Roman" w:hAnsi="Times New Roman" w:cs="Times New Roman"/>
          <w:sz w:val="28"/>
          <w:szCs w:val="28"/>
          <w:lang w:val="ky-KG"/>
        </w:rPr>
        <w:t>-бекитилген;</w:t>
      </w:r>
    </w:p>
    <w:p w14:paraId="5C0E8C59" w14:textId="770C1C7D" w:rsidR="00195AB0" w:rsidRPr="000D697A" w:rsidRDefault="00195AB0"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lang w:val="ky-KG"/>
        </w:rPr>
        <w:t>Кыскартылган  жана тездетилген  форма  тууралуу  Жобо, 28.06.2018ж бекитилген;</w:t>
      </w:r>
    </w:p>
    <w:p w14:paraId="1E01FA1E" w14:textId="76D51836" w:rsidR="00195AB0" w:rsidRPr="000D697A" w:rsidRDefault="00195AB0"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lang w:val="ky-KG"/>
        </w:rPr>
        <w:t>И.Раззаков атындагы КМТУнин студенттерин окуудан чыгаруу, калыбына келтирүү, которуу тартиптерини жөнүндө Жобо, 06.02.2015ж беитилген;</w:t>
      </w:r>
    </w:p>
    <w:p w14:paraId="66B675FC" w14:textId="2BF3A90F" w:rsidR="00195AB0" w:rsidRPr="000D697A" w:rsidRDefault="00195AB0"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lang w:val="ky-KG"/>
        </w:rPr>
        <w:t>И.Раззаков атындагы КМТУнин студенттеринин  контракта окуусу боюнча Жобо, 28.11.18ж бекитилген;</w:t>
      </w:r>
    </w:p>
    <w:p w14:paraId="49CCF663" w14:textId="67665153" w:rsidR="00195AB0" w:rsidRPr="000D697A" w:rsidRDefault="00195AB0"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lang w:val="ky-KG"/>
        </w:rPr>
        <w:t>И.Раззаков атындагы КМТУде ПОКмын кызматка отургузуу боюнча конкурстарды уюштуруу жана жүргүзүү тартиби боюнча Жобо, 10.02.2017 ж бекитилген;</w:t>
      </w:r>
    </w:p>
    <w:p w14:paraId="5B4AD38A" w14:textId="3E0DB5D1" w:rsidR="00195AB0" w:rsidRPr="000D697A" w:rsidRDefault="00195AB0"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lang w:val="ky-KG"/>
        </w:rPr>
        <w:t>И.Раззаков атындагы КМТУде студенттердин</w:t>
      </w:r>
      <w:r w:rsidR="00F309B6">
        <w:rPr>
          <w:rFonts w:ascii="Times New Roman" w:hAnsi="Times New Roman" w:cs="Times New Roman"/>
          <w:sz w:val="28"/>
          <w:szCs w:val="28"/>
          <w:lang w:val="ky-KG"/>
        </w:rPr>
        <w:t xml:space="preserve"> </w:t>
      </w:r>
      <w:r w:rsidRPr="000D697A">
        <w:rPr>
          <w:rFonts w:ascii="Times New Roman" w:hAnsi="Times New Roman" w:cs="Times New Roman"/>
          <w:sz w:val="28"/>
          <w:szCs w:val="28"/>
          <w:lang w:val="ky-KG"/>
        </w:rPr>
        <w:t>кайталап окуусу боюнча тартиби боюнча Жобо, 25.04.18ж бекитилген;</w:t>
      </w:r>
    </w:p>
    <w:p w14:paraId="0D667555" w14:textId="1C33246A" w:rsidR="00195AB0" w:rsidRPr="000D697A" w:rsidRDefault="00195AB0"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lang w:val="ky-KG"/>
        </w:rPr>
        <w:lastRenderedPageBreak/>
        <w:t>И.Раззаков атындагы КМТУде иш жүргүзүү боюнча кѳрсѳтмѳ, 30.03.18 ж бекитилген;</w:t>
      </w:r>
    </w:p>
    <w:p w14:paraId="7108B85E" w14:textId="593E024A" w:rsidR="00195AB0" w:rsidRPr="000D697A" w:rsidRDefault="00195AB0"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lang w:val="ky-KG"/>
        </w:rPr>
        <w:t>И.Раззаков атындагы КМТУде ПОКнын жана окуу бѳлүмдѳрүнүн түзүмдѳрүнүн рейтингин жүргүзүү тартиби боюнча Жобо, 24.06.2020ж бекитилген;</w:t>
      </w:r>
    </w:p>
    <w:p w14:paraId="5279E365" w14:textId="20B353A4" w:rsidR="00195AB0" w:rsidRPr="000D697A" w:rsidRDefault="00195AB0" w:rsidP="002A227F">
      <w:pPr>
        <w:pStyle w:val="a4"/>
        <w:numPr>
          <w:ilvl w:val="0"/>
          <w:numId w:val="7"/>
        </w:numPr>
        <w:spacing w:line="360" w:lineRule="auto"/>
        <w:ind w:left="426" w:hanging="426"/>
        <w:rPr>
          <w:rFonts w:ascii="Times New Roman" w:hAnsi="Times New Roman" w:cs="Times New Roman"/>
          <w:sz w:val="28"/>
          <w:szCs w:val="28"/>
        </w:rPr>
      </w:pPr>
      <w:r w:rsidRPr="000D697A">
        <w:rPr>
          <w:rFonts w:ascii="Times New Roman" w:hAnsi="Times New Roman" w:cs="Times New Roman"/>
          <w:sz w:val="28"/>
          <w:szCs w:val="28"/>
          <w:lang w:val="ky-KG"/>
        </w:rPr>
        <w:t xml:space="preserve">И.Раззаков атындагы КМТУде окуу-усулдук комплекс тууралуу Жобо. </w:t>
      </w:r>
      <w:r w:rsidRPr="000D697A">
        <w:rPr>
          <w:rFonts w:ascii="Times New Roman" w:hAnsi="Times New Roman" w:cs="Times New Roman"/>
          <w:sz w:val="28"/>
          <w:szCs w:val="28"/>
        </w:rPr>
        <w:t>2</w:t>
      </w:r>
      <w:r w:rsidRPr="000D697A">
        <w:rPr>
          <w:rFonts w:ascii="Times New Roman" w:hAnsi="Times New Roman" w:cs="Times New Roman"/>
          <w:sz w:val="28"/>
          <w:szCs w:val="28"/>
          <w:lang w:val="ky-KG"/>
        </w:rPr>
        <w:t>4</w:t>
      </w:r>
      <w:r w:rsidRPr="000D697A">
        <w:rPr>
          <w:rFonts w:ascii="Times New Roman" w:hAnsi="Times New Roman" w:cs="Times New Roman"/>
          <w:sz w:val="28"/>
          <w:szCs w:val="28"/>
        </w:rPr>
        <w:t>.0</w:t>
      </w:r>
      <w:r w:rsidRPr="000D697A">
        <w:rPr>
          <w:rFonts w:ascii="Times New Roman" w:hAnsi="Times New Roman" w:cs="Times New Roman"/>
          <w:sz w:val="28"/>
          <w:szCs w:val="28"/>
          <w:lang w:val="ky-KG"/>
        </w:rPr>
        <w:t>6</w:t>
      </w:r>
      <w:r w:rsidRPr="000D697A">
        <w:rPr>
          <w:rFonts w:ascii="Times New Roman" w:hAnsi="Times New Roman" w:cs="Times New Roman"/>
          <w:sz w:val="28"/>
          <w:szCs w:val="28"/>
        </w:rPr>
        <w:t>.20</w:t>
      </w:r>
      <w:r w:rsidRPr="000D697A">
        <w:rPr>
          <w:rFonts w:ascii="Times New Roman" w:hAnsi="Times New Roman" w:cs="Times New Roman"/>
          <w:sz w:val="28"/>
          <w:szCs w:val="28"/>
          <w:lang w:val="ky-KG"/>
        </w:rPr>
        <w:t>2</w:t>
      </w:r>
      <w:r w:rsidRPr="000D697A">
        <w:rPr>
          <w:rFonts w:ascii="Times New Roman" w:hAnsi="Times New Roman" w:cs="Times New Roman"/>
          <w:sz w:val="28"/>
          <w:szCs w:val="28"/>
        </w:rPr>
        <w:t>0</w:t>
      </w:r>
      <w:r w:rsidRPr="000D697A">
        <w:rPr>
          <w:rFonts w:ascii="Times New Roman" w:hAnsi="Times New Roman" w:cs="Times New Roman"/>
          <w:sz w:val="28"/>
          <w:szCs w:val="28"/>
          <w:lang w:val="ky-KG"/>
        </w:rPr>
        <w:t>-ж. бекитилген;</w:t>
      </w:r>
    </w:p>
    <w:p w14:paraId="3AEAB13E" w14:textId="77BE648D" w:rsidR="00195AB0" w:rsidRPr="000D697A" w:rsidRDefault="00195AB0"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lang w:val="ky-KG"/>
        </w:rPr>
        <w:t>Сапатты башкаруу, 24.06.20ж. бекитилген;</w:t>
      </w:r>
    </w:p>
    <w:p w14:paraId="5E245FFE" w14:textId="6AA8E16E" w:rsidR="00195AB0" w:rsidRPr="000D697A" w:rsidRDefault="00195AB0"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lang w:val="ky-KG"/>
        </w:rPr>
        <w:t>И.Раззаков атындагы КМТУнун жаңы окуу жылына даярдыгы тууралуу Жобо, 24.06.20ж бекитилген;</w:t>
      </w:r>
    </w:p>
    <w:p w14:paraId="6BDD23BB" w14:textId="7C968C6B" w:rsidR="00195AB0" w:rsidRPr="000D697A" w:rsidRDefault="00195AB0"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lang w:val="ky-KG"/>
        </w:rPr>
        <w:t xml:space="preserve">Аккредитация боюнча нормативдик документтерди даярдоо боюнча, </w:t>
      </w:r>
      <w:r w:rsidR="002A227F">
        <w:rPr>
          <w:rFonts w:ascii="Times New Roman" w:hAnsi="Times New Roman" w:cs="Times New Roman"/>
          <w:sz w:val="28"/>
          <w:szCs w:val="28"/>
          <w:lang w:val="ky-KG"/>
        </w:rPr>
        <w:t>№</w:t>
      </w:r>
      <w:r w:rsidRPr="000D697A">
        <w:rPr>
          <w:rFonts w:ascii="Times New Roman" w:hAnsi="Times New Roman" w:cs="Times New Roman"/>
          <w:sz w:val="28"/>
          <w:szCs w:val="28"/>
          <w:lang w:val="ky-KG"/>
        </w:rPr>
        <w:t>107 буйрук, 01.10.2020ж чыккан;</w:t>
      </w:r>
    </w:p>
    <w:p w14:paraId="4A0810B6" w14:textId="7790799E" w:rsidR="00195AB0" w:rsidRPr="000D697A" w:rsidRDefault="00195AB0"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lang w:val="ky-KG"/>
        </w:rPr>
        <w:t xml:space="preserve">НБП  ЖКБ боюнча жетекчилерди дайындоо, </w:t>
      </w:r>
      <w:r w:rsidR="002A227F">
        <w:rPr>
          <w:rFonts w:ascii="Times New Roman" w:hAnsi="Times New Roman" w:cs="Times New Roman"/>
          <w:sz w:val="28"/>
          <w:szCs w:val="28"/>
          <w:lang w:val="ky-KG"/>
        </w:rPr>
        <w:t>№</w:t>
      </w:r>
      <w:r w:rsidRPr="000D697A">
        <w:rPr>
          <w:rFonts w:ascii="Times New Roman" w:hAnsi="Times New Roman" w:cs="Times New Roman"/>
          <w:sz w:val="28"/>
          <w:szCs w:val="28"/>
          <w:lang w:val="ky-KG"/>
        </w:rPr>
        <w:t>125 буйрук, 12.11.2020ж чыккан;</w:t>
      </w:r>
    </w:p>
    <w:p w14:paraId="3D735EE1" w14:textId="2A6D50C3" w:rsidR="00195AB0" w:rsidRPr="000D697A" w:rsidRDefault="00195AB0"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lang w:val="ky-KG"/>
        </w:rPr>
        <w:t>ЖКБү ѳзүн-ѳзү баалоону жетектѳѳ, 2020ж</w:t>
      </w:r>
    </w:p>
    <w:p w14:paraId="3C5933D0" w14:textId="420C93D7" w:rsidR="00195AB0" w:rsidRPr="000D697A" w:rsidRDefault="00195AB0"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lang w:val="ky-KG"/>
        </w:rPr>
        <w:t xml:space="preserve">Билим берүү программаларын жана ЖОЖдын  ѳзүн-ѳзү баалоосу, </w:t>
      </w:r>
      <w:r w:rsidR="002A227F">
        <w:rPr>
          <w:rFonts w:ascii="Times New Roman" w:hAnsi="Times New Roman" w:cs="Times New Roman"/>
          <w:sz w:val="28"/>
          <w:szCs w:val="28"/>
          <w:lang w:val="ky-KG"/>
        </w:rPr>
        <w:t>№</w:t>
      </w:r>
      <w:r w:rsidRPr="000D697A">
        <w:rPr>
          <w:rFonts w:ascii="Times New Roman" w:hAnsi="Times New Roman" w:cs="Times New Roman"/>
          <w:sz w:val="28"/>
          <w:szCs w:val="28"/>
          <w:lang w:val="ky-KG"/>
        </w:rPr>
        <w:t>122 буйрук, 11.11.2020ж чыккан;</w:t>
      </w:r>
    </w:p>
    <w:p w14:paraId="07422D54" w14:textId="612BF8C7" w:rsidR="00195AB0" w:rsidRPr="000D697A" w:rsidRDefault="00195AB0"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lang w:val="ky-KG"/>
        </w:rPr>
        <w:t xml:space="preserve">Корпоративдик почта ж </w:t>
      </w:r>
      <w:r w:rsidR="002A227F">
        <w:rPr>
          <w:rFonts w:ascii="Times New Roman" w:hAnsi="Times New Roman" w:cs="Times New Roman"/>
          <w:sz w:val="28"/>
          <w:szCs w:val="28"/>
          <w:lang w:val="ky-KG"/>
        </w:rPr>
        <w:t>№</w:t>
      </w:r>
      <w:r w:rsidRPr="000D697A">
        <w:rPr>
          <w:rFonts w:ascii="Times New Roman" w:hAnsi="Times New Roman" w:cs="Times New Roman"/>
          <w:sz w:val="28"/>
          <w:szCs w:val="28"/>
          <w:lang w:val="ky-KG"/>
        </w:rPr>
        <w:t>1/07 буйрук, 11.01.2021 ж чыккан;</w:t>
      </w:r>
    </w:p>
    <w:p w14:paraId="78B22DB6" w14:textId="6EAC404F" w:rsidR="00195AB0" w:rsidRPr="000D697A" w:rsidRDefault="00195AB0" w:rsidP="000D697A">
      <w:pPr>
        <w:pStyle w:val="a4"/>
        <w:numPr>
          <w:ilvl w:val="0"/>
          <w:numId w:val="7"/>
        </w:numPr>
        <w:spacing w:line="360" w:lineRule="auto"/>
        <w:ind w:left="0" w:firstLine="0"/>
        <w:rPr>
          <w:rFonts w:ascii="Times New Roman" w:hAnsi="Times New Roman" w:cs="Times New Roman"/>
          <w:sz w:val="28"/>
          <w:szCs w:val="28"/>
        </w:rPr>
      </w:pPr>
      <w:r w:rsidRPr="000D697A">
        <w:rPr>
          <w:rFonts w:ascii="Times New Roman" w:hAnsi="Times New Roman" w:cs="Times New Roman"/>
          <w:sz w:val="28"/>
          <w:szCs w:val="28"/>
          <w:lang w:val="ky-KG"/>
        </w:rPr>
        <w:t xml:space="preserve">Студенттердин академиялык мобилдүүлүгү жѳнүндѳ, </w:t>
      </w:r>
      <w:r w:rsidR="002A227F">
        <w:rPr>
          <w:rFonts w:ascii="Times New Roman" w:hAnsi="Times New Roman" w:cs="Times New Roman"/>
          <w:sz w:val="28"/>
          <w:szCs w:val="28"/>
          <w:lang w:val="ky-KG"/>
        </w:rPr>
        <w:t>№</w:t>
      </w:r>
      <w:r w:rsidRPr="000D697A">
        <w:rPr>
          <w:rFonts w:ascii="Times New Roman" w:hAnsi="Times New Roman" w:cs="Times New Roman"/>
          <w:sz w:val="28"/>
          <w:szCs w:val="28"/>
          <w:lang w:val="ky-KG"/>
        </w:rPr>
        <w:t>24 буйрук, 02.02.2020ж чыккан;</w:t>
      </w:r>
    </w:p>
    <w:p w14:paraId="68C35B86" w14:textId="58B192DB" w:rsidR="00195AB0" w:rsidRPr="000D697A" w:rsidRDefault="00195AB0" w:rsidP="000D697A">
      <w:pPr>
        <w:pStyle w:val="a4"/>
        <w:numPr>
          <w:ilvl w:val="0"/>
          <w:numId w:val="7"/>
        </w:numPr>
        <w:spacing w:before="100" w:beforeAutospacing="1" w:after="100" w:afterAutospacing="1" w:line="360" w:lineRule="auto"/>
        <w:ind w:left="426" w:hanging="426"/>
        <w:rPr>
          <w:rFonts w:ascii="Times New Roman" w:eastAsia="Times New Roman" w:hAnsi="Times New Roman" w:cs="Times New Roman"/>
          <w:color w:val="000000"/>
          <w:sz w:val="28"/>
          <w:szCs w:val="28"/>
          <w:lang w:eastAsia="ru-RU"/>
        </w:rPr>
      </w:pPr>
      <w:r w:rsidRPr="000D697A">
        <w:rPr>
          <w:rFonts w:ascii="Times New Roman" w:eastAsia="Times New Roman" w:hAnsi="Times New Roman" w:cs="Times New Roman"/>
          <w:color w:val="000000"/>
          <w:sz w:val="28"/>
          <w:szCs w:val="28"/>
          <w:lang w:eastAsia="ru-RU"/>
        </w:rPr>
        <w:t xml:space="preserve">Сапат боюнча кенештин курамы боюнча, </w:t>
      </w:r>
      <w:r w:rsidR="002A227F">
        <w:rPr>
          <w:rFonts w:ascii="Times New Roman" w:eastAsia="Times New Roman" w:hAnsi="Times New Roman" w:cs="Times New Roman"/>
          <w:color w:val="000000"/>
          <w:sz w:val="28"/>
          <w:szCs w:val="28"/>
          <w:lang w:eastAsia="ru-RU"/>
        </w:rPr>
        <w:t>буй</w:t>
      </w:r>
      <w:r w:rsidRPr="000D697A">
        <w:rPr>
          <w:rFonts w:ascii="Times New Roman" w:eastAsia="Times New Roman" w:hAnsi="Times New Roman" w:cs="Times New Roman"/>
          <w:color w:val="000000"/>
          <w:sz w:val="28"/>
          <w:szCs w:val="28"/>
          <w:lang w:eastAsia="ru-RU"/>
        </w:rPr>
        <w:t xml:space="preserve">. </w:t>
      </w:r>
      <w:r w:rsidR="002A227F">
        <w:rPr>
          <w:rFonts w:ascii="Times New Roman" w:eastAsia="Times New Roman" w:hAnsi="Times New Roman" w:cs="Times New Roman"/>
          <w:color w:val="000000"/>
          <w:sz w:val="28"/>
          <w:szCs w:val="28"/>
          <w:lang w:eastAsia="ru-RU"/>
        </w:rPr>
        <w:t>№</w:t>
      </w:r>
      <w:r w:rsidRPr="000D697A">
        <w:rPr>
          <w:rFonts w:ascii="Times New Roman" w:eastAsia="Times New Roman" w:hAnsi="Times New Roman" w:cs="Times New Roman"/>
          <w:color w:val="000000"/>
          <w:sz w:val="28"/>
          <w:szCs w:val="28"/>
          <w:lang w:eastAsia="ru-RU"/>
        </w:rPr>
        <w:t>34 от 03.02.2021ж.;</w:t>
      </w:r>
    </w:p>
    <w:p w14:paraId="18665D2B" w14:textId="2F5BC549" w:rsidR="00195AB0" w:rsidRPr="000D697A" w:rsidRDefault="00195AB0" w:rsidP="000D697A">
      <w:pPr>
        <w:pStyle w:val="a4"/>
        <w:numPr>
          <w:ilvl w:val="0"/>
          <w:numId w:val="7"/>
        </w:numPr>
        <w:spacing w:line="360" w:lineRule="auto"/>
        <w:ind w:left="0" w:firstLine="0"/>
        <w:rPr>
          <w:rFonts w:ascii="Times New Roman" w:hAnsi="Times New Roman" w:cs="Times New Roman"/>
          <w:sz w:val="28"/>
          <w:szCs w:val="28"/>
          <w:lang w:val="ky-KG"/>
        </w:rPr>
      </w:pPr>
      <w:r w:rsidRPr="000D697A">
        <w:rPr>
          <w:rFonts w:ascii="Times New Roman" w:hAnsi="Times New Roman" w:cs="Times New Roman"/>
          <w:sz w:val="28"/>
          <w:szCs w:val="28"/>
          <w:lang w:val="ky-KG"/>
        </w:rPr>
        <w:t xml:space="preserve">2021-22 жж. Жумушчу окуу пландары жѳнүндѳ, </w:t>
      </w:r>
      <w:r w:rsidR="002A227F">
        <w:rPr>
          <w:rFonts w:ascii="Times New Roman" w:hAnsi="Times New Roman" w:cs="Times New Roman"/>
          <w:sz w:val="28"/>
          <w:szCs w:val="28"/>
          <w:lang w:val="ky-KG"/>
        </w:rPr>
        <w:t>№</w:t>
      </w:r>
      <w:r w:rsidRPr="000D697A">
        <w:rPr>
          <w:rFonts w:ascii="Times New Roman" w:hAnsi="Times New Roman" w:cs="Times New Roman"/>
          <w:sz w:val="28"/>
          <w:szCs w:val="28"/>
          <w:lang w:val="ky-KG"/>
        </w:rPr>
        <w:t>39 буйрук, 15.02.21 ж. Чыккын;</w:t>
      </w:r>
    </w:p>
    <w:p w14:paraId="07EBA611" w14:textId="2A3DB059" w:rsidR="00195AB0" w:rsidRPr="002A227F" w:rsidRDefault="00195AB0" w:rsidP="000D697A">
      <w:pPr>
        <w:pStyle w:val="a4"/>
        <w:numPr>
          <w:ilvl w:val="0"/>
          <w:numId w:val="7"/>
        </w:numPr>
        <w:spacing w:before="100" w:beforeAutospacing="1" w:after="100" w:afterAutospacing="1" w:line="360" w:lineRule="auto"/>
        <w:ind w:left="426" w:hanging="426"/>
        <w:rPr>
          <w:rFonts w:ascii="Times New Roman" w:eastAsia="Times New Roman" w:hAnsi="Times New Roman" w:cs="Times New Roman"/>
          <w:color w:val="000000"/>
          <w:sz w:val="28"/>
          <w:szCs w:val="28"/>
          <w:lang w:val="ky-KG" w:eastAsia="ru-RU"/>
        </w:rPr>
      </w:pPr>
      <w:r w:rsidRPr="002A227F">
        <w:rPr>
          <w:rFonts w:ascii="Times New Roman" w:eastAsia="Times New Roman" w:hAnsi="Times New Roman" w:cs="Times New Roman"/>
          <w:color w:val="000000"/>
          <w:sz w:val="28"/>
          <w:szCs w:val="28"/>
          <w:lang w:val="ky-KG" w:eastAsia="ru-RU"/>
        </w:rPr>
        <w:t>Мамлекеттик аттестациялоо комиссияларынын курамы ж</w:t>
      </w:r>
      <w:r w:rsidRPr="000D697A">
        <w:rPr>
          <w:rFonts w:ascii="Times New Roman" w:eastAsia="Times New Roman" w:hAnsi="Times New Roman" w:cs="Times New Roman"/>
          <w:color w:val="000000"/>
          <w:sz w:val="28"/>
          <w:szCs w:val="28"/>
          <w:lang w:val="ky-KG" w:eastAsia="ru-RU"/>
        </w:rPr>
        <w:t>ѳ</w:t>
      </w:r>
      <w:r w:rsidRPr="002A227F">
        <w:rPr>
          <w:rFonts w:ascii="Times New Roman" w:eastAsia="Times New Roman" w:hAnsi="Times New Roman" w:cs="Times New Roman"/>
          <w:color w:val="000000"/>
          <w:sz w:val="28"/>
          <w:szCs w:val="28"/>
          <w:lang w:val="ky-KG" w:eastAsia="ru-RU"/>
        </w:rPr>
        <w:t>н</w:t>
      </w:r>
      <w:r w:rsidRPr="000D697A">
        <w:rPr>
          <w:rFonts w:ascii="Times New Roman" w:eastAsia="Times New Roman" w:hAnsi="Times New Roman" w:cs="Times New Roman"/>
          <w:color w:val="000000"/>
          <w:sz w:val="28"/>
          <w:szCs w:val="28"/>
          <w:lang w:val="ky-KG" w:eastAsia="ru-RU"/>
        </w:rPr>
        <w:t>ү</w:t>
      </w:r>
      <w:r w:rsidRPr="002A227F">
        <w:rPr>
          <w:rFonts w:ascii="Times New Roman" w:eastAsia="Times New Roman" w:hAnsi="Times New Roman" w:cs="Times New Roman"/>
          <w:color w:val="000000"/>
          <w:sz w:val="28"/>
          <w:szCs w:val="28"/>
          <w:lang w:val="ky-KG" w:eastAsia="ru-RU"/>
        </w:rPr>
        <w:t>нд</w:t>
      </w:r>
      <w:r w:rsidRPr="000D697A">
        <w:rPr>
          <w:rFonts w:ascii="Times New Roman" w:eastAsia="Times New Roman" w:hAnsi="Times New Roman" w:cs="Times New Roman"/>
          <w:color w:val="000000"/>
          <w:sz w:val="28"/>
          <w:szCs w:val="28"/>
          <w:lang w:val="ky-KG" w:eastAsia="ru-RU"/>
        </w:rPr>
        <w:t>ѳ</w:t>
      </w:r>
      <w:r w:rsidRPr="002A227F">
        <w:rPr>
          <w:rFonts w:ascii="Times New Roman" w:eastAsia="Times New Roman" w:hAnsi="Times New Roman" w:cs="Times New Roman"/>
          <w:color w:val="000000"/>
          <w:sz w:val="28"/>
          <w:szCs w:val="28"/>
          <w:lang w:val="ky-KG" w:eastAsia="ru-RU"/>
        </w:rPr>
        <w:t xml:space="preserve">, </w:t>
      </w:r>
      <w:r w:rsidR="002A227F" w:rsidRPr="002A227F">
        <w:rPr>
          <w:rFonts w:ascii="Times New Roman" w:eastAsia="Times New Roman" w:hAnsi="Times New Roman" w:cs="Times New Roman"/>
          <w:color w:val="000000"/>
          <w:sz w:val="28"/>
          <w:szCs w:val="28"/>
          <w:lang w:val="ky-KG" w:eastAsia="ru-RU"/>
        </w:rPr>
        <w:t>буй</w:t>
      </w:r>
      <w:r w:rsidRPr="002A227F">
        <w:rPr>
          <w:rFonts w:ascii="Times New Roman" w:eastAsia="Times New Roman" w:hAnsi="Times New Roman" w:cs="Times New Roman"/>
          <w:color w:val="000000"/>
          <w:sz w:val="28"/>
          <w:szCs w:val="28"/>
          <w:lang w:val="ky-KG" w:eastAsia="ru-RU"/>
        </w:rPr>
        <w:t>.</w:t>
      </w:r>
      <w:r w:rsidR="002A227F" w:rsidRPr="002A227F">
        <w:rPr>
          <w:rFonts w:ascii="Times New Roman" w:eastAsia="Times New Roman" w:hAnsi="Times New Roman" w:cs="Times New Roman"/>
          <w:color w:val="000000"/>
          <w:sz w:val="28"/>
          <w:szCs w:val="28"/>
          <w:lang w:val="ky-KG" w:eastAsia="ru-RU"/>
        </w:rPr>
        <w:t>№</w:t>
      </w:r>
      <w:r w:rsidRPr="002A227F">
        <w:rPr>
          <w:rFonts w:ascii="Times New Roman" w:eastAsia="Times New Roman" w:hAnsi="Times New Roman" w:cs="Times New Roman"/>
          <w:color w:val="000000"/>
          <w:sz w:val="28"/>
          <w:szCs w:val="28"/>
          <w:lang w:val="ky-KG" w:eastAsia="ru-RU"/>
        </w:rPr>
        <w:t xml:space="preserve"> 42 15.02.2021ж.;</w:t>
      </w:r>
    </w:p>
    <w:p w14:paraId="16BB01E1" w14:textId="599DA61B" w:rsidR="00195AB0" w:rsidRPr="000D697A" w:rsidRDefault="00195AB0" w:rsidP="000D697A">
      <w:pPr>
        <w:pStyle w:val="a4"/>
        <w:numPr>
          <w:ilvl w:val="0"/>
          <w:numId w:val="7"/>
        </w:numPr>
        <w:spacing w:line="360" w:lineRule="auto"/>
        <w:ind w:left="0" w:firstLine="0"/>
        <w:rPr>
          <w:rFonts w:ascii="Times New Roman" w:hAnsi="Times New Roman" w:cs="Times New Roman"/>
          <w:sz w:val="28"/>
          <w:szCs w:val="28"/>
          <w:lang w:val="ky-KG"/>
        </w:rPr>
      </w:pPr>
      <w:r w:rsidRPr="000D697A">
        <w:rPr>
          <w:rFonts w:ascii="Times New Roman" w:hAnsi="Times New Roman" w:cs="Times New Roman"/>
          <w:sz w:val="28"/>
          <w:szCs w:val="28"/>
          <w:lang w:val="ky-KG"/>
        </w:rPr>
        <w:t xml:space="preserve">“Практика жана карьера күнү” иш-чарасын ѳткѳрүү жана уюштуруу жѳнүндѳ, </w:t>
      </w:r>
      <w:r w:rsidR="002A227F">
        <w:rPr>
          <w:rFonts w:ascii="Times New Roman" w:hAnsi="Times New Roman" w:cs="Times New Roman"/>
          <w:sz w:val="28"/>
          <w:szCs w:val="28"/>
          <w:lang w:val="ky-KG"/>
        </w:rPr>
        <w:t>№</w:t>
      </w:r>
      <w:r w:rsidRPr="000D697A">
        <w:rPr>
          <w:rFonts w:ascii="Times New Roman" w:hAnsi="Times New Roman" w:cs="Times New Roman"/>
          <w:sz w:val="28"/>
          <w:szCs w:val="28"/>
          <w:lang w:val="ky-KG"/>
        </w:rPr>
        <w:t>1/54</w:t>
      </w:r>
      <w:r w:rsidR="002A227F">
        <w:rPr>
          <w:rFonts w:ascii="Times New Roman" w:hAnsi="Times New Roman" w:cs="Times New Roman"/>
          <w:sz w:val="28"/>
          <w:szCs w:val="28"/>
          <w:lang w:val="ky-KG"/>
        </w:rPr>
        <w:t xml:space="preserve"> буй.</w:t>
      </w:r>
      <w:r w:rsidRPr="000D697A">
        <w:rPr>
          <w:rFonts w:ascii="Times New Roman" w:hAnsi="Times New Roman" w:cs="Times New Roman"/>
          <w:sz w:val="28"/>
          <w:szCs w:val="28"/>
          <w:lang w:val="ky-KG"/>
        </w:rPr>
        <w:t>, 05.03.2021ж чыккан;</w:t>
      </w:r>
    </w:p>
    <w:p w14:paraId="10D96EB0" w14:textId="0FFA4B7A" w:rsidR="00195AB0" w:rsidRPr="000D697A" w:rsidRDefault="00195AB0" w:rsidP="000D697A">
      <w:pPr>
        <w:pStyle w:val="a4"/>
        <w:numPr>
          <w:ilvl w:val="0"/>
          <w:numId w:val="7"/>
        </w:numPr>
        <w:spacing w:before="100" w:beforeAutospacing="1" w:after="100" w:afterAutospacing="1" w:line="360" w:lineRule="auto"/>
        <w:ind w:left="426" w:hanging="426"/>
        <w:rPr>
          <w:rFonts w:ascii="Times New Roman" w:eastAsia="Times New Roman" w:hAnsi="Times New Roman" w:cs="Times New Roman"/>
          <w:color w:val="000000"/>
          <w:sz w:val="28"/>
          <w:szCs w:val="28"/>
          <w:lang w:val="ky-KG" w:eastAsia="ru-RU"/>
        </w:rPr>
      </w:pPr>
      <w:r w:rsidRPr="000D697A">
        <w:rPr>
          <w:rFonts w:ascii="Times New Roman" w:eastAsia="Times New Roman" w:hAnsi="Times New Roman" w:cs="Times New Roman"/>
          <w:color w:val="000000"/>
          <w:sz w:val="28"/>
          <w:szCs w:val="28"/>
          <w:lang w:val="ky-KG" w:eastAsia="ru-RU"/>
        </w:rPr>
        <w:t xml:space="preserve">Бүтүрүүчүлѳрдүн иштерин текшерүү жана кѳзѳмѳлгѳ алуу,  </w:t>
      </w:r>
      <w:r w:rsidR="002A227F">
        <w:rPr>
          <w:rFonts w:ascii="Times New Roman" w:eastAsia="Times New Roman" w:hAnsi="Times New Roman" w:cs="Times New Roman"/>
          <w:color w:val="000000"/>
          <w:sz w:val="28"/>
          <w:szCs w:val="28"/>
          <w:lang w:val="ky-KG" w:eastAsia="ru-RU"/>
        </w:rPr>
        <w:t>№</w:t>
      </w:r>
      <w:r w:rsidRPr="000D697A">
        <w:rPr>
          <w:rFonts w:ascii="Times New Roman" w:eastAsia="Times New Roman" w:hAnsi="Times New Roman" w:cs="Times New Roman"/>
          <w:color w:val="000000"/>
          <w:sz w:val="28"/>
          <w:szCs w:val="28"/>
          <w:lang w:val="ky-KG" w:eastAsia="ru-RU"/>
        </w:rPr>
        <w:t>65 буйрук, 01.04.2021ж. чыккан;</w:t>
      </w:r>
    </w:p>
    <w:p w14:paraId="00781927" w14:textId="102E4FDB" w:rsidR="00195AB0" w:rsidRPr="000D697A" w:rsidRDefault="00195AB0" w:rsidP="000D697A">
      <w:pPr>
        <w:pStyle w:val="a4"/>
        <w:numPr>
          <w:ilvl w:val="0"/>
          <w:numId w:val="7"/>
        </w:numPr>
        <w:spacing w:before="100" w:beforeAutospacing="1" w:after="100" w:afterAutospacing="1" w:line="360" w:lineRule="auto"/>
        <w:ind w:left="426" w:hanging="426"/>
        <w:rPr>
          <w:rFonts w:ascii="Times New Roman" w:eastAsia="Times New Roman" w:hAnsi="Times New Roman" w:cs="Times New Roman"/>
          <w:color w:val="000000"/>
          <w:sz w:val="28"/>
          <w:szCs w:val="28"/>
          <w:lang w:val="ky-KG" w:eastAsia="ru-RU"/>
        </w:rPr>
      </w:pPr>
      <w:r w:rsidRPr="000D697A">
        <w:rPr>
          <w:rFonts w:ascii="Times New Roman" w:eastAsia="Times New Roman" w:hAnsi="Times New Roman" w:cs="Times New Roman"/>
          <w:color w:val="000000"/>
          <w:sz w:val="28"/>
          <w:szCs w:val="28"/>
          <w:lang w:val="ky-KG" w:eastAsia="ru-RU"/>
        </w:rPr>
        <w:lastRenderedPageBreak/>
        <w:t xml:space="preserve">Окуу процессин эпидемиологиялык кырдаалга жараша уюштуруу, </w:t>
      </w:r>
      <w:r w:rsidR="002A227F">
        <w:rPr>
          <w:rFonts w:ascii="Times New Roman" w:eastAsia="Times New Roman" w:hAnsi="Times New Roman" w:cs="Times New Roman"/>
          <w:color w:val="000000"/>
          <w:sz w:val="28"/>
          <w:szCs w:val="28"/>
          <w:lang w:val="ky-KG" w:eastAsia="ru-RU"/>
        </w:rPr>
        <w:t>№</w:t>
      </w:r>
      <w:r w:rsidRPr="000D697A">
        <w:rPr>
          <w:rFonts w:ascii="Times New Roman" w:eastAsia="Times New Roman" w:hAnsi="Times New Roman" w:cs="Times New Roman"/>
          <w:color w:val="000000"/>
          <w:sz w:val="28"/>
          <w:szCs w:val="28"/>
          <w:lang w:val="ky-KG" w:eastAsia="ru-RU"/>
        </w:rPr>
        <w:t>68 буйрук, 13.04.2021ж чыккан.;</w:t>
      </w:r>
    </w:p>
    <w:p w14:paraId="1A699E06" w14:textId="5BBA3170" w:rsidR="00195AB0" w:rsidRPr="002A227F" w:rsidRDefault="00195AB0" w:rsidP="000D697A">
      <w:pPr>
        <w:pStyle w:val="a4"/>
        <w:numPr>
          <w:ilvl w:val="0"/>
          <w:numId w:val="7"/>
        </w:numPr>
        <w:spacing w:before="100" w:beforeAutospacing="1" w:after="100" w:afterAutospacing="1" w:line="360" w:lineRule="auto"/>
        <w:ind w:left="426" w:hanging="426"/>
        <w:rPr>
          <w:rFonts w:ascii="Times New Roman" w:eastAsia="Times New Roman" w:hAnsi="Times New Roman" w:cs="Times New Roman"/>
          <w:color w:val="000000"/>
          <w:sz w:val="28"/>
          <w:szCs w:val="28"/>
          <w:lang w:val="ky-KG" w:eastAsia="ru-RU"/>
        </w:rPr>
      </w:pPr>
      <w:r w:rsidRPr="002A227F">
        <w:rPr>
          <w:rFonts w:ascii="Times New Roman" w:eastAsia="Times New Roman" w:hAnsi="Times New Roman" w:cs="Times New Roman"/>
          <w:color w:val="000000"/>
          <w:sz w:val="28"/>
          <w:szCs w:val="28"/>
          <w:lang w:val="ky-KG" w:eastAsia="ru-RU"/>
        </w:rPr>
        <w:t xml:space="preserve">Ички аудитин откоруу боюнча комисияларды тузуу жонундо,  </w:t>
      </w:r>
      <w:r w:rsidR="002A227F" w:rsidRPr="002A227F">
        <w:rPr>
          <w:rFonts w:ascii="Times New Roman" w:eastAsia="Times New Roman" w:hAnsi="Times New Roman" w:cs="Times New Roman"/>
          <w:color w:val="000000"/>
          <w:sz w:val="28"/>
          <w:szCs w:val="28"/>
          <w:lang w:val="ky-KG" w:eastAsia="ru-RU"/>
        </w:rPr>
        <w:t>№</w:t>
      </w:r>
      <w:r w:rsidRPr="002A227F">
        <w:rPr>
          <w:rFonts w:ascii="Times New Roman" w:eastAsia="Times New Roman" w:hAnsi="Times New Roman" w:cs="Times New Roman"/>
          <w:color w:val="000000"/>
          <w:sz w:val="28"/>
          <w:szCs w:val="28"/>
          <w:lang w:val="ky-KG" w:eastAsia="ru-RU"/>
        </w:rPr>
        <w:t>1/78</w:t>
      </w:r>
      <w:r w:rsidRPr="000D697A">
        <w:rPr>
          <w:rFonts w:ascii="Times New Roman" w:eastAsia="Times New Roman" w:hAnsi="Times New Roman" w:cs="Times New Roman"/>
          <w:color w:val="000000"/>
          <w:sz w:val="28"/>
          <w:szCs w:val="28"/>
          <w:lang w:val="ky-KG" w:eastAsia="ru-RU"/>
        </w:rPr>
        <w:t xml:space="preserve"> буйрук </w:t>
      </w:r>
      <w:r w:rsidRPr="002A227F">
        <w:rPr>
          <w:rFonts w:ascii="Times New Roman" w:eastAsia="Times New Roman" w:hAnsi="Times New Roman" w:cs="Times New Roman"/>
          <w:color w:val="000000"/>
          <w:sz w:val="28"/>
          <w:szCs w:val="28"/>
          <w:lang w:val="ky-KG" w:eastAsia="ru-RU"/>
        </w:rPr>
        <w:t>, 14.04.2021ж.</w:t>
      </w:r>
      <w:r w:rsidRPr="000D697A">
        <w:rPr>
          <w:rFonts w:ascii="Times New Roman" w:eastAsia="Times New Roman" w:hAnsi="Times New Roman" w:cs="Times New Roman"/>
          <w:color w:val="000000"/>
          <w:sz w:val="28"/>
          <w:szCs w:val="28"/>
          <w:lang w:val="ky-KG" w:eastAsia="ru-RU"/>
        </w:rPr>
        <w:t xml:space="preserve"> чыккан</w:t>
      </w:r>
      <w:r w:rsidRPr="002A227F">
        <w:rPr>
          <w:rFonts w:ascii="Times New Roman" w:eastAsia="Times New Roman" w:hAnsi="Times New Roman" w:cs="Times New Roman"/>
          <w:color w:val="000000"/>
          <w:sz w:val="28"/>
          <w:szCs w:val="28"/>
          <w:lang w:val="ky-KG" w:eastAsia="ru-RU"/>
        </w:rPr>
        <w:t>;</w:t>
      </w:r>
    </w:p>
    <w:p w14:paraId="60E01024" w14:textId="11078E53" w:rsidR="00195AB0" w:rsidRPr="002A227F" w:rsidRDefault="00195AB0" w:rsidP="000D697A">
      <w:pPr>
        <w:pStyle w:val="a4"/>
        <w:numPr>
          <w:ilvl w:val="0"/>
          <w:numId w:val="7"/>
        </w:numPr>
        <w:spacing w:before="100" w:beforeAutospacing="1" w:after="100" w:afterAutospacing="1" w:line="360" w:lineRule="auto"/>
        <w:ind w:left="426" w:hanging="426"/>
        <w:rPr>
          <w:rFonts w:ascii="Times New Roman" w:eastAsia="Times New Roman" w:hAnsi="Times New Roman" w:cs="Times New Roman"/>
          <w:color w:val="000000"/>
          <w:sz w:val="28"/>
          <w:szCs w:val="28"/>
          <w:lang w:val="ky-KG" w:eastAsia="ru-RU"/>
        </w:rPr>
      </w:pPr>
      <w:r w:rsidRPr="002A227F">
        <w:rPr>
          <w:rFonts w:ascii="Times New Roman" w:eastAsia="Times New Roman" w:hAnsi="Times New Roman" w:cs="Times New Roman"/>
          <w:color w:val="000000"/>
          <w:sz w:val="28"/>
          <w:szCs w:val="28"/>
          <w:lang w:val="ky-KG" w:eastAsia="ru-RU"/>
        </w:rPr>
        <w:t xml:space="preserve">Кундузгу окуу формасындагы студенттер учун жазгы сынактык откоруу жонундо, </w:t>
      </w:r>
      <w:r w:rsidR="002A227F" w:rsidRPr="002A227F">
        <w:rPr>
          <w:rFonts w:ascii="Times New Roman" w:eastAsia="Times New Roman" w:hAnsi="Times New Roman" w:cs="Times New Roman"/>
          <w:color w:val="000000"/>
          <w:sz w:val="28"/>
          <w:szCs w:val="28"/>
          <w:lang w:val="ky-KG" w:eastAsia="ru-RU"/>
        </w:rPr>
        <w:t>№</w:t>
      </w:r>
      <w:r w:rsidRPr="002A227F">
        <w:rPr>
          <w:rFonts w:ascii="Times New Roman" w:eastAsia="Times New Roman" w:hAnsi="Times New Roman" w:cs="Times New Roman"/>
          <w:color w:val="000000"/>
          <w:sz w:val="28"/>
          <w:szCs w:val="28"/>
          <w:lang w:val="ky-KG" w:eastAsia="ru-RU"/>
        </w:rPr>
        <w:t>74</w:t>
      </w:r>
      <w:r w:rsidRPr="000D697A">
        <w:rPr>
          <w:rFonts w:ascii="Times New Roman" w:eastAsia="Times New Roman" w:hAnsi="Times New Roman" w:cs="Times New Roman"/>
          <w:color w:val="000000"/>
          <w:sz w:val="28"/>
          <w:szCs w:val="28"/>
          <w:lang w:val="ky-KG" w:eastAsia="ru-RU"/>
        </w:rPr>
        <w:t xml:space="preserve"> буйрук</w:t>
      </w:r>
      <w:r w:rsidRPr="002A227F">
        <w:rPr>
          <w:rFonts w:ascii="Times New Roman" w:eastAsia="Times New Roman" w:hAnsi="Times New Roman" w:cs="Times New Roman"/>
          <w:color w:val="000000"/>
          <w:sz w:val="28"/>
          <w:szCs w:val="28"/>
          <w:lang w:val="ky-KG" w:eastAsia="ru-RU"/>
        </w:rPr>
        <w:t>, 20.04.2021 ж.</w:t>
      </w:r>
      <w:r w:rsidRPr="000D697A">
        <w:rPr>
          <w:rFonts w:ascii="Times New Roman" w:eastAsia="Times New Roman" w:hAnsi="Times New Roman" w:cs="Times New Roman"/>
          <w:color w:val="000000"/>
          <w:sz w:val="28"/>
          <w:szCs w:val="28"/>
          <w:lang w:val="ky-KG" w:eastAsia="ru-RU"/>
        </w:rPr>
        <w:t xml:space="preserve"> чыккан</w:t>
      </w:r>
      <w:r w:rsidRPr="002A227F">
        <w:rPr>
          <w:rFonts w:ascii="Times New Roman" w:eastAsia="Times New Roman" w:hAnsi="Times New Roman" w:cs="Times New Roman"/>
          <w:color w:val="000000"/>
          <w:sz w:val="28"/>
          <w:szCs w:val="28"/>
          <w:lang w:val="ky-KG" w:eastAsia="ru-RU"/>
        </w:rPr>
        <w:t>;</w:t>
      </w:r>
    </w:p>
    <w:p w14:paraId="0ED810C2" w14:textId="69EBCA8F" w:rsidR="00195AB0" w:rsidRPr="002A227F" w:rsidRDefault="00195AB0" w:rsidP="000D697A">
      <w:pPr>
        <w:pStyle w:val="a4"/>
        <w:numPr>
          <w:ilvl w:val="0"/>
          <w:numId w:val="7"/>
        </w:numPr>
        <w:spacing w:before="100" w:beforeAutospacing="1" w:after="100" w:afterAutospacing="1" w:line="360" w:lineRule="auto"/>
        <w:ind w:left="426" w:hanging="426"/>
        <w:rPr>
          <w:rFonts w:ascii="Times New Roman" w:eastAsia="Times New Roman" w:hAnsi="Times New Roman" w:cs="Times New Roman"/>
          <w:color w:val="000000"/>
          <w:sz w:val="28"/>
          <w:szCs w:val="28"/>
          <w:lang w:val="ky-KG" w:eastAsia="ru-RU"/>
        </w:rPr>
      </w:pPr>
      <w:r w:rsidRPr="002A227F">
        <w:rPr>
          <w:rFonts w:ascii="Times New Roman" w:eastAsia="Times New Roman" w:hAnsi="Times New Roman" w:cs="Times New Roman"/>
          <w:color w:val="000000"/>
          <w:sz w:val="28"/>
          <w:szCs w:val="28"/>
          <w:lang w:val="ky-KG" w:eastAsia="ru-RU"/>
        </w:rPr>
        <w:t xml:space="preserve">Компетенттуулук мамиленин негизинде кредиттик технологиялар боюнча ЭОУКтун жылдык кароо-конкурсу жонундо,  </w:t>
      </w:r>
      <w:r w:rsidR="002A227F" w:rsidRPr="002A227F">
        <w:rPr>
          <w:rFonts w:ascii="Times New Roman" w:eastAsia="Times New Roman" w:hAnsi="Times New Roman" w:cs="Times New Roman"/>
          <w:color w:val="000000"/>
          <w:sz w:val="28"/>
          <w:szCs w:val="28"/>
          <w:lang w:val="ky-KG" w:eastAsia="ru-RU"/>
        </w:rPr>
        <w:t>№</w:t>
      </w:r>
      <w:r w:rsidRPr="002A227F">
        <w:rPr>
          <w:rFonts w:ascii="Times New Roman" w:eastAsia="Times New Roman" w:hAnsi="Times New Roman" w:cs="Times New Roman"/>
          <w:color w:val="000000"/>
          <w:sz w:val="28"/>
          <w:szCs w:val="28"/>
          <w:lang w:val="ky-KG" w:eastAsia="ru-RU"/>
        </w:rPr>
        <w:t>81</w:t>
      </w:r>
      <w:r w:rsidRPr="000D697A">
        <w:rPr>
          <w:rFonts w:ascii="Times New Roman" w:eastAsia="Times New Roman" w:hAnsi="Times New Roman" w:cs="Times New Roman"/>
          <w:color w:val="000000"/>
          <w:sz w:val="28"/>
          <w:szCs w:val="28"/>
          <w:lang w:val="ky-KG" w:eastAsia="ru-RU"/>
        </w:rPr>
        <w:t xml:space="preserve"> буйрук </w:t>
      </w:r>
      <w:r w:rsidRPr="002A227F">
        <w:rPr>
          <w:rFonts w:ascii="Times New Roman" w:eastAsia="Times New Roman" w:hAnsi="Times New Roman" w:cs="Times New Roman"/>
          <w:color w:val="000000"/>
          <w:sz w:val="28"/>
          <w:szCs w:val="28"/>
          <w:lang w:val="ky-KG" w:eastAsia="ru-RU"/>
        </w:rPr>
        <w:t>, 03.05.2021 ж.</w:t>
      </w:r>
      <w:r w:rsidRPr="000D697A">
        <w:rPr>
          <w:rFonts w:ascii="Times New Roman" w:eastAsia="Times New Roman" w:hAnsi="Times New Roman" w:cs="Times New Roman"/>
          <w:color w:val="000000"/>
          <w:sz w:val="28"/>
          <w:szCs w:val="28"/>
          <w:lang w:val="ky-KG" w:eastAsia="ru-RU"/>
        </w:rPr>
        <w:t xml:space="preserve"> чыккан</w:t>
      </w:r>
      <w:r w:rsidRPr="002A227F">
        <w:rPr>
          <w:rFonts w:ascii="Times New Roman" w:eastAsia="Times New Roman" w:hAnsi="Times New Roman" w:cs="Times New Roman"/>
          <w:color w:val="000000"/>
          <w:sz w:val="28"/>
          <w:szCs w:val="28"/>
          <w:lang w:val="ky-KG" w:eastAsia="ru-RU"/>
        </w:rPr>
        <w:t>;</w:t>
      </w:r>
    </w:p>
    <w:p w14:paraId="12078BD7" w14:textId="15C6C9EF" w:rsidR="00195AB0" w:rsidRPr="002A227F" w:rsidRDefault="00195AB0" w:rsidP="000D697A">
      <w:pPr>
        <w:pStyle w:val="a4"/>
        <w:numPr>
          <w:ilvl w:val="0"/>
          <w:numId w:val="7"/>
        </w:numPr>
        <w:spacing w:before="100" w:beforeAutospacing="1" w:after="100" w:afterAutospacing="1" w:line="360" w:lineRule="auto"/>
        <w:ind w:left="426" w:hanging="426"/>
        <w:rPr>
          <w:rFonts w:ascii="Times New Roman" w:eastAsia="Times New Roman" w:hAnsi="Times New Roman" w:cs="Times New Roman"/>
          <w:color w:val="000000"/>
          <w:sz w:val="28"/>
          <w:szCs w:val="28"/>
          <w:lang w:val="ky-KG" w:eastAsia="ru-RU"/>
        </w:rPr>
      </w:pPr>
      <w:r w:rsidRPr="002A227F">
        <w:rPr>
          <w:rFonts w:ascii="Times New Roman" w:eastAsia="Times New Roman" w:hAnsi="Times New Roman" w:cs="Times New Roman"/>
          <w:color w:val="000000"/>
          <w:sz w:val="28"/>
          <w:szCs w:val="28"/>
          <w:lang w:val="ky-KG" w:eastAsia="ru-RU"/>
        </w:rPr>
        <w:t xml:space="preserve">Сырттан окуу формасындагы студенттер учун жазгы сынактык откоруу жонундо, </w:t>
      </w:r>
      <w:r w:rsidR="002A227F" w:rsidRPr="002A227F">
        <w:rPr>
          <w:rFonts w:ascii="Times New Roman" w:eastAsia="Times New Roman" w:hAnsi="Times New Roman" w:cs="Times New Roman"/>
          <w:color w:val="000000"/>
          <w:sz w:val="28"/>
          <w:szCs w:val="28"/>
          <w:lang w:val="ky-KG" w:eastAsia="ru-RU"/>
        </w:rPr>
        <w:t>№</w:t>
      </w:r>
      <w:r w:rsidRPr="002A227F">
        <w:rPr>
          <w:rFonts w:ascii="Times New Roman" w:eastAsia="Times New Roman" w:hAnsi="Times New Roman" w:cs="Times New Roman"/>
          <w:color w:val="000000"/>
          <w:sz w:val="28"/>
          <w:szCs w:val="28"/>
          <w:lang w:val="ky-KG" w:eastAsia="ru-RU"/>
        </w:rPr>
        <w:t>85</w:t>
      </w:r>
      <w:r w:rsidRPr="000D697A">
        <w:rPr>
          <w:rFonts w:ascii="Times New Roman" w:eastAsia="Times New Roman" w:hAnsi="Times New Roman" w:cs="Times New Roman"/>
          <w:color w:val="000000"/>
          <w:sz w:val="28"/>
          <w:szCs w:val="28"/>
          <w:lang w:val="ky-KG" w:eastAsia="ru-RU"/>
        </w:rPr>
        <w:t xml:space="preserve"> буйрук </w:t>
      </w:r>
      <w:r w:rsidRPr="002A227F">
        <w:rPr>
          <w:rFonts w:ascii="Times New Roman" w:eastAsia="Times New Roman" w:hAnsi="Times New Roman" w:cs="Times New Roman"/>
          <w:color w:val="000000"/>
          <w:sz w:val="28"/>
          <w:szCs w:val="28"/>
          <w:lang w:val="ky-KG" w:eastAsia="ru-RU"/>
        </w:rPr>
        <w:t>, 07.05.2021 ж.</w:t>
      </w:r>
      <w:r w:rsidRPr="000D697A">
        <w:rPr>
          <w:rFonts w:ascii="Times New Roman" w:eastAsia="Times New Roman" w:hAnsi="Times New Roman" w:cs="Times New Roman"/>
          <w:color w:val="000000"/>
          <w:sz w:val="28"/>
          <w:szCs w:val="28"/>
          <w:lang w:val="ky-KG" w:eastAsia="ru-RU"/>
        </w:rPr>
        <w:t xml:space="preserve"> чыккан</w:t>
      </w:r>
      <w:r w:rsidRPr="002A227F">
        <w:rPr>
          <w:rFonts w:ascii="Times New Roman" w:eastAsia="Times New Roman" w:hAnsi="Times New Roman" w:cs="Times New Roman"/>
          <w:color w:val="000000"/>
          <w:sz w:val="28"/>
          <w:szCs w:val="28"/>
          <w:lang w:val="ky-KG" w:eastAsia="ru-RU"/>
        </w:rPr>
        <w:t>;</w:t>
      </w:r>
    </w:p>
    <w:p w14:paraId="468C74C5" w14:textId="063DA494" w:rsidR="00195AB0" w:rsidRPr="002A227F" w:rsidRDefault="00195AB0" w:rsidP="000D697A">
      <w:pPr>
        <w:pStyle w:val="a4"/>
        <w:numPr>
          <w:ilvl w:val="0"/>
          <w:numId w:val="7"/>
        </w:numPr>
        <w:spacing w:before="100" w:beforeAutospacing="1" w:after="100" w:afterAutospacing="1" w:line="360" w:lineRule="auto"/>
        <w:ind w:left="426" w:hanging="426"/>
        <w:rPr>
          <w:rFonts w:ascii="Times New Roman" w:eastAsia="Times New Roman" w:hAnsi="Times New Roman" w:cs="Times New Roman"/>
          <w:color w:val="000000"/>
          <w:sz w:val="28"/>
          <w:szCs w:val="28"/>
          <w:lang w:val="ky-KG" w:eastAsia="ru-RU"/>
        </w:rPr>
      </w:pPr>
      <w:r w:rsidRPr="002A227F">
        <w:rPr>
          <w:rFonts w:ascii="Times New Roman" w:eastAsia="Times New Roman" w:hAnsi="Times New Roman" w:cs="Times New Roman"/>
          <w:color w:val="000000"/>
          <w:sz w:val="28"/>
          <w:szCs w:val="28"/>
          <w:lang w:val="ky-KG" w:eastAsia="ru-RU"/>
        </w:rPr>
        <w:t xml:space="preserve">Жайкы семестрди уюштуруу жонундо, </w:t>
      </w:r>
      <w:r w:rsidR="002A227F" w:rsidRPr="002A227F">
        <w:rPr>
          <w:rFonts w:ascii="Times New Roman" w:eastAsia="Times New Roman" w:hAnsi="Times New Roman" w:cs="Times New Roman"/>
          <w:color w:val="000000"/>
          <w:sz w:val="28"/>
          <w:szCs w:val="28"/>
          <w:lang w:val="ky-KG" w:eastAsia="ru-RU"/>
        </w:rPr>
        <w:t>№</w:t>
      </w:r>
      <w:r w:rsidRPr="002A227F">
        <w:rPr>
          <w:rFonts w:ascii="Times New Roman" w:eastAsia="Times New Roman" w:hAnsi="Times New Roman" w:cs="Times New Roman"/>
          <w:color w:val="000000"/>
          <w:sz w:val="28"/>
          <w:szCs w:val="28"/>
          <w:lang w:val="ky-KG" w:eastAsia="ru-RU"/>
        </w:rPr>
        <w:t>92</w:t>
      </w:r>
      <w:r w:rsidRPr="000D697A">
        <w:rPr>
          <w:rFonts w:ascii="Times New Roman" w:eastAsia="Times New Roman" w:hAnsi="Times New Roman" w:cs="Times New Roman"/>
          <w:color w:val="000000"/>
          <w:sz w:val="28"/>
          <w:szCs w:val="28"/>
          <w:lang w:val="ky-KG" w:eastAsia="ru-RU"/>
        </w:rPr>
        <w:t xml:space="preserve"> буйрук </w:t>
      </w:r>
      <w:r w:rsidRPr="002A227F">
        <w:rPr>
          <w:rFonts w:ascii="Times New Roman" w:eastAsia="Times New Roman" w:hAnsi="Times New Roman" w:cs="Times New Roman"/>
          <w:color w:val="000000"/>
          <w:sz w:val="28"/>
          <w:szCs w:val="28"/>
          <w:lang w:val="ky-KG" w:eastAsia="ru-RU"/>
        </w:rPr>
        <w:t>, 17.05.2021 ж.</w:t>
      </w:r>
      <w:r w:rsidRPr="000D697A">
        <w:rPr>
          <w:rFonts w:ascii="Times New Roman" w:eastAsia="Times New Roman" w:hAnsi="Times New Roman" w:cs="Times New Roman"/>
          <w:color w:val="000000"/>
          <w:sz w:val="28"/>
          <w:szCs w:val="28"/>
          <w:lang w:val="ky-KG" w:eastAsia="ru-RU"/>
        </w:rPr>
        <w:t xml:space="preserve"> чыккан</w:t>
      </w:r>
      <w:r w:rsidRPr="002A227F">
        <w:rPr>
          <w:rFonts w:ascii="Times New Roman" w:eastAsia="Times New Roman" w:hAnsi="Times New Roman" w:cs="Times New Roman"/>
          <w:color w:val="000000"/>
          <w:sz w:val="28"/>
          <w:szCs w:val="28"/>
          <w:lang w:val="ky-KG" w:eastAsia="ru-RU"/>
        </w:rPr>
        <w:t>;</w:t>
      </w:r>
    </w:p>
    <w:p w14:paraId="15689637" w14:textId="05DF7193" w:rsidR="00195AB0" w:rsidRPr="002A227F" w:rsidRDefault="00195AB0" w:rsidP="000D697A">
      <w:pPr>
        <w:pStyle w:val="a4"/>
        <w:numPr>
          <w:ilvl w:val="0"/>
          <w:numId w:val="7"/>
        </w:numPr>
        <w:spacing w:before="100" w:beforeAutospacing="1" w:after="100" w:afterAutospacing="1" w:line="360" w:lineRule="auto"/>
        <w:ind w:left="426" w:hanging="426"/>
        <w:rPr>
          <w:rFonts w:ascii="Times New Roman" w:eastAsia="Times New Roman" w:hAnsi="Times New Roman" w:cs="Times New Roman"/>
          <w:color w:val="000000"/>
          <w:sz w:val="28"/>
          <w:szCs w:val="28"/>
          <w:lang w:val="ky-KG" w:eastAsia="ru-RU"/>
        </w:rPr>
      </w:pPr>
      <w:r w:rsidRPr="002A227F">
        <w:rPr>
          <w:rFonts w:ascii="Times New Roman" w:eastAsia="Times New Roman" w:hAnsi="Times New Roman" w:cs="Times New Roman"/>
          <w:color w:val="000000"/>
          <w:sz w:val="28"/>
          <w:szCs w:val="28"/>
          <w:lang w:val="ky-KG" w:eastAsia="ru-RU"/>
        </w:rPr>
        <w:t xml:space="preserve">2021-2022-окуу жылына карата КМТУнун даярдыктары жонундо, </w:t>
      </w:r>
      <w:r w:rsidR="002A227F" w:rsidRPr="002A227F">
        <w:rPr>
          <w:rFonts w:ascii="Times New Roman" w:eastAsia="Times New Roman" w:hAnsi="Times New Roman" w:cs="Times New Roman"/>
          <w:color w:val="000000"/>
          <w:sz w:val="28"/>
          <w:szCs w:val="28"/>
          <w:lang w:val="ky-KG" w:eastAsia="ru-RU"/>
        </w:rPr>
        <w:t>№</w:t>
      </w:r>
      <w:r w:rsidRPr="002A227F">
        <w:rPr>
          <w:rFonts w:ascii="Times New Roman" w:eastAsia="Times New Roman" w:hAnsi="Times New Roman" w:cs="Times New Roman"/>
          <w:color w:val="000000"/>
          <w:sz w:val="28"/>
          <w:szCs w:val="28"/>
          <w:lang w:val="ky-KG" w:eastAsia="ru-RU"/>
        </w:rPr>
        <w:t>107</w:t>
      </w:r>
      <w:r w:rsidRPr="000D697A">
        <w:rPr>
          <w:rFonts w:ascii="Times New Roman" w:eastAsia="Times New Roman" w:hAnsi="Times New Roman" w:cs="Times New Roman"/>
          <w:color w:val="000000"/>
          <w:sz w:val="28"/>
          <w:szCs w:val="28"/>
          <w:lang w:val="ky-KG" w:eastAsia="ru-RU"/>
        </w:rPr>
        <w:t xml:space="preserve"> буйрук </w:t>
      </w:r>
      <w:r w:rsidRPr="002A227F">
        <w:rPr>
          <w:rFonts w:ascii="Times New Roman" w:eastAsia="Times New Roman" w:hAnsi="Times New Roman" w:cs="Times New Roman"/>
          <w:color w:val="000000"/>
          <w:sz w:val="28"/>
          <w:szCs w:val="28"/>
          <w:lang w:val="ky-KG" w:eastAsia="ru-RU"/>
        </w:rPr>
        <w:t>, 04.06.2021ж.</w:t>
      </w:r>
      <w:r w:rsidRPr="000D697A">
        <w:rPr>
          <w:rFonts w:ascii="Times New Roman" w:eastAsia="Times New Roman" w:hAnsi="Times New Roman" w:cs="Times New Roman"/>
          <w:color w:val="000000"/>
          <w:sz w:val="28"/>
          <w:szCs w:val="28"/>
          <w:lang w:val="ky-KG" w:eastAsia="ru-RU"/>
        </w:rPr>
        <w:t xml:space="preserve"> чыккан</w:t>
      </w:r>
      <w:r w:rsidRPr="002A227F">
        <w:rPr>
          <w:rFonts w:ascii="Times New Roman" w:eastAsia="Times New Roman" w:hAnsi="Times New Roman" w:cs="Times New Roman"/>
          <w:color w:val="000000"/>
          <w:sz w:val="28"/>
          <w:szCs w:val="28"/>
          <w:lang w:val="ky-KG" w:eastAsia="ru-RU"/>
        </w:rPr>
        <w:t>;</w:t>
      </w:r>
    </w:p>
    <w:p w14:paraId="3DDCE3BC" w14:textId="77777777" w:rsidR="00195AB0" w:rsidRPr="000D697A" w:rsidRDefault="00195AB0" w:rsidP="000D697A">
      <w:pPr>
        <w:pStyle w:val="a4"/>
        <w:spacing w:line="360" w:lineRule="auto"/>
        <w:ind w:left="0"/>
        <w:rPr>
          <w:rFonts w:ascii="Times New Roman" w:hAnsi="Times New Roman" w:cs="Times New Roman"/>
          <w:sz w:val="28"/>
          <w:szCs w:val="28"/>
          <w:lang w:val="ky-KG"/>
        </w:rPr>
      </w:pPr>
    </w:p>
    <w:p w14:paraId="056F93FB" w14:textId="6814C388" w:rsidR="00F338DE" w:rsidRPr="000D697A" w:rsidRDefault="00F338DE" w:rsidP="000D697A">
      <w:pPr>
        <w:pStyle w:val="a4"/>
        <w:numPr>
          <w:ilvl w:val="0"/>
          <w:numId w:val="2"/>
        </w:numPr>
        <w:spacing w:after="0" w:line="360" w:lineRule="auto"/>
        <w:ind w:left="0" w:firstLine="0"/>
        <w:jc w:val="both"/>
        <w:rPr>
          <w:rFonts w:ascii="Times New Roman" w:hAnsi="Times New Roman" w:cs="Times New Roman"/>
          <w:b/>
          <w:sz w:val="28"/>
          <w:szCs w:val="28"/>
          <w:lang w:val="ky-KG"/>
        </w:rPr>
      </w:pPr>
      <w:r w:rsidRPr="000D697A">
        <w:rPr>
          <w:rFonts w:ascii="Times New Roman" w:hAnsi="Times New Roman" w:cs="Times New Roman"/>
          <w:b/>
          <w:i/>
          <w:sz w:val="28"/>
          <w:szCs w:val="28"/>
          <w:lang w:val="ky-KG"/>
        </w:rPr>
        <w:t xml:space="preserve">Кызыкчылыгы бар жактардын катышуусу менен НБПнын сапатын баалоо боюнча документтердин болушу (анкеталар, тармактаык кеңештердин протоколдору ж.б.). </w:t>
      </w:r>
      <w:r w:rsidR="00195AB0" w:rsidRPr="000D697A">
        <w:rPr>
          <w:rFonts w:ascii="Times New Roman" w:hAnsi="Times New Roman" w:cs="Times New Roman"/>
          <w:b/>
          <w:sz w:val="28"/>
          <w:szCs w:val="28"/>
          <w:lang w:val="ky-KG"/>
        </w:rPr>
        <w:t xml:space="preserve"> </w:t>
      </w:r>
      <w:r w:rsidR="00195AB0" w:rsidRPr="000D697A">
        <w:rPr>
          <w:rFonts w:ascii="Times New Roman" w:hAnsi="Times New Roman" w:cs="Times New Roman"/>
          <w:sz w:val="28"/>
          <w:szCs w:val="28"/>
          <w:lang w:val="ky-KG"/>
        </w:rPr>
        <w:t>НББ программасынын сапаты</w:t>
      </w:r>
      <w:r w:rsidR="00195AB0" w:rsidRPr="000D697A">
        <w:rPr>
          <w:rFonts w:ascii="Times New Roman" w:hAnsi="Times New Roman" w:cs="Times New Roman"/>
          <w:b/>
          <w:i/>
          <w:sz w:val="28"/>
          <w:szCs w:val="28"/>
          <w:lang w:val="ky-KG"/>
        </w:rPr>
        <w:t xml:space="preserve"> </w:t>
      </w:r>
      <w:r w:rsidRPr="000D697A">
        <w:rPr>
          <w:rFonts w:ascii="Times New Roman" w:hAnsi="Times New Roman" w:cs="Times New Roman"/>
          <w:sz w:val="28"/>
          <w:szCs w:val="28"/>
          <w:lang w:val="ky-KG"/>
        </w:rPr>
        <w:t>Тармактык кеңештер</w:t>
      </w:r>
      <w:r w:rsidR="00195AB0" w:rsidRPr="000D697A">
        <w:rPr>
          <w:rFonts w:ascii="Times New Roman" w:hAnsi="Times New Roman" w:cs="Times New Roman"/>
          <w:sz w:val="28"/>
          <w:szCs w:val="28"/>
          <w:lang w:val="ky-KG"/>
        </w:rPr>
        <w:t>дин отурумунда жана  жумуш берүүчүлѳр, студенттер, ректор, окуу иштери боюнча проректор, декандар, ОУК тѳрѳагалары катышкан “Тегерек столдордо” талкууга алынып турат. Бул иш чараларды кафедралар уюштурат. (отурумдарга тиешелүү токтомдор  жазылат). Тармактык кеңештер ТФги негизги билим программасынын негизинде түзүлгѳн. (</w:t>
      </w:r>
      <w:r w:rsidR="002A227F">
        <w:rPr>
          <w:rFonts w:ascii="Times New Roman" w:hAnsi="Times New Roman" w:cs="Times New Roman"/>
          <w:sz w:val="28"/>
          <w:szCs w:val="28"/>
          <w:lang w:val="ky-KG"/>
        </w:rPr>
        <w:t>№</w:t>
      </w:r>
      <w:r w:rsidR="00195AB0" w:rsidRPr="000D697A">
        <w:rPr>
          <w:rFonts w:ascii="Times New Roman" w:hAnsi="Times New Roman" w:cs="Times New Roman"/>
          <w:sz w:val="28"/>
          <w:szCs w:val="28"/>
          <w:lang w:val="ky-KG"/>
        </w:rPr>
        <w:t>54 буйрук, 25.03.2022 ж.)</w:t>
      </w:r>
    </w:p>
    <w:p w14:paraId="2417A782" w14:textId="77777777" w:rsidR="000D697A" w:rsidRPr="000D697A" w:rsidRDefault="000D697A" w:rsidP="000D697A">
      <w:pPr>
        <w:pStyle w:val="a4"/>
        <w:spacing w:after="0" w:line="360" w:lineRule="auto"/>
        <w:ind w:left="0"/>
        <w:jc w:val="both"/>
        <w:rPr>
          <w:rFonts w:ascii="Times New Roman" w:hAnsi="Times New Roman" w:cs="Times New Roman"/>
          <w:b/>
          <w:sz w:val="28"/>
          <w:szCs w:val="28"/>
          <w:lang w:val="ky-KG"/>
        </w:rPr>
      </w:pPr>
    </w:p>
    <w:p w14:paraId="248CB4F7" w14:textId="77777777" w:rsidR="00F338DE" w:rsidRDefault="00F338DE" w:rsidP="000D697A">
      <w:pPr>
        <w:spacing w:after="0" w:line="360" w:lineRule="auto"/>
        <w:rPr>
          <w:rFonts w:ascii="Times New Roman" w:hAnsi="Times New Roman"/>
          <w:b/>
          <w:i/>
          <w:sz w:val="28"/>
          <w:szCs w:val="28"/>
          <w:lang w:val="ky-KG"/>
        </w:rPr>
      </w:pPr>
    </w:p>
    <w:p w14:paraId="6EEE359B" w14:textId="77777777" w:rsidR="000D697A" w:rsidRDefault="000D697A" w:rsidP="000D697A">
      <w:pPr>
        <w:spacing w:after="0" w:line="360" w:lineRule="auto"/>
        <w:rPr>
          <w:rFonts w:ascii="Times New Roman" w:hAnsi="Times New Roman"/>
          <w:b/>
          <w:i/>
          <w:sz w:val="28"/>
          <w:szCs w:val="28"/>
          <w:lang w:val="ky-KG"/>
        </w:rPr>
      </w:pPr>
    </w:p>
    <w:p w14:paraId="438B6362" w14:textId="77777777" w:rsidR="000D697A" w:rsidRDefault="000D697A" w:rsidP="000D697A">
      <w:pPr>
        <w:spacing w:after="0" w:line="360" w:lineRule="auto"/>
        <w:rPr>
          <w:rFonts w:ascii="Times New Roman" w:hAnsi="Times New Roman"/>
          <w:b/>
          <w:i/>
          <w:sz w:val="28"/>
          <w:szCs w:val="28"/>
          <w:lang w:val="ky-KG"/>
        </w:rPr>
      </w:pPr>
    </w:p>
    <w:p w14:paraId="55708BFB" w14:textId="77777777" w:rsidR="000D697A" w:rsidRDefault="000D697A" w:rsidP="000D697A">
      <w:pPr>
        <w:spacing w:after="0" w:line="360" w:lineRule="auto"/>
        <w:rPr>
          <w:rFonts w:ascii="Times New Roman" w:hAnsi="Times New Roman"/>
          <w:b/>
          <w:i/>
          <w:sz w:val="28"/>
          <w:szCs w:val="28"/>
          <w:lang w:val="ky-KG"/>
        </w:rPr>
      </w:pPr>
    </w:p>
    <w:p w14:paraId="59B6ECCE" w14:textId="77777777" w:rsidR="000D697A" w:rsidRPr="000D697A" w:rsidRDefault="000D697A" w:rsidP="000D697A">
      <w:pPr>
        <w:spacing w:after="0" w:line="360" w:lineRule="auto"/>
        <w:rPr>
          <w:rFonts w:ascii="Times New Roman" w:hAnsi="Times New Roman"/>
          <w:b/>
          <w:i/>
          <w:sz w:val="28"/>
          <w:szCs w:val="28"/>
          <w:lang w:val="ky-KG"/>
        </w:rPr>
      </w:pPr>
    </w:p>
    <w:p w14:paraId="450724B9" w14:textId="40783C9B" w:rsidR="00F338DE" w:rsidRPr="000D697A" w:rsidRDefault="00F338DE" w:rsidP="000D697A">
      <w:pPr>
        <w:pStyle w:val="a4"/>
        <w:numPr>
          <w:ilvl w:val="0"/>
          <w:numId w:val="30"/>
        </w:numPr>
        <w:spacing w:after="0" w:line="360" w:lineRule="auto"/>
        <w:jc w:val="center"/>
        <w:rPr>
          <w:rFonts w:ascii="Times New Roman" w:hAnsi="Times New Roman" w:cs="Times New Roman"/>
          <w:b/>
          <w:sz w:val="28"/>
          <w:szCs w:val="28"/>
          <w:lang w:val="ky-KG"/>
        </w:rPr>
      </w:pPr>
      <w:r w:rsidRPr="000D697A">
        <w:rPr>
          <w:rFonts w:ascii="Times New Roman" w:hAnsi="Times New Roman" w:cs="Times New Roman"/>
          <w:b/>
          <w:sz w:val="28"/>
          <w:szCs w:val="28"/>
          <w:lang w:val="ky-KG"/>
        </w:rPr>
        <w:t>Маркетингдик изилдөөлөр</w:t>
      </w:r>
    </w:p>
    <w:p w14:paraId="43B98D8D" w14:textId="77777777" w:rsidR="00195AB0" w:rsidRPr="000D697A" w:rsidRDefault="00195AB0" w:rsidP="000D697A">
      <w:pPr>
        <w:pStyle w:val="a4"/>
        <w:spacing w:after="0" w:line="360" w:lineRule="auto"/>
        <w:ind w:left="705"/>
        <w:rPr>
          <w:rFonts w:ascii="Times New Roman" w:hAnsi="Times New Roman" w:cs="Times New Roman"/>
          <w:b/>
          <w:sz w:val="28"/>
          <w:szCs w:val="28"/>
          <w:lang w:val="ky-KG"/>
        </w:rPr>
      </w:pPr>
    </w:p>
    <w:p w14:paraId="3E18A180" w14:textId="62F7A7E4" w:rsidR="00334F85" w:rsidRPr="000D697A" w:rsidRDefault="00F338DE" w:rsidP="000D697A">
      <w:pPr>
        <w:spacing w:after="0" w:line="360" w:lineRule="auto"/>
        <w:ind w:right="-2" w:firstLine="345"/>
        <w:jc w:val="both"/>
        <w:outlineLvl w:val="0"/>
        <w:rPr>
          <w:rFonts w:ascii="Times New Roman" w:hAnsi="Times New Roman"/>
          <w:b/>
          <w:i/>
          <w:sz w:val="28"/>
          <w:szCs w:val="28"/>
          <w:lang w:val="ky-KG" w:eastAsia="ru-RU"/>
        </w:rPr>
      </w:pPr>
      <w:r w:rsidRPr="000D697A">
        <w:rPr>
          <w:rFonts w:ascii="Times New Roman" w:hAnsi="Times New Roman"/>
          <w:b/>
          <w:i/>
          <w:sz w:val="28"/>
          <w:szCs w:val="28"/>
          <w:lang w:val="ky-KG" w:eastAsia="ru-RU"/>
        </w:rPr>
        <w:t xml:space="preserve">КМТУнун сайтына маалыматтарды толтуруунун сапаты жана бүтүндүүлүгү, жаңыртуу мезгилдери жана анын актуалдуулугу. Өз ишмердиги тууралуу коомчулукка билдирүү.  </w:t>
      </w:r>
    </w:p>
    <w:p w14:paraId="51F8929A" w14:textId="384C57A4" w:rsidR="00334F85" w:rsidRPr="000D697A" w:rsidRDefault="00F338DE" w:rsidP="002A227F">
      <w:pPr>
        <w:spacing w:after="0" w:line="360" w:lineRule="auto"/>
        <w:ind w:right="-2" w:firstLine="345"/>
        <w:jc w:val="both"/>
        <w:outlineLvl w:val="0"/>
        <w:rPr>
          <w:rFonts w:ascii="Times New Roman" w:hAnsi="Times New Roman"/>
          <w:sz w:val="28"/>
          <w:szCs w:val="28"/>
          <w:lang w:val="ky-KG"/>
        </w:rPr>
      </w:pPr>
      <w:r w:rsidRPr="000D697A">
        <w:rPr>
          <w:rFonts w:ascii="Times New Roman" w:hAnsi="Times New Roman"/>
          <w:b/>
          <w:i/>
          <w:sz w:val="28"/>
          <w:szCs w:val="28"/>
          <w:lang w:val="ky-KG" w:eastAsia="ru-RU"/>
        </w:rPr>
        <w:t xml:space="preserve">Кесипке багыт берүү иштери, жарнамалык материалдардын ж.б. болушу. </w:t>
      </w:r>
      <w:r w:rsidRPr="000D697A">
        <w:rPr>
          <w:rFonts w:ascii="Times New Roman" w:hAnsi="Times New Roman"/>
          <w:sz w:val="28"/>
          <w:szCs w:val="28"/>
          <w:lang w:val="ky-KG"/>
        </w:rPr>
        <w:t>20</w:t>
      </w:r>
      <w:r w:rsidR="00195AB0" w:rsidRPr="000D697A">
        <w:rPr>
          <w:rFonts w:ascii="Times New Roman" w:hAnsi="Times New Roman"/>
          <w:sz w:val="28"/>
          <w:szCs w:val="28"/>
          <w:lang w:val="ky-KG"/>
        </w:rPr>
        <w:t>20</w:t>
      </w:r>
      <w:r w:rsidRPr="000D697A">
        <w:rPr>
          <w:rFonts w:ascii="Times New Roman" w:hAnsi="Times New Roman"/>
          <w:sz w:val="28"/>
          <w:szCs w:val="28"/>
          <w:lang w:val="ky-KG"/>
        </w:rPr>
        <w:t xml:space="preserve">-жылдын </w:t>
      </w:r>
    </w:p>
    <w:p w14:paraId="5AAC4230" w14:textId="49EAEE10" w:rsidR="00F338DE" w:rsidRPr="000D697A" w:rsidRDefault="00195AB0" w:rsidP="000D697A">
      <w:pPr>
        <w:spacing w:after="0" w:line="360" w:lineRule="auto"/>
        <w:ind w:right="-2" w:firstLine="708"/>
        <w:jc w:val="both"/>
        <w:outlineLvl w:val="0"/>
        <w:rPr>
          <w:rFonts w:ascii="Times New Roman" w:hAnsi="Times New Roman"/>
          <w:sz w:val="28"/>
          <w:szCs w:val="28"/>
          <w:lang w:val="ky-KG"/>
        </w:rPr>
      </w:pPr>
      <w:r w:rsidRPr="000D697A">
        <w:rPr>
          <w:rFonts w:ascii="Times New Roman" w:hAnsi="Times New Roman"/>
          <w:sz w:val="28"/>
          <w:szCs w:val="28"/>
          <w:lang w:val="ky-KG"/>
        </w:rPr>
        <w:t>Сентябрынан  баштап Технология</w:t>
      </w:r>
      <w:r w:rsidR="00F338DE" w:rsidRPr="000D697A">
        <w:rPr>
          <w:rFonts w:ascii="Times New Roman" w:hAnsi="Times New Roman"/>
          <w:sz w:val="28"/>
          <w:szCs w:val="28"/>
          <w:lang w:val="ky-KG"/>
        </w:rPr>
        <w:t xml:space="preserve"> факультеттин</w:t>
      </w:r>
      <w:r w:rsidRPr="000D697A">
        <w:rPr>
          <w:rFonts w:ascii="Times New Roman" w:hAnsi="Times New Roman"/>
          <w:sz w:val="28"/>
          <w:szCs w:val="28"/>
          <w:lang w:val="ky-KG"/>
        </w:rPr>
        <w:t xml:space="preserve">ин </w:t>
      </w:r>
      <w:r w:rsidR="00F338DE" w:rsidRPr="000D697A">
        <w:rPr>
          <w:rFonts w:ascii="Times New Roman" w:hAnsi="Times New Roman"/>
          <w:sz w:val="28"/>
          <w:szCs w:val="28"/>
          <w:lang w:val="ky-KG"/>
        </w:rPr>
        <w:t xml:space="preserve"> кафедралары жаңы </w:t>
      </w:r>
      <w:hyperlink r:id="rId11" w:history="1">
        <w:r w:rsidR="00F338DE" w:rsidRPr="000D697A">
          <w:rPr>
            <w:rStyle w:val="af5"/>
            <w:rFonts w:ascii="Times New Roman" w:hAnsi="Times New Roman"/>
            <w:color w:val="auto"/>
            <w:sz w:val="28"/>
            <w:szCs w:val="28"/>
            <w:lang w:val="ky-KG"/>
          </w:rPr>
          <w:t>http://demo.kstu.kg</w:t>
        </w:r>
      </w:hyperlink>
      <w:r w:rsidR="00F338DE" w:rsidRPr="000D697A">
        <w:rPr>
          <w:rFonts w:ascii="Times New Roman" w:hAnsi="Times New Roman"/>
          <w:sz w:val="28"/>
          <w:szCs w:val="28"/>
          <w:lang w:val="ky-KG"/>
        </w:rPr>
        <w:t xml:space="preserve">. </w:t>
      </w:r>
      <w:r w:rsidR="000D697A">
        <w:rPr>
          <w:rFonts w:ascii="Times New Roman" w:hAnsi="Times New Roman"/>
          <w:sz w:val="28"/>
          <w:szCs w:val="28"/>
          <w:lang w:val="ky-KG"/>
        </w:rPr>
        <w:t xml:space="preserve"> </w:t>
      </w:r>
      <w:r w:rsidRPr="000D697A">
        <w:rPr>
          <w:rFonts w:ascii="Times New Roman" w:hAnsi="Times New Roman"/>
          <w:sz w:val="28"/>
          <w:szCs w:val="28"/>
          <w:lang w:val="ky-KG"/>
        </w:rPr>
        <w:t>с</w:t>
      </w:r>
      <w:r w:rsidR="00F338DE" w:rsidRPr="000D697A">
        <w:rPr>
          <w:rFonts w:ascii="Times New Roman" w:hAnsi="Times New Roman"/>
          <w:sz w:val="28"/>
          <w:szCs w:val="28"/>
          <w:lang w:val="ky-KG"/>
        </w:rPr>
        <w:t xml:space="preserve">айты менен иштей башташты. ТФнын сайты (орусча-кыргызча) (англисчеси иштелип жатат), бардык маалыматтар сайтка киргизилген, жаңылыктар </w:t>
      </w:r>
      <w:r w:rsidRPr="000D697A">
        <w:rPr>
          <w:rFonts w:ascii="Times New Roman" w:hAnsi="Times New Roman"/>
          <w:sz w:val="28"/>
          <w:szCs w:val="28"/>
          <w:lang w:val="ky-KG"/>
        </w:rPr>
        <w:t>баракчасы</w:t>
      </w:r>
      <w:r w:rsidR="00F338DE" w:rsidRPr="000D697A">
        <w:rPr>
          <w:rFonts w:ascii="Times New Roman" w:hAnsi="Times New Roman"/>
          <w:sz w:val="28"/>
          <w:szCs w:val="28"/>
          <w:lang w:val="ky-KG"/>
        </w:rPr>
        <w:t xml:space="preserve"> </w:t>
      </w:r>
      <w:r w:rsidRPr="000D697A">
        <w:rPr>
          <w:rFonts w:ascii="Times New Roman" w:hAnsi="Times New Roman"/>
          <w:sz w:val="28"/>
          <w:szCs w:val="28"/>
          <w:lang w:val="ky-KG"/>
        </w:rPr>
        <w:t xml:space="preserve"> </w:t>
      </w:r>
      <w:r w:rsidR="00F338DE" w:rsidRPr="000D697A">
        <w:rPr>
          <w:rFonts w:ascii="Times New Roman" w:hAnsi="Times New Roman"/>
          <w:sz w:val="28"/>
          <w:szCs w:val="28"/>
          <w:lang w:val="ky-KG"/>
        </w:rPr>
        <w:t>дайыма жаңыртылып турат. Бардык материалдар сайтка өз убагында жайгаштырылат</w:t>
      </w:r>
      <w:r w:rsidR="000D697A">
        <w:rPr>
          <w:rFonts w:ascii="Times New Roman" w:hAnsi="Times New Roman"/>
          <w:sz w:val="28"/>
          <w:szCs w:val="28"/>
          <w:lang w:val="ky-KG"/>
        </w:rPr>
        <w:t xml:space="preserve"> (3-табл.)</w:t>
      </w:r>
      <w:r w:rsidR="00F338DE" w:rsidRPr="000D697A">
        <w:rPr>
          <w:rFonts w:ascii="Times New Roman" w:hAnsi="Times New Roman"/>
          <w:sz w:val="28"/>
          <w:szCs w:val="28"/>
          <w:lang w:val="ky-KG"/>
        </w:rPr>
        <w:t>.</w:t>
      </w:r>
    </w:p>
    <w:p w14:paraId="1D74140A" w14:textId="7F9E1BE8" w:rsidR="00F338DE" w:rsidRPr="000D697A" w:rsidRDefault="00F338DE" w:rsidP="000D697A">
      <w:pPr>
        <w:pStyle w:val="a4"/>
        <w:spacing w:after="0" w:line="360" w:lineRule="auto"/>
        <w:ind w:left="0"/>
        <w:jc w:val="both"/>
        <w:rPr>
          <w:rFonts w:ascii="Times New Roman" w:hAnsi="Times New Roman" w:cs="Times New Roman"/>
          <w:sz w:val="28"/>
          <w:szCs w:val="28"/>
          <w:lang w:val="ky-KG"/>
        </w:rPr>
      </w:pPr>
      <w:r w:rsidRPr="000D697A">
        <w:rPr>
          <w:rFonts w:ascii="Times New Roman" w:hAnsi="Times New Roman" w:cs="Times New Roman"/>
          <w:sz w:val="28"/>
          <w:szCs w:val="28"/>
          <w:lang w:val="ky-KG"/>
        </w:rPr>
        <w:t xml:space="preserve">             Өз ишмердиги тууралуу коомчулукка билдирүүлөр Facebook, Instagram соц. </w:t>
      </w:r>
      <w:r w:rsidR="002A227F">
        <w:rPr>
          <w:rFonts w:ascii="Times New Roman" w:hAnsi="Times New Roman" w:cs="Times New Roman"/>
          <w:sz w:val="28"/>
          <w:szCs w:val="28"/>
          <w:lang w:val="ky-KG"/>
        </w:rPr>
        <w:t>т</w:t>
      </w:r>
      <w:r w:rsidRPr="000D697A">
        <w:rPr>
          <w:rFonts w:ascii="Times New Roman" w:hAnsi="Times New Roman" w:cs="Times New Roman"/>
          <w:sz w:val="28"/>
          <w:szCs w:val="28"/>
          <w:lang w:val="ky-KG"/>
        </w:rPr>
        <w:t xml:space="preserve">үйүндөрү, «Кут Билим», «Политехник» гезиттери аркылуу маалымдалат. ТФ тарабынан өткөрүлүп, ТВда көрсөтүлгөн иш-чаралар:  </w:t>
      </w:r>
      <w:r w:rsidR="00195AB0" w:rsidRPr="000D697A">
        <w:rPr>
          <w:rFonts w:ascii="Times New Roman" w:hAnsi="Times New Roman" w:cs="Times New Roman"/>
          <w:sz w:val="28"/>
          <w:szCs w:val="28"/>
          <w:lang w:val="ky-KG"/>
        </w:rPr>
        <w:t>“ТФде ачык эшик күнү”, “КМТУде эшик ачык күнү”, “Карьера жана практика күнү”,  түрмѳктѳр: “Технология факультети”,  “Технология факультетинин илими-ѳндүрүштѳ”, кафедралардын түрмѳктѳрү: КТ, ТААӨТ, КТАТ, ТАИ, ЖӨЖБТ, БКД, факультеттин жана кафедралардын презентациялары, “Технолог” ОПБ, “Улуу Жеңиш күнүнѳ” түрмѳктѳр.</w:t>
      </w:r>
    </w:p>
    <w:p w14:paraId="09318CFE" w14:textId="77777777" w:rsidR="00F338DE" w:rsidRPr="000D697A" w:rsidRDefault="00F338DE" w:rsidP="000D697A">
      <w:pPr>
        <w:pStyle w:val="a4"/>
        <w:spacing w:after="120" w:line="360" w:lineRule="auto"/>
        <w:ind w:left="0" w:firstLine="708"/>
        <w:jc w:val="both"/>
        <w:rPr>
          <w:rFonts w:ascii="Times New Roman" w:hAnsi="Times New Roman" w:cs="Times New Roman"/>
          <w:sz w:val="28"/>
          <w:szCs w:val="28"/>
          <w:lang w:val="ky-KG"/>
        </w:rPr>
      </w:pPr>
      <w:r w:rsidRPr="000D697A">
        <w:rPr>
          <w:rFonts w:ascii="Times New Roman" w:hAnsi="Times New Roman" w:cs="Times New Roman"/>
          <w:sz w:val="28"/>
          <w:szCs w:val="28"/>
          <w:lang w:val="ky-KG"/>
        </w:rPr>
        <w:t>Кесипке багыт берүү иштери Бишкек шаарын, Чүй, Ысык-Көл, Нарын, Талас областтарынын аймактарындагы, Токмок, Кант, Балыкчы, Каракол, Талас, Ош, Жалал-Абад шаарларындагы жана башка калк жашаган пункттардагы мектептерди, колледждерди өзүнө камтыйт. ТФнын буклети иштелип чыккан, фейсбукта Технологиялык факультеттин атайын бети бар.</w:t>
      </w:r>
    </w:p>
    <w:p w14:paraId="4B0B5695" w14:textId="77777777" w:rsidR="00532759" w:rsidRPr="000D697A" w:rsidRDefault="00532759" w:rsidP="000D697A">
      <w:pPr>
        <w:pStyle w:val="a4"/>
        <w:spacing w:after="120" w:line="360" w:lineRule="auto"/>
        <w:ind w:left="0" w:firstLine="708"/>
        <w:jc w:val="both"/>
        <w:rPr>
          <w:rFonts w:ascii="Times New Roman" w:hAnsi="Times New Roman" w:cs="Times New Roman"/>
          <w:sz w:val="28"/>
          <w:szCs w:val="28"/>
          <w:lang w:val="ky-KG"/>
        </w:rPr>
      </w:pPr>
    </w:p>
    <w:p w14:paraId="0D056348" w14:textId="77777777" w:rsidR="00532759" w:rsidRDefault="00532759" w:rsidP="000D697A">
      <w:pPr>
        <w:pStyle w:val="a4"/>
        <w:spacing w:after="120" w:line="360" w:lineRule="auto"/>
        <w:ind w:left="0" w:firstLine="708"/>
        <w:jc w:val="both"/>
        <w:rPr>
          <w:rFonts w:ascii="Times New Roman" w:hAnsi="Times New Roman" w:cs="Times New Roman"/>
          <w:sz w:val="28"/>
          <w:szCs w:val="28"/>
          <w:lang w:val="ky-KG"/>
        </w:rPr>
      </w:pPr>
    </w:p>
    <w:p w14:paraId="59A785C2" w14:textId="77777777" w:rsidR="000D697A" w:rsidRPr="000D697A" w:rsidRDefault="000D697A" w:rsidP="000D697A">
      <w:pPr>
        <w:pStyle w:val="a4"/>
        <w:spacing w:after="120" w:line="360" w:lineRule="auto"/>
        <w:ind w:left="0" w:firstLine="708"/>
        <w:jc w:val="both"/>
        <w:rPr>
          <w:rFonts w:ascii="Times New Roman" w:hAnsi="Times New Roman" w:cs="Times New Roman"/>
          <w:sz w:val="28"/>
          <w:szCs w:val="28"/>
          <w:lang w:val="ky-KG"/>
        </w:rPr>
      </w:pPr>
    </w:p>
    <w:p w14:paraId="22BE69C5" w14:textId="77777777" w:rsidR="00532759" w:rsidRPr="00F338DE" w:rsidRDefault="00532759" w:rsidP="00F338DE">
      <w:pPr>
        <w:pStyle w:val="a4"/>
        <w:spacing w:after="120" w:line="240" w:lineRule="auto"/>
        <w:ind w:left="0" w:firstLine="708"/>
        <w:jc w:val="both"/>
        <w:rPr>
          <w:rFonts w:ascii="Times New Roman" w:hAnsi="Times New Roman" w:cs="Times New Roman"/>
          <w:sz w:val="24"/>
          <w:szCs w:val="24"/>
          <w:lang w:val="ky-KG"/>
        </w:rPr>
      </w:pPr>
    </w:p>
    <w:p w14:paraId="69D1A50F" w14:textId="77777777" w:rsidR="00481910" w:rsidRDefault="00481910" w:rsidP="00F338DE">
      <w:pPr>
        <w:spacing w:after="0"/>
        <w:jc w:val="center"/>
        <w:rPr>
          <w:rFonts w:ascii="Times New Roman" w:hAnsi="Times New Roman"/>
          <w:b/>
          <w:i/>
          <w:sz w:val="24"/>
          <w:szCs w:val="24"/>
          <w:lang w:val="ky-KG"/>
        </w:rPr>
      </w:pPr>
    </w:p>
    <w:p w14:paraId="4CFA9915" w14:textId="7575BC17" w:rsidR="00F338DE" w:rsidRPr="000D697A" w:rsidRDefault="000D697A" w:rsidP="00F338DE">
      <w:pPr>
        <w:spacing w:after="0"/>
        <w:jc w:val="center"/>
        <w:rPr>
          <w:rFonts w:ascii="Times New Roman" w:hAnsi="Times New Roman"/>
          <w:b/>
          <w:sz w:val="28"/>
          <w:szCs w:val="28"/>
          <w:lang w:val="ky-KG"/>
        </w:rPr>
      </w:pPr>
      <w:r w:rsidRPr="000D697A">
        <w:rPr>
          <w:rFonts w:ascii="Times New Roman" w:hAnsi="Times New Roman"/>
          <w:b/>
          <w:sz w:val="28"/>
          <w:szCs w:val="28"/>
          <w:lang w:val="ky-KG"/>
        </w:rPr>
        <w:t xml:space="preserve">3-Таблица. </w:t>
      </w:r>
      <w:r w:rsidR="00F338DE" w:rsidRPr="000D697A">
        <w:rPr>
          <w:rFonts w:ascii="Times New Roman" w:hAnsi="Times New Roman"/>
          <w:b/>
          <w:sz w:val="28"/>
          <w:szCs w:val="28"/>
          <w:lang w:val="ky-KG"/>
        </w:rPr>
        <w:t>Сайтты толтуруу боюнча жыйынтык маалыматтар</w:t>
      </w:r>
    </w:p>
    <w:tbl>
      <w:tblPr>
        <w:tblStyle w:val="a3"/>
        <w:tblW w:w="0" w:type="auto"/>
        <w:tblInd w:w="-318" w:type="dxa"/>
        <w:tblLayout w:type="fixed"/>
        <w:tblLook w:val="04A0" w:firstRow="1" w:lastRow="0" w:firstColumn="1" w:lastColumn="0" w:noHBand="0" w:noVBand="1"/>
      </w:tblPr>
      <w:tblGrid>
        <w:gridCol w:w="426"/>
        <w:gridCol w:w="4678"/>
        <w:gridCol w:w="567"/>
        <w:gridCol w:w="709"/>
        <w:gridCol w:w="567"/>
        <w:gridCol w:w="425"/>
        <w:gridCol w:w="425"/>
        <w:gridCol w:w="426"/>
        <w:gridCol w:w="425"/>
        <w:gridCol w:w="425"/>
        <w:gridCol w:w="567"/>
      </w:tblGrid>
      <w:tr w:rsidR="00195AB0" w:rsidRPr="00F338DE" w14:paraId="758D10A1" w14:textId="77777777" w:rsidTr="00195AB0">
        <w:trPr>
          <w:trHeight w:val="206"/>
        </w:trPr>
        <w:tc>
          <w:tcPr>
            <w:tcW w:w="426" w:type="dxa"/>
            <w:vMerge w:val="restart"/>
          </w:tcPr>
          <w:p w14:paraId="44CF85EF"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w:t>
            </w:r>
          </w:p>
        </w:tc>
        <w:tc>
          <w:tcPr>
            <w:tcW w:w="4678" w:type="dxa"/>
          </w:tcPr>
          <w:p w14:paraId="6851EA5A" w14:textId="77777777" w:rsidR="00195AB0" w:rsidRPr="00F338DE" w:rsidRDefault="00195AB0" w:rsidP="007C3AA0">
            <w:pPr>
              <w:jc w:val="center"/>
              <w:rPr>
                <w:rFonts w:ascii="Times New Roman" w:hAnsi="Times New Roman"/>
                <w:sz w:val="20"/>
                <w:szCs w:val="20"/>
              </w:rPr>
            </w:pPr>
            <w:r w:rsidRPr="00F338DE">
              <w:rPr>
                <w:rFonts w:ascii="Times New Roman" w:hAnsi="Times New Roman"/>
                <w:sz w:val="20"/>
                <w:szCs w:val="20"/>
              </w:rPr>
              <w:t>Кафедра</w:t>
            </w:r>
          </w:p>
        </w:tc>
        <w:tc>
          <w:tcPr>
            <w:tcW w:w="567" w:type="dxa"/>
            <w:vMerge w:val="restart"/>
            <w:textDirection w:val="btLr"/>
          </w:tcPr>
          <w:p w14:paraId="2998784E" w14:textId="77777777" w:rsidR="00195AB0" w:rsidRPr="00195AB0" w:rsidRDefault="00195AB0" w:rsidP="007C3AA0">
            <w:pPr>
              <w:ind w:left="113" w:right="113"/>
              <w:rPr>
                <w:rFonts w:ascii="Times New Roman" w:hAnsi="Times New Roman"/>
                <w:b/>
                <w:sz w:val="18"/>
                <w:szCs w:val="18"/>
              </w:rPr>
            </w:pPr>
            <w:r w:rsidRPr="00195AB0">
              <w:rPr>
                <w:rFonts w:ascii="Times New Roman" w:hAnsi="Times New Roman"/>
                <w:b/>
                <w:sz w:val="18"/>
                <w:szCs w:val="18"/>
              </w:rPr>
              <w:t>К-тили</w:t>
            </w:r>
          </w:p>
        </w:tc>
        <w:tc>
          <w:tcPr>
            <w:tcW w:w="709" w:type="dxa"/>
            <w:vMerge w:val="restart"/>
            <w:textDirection w:val="btLr"/>
          </w:tcPr>
          <w:p w14:paraId="594C1A9B" w14:textId="2C5D44A1" w:rsidR="00195AB0" w:rsidRPr="00195AB0" w:rsidRDefault="00195AB0" w:rsidP="007C3AA0">
            <w:pPr>
              <w:ind w:left="113" w:right="113"/>
              <w:rPr>
                <w:rFonts w:ascii="Times New Roman" w:hAnsi="Times New Roman"/>
                <w:b/>
                <w:sz w:val="18"/>
                <w:szCs w:val="18"/>
              </w:rPr>
            </w:pPr>
            <w:r w:rsidRPr="00195AB0">
              <w:rPr>
                <w:rFonts w:ascii="Times New Roman" w:hAnsi="Times New Roman"/>
                <w:b/>
                <w:sz w:val="18"/>
                <w:szCs w:val="18"/>
                <w:lang w:val="ky-KG"/>
              </w:rPr>
              <w:t>О</w:t>
            </w:r>
            <w:r w:rsidRPr="00195AB0">
              <w:rPr>
                <w:rFonts w:ascii="Times New Roman" w:hAnsi="Times New Roman"/>
                <w:b/>
                <w:sz w:val="18"/>
                <w:szCs w:val="18"/>
              </w:rPr>
              <w:t>-язык</w:t>
            </w:r>
          </w:p>
        </w:tc>
        <w:tc>
          <w:tcPr>
            <w:tcW w:w="567" w:type="dxa"/>
            <w:vMerge w:val="restart"/>
            <w:textDirection w:val="btLr"/>
          </w:tcPr>
          <w:p w14:paraId="57A59715" w14:textId="77777777" w:rsidR="00195AB0" w:rsidRPr="00195AB0" w:rsidRDefault="00195AB0" w:rsidP="007C3AA0">
            <w:pPr>
              <w:ind w:left="113" w:right="113"/>
              <w:rPr>
                <w:rFonts w:ascii="Times New Roman" w:hAnsi="Times New Roman"/>
                <w:b/>
                <w:sz w:val="18"/>
                <w:szCs w:val="18"/>
              </w:rPr>
            </w:pPr>
            <w:r w:rsidRPr="00195AB0">
              <w:rPr>
                <w:rFonts w:ascii="Times New Roman" w:hAnsi="Times New Roman"/>
                <w:b/>
                <w:sz w:val="18"/>
                <w:szCs w:val="18"/>
              </w:rPr>
              <w:t xml:space="preserve">Химия </w:t>
            </w:r>
          </w:p>
        </w:tc>
        <w:tc>
          <w:tcPr>
            <w:tcW w:w="425" w:type="dxa"/>
            <w:vMerge w:val="restart"/>
            <w:textDirection w:val="btLr"/>
          </w:tcPr>
          <w:p w14:paraId="06A1D441" w14:textId="212C8F79" w:rsidR="00195AB0" w:rsidRPr="00195AB0" w:rsidRDefault="00195AB0" w:rsidP="00195AB0">
            <w:pPr>
              <w:ind w:left="113" w:right="113"/>
              <w:rPr>
                <w:rFonts w:ascii="Times New Roman" w:hAnsi="Times New Roman"/>
                <w:b/>
                <w:sz w:val="18"/>
                <w:szCs w:val="18"/>
                <w:lang w:val="ky-KG"/>
              </w:rPr>
            </w:pPr>
            <w:r w:rsidRPr="00195AB0">
              <w:rPr>
                <w:rFonts w:ascii="Times New Roman" w:hAnsi="Times New Roman"/>
                <w:b/>
                <w:sz w:val="18"/>
                <w:szCs w:val="18"/>
                <w:lang w:val="ky-KG"/>
              </w:rPr>
              <w:t>КТАТ</w:t>
            </w:r>
          </w:p>
        </w:tc>
        <w:tc>
          <w:tcPr>
            <w:tcW w:w="425" w:type="dxa"/>
            <w:vMerge w:val="restart"/>
            <w:textDirection w:val="btLr"/>
          </w:tcPr>
          <w:p w14:paraId="09586A01" w14:textId="405BC3EB" w:rsidR="00195AB0" w:rsidRPr="00195AB0" w:rsidRDefault="00195AB0" w:rsidP="007C3AA0">
            <w:pPr>
              <w:ind w:left="113" w:right="113"/>
              <w:rPr>
                <w:rFonts w:ascii="Times New Roman" w:hAnsi="Times New Roman"/>
                <w:b/>
                <w:sz w:val="18"/>
                <w:szCs w:val="18"/>
                <w:lang w:val="ky-KG"/>
              </w:rPr>
            </w:pPr>
            <w:r w:rsidRPr="00195AB0">
              <w:rPr>
                <w:rFonts w:ascii="Times New Roman" w:hAnsi="Times New Roman"/>
                <w:b/>
                <w:sz w:val="18"/>
                <w:szCs w:val="18"/>
                <w:lang w:val="ky-KG"/>
              </w:rPr>
              <w:t>ТААӨТ</w:t>
            </w:r>
          </w:p>
        </w:tc>
        <w:tc>
          <w:tcPr>
            <w:tcW w:w="426" w:type="dxa"/>
            <w:vMerge w:val="restart"/>
            <w:textDirection w:val="btLr"/>
          </w:tcPr>
          <w:p w14:paraId="1FE7582B" w14:textId="611A1C8A" w:rsidR="00195AB0" w:rsidRPr="00195AB0" w:rsidRDefault="00195AB0" w:rsidP="007C3AA0">
            <w:pPr>
              <w:ind w:left="113" w:right="113"/>
              <w:rPr>
                <w:rFonts w:ascii="Times New Roman" w:hAnsi="Times New Roman"/>
                <w:b/>
                <w:sz w:val="18"/>
                <w:szCs w:val="18"/>
                <w:lang w:val="ky-KG"/>
              </w:rPr>
            </w:pPr>
            <w:r w:rsidRPr="00195AB0">
              <w:rPr>
                <w:rFonts w:ascii="Times New Roman" w:hAnsi="Times New Roman"/>
                <w:b/>
                <w:sz w:val="18"/>
                <w:szCs w:val="18"/>
                <w:lang w:val="ky-KG"/>
              </w:rPr>
              <w:t>КТ</w:t>
            </w:r>
          </w:p>
        </w:tc>
        <w:tc>
          <w:tcPr>
            <w:tcW w:w="425" w:type="dxa"/>
            <w:vMerge w:val="restart"/>
            <w:textDirection w:val="btLr"/>
          </w:tcPr>
          <w:p w14:paraId="092E3F1E" w14:textId="12D62DF5" w:rsidR="00195AB0" w:rsidRPr="00195AB0" w:rsidRDefault="00195AB0" w:rsidP="007C3AA0">
            <w:pPr>
              <w:ind w:left="113" w:right="113"/>
              <w:rPr>
                <w:rFonts w:ascii="Times New Roman" w:hAnsi="Times New Roman"/>
                <w:b/>
                <w:sz w:val="18"/>
                <w:szCs w:val="18"/>
              </w:rPr>
            </w:pPr>
            <w:r w:rsidRPr="00195AB0">
              <w:rPr>
                <w:rFonts w:ascii="Times New Roman" w:hAnsi="Times New Roman"/>
                <w:b/>
                <w:sz w:val="18"/>
                <w:szCs w:val="18"/>
                <w:lang w:val="ky-KG"/>
              </w:rPr>
              <w:t>ТАИ</w:t>
            </w:r>
            <w:r w:rsidRPr="00195AB0">
              <w:rPr>
                <w:rFonts w:ascii="Times New Roman" w:hAnsi="Times New Roman"/>
                <w:b/>
                <w:sz w:val="18"/>
                <w:szCs w:val="18"/>
              </w:rPr>
              <w:t xml:space="preserve"> </w:t>
            </w:r>
          </w:p>
        </w:tc>
        <w:tc>
          <w:tcPr>
            <w:tcW w:w="425" w:type="dxa"/>
            <w:vMerge w:val="restart"/>
            <w:textDirection w:val="btLr"/>
          </w:tcPr>
          <w:p w14:paraId="4E381F0A" w14:textId="5A1B1F86" w:rsidR="00195AB0" w:rsidRPr="00195AB0" w:rsidRDefault="00195AB0" w:rsidP="007C3AA0">
            <w:pPr>
              <w:ind w:left="113" w:right="113"/>
              <w:rPr>
                <w:rFonts w:ascii="Times New Roman" w:hAnsi="Times New Roman"/>
                <w:b/>
                <w:sz w:val="18"/>
                <w:szCs w:val="18"/>
                <w:lang w:val="ky-KG"/>
              </w:rPr>
            </w:pPr>
            <w:r w:rsidRPr="00195AB0">
              <w:rPr>
                <w:rFonts w:ascii="Times New Roman" w:hAnsi="Times New Roman"/>
                <w:b/>
                <w:sz w:val="18"/>
                <w:szCs w:val="18"/>
                <w:lang w:val="ky-KG"/>
              </w:rPr>
              <w:t>ЖӨЖБТ</w:t>
            </w:r>
          </w:p>
        </w:tc>
        <w:tc>
          <w:tcPr>
            <w:tcW w:w="567" w:type="dxa"/>
            <w:vMerge w:val="restart"/>
            <w:textDirection w:val="btLr"/>
          </w:tcPr>
          <w:p w14:paraId="5A0BA4DD" w14:textId="7EDAD866" w:rsidR="00195AB0" w:rsidRPr="00195AB0" w:rsidRDefault="00195AB0" w:rsidP="007C3AA0">
            <w:pPr>
              <w:ind w:left="113" w:right="113"/>
              <w:rPr>
                <w:rFonts w:ascii="Times New Roman" w:hAnsi="Times New Roman"/>
                <w:b/>
                <w:sz w:val="18"/>
                <w:szCs w:val="18"/>
                <w:lang w:val="ky-KG"/>
              </w:rPr>
            </w:pPr>
            <w:r w:rsidRPr="00195AB0">
              <w:rPr>
                <w:rFonts w:ascii="Times New Roman" w:hAnsi="Times New Roman"/>
                <w:b/>
                <w:sz w:val="18"/>
                <w:szCs w:val="18"/>
                <w:lang w:val="ky-KG"/>
              </w:rPr>
              <w:t>БКД</w:t>
            </w:r>
          </w:p>
        </w:tc>
      </w:tr>
      <w:tr w:rsidR="00195AB0" w:rsidRPr="00F338DE" w14:paraId="28B3C507" w14:textId="77777777" w:rsidTr="00195AB0">
        <w:trPr>
          <w:trHeight w:val="794"/>
        </w:trPr>
        <w:tc>
          <w:tcPr>
            <w:tcW w:w="426" w:type="dxa"/>
            <w:vMerge/>
          </w:tcPr>
          <w:p w14:paraId="3FC3E8AC" w14:textId="77777777" w:rsidR="00195AB0" w:rsidRPr="00F338DE" w:rsidRDefault="00195AB0" w:rsidP="007C3AA0">
            <w:pPr>
              <w:rPr>
                <w:rFonts w:ascii="Times New Roman" w:hAnsi="Times New Roman"/>
                <w:sz w:val="20"/>
                <w:szCs w:val="20"/>
              </w:rPr>
            </w:pPr>
          </w:p>
        </w:tc>
        <w:tc>
          <w:tcPr>
            <w:tcW w:w="4678" w:type="dxa"/>
          </w:tcPr>
          <w:p w14:paraId="59C1F5CF" w14:textId="77777777" w:rsidR="00195AB0" w:rsidRPr="00F338DE" w:rsidRDefault="00195AB0" w:rsidP="007C3AA0">
            <w:pPr>
              <w:jc w:val="center"/>
              <w:rPr>
                <w:rFonts w:ascii="Times New Roman" w:hAnsi="Times New Roman"/>
                <w:sz w:val="20"/>
                <w:szCs w:val="20"/>
                <w:lang w:val="ky-KG"/>
              </w:rPr>
            </w:pPr>
          </w:p>
          <w:p w14:paraId="00FFF28D" w14:textId="77777777" w:rsidR="00195AB0" w:rsidRPr="00F338DE" w:rsidRDefault="00195AB0" w:rsidP="007C3AA0">
            <w:pPr>
              <w:jc w:val="center"/>
              <w:rPr>
                <w:rFonts w:ascii="Times New Roman" w:hAnsi="Times New Roman"/>
                <w:sz w:val="20"/>
                <w:szCs w:val="20"/>
              </w:rPr>
            </w:pPr>
            <w:r w:rsidRPr="00F338DE">
              <w:rPr>
                <w:rFonts w:ascii="Times New Roman" w:hAnsi="Times New Roman"/>
                <w:sz w:val="20"/>
                <w:szCs w:val="20"/>
              </w:rPr>
              <w:t>Меню</w:t>
            </w:r>
          </w:p>
        </w:tc>
        <w:tc>
          <w:tcPr>
            <w:tcW w:w="567" w:type="dxa"/>
            <w:vMerge/>
          </w:tcPr>
          <w:p w14:paraId="7608B15C" w14:textId="77777777" w:rsidR="00195AB0" w:rsidRPr="00F338DE" w:rsidRDefault="00195AB0" w:rsidP="007C3AA0">
            <w:pPr>
              <w:rPr>
                <w:rFonts w:ascii="Times New Roman" w:hAnsi="Times New Roman"/>
                <w:sz w:val="20"/>
                <w:szCs w:val="20"/>
              </w:rPr>
            </w:pPr>
          </w:p>
        </w:tc>
        <w:tc>
          <w:tcPr>
            <w:tcW w:w="709" w:type="dxa"/>
            <w:vMerge/>
          </w:tcPr>
          <w:p w14:paraId="468901B8" w14:textId="77777777" w:rsidR="00195AB0" w:rsidRPr="00F338DE" w:rsidRDefault="00195AB0" w:rsidP="007C3AA0">
            <w:pPr>
              <w:rPr>
                <w:rFonts w:ascii="Times New Roman" w:hAnsi="Times New Roman"/>
                <w:sz w:val="20"/>
                <w:szCs w:val="20"/>
              </w:rPr>
            </w:pPr>
          </w:p>
        </w:tc>
        <w:tc>
          <w:tcPr>
            <w:tcW w:w="567" w:type="dxa"/>
            <w:vMerge/>
          </w:tcPr>
          <w:p w14:paraId="1113D96C" w14:textId="77777777" w:rsidR="00195AB0" w:rsidRPr="00F338DE" w:rsidRDefault="00195AB0" w:rsidP="007C3AA0">
            <w:pPr>
              <w:rPr>
                <w:rFonts w:ascii="Times New Roman" w:hAnsi="Times New Roman"/>
                <w:sz w:val="20"/>
                <w:szCs w:val="20"/>
              </w:rPr>
            </w:pPr>
          </w:p>
        </w:tc>
        <w:tc>
          <w:tcPr>
            <w:tcW w:w="425" w:type="dxa"/>
            <w:vMerge/>
          </w:tcPr>
          <w:p w14:paraId="4188B516" w14:textId="77777777" w:rsidR="00195AB0" w:rsidRPr="00F338DE" w:rsidRDefault="00195AB0" w:rsidP="007C3AA0">
            <w:pPr>
              <w:rPr>
                <w:rFonts w:ascii="Times New Roman" w:hAnsi="Times New Roman"/>
                <w:sz w:val="20"/>
                <w:szCs w:val="20"/>
              </w:rPr>
            </w:pPr>
          </w:p>
        </w:tc>
        <w:tc>
          <w:tcPr>
            <w:tcW w:w="425" w:type="dxa"/>
            <w:vMerge/>
          </w:tcPr>
          <w:p w14:paraId="3497F751" w14:textId="77777777" w:rsidR="00195AB0" w:rsidRPr="00F338DE" w:rsidRDefault="00195AB0" w:rsidP="007C3AA0">
            <w:pPr>
              <w:rPr>
                <w:rFonts w:ascii="Times New Roman" w:hAnsi="Times New Roman"/>
                <w:sz w:val="20"/>
                <w:szCs w:val="20"/>
              </w:rPr>
            </w:pPr>
          </w:p>
        </w:tc>
        <w:tc>
          <w:tcPr>
            <w:tcW w:w="426" w:type="dxa"/>
            <w:vMerge/>
          </w:tcPr>
          <w:p w14:paraId="44F7AE99" w14:textId="77777777" w:rsidR="00195AB0" w:rsidRPr="00F338DE" w:rsidRDefault="00195AB0" w:rsidP="007C3AA0">
            <w:pPr>
              <w:rPr>
                <w:rFonts w:ascii="Times New Roman" w:hAnsi="Times New Roman"/>
                <w:sz w:val="20"/>
                <w:szCs w:val="20"/>
              </w:rPr>
            </w:pPr>
          </w:p>
        </w:tc>
        <w:tc>
          <w:tcPr>
            <w:tcW w:w="425" w:type="dxa"/>
            <w:vMerge/>
          </w:tcPr>
          <w:p w14:paraId="6CF20B0E" w14:textId="77777777" w:rsidR="00195AB0" w:rsidRPr="00F338DE" w:rsidRDefault="00195AB0" w:rsidP="007C3AA0">
            <w:pPr>
              <w:rPr>
                <w:rFonts w:ascii="Times New Roman" w:hAnsi="Times New Roman"/>
                <w:sz w:val="20"/>
                <w:szCs w:val="20"/>
              </w:rPr>
            </w:pPr>
          </w:p>
        </w:tc>
        <w:tc>
          <w:tcPr>
            <w:tcW w:w="425" w:type="dxa"/>
            <w:vMerge/>
          </w:tcPr>
          <w:p w14:paraId="1C9F125F" w14:textId="77777777" w:rsidR="00195AB0" w:rsidRPr="00F338DE" w:rsidRDefault="00195AB0" w:rsidP="007C3AA0">
            <w:pPr>
              <w:rPr>
                <w:rFonts w:ascii="Times New Roman" w:hAnsi="Times New Roman"/>
                <w:sz w:val="20"/>
                <w:szCs w:val="20"/>
              </w:rPr>
            </w:pPr>
          </w:p>
        </w:tc>
        <w:tc>
          <w:tcPr>
            <w:tcW w:w="567" w:type="dxa"/>
            <w:vMerge/>
          </w:tcPr>
          <w:p w14:paraId="1D908AC6" w14:textId="77777777" w:rsidR="00195AB0" w:rsidRPr="00F338DE" w:rsidRDefault="00195AB0" w:rsidP="007C3AA0">
            <w:pPr>
              <w:rPr>
                <w:rFonts w:ascii="Times New Roman" w:hAnsi="Times New Roman"/>
                <w:sz w:val="20"/>
                <w:szCs w:val="20"/>
              </w:rPr>
            </w:pPr>
          </w:p>
        </w:tc>
      </w:tr>
      <w:tr w:rsidR="00195AB0" w:rsidRPr="00F338DE" w14:paraId="1A22AE83" w14:textId="77777777" w:rsidTr="00195AB0">
        <w:tc>
          <w:tcPr>
            <w:tcW w:w="426" w:type="dxa"/>
          </w:tcPr>
          <w:p w14:paraId="139A72F7"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1</w:t>
            </w:r>
          </w:p>
        </w:tc>
        <w:tc>
          <w:tcPr>
            <w:tcW w:w="4678" w:type="dxa"/>
          </w:tcPr>
          <w:p w14:paraId="273923E8" w14:textId="70DDA48E" w:rsidR="00195AB0" w:rsidRPr="00F338DE" w:rsidRDefault="00195AB0" w:rsidP="007C3AA0">
            <w:pPr>
              <w:rPr>
                <w:rFonts w:ascii="Times New Roman" w:hAnsi="Times New Roman"/>
                <w:sz w:val="20"/>
                <w:szCs w:val="20"/>
                <w:lang w:val="ky-KG"/>
              </w:rPr>
            </w:pPr>
            <w:r>
              <w:rPr>
                <w:rFonts w:ascii="Times New Roman" w:hAnsi="Times New Roman"/>
                <w:sz w:val="20"/>
                <w:szCs w:val="20"/>
              </w:rPr>
              <w:t>Б</w:t>
            </w:r>
            <w:r w:rsidRPr="00F338DE">
              <w:rPr>
                <w:rFonts w:ascii="Times New Roman" w:hAnsi="Times New Roman"/>
                <w:sz w:val="20"/>
                <w:szCs w:val="20"/>
                <w:lang w:val="ky-KG"/>
              </w:rPr>
              <w:t>ашкы бет</w:t>
            </w:r>
          </w:p>
        </w:tc>
        <w:tc>
          <w:tcPr>
            <w:tcW w:w="567" w:type="dxa"/>
          </w:tcPr>
          <w:p w14:paraId="56233B45"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w:t>
            </w:r>
          </w:p>
        </w:tc>
        <w:tc>
          <w:tcPr>
            <w:tcW w:w="709" w:type="dxa"/>
          </w:tcPr>
          <w:p w14:paraId="20A5A48E"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w:t>
            </w:r>
          </w:p>
        </w:tc>
        <w:tc>
          <w:tcPr>
            <w:tcW w:w="567" w:type="dxa"/>
          </w:tcPr>
          <w:p w14:paraId="0DA690F0"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w:t>
            </w:r>
          </w:p>
        </w:tc>
        <w:tc>
          <w:tcPr>
            <w:tcW w:w="425" w:type="dxa"/>
          </w:tcPr>
          <w:p w14:paraId="4A130740"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w:t>
            </w:r>
          </w:p>
        </w:tc>
        <w:tc>
          <w:tcPr>
            <w:tcW w:w="425" w:type="dxa"/>
          </w:tcPr>
          <w:p w14:paraId="570A07B4"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w:t>
            </w:r>
          </w:p>
        </w:tc>
        <w:tc>
          <w:tcPr>
            <w:tcW w:w="426" w:type="dxa"/>
          </w:tcPr>
          <w:p w14:paraId="36D65BFC"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w:t>
            </w:r>
          </w:p>
        </w:tc>
        <w:tc>
          <w:tcPr>
            <w:tcW w:w="425" w:type="dxa"/>
          </w:tcPr>
          <w:p w14:paraId="589392FC"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w:t>
            </w:r>
          </w:p>
        </w:tc>
        <w:tc>
          <w:tcPr>
            <w:tcW w:w="425" w:type="dxa"/>
          </w:tcPr>
          <w:p w14:paraId="307AAF7B"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w:t>
            </w:r>
          </w:p>
        </w:tc>
        <w:tc>
          <w:tcPr>
            <w:tcW w:w="567" w:type="dxa"/>
          </w:tcPr>
          <w:p w14:paraId="6DAAC4AB"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w:t>
            </w:r>
          </w:p>
        </w:tc>
      </w:tr>
      <w:tr w:rsidR="00195AB0" w:rsidRPr="00F338DE" w14:paraId="459FE3D2" w14:textId="77777777" w:rsidTr="00195AB0">
        <w:tc>
          <w:tcPr>
            <w:tcW w:w="426" w:type="dxa"/>
          </w:tcPr>
          <w:p w14:paraId="3F8D873F"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2</w:t>
            </w:r>
          </w:p>
        </w:tc>
        <w:tc>
          <w:tcPr>
            <w:tcW w:w="4678" w:type="dxa"/>
          </w:tcPr>
          <w:p w14:paraId="338A4372" w14:textId="77777777" w:rsidR="00195AB0" w:rsidRPr="00F338DE" w:rsidRDefault="00195AB0" w:rsidP="007C3AA0">
            <w:pPr>
              <w:rPr>
                <w:rFonts w:ascii="Times New Roman" w:hAnsi="Times New Roman"/>
                <w:sz w:val="20"/>
                <w:szCs w:val="20"/>
                <w:lang w:val="ky-KG"/>
              </w:rPr>
            </w:pPr>
            <w:r w:rsidRPr="00F338DE">
              <w:rPr>
                <w:rFonts w:ascii="Times New Roman" w:hAnsi="Times New Roman"/>
                <w:sz w:val="20"/>
                <w:szCs w:val="20"/>
                <w:lang w:val="ky-KG"/>
              </w:rPr>
              <w:t>К</w:t>
            </w:r>
            <w:r w:rsidRPr="00F338DE">
              <w:rPr>
                <w:rFonts w:ascii="Times New Roman" w:hAnsi="Times New Roman"/>
                <w:sz w:val="20"/>
                <w:szCs w:val="20"/>
              </w:rPr>
              <w:t>афедр</w:t>
            </w:r>
            <w:r w:rsidRPr="00F338DE">
              <w:rPr>
                <w:rFonts w:ascii="Times New Roman" w:hAnsi="Times New Roman"/>
                <w:sz w:val="20"/>
                <w:szCs w:val="20"/>
                <w:lang w:val="ky-KG"/>
              </w:rPr>
              <w:t>анын курамы</w:t>
            </w:r>
          </w:p>
        </w:tc>
        <w:tc>
          <w:tcPr>
            <w:tcW w:w="567" w:type="dxa"/>
          </w:tcPr>
          <w:p w14:paraId="5A4A31CC"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w:t>
            </w:r>
          </w:p>
        </w:tc>
        <w:tc>
          <w:tcPr>
            <w:tcW w:w="709" w:type="dxa"/>
          </w:tcPr>
          <w:p w14:paraId="6B654097"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w:t>
            </w:r>
          </w:p>
        </w:tc>
        <w:tc>
          <w:tcPr>
            <w:tcW w:w="567" w:type="dxa"/>
          </w:tcPr>
          <w:p w14:paraId="266BC6C3"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w:t>
            </w:r>
          </w:p>
        </w:tc>
        <w:tc>
          <w:tcPr>
            <w:tcW w:w="425" w:type="dxa"/>
          </w:tcPr>
          <w:p w14:paraId="0FB4DB85"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w:t>
            </w:r>
          </w:p>
        </w:tc>
        <w:tc>
          <w:tcPr>
            <w:tcW w:w="425" w:type="dxa"/>
          </w:tcPr>
          <w:p w14:paraId="28562508"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w:t>
            </w:r>
          </w:p>
        </w:tc>
        <w:tc>
          <w:tcPr>
            <w:tcW w:w="426" w:type="dxa"/>
          </w:tcPr>
          <w:p w14:paraId="0BD761BA"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w:t>
            </w:r>
          </w:p>
        </w:tc>
        <w:tc>
          <w:tcPr>
            <w:tcW w:w="425" w:type="dxa"/>
          </w:tcPr>
          <w:p w14:paraId="60CCCA6D"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w:t>
            </w:r>
          </w:p>
        </w:tc>
        <w:tc>
          <w:tcPr>
            <w:tcW w:w="425" w:type="dxa"/>
          </w:tcPr>
          <w:p w14:paraId="2B7E97BB"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w:t>
            </w:r>
          </w:p>
        </w:tc>
        <w:tc>
          <w:tcPr>
            <w:tcW w:w="567" w:type="dxa"/>
          </w:tcPr>
          <w:p w14:paraId="328FBC7F"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w:t>
            </w:r>
          </w:p>
        </w:tc>
      </w:tr>
      <w:tr w:rsidR="00195AB0" w:rsidRPr="00F338DE" w14:paraId="3A220AE8" w14:textId="77777777" w:rsidTr="00195AB0">
        <w:tc>
          <w:tcPr>
            <w:tcW w:w="426" w:type="dxa"/>
          </w:tcPr>
          <w:p w14:paraId="21F3C622"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3</w:t>
            </w:r>
          </w:p>
        </w:tc>
        <w:tc>
          <w:tcPr>
            <w:tcW w:w="4678" w:type="dxa"/>
          </w:tcPr>
          <w:p w14:paraId="2004CDD6" w14:textId="77777777" w:rsidR="00195AB0" w:rsidRPr="00F338DE" w:rsidRDefault="00195AB0" w:rsidP="007C3AA0">
            <w:pPr>
              <w:rPr>
                <w:rFonts w:ascii="Times New Roman" w:hAnsi="Times New Roman"/>
                <w:sz w:val="20"/>
                <w:szCs w:val="20"/>
                <w:lang w:val="ky-KG"/>
              </w:rPr>
            </w:pPr>
            <w:r w:rsidRPr="00F338DE">
              <w:rPr>
                <w:rFonts w:ascii="Times New Roman" w:hAnsi="Times New Roman"/>
                <w:sz w:val="20"/>
                <w:szCs w:val="20"/>
                <w:lang w:val="ky-KG"/>
              </w:rPr>
              <w:t>К</w:t>
            </w:r>
            <w:r w:rsidRPr="00F338DE">
              <w:rPr>
                <w:rFonts w:ascii="Times New Roman" w:hAnsi="Times New Roman"/>
                <w:sz w:val="20"/>
                <w:szCs w:val="20"/>
              </w:rPr>
              <w:t>афедр</w:t>
            </w:r>
            <w:r w:rsidRPr="00F338DE">
              <w:rPr>
                <w:rFonts w:ascii="Times New Roman" w:hAnsi="Times New Roman"/>
                <w:sz w:val="20"/>
                <w:szCs w:val="20"/>
                <w:lang w:val="ky-KG"/>
              </w:rPr>
              <w:t>анын тарыхы</w:t>
            </w:r>
          </w:p>
        </w:tc>
        <w:tc>
          <w:tcPr>
            <w:tcW w:w="567" w:type="dxa"/>
          </w:tcPr>
          <w:p w14:paraId="73594928" w14:textId="77777777" w:rsidR="00195AB0" w:rsidRPr="00F338DE" w:rsidRDefault="00195AB0" w:rsidP="007C3AA0">
            <w:pPr>
              <w:rPr>
                <w:sz w:val="20"/>
                <w:szCs w:val="20"/>
              </w:rPr>
            </w:pPr>
            <w:r w:rsidRPr="00F338DE">
              <w:rPr>
                <w:rFonts w:ascii="Times New Roman" w:hAnsi="Times New Roman"/>
                <w:sz w:val="20"/>
                <w:szCs w:val="20"/>
              </w:rPr>
              <w:t>+</w:t>
            </w:r>
          </w:p>
        </w:tc>
        <w:tc>
          <w:tcPr>
            <w:tcW w:w="709" w:type="dxa"/>
          </w:tcPr>
          <w:p w14:paraId="43586922" w14:textId="77777777" w:rsidR="00195AB0" w:rsidRPr="00F338DE" w:rsidRDefault="00195AB0" w:rsidP="007C3AA0">
            <w:pPr>
              <w:rPr>
                <w:sz w:val="20"/>
                <w:szCs w:val="20"/>
              </w:rPr>
            </w:pPr>
            <w:r w:rsidRPr="00F338DE">
              <w:rPr>
                <w:rFonts w:ascii="Times New Roman" w:hAnsi="Times New Roman"/>
                <w:sz w:val="20"/>
                <w:szCs w:val="20"/>
              </w:rPr>
              <w:t>+</w:t>
            </w:r>
          </w:p>
        </w:tc>
        <w:tc>
          <w:tcPr>
            <w:tcW w:w="567" w:type="dxa"/>
          </w:tcPr>
          <w:p w14:paraId="31C622E1"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1934F04D"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1EF3764B" w14:textId="77777777" w:rsidR="00195AB0" w:rsidRPr="00F338DE" w:rsidRDefault="00195AB0" w:rsidP="007C3AA0">
            <w:pPr>
              <w:rPr>
                <w:sz w:val="20"/>
                <w:szCs w:val="20"/>
              </w:rPr>
            </w:pPr>
            <w:r w:rsidRPr="00F338DE">
              <w:rPr>
                <w:rFonts w:ascii="Times New Roman" w:hAnsi="Times New Roman"/>
                <w:sz w:val="20"/>
                <w:szCs w:val="20"/>
              </w:rPr>
              <w:t>+</w:t>
            </w:r>
          </w:p>
        </w:tc>
        <w:tc>
          <w:tcPr>
            <w:tcW w:w="426" w:type="dxa"/>
          </w:tcPr>
          <w:p w14:paraId="7D0DD72F"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17053245"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3D662ED9" w14:textId="77777777" w:rsidR="00195AB0" w:rsidRPr="00F338DE" w:rsidRDefault="00195AB0" w:rsidP="007C3AA0">
            <w:pPr>
              <w:rPr>
                <w:sz w:val="20"/>
                <w:szCs w:val="20"/>
              </w:rPr>
            </w:pPr>
            <w:r w:rsidRPr="00F338DE">
              <w:rPr>
                <w:rFonts w:ascii="Times New Roman" w:hAnsi="Times New Roman"/>
                <w:sz w:val="20"/>
                <w:szCs w:val="20"/>
              </w:rPr>
              <w:t>+</w:t>
            </w:r>
          </w:p>
        </w:tc>
        <w:tc>
          <w:tcPr>
            <w:tcW w:w="567" w:type="dxa"/>
          </w:tcPr>
          <w:p w14:paraId="14201400" w14:textId="77777777" w:rsidR="00195AB0" w:rsidRPr="00F338DE" w:rsidRDefault="00195AB0" w:rsidP="007C3AA0">
            <w:pPr>
              <w:rPr>
                <w:sz w:val="20"/>
                <w:szCs w:val="20"/>
              </w:rPr>
            </w:pPr>
            <w:r w:rsidRPr="00F338DE">
              <w:rPr>
                <w:rFonts w:ascii="Times New Roman" w:hAnsi="Times New Roman"/>
                <w:sz w:val="20"/>
                <w:szCs w:val="20"/>
              </w:rPr>
              <w:t>+</w:t>
            </w:r>
          </w:p>
        </w:tc>
      </w:tr>
      <w:tr w:rsidR="00195AB0" w:rsidRPr="00F338DE" w14:paraId="54FD41C5" w14:textId="77777777" w:rsidTr="00195AB0">
        <w:tc>
          <w:tcPr>
            <w:tcW w:w="426" w:type="dxa"/>
          </w:tcPr>
          <w:p w14:paraId="47093122"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4</w:t>
            </w:r>
          </w:p>
        </w:tc>
        <w:tc>
          <w:tcPr>
            <w:tcW w:w="4678" w:type="dxa"/>
          </w:tcPr>
          <w:p w14:paraId="46AED0CC" w14:textId="77777777" w:rsidR="00195AB0" w:rsidRPr="00F338DE" w:rsidRDefault="00195AB0" w:rsidP="007C3AA0">
            <w:pPr>
              <w:rPr>
                <w:rFonts w:ascii="Times New Roman" w:hAnsi="Times New Roman"/>
                <w:sz w:val="20"/>
                <w:szCs w:val="20"/>
                <w:lang w:val="ky-KG"/>
              </w:rPr>
            </w:pPr>
            <w:r w:rsidRPr="00F338DE">
              <w:rPr>
                <w:rFonts w:ascii="Times New Roman" w:hAnsi="Times New Roman"/>
                <w:sz w:val="20"/>
                <w:szCs w:val="20"/>
                <w:lang w:val="ky-KG"/>
              </w:rPr>
              <w:t>Багыттар</w:t>
            </w:r>
            <w:r w:rsidRPr="00F338DE">
              <w:rPr>
                <w:rFonts w:ascii="Times New Roman" w:hAnsi="Times New Roman"/>
                <w:sz w:val="20"/>
                <w:szCs w:val="20"/>
              </w:rPr>
              <w:t xml:space="preserve"> </w:t>
            </w:r>
            <w:r w:rsidRPr="00F338DE">
              <w:rPr>
                <w:rFonts w:ascii="Times New Roman" w:hAnsi="Times New Roman"/>
                <w:sz w:val="20"/>
                <w:szCs w:val="20"/>
                <w:lang w:val="ky-KG"/>
              </w:rPr>
              <w:t>жана</w:t>
            </w:r>
            <w:r w:rsidRPr="00F338DE">
              <w:rPr>
                <w:rFonts w:ascii="Times New Roman" w:hAnsi="Times New Roman"/>
                <w:sz w:val="20"/>
                <w:szCs w:val="20"/>
              </w:rPr>
              <w:t xml:space="preserve"> профил</w:t>
            </w:r>
            <w:r w:rsidRPr="00F338DE">
              <w:rPr>
                <w:rFonts w:ascii="Times New Roman" w:hAnsi="Times New Roman"/>
                <w:sz w:val="20"/>
                <w:szCs w:val="20"/>
                <w:lang w:val="ky-KG"/>
              </w:rPr>
              <w:t>дер</w:t>
            </w:r>
          </w:p>
        </w:tc>
        <w:tc>
          <w:tcPr>
            <w:tcW w:w="567" w:type="dxa"/>
          </w:tcPr>
          <w:p w14:paraId="3B8D0E15" w14:textId="77777777" w:rsidR="00195AB0" w:rsidRPr="00F338DE" w:rsidRDefault="00195AB0" w:rsidP="007C3AA0">
            <w:pPr>
              <w:rPr>
                <w:sz w:val="20"/>
                <w:szCs w:val="20"/>
              </w:rPr>
            </w:pPr>
            <w:r w:rsidRPr="00F338DE">
              <w:rPr>
                <w:rFonts w:ascii="Times New Roman" w:hAnsi="Times New Roman"/>
                <w:sz w:val="20"/>
                <w:szCs w:val="20"/>
              </w:rPr>
              <w:t>х</w:t>
            </w:r>
          </w:p>
        </w:tc>
        <w:tc>
          <w:tcPr>
            <w:tcW w:w="709" w:type="dxa"/>
          </w:tcPr>
          <w:p w14:paraId="2D620BA7" w14:textId="77777777" w:rsidR="00195AB0" w:rsidRPr="00F338DE" w:rsidRDefault="00195AB0" w:rsidP="007C3AA0">
            <w:pPr>
              <w:rPr>
                <w:sz w:val="20"/>
                <w:szCs w:val="20"/>
              </w:rPr>
            </w:pPr>
            <w:r w:rsidRPr="00F338DE">
              <w:rPr>
                <w:rFonts w:ascii="Times New Roman" w:hAnsi="Times New Roman"/>
                <w:sz w:val="20"/>
                <w:szCs w:val="20"/>
              </w:rPr>
              <w:t>х</w:t>
            </w:r>
          </w:p>
        </w:tc>
        <w:tc>
          <w:tcPr>
            <w:tcW w:w="567" w:type="dxa"/>
          </w:tcPr>
          <w:p w14:paraId="2565DF36" w14:textId="77777777" w:rsidR="00195AB0" w:rsidRPr="00F338DE" w:rsidRDefault="00195AB0" w:rsidP="007C3AA0">
            <w:pPr>
              <w:rPr>
                <w:sz w:val="20"/>
                <w:szCs w:val="20"/>
              </w:rPr>
            </w:pPr>
            <w:r w:rsidRPr="00F338DE">
              <w:rPr>
                <w:rFonts w:ascii="Times New Roman" w:hAnsi="Times New Roman"/>
                <w:sz w:val="20"/>
                <w:szCs w:val="20"/>
              </w:rPr>
              <w:t>х</w:t>
            </w:r>
          </w:p>
        </w:tc>
        <w:tc>
          <w:tcPr>
            <w:tcW w:w="425" w:type="dxa"/>
          </w:tcPr>
          <w:p w14:paraId="5030D06A"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7BB85C61" w14:textId="77777777" w:rsidR="00195AB0" w:rsidRPr="00F338DE" w:rsidRDefault="00195AB0" w:rsidP="007C3AA0">
            <w:pPr>
              <w:rPr>
                <w:sz w:val="20"/>
                <w:szCs w:val="20"/>
              </w:rPr>
            </w:pPr>
            <w:r w:rsidRPr="00F338DE">
              <w:rPr>
                <w:rFonts w:ascii="Times New Roman" w:hAnsi="Times New Roman"/>
                <w:sz w:val="20"/>
                <w:szCs w:val="20"/>
              </w:rPr>
              <w:t>+</w:t>
            </w:r>
          </w:p>
        </w:tc>
        <w:tc>
          <w:tcPr>
            <w:tcW w:w="426" w:type="dxa"/>
          </w:tcPr>
          <w:p w14:paraId="6ABCE853"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6C29B85A"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17924CBC" w14:textId="77777777" w:rsidR="00195AB0" w:rsidRPr="00F338DE" w:rsidRDefault="00195AB0" w:rsidP="007C3AA0">
            <w:pPr>
              <w:rPr>
                <w:sz w:val="20"/>
                <w:szCs w:val="20"/>
              </w:rPr>
            </w:pPr>
            <w:r w:rsidRPr="00F338DE">
              <w:rPr>
                <w:rFonts w:ascii="Times New Roman" w:hAnsi="Times New Roman"/>
                <w:sz w:val="20"/>
                <w:szCs w:val="20"/>
              </w:rPr>
              <w:t>+</w:t>
            </w:r>
          </w:p>
        </w:tc>
        <w:tc>
          <w:tcPr>
            <w:tcW w:w="567" w:type="dxa"/>
          </w:tcPr>
          <w:p w14:paraId="62967B79" w14:textId="77777777" w:rsidR="00195AB0" w:rsidRPr="00F338DE" w:rsidRDefault="00195AB0" w:rsidP="007C3AA0">
            <w:pPr>
              <w:rPr>
                <w:sz w:val="20"/>
                <w:szCs w:val="20"/>
              </w:rPr>
            </w:pPr>
            <w:r w:rsidRPr="00F338DE">
              <w:rPr>
                <w:rFonts w:ascii="Times New Roman" w:hAnsi="Times New Roman"/>
                <w:sz w:val="20"/>
                <w:szCs w:val="20"/>
              </w:rPr>
              <w:t>+</w:t>
            </w:r>
          </w:p>
        </w:tc>
      </w:tr>
      <w:tr w:rsidR="00195AB0" w:rsidRPr="00F338DE" w14:paraId="2E684C89" w14:textId="77777777" w:rsidTr="00195AB0">
        <w:tc>
          <w:tcPr>
            <w:tcW w:w="426" w:type="dxa"/>
          </w:tcPr>
          <w:p w14:paraId="12D115A9"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5</w:t>
            </w:r>
          </w:p>
        </w:tc>
        <w:tc>
          <w:tcPr>
            <w:tcW w:w="4678" w:type="dxa"/>
          </w:tcPr>
          <w:p w14:paraId="7A38A7DE" w14:textId="77777777" w:rsidR="00195AB0" w:rsidRPr="00F338DE" w:rsidRDefault="00195AB0" w:rsidP="007C3AA0">
            <w:pPr>
              <w:rPr>
                <w:rFonts w:ascii="Times New Roman" w:hAnsi="Times New Roman"/>
                <w:sz w:val="20"/>
                <w:szCs w:val="20"/>
                <w:lang w:val="ky-KG"/>
              </w:rPr>
            </w:pPr>
            <w:r w:rsidRPr="00F338DE">
              <w:rPr>
                <w:rFonts w:ascii="Times New Roman" w:hAnsi="Times New Roman"/>
                <w:sz w:val="20"/>
                <w:szCs w:val="20"/>
              </w:rPr>
              <w:t>Документ</w:t>
            </w:r>
            <w:r w:rsidRPr="00F338DE">
              <w:rPr>
                <w:rFonts w:ascii="Times New Roman" w:hAnsi="Times New Roman"/>
                <w:sz w:val="20"/>
                <w:szCs w:val="20"/>
                <w:lang w:val="ky-KG"/>
              </w:rPr>
              <w:t>тер</w:t>
            </w:r>
          </w:p>
        </w:tc>
        <w:tc>
          <w:tcPr>
            <w:tcW w:w="567" w:type="dxa"/>
          </w:tcPr>
          <w:p w14:paraId="6A8CE7AE" w14:textId="77777777" w:rsidR="00195AB0" w:rsidRPr="00F338DE" w:rsidRDefault="00195AB0" w:rsidP="007C3AA0">
            <w:pPr>
              <w:rPr>
                <w:sz w:val="20"/>
                <w:szCs w:val="20"/>
              </w:rPr>
            </w:pPr>
            <w:r w:rsidRPr="00F338DE">
              <w:rPr>
                <w:rFonts w:ascii="Times New Roman" w:hAnsi="Times New Roman"/>
                <w:sz w:val="20"/>
                <w:szCs w:val="20"/>
              </w:rPr>
              <w:t>+</w:t>
            </w:r>
          </w:p>
        </w:tc>
        <w:tc>
          <w:tcPr>
            <w:tcW w:w="709" w:type="dxa"/>
          </w:tcPr>
          <w:p w14:paraId="3AA0FE1D" w14:textId="77777777" w:rsidR="00195AB0" w:rsidRPr="00F338DE" w:rsidRDefault="00195AB0" w:rsidP="007C3AA0">
            <w:pPr>
              <w:rPr>
                <w:sz w:val="20"/>
                <w:szCs w:val="20"/>
              </w:rPr>
            </w:pPr>
            <w:r w:rsidRPr="00F338DE">
              <w:rPr>
                <w:rFonts w:ascii="Times New Roman" w:hAnsi="Times New Roman"/>
                <w:sz w:val="20"/>
                <w:szCs w:val="20"/>
              </w:rPr>
              <w:t>+</w:t>
            </w:r>
          </w:p>
        </w:tc>
        <w:tc>
          <w:tcPr>
            <w:tcW w:w="567" w:type="dxa"/>
          </w:tcPr>
          <w:p w14:paraId="4D417AB2"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640CE889"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5E41C2DC" w14:textId="77777777" w:rsidR="00195AB0" w:rsidRPr="00F338DE" w:rsidRDefault="00195AB0" w:rsidP="007C3AA0">
            <w:pPr>
              <w:rPr>
                <w:sz w:val="20"/>
                <w:szCs w:val="20"/>
              </w:rPr>
            </w:pPr>
            <w:r w:rsidRPr="00F338DE">
              <w:rPr>
                <w:rFonts w:ascii="Times New Roman" w:hAnsi="Times New Roman"/>
                <w:sz w:val="20"/>
                <w:szCs w:val="20"/>
              </w:rPr>
              <w:t>+</w:t>
            </w:r>
          </w:p>
        </w:tc>
        <w:tc>
          <w:tcPr>
            <w:tcW w:w="426" w:type="dxa"/>
          </w:tcPr>
          <w:p w14:paraId="1BDD4BC3"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13B04984"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6D00FFFA" w14:textId="77777777" w:rsidR="00195AB0" w:rsidRPr="00F338DE" w:rsidRDefault="00195AB0" w:rsidP="007C3AA0">
            <w:pPr>
              <w:rPr>
                <w:sz w:val="20"/>
                <w:szCs w:val="20"/>
              </w:rPr>
            </w:pPr>
            <w:r w:rsidRPr="00F338DE">
              <w:rPr>
                <w:rFonts w:ascii="Times New Roman" w:hAnsi="Times New Roman"/>
                <w:sz w:val="20"/>
                <w:szCs w:val="20"/>
              </w:rPr>
              <w:t>+</w:t>
            </w:r>
          </w:p>
        </w:tc>
        <w:tc>
          <w:tcPr>
            <w:tcW w:w="567" w:type="dxa"/>
          </w:tcPr>
          <w:p w14:paraId="5A690E68" w14:textId="77777777" w:rsidR="00195AB0" w:rsidRPr="00F338DE" w:rsidRDefault="00195AB0" w:rsidP="007C3AA0">
            <w:pPr>
              <w:rPr>
                <w:sz w:val="20"/>
                <w:szCs w:val="20"/>
              </w:rPr>
            </w:pPr>
            <w:r w:rsidRPr="00F338DE">
              <w:rPr>
                <w:rFonts w:ascii="Times New Roman" w:hAnsi="Times New Roman"/>
                <w:sz w:val="20"/>
                <w:szCs w:val="20"/>
              </w:rPr>
              <w:t>+</w:t>
            </w:r>
          </w:p>
        </w:tc>
      </w:tr>
      <w:tr w:rsidR="00195AB0" w:rsidRPr="00F338DE" w14:paraId="6A6573B5" w14:textId="77777777" w:rsidTr="00195AB0">
        <w:tc>
          <w:tcPr>
            <w:tcW w:w="426" w:type="dxa"/>
          </w:tcPr>
          <w:p w14:paraId="724CDE49"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6</w:t>
            </w:r>
          </w:p>
        </w:tc>
        <w:tc>
          <w:tcPr>
            <w:tcW w:w="4678" w:type="dxa"/>
          </w:tcPr>
          <w:p w14:paraId="09F89168" w14:textId="77777777" w:rsidR="00195AB0" w:rsidRPr="00F338DE" w:rsidRDefault="00195AB0" w:rsidP="007C3AA0">
            <w:pPr>
              <w:rPr>
                <w:rFonts w:ascii="Times New Roman" w:hAnsi="Times New Roman"/>
                <w:sz w:val="20"/>
                <w:szCs w:val="20"/>
                <w:lang w:val="ky-KG"/>
              </w:rPr>
            </w:pPr>
            <w:r w:rsidRPr="00F338DE">
              <w:rPr>
                <w:rFonts w:ascii="Times New Roman" w:hAnsi="Times New Roman"/>
                <w:sz w:val="20"/>
                <w:szCs w:val="20"/>
              </w:rPr>
              <w:t>Абитуриент</w:t>
            </w:r>
            <w:r w:rsidRPr="00F338DE">
              <w:rPr>
                <w:rFonts w:ascii="Times New Roman" w:hAnsi="Times New Roman"/>
                <w:sz w:val="20"/>
                <w:szCs w:val="20"/>
                <w:lang w:val="ky-KG"/>
              </w:rPr>
              <w:t>ке</w:t>
            </w:r>
          </w:p>
        </w:tc>
        <w:tc>
          <w:tcPr>
            <w:tcW w:w="567" w:type="dxa"/>
          </w:tcPr>
          <w:p w14:paraId="1FEEF210" w14:textId="77777777" w:rsidR="00195AB0" w:rsidRPr="00F338DE" w:rsidRDefault="00195AB0" w:rsidP="007C3AA0">
            <w:pPr>
              <w:rPr>
                <w:sz w:val="20"/>
                <w:szCs w:val="20"/>
              </w:rPr>
            </w:pPr>
            <w:r w:rsidRPr="00F338DE">
              <w:rPr>
                <w:rFonts w:ascii="Times New Roman" w:hAnsi="Times New Roman"/>
                <w:sz w:val="20"/>
                <w:szCs w:val="20"/>
              </w:rPr>
              <w:t>х</w:t>
            </w:r>
          </w:p>
        </w:tc>
        <w:tc>
          <w:tcPr>
            <w:tcW w:w="709" w:type="dxa"/>
          </w:tcPr>
          <w:p w14:paraId="2CC91AE4" w14:textId="77777777" w:rsidR="00195AB0" w:rsidRPr="00F338DE" w:rsidRDefault="00195AB0" w:rsidP="007C3AA0">
            <w:pPr>
              <w:rPr>
                <w:sz w:val="20"/>
                <w:szCs w:val="20"/>
              </w:rPr>
            </w:pPr>
            <w:r w:rsidRPr="00F338DE">
              <w:rPr>
                <w:rFonts w:ascii="Times New Roman" w:hAnsi="Times New Roman"/>
                <w:sz w:val="20"/>
                <w:szCs w:val="20"/>
              </w:rPr>
              <w:t>х</w:t>
            </w:r>
          </w:p>
        </w:tc>
        <w:tc>
          <w:tcPr>
            <w:tcW w:w="567" w:type="dxa"/>
          </w:tcPr>
          <w:p w14:paraId="3A1976D1" w14:textId="77777777" w:rsidR="00195AB0" w:rsidRPr="00F338DE" w:rsidRDefault="00195AB0" w:rsidP="007C3AA0">
            <w:pPr>
              <w:rPr>
                <w:sz w:val="20"/>
                <w:szCs w:val="20"/>
              </w:rPr>
            </w:pPr>
            <w:r w:rsidRPr="00F338DE">
              <w:rPr>
                <w:rFonts w:ascii="Times New Roman" w:hAnsi="Times New Roman"/>
                <w:sz w:val="20"/>
                <w:szCs w:val="20"/>
              </w:rPr>
              <w:t>х</w:t>
            </w:r>
          </w:p>
        </w:tc>
        <w:tc>
          <w:tcPr>
            <w:tcW w:w="425" w:type="dxa"/>
          </w:tcPr>
          <w:p w14:paraId="7DF00F88"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7D90CBEA" w14:textId="77777777" w:rsidR="00195AB0" w:rsidRPr="00F338DE" w:rsidRDefault="00195AB0" w:rsidP="007C3AA0">
            <w:pPr>
              <w:rPr>
                <w:sz w:val="20"/>
                <w:szCs w:val="20"/>
              </w:rPr>
            </w:pPr>
            <w:r w:rsidRPr="00F338DE">
              <w:rPr>
                <w:rFonts w:ascii="Times New Roman" w:hAnsi="Times New Roman"/>
                <w:sz w:val="20"/>
                <w:szCs w:val="20"/>
              </w:rPr>
              <w:t>+</w:t>
            </w:r>
          </w:p>
        </w:tc>
        <w:tc>
          <w:tcPr>
            <w:tcW w:w="426" w:type="dxa"/>
          </w:tcPr>
          <w:p w14:paraId="36EBC56C"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0E018BFE"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6C6434E3" w14:textId="77777777" w:rsidR="00195AB0" w:rsidRPr="00F338DE" w:rsidRDefault="00195AB0" w:rsidP="007C3AA0">
            <w:pPr>
              <w:rPr>
                <w:sz w:val="20"/>
                <w:szCs w:val="20"/>
              </w:rPr>
            </w:pPr>
            <w:r w:rsidRPr="00F338DE">
              <w:rPr>
                <w:rFonts w:ascii="Times New Roman" w:hAnsi="Times New Roman"/>
                <w:sz w:val="20"/>
                <w:szCs w:val="20"/>
              </w:rPr>
              <w:t>+</w:t>
            </w:r>
          </w:p>
        </w:tc>
        <w:tc>
          <w:tcPr>
            <w:tcW w:w="567" w:type="dxa"/>
          </w:tcPr>
          <w:p w14:paraId="5B4DC959" w14:textId="77777777" w:rsidR="00195AB0" w:rsidRPr="00F338DE" w:rsidRDefault="00195AB0" w:rsidP="007C3AA0">
            <w:pPr>
              <w:rPr>
                <w:sz w:val="20"/>
                <w:szCs w:val="20"/>
              </w:rPr>
            </w:pPr>
            <w:r w:rsidRPr="00F338DE">
              <w:rPr>
                <w:rFonts w:ascii="Times New Roman" w:hAnsi="Times New Roman"/>
                <w:sz w:val="20"/>
                <w:szCs w:val="20"/>
              </w:rPr>
              <w:t>+</w:t>
            </w:r>
          </w:p>
        </w:tc>
      </w:tr>
      <w:tr w:rsidR="00195AB0" w:rsidRPr="00F338DE" w14:paraId="3E5C7008" w14:textId="77777777" w:rsidTr="00195AB0">
        <w:tc>
          <w:tcPr>
            <w:tcW w:w="426" w:type="dxa"/>
          </w:tcPr>
          <w:p w14:paraId="5114D413" w14:textId="77777777" w:rsidR="00195AB0" w:rsidRPr="00F338DE" w:rsidRDefault="00195AB0" w:rsidP="007C3AA0">
            <w:pPr>
              <w:rPr>
                <w:rFonts w:ascii="Times New Roman" w:hAnsi="Times New Roman"/>
                <w:sz w:val="20"/>
                <w:szCs w:val="20"/>
              </w:rPr>
            </w:pPr>
          </w:p>
        </w:tc>
        <w:tc>
          <w:tcPr>
            <w:tcW w:w="4678" w:type="dxa"/>
          </w:tcPr>
          <w:p w14:paraId="2718B745" w14:textId="77777777" w:rsidR="00195AB0" w:rsidRPr="00F338DE" w:rsidRDefault="00195AB0" w:rsidP="007C3AA0">
            <w:pPr>
              <w:rPr>
                <w:rFonts w:ascii="Times New Roman" w:hAnsi="Times New Roman"/>
                <w:sz w:val="20"/>
                <w:szCs w:val="20"/>
                <w:lang w:val="ky-KG"/>
              </w:rPr>
            </w:pPr>
            <w:r w:rsidRPr="00F338DE">
              <w:rPr>
                <w:rFonts w:ascii="Times New Roman" w:hAnsi="Times New Roman"/>
                <w:sz w:val="20"/>
                <w:szCs w:val="20"/>
                <w:lang w:val="ky-KG"/>
              </w:rPr>
              <w:t>Окуу иштери</w:t>
            </w:r>
          </w:p>
        </w:tc>
        <w:tc>
          <w:tcPr>
            <w:tcW w:w="567" w:type="dxa"/>
          </w:tcPr>
          <w:p w14:paraId="7A3B87C9" w14:textId="77777777" w:rsidR="00195AB0" w:rsidRPr="00F338DE" w:rsidRDefault="00195AB0" w:rsidP="007C3AA0">
            <w:pPr>
              <w:rPr>
                <w:sz w:val="20"/>
                <w:szCs w:val="20"/>
              </w:rPr>
            </w:pPr>
            <w:r w:rsidRPr="00F338DE">
              <w:rPr>
                <w:rFonts w:ascii="Times New Roman" w:hAnsi="Times New Roman"/>
                <w:sz w:val="20"/>
                <w:szCs w:val="20"/>
              </w:rPr>
              <w:t>+</w:t>
            </w:r>
          </w:p>
        </w:tc>
        <w:tc>
          <w:tcPr>
            <w:tcW w:w="709" w:type="dxa"/>
          </w:tcPr>
          <w:p w14:paraId="58D53349" w14:textId="77777777" w:rsidR="00195AB0" w:rsidRPr="00F338DE" w:rsidRDefault="00195AB0" w:rsidP="007C3AA0">
            <w:pPr>
              <w:rPr>
                <w:sz w:val="20"/>
                <w:szCs w:val="20"/>
              </w:rPr>
            </w:pPr>
            <w:r w:rsidRPr="00F338DE">
              <w:rPr>
                <w:rFonts w:ascii="Times New Roman" w:hAnsi="Times New Roman"/>
                <w:sz w:val="20"/>
                <w:szCs w:val="20"/>
              </w:rPr>
              <w:t>+</w:t>
            </w:r>
          </w:p>
        </w:tc>
        <w:tc>
          <w:tcPr>
            <w:tcW w:w="567" w:type="dxa"/>
          </w:tcPr>
          <w:p w14:paraId="061D6EBC"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322DD566"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23607F40" w14:textId="77777777" w:rsidR="00195AB0" w:rsidRPr="00F338DE" w:rsidRDefault="00195AB0" w:rsidP="007C3AA0">
            <w:pPr>
              <w:rPr>
                <w:sz w:val="20"/>
                <w:szCs w:val="20"/>
              </w:rPr>
            </w:pPr>
            <w:r w:rsidRPr="00F338DE">
              <w:rPr>
                <w:rFonts w:ascii="Times New Roman" w:hAnsi="Times New Roman"/>
                <w:sz w:val="20"/>
                <w:szCs w:val="20"/>
              </w:rPr>
              <w:t>+</w:t>
            </w:r>
          </w:p>
        </w:tc>
        <w:tc>
          <w:tcPr>
            <w:tcW w:w="426" w:type="dxa"/>
          </w:tcPr>
          <w:p w14:paraId="47FE81E2"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09C98775"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135E4A81" w14:textId="77777777" w:rsidR="00195AB0" w:rsidRPr="00F338DE" w:rsidRDefault="00195AB0" w:rsidP="007C3AA0">
            <w:pPr>
              <w:rPr>
                <w:sz w:val="20"/>
                <w:szCs w:val="20"/>
              </w:rPr>
            </w:pPr>
            <w:r w:rsidRPr="00F338DE">
              <w:rPr>
                <w:rFonts w:ascii="Times New Roman" w:hAnsi="Times New Roman"/>
                <w:sz w:val="20"/>
                <w:szCs w:val="20"/>
              </w:rPr>
              <w:t>+</w:t>
            </w:r>
          </w:p>
        </w:tc>
        <w:tc>
          <w:tcPr>
            <w:tcW w:w="567" w:type="dxa"/>
          </w:tcPr>
          <w:p w14:paraId="235CF6C7" w14:textId="77777777" w:rsidR="00195AB0" w:rsidRPr="00F338DE" w:rsidRDefault="00195AB0" w:rsidP="007C3AA0">
            <w:pPr>
              <w:rPr>
                <w:sz w:val="20"/>
                <w:szCs w:val="20"/>
              </w:rPr>
            </w:pPr>
            <w:r w:rsidRPr="00F338DE">
              <w:rPr>
                <w:rFonts w:ascii="Times New Roman" w:hAnsi="Times New Roman"/>
                <w:sz w:val="20"/>
                <w:szCs w:val="20"/>
              </w:rPr>
              <w:t>+</w:t>
            </w:r>
          </w:p>
        </w:tc>
      </w:tr>
      <w:tr w:rsidR="00195AB0" w:rsidRPr="00F338DE" w14:paraId="62BDEED3" w14:textId="77777777" w:rsidTr="00195AB0">
        <w:tc>
          <w:tcPr>
            <w:tcW w:w="426" w:type="dxa"/>
          </w:tcPr>
          <w:p w14:paraId="7B42C8F5"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7</w:t>
            </w:r>
          </w:p>
        </w:tc>
        <w:tc>
          <w:tcPr>
            <w:tcW w:w="4678" w:type="dxa"/>
          </w:tcPr>
          <w:p w14:paraId="4C2447FA" w14:textId="77777777" w:rsidR="00195AB0" w:rsidRPr="00F338DE" w:rsidRDefault="00195AB0" w:rsidP="007C3AA0">
            <w:pPr>
              <w:rPr>
                <w:rFonts w:ascii="Times New Roman" w:hAnsi="Times New Roman"/>
                <w:sz w:val="20"/>
                <w:szCs w:val="20"/>
                <w:lang w:val="ky-KG"/>
              </w:rPr>
            </w:pPr>
            <w:r w:rsidRPr="00F338DE">
              <w:rPr>
                <w:rFonts w:ascii="Times New Roman" w:hAnsi="Times New Roman"/>
                <w:sz w:val="20"/>
                <w:szCs w:val="20"/>
                <w:lang w:val="ky-KG"/>
              </w:rPr>
              <w:t>Усулдук иштер</w:t>
            </w:r>
          </w:p>
        </w:tc>
        <w:tc>
          <w:tcPr>
            <w:tcW w:w="567" w:type="dxa"/>
          </w:tcPr>
          <w:p w14:paraId="26EA2E18" w14:textId="77777777" w:rsidR="00195AB0" w:rsidRPr="00F338DE" w:rsidRDefault="00195AB0" w:rsidP="007C3AA0">
            <w:pPr>
              <w:rPr>
                <w:sz w:val="20"/>
                <w:szCs w:val="20"/>
              </w:rPr>
            </w:pPr>
            <w:r w:rsidRPr="00F338DE">
              <w:rPr>
                <w:rFonts w:ascii="Times New Roman" w:hAnsi="Times New Roman"/>
                <w:sz w:val="20"/>
                <w:szCs w:val="20"/>
              </w:rPr>
              <w:t>+</w:t>
            </w:r>
          </w:p>
        </w:tc>
        <w:tc>
          <w:tcPr>
            <w:tcW w:w="709" w:type="dxa"/>
          </w:tcPr>
          <w:p w14:paraId="00F71442" w14:textId="77777777" w:rsidR="00195AB0" w:rsidRPr="00F338DE" w:rsidRDefault="00195AB0" w:rsidP="007C3AA0">
            <w:pPr>
              <w:rPr>
                <w:sz w:val="20"/>
                <w:szCs w:val="20"/>
              </w:rPr>
            </w:pPr>
            <w:r w:rsidRPr="00F338DE">
              <w:rPr>
                <w:rFonts w:ascii="Times New Roman" w:hAnsi="Times New Roman"/>
                <w:sz w:val="20"/>
                <w:szCs w:val="20"/>
              </w:rPr>
              <w:t>+</w:t>
            </w:r>
          </w:p>
        </w:tc>
        <w:tc>
          <w:tcPr>
            <w:tcW w:w="567" w:type="dxa"/>
          </w:tcPr>
          <w:p w14:paraId="21D0CAAC"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61FBDFC8"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16C4E2F3" w14:textId="77777777" w:rsidR="00195AB0" w:rsidRPr="00F338DE" w:rsidRDefault="00195AB0" w:rsidP="007C3AA0">
            <w:pPr>
              <w:rPr>
                <w:sz w:val="20"/>
                <w:szCs w:val="20"/>
              </w:rPr>
            </w:pPr>
            <w:r w:rsidRPr="00F338DE">
              <w:rPr>
                <w:rFonts w:ascii="Times New Roman" w:hAnsi="Times New Roman"/>
                <w:sz w:val="20"/>
                <w:szCs w:val="20"/>
              </w:rPr>
              <w:t>+</w:t>
            </w:r>
          </w:p>
        </w:tc>
        <w:tc>
          <w:tcPr>
            <w:tcW w:w="426" w:type="dxa"/>
          </w:tcPr>
          <w:p w14:paraId="1A4333A2"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1F209FE6"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41A3106C" w14:textId="77777777" w:rsidR="00195AB0" w:rsidRPr="00F338DE" w:rsidRDefault="00195AB0" w:rsidP="007C3AA0">
            <w:pPr>
              <w:rPr>
                <w:sz w:val="20"/>
                <w:szCs w:val="20"/>
              </w:rPr>
            </w:pPr>
            <w:r w:rsidRPr="00F338DE">
              <w:rPr>
                <w:rFonts w:ascii="Times New Roman" w:hAnsi="Times New Roman"/>
                <w:sz w:val="20"/>
                <w:szCs w:val="20"/>
              </w:rPr>
              <w:t>+</w:t>
            </w:r>
          </w:p>
        </w:tc>
        <w:tc>
          <w:tcPr>
            <w:tcW w:w="567" w:type="dxa"/>
          </w:tcPr>
          <w:p w14:paraId="27B9DF38" w14:textId="77777777" w:rsidR="00195AB0" w:rsidRPr="00F338DE" w:rsidRDefault="00195AB0" w:rsidP="007C3AA0">
            <w:pPr>
              <w:rPr>
                <w:sz w:val="20"/>
                <w:szCs w:val="20"/>
              </w:rPr>
            </w:pPr>
            <w:r w:rsidRPr="00F338DE">
              <w:rPr>
                <w:rFonts w:ascii="Times New Roman" w:hAnsi="Times New Roman"/>
                <w:sz w:val="20"/>
                <w:szCs w:val="20"/>
              </w:rPr>
              <w:t>+</w:t>
            </w:r>
          </w:p>
        </w:tc>
      </w:tr>
      <w:tr w:rsidR="00195AB0" w:rsidRPr="00F338DE" w14:paraId="74F40217" w14:textId="77777777" w:rsidTr="00195AB0">
        <w:tc>
          <w:tcPr>
            <w:tcW w:w="426" w:type="dxa"/>
          </w:tcPr>
          <w:p w14:paraId="2B80019A"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8</w:t>
            </w:r>
          </w:p>
        </w:tc>
        <w:tc>
          <w:tcPr>
            <w:tcW w:w="4678" w:type="dxa"/>
          </w:tcPr>
          <w:p w14:paraId="68CA2877" w14:textId="77777777" w:rsidR="00195AB0" w:rsidRPr="00F338DE" w:rsidRDefault="00195AB0" w:rsidP="007C3AA0">
            <w:pPr>
              <w:rPr>
                <w:rFonts w:ascii="Times New Roman" w:hAnsi="Times New Roman"/>
                <w:sz w:val="20"/>
                <w:szCs w:val="20"/>
                <w:lang w:val="ky-KG"/>
              </w:rPr>
            </w:pPr>
            <w:r w:rsidRPr="00F338DE">
              <w:rPr>
                <w:rFonts w:ascii="Times New Roman" w:hAnsi="Times New Roman"/>
                <w:sz w:val="20"/>
                <w:szCs w:val="20"/>
                <w:lang w:val="ky-KG"/>
              </w:rPr>
              <w:t>Тарбиялык иштер</w:t>
            </w:r>
          </w:p>
        </w:tc>
        <w:tc>
          <w:tcPr>
            <w:tcW w:w="567" w:type="dxa"/>
          </w:tcPr>
          <w:p w14:paraId="2E7F4DED" w14:textId="77777777" w:rsidR="00195AB0" w:rsidRPr="00F338DE" w:rsidRDefault="00195AB0" w:rsidP="007C3AA0">
            <w:pPr>
              <w:rPr>
                <w:sz w:val="20"/>
                <w:szCs w:val="20"/>
              </w:rPr>
            </w:pPr>
            <w:r w:rsidRPr="00F338DE">
              <w:rPr>
                <w:rFonts w:ascii="Times New Roman" w:hAnsi="Times New Roman"/>
                <w:sz w:val="20"/>
                <w:szCs w:val="20"/>
              </w:rPr>
              <w:t>+</w:t>
            </w:r>
          </w:p>
        </w:tc>
        <w:tc>
          <w:tcPr>
            <w:tcW w:w="709" w:type="dxa"/>
          </w:tcPr>
          <w:p w14:paraId="64DD37C4" w14:textId="77777777" w:rsidR="00195AB0" w:rsidRPr="00F338DE" w:rsidRDefault="00195AB0" w:rsidP="007C3AA0">
            <w:pPr>
              <w:rPr>
                <w:sz w:val="20"/>
                <w:szCs w:val="20"/>
              </w:rPr>
            </w:pPr>
            <w:r w:rsidRPr="00F338DE">
              <w:rPr>
                <w:rFonts w:ascii="Times New Roman" w:hAnsi="Times New Roman"/>
                <w:sz w:val="20"/>
                <w:szCs w:val="20"/>
              </w:rPr>
              <w:t>+</w:t>
            </w:r>
          </w:p>
        </w:tc>
        <w:tc>
          <w:tcPr>
            <w:tcW w:w="567" w:type="dxa"/>
          </w:tcPr>
          <w:p w14:paraId="15B13CA9"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4B70ECCC"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463919F0" w14:textId="77777777" w:rsidR="00195AB0" w:rsidRPr="00F338DE" w:rsidRDefault="00195AB0" w:rsidP="007C3AA0">
            <w:pPr>
              <w:rPr>
                <w:sz w:val="20"/>
                <w:szCs w:val="20"/>
              </w:rPr>
            </w:pPr>
            <w:r w:rsidRPr="00F338DE">
              <w:rPr>
                <w:rFonts w:ascii="Times New Roman" w:hAnsi="Times New Roman"/>
                <w:sz w:val="20"/>
                <w:szCs w:val="20"/>
              </w:rPr>
              <w:t>+</w:t>
            </w:r>
          </w:p>
        </w:tc>
        <w:tc>
          <w:tcPr>
            <w:tcW w:w="426" w:type="dxa"/>
          </w:tcPr>
          <w:p w14:paraId="17A4DF23"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2B10F81D"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450B456E" w14:textId="77777777" w:rsidR="00195AB0" w:rsidRPr="00F338DE" w:rsidRDefault="00195AB0" w:rsidP="007C3AA0">
            <w:pPr>
              <w:rPr>
                <w:sz w:val="20"/>
                <w:szCs w:val="20"/>
              </w:rPr>
            </w:pPr>
            <w:r w:rsidRPr="00F338DE">
              <w:rPr>
                <w:rFonts w:ascii="Times New Roman" w:hAnsi="Times New Roman"/>
                <w:sz w:val="20"/>
                <w:szCs w:val="20"/>
              </w:rPr>
              <w:t>+</w:t>
            </w:r>
          </w:p>
        </w:tc>
        <w:tc>
          <w:tcPr>
            <w:tcW w:w="567" w:type="dxa"/>
          </w:tcPr>
          <w:p w14:paraId="5C735F15" w14:textId="77777777" w:rsidR="00195AB0" w:rsidRPr="00F338DE" w:rsidRDefault="00195AB0" w:rsidP="007C3AA0">
            <w:pPr>
              <w:rPr>
                <w:sz w:val="20"/>
                <w:szCs w:val="20"/>
              </w:rPr>
            </w:pPr>
            <w:r w:rsidRPr="00F338DE">
              <w:rPr>
                <w:rFonts w:ascii="Times New Roman" w:hAnsi="Times New Roman"/>
                <w:sz w:val="20"/>
                <w:szCs w:val="20"/>
              </w:rPr>
              <w:t>+</w:t>
            </w:r>
          </w:p>
        </w:tc>
      </w:tr>
      <w:tr w:rsidR="00195AB0" w:rsidRPr="00F338DE" w14:paraId="4032B809" w14:textId="77777777" w:rsidTr="00195AB0">
        <w:tc>
          <w:tcPr>
            <w:tcW w:w="426" w:type="dxa"/>
          </w:tcPr>
          <w:p w14:paraId="500120B8"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9</w:t>
            </w:r>
          </w:p>
        </w:tc>
        <w:tc>
          <w:tcPr>
            <w:tcW w:w="4678" w:type="dxa"/>
          </w:tcPr>
          <w:p w14:paraId="56511021" w14:textId="77777777" w:rsidR="00195AB0" w:rsidRPr="00F338DE" w:rsidRDefault="00195AB0" w:rsidP="007C3AA0">
            <w:pPr>
              <w:rPr>
                <w:rFonts w:ascii="Times New Roman" w:hAnsi="Times New Roman"/>
                <w:sz w:val="20"/>
                <w:szCs w:val="20"/>
                <w:lang w:val="ky-KG"/>
              </w:rPr>
            </w:pPr>
            <w:r w:rsidRPr="00F338DE">
              <w:rPr>
                <w:rFonts w:ascii="Times New Roman" w:hAnsi="Times New Roman"/>
                <w:sz w:val="20"/>
                <w:szCs w:val="20"/>
                <w:lang w:val="ky-KG"/>
              </w:rPr>
              <w:t>Эл аралык кызматашуулар</w:t>
            </w:r>
          </w:p>
        </w:tc>
        <w:tc>
          <w:tcPr>
            <w:tcW w:w="567" w:type="dxa"/>
          </w:tcPr>
          <w:p w14:paraId="7EE4A14B" w14:textId="77777777" w:rsidR="00195AB0" w:rsidRPr="00F338DE" w:rsidRDefault="00195AB0" w:rsidP="007C3AA0">
            <w:pPr>
              <w:rPr>
                <w:sz w:val="20"/>
                <w:szCs w:val="20"/>
              </w:rPr>
            </w:pPr>
            <w:r w:rsidRPr="00F338DE">
              <w:rPr>
                <w:rFonts w:ascii="Times New Roman" w:hAnsi="Times New Roman"/>
                <w:sz w:val="20"/>
                <w:szCs w:val="20"/>
              </w:rPr>
              <w:t>х</w:t>
            </w:r>
          </w:p>
        </w:tc>
        <w:tc>
          <w:tcPr>
            <w:tcW w:w="709" w:type="dxa"/>
          </w:tcPr>
          <w:p w14:paraId="240CBC40" w14:textId="77777777" w:rsidR="00195AB0" w:rsidRPr="00F338DE" w:rsidRDefault="00195AB0" w:rsidP="007C3AA0">
            <w:pPr>
              <w:rPr>
                <w:sz w:val="20"/>
                <w:szCs w:val="20"/>
              </w:rPr>
            </w:pPr>
            <w:r w:rsidRPr="00F338DE">
              <w:rPr>
                <w:rFonts w:ascii="Times New Roman" w:hAnsi="Times New Roman"/>
                <w:sz w:val="20"/>
                <w:szCs w:val="20"/>
              </w:rPr>
              <w:t>х</w:t>
            </w:r>
          </w:p>
        </w:tc>
        <w:tc>
          <w:tcPr>
            <w:tcW w:w="567" w:type="dxa"/>
          </w:tcPr>
          <w:p w14:paraId="179E9C6C" w14:textId="77777777" w:rsidR="00195AB0" w:rsidRPr="00F338DE" w:rsidRDefault="00195AB0" w:rsidP="007C3AA0">
            <w:pPr>
              <w:rPr>
                <w:sz w:val="20"/>
                <w:szCs w:val="20"/>
              </w:rPr>
            </w:pPr>
            <w:r w:rsidRPr="00F338DE">
              <w:rPr>
                <w:rFonts w:ascii="Times New Roman" w:hAnsi="Times New Roman"/>
                <w:sz w:val="20"/>
                <w:szCs w:val="20"/>
              </w:rPr>
              <w:t>х</w:t>
            </w:r>
          </w:p>
        </w:tc>
        <w:tc>
          <w:tcPr>
            <w:tcW w:w="425" w:type="dxa"/>
          </w:tcPr>
          <w:p w14:paraId="3AE3A56A"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4A4DA69A" w14:textId="77777777" w:rsidR="00195AB0" w:rsidRPr="00F338DE" w:rsidRDefault="00195AB0" w:rsidP="007C3AA0">
            <w:pPr>
              <w:rPr>
                <w:sz w:val="20"/>
                <w:szCs w:val="20"/>
              </w:rPr>
            </w:pPr>
            <w:r w:rsidRPr="00F338DE">
              <w:rPr>
                <w:rFonts w:ascii="Times New Roman" w:hAnsi="Times New Roman"/>
                <w:sz w:val="20"/>
                <w:szCs w:val="20"/>
              </w:rPr>
              <w:t>+</w:t>
            </w:r>
          </w:p>
        </w:tc>
        <w:tc>
          <w:tcPr>
            <w:tcW w:w="426" w:type="dxa"/>
          </w:tcPr>
          <w:p w14:paraId="1FFD4CA5"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53722298"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5CA5F417" w14:textId="77777777" w:rsidR="00195AB0" w:rsidRPr="00F338DE" w:rsidRDefault="00195AB0" w:rsidP="007C3AA0">
            <w:pPr>
              <w:rPr>
                <w:sz w:val="20"/>
                <w:szCs w:val="20"/>
              </w:rPr>
            </w:pPr>
            <w:r w:rsidRPr="00F338DE">
              <w:rPr>
                <w:rFonts w:ascii="Times New Roman" w:hAnsi="Times New Roman"/>
                <w:sz w:val="20"/>
                <w:szCs w:val="20"/>
              </w:rPr>
              <w:t>+</w:t>
            </w:r>
          </w:p>
        </w:tc>
        <w:tc>
          <w:tcPr>
            <w:tcW w:w="567" w:type="dxa"/>
          </w:tcPr>
          <w:p w14:paraId="6591EC25" w14:textId="77777777" w:rsidR="00195AB0" w:rsidRPr="00F338DE" w:rsidRDefault="00195AB0" w:rsidP="007C3AA0">
            <w:pPr>
              <w:rPr>
                <w:sz w:val="20"/>
                <w:szCs w:val="20"/>
              </w:rPr>
            </w:pPr>
            <w:r w:rsidRPr="00F338DE">
              <w:rPr>
                <w:rFonts w:ascii="Times New Roman" w:hAnsi="Times New Roman"/>
                <w:sz w:val="20"/>
                <w:szCs w:val="20"/>
              </w:rPr>
              <w:t>+</w:t>
            </w:r>
          </w:p>
        </w:tc>
      </w:tr>
      <w:tr w:rsidR="00195AB0" w:rsidRPr="00F338DE" w14:paraId="31B82232" w14:textId="77777777" w:rsidTr="00195AB0">
        <w:tc>
          <w:tcPr>
            <w:tcW w:w="426" w:type="dxa"/>
          </w:tcPr>
          <w:p w14:paraId="74CB11A0"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10</w:t>
            </w:r>
          </w:p>
        </w:tc>
        <w:tc>
          <w:tcPr>
            <w:tcW w:w="4678" w:type="dxa"/>
          </w:tcPr>
          <w:p w14:paraId="2D701798" w14:textId="77777777" w:rsidR="00195AB0" w:rsidRPr="00F338DE" w:rsidRDefault="00195AB0" w:rsidP="007C3AA0">
            <w:pPr>
              <w:rPr>
                <w:rFonts w:ascii="Times New Roman" w:hAnsi="Times New Roman"/>
                <w:sz w:val="20"/>
                <w:szCs w:val="20"/>
                <w:lang w:val="ky-KG"/>
              </w:rPr>
            </w:pPr>
            <w:r w:rsidRPr="00F338DE">
              <w:rPr>
                <w:rFonts w:ascii="Times New Roman" w:hAnsi="Times New Roman"/>
                <w:sz w:val="20"/>
                <w:szCs w:val="20"/>
                <w:lang w:val="ky-KG"/>
              </w:rPr>
              <w:t>Илимий-изилдөөчүлүк иштер</w:t>
            </w:r>
          </w:p>
        </w:tc>
        <w:tc>
          <w:tcPr>
            <w:tcW w:w="567" w:type="dxa"/>
          </w:tcPr>
          <w:p w14:paraId="4045EE6C" w14:textId="77777777" w:rsidR="00195AB0" w:rsidRPr="00F338DE" w:rsidRDefault="00195AB0" w:rsidP="007C3AA0">
            <w:pPr>
              <w:rPr>
                <w:sz w:val="20"/>
                <w:szCs w:val="20"/>
              </w:rPr>
            </w:pPr>
            <w:r w:rsidRPr="00F338DE">
              <w:rPr>
                <w:rFonts w:ascii="Times New Roman" w:hAnsi="Times New Roman"/>
                <w:sz w:val="20"/>
                <w:szCs w:val="20"/>
              </w:rPr>
              <w:t>+</w:t>
            </w:r>
          </w:p>
        </w:tc>
        <w:tc>
          <w:tcPr>
            <w:tcW w:w="709" w:type="dxa"/>
          </w:tcPr>
          <w:p w14:paraId="55D874A8" w14:textId="77777777" w:rsidR="00195AB0" w:rsidRPr="00F338DE" w:rsidRDefault="00195AB0" w:rsidP="007C3AA0">
            <w:pPr>
              <w:rPr>
                <w:sz w:val="20"/>
                <w:szCs w:val="20"/>
              </w:rPr>
            </w:pPr>
            <w:r w:rsidRPr="00F338DE">
              <w:rPr>
                <w:rFonts w:ascii="Times New Roman" w:hAnsi="Times New Roman"/>
                <w:sz w:val="20"/>
                <w:szCs w:val="20"/>
              </w:rPr>
              <w:t>+</w:t>
            </w:r>
          </w:p>
        </w:tc>
        <w:tc>
          <w:tcPr>
            <w:tcW w:w="567" w:type="dxa"/>
          </w:tcPr>
          <w:p w14:paraId="6C003F8C"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6092DAFD"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7CE802EF" w14:textId="77777777" w:rsidR="00195AB0" w:rsidRPr="00F338DE" w:rsidRDefault="00195AB0" w:rsidP="007C3AA0">
            <w:pPr>
              <w:rPr>
                <w:sz w:val="20"/>
                <w:szCs w:val="20"/>
              </w:rPr>
            </w:pPr>
            <w:r w:rsidRPr="00F338DE">
              <w:rPr>
                <w:rFonts w:ascii="Times New Roman" w:hAnsi="Times New Roman"/>
                <w:sz w:val="20"/>
                <w:szCs w:val="20"/>
              </w:rPr>
              <w:t>+</w:t>
            </w:r>
          </w:p>
        </w:tc>
        <w:tc>
          <w:tcPr>
            <w:tcW w:w="426" w:type="dxa"/>
          </w:tcPr>
          <w:p w14:paraId="6BC581A8"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130C0D89"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506FEBDA" w14:textId="77777777" w:rsidR="00195AB0" w:rsidRPr="00F338DE" w:rsidRDefault="00195AB0" w:rsidP="007C3AA0">
            <w:pPr>
              <w:rPr>
                <w:sz w:val="20"/>
                <w:szCs w:val="20"/>
              </w:rPr>
            </w:pPr>
            <w:r w:rsidRPr="00F338DE">
              <w:rPr>
                <w:rFonts w:ascii="Times New Roman" w:hAnsi="Times New Roman"/>
                <w:sz w:val="20"/>
                <w:szCs w:val="20"/>
              </w:rPr>
              <w:t>+</w:t>
            </w:r>
          </w:p>
        </w:tc>
        <w:tc>
          <w:tcPr>
            <w:tcW w:w="567" w:type="dxa"/>
          </w:tcPr>
          <w:p w14:paraId="70B7F50A" w14:textId="77777777" w:rsidR="00195AB0" w:rsidRPr="00F338DE" w:rsidRDefault="00195AB0" w:rsidP="007C3AA0">
            <w:pPr>
              <w:rPr>
                <w:sz w:val="20"/>
                <w:szCs w:val="20"/>
              </w:rPr>
            </w:pPr>
            <w:r w:rsidRPr="00F338DE">
              <w:rPr>
                <w:rFonts w:ascii="Times New Roman" w:hAnsi="Times New Roman"/>
                <w:sz w:val="20"/>
                <w:szCs w:val="20"/>
              </w:rPr>
              <w:t>+</w:t>
            </w:r>
          </w:p>
        </w:tc>
      </w:tr>
      <w:tr w:rsidR="00195AB0" w:rsidRPr="00F338DE" w14:paraId="0CC37121" w14:textId="77777777" w:rsidTr="00195AB0">
        <w:tc>
          <w:tcPr>
            <w:tcW w:w="426" w:type="dxa"/>
          </w:tcPr>
          <w:p w14:paraId="0004B5AE"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11</w:t>
            </w:r>
          </w:p>
        </w:tc>
        <w:tc>
          <w:tcPr>
            <w:tcW w:w="4678" w:type="dxa"/>
          </w:tcPr>
          <w:p w14:paraId="4FBA7BB3" w14:textId="77777777" w:rsidR="00195AB0" w:rsidRPr="00F338DE" w:rsidRDefault="00195AB0" w:rsidP="007C3AA0">
            <w:pPr>
              <w:rPr>
                <w:rFonts w:ascii="Times New Roman" w:hAnsi="Times New Roman"/>
                <w:sz w:val="20"/>
                <w:szCs w:val="20"/>
                <w:lang w:val="ky-KG"/>
              </w:rPr>
            </w:pPr>
            <w:r w:rsidRPr="00F338DE">
              <w:rPr>
                <w:rFonts w:ascii="Times New Roman" w:hAnsi="Times New Roman"/>
                <w:sz w:val="20"/>
                <w:szCs w:val="20"/>
                <w:lang w:val="ky-KG"/>
              </w:rPr>
              <w:t>Ишке орноштуруу</w:t>
            </w:r>
          </w:p>
        </w:tc>
        <w:tc>
          <w:tcPr>
            <w:tcW w:w="567" w:type="dxa"/>
          </w:tcPr>
          <w:p w14:paraId="4028514E" w14:textId="77777777" w:rsidR="00195AB0" w:rsidRPr="00F338DE" w:rsidRDefault="00195AB0" w:rsidP="007C3AA0">
            <w:pPr>
              <w:rPr>
                <w:sz w:val="20"/>
                <w:szCs w:val="20"/>
              </w:rPr>
            </w:pPr>
            <w:r w:rsidRPr="00F338DE">
              <w:rPr>
                <w:rFonts w:ascii="Times New Roman" w:hAnsi="Times New Roman"/>
                <w:sz w:val="20"/>
                <w:szCs w:val="20"/>
              </w:rPr>
              <w:t>х</w:t>
            </w:r>
          </w:p>
        </w:tc>
        <w:tc>
          <w:tcPr>
            <w:tcW w:w="709" w:type="dxa"/>
          </w:tcPr>
          <w:p w14:paraId="65C3E56A" w14:textId="77777777" w:rsidR="00195AB0" w:rsidRPr="00F338DE" w:rsidRDefault="00195AB0" w:rsidP="007C3AA0">
            <w:pPr>
              <w:rPr>
                <w:sz w:val="20"/>
                <w:szCs w:val="20"/>
              </w:rPr>
            </w:pPr>
            <w:r w:rsidRPr="00F338DE">
              <w:rPr>
                <w:rFonts w:ascii="Times New Roman" w:hAnsi="Times New Roman"/>
                <w:sz w:val="20"/>
                <w:szCs w:val="20"/>
              </w:rPr>
              <w:t>х</w:t>
            </w:r>
          </w:p>
        </w:tc>
        <w:tc>
          <w:tcPr>
            <w:tcW w:w="567" w:type="dxa"/>
          </w:tcPr>
          <w:p w14:paraId="274509AC" w14:textId="77777777" w:rsidR="00195AB0" w:rsidRPr="00F338DE" w:rsidRDefault="00195AB0" w:rsidP="007C3AA0">
            <w:pPr>
              <w:rPr>
                <w:sz w:val="20"/>
                <w:szCs w:val="20"/>
              </w:rPr>
            </w:pPr>
            <w:r w:rsidRPr="00F338DE">
              <w:rPr>
                <w:rFonts w:ascii="Times New Roman" w:hAnsi="Times New Roman"/>
                <w:sz w:val="20"/>
                <w:szCs w:val="20"/>
              </w:rPr>
              <w:t>х</w:t>
            </w:r>
          </w:p>
        </w:tc>
        <w:tc>
          <w:tcPr>
            <w:tcW w:w="425" w:type="dxa"/>
          </w:tcPr>
          <w:p w14:paraId="1E90D01F"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348CF76D" w14:textId="77777777" w:rsidR="00195AB0" w:rsidRPr="00F338DE" w:rsidRDefault="00195AB0" w:rsidP="007C3AA0">
            <w:pPr>
              <w:rPr>
                <w:sz w:val="20"/>
                <w:szCs w:val="20"/>
              </w:rPr>
            </w:pPr>
            <w:r w:rsidRPr="00F338DE">
              <w:rPr>
                <w:rFonts w:ascii="Times New Roman" w:hAnsi="Times New Roman"/>
                <w:sz w:val="20"/>
                <w:szCs w:val="20"/>
              </w:rPr>
              <w:t>+</w:t>
            </w:r>
          </w:p>
        </w:tc>
        <w:tc>
          <w:tcPr>
            <w:tcW w:w="426" w:type="dxa"/>
          </w:tcPr>
          <w:p w14:paraId="1EFCD2FD"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6436E4D6"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28F5D709" w14:textId="77777777" w:rsidR="00195AB0" w:rsidRPr="00F338DE" w:rsidRDefault="00195AB0" w:rsidP="007C3AA0">
            <w:pPr>
              <w:rPr>
                <w:sz w:val="20"/>
                <w:szCs w:val="20"/>
              </w:rPr>
            </w:pPr>
            <w:r w:rsidRPr="00F338DE">
              <w:rPr>
                <w:rFonts w:ascii="Times New Roman" w:hAnsi="Times New Roman"/>
                <w:sz w:val="20"/>
                <w:szCs w:val="20"/>
              </w:rPr>
              <w:t>+</w:t>
            </w:r>
          </w:p>
        </w:tc>
        <w:tc>
          <w:tcPr>
            <w:tcW w:w="567" w:type="dxa"/>
          </w:tcPr>
          <w:p w14:paraId="7A474052" w14:textId="77777777" w:rsidR="00195AB0" w:rsidRPr="00F338DE" w:rsidRDefault="00195AB0" w:rsidP="007C3AA0">
            <w:pPr>
              <w:rPr>
                <w:sz w:val="20"/>
                <w:szCs w:val="20"/>
              </w:rPr>
            </w:pPr>
            <w:r w:rsidRPr="00F338DE">
              <w:rPr>
                <w:rFonts w:ascii="Times New Roman" w:hAnsi="Times New Roman"/>
                <w:sz w:val="20"/>
                <w:szCs w:val="20"/>
              </w:rPr>
              <w:t>+</w:t>
            </w:r>
          </w:p>
        </w:tc>
      </w:tr>
      <w:tr w:rsidR="00195AB0" w:rsidRPr="00F338DE" w14:paraId="4F113618" w14:textId="77777777" w:rsidTr="00195AB0">
        <w:tc>
          <w:tcPr>
            <w:tcW w:w="426" w:type="dxa"/>
          </w:tcPr>
          <w:p w14:paraId="40D7BC94"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12</w:t>
            </w:r>
          </w:p>
        </w:tc>
        <w:tc>
          <w:tcPr>
            <w:tcW w:w="4678" w:type="dxa"/>
          </w:tcPr>
          <w:p w14:paraId="2F6A5F72" w14:textId="77777777" w:rsidR="00195AB0" w:rsidRPr="00F338DE" w:rsidRDefault="00195AB0" w:rsidP="007C3AA0">
            <w:pPr>
              <w:rPr>
                <w:rFonts w:ascii="Times New Roman" w:hAnsi="Times New Roman"/>
                <w:sz w:val="20"/>
                <w:szCs w:val="20"/>
                <w:lang w:val="ky-KG"/>
              </w:rPr>
            </w:pPr>
            <w:r w:rsidRPr="00F338DE">
              <w:rPr>
                <w:rFonts w:ascii="Times New Roman" w:hAnsi="Times New Roman"/>
                <w:sz w:val="20"/>
                <w:szCs w:val="20"/>
                <w:lang w:val="ky-KG"/>
              </w:rPr>
              <w:t>И</w:t>
            </w:r>
            <w:r w:rsidRPr="00F338DE">
              <w:rPr>
                <w:rFonts w:ascii="Times New Roman" w:hAnsi="Times New Roman"/>
                <w:sz w:val="20"/>
                <w:szCs w:val="20"/>
              </w:rPr>
              <w:t>ндустри</w:t>
            </w:r>
            <w:r w:rsidRPr="00F338DE">
              <w:rPr>
                <w:rFonts w:ascii="Times New Roman" w:hAnsi="Times New Roman"/>
                <w:sz w:val="20"/>
                <w:szCs w:val="20"/>
                <w:lang w:val="ky-KG"/>
              </w:rPr>
              <w:t>янын өнөктөштөрү</w:t>
            </w:r>
          </w:p>
        </w:tc>
        <w:tc>
          <w:tcPr>
            <w:tcW w:w="567" w:type="dxa"/>
          </w:tcPr>
          <w:p w14:paraId="1EDC5E8D" w14:textId="77777777" w:rsidR="00195AB0" w:rsidRPr="00F338DE" w:rsidRDefault="00195AB0" w:rsidP="007C3AA0">
            <w:pPr>
              <w:rPr>
                <w:sz w:val="20"/>
                <w:szCs w:val="20"/>
              </w:rPr>
            </w:pPr>
            <w:r w:rsidRPr="00F338DE">
              <w:rPr>
                <w:rFonts w:ascii="Times New Roman" w:hAnsi="Times New Roman"/>
                <w:sz w:val="20"/>
                <w:szCs w:val="20"/>
              </w:rPr>
              <w:t>х</w:t>
            </w:r>
          </w:p>
        </w:tc>
        <w:tc>
          <w:tcPr>
            <w:tcW w:w="709" w:type="dxa"/>
          </w:tcPr>
          <w:p w14:paraId="0723FB4D" w14:textId="77777777" w:rsidR="00195AB0" w:rsidRPr="00F338DE" w:rsidRDefault="00195AB0" w:rsidP="007C3AA0">
            <w:pPr>
              <w:rPr>
                <w:sz w:val="20"/>
                <w:szCs w:val="20"/>
              </w:rPr>
            </w:pPr>
            <w:r w:rsidRPr="00F338DE">
              <w:rPr>
                <w:rFonts w:ascii="Times New Roman" w:hAnsi="Times New Roman"/>
                <w:sz w:val="20"/>
                <w:szCs w:val="20"/>
              </w:rPr>
              <w:t>х</w:t>
            </w:r>
          </w:p>
        </w:tc>
        <w:tc>
          <w:tcPr>
            <w:tcW w:w="567" w:type="dxa"/>
          </w:tcPr>
          <w:p w14:paraId="0A6C75AB" w14:textId="77777777" w:rsidR="00195AB0" w:rsidRPr="00F338DE" w:rsidRDefault="00195AB0" w:rsidP="007C3AA0">
            <w:pPr>
              <w:rPr>
                <w:sz w:val="20"/>
                <w:szCs w:val="20"/>
              </w:rPr>
            </w:pPr>
            <w:r w:rsidRPr="00F338DE">
              <w:rPr>
                <w:rFonts w:ascii="Times New Roman" w:hAnsi="Times New Roman"/>
                <w:sz w:val="20"/>
                <w:szCs w:val="20"/>
              </w:rPr>
              <w:t>х</w:t>
            </w:r>
          </w:p>
        </w:tc>
        <w:tc>
          <w:tcPr>
            <w:tcW w:w="425" w:type="dxa"/>
          </w:tcPr>
          <w:p w14:paraId="7DEAD98A"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35A87AB8" w14:textId="77777777" w:rsidR="00195AB0" w:rsidRPr="00F338DE" w:rsidRDefault="00195AB0" w:rsidP="007C3AA0">
            <w:pPr>
              <w:rPr>
                <w:sz w:val="20"/>
                <w:szCs w:val="20"/>
              </w:rPr>
            </w:pPr>
            <w:r w:rsidRPr="00F338DE">
              <w:rPr>
                <w:rFonts w:ascii="Times New Roman" w:hAnsi="Times New Roman"/>
                <w:sz w:val="20"/>
                <w:szCs w:val="20"/>
              </w:rPr>
              <w:t>+</w:t>
            </w:r>
          </w:p>
        </w:tc>
        <w:tc>
          <w:tcPr>
            <w:tcW w:w="426" w:type="dxa"/>
          </w:tcPr>
          <w:p w14:paraId="1B78BACA"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01A297FA"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55ACF4F6" w14:textId="77777777" w:rsidR="00195AB0" w:rsidRPr="00F338DE" w:rsidRDefault="00195AB0" w:rsidP="007C3AA0">
            <w:pPr>
              <w:rPr>
                <w:sz w:val="20"/>
                <w:szCs w:val="20"/>
              </w:rPr>
            </w:pPr>
            <w:r w:rsidRPr="00F338DE">
              <w:rPr>
                <w:rFonts w:ascii="Times New Roman" w:hAnsi="Times New Roman"/>
                <w:sz w:val="20"/>
                <w:szCs w:val="20"/>
              </w:rPr>
              <w:t>+</w:t>
            </w:r>
          </w:p>
        </w:tc>
        <w:tc>
          <w:tcPr>
            <w:tcW w:w="567" w:type="dxa"/>
          </w:tcPr>
          <w:p w14:paraId="673E6279" w14:textId="77777777" w:rsidR="00195AB0" w:rsidRPr="00F338DE" w:rsidRDefault="00195AB0" w:rsidP="007C3AA0">
            <w:pPr>
              <w:rPr>
                <w:sz w:val="20"/>
                <w:szCs w:val="20"/>
              </w:rPr>
            </w:pPr>
            <w:r w:rsidRPr="00F338DE">
              <w:rPr>
                <w:rFonts w:ascii="Times New Roman" w:hAnsi="Times New Roman"/>
                <w:sz w:val="20"/>
                <w:szCs w:val="20"/>
              </w:rPr>
              <w:t>+</w:t>
            </w:r>
          </w:p>
        </w:tc>
      </w:tr>
      <w:tr w:rsidR="00195AB0" w:rsidRPr="00F338DE" w14:paraId="06CEC368" w14:textId="77777777" w:rsidTr="00195AB0">
        <w:tc>
          <w:tcPr>
            <w:tcW w:w="426" w:type="dxa"/>
          </w:tcPr>
          <w:p w14:paraId="62551893"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13</w:t>
            </w:r>
          </w:p>
        </w:tc>
        <w:tc>
          <w:tcPr>
            <w:tcW w:w="4678" w:type="dxa"/>
          </w:tcPr>
          <w:p w14:paraId="759CA1C8" w14:textId="77777777" w:rsidR="00195AB0" w:rsidRPr="00F338DE" w:rsidRDefault="00195AB0" w:rsidP="007C3AA0">
            <w:pPr>
              <w:rPr>
                <w:rFonts w:ascii="Times New Roman" w:hAnsi="Times New Roman"/>
                <w:sz w:val="20"/>
                <w:szCs w:val="20"/>
                <w:lang w:val="ky-KG"/>
              </w:rPr>
            </w:pPr>
            <w:r w:rsidRPr="00F338DE">
              <w:rPr>
                <w:rFonts w:ascii="Times New Roman" w:hAnsi="Times New Roman"/>
                <w:sz w:val="20"/>
                <w:szCs w:val="20"/>
                <w:lang w:val="ky-KG"/>
              </w:rPr>
              <w:t>Бүтүрүүчүлөр</w:t>
            </w:r>
          </w:p>
        </w:tc>
        <w:tc>
          <w:tcPr>
            <w:tcW w:w="567" w:type="dxa"/>
          </w:tcPr>
          <w:p w14:paraId="14F76275" w14:textId="77777777" w:rsidR="00195AB0" w:rsidRPr="00F338DE" w:rsidRDefault="00195AB0" w:rsidP="007C3AA0">
            <w:pPr>
              <w:rPr>
                <w:sz w:val="20"/>
                <w:szCs w:val="20"/>
              </w:rPr>
            </w:pPr>
            <w:r w:rsidRPr="00F338DE">
              <w:rPr>
                <w:rFonts w:ascii="Times New Roman" w:hAnsi="Times New Roman"/>
                <w:sz w:val="20"/>
                <w:szCs w:val="20"/>
              </w:rPr>
              <w:t>х</w:t>
            </w:r>
          </w:p>
        </w:tc>
        <w:tc>
          <w:tcPr>
            <w:tcW w:w="709" w:type="dxa"/>
          </w:tcPr>
          <w:p w14:paraId="7188CC16" w14:textId="77777777" w:rsidR="00195AB0" w:rsidRPr="00F338DE" w:rsidRDefault="00195AB0" w:rsidP="007C3AA0">
            <w:pPr>
              <w:rPr>
                <w:sz w:val="20"/>
                <w:szCs w:val="20"/>
              </w:rPr>
            </w:pPr>
            <w:r w:rsidRPr="00F338DE">
              <w:rPr>
                <w:rFonts w:ascii="Times New Roman" w:hAnsi="Times New Roman"/>
                <w:sz w:val="20"/>
                <w:szCs w:val="20"/>
              </w:rPr>
              <w:t>х</w:t>
            </w:r>
          </w:p>
        </w:tc>
        <w:tc>
          <w:tcPr>
            <w:tcW w:w="567" w:type="dxa"/>
          </w:tcPr>
          <w:p w14:paraId="280A60EE" w14:textId="77777777" w:rsidR="00195AB0" w:rsidRPr="00F338DE" w:rsidRDefault="00195AB0" w:rsidP="007C3AA0">
            <w:pPr>
              <w:rPr>
                <w:sz w:val="20"/>
                <w:szCs w:val="20"/>
              </w:rPr>
            </w:pPr>
            <w:r w:rsidRPr="00F338DE">
              <w:rPr>
                <w:rFonts w:ascii="Times New Roman" w:hAnsi="Times New Roman"/>
                <w:sz w:val="20"/>
                <w:szCs w:val="20"/>
              </w:rPr>
              <w:t>х</w:t>
            </w:r>
          </w:p>
        </w:tc>
        <w:tc>
          <w:tcPr>
            <w:tcW w:w="425" w:type="dxa"/>
          </w:tcPr>
          <w:p w14:paraId="31354488"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6392E67A" w14:textId="77777777" w:rsidR="00195AB0" w:rsidRPr="00F338DE" w:rsidRDefault="00195AB0" w:rsidP="007C3AA0">
            <w:pPr>
              <w:rPr>
                <w:sz w:val="20"/>
                <w:szCs w:val="20"/>
              </w:rPr>
            </w:pPr>
            <w:r w:rsidRPr="00F338DE">
              <w:rPr>
                <w:rFonts w:ascii="Times New Roman" w:hAnsi="Times New Roman"/>
                <w:sz w:val="20"/>
                <w:szCs w:val="20"/>
              </w:rPr>
              <w:t>+</w:t>
            </w:r>
          </w:p>
        </w:tc>
        <w:tc>
          <w:tcPr>
            <w:tcW w:w="426" w:type="dxa"/>
          </w:tcPr>
          <w:p w14:paraId="15A0C4B1"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53A68321"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3601781C" w14:textId="77777777" w:rsidR="00195AB0" w:rsidRPr="00F338DE" w:rsidRDefault="00195AB0" w:rsidP="007C3AA0">
            <w:pPr>
              <w:rPr>
                <w:sz w:val="20"/>
                <w:szCs w:val="20"/>
              </w:rPr>
            </w:pPr>
            <w:r w:rsidRPr="00F338DE">
              <w:rPr>
                <w:rFonts w:ascii="Times New Roman" w:hAnsi="Times New Roman"/>
                <w:sz w:val="20"/>
                <w:szCs w:val="20"/>
              </w:rPr>
              <w:t>+</w:t>
            </w:r>
          </w:p>
        </w:tc>
        <w:tc>
          <w:tcPr>
            <w:tcW w:w="567" w:type="dxa"/>
          </w:tcPr>
          <w:p w14:paraId="71698BF5" w14:textId="77777777" w:rsidR="00195AB0" w:rsidRPr="00F338DE" w:rsidRDefault="00195AB0" w:rsidP="007C3AA0">
            <w:pPr>
              <w:rPr>
                <w:sz w:val="20"/>
                <w:szCs w:val="20"/>
              </w:rPr>
            </w:pPr>
            <w:r w:rsidRPr="00F338DE">
              <w:rPr>
                <w:rFonts w:ascii="Times New Roman" w:hAnsi="Times New Roman"/>
                <w:sz w:val="20"/>
                <w:szCs w:val="20"/>
              </w:rPr>
              <w:t>+</w:t>
            </w:r>
          </w:p>
        </w:tc>
      </w:tr>
      <w:tr w:rsidR="00195AB0" w:rsidRPr="00F338DE" w14:paraId="779C14D5" w14:textId="77777777" w:rsidTr="00195AB0">
        <w:tc>
          <w:tcPr>
            <w:tcW w:w="426" w:type="dxa"/>
          </w:tcPr>
          <w:p w14:paraId="452B1684"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14</w:t>
            </w:r>
          </w:p>
        </w:tc>
        <w:tc>
          <w:tcPr>
            <w:tcW w:w="4678" w:type="dxa"/>
          </w:tcPr>
          <w:p w14:paraId="210BA677"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lang w:val="ky-KG"/>
              </w:rPr>
              <w:t>Жаңылыктар</w:t>
            </w:r>
            <w:r w:rsidRPr="00F338DE">
              <w:rPr>
                <w:rFonts w:ascii="Times New Roman" w:hAnsi="Times New Roman"/>
                <w:sz w:val="20"/>
                <w:szCs w:val="20"/>
              </w:rPr>
              <w:t xml:space="preserve"> </w:t>
            </w:r>
          </w:p>
        </w:tc>
        <w:tc>
          <w:tcPr>
            <w:tcW w:w="567" w:type="dxa"/>
          </w:tcPr>
          <w:p w14:paraId="56FDD4E8" w14:textId="77777777" w:rsidR="00195AB0" w:rsidRPr="00F338DE" w:rsidRDefault="00195AB0" w:rsidP="007C3AA0">
            <w:pPr>
              <w:rPr>
                <w:sz w:val="20"/>
                <w:szCs w:val="20"/>
              </w:rPr>
            </w:pPr>
            <w:r w:rsidRPr="00F338DE">
              <w:rPr>
                <w:rFonts w:ascii="Times New Roman" w:hAnsi="Times New Roman"/>
                <w:sz w:val="20"/>
                <w:szCs w:val="20"/>
              </w:rPr>
              <w:t>+</w:t>
            </w:r>
          </w:p>
        </w:tc>
        <w:tc>
          <w:tcPr>
            <w:tcW w:w="709" w:type="dxa"/>
          </w:tcPr>
          <w:p w14:paraId="62DDB287" w14:textId="77777777" w:rsidR="00195AB0" w:rsidRPr="00F338DE" w:rsidRDefault="00195AB0" w:rsidP="007C3AA0">
            <w:pPr>
              <w:rPr>
                <w:sz w:val="20"/>
                <w:szCs w:val="20"/>
              </w:rPr>
            </w:pPr>
            <w:r w:rsidRPr="00F338DE">
              <w:rPr>
                <w:rFonts w:ascii="Times New Roman" w:hAnsi="Times New Roman"/>
                <w:sz w:val="20"/>
                <w:szCs w:val="20"/>
              </w:rPr>
              <w:t>+</w:t>
            </w:r>
          </w:p>
        </w:tc>
        <w:tc>
          <w:tcPr>
            <w:tcW w:w="567" w:type="dxa"/>
          </w:tcPr>
          <w:p w14:paraId="6E16D49C"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7CE75044"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50FF3A9C" w14:textId="77777777" w:rsidR="00195AB0" w:rsidRPr="00F338DE" w:rsidRDefault="00195AB0" w:rsidP="007C3AA0">
            <w:pPr>
              <w:rPr>
                <w:sz w:val="20"/>
                <w:szCs w:val="20"/>
              </w:rPr>
            </w:pPr>
            <w:r w:rsidRPr="00F338DE">
              <w:rPr>
                <w:rFonts w:ascii="Times New Roman" w:hAnsi="Times New Roman"/>
                <w:sz w:val="20"/>
                <w:szCs w:val="20"/>
              </w:rPr>
              <w:t>+</w:t>
            </w:r>
          </w:p>
        </w:tc>
        <w:tc>
          <w:tcPr>
            <w:tcW w:w="426" w:type="dxa"/>
          </w:tcPr>
          <w:p w14:paraId="6A7860E4"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2729EC16"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0E52D8FE" w14:textId="77777777" w:rsidR="00195AB0" w:rsidRPr="00F338DE" w:rsidRDefault="00195AB0" w:rsidP="007C3AA0">
            <w:pPr>
              <w:rPr>
                <w:sz w:val="20"/>
                <w:szCs w:val="20"/>
              </w:rPr>
            </w:pPr>
            <w:r w:rsidRPr="00F338DE">
              <w:rPr>
                <w:rFonts w:ascii="Times New Roman" w:hAnsi="Times New Roman"/>
                <w:sz w:val="20"/>
                <w:szCs w:val="20"/>
              </w:rPr>
              <w:t>+</w:t>
            </w:r>
          </w:p>
        </w:tc>
        <w:tc>
          <w:tcPr>
            <w:tcW w:w="567" w:type="dxa"/>
          </w:tcPr>
          <w:p w14:paraId="1B5B4950" w14:textId="77777777" w:rsidR="00195AB0" w:rsidRPr="00F338DE" w:rsidRDefault="00195AB0" w:rsidP="007C3AA0">
            <w:pPr>
              <w:rPr>
                <w:sz w:val="20"/>
                <w:szCs w:val="20"/>
              </w:rPr>
            </w:pPr>
            <w:r w:rsidRPr="00F338DE">
              <w:rPr>
                <w:rFonts w:ascii="Times New Roman" w:hAnsi="Times New Roman"/>
                <w:sz w:val="20"/>
                <w:szCs w:val="20"/>
              </w:rPr>
              <w:t>+</w:t>
            </w:r>
          </w:p>
        </w:tc>
      </w:tr>
      <w:tr w:rsidR="00195AB0" w:rsidRPr="00F338DE" w14:paraId="41510F0A" w14:textId="77777777" w:rsidTr="00195AB0">
        <w:tc>
          <w:tcPr>
            <w:tcW w:w="426" w:type="dxa"/>
          </w:tcPr>
          <w:p w14:paraId="39D81B0D" w14:textId="77777777" w:rsidR="00195AB0" w:rsidRPr="00F338DE" w:rsidRDefault="00195AB0" w:rsidP="007C3AA0">
            <w:pPr>
              <w:rPr>
                <w:rFonts w:ascii="Times New Roman" w:hAnsi="Times New Roman"/>
                <w:sz w:val="20"/>
                <w:szCs w:val="20"/>
              </w:rPr>
            </w:pPr>
            <w:r w:rsidRPr="00F338DE">
              <w:rPr>
                <w:rFonts w:ascii="Times New Roman" w:hAnsi="Times New Roman"/>
                <w:sz w:val="20"/>
                <w:szCs w:val="20"/>
              </w:rPr>
              <w:t>15</w:t>
            </w:r>
          </w:p>
        </w:tc>
        <w:tc>
          <w:tcPr>
            <w:tcW w:w="4678" w:type="dxa"/>
          </w:tcPr>
          <w:p w14:paraId="32929C50" w14:textId="77777777" w:rsidR="00195AB0" w:rsidRPr="00F338DE" w:rsidRDefault="00195AB0" w:rsidP="007C3AA0">
            <w:pPr>
              <w:rPr>
                <w:rFonts w:ascii="Times New Roman" w:hAnsi="Times New Roman"/>
                <w:sz w:val="20"/>
                <w:szCs w:val="20"/>
                <w:lang w:val="ky-KG"/>
              </w:rPr>
            </w:pPr>
            <w:r w:rsidRPr="00F338DE">
              <w:rPr>
                <w:rFonts w:ascii="Times New Roman" w:hAnsi="Times New Roman"/>
                <w:sz w:val="20"/>
                <w:szCs w:val="20"/>
                <w:lang w:val="ky-KG"/>
              </w:rPr>
              <w:t>Контактылар</w:t>
            </w:r>
          </w:p>
        </w:tc>
        <w:tc>
          <w:tcPr>
            <w:tcW w:w="567" w:type="dxa"/>
          </w:tcPr>
          <w:p w14:paraId="3D8373B1" w14:textId="77777777" w:rsidR="00195AB0" w:rsidRPr="00F338DE" w:rsidRDefault="00195AB0" w:rsidP="007C3AA0">
            <w:pPr>
              <w:rPr>
                <w:sz w:val="20"/>
                <w:szCs w:val="20"/>
              </w:rPr>
            </w:pPr>
            <w:r w:rsidRPr="00F338DE">
              <w:rPr>
                <w:rFonts w:ascii="Times New Roman" w:hAnsi="Times New Roman"/>
                <w:sz w:val="20"/>
                <w:szCs w:val="20"/>
              </w:rPr>
              <w:t>+</w:t>
            </w:r>
          </w:p>
        </w:tc>
        <w:tc>
          <w:tcPr>
            <w:tcW w:w="709" w:type="dxa"/>
          </w:tcPr>
          <w:p w14:paraId="76FA23D7" w14:textId="77777777" w:rsidR="00195AB0" w:rsidRPr="00F338DE" w:rsidRDefault="00195AB0" w:rsidP="007C3AA0">
            <w:pPr>
              <w:rPr>
                <w:sz w:val="20"/>
                <w:szCs w:val="20"/>
              </w:rPr>
            </w:pPr>
            <w:r w:rsidRPr="00F338DE">
              <w:rPr>
                <w:rFonts w:ascii="Times New Roman" w:hAnsi="Times New Roman"/>
                <w:sz w:val="20"/>
                <w:szCs w:val="20"/>
              </w:rPr>
              <w:t>+</w:t>
            </w:r>
          </w:p>
        </w:tc>
        <w:tc>
          <w:tcPr>
            <w:tcW w:w="567" w:type="dxa"/>
          </w:tcPr>
          <w:p w14:paraId="753DE770"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62E4A919"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79381632" w14:textId="77777777" w:rsidR="00195AB0" w:rsidRPr="00F338DE" w:rsidRDefault="00195AB0" w:rsidP="007C3AA0">
            <w:pPr>
              <w:rPr>
                <w:sz w:val="20"/>
                <w:szCs w:val="20"/>
              </w:rPr>
            </w:pPr>
            <w:r w:rsidRPr="00F338DE">
              <w:rPr>
                <w:rFonts w:ascii="Times New Roman" w:hAnsi="Times New Roman"/>
                <w:sz w:val="20"/>
                <w:szCs w:val="20"/>
              </w:rPr>
              <w:t>+</w:t>
            </w:r>
          </w:p>
        </w:tc>
        <w:tc>
          <w:tcPr>
            <w:tcW w:w="426" w:type="dxa"/>
          </w:tcPr>
          <w:p w14:paraId="77B86E80"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79742BE4" w14:textId="77777777" w:rsidR="00195AB0" w:rsidRPr="00F338DE" w:rsidRDefault="00195AB0" w:rsidP="007C3AA0">
            <w:pPr>
              <w:rPr>
                <w:sz w:val="20"/>
                <w:szCs w:val="20"/>
              </w:rPr>
            </w:pPr>
            <w:r w:rsidRPr="00F338DE">
              <w:rPr>
                <w:rFonts w:ascii="Times New Roman" w:hAnsi="Times New Roman"/>
                <w:sz w:val="20"/>
                <w:szCs w:val="20"/>
              </w:rPr>
              <w:t>+</w:t>
            </w:r>
          </w:p>
        </w:tc>
        <w:tc>
          <w:tcPr>
            <w:tcW w:w="425" w:type="dxa"/>
          </w:tcPr>
          <w:p w14:paraId="78C4D2B8" w14:textId="77777777" w:rsidR="00195AB0" w:rsidRPr="00F338DE" w:rsidRDefault="00195AB0" w:rsidP="007C3AA0">
            <w:pPr>
              <w:rPr>
                <w:sz w:val="20"/>
                <w:szCs w:val="20"/>
              </w:rPr>
            </w:pPr>
            <w:r w:rsidRPr="00F338DE">
              <w:rPr>
                <w:rFonts w:ascii="Times New Roman" w:hAnsi="Times New Roman"/>
                <w:sz w:val="20"/>
                <w:szCs w:val="20"/>
              </w:rPr>
              <w:t>+</w:t>
            </w:r>
          </w:p>
        </w:tc>
        <w:tc>
          <w:tcPr>
            <w:tcW w:w="567" w:type="dxa"/>
          </w:tcPr>
          <w:p w14:paraId="31D4D7A7" w14:textId="77777777" w:rsidR="00195AB0" w:rsidRPr="00F338DE" w:rsidRDefault="00195AB0" w:rsidP="007C3AA0">
            <w:pPr>
              <w:rPr>
                <w:sz w:val="20"/>
                <w:szCs w:val="20"/>
              </w:rPr>
            </w:pPr>
            <w:r w:rsidRPr="00F338DE">
              <w:rPr>
                <w:rFonts w:ascii="Times New Roman" w:hAnsi="Times New Roman"/>
                <w:sz w:val="20"/>
                <w:szCs w:val="20"/>
              </w:rPr>
              <w:t>+</w:t>
            </w:r>
          </w:p>
        </w:tc>
      </w:tr>
    </w:tbl>
    <w:p w14:paraId="5DBAC820" w14:textId="77777777" w:rsidR="00334F85" w:rsidRPr="00334F85" w:rsidRDefault="00334F85" w:rsidP="00334F85">
      <w:pPr>
        <w:spacing w:after="0" w:line="240" w:lineRule="auto"/>
        <w:ind w:left="426"/>
        <w:contextualSpacing/>
        <w:rPr>
          <w:rFonts w:ascii="Times New Roman" w:eastAsia="Times New Roman" w:hAnsi="Times New Roman"/>
          <w:b/>
          <w:i/>
          <w:color w:val="1C1E21"/>
          <w:sz w:val="24"/>
          <w:szCs w:val="24"/>
          <w:shd w:val="clear" w:color="auto" w:fill="FFFFFF"/>
          <w:lang w:val="ky-KG"/>
        </w:rPr>
      </w:pPr>
    </w:p>
    <w:p w14:paraId="619C5721" w14:textId="79DDEF7D" w:rsidR="00031A46" w:rsidRPr="000D697A" w:rsidRDefault="000D697A" w:rsidP="000D697A">
      <w:pPr>
        <w:spacing w:after="0" w:line="240" w:lineRule="auto"/>
        <w:ind w:left="426"/>
        <w:contextualSpacing/>
        <w:rPr>
          <w:rFonts w:ascii="Times New Roman" w:eastAsia="Times New Roman" w:hAnsi="Times New Roman"/>
          <w:b/>
          <w:color w:val="1C1E21"/>
          <w:sz w:val="28"/>
          <w:szCs w:val="28"/>
          <w:shd w:val="clear" w:color="auto" w:fill="FFFFFF"/>
          <w:lang w:val="ky-KG"/>
        </w:rPr>
      </w:pPr>
      <w:r w:rsidRPr="000D697A">
        <w:rPr>
          <w:rFonts w:ascii="Times New Roman" w:eastAsia="Times New Roman" w:hAnsi="Times New Roman"/>
          <w:b/>
          <w:sz w:val="28"/>
          <w:szCs w:val="28"/>
          <w:shd w:val="clear" w:color="auto" w:fill="FFFFFF"/>
          <w:lang w:val="ky-KG"/>
        </w:rPr>
        <w:t>4-Таблица</w:t>
      </w:r>
      <w:r w:rsidRPr="000D697A">
        <w:rPr>
          <w:rFonts w:ascii="Times New Roman" w:eastAsia="Times New Roman" w:hAnsi="Times New Roman"/>
          <w:b/>
          <w:color w:val="FF0000"/>
          <w:sz w:val="28"/>
          <w:szCs w:val="28"/>
          <w:shd w:val="clear" w:color="auto" w:fill="FFFFFF"/>
          <w:lang w:val="ky-KG"/>
        </w:rPr>
        <w:t xml:space="preserve">. </w:t>
      </w:r>
      <w:r w:rsidR="00031A46" w:rsidRPr="000D697A">
        <w:rPr>
          <w:rFonts w:ascii="Times New Roman" w:eastAsia="Times New Roman" w:hAnsi="Times New Roman"/>
          <w:b/>
          <w:color w:val="1C1E21"/>
          <w:sz w:val="28"/>
          <w:szCs w:val="28"/>
          <w:shd w:val="clear" w:color="auto" w:fill="FFFFFF"/>
          <w:lang w:val="ky-KG"/>
        </w:rPr>
        <w:t>Факультет</w:t>
      </w:r>
      <w:r w:rsidR="00031A46" w:rsidRPr="000D697A">
        <w:rPr>
          <w:rFonts w:ascii="Times New Roman" w:eastAsia="Times New Roman" w:hAnsi="Times New Roman"/>
          <w:b/>
          <w:color w:val="1C1E21"/>
          <w:sz w:val="28"/>
          <w:szCs w:val="28"/>
          <w:shd w:val="clear" w:color="auto" w:fill="FFFFFF"/>
          <w:lang w:val="kk-KZ"/>
        </w:rPr>
        <w:t>тин эффективдүү ишмердүүлүгүнүн негизги көрсөткүчтөрү</w:t>
      </w:r>
      <w:r w:rsidR="00031A46" w:rsidRPr="000D697A">
        <w:rPr>
          <w:rFonts w:ascii="Times New Roman" w:eastAsia="Times New Roman" w:hAnsi="Times New Roman"/>
          <w:b/>
          <w:color w:val="1C1E21"/>
          <w:sz w:val="28"/>
          <w:szCs w:val="28"/>
          <w:shd w:val="clear" w:color="auto" w:fill="FFFFFF"/>
          <w:lang w:val="ky-KG"/>
        </w:rPr>
        <w:t xml:space="preserve"> </w:t>
      </w:r>
    </w:p>
    <w:p w14:paraId="5526F69A" w14:textId="77777777" w:rsidR="00DA1662" w:rsidRDefault="00DA1662" w:rsidP="00031A46">
      <w:pPr>
        <w:spacing w:after="0" w:line="240" w:lineRule="auto"/>
        <w:contextualSpacing/>
        <w:rPr>
          <w:rFonts w:ascii="Times New Roman" w:eastAsia="Times New Roman" w:hAnsi="Times New Roman"/>
          <w:b/>
          <w:i/>
          <w:color w:val="1C1E21"/>
          <w:shd w:val="clear" w:color="auto" w:fill="FFFFFF"/>
          <w:lang w:val="ky-KG"/>
        </w:rPr>
      </w:pPr>
    </w:p>
    <w:tbl>
      <w:tblPr>
        <w:tblStyle w:val="a3"/>
        <w:tblW w:w="9493" w:type="dxa"/>
        <w:tblLook w:val="04A0" w:firstRow="1" w:lastRow="0" w:firstColumn="1" w:lastColumn="0" w:noHBand="0" w:noVBand="1"/>
      </w:tblPr>
      <w:tblGrid>
        <w:gridCol w:w="460"/>
        <w:gridCol w:w="9033"/>
      </w:tblGrid>
      <w:tr w:rsidR="00DA1662" w:rsidRPr="00A14D31" w14:paraId="4595582D" w14:textId="77777777" w:rsidTr="006E1160">
        <w:tc>
          <w:tcPr>
            <w:tcW w:w="9493" w:type="dxa"/>
            <w:gridSpan w:val="2"/>
          </w:tcPr>
          <w:p w14:paraId="73A6158B" w14:textId="1C631F56" w:rsidR="00DA1662" w:rsidRPr="00DA1662" w:rsidRDefault="00DA1662" w:rsidP="00481910">
            <w:pPr>
              <w:contextualSpacing/>
              <w:jc w:val="center"/>
              <w:rPr>
                <w:rFonts w:ascii="Times New Roman" w:eastAsia="Times New Roman" w:hAnsi="Times New Roman"/>
                <w:b/>
                <w:i/>
                <w:color w:val="1C1E21"/>
                <w:shd w:val="clear" w:color="auto" w:fill="FFFFFF"/>
                <w:lang w:val="ky-KG"/>
              </w:rPr>
            </w:pPr>
            <w:r w:rsidRPr="00031A46">
              <w:rPr>
                <w:rFonts w:ascii="Times New Roman" w:eastAsia="Times New Roman" w:hAnsi="Times New Roman"/>
                <w:b/>
                <w:i/>
                <w:color w:val="1C1E21"/>
                <w:shd w:val="clear" w:color="auto" w:fill="FFFFFF"/>
                <w:lang w:val="kk-KZ"/>
              </w:rPr>
              <w:t>Окуу иши</w:t>
            </w:r>
            <w:r w:rsidRPr="00031A46">
              <w:rPr>
                <w:rFonts w:ascii="Times New Roman" w:eastAsia="Times New Roman" w:hAnsi="Times New Roman"/>
                <w:b/>
                <w:i/>
                <w:color w:val="1C1E21"/>
                <w:shd w:val="clear" w:color="auto" w:fill="FFFFFF"/>
              </w:rPr>
              <w:t>:</w:t>
            </w:r>
          </w:p>
        </w:tc>
      </w:tr>
      <w:tr w:rsidR="00DA1662" w:rsidRPr="008E6959" w14:paraId="37685A19" w14:textId="77777777" w:rsidTr="00DA1662">
        <w:trPr>
          <w:trHeight w:val="990"/>
        </w:trPr>
        <w:tc>
          <w:tcPr>
            <w:tcW w:w="460" w:type="dxa"/>
          </w:tcPr>
          <w:p w14:paraId="0D6498BB" w14:textId="77777777" w:rsidR="00DA1662" w:rsidRDefault="00DA1662" w:rsidP="006E1160">
            <w:pPr>
              <w:rPr>
                <w:i/>
                <w:sz w:val="24"/>
              </w:rPr>
            </w:pPr>
            <w:r>
              <w:rPr>
                <w:i/>
                <w:sz w:val="24"/>
              </w:rPr>
              <w:t>1</w:t>
            </w:r>
          </w:p>
        </w:tc>
        <w:tc>
          <w:tcPr>
            <w:tcW w:w="9033" w:type="dxa"/>
          </w:tcPr>
          <w:p w14:paraId="21B5EB67" w14:textId="77777777" w:rsidR="00DA1662" w:rsidRDefault="00DA1662" w:rsidP="006E1160">
            <w:pPr>
              <w:spacing w:line="259" w:lineRule="auto"/>
              <w:jc w:val="both"/>
              <w:rPr>
                <w:rFonts w:ascii="Times New Roman" w:hAnsi="Times New Roman"/>
                <w:i/>
                <w:sz w:val="24"/>
                <w:szCs w:val="24"/>
                <w:lang w:val="ky-KG"/>
              </w:rPr>
            </w:pPr>
          </w:p>
          <w:p w14:paraId="6744045D" w14:textId="724ACA25" w:rsidR="00DA1662" w:rsidRPr="00DA1662" w:rsidRDefault="00DA1662" w:rsidP="006E1160">
            <w:pPr>
              <w:spacing w:line="259" w:lineRule="auto"/>
              <w:jc w:val="both"/>
              <w:rPr>
                <w:rFonts w:ascii="Times New Roman" w:hAnsi="Times New Roman"/>
                <w:i/>
                <w:sz w:val="24"/>
                <w:szCs w:val="24"/>
                <w:lang w:val="ky-KG"/>
              </w:rPr>
            </w:pPr>
            <w:r>
              <w:rPr>
                <w:rFonts w:ascii="Times New Roman" w:hAnsi="Times New Roman"/>
                <w:i/>
                <w:sz w:val="24"/>
                <w:szCs w:val="24"/>
                <w:lang w:val="ky-KG"/>
              </w:rPr>
              <w:t xml:space="preserve">2020-21 окуу жылынын жыйынтыгында университеттин билим берүү түзүмүнүн рейтингинде ТФи </w:t>
            </w:r>
            <w:r w:rsidRPr="00DA1662">
              <w:rPr>
                <w:rFonts w:ascii="Times New Roman" w:hAnsi="Times New Roman"/>
                <w:i/>
                <w:sz w:val="24"/>
                <w:szCs w:val="24"/>
                <w:lang w:val="ky-KG"/>
              </w:rPr>
              <w:t>I</w:t>
            </w:r>
            <w:r>
              <w:rPr>
                <w:rFonts w:ascii="Times New Roman" w:hAnsi="Times New Roman"/>
                <w:i/>
                <w:sz w:val="24"/>
                <w:szCs w:val="24"/>
                <w:lang w:val="ky-KG"/>
              </w:rPr>
              <w:t xml:space="preserve"> орунду алып сертификат жана белек менен сыйланды</w:t>
            </w:r>
          </w:p>
        </w:tc>
      </w:tr>
      <w:tr w:rsidR="00DA1662" w:rsidRPr="000D398D" w14:paraId="0B827CC8" w14:textId="77777777" w:rsidTr="00DA1662">
        <w:trPr>
          <w:trHeight w:val="199"/>
        </w:trPr>
        <w:tc>
          <w:tcPr>
            <w:tcW w:w="460" w:type="dxa"/>
          </w:tcPr>
          <w:p w14:paraId="395543A7" w14:textId="77777777" w:rsidR="00DA1662" w:rsidRDefault="00DA1662" w:rsidP="006E1160">
            <w:pPr>
              <w:rPr>
                <w:i/>
                <w:sz w:val="24"/>
              </w:rPr>
            </w:pPr>
            <w:r>
              <w:rPr>
                <w:i/>
                <w:sz w:val="24"/>
              </w:rPr>
              <w:t>2</w:t>
            </w:r>
          </w:p>
        </w:tc>
        <w:tc>
          <w:tcPr>
            <w:tcW w:w="9033" w:type="dxa"/>
          </w:tcPr>
          <w:p w14:paraId="17113DF4" w14:textId="6FA19BDF" w:rsidR="00DA1662" w:rsidRPr="00DA1662" w:rsidRDefault="00DA1662" w:rsidP="002A227F">
            <w:pPr>
              <w:jc w:val="both"/>
              <w:rPr>
                <w:rFonts w:ascii="Times New Roman" w:hAnsi="Times New Roman"/>
                <w:i/>
                <w:sz w:val="24"/>
                <w:szCs w:val="24"/>
                <w:lang w:val="ky-KG"/>
              </w:rPr>
            </w:pPr>
            <w:r>
              <w:rPr>
                <w:rFonts w:ascii="Times New Roman" w:hAnsi="Times New Roman"/>
                <w:i/>
                <w:sz w:val="24"/>
                <w:szCs w:val="24"/>
                <w:lang w:val="ky-KG"/>
              </w:rPr>
              <w:t xml:space="preserve"> Бүтүрүүчү кафедралардын рейтингинде КТАТ кафедрасынын коллективи </w:t>
            </w:r>
            <w:r w:rsidRPr="000D398D">
              <w:rPr>
                <w:rFonts w:ascii="Times New Roman" w:hAnsi="Times New Roman"/>
                <w:i/>
                <w:sz w:val="24"/>
                <w:szCs w:val="24"/>
              </w:rPr>
              <w:t xml:space="preserve"> </w:t>
            </w:r>
            <w:r w:rsidRPr="000D398D">
              <w:rPr>
                <w:rFonts w:ascii="Times New Roman" w:hAnsi="Times New Roman"/>
                <w:i/>
                <w:sz w:val="24"/>
                <w:szCs w:val="24"/>
                <w:shd w:val="clear" w:color="auto" w:fill="FFFFFF"/>
              </w:rPr>
              <w:t xml:space="preserve">I </w:t>
            </w:r>
            <w:r>
              <w:rPr>
                <w:rFonts w:ascii="Times New Roman" w:hAnsi="Times New Roman"/>
                <w:i/>
                <w:sz w:val="24"/>
                <w:szCs w:val="24"/>
                <w:shd w:val="clear" w:color="auto" w:fill="FFFFFF"/>
                <w:lang w:val="ky-KG"/>
              </w:rPr>
              <w:t>орунду ээледи.</w:t>
            </w:r>
          </w:p>
        </w:tc>
      </w:tr>
      <w:tr w:rsidR="00DA1662" w:rsidRPr="000D398D" w14:paraId="7E004790" w14:textId="77777777" w:rsidTr="006E1160">
        <w:tc>
          <w:tcPr>
            <w:tcW w:w="460" w:type="dxa"/>
          </w:tcPr>
          <w:p w14:paraId="27F9AE8B" w14:textId="77777777" w:rsidR="00DA1662" w:rsidRDefault="00DA1662" w:rsidP="006E1160">
            <w:pPr>
              <w:rPr>
                <w:i/>
                <w:sz w:val="24"/>
              </w:rPr>
            </w:pPr>
            <w:r>
              <w:rPr>
                <w:i/>
                <w:sz w:val="24"/>
              </w:rPr>
              <w:t>3</w:t>
            </w:r>
          </w:p>
        </w:tc>
        <w:tc>
          <w:tcPr>
            <w:tcW w:w="9033" w:type="dxa"/>
          </w:tcPr>
          <w:p w14:paraId="30A9D294" w14:textId="3124C2EE" w:rsidR="00DA1662" w:rsidRPr="00DA1662" w:rsidRDefault="00DA1662" w:rsidP="00DA1662">
            <w:pPr>
              <w:jc w:val="both"/>
              <w:rPr>
                <w:rFonts w:ascii="Times New Roman" w:hAnsi="Times New Roman"/>
                <w:i/>
                <w:sz w:val="24"/>
                <w:szCs w:val="24"/>
                <w:shd w:val="clear" w:color="auto" w:fill="FFFFFF"/>
                <w:lang w:val="ky-KG"/>
              </w:rPr>
            </w:pPr>
            <w:r>
              <w:rPr>
                <w:rFonts w:ascii="Times New Roman" w:hAnsi="Times New Roman"/>
                <w:i/>
                <w:sz w:val="24"/>
                <w:szCs w:val="24"/>
                <w:shd w:val="clear" w:color="auto" w:fill="FFFFFF"/>
                <w:lang w:val="ky-KG"/>
              </w:rPr>
              <w:t>Бүтүрүүчү эмес кафедралардын рейтингинде   ХжХТ кафедрасы</w:t>
            </w:r>
            <w:r w:rsidRPr="000D398D">
              <w:rPr>
                <w:rFonts w:ascii="Times New Roman" w:hAnsi="Times New Roman"/>
                <w:i/>
                <w:sz w:val="24"/>
                <w:szCs w:val="24"/>
                <w:shd w:val="clear" w:color="auto" w:fill="FFFFFF"/>
              </w:rPr>
              <w:t xml:space="preserve"> I </w:t>
            </w:r>
            <w:r>
              <w:rPr>
                <w:rFonts w:ascii="Times New Roman" w:hAnsi="Times New Roman"/>
                <w:i/>
                <w:sz w:val="24"/>
                <w:szCs w:val="24"/>
                <w:shd w:val="clear" w:color="auto" w:fill="FFFFFF"/>
                <w:lang w:val="ky-KG"/>
              </w:rPr>
              <w:t>орунду ээледи</w:t>
            </w:r>
          </w:p>
        </w:tc>
      </w:tr>
      <w:tr w:rsidR="00DA1662" w:rsidRPr="0038573B" w14:paraId="58BEF088" w14:textId="77777777" w:rsidTr="006E1160">
        <w:tc>
          <w:tcPr>
            <w:tcW w:w="460" w:type="dxa"/>
          </w:tcPr>
          <w:p w14:paraId="6BC64A4F" w14:textId="77777777" w:rsidR="00DA1662" w:rsidRDefault="00DA1662" w:rsidP="006E1160">
            <w:pPr>
              <w:rPr>
                <w:i/>
                <w:sz w:val="24"/>
              </w:rPr>
            </w:pPr>
            <w:r>
              <w:rPr>
                <w:i/>
                <w:sz w:val="24"/>
              </w:rPr>
              <w:t>4</w:t>
            </w:r>
          </w:p>
        </w:tc>
        <w:tc>
          <w:tcPr>
            <w:tcW w:w="9033" w:type="dxa"/>
          </w:tcPr>
          <w:p w14:paraId="311DA13A" w14:textId="0A1FD464" w:rsidR="00DA1662" w:rsidRPr="0038573B" w:rsidRDefault="00DA1662" w:rsidP="00DA1662">
            <w:pPr>
              <w:spacing w:line="259" w:lineRule="auto"/>
              <w:jc w:val="both"/>
              <w:rPr>
                <w:rFonts w:ascii="Times New Roman" w:hAnsi="Times New Roman"/>
                <w:i/>
                <w:sz w:val="24"/>
                <w:szCs w:val="24"/>
                <w:shd w:val="clear" w:color="auto" w:fill="FFFFFF"/>
              </w:rPr>
            </w:pPr>
            <w:r>
              <w:rPr>
                <w:rFonts w:ascii="Times New Roman" w:hAnsi="Times New Roman"/>
                <w:i/>
                <w:sz w:val="24"/>
                <w:szCs w:val="24"/>
                <w:shd w:val="clear" w:color="auto" w:fill="FFFFFF"/>
                <w:lang w:val="ky-KG"/>
              </w:rPr>
              <w:t>ТФ окутуучулары “Профессор” номинациясын биринчи ондугуна киришти</w:t>
            </w:r>
            <w:r w:rsidRPr="005F3A0B">
              <w:rPr>
                <w:rFonts w:ascii="Times New Roman" w:hAnsi="Times New Roman"/>
                <w:i/>
                <w:sz w:val="24"/>
                <w:szCs w:val="24"/>
                <w:shd w:val="clear" w:color="auto" w:fill="FFFFFF"/>
              </w:rPr>
              <w:t xml:space="preserve"> (Мусульманова М.М., Джамакеева А.Д., Садиева А.Э., Рысбаева И.А.), </w:t>
            </w:r>
            <w:r>
              <w:rPr>
                <w:rFonts w:ascii="Times New Roman" w:hAnsi="Times New Roman"/>
                <w:i/>
                <w:sz w:val="24"/>
                <w:szCs w:val="24"/>
                <w:shd w:val="clear" w:color="auto" w:fill="FFFFFF"/>
              </w:rPr>
              <w:t>«доцент»</w:t>
            </w:r>
            <w:r w:rsidRPr="005F3A0B">
              <w:rPr>
                <w:rFonts w:ascii="Times New Roman" w:hAnsi="Times New Roman"/>
                <w:i/>
                <w:sz w:val="24"/>
                <w:szCs w:val="24"/>
                <w:shd w:val="clear" w:color="auto" w:fill="FFFFFF"/>
              </w:rPr>
              <w:t xml:space="preserve"> </w:t>
            </w:r>
            <w:r>
              <w:rPr>
                <w:rFonts w:ascii="Times New Roman" w:hAnsi="Times New Roman"/>
                <w:i/>
                <w:sz w:val="24"/>
                <w:szCs w:val="24"/>
                <w:shd w:val="clear" w:color="auto" w:fill="FFFFFF"/>
              </w:rPr>
              <w:t>номинац</w:t>
            </w:r>
            <w:r>
              <w:rPr>
                <w:rFonts w:ascii="Times New Roman" w:hAnsi="Times New Roman"/>
                <w:i/>
                <w:sz w:val="24"/>
                <w:szCs w:val="24"/>
                <w:shd w:val="clear" w:color="auto" w:fill="FFFFFF"/>
                <w:lang w:val="ky-KG"/>
              </w:rPr>
              <w:t>иясына</w:t>
            </w:r>
            <w:r>
              <w:rPr>
                <w:rFonts w:ascii="Times New Roman" w:hAnsi="Times New Roman"/>
                <w:i/>
                <w:sz w:val="24"/>
                <w:szCs w:val="24"/>
                <w:shd w:val="clear" w:color="auto" w:fill="FFFFFF"/>
              </w:rPr>
              <w:t xml:space="preserve"> (</w:t>
            </w:r>
            <w:r w:rsidRPr="0038573B">
              <w:rPr>
                <w:rFonts w:ascii="Times New Roman" w:hAnsi="Times New Roman"/>
                <w:i/>
                <w:sz w:val="24"/>
                <w:szCs w:val="24"/>
                <w:shd w:val="clear" w:color="auto" w:fill="FFFFFF"/>
              </w:rPr>
              <w:t>Кошоев</w:t>
            </w:r>
            <w:r>
              <w:rPr>
                <w:rFonts w:ascii="Times New Roman" w:hAnsi="Times New Roman"/>
                <w:i/>
                <w:sz w:val="24"/>
                <w:szCs w:val="24"/>
                <w:shd w:val="clear" w:color="auto" w:fill="FFFFFF"/>
              </w:rPr>
              <w:t>а</w:t>
            </w:r>
            <w:r w:rsidRPr="0038573B">
              <w:rPr>
                <w:rFonts w:ascii="Times New Roman" w:hAnsi="Times New Roman"/>
                <w:i/>
                <w:sz w:val="24"/>
                <w:szCs w:val="24"/>
                <w:shd w:val="clear" w:color="auto" w:fill="FFFFFF"/>
              </w:rPr>
              <w:t xml:space="preserve"> Т.Р.</w:t>
            </w:r>
            <w:r>
              <w:rPr>
                <w:rFonts w:ascii="Times New Roman" w:hAnsi="Times New Roman"/>
                <w:i/>
                <w:sz w:val="24"/>
                <w:szCs w:val="24"/>
                <w:shd w:val="clear" w:color="auto" w:fill="FFFFFF"/>
              </w:rPr>
              <w:t xml:space="preserve">, Сырымбеоква Э.И.), </w:t>
            </w:r>
            <w:r w:rsidRPr="005F3A0B">
              <w:rPr>
                <w:rFonts w:ascii="Times New Roman" w:hAnsi="Times New Roman"/>
                <w:i/>
                <w:sz w:val="24"/>
                <w:szCs w:val="24"/>
                <w:shd w:val="clear" w:color="auto" w:fill="FFFFFF"/>
              </w:rPr>
              <w:t>«</w:t>
            </w:r>
            <w:r>
              <w:rPr>
                <w:rFonts w:ascii="Times New Roman" w:hAnsi="Times New Roman"/>
                <w:i/>
                <w:sz w:val="24"/>
                <w:szCs w:val="24"/>
                <w:shd w:val="clear" w:color="auto" w:fill="FFFFFF"/>
                <w:lang w:val="ky-KG"/>
              </w:rPr>
              <w:t>Улук окутуучу</w:t>
            </w:r>
            <w:r w:rsidRPr="005F3A0B">
              <w:rPr>
                <w:rFonts w:ascii="Times New Roman" w:hAnsi="Times New Roman"/>
                <w:i/>
                <w:sz w:val="24"/>
                <w:szCs w:val="24"/>
                <w:shd w:val="clear" w:color="auto" w:fill="FFFFFF"/>
              </w:rPr>
              <w:t xml:space="preserve">» </w:t>
            </w:r>
            <w:r>
              <w:rPr>
                <w:rFonts w:ascii="Times New Roman" w:hAnsi="Times New Roman"/>
                <w:i/>
                <w:sz w:val="24"/>
                <w:szCs w:val="24"/>
                <w:shd w:val="clear" w:color="auto" w:fill="FFFFFF"/>
              </w:rPr>
              <w:t>номинаци</w:t>
            </w:r>
            <w:r>
              <w:rPr>
                <w:rFonts w:ascii="Times New Roman" w:hAnsi="Times New Roman"/>
                <w:i/>
                <w:sz w:val="24"/>
                <w:szCs w:val="24"/>
                <w:shd w:val="clear" w:color="auto" w:fill="FFFFFF"/>
                <w:lang w:val="ky-KG"/>
              </w:rPr>
              <w:t>ясына</w:t>
            </w:r>
            <w:r w:rsidRPr="005F3A0B">
              <w:rPr>
                <w:rFonts w:ascii="Times New Roman" w:hAnsi="Times New Roman"/>
                <w:i/>
                <w:sz w:val="24"/>
                <w:szCs w:val="24"/>
                <w:shd w:val="clear" w:color="auto" w:fill="FFFFFF"/>
              </w:rPr>
              <w:t xml:space="preserve"> (Коколоева У,У., Тилемишова Н.Т., Дуйшенбек к. Н.</w:t>
            </w:r>
            <w:r>
              <w:rPr>
                <w:rFonts w:ascii="Times New Roman" w:hAnsi="Times New Roman"/>
                <w:i/>
                <w:sz w:val="24"/>
                <w:szCs w:val="24"/>
                <w:shd w:val="clear" w:color="auto" w:fill="FFFFFF"/>
              </w:rPr>
              <w:t>,</w:t>
            </w:r>
            <w:r w:rsidRPr="0038573B">
              <w:rPr>
                <w:rFonts w:ascii="Times New Roman" w:hAnsi="Times New Roman"/>
                <w:i/>
                <w:sz w:val="24"/>
                <w:szCs w:val="24"/>
                <w:shd w:val="clear" w:color="auto" w:fill="FFFFFF"/>
              </w:rPr>
              <w:t xml:space="preserve"> Абдыкалыкова С.С.,  Абакирова Э.М., Азизова М.А.</w:t>
            </w:r>
            <w:r>
              <w:rPr>
                <w:rFonts w:ascii="Times New Roman" w:hAnsi="Times New Roman"/>
                <w:i/>
                <w:sz w:val="24"/>
                <w:szCs w:val="24"/>
                <w:shd w:val="clear" w:color="auto" w:fill="FFFFFF"/>
              </w:rPr>
              <w:t xml:space="preserve">) </w:t>
            </w:r>
            <w:r w:rsidRPr="005F3A0B">
              <w:rPr>
                <w:rFonts w:ascii="Times New Roman" w:hAnsi="Times New Roman"/>
                <w:i/>
                <w:sz w:val="24"/>
                <w:szCs w:val="24"/>
                <w:shd w:val="clear" w:color="auto" w:fill="FFFFFF"/>
              </w:rPr>
              <w:t xml:space="preserve"> «</w:t>
            </w:r>
            <w:r>
              <w:rPr>
                <w:rFonts w:ascii="Times New Roman" w:hAnsi="Times New Roman"/>
                <w:i/>
                <w:sz w:val="24"/>
                <w:szCs w:val="24"/>
                <w:shd w:val="clear" w:color="auto" w:fill="FFFFFF"/>
                <w:lang w:val="ky-KG"/>
              </w:rPr>
              <w:t>Окутуучу</w:t>
            </w:r>
            <w:r w:rsidRPr="005F3A0B">
              <w:rPr>
                <w:rFonts w:ascii="Times New Roman" w:hAnsi="Times New Roman"/>
                <w:i/>
                <w:sz w:val="24"/>
                <w:szCs w:val="24"/>
                <w:shd w:val="clear" w:color="auto" w:fill="FFFFFF"/>
              </w:rPr>
              <w:t>»</w:t>
            </w:r>
            <w:r>
              <w:rPr>
                <w:rFonts w:ascii="Times New Roman" w:hAnsi="Times New Roman"/>
                <w:i/>
                <w:sz w:val="24"/>
                <w:szCs w:val="24"/>
                <w:shd w:val="clear" w:color="auto" w:fill="FFFFFF"/>
                <w:lang w:val="ky-KG"/>
              </w:rPr>
              <w:t xml:space="preserve"> номинациясына</w:t>
            </w:r>
            <w:r w:rsidRPr="005F3A0B">
              <w:rPr>
                <w:rFonts w:ascii="Times New Roman" w:hAnsi="Times New Roman"/>
                <w:i/>
                <w:sz w:val="24"/>
                <w:szCs w:val="24"/>
                <w:shd w:val="clear" w:color="auto" w:fill="FFFFFF"/>
              </w:rPr>
              <w:t xml:space="preserve"> (Куленбекова А.С.</w:t>
            </w:r>
            <w:r>
              <w:rPr>
                <w:rFonts w:ascii="Times New Roman" w:hAnsi="Times New Roman"/>
                <w:i/>
                <w:sz w:val="24"/>
                <w:szCs w:val="24"/>
                <w:shd w:val="clear" w:color="auto" w:fill="FFFFFF"/>
              </w:rPr>
              <w:t xml:space="preserve">, Байгазиева А.С., </w:t>
            </w:r>
            <w:r w:rsidRPr="0038573B">
              <w:rPr>
                <w:rFonts w:ascii="Times New Roman" w:hAnsi="Times New Roman"/>
                <w:i/>
                <w:sz w:val="24"/>
                <w:szCs w:val="24"/>
                <w:shd w:val="clear" w:color="auto" w:fill="FFFFFF"/>
              </w:rPr>
              <w:t>Алмазбекова А.А.</w:t>
            </w:r>
            <w:r w:rsidRPr="005F3A0B">
              <w:rPr>
                <w:rFonts w:ascii="Times New Roman" w:hAnsi="Times New Roman"/>
                <w:i/>
                <w:sz w:val="24"/>
                <w:szCs w:val="24"/>
                <w:shd w:val="clear" w:color="auto" w:fill="FFFFFF"/>
              </w:rPr>
              <w:t>).</w:t>
            </w:r>
            <w:r>
              <w:rPr>
                <w:rFonts w:ascii="Times New Roman" w:hAnsi="Times New Roman"/>
                <w:i/>
                <w:sz w:val="24"/>
                <w:szCs w:val="24"/>
                <w:shd w:val="clear" w:color="auto" w:fill="FFFFFF"/>
              </w:rPr>
              <w:t xml:space="preserve"> </w:t>
            </w:r>
          </w:p>
        </w:tc>
      </w:tr>
      <w:tr w:rsidR="00DA1662" w:rsidRPr="002A227F" w14:paraId="3C1FABE3" w14:textId="77777777" w:rsidTr="006E1160">
        <w:tc>
          <w:tcPr>
            <w:tcW w:w="460" w:type="dxa"/>
          </w:tcPr>
          <w:p w14:paraId="301E6FAB" w14:textId="77777777" w:rsidR="00DA1662" w:rsidRDefault="00DA1662" w:rsidP="006E1160">
            <w:pPr>
              <w:rPr>
                <w:i/>
                <w:sz w:val="24"/>
              </w:rPr>
            </w:pPr>
            <w:r>
              <w:rPr>
                <w:i/>
                <w:sz w:val="24"/>
              </w:rPr>
              <w:t>5</w:t>
            </w:r>
          </w:p>
        </w:tc>
        <w:tc>
          <w:tcPr>
            <w:tcW w:w="9033" w:type="dxa"/>
          </w:tcPr>
          <w:p w14:paraId="1AAEB9EE" w14:textId="79E918EE" w:rsidR="00DA1662" w:rsidRPr="00DA1662" w:rsidRDefault="00DA1662" w:rsidP="006E1160">
            <w:pPr>
              <w:spacing w:line="259" w:lineRule="auto"/>
              <w:jc w:val="both"/>
              <w:rPr>
                <w:rFonts w:ascii="Times New Roman" w:hAnsi="Times New Roman"/>
                <w:i/>
                <w:sz w:val="24"/>
                <w:szCs w:val="24"/>
                <w:shd w:val="clear" w:color="auto" w:fill="FFFFFF"/>
                <w:lang w:val="ky-KG"/>
              </w:rPr>
            </w:pPr>
            <w:r w:rsidRPr="00FC2256">
              <w:rPr>
                <w:rFonts w:ascii="Times New Roman" w:hAnsi="Times New Roman"/>
                <w:i/>
                <w:sz w:val="24"/>
                <w:szCs w:val="24"/>
                <w:shd w:val="clear" w:color="auto" w:fill="FFFFFF"/>
              </w:rPr>
              <w:t>(</w:t>
            </w:r>
            <w:r w:rsidRPr="00FC2256">
              <w:rPr>
                <w:rFonts w:ascii="Times New Roman" w:hAnsi="Times New Roman"/>
                <w:i/>
                <w:sz w:val="24"/>
                <w:szCs w:val="24"/>
                <w:shd w:val="clear" w:color="auto" w:fill="FFFFFF"/>
                <w:lang w:val="en-US"/>
              </w:rPr>
              <w:t>PhD</w:t>
            </w:r>
            <w:r w:rsidRPr="00FC2256">
              <w:rPr>
                <w:rFonts w:ascii="Times New Roman" w:hAnsi="Times New Roman"/>
                <w:i/>
                <w:sz w:val="24"/>
                <w:szCs w:val="24"/>
                <w:shd w:val="clear" w:color="auto" w:fill="FFFFFF"/>
              </w:rPr>
              <w:t>)</w:t>
            </w:r>
            <w:r>
              <w:rPr>
                <w:rFonts w:ascii="Times New Roman" w:hAnsi="Times New Roman"/>
                <w:i/>
                <w:sz w:val="24"/>
                <w:szCs w:val="24"/>
                <w:shd w:val="clear" w:color="auto" w:fill="FFFFFF"/>
                <w:lang w:val="ky-KG"/>
              </w:rPr>
              <w:t xml:space="preserve"> философия докторлорун даярдоо боюнча Б</w:t>
            </w:r>
            <w:r w:rsidR="002A227F">
              <w:rPr>
                <w:rFonts w:ascii="Times New Roman" w:hAnsi="Times New Roman"/>
                <w:i/>
                <w:sz w:val="24"/>
                <w:szCs w:val="24"/>
                <w:shd w:val="clear" w:color="auto" w:fill="FFFFFF"/>
                <w:lang w:val="ky-KG"/>
              </w:rPr>
              <w:t>Б</w:t>
            </w:r>
            <w:r>
              <w:rPr>
                <w:rFonts w:ascii="Times New Roman" w:hAnsi="Times New Roman"/>
                <w:i/>
                <w:sz w:val="24"/>
                <w:szCs w:val="24"/>
                <w:shd w:val="clear" w:color="auto" w:fill="FFFFFF"/>
                <w:lang w:val="ky-KG"/>
              </w:rPr>
              <w:t>П иштелип чыгып, ишке киргизилди. КМТУне докторлор мектебине биринчи 5 адам кабыл алынды. Докторлорду даярдоо Б</w:t>
            </w:r>
            <w:r w:rsidR="002A227F">
              <w:rPr>
                <w:rFonts w:ascii="Times New Roman" w:hAnsi="Times New Roman"/>
                <w:i/>
                <w:sz w:val="24"/>
                <w:szCs w:val="24"/>
                <w:shd w:val="clear" w:color="auto" w:fill="FFFFFF"/>
                <w:lang w:val="ky-KG"/>
              </w:rPr>
              <w:t>Б</w:t>
            </w:r>
            <w:r>
              <w:rPr>
                <w:rFonts w:ascii="Times New Roman" w:hAnsi="Times New Roman"/>
                <w:i/>
                <w:sz w:val="24"/>
                <w:szCs w:val="24"/>
                <w:shd w:val="clear" w:color="auto" w:fill="FFFFFF"/>
                <w:lang w:val="ky-KG"/>
              </w:rPr>
              <w:t>Пна лицензия алынды. Эл аралык аккредитацияга даярдык кѳрүлүп жатат (КТ, ТААӨТ)</w:t>
            </w:r>
          </w:p>
        </w:tc>
      </w:tr>
      <w:tr w:rsidR="00DA1662" w:rsidRPr="00FC2256" w14:paraId="53AAEDCF" w14:textId="77777777" w:rsidTr="006E1160">
        <w:tc>
          <w:tcPr>
            <w:tcW w:w="460" w:type="dxa"/>
          </w:tcPr>
          <w:p w14:paraId="261207CC" w14:textId="77777777" w:rsidR="00DA1662" w:rsidRDefault="00DA1662" w:rsidP="006E1160">
            <w:pPr>
              <w:rPr>
                <w:i/>
                <w:sz w:val="24"/>
              </w:rPr>
            </w:pPr>
            <w:r>
              <w:rPr>
                <w:i/>
                <w:sz w:val="24"/>
              </w:rPr>
              <w:t>6</w:t>
            </w:r>
          </w:p>
        </w:tc>
        <w:tc>
          <w:tcPr>
            <w:tcW w:w="9033" w:type="dxa"/>
          </w:tcPr>
          <w:p w14:paraId="1CC1D8E8" w14:textId="6B058E80" w:rsidR="00DA1662" w:rsidRPr="00DA1662" w:rsidRDefault="00DA1662" w:rsidP="002A227F">
            <w:pPr>
              <w:spacing w:line="259" w:lineRule="auto"/>
              <w:jc w:val="both"/>
              <w:rPr>
                <w:rFonts w:ascii="Times New Roman" w:hAnsi="Times New Roman"/>
                <w:i/>
                <w:sz w:val="24"/>
                <w:szCs w:val="24"/>
                <w:shd w:val="clear" w:color="auto" w:fill="FFFFFF"/>
                <w:lang w:val="ky-KG"/>
              </w:rPr>
            </w:pPr>
            <w:r>
              <w:rPr>
                <w:rFonts w:ascii="Times New Roman" w:hAnsi="Times New Roman"/>
                <w:i/>
                <w:sz w:val="24"/>
                <w:szCs w:val="24"/>
                <w:shd w:val="clear" w:color="auto" w:fill="FFFFFF"/>
                <w:lang w:val="ky-KG"/>
              </w:rPr>
              <w:t>“</w:t>
            </w:r>
            <w:r w:rsidR="002A227F">
              <w:rPr>
                <w:rFonts w:ascii="Times New Roman" w:hAnsi="Times New Roman"/>
                <w:i/>
                <w:sz w:val="24"/>
                <w:szCs w:val="24"/>
                <w:shd w:val="clear" w:color="auto" w:fill="FFFFFF"/>
                <w:lang w:val="ky-KG"/>
              </w:rPr>
              <w:t>Айыл</w:t>
            </w:r>
            <w:r>
              <w:rPr>
                <w:rFonts w:ascii="Times New Roman" w:hAnsi="Times New Roman"/>
                <w:i/>
                <w:sz w:val="24"/>
                <w:szCs w:val="24"/>
                <w:shd w:val="clear" w:color="auto" w:fill="FFFFFF"/>
                <w:lang w:val="ky-KG"/>
              </w:rPr>
              <w:t>-чарба азыктарынан алынган тамак-аштарды ѳндүрүү технологиясы” багыты боюнча билим программасы актуалдаштырылды жана “Өсүмдүк чийки заттарынан алынган тамак-аш азыктарын ѳндүрүү технологиясы” багыты боюнча билим программасы иштелип чыкты (“Нан, макарон жана кондитер азыктарын ѳндүрүү технологиясы”) жана Эл аралык аккредитация жана кайра аккредитациядан ѳтүүгѳ даярдалып жатат (</w:t>
            </w:r>
            <w:r w:rsidRPr="00FC2256">
              <w:rPr>
                <w:rFonts w:ascii="Times New Roman" w:hAnsi="Times New Roman"/>
                <w:b/>
                <w:bCs/>
                <w:i/>
                <w:sz w:val="24"/>
                <w:szCs w:val="24"/>
                <w:shd w:val="clear" w:color="auto" w:fill="FFFFFF"/>
              </w:rPr>
              <w:t xml:space="preserve">РЕСА, </w:t>
            </w:r>
            <w:r w:rsidRPr="00FC2256">
              <w:rPr>
                <w:rFonts w:ascii="Times New Roman" w:hAnsi="Times New Roman"/>
                <w:b/>
                <w:bCs/>
                <w:i/>
                <w:sz w:val="24"/>
                <w:szCs w:val="24"/>
                <w:shd w:val="clear" w:color="auto" w:fill="FFFFFF"/>
                <w:lang w:val="en-US"/>
              </w:rPr>
              <w:t>GIZ</w:t>
            </w:r>
            <w:r>
              <w:rPr>
                <w:rFonts w:ascii="Times New Roman" w:hAnsi="Times New Roman"/>
                <w:b/>
                <w:bCs/>
                <w:i/>
                <w:sz w:val="24"/>
                <w:szCs w:val="24"/>
                <w:shd w:val="clear" w:color="auto" w:fill="FFFFFF"/>
                <w:lang w:val="ky-KG"/>
              </w:rPr>
              <w:t xml:space="preserve"> Эл аралык проектилеринин алкагында</w:t>
            </w:r>
            <w:r>
              <w:rPr>
                <w:rFonts w:ascii="Times New Roman" w:hAnsi="Times New Roman"/>
                <w:i/>
                <w:sz w:val="24"/>
                <w:szCs w:val="24"/>
                <w:shd w:val="clear" w:color="auto" w:fill="FFFFFF"/>
                <w:lang w:val="ky-KG"/>
              </w:rPr>
              <w:t>)</w:t>
            </w:r>
            <w:r w:rsidRPr="00FC2256">
              <w:rPr>
                <w:rFonts w:ascii="Times New Roman" w:hAnsi="Times New Roman"/>
                <w:b/>
                <w:bCs/>
                <w:i/>
                <w:sz w:val="24"/>
                <w:szCs w:val="24"/>
                <w:shd w:val="clear" w:color="auto" w:fill="FFFFFF"/>
              </w:rPr>
              <w:t xml:space="preserve">. </w:t>
            </w:r>
          </w:p>
        </w:tc>
      </w:tr>
      <w:tr w:rsidR="00DA1662" w:rsidRPr="0085005A" w14:paraId="62F9551E" w14:textId="77777777" w:rsidTr="00DA1662">
        <w:trPr>
          <w:trHeight w:val="1259"/>
        </w:trPr>
        <w:tc>
          <w:tcPr>
            <w:tcW w:w="460" w:type="dxa"/>
          </w:tcPr>
          <w:p w14:paraId="5F71FA82" w14:textId="77777777" w:rsidR="00DA1662" w:rsidRDefault="00DA1662" w:rsidP="006E1160">
            <w:pPr>
              <w:rPr>
                <w:i/>
                <w:sz w:val="24"/>
              </w:rPr>
            </w:pPr>
            <w:r>
              <w:rPr>
                <w:i/>
                <w:sz w:val="24"/>
              </w:rPr>
              <w:lastRenderedPageBreak/>
              <w:t>7</w:t>
            </w:r>
          </w:p>
        </w:tc>
        <w:tc>
          <w:tcPr>
            <w:tcW w:w="9033" w:type="dxa"/>
          </w:tcPr>
          <w:p w14:paraId="32A4450A" w14:textId="31EC863D" w:rsidR="00DA1662" w:rsidRPr="00DA1662" w:rsidRDefault="00DA1662" w:rsidP="006E1160">
            <w:pPr>
              <w:spacing w:line="259" w:lineRule="auto"/>
              <w:jc w:val="both"/>
              <w:rPr>
                <w:rFonts w:ascii="Times New Roman" w:hAnsi="Times New Roman"/>
                <w:bCs/>
                <w:i/>
                <w:sz w:val="24"/>
                <w:lang w:val="ky-KG"/>
              </w:rPr>
            </w:pPr>
            <w:r>
              <w:rPr>
                <w:rFonts w:ascii="Times New Roman" w:hAnsi="Times New Roman"/>
                <w:bCs/>
                <w:i/>
                <w:sz w:val="24"/>
                <w:lang w:val="ky-KG"/>
              </w:rPr>
              <w:t>А.Н. Косыгин атындагы РГУ “Булгары жана тери технологиясы” кафедрасынын профессору, т.и.д. РФ Өкмѳтүнүн Мамлекеттик илим жана техника боюнча сыйлыгынын лауреаты В.И. Чурсин “Текстиль жана тери технологиясы” багытынын студенттерине конок лекциясын окуду</w:t>
            </w:r>
          </w:p>
        </w:tc>
      </w:tr>
      <w:tr w:rsidR="00DA1662" w14:paraId="62008E2C" w14:textId="77777777" w:rsidTr="006E1160">
        <w:tc>
          <w:tcPr>
            <w:tcW w:w="460" w:type="dxa"/>
          </w:tcPr>
          <w:p w14:paraId="12433A7D" w14:textId="77777777" w:rsidR="00DA1662" w:rsidRDefault="00DA1662" w:rsidP="006E1160">
            <w:pPr>
              <w:rPr>
                <w:i/>
                <w:sz w:val="24"/>
              </w:rPr>
            </w:pPr>
          </w:p>
        </w:tc>
        <w:tc>
          <w:tcPr>
            <w:tcW w:w="9033" w:type="dxa"/>
          </w:tcPr>
          <w:p w14:paraId="3827980A" w14:textId="58078D8D" w:rsidR="00DA1662" w:rsidRPr="00DA1662" w:rsidRDefault="00DA1662" w:rsidP="002A227F">
            <w:pPr>
              <w:spacing w:line="259" w:lineRule="auto"/>
              <w:jc w:val="both"/>
              <w:rPr>
                <w:rFonts w:ascii="Times New Roman" w:hAnsi="Times New Roman"/>
                <w:bCs/>
                <w:i/>
                <w:sz w:val="24"/>
                <w:lang w:val="ky-KG"/>
              </w:rPr>
            </w:pPr>
            <w:r>
              <w:rPr>
                <w:rFonts w:ascii="Times New Roman" w:hAnsi="Times New Roman"/>
                <w:bCs/>
                <w:i/>
                <w:sz w:val="24"/>
                <w:lang w:val="ky-KG"/>
              </w:rPr>
              <w:t>Технология факультетинин ПОК жана докторанттарга, маги</w:t>
            </w:r>
            <w:r w:rsidR="002A227F">
              <w:rPr>
                <w:rFonts w:ascii="Times New Roman" w:hAnsi="Times New Roman"/>
                <w:bCs/>
                <w:i/>
                <w:sz w:val="24"/>
                <w:lang w:val="ky-KG"/>
              </w:rPr>
              <w:t>с</w:t>
            </w:r>
            <w:r>
              <w:rPr>
                <w:rFonts w:ascii="Times New Roman" w:hAnsi="Times New Roman"/>
                <w:bCs/>
                <w:i/>
                <w:sz w:val="24"/>
                <w:lang w:val="ky-KG"/>
              </w:rPr>
              <w:t xml:space="preserve">трлерге, студенттерге “Кыргызстандагы аз камсыз болгон аялдардын тамактануу статусун изилдѳѳ” темасында лекция окулду. </w:t>
            </w:r>
            <w:r w:rsidR="002A227F">
              <w:rPr>
                <w:rFonts w:ascii="Times New Roman" w:hAnsi="Times New Roman"/>
                <w:bCs/>
                <w:i/>
                <w:sz w:val="24"/>
                <w:lang w:val="ky-KG"/>
              </w:rPr>
              <w:t>Конок</w:t>
            </w:r>
            <w:r>
              <w:rPr>
                <w:rFonts w:ascii="Times New Roman" w:hAnsi="Times New Roman"/>
                <w:bCs/>
                <w:i/>
                <w:sz w:val="24"/>
                <w:lang w:val="ky-KG"/>
              </w:rPr>
              <w:t xml:space="preserve"> лектор</w:t>
            </w:r>
            <w:r w:rsidR="00E1336E">
              <w:rPr>
                <w:rFonts w:ascii="Times New Roman" w:hAnsi="Times New Roman"/>
                <w:bCs/>
                <w:i/>
                <w:sz w:val="24"/>
                <w:lang w:val="ky-KG"/>
              </w:rPr>
              <w:t xml:space="preserve"> </w:t>
            </w:r>
            <w:r>
              <w:rPr>
                <w:rFonts w:ascii="Times New Roman" w:hAnsi="Times New Roman"/>
                <w:bCs/>
                <w:i/>
                <w:sz w:val="24"/>
                <w:lang w:val="ky-KG"/>
              </w:rPr>
              <w:t>- Кассель университетинин жаш окумуштуусу, докторанты Айпери Отунчиева</w:t>
            </w:r>
            <w:r w:rsidR="00A154EC">
              <w:rPr>
                <w:rFonts w:ascii="Times New Roman" w:hAnsi="Times New Roman"/>
                <w:bCs/>
                <w:i/>
                <w:sz w:val="24"/>
                <w:lang w:val="ky-KG"/>
              </w:rPr>
              <w:t xml:space="preserve"> болду.</w:t>
            </w:r>
          </w:p>
        </w:tc>
      </w:tr>
      <w:tr w:rsidR="00DA1662" w:rsidRPr="00BA4A51" w14:paraId="3373D20B" w14:textId="77777777" w:rsidTr="006E1160">
        <w:tc>
          <w:tcPr>
            <w:tcW w:w="460" w:type="dxa"/>
          </w:tcPr>
          <w:p w14:paraId="4A5B2652" w14:textId="77777777" w:rsidR="00DA1662" w:rsidRDefault="00DA1662" w:rsidP="006E1160">
            <w:pPr>
              <w:rPr>
                <w:i/>
                <w:sz w:val="24"/>
              </w:rPr>
            </w:pPr>
            <w:r>
              <w:rPr>
                <w:i/>
                <w:sz w:val="24"/>
              </w:rPr>
              <w:t>8</w:t>
            </w:r>
          </w:p>
        </w:tc>
        <w:tc>
          <w:tcPr>
            <w:tcW w:w="9033" w:type="dxa"/>
          </w:tcPr>
          <w:p w14:paraId="25D9E6B1" w14:textId="784CE866" w:rsidR="00DA1662" w:rsidRPr="00AE5FFC" w:rsidRDefault="00AE5FFC" w:rsidP="002A227F">
            <w:pPr>
              <w:spacing w:line="259" w:lineRule="auto"/>
              <w:jc w:val="both"/>
              <w:rPr>
                <w:rFonts w:ascii="Times New Roman" w:hAnsi="Times New Roman"/>
                <w:bCs/>
                <w:i/>
                <w:sz w:val="24"/>
                <w:lang w:val="ky-KG"/>
              </w:rPr>
            </w:pPr>
            <w:r>
              <w:rPr>
                <w:rFonts w:ascii="Times New Roman" w:hAnsi="Times New Roman"/>
                <w:bCs/>
                <w:i/>
                <w:sz w:val="24"/>
                <w:lang w:val="ky-KG"/>
              </w:rPr>
              <w:t xml:space="preserve">Л.Н. Гумилев атындагы Евразия улуттук университетинин метрология, стандартташтыруу жана тастыктоо кафедрасынын башчысы т.и.д., проф. Б.У. Байхожаева </w:t>
            </w:r>
            <w:r w:rsidRPr="00AE5FFC">
              <w:rPr>
                <w:rFonts w:ascii="Times New Roman" w:hAnsi="Times New Roman"/>
                <w:bCs/>
                <w:i/>
                <w:sz w:val="24"/>
                <w:lang w:val="ky-KG"/>
              </w:rPr>
              <w:t>PhD-докторант</w:t>
            </w:r>
            <w:r>
              <w:rPr>
                <w:rFonts w:ascii="Times New Roman" w:hAnsi="Times New Roman"/>
                <w:bCs/>
                <w:i/>
                <w:sz w:val="24"/>
                <w:lang w:val="ky-KG"/>
              </w:rPr>
              <w:t xml:space="preserve">тарга “Бажы Биримдигинин Техникалык регламенттери” темасында </w:t>
            </w:r>
            <w:r w:rsidRPr="00AE5FFC">
              <w:rPr>
                <w:rFonts w:ascii="Times New Roman" w:hAnsi="Times New Roman"/>
                <w:bCs/>
                <w:i/>
                <w:sz w:val="24"/>
                <w:lang w:val="ky-KG"/>
              </w:rPr>
              <w:t>он-лайн</w:t>
            </w:r>
            <w:r>
              <w:rPr>
                <w:rFonts w:ascii="Times New Roman" w:hAnsi="Times New Roman"/>
                <w:bCs/>
                <w:i/>
                <w:sz w:val="24"/>
                <w:lang w:val="ky-KG"/>
              </w:rPr>
              <w:t xml:space="preserve"> </w:t>
            </w:r>
            <w:r w:rsidR="002A227F">
              <w:rPr>
                <w:rFonts w:ascii="Times New Roman" w:hAnsi="Times New Roman"/>
                <w:bCs/>
                <w:i/>
                <w:sz w:val="24"/>
                <w:lang w:val="ky-KG"/>
              </w:rPr>
              <w:t>конок</w:t>
            </w:r>
            <w:r w:rsidR="00481910">
              <w:rPr>
                <w:rFonts w:ascii="Times New Roman" w:hAnsi="Times New Roman"/>
                <w:bCs/>
                <w:i/>
                <w:sz w:val="24"/>
                <w:lang w:val="ky-KG"/>
              </w:rPr>
              <w:t xml:space="preserve"> </w:t>
            </w:r>
            <w:r>
              <w:rPr>
                <w:rFonts w:ascii="Times New Roman" w:hAnsi="Times New Roman"/>
                <w:bCs/>
                <w:i/>
                <w:sz w:val="24"/>
                <w:lang w:val="ky-KG"/>
              </w:rPr>
              <w:t xml:space="preserve"> лекциясы уюштурулду</w:t>
            </w:r>
            <w:r w:rsidR="00DA1662" w:rsidRPr="00AE5FFC">
              <w:rPr>
                <w:rFonts w:ascii="Times New Roman" w:hAnsi="Times New Roman"/>
                <w:bCs/>
                <w:i/>
                <w:sz w:val="24"/>
                <w:lang w:val="ky-KG"/>
              </w:rPr>
              <w:t xml:space="preserve">  </w:t>
            </w:r>
          </w:p>
        </w:tc>
      </w:tr>
      <w:tr w:rsidR="00DA1662" w:rsidRPr="00AE5FFC" w14:paraId="0C5F866B" w14:textId="77777777" w:rsidTr="006E1160">
        <w:tc>
          <w:tcPr>
            <w:tcW w:w="460" w:type="dxa"/>
          </w:tcPr>
          <w:p w14:paraId="7D4DBD3E" w14:textId="77777777" w:rsidR="00DA1662" w:rsidRDefault="00DA1662" w:rsidP="006E1160">
            <w:pPr>
              <w:rPr>
                <w:i/>
                <w:sz w:val="24"/>
              </w:rPr>
            </w:pPr>
            <w:r>
              <w:rPr>
                <w:i/>
                <w:sz w:val="24"/>
              </w:rPr>
              <w:t>9</w:t>
            </w:r>
          </w:p>
        </w:tc>
        <w:tc>
          <w:tcPr>
            <w:tcW w:w="9033" w:type="dxa"/>
          </w:tcPr>
          <w:p w14:paraId="67857BB2" w14:textId="36B116BD" w:rsidR="00AE5FFC" w:rsidRPr="0049307E" w:rsidRDefault="00AE5FFC" w:rsidP="002A227F">
            <w:pPr>
              <w:spacing w:line="360" w:lineRule="auto"/>
              <w:contextualSpacing/>
              <w:jc w:val="both"/>
              <w:rPr>
                <w:rFonts w:ascii="Times New Roman" w:eastAsia="Times New Roman" w:hAnsi="Times New Roman"/>
                <w:color w:val="1C1E21"/>
                <w:shd w:val="clear" w:color="auto" w:fill="FFFFFF"/>
                <w:lang w:val="ky-KG"/>
              </w:rPr>
            </w:pPr>
            <w:r w:rsidRPr="0049307E">
              <w:rPr>
                <w:rFonts w:ascii="Times New Roman" w:hAnsi="Times New Roman"/>
                <w:sz w:val="24"/>
                <w:szCs w:val="24"/>
                <w:lang w:val="ky-KG"/>
              </w:rPr>
              <w:t xml:space="preserve">2021-2022 окуу жылында </w:t>
            </w:r>
            <w:r w:rsidRPr="0049307E">
              <w:rPr>
                <w:rFonts w:ascii="Times New Roman" w:eastAsia="Times New Roman" w:hAnsi="Times New Roman"/>
                <w:color w:val="1C1E21"/>
                <w:shd w:val="clear" w:color="auto" w:fill="FFFFFF"/>
                <w:lang w:val="ky-KG"/>
              </w:rPr>
              <w:t xml:space="preserve"> I</w:t>
            </w:r>
            <w:r w:rsidRPr="0049307E">
              <w:rPr>
                <w:rFonts w:ascii="Times New Roman" w:eastAsia="Times New Roman" w:hAnsi="Times New Roman"/>
                <w:color w:val="1C1E21"/>
                <w:shd w:val="clear" w:color="auto" w:fill="FFFFFF"/>
                <w:lang w:val="kk-KZ"/>
              </w:rPr>
              <w:t>-</w:t>
            </w:r>
            <w:r w:rsidRPr="0049307E">
              <w:rPr>
                <w:rFonts w:ascii="Times New Roman" w:eastAsia="Times New Roman" w:hAnsi="Times New Roman"/>
                <w:color w:val="1C1E21"/>
                <w:shd w:val="clear" w:color="auto" w:fill="FFFFFF"/>
                <w:lang w:val="ky-KG"/>
              </w:rPr>
              <w:t>курс</w:t>
            </w:r>
            <w:r w:rsidRPr="0049307E">
              <w:rPr>
                <w:rFonts w:ascii="Times New Roman" w:eastAsia="Times New Roman" w:hAnsi="Times New Roman"/>
                <w:color w:val="1C1E21"/>
                <w:shd w:val="clear" w:color="auto" w:fill="FFFFFF"/>
                <w:lang w:val="kk-KZ"/>
              </w:rPr>
              <w:t>ка 294 студент кабыл алынган</w:t>
            </w:r>
            <w:r w:rsidRPr="0049307E">
              <w:rPr>
                <w:rFonts w:ascii="Times New Roman" w:eastAsia="Times New Roman" w:hAnsi="Times New Roman"/>
                <w:color w:val="1C1E21"/>
                <w:shd w:val="clear" w:color="auto" w:fill="FFFFFF"/>
                <w:lang w:val="ky-KG"/>
              </w:rPr>
              <w:t xml:space="preserve">: </w:t>
            </w:r>
            <w:r w:rsidRPr="0049307E">
              <w:rPr>
                <w:rFonts w:ascii="Times New Roman" w:eastAsia="Times New Roman" w:hAnsi="Times New Roman"/>
                <w:color w:val="1C1E21"/>
                <w:shd w:val="clear" w:color="auto" w:fill="FFFFFF"/>
                <w:lang w:val="kk-KZ"/>
              </w:rPr>
              <w:t>күндүзгү окутууга</w:t>
            </w:r>
            <w:r w:rsidRPr="0049307E">
              <w:rPr>
                <w:rFonts w:ascii="Times New Roman" w:eastAsia="Times New Roman" w:hAnsi="Times New Roman"/>
                <w:color w:val="1C1E21"/>
                <w:shd w:val="clear" w:color="auto" w:fill="FFFFFF"/>
                <w:lang w:val="ky-KG"/>
              </w:rPr>
              <w:t xml:space="preserve"> 901 </w:t>
            </w:r>
            <w:r w:rsidRPr="0049307E">
              <w:rPr>
                <w:rFonts w:ascii="Times New Roman" w:eastAsia="Times New Roman" w:hAnsi="Times New Roman"/>
                <w:color w:val="1C1E21"/>
                <w:shd w:val="clear" w:color="auto" w:fill="FFFFFF"/>
                <w:lang w:val="kk-KZ"/>
              </w:rPr>
              <w:t>адам</w:t>
            </w:r>
            <w:r w:rsidRPr="0049307E">
              <w:rPr>
                <w:rFonts w:ascii="Times New Roman" w:eastAsia="Times New Roman" w:hAnsi="Times New Roman"/>
                <w:color w:val="1C1E21"/>
                <w:shd w:val="clear" w:color="auto" w:fill="FFFFFF"/>
                <w:lang w:val="ky-KG"/>
              </w:rPr>
              <w:t>, Д</w:t>
            </w:r>
            <w:r w:rsidRPr="0049307E">
              <w:rPr>
                <w:rFonts w:ascii="Times New Roman" w:eastAsia="Times New Roman" w:hAnsi="Times New Roman"/>
                <w:color w:val="1C1E21"/>
                <w:shd w:val="clear" w:color="auto" w:fill="FFFFFF"/>
                <w:lang w:val="kk-KZ"/>
              </w:rPr>
              <w:t>О</w:t>
            </w:r>
            <w:r w:rsidRPr="0049307E">
              <w:rPr>
                <w:rFonts w:ascii="Times New Roman" w:eastAsia="Times New Roman" w:hAnsi="Times New Roman"/>
                <w:color w:val="1C1E21"/>
                <w:shd w:val="clear" w:color="auto" w:fill="FFFFFF"/>
                <w:lang w:val="ky-KG"/>
              </w:rPr>
              <w:t xml:space="preserve"> 21 </w:t>
            </w:r>
            <w:r w:rsidRPr="0049307E">
              <w:rPr>
                <w:rFonts w:ascii="Times New Roman" w:eastAsia="Times New Roman" w:hAnsi="Times New Roman"/>
                <w:color w:val="1C1E21"/>
                <w:shd w:val="clear" w:color="auto" w:fill="FFFFFF"/>
                <w:lang w:val="kk-KZ"/>
              </w:rPr>
              <w:t>адам</w:t>
            </w:r>
            <w:r w:rsidRPr="0049307E">
              <w:rPr>
                <w:rFonts w:ascii="Times New Roman" w:eastAsia="Times New Roman" w:hAnsi="Times New Roman"/>
                <w:color w:val="1C1E21"/>
                <w:shd w:val="clear" w:color="auto" w:fill="FFFFFF"/>
                <w:lang w:val="ky-KG"/>
              </w:rPr>
              <w:t>, КБП кийин тездетилген окуу программасына 38 адам кабыл алынган.</w:t>
            </w:r>
          </w:p>
          <w:p w14:paraId="2A61FE24" w14:textId="4801A6BD" w:rsidR="00DA1662" w:rsidRPr="0049307E" w:rsidRDefault="00DA1662" w:rsidP="002A227F">
            <w:pPr>
              <w:spacing w:line="360" w:lineRule="auto"/>
              <w:contextualSpacing/>
              <w:jc w:val="both"/>
              <w:rPr>
                <w:rFonts w:ascii="Times New Roman" w:eastAsia="Times New Roman" w:hAnsi="Times New Roman"/>
                <w:color w:val="1C1E21"/>
                <w:shd w:val="clear" w:color="auto" w:fill="FFFFFF"/>
                <w:lang w:val="ky-KG"/>
              </w:rPr>
            </w:pPr>
          </w:p>
        </w:tc>
      </w:tr>
      <w:tr w:rsidR="00DA1662" w:rsidRPr="007861AF" w14:paraId="0789B040" w14:textId="77777777" w:rsidTr="006E1160">
        <w:tc>
          <w:tcPr>
            <w:tcW w:w="460" w:type="dxa"/>
          </w:tcPr>
          <w:p w14:paraId="47B47A75" w14:textId="77777777" w:rsidR="00DA1662" w:rsidRDefault="00DA1662" w:rsidP="006E1160">
            <w:pPr>
              <w:rPr>
                <w:i/>
                <w:sz w:val="24"/>
              </w:rPr>
            </w:pPr>
            <w:r>
              <w:rPr>
                <w:i/>
                <w:sz w:val="24"/>
              </w:rPr>
              <w:t>10</w:t>
            </w:r>
          </w:p>
        </w:tc>
        <w:tc>
          <w:tcPr>
            <w:tcW w:w="9033" w:type="dxa"/>
          </w:tcPr>
          <w:p w14:paraId="71CAAE32" w14:textId="2E348C2B" w:rsidR="00DA1662" w:rsidRPr="0049307E" w:rsidRDefault="00AE5FFC" w:rsidP="002A227F">
            <w:pPr>
              <w:spacing w:line="360" w:lineRule="auto"/>
              <w:jc w:val="both"/>
              <w:rPr>
                <w:rFonts w:ascii="Times New Roman" w:hAnsi="Times New Roman"/>
                <w:sz w:val="24"/>
                <w:szCs w:val="24"/>
                <w:shd w:val="clear" w:color="auto" w:fill="FFFFFF"/>
              </w:rPr>
            </w:pPr>
            <w:r w:rsidRPr="0049307E">
              <w:rPr>
                <w:rFonts w:ascii="Times New Roman" w:eastAsia="Times New Roman" w:hAnsi="Times New Roman"/>
                <w:color w:val="1C1E21"/>
                <w:shd w:val="clear" w:color="auto" w:fill="FFFFFF"/>
                <w:lang w:val="ky-KG"/>
              </w:rPr>
              <w:t>2019/20</w:t>
            </w:r>
            <w:r w:rsidRPr="0049307E">
              <w:rPr>
                <w:rFonts w:ascii="Times New Roman" w:eastAsia="Times New Roman" w:hAnsi="Times New Roman"/>
                <w:color w:val="1C1E21"/>
                <w:shd w:val="clear" w:color="auto" w:fill="FFFFFF"/>
                <w:lang w:val="kk-KZ"/>
              </w:rPr>
              <w:t>-окуу жылында</w:t>
            </w:r>
            <w:r w:rsidRPr="0049307E">
              <w:rPr>
                <w:rFonts w:ascii="Times New Roman" w:eastAsia="Times New Roman" w:hAnsi="Times New Roman"/>
                <w:color w:val="1C1E21"/>
                <w:shd w:val="clear" w:color="auto" w:fill="FFFFFF"/>
                <w:lang w:val="ky-KG"/>
              </w:rPr>
              <w:t xml:space="preserve"> студент</w:t>
            </w:r>
            <w:r w:rsidRPr="0049307E">
              <w:rPr>
                <w:rFonts w:ascii="Times New Roman" w:eastAsia="Times New Roman" w:hAnsi="Times New Roman"/>
                <w:color w:val="1C1E21"/>
                <w:shd w:val="clear" w:color="auto" w:fill="FFFFFF"/>
                <w:lang w:val="kk-KZ"/>
              </w:rPr>
              <w:t>тердин</w:t>
            </w:r>
            <w:r w:rsidRPr="0049307E">
              <w:rPr>
                <w:rFonts w:ascii="Times New Roman" w:eastAsia="Times New Roman" w:hAnsi="Times New Roman"/>
                <w:color w:val="1C1E21"/>
                <w:shd w:val="clear" w:color="auto" w:fill="FFFFFF"/>
                <w:lang w:val="ky-KG"/>
              </w:rPr>
              <w:t xml:space="preserve"> контингент</w:t>
            </w:r>
            <w:r w:rsidRPr="0049307E">
              <w:rPr>
                <w:rFonts w:ascii="Times New Roman" w:eastAsia="Times New Roman" w:hAnsi="Times New Roman"/>
                <w:color w:val="1C1E21"/>
                <w:shd w:val="clear" w:color="auto" w:fill="FFFFFF"/>
                <w:lang w:val="kk-KZ"/>
              </w:rPr>
              <w:t>ти</w:t>
            </w:r>
            <w:r w:rsidRPr="0049307E">
              <w:rPr>
                <w:rFonts w:ascii="Times New Roman" w:eastAsia="Times New Roman" w:hAnsi="Times New Roman"/>
                <w:color w:val="1C1E21"/>
                <w:shd w:val="clear" w:color="auto" w:fill="FFFFFF"/>
                <w:lang w:val="ky-KG"/>
              </w:rPr>
              <w:t xml:space="preserve"> -1186 </w:t>
            </w:r>
            <w:r w:rsidRPr="0049307E">
              <w:rPr>
                <w:rFonts w:ascii="Times New Roman" w:eastAsia="Times New Roman" w:hAnsi="Times New Roman"/>
                <w:color w:val="1C1E21"/>
                <w:shd w:val="clear" w:color="auto" w:fill="FFFFFF"/>
                <w:lang w:val="kk-KZ"/>
              </w:rPr>
              <w:t>адам</w:t>
            </w:r>
            <w:r w:rsidRPr="0049307E">
              <w:rPr>
                <w:rFonts w:ascii="Times New Roman" w:eastAsia="Times New Roman" w:hAnsi="Times New Roman"/>
                <w:color w:val="1C1E21"/>
                <w:shd w:val="clear" w:color="auto" w:fill="FFFFFF"/>
                <w:lang w:val="ky-KG"/>
              </w:rPr>
              <w:t xml:space="preserve">, </w:t>
            </w:r>
            <w:r w:rsidRPr="0049307E">
              <w:rPr>
                <w:rFonts w:ascii="Times New Roman" w:eastAsia="Times New Roman" w:hAnsi="Times New Roman"/>
                <w:color w:val="1C1E21"/>
                <w:shd w:val="clear" w:color="auto" w:fill="FFFFFF"/>
                <w:lang w:val="kk-KZ"/>
              </w:rPr>
              <w:t xml:space="preserve">анын ичинде </w:t>
            </w:r>
            <w:r w:rsidRPr="0049307E">
              <w:rPr>
                <w:rFonts w:ascii="Times New Roman" w:eastAsia="Times New Roman" w:hAnsi="Times New Roman"/>
                <w:color w:val="1C1E21"/>
                <w:shd w:val="clear" w:color="auto" w:fill="FFFFFF"/>
                <w:lang w:val="ky-KG"/>
              </w:rPr>
              <w:t xml:space="preserve">901 </w:t>
            </w:r>
            <w:r w:rsidRPr="0049307E">
              <w:rPr>
                <w:rFonts w:ascii="Times New Roman" w:eastAsia="Times New Roman" w:hAnsi="Times New Roman"/>
                <w:color w:val="1C1E21"/>
                <w:shd w:val="clear" w:color="auto" w:fill="FFFFFF"/>
                <w:lang w:val="kk-KZ"/>
              </w:rPr>
              <w:t>күндүзгүдө,</w:t>
            </w:r>
            <w:r w:rsidRPr="0049307E">
              <w:rPr>
                <w:rFonts w:ascii="Times New Roman" w:eastAsia="Times New Roman" w:hAnsi="Times New Roman"/>
                <w:color w:val="1C1E21"/>
                <w:shd w:val="clear" w:color="auto" w:fill="FFFFFF"/>
                <w:lang w:val="ky-KG"/>
              </w:rPr>
              <w:t xml:space="preserve"> 285 диста</w:t>
            </w:r>
            <w:r w:rsidRPr="0049307E">
              <w:rPr>
                <w:rFonts w:ascii="Times New Roman" w:eastAsia="Times New Roman" w:hAnsi="Times New Roman"/>
                <w:color w:val="1C1E21"/>
                <w:shd w:val="clear" w:color="auto" w:fill="FFFFFF"/>
                <w:lang w:val="kk-KZ"/>
              </w:rPr>
              <w:t xml:space="preserve">нттык окутууда </w:t>
            </w:r>
            <w:r w:rsidRPr="0049307E">
              <w:rPr>
                <w:rFonts w:ascii="Times New Roman" w:hAnsi="Times New Roman"/>
                <w:sz w:val="24"/>
                <w:szCs w:val="24"/>
                <w:lang w:val="ky-KG"/>
              </w:rPr>
              <w:t>(октябрь 2021ж.)</w:t>
            </w:r>
            <w:r w:rsidRPr="0049307E">
              <w:rPr>
                <w:rFonts w:ascii="Times New Roman" w:eastAsia="Times New Roman" w:hAnsi="Times New Roman"/>
                <w:color w:val="1C1E21"/>
                <w:shd w:val="clear" w:color="auto" w:fill="FFFFFF"/>
                <w:lang w:val="ky-KG"/>
              </w:rPr>
              <w:t>;</w:t>
            </w:r>
          </w:p>
        </w:tc>
      </w:tr>
      <w:tr w:rsidR="00DA1662" w:rsidRPr="00A84257" w14:paraId="6CDBF648" w14:textId="77777777" w:rsidTr="006E1160">
        <w:tc>
          <w:tcPr>
            <w:tcW w:w="460" w:type="dxa"/>
          </w:tcPr>
          <w:p w14:paraId="483B32EF" w14:textId="77777777" w:rsidR="00DA1662" w:rsidRDefault="00DA1662" w:rsidP="006E1160">
            <w:pPr>
              <w:rPr>
                <w:i/>
                <w:sz w:val="24"/>
              </w:rPr>
            </w:pPr>
            <w:r>
              <w:rPr>
                <w:i/>
                <w:sz w:val="24"/>
              </w:rPr>
              <w:t>11</w:t>
            </w:r>
          </w:p>
        </w:tc>
        <w:tc>
          <w:tcPr>
            <w:tcW w:w="9033" w:type="dxa"/>
          </w:tcPr>
          <w:p w14:paraId="221DD0B2" w14:textId="70D5BC5A" w:rsidR="00DA1662" w:rsidRPr="0049307E" w:rsidRDefault="00A84257" w:rsidP="002A227F">
            <w:pPr>
              <w:spacing w:line="360" w:lineRule="auto"/>
              <w:contextualSpacing/>
              <w:jc w:val="both"/>
              <w:rPr>
                <w:rFonts w:ascii="Times New Roman" w:eastAsia="Times New Roman" w:hAnsi="Times New Roman"/>
                <w:color w:val="1C1E21"/>
                <w:shd w:val="clear" w:color="auto" w:fill="FFFFFF"/>
                <w:lang w:val="ky-KG"/>
              </w:rPr>
            </w:pPr>
            <w:r w:rsidRPr="0049307E">
              <w:rPr>
                <w:rFonts w:ascii="Times New Roman" w:eastAsia="Times New Roman" w:hAnsi="Times New Roman"/>
                <w:color w:val="1C1E21"/>
                <w:shd w:val="clear" w:color="auto" w:fill="FFFFFF"/>
                <w:lang w:val="kk-KZ"/>
              </w:rPr>
              <w:t>Ишке ашырылган билим берүү программалары</w:t>
            </w:r>
            <w:r w:rsidRPr="0049307E">
              <w:rPr>
                <w:rFonts w:ascii="Times New Roman" w:eastAsia="Times New Roman" w:hAnsi="Times New Roman"/>
                <w:color w:val="1C1E21"/>
                <w:shd w:val="clear" w:color="auto" w:fill="FFFFFF"/>
                <w:lang w:val="ky-KG"/>
              </w:rPr>
              <w:t>:</w:t>
            </w:r>
            <w:r w:rsidRPr="0049307E">
              <w:rPr>
                <w:rFonts w:ascii="Times New Roman" w:eastAsia="Times New Roman" w:hAnsi="Times New Roman"/>
                <w:color w:val="1C1E21"/>
                <w:shd w:val="clear" w:color="auto" w:fill="FFFFFF"/>
                <w:lang w:val="kk-KZ"/>
              </w:rPr>
              <w:t xml:space="preserve"> күндүзгү окутуу </w:t>
            </w:r>
            <w:r w:rsidRPr="0049307E">
              <w:rPr>
                <w:rFonts w:ascii="Times New Roman" w:eastAsia="Times New Roman" w:hAnsi="Times New Roman"/>
                <w:color w:val="1C1E21"/>
                <w:shd w:val="clear" w:color="auto" w:fill="FFFFFF"/>
                <w:lang w:val="ky-KG"/>
              </w:rPr>
              <w:t xml:space="preserve"> 9 </w:t>
            </w:r>
            <w:r w:rsidRPr="0049307E">
              <w:rPr>
                <w:rFonts w:ascii="Times New Roman" w:eastAsia="Times New Roman" w:hAnsi="Times New Roman"/>
                <w:color w:val="1C1E21"/>
                <w:shd w:val="clear" w:color="auto" w:fill="FFFFFF"/>
                <w:lang w:val="kk-KZ"/>
              </w:rPr>
              <w:t>багыттар,</w:t>
            </w:r>
            <w:r w:rsidRPr="0049307E">
              <w:rPr>
                <w:rFonts w:ascii="Times New Roman" w:eastAsia="Times New Roman" w:hAnsi="Times New Roman"/>
                <w:color w:val="1C1E21"/>
                <w:shd w:val="clear" w:color="auto" w:fill="FFFFFF"/>
                <w:lang w:val="ky-KG"/>
              </w:rPr>
              <w:t>13 профил</w:t>
            </w:r>
            <w:r w:rsidRPr="0049307E">
              <w:rPr>
                <w:rFonts w:ascii="Times New Roman" w:eastAsia="Times New Roman" w:hAnsi="Times New Roman"/>
                <w:color w:val="1C1E21"/>
                <w:shd w:val="clear" w:color="auto" w:fill="FFFFFF"/>
                <w:lang w:val="kk-KZ"/>
              </w:rPr>
              <w:t>дер боюнча жана</w:t>
            </w:r>
            <w:r w:rsidRPr="0049307E">
              <w:rPr>
                <w:rFonts w:ascii="Times New Roman" w:eastAsia="Times New Roman" w:hAnsi="Times New Roman"/>
                <w:color w:val="1C1E21"/>
                <w:shd w:val="clear" w:color="auto" w:fill="FFFFFF"/>
                <w:lang w:val="ky-KG"/>
              </w:rPr>
              <w:t xml:space="preserve">  дистан</w:t>
            </w:r>
            <w:r w:rsidRPr="0049307E">
              <w:rPr>
                <w:rFonts w:ascii="Times New Roman" w:eastAsia="Times New Roman" w:hAnsi="Times New Roman"/>
                <w:color w:val="1C1E21"/>
                <w:shd w:val="clear" w:color="auto" w:fill="FFFFFF"/>
                <w:lang w:val="kk-KZ"/>
              </w:rPr>
              <w:t>ттык окутуу программалары</w:t>
            </w:r>
            <w:r w:rsidRPr="0049307E">
              <w:rPr>
                <w:rFonts w:ascii="Times New Roman" w:eastAsia="Times New Roman" w:hAnsi="Times New Roman"/>
                <w:color w:val="1C1E21"/>
                <w:shd w:val="clear" w:color="auto" w:fill="FFFFFF"/>
                <w:lang w:val="ky-KG"/>
              </w:rPr>
              <w:t xml:space="preserve">  5 </w:t>
            </w:r>
            <w:r w:rsidRPr="0049307E">
              <w:rPr>
                <w:rFonts w:ascii="Times New Roman" w:eastAsia="Times New Roman" w:hAnsi="Times New Roman"/>
                <w:color w:val="1C1E21"/>
                <w:shd w:val="clear" w:color="auto" w:fill="FFFFFF"/>
                <w:lang w:val="kk-KZ"/>
              </w:rPr>
              <w:t>багыттар 5</w:t>
            </w:r>
            <w:r w:rsidRPr="0049307E">
              <w:rPr>
                <w:rFonts w:ascii="Times New Roman" w:eastAsia="Times New Roman" w:hAnsi="Times New Roman"/>
                <w:color w:val="1C1E21"/>
                <w:shd w:val="clear" w:color="auto" w:fill="FFFFFF"/>
                <w:lang w:val="ky-KG"/>
              </w:rPr>
              <w:t xml:space="preserve"> профил</w:t>
            </w:r>
            <w:r w:rsidRPr="0049307E">
              <w:rPr>
                <w:rFonts w:ascii="Times New Roman" w:eastAsia="Times New Roman" w:hAnsi="Times New Roman"/>
                <w:color w:val="1C1E21"/>
                <w:shd w:val="clear" w:color="auto" w:fill="FFFFFF"/>
                <w:lang w:val="kk-KZ"/>
              </w:rPr>
              <w:t>дер боюнча</w:t>
            </w:r>
            <w:r w:rsidRPr="0049307E">
              <w:rPr>
                <w:rFonts w:ascii="Times New Roman" w:eastAsia="Times New Roman" w:hAnsi="Times New Roman"/>
                <w:color w:val="1C1E21"/>
                <w:shd w:val="clear" w:color="auto" w:fill="FFFFFF"/>
                <w:lang w:val="ky-KG"/>
              </w:rPr>
              <w:t>;</w:t>
            </w:r>
          </w:p>
        </w:tc>
      </w:tr>
      <w:tr w:rsidR="00DA1662" w:rsidRPr="007861AF" w14:paraId="7632BCED" w14:textId="77777777" w:rsidTr="006E1160">
        <w:tc>
          <w:tcPr>
            <w:tcW w:w="460" w:type="dxa"/>
          </w:tcPr>
          <w:p w14:paraId="4D841C25" w14:textId="77777777" w:rsidR="00DA1662" w:rsidRDefault="00DA1662" w:rsidP="006E1160">
            <w:pPr>
              <w:rPr>
                <w:i/>
                <w:sz w:val="24"/>
              </w:rPr>
            </w:pPr>
            <w:r>
              <w:rPr>
                <w:i/>
                <w:sz w:val="24"/>
              </w:rPr>
              <w:t>12</w:t>
            </w:r>
          </w:p>
        </w:tc>
        <w:tc>
          <w:tcPr>
            <w:tcW w:w="9033" w:type="dxa"/>
          </w:tcPr>
          <w:p w14:paraId="6038982C" w14:textId="17FC154A" w:rsidR="00DA1662" w:rsidRPr="0049307E" w:rsidRDefault="00A84257" w:rsidP="002A227F">
            <w:pPr>
              <w:spacing w:line="360" w:lineRule="auto"/>
              <w:contextualSpacing/>
              <w:jc w:val="both"/>
              <w:rPr>
                <w:rFonts w:ascii="Times New Roman" w:eastAsia="Times New Roman" w:hAnsi="Times New Roman"/>
                <w:color w:val="1C1E21"/>
                <w:shd w:val="clear" w:color="auto" w:fill="FFFFFF"/>
                <w:lang w:val="ky-KG"/>
              </w:rPr>
            </w:pPr>
            <w:r w:rsidRPr="0049307E">
              <w:rPr>
                <w:rFonts w:ascii="Times New Roman" w:eastAsia="Times New Roman" w:hAnsi="Times New Roman"/>
                <w:color w:val="1C1E21"/>
                <w:shd w:val="clear" w:color="auto" w:fill="FFFFFF"/>
                <w:lang w:val="kk-KZ"/>
              </w:rPr>
              <w:t>Б</w:t>
            </w:r>
            <w:r w:rsidRPr="0049307E">
              <w:rPr>
                <w:rFonts w:ascii="Times New Roman" w:eastAsia="Times New Roman" w:hAnsi="Times New Roman"/>
                <w:color w:val="1C1E21"/>
                <w:shd w:val="clear" w:color="auto" w:fill="FFFFFF"/>
                <w:lang w:val="ky-KG"/>
              </w:rPr>
              <w:t>акалавр</w:t>
            </w:r>
            <w:r w:rsidRPr="0049307E">
              <w:rPr>
                <w:rFonts w:ascii="Times New Roman" w:eastAsia="Times New Roman" w:hAnsi="Times New Roman"/>
                <w:color w:val="1C1E21"/>
                <w:shd w:val="clear" w:color="auto" w:fill="FFFFFF"/>
                <w:lang w:val="kk-KZ"/>
              </w:rPr>
              <w:t>ларды даярдоо жана чыгаруу</w:t>
            </w:r>
            <w:r w:rsidRPr="0049307E">
              <w:rPr>
                <w:rFonts w:ascii="Times New Roman" w:eastAsia="Times New Roman" w:hAnsi="Times New Roman"/>
                <w:color w:val="1C1E21"/>
                <w:shd w:val="clear" w:color="auto" w:fill="FFFFFF"/>
                <w:lang w:val="ky-KG"/>
              </w:rPr>
              <w:t xml:space="preserve"> 170</w:t>
            </w:r>
            <w:r w:rsidRPr="0049307E">
              <w:rPr>
                <w:rFonts w:ascii="Times New Roman" w:eastAsia="Times New Roman" w:hAnsi="Times New Roman"/>
                <w:color w:val="1C1E21"/>
                <w:shd w:val="clear" w:color="auto" w:fill="FFFFFF"/>
                <w:lang w:val="kk-KZ"/>
              </w:rPr>
              <w:t xml:space="preserve"> адам  күндүзгү </w:t>
            </w:r>
            <w:r w:rsidRPr="0049307E">
              <w:rPr>
                <w:rFonts w:ascii="Times New Roman" w:eastAsia="Times New Roman" w:hAnsi="Times New Roman"/>
                <w:color w:val="1C1E21"/>
                <w:shd w:val="clear" w:color="auto" w:fill="FFFFFF"/>
                <w:lang w:val="ky-KG"/>
              </w:rPr>
              <w:t>окууда жана 5 (3%) “кызыл диплом”менен, ДО 47</w:t>
            </w:r>
            <w:r w:rsidRPr="0049307E">
              <w:rPr>
                <w:rFonts w:ascii="Times New Roman" w:eastAsia="Times New Roman" w:hAnsi="Times New Roman"/>
                <w:color w:val="1C1E21"/>
                <w:shd w:val="clear" w:color="auto" w:fill="FFFFFF"/>
                <w:lang w:val="kk-KZ"/>
              </w:rPr>
              <w:t xml:space="preserve"> адам</w:t>
            </w:r>
            <w:r w:rsidRPr="0049307E">
              <w:rPr>
                <w:rFonts w:ascii="Times New Roman" w:eastAsia="Times New Roman" w:hAnsi="Times New Roman"/>
                <w:color w:val="1C1E21"/>
                <w:shd w:val="clear" w:color="auto" w:fill="FFFFFF"/>
                <w:lang w:val="ky-KG"/>
              </w:rPr>
              <w:t xml:space="preserve">, </w:t>
            </w:r>
            <w:r w:rsidRPr="0049307E">
              <w:rPr>
                <w:rFonts w:ascii="Times New Roman" w:eastAsia="Times New Roman" w:hAnsi="Times New Roman"/>
                <w:color w:val="1C1E21"/>
                <w:shd w:val="clear" w:color="auto" w:fill="FFFFFF"/>
                <w:lang w:val="kk-KZ"/>
              </w:rPr>
              <w:t xml:space="preserve"> магист</w:t>
            </w:r>
            <w:r w:rsidR="002A227F">
              <w:rPr>
                <w:rFonts w:ascii="Times New Roman" w:eastAsia="Times New Roman" w:hAnsi="Times New Roman"/>
                <w:color w:val="1C1E21"/>
                <w:shd w:val="clear" w:color="auto" w:fill="FFFFFF"/>
                <w:lang w:val="kk-KZ"/>
              </w:rPr>
              <w:t>р</w:t>
            </w:r>
            <w:r w:rsidRPr="0049307E">
              <w:rPr>
                <w:rFonts w:ascii="Times New Roman" w:eastAsia="Times New Roman" w:hAnsi="Times New Roman"/>
                <w:color w:val="1C1E21"/>
                <w:shd w:val="clear" w:color="auto" w:fill="FFFFFF"/>
                <w:lang w:val="kk-KZ"/>
              </w:rPr>
              <w:t>анттар 32 адамды түздү</w:t>
            </w:r>
          </w:p>
        </w:tc>
      </w:tr>
      <w:tr w:rsidR="00DA1662" w:rsidRPr="003E4810" w14:paraId="5FC7284C" w14:textId="77777777" w:rsidTr="006E1160">
        <w:tc>
          <w:tcPr>
            <w:tcW w:w="460" w:type="dxa"/>
          </w:tcPr>
          <w:p w14:paraId="1386D459" w14:textId="77777777" w:rsidR="00DA1662" w:rsidRDefault="00DA1662" w:rsidP="006E1160">
            <w:pPr>
              <w:rPr>
                <w:i/>
                <w:sz w:val="24"/>
              </w:rPr>
            </w:pPr>
            <w:r>
              <w:rPr>
                <w:i/>
                <w:sz w:val="24"/>
              </w:rPr>
              <w:t>13</w:t>
            </w:r>
          </w:p>
        </w:tc>
        <w:tc>
          <w:tcPr>
            <w:tcW w:w="9033" w:type="dxa"/>
          </w:tcPr>
          <w:p w14:paraId="368D24BD" w14:textId="478086B5" w:rsidR="00DA1662" w:rsidRPr="0049307E" w:rsidRDefault="00A5506E" w:rsidP="002A227F">
            <w:pPr>
              <w:spacing w:line="360" w:lineRule="auto"/>
              <w:contextualSpacing/>
              <w:jc w:val="both"/>
              <w:rPr>
                <w:rFonts w:ascii="Times New Roman" w:eastAsia="Times New Roman" w:hAnsi="Times New Roman"/>
                <w:color w:val="1C1E21"/>
                <w:shd w:val="clear" w:color="auto" w:fill="FFFFFF"/>
                <w:lang w:val="ky-KG"/>
              </w:rPr>
            </w:pPr>
            <w:r w:rsidRPr="0049307E">
              <w:rPr>
                <w:rFonts w:ascii="Times New Roman" w:eastAsia="Times New Roman" w:hAnsi="Times New Roman"/>
                <w:color w:val="1C1E21"/>
                <w:shd w:val="clear" w:color="auto" w:fill="FFFFFF"/>
                <w:lang w:val="ky-KG"/>
              </w:rPr>
              <w:t>Окутуунун бардык түрлөрү, консультациялар жана курстук иштерди кабыл алуу, экзамендер, БКИни аттестациялоо, экзамен алдындагы лекциялар жана консультациялар, Кыргыз Республикасынын тарыхы, кыргыз тили, география жана кесиптик сабактар ​​боюнча Мамлекеттик экзамендерди тапшыруу, БКИ коргоо график боюнча өткөзүлдү.</w:t>
            </w:r>
          </w:p>
        </w:tc>
      </w:tr>
      <w:tr w:rsidR="00DA1662" w:rsidRPr="003E4810" w14:paraId="5FAC4CC1" w14:textId="77777777" w:rsidTr="006E1160">
        <w:tc>
          <w:tcPr>
            <w:tcW w:w="460" w:type="dxa"/>
          </w:tcPr>
          <w:p w14:paraId="7661C9F1" w14:textId="77777777" w:rsidR="00DA1662" w:rsidRDefault="00DA1662" w:rsidP="006E1160">
            <w:pPr>
              <w:rPr>
                <w:i/>
                <w:sz w:val="24"/>
              </w:rPr>
            </w:pPr>
            <w:r>
              <w:rPr>
                <w:i/>
                <w:sz w:val="24"/>
              </w:rPr>
              <w:t>14</w:t>
            </w:r>
          </w:p>
        </w:tc>
        <w:tc>
          <w:tcPr>
            <w:tcW w:w="9033" w:type="dxa"/>
          </w:tcPr>
          <w:p w14:paraId="208D16B1" w14:textId="2920352A" w:rsidR="00DA1662" w:rsidRPr="00A5506E" w:rsidRDefault="00A5506E" w:rsidP="006E1160">
            <w:pPr>
              <w:spacing w:line="259" w:lineRule="auto"/>
              <w:jc w:val="both"/>
              <w:rPr>
                <w:rFonts w:ascii="Times New Roman" w:hAnsi="Times New Roman"/>
                <w:i/>
                <w:sz w:val="24"/>
                <w:szCs w:val="24"/>
                <w:lang w:val="ky-KG"/>
              </w:rPr>
            </w:pPr>
            <w:r>
              <w:rPr>
                <w:rFonts w:ascii="Times New Roman" w:hAnsi="Times New Roman"/>
                <w:i/>
                <w:sz w:val="24"/>
                <w:szCs w:val="24"/>
                <w:lang w:val="ky-KG"/>
              </w:rPr>
              <w:t>И. Раззаков атындагы КМТУнин ТФнин окутуучулары жана студенттери менен Алматы технологиялык университетинин ортосунда практика ѳтүү  боюнча студенттерди алмашып ѳткѳрүү менен АТУнен 58 студ., ТФнен 26 студент катышышты. Эл аралык академиялык мобилдүүлүк уюштурулуп ийгиликтүү ишке ашырылды.</w:t>
            </w:r>
          </w:p>
        </w:tc>
      </w:tr>
      <w:tr w:rsidR="00DA1662" w:rsidRPr="003E4810" w14:paraId="36B71482" w14:textId="77777777" w:rsidTr="006E1160">
        <w:tc>
          <w:tcPr>
            <w:tcW w:w="9493" w:type="dxa"/>
            <w:gridSpan w:val="2"/>
          </w:tcPr>
          <w:p w14:paraId="70097AC0" w14:textId="7B05F66F" w:rsidR="00DA1662" w:rsidRPr="00A5506E" w:rsidRDefault="00A5506E" w:rsidP="00A85592">
            <w:pPr>
              <w:contextualSpacing/>
              <w:jc w:val="center"/>
              <w:rPr>
                <w:rFonts w:ascii="Times New Roman" w:hAnsi="Times New Roman"/>
                <w:b/>
                <w:i/>
                <w:color w:val="00B050"/>
                <w:sz w:val="24"/>
                <w:szCs w:val="24"/>
              </w:rPr>
            </w:pPr>
            <w:r w:rsidRPr="00A5506E">
              <w:rPr>
                <w:rFonts w:ascii="Times New Roman" w:hAnsi="Times New Roman"/>
                <w:b/>
                <w:i/>
                <w:sz w:val="24"/>
                <w:lang w:val="ky-KG"/>
              </w:rPr>
              <w:t>Окуу-усулдук иштер</w:t>
            </w:r>
          </w:p>
        </w:tc>
      </w:tr>
      <w:tr w:rsidR="00DA1662" w:rsidRPr="00F40C2A" w14:paraId="5A6DE256" w14:textId="77777777" w:rsidTr="006E1160">
        <w:tc>
          <w:tcPr>
            <w:tcW w:w="460" w:type="dxa"/>
          </w:tcPr>
          <w:p w14:paraId="289A8357" w14:textId="77777777" w:rsidR="00DA1662" w:rsidRPr="00F40C2A" w:rsidRDefault="00DA1662" w:rsidP="006E1160">
            <w:pPr>
              <w:rPr>
                <w:rFonts w:ascii="Times New Roman" w:hAnsi="Times New Roman"/>
                <w:i/>
                <w:sz w:val="24"/>
              </w:rPr>
            </w:pPr>
            <w:r w:rsidRPr="00F40C2A">
              <w:rPr>
                <w:rFonts w:ascii="Times New Roman" w:hAnsi="Times New Roman"/>
                <w:i/>
                <w:sz w:val="24"/>
              </w:rPr>
              <w:t>15</w:t>
            </w:r>
          </w:p>
        </w:tc>
        <w:tc>
          <w:tcPr>
            <w:tcW w:w="9033" w:type="dxa"/>
          </w:tcPr>
          <w:p w14:paraId="485CAB4C" w14:textId="77777777" w:rsidR="00A5506E" w:rsidRDefault="00A5506E" w:rsidP="006E1160">
            <w:pPr>
              <w:contextualSpacing/>
              <w:jc w:val="both"/>
              <w:rPr>
                <w:rFonts w:ascii="Times New Roman" w:eastAsia="Times New Roman" w:hAnsi="Times New Roman"/>
                <w:i/>
                <w:sz w:val="24"/>
                <w:szCs w:val="24"/>
                <w:lang w:val="ky-KG" w:eastAsia="ru-RU"/>
              </w:rPr>
            </w:pPr>
            <w:r>
              <w:rPr>
                <w:rFonts w:ascii="Times New Roman" w:eastAsia="Times New Roman" w:hAnsi="Times New Roman"/>
                <w:i/>
                <w:sz w:val="24"/>
                <w:szCs w:val="24"/>
                <w:lang w:val="ky-KG" w:eastAsia="ru-RU"/>
              </w:rPr>
              <w:t xml:space="preserve">Кыргызстандын ичиндегиЖОЖдын ичинен </w:t>
            </w:r>
            <w:r w:rsidRPr="00F40C2A">
              <w:rPr>
                <w:rFonts w:ascii="Times New Roman" w:eastAsia="Times New Roman" w:hAnsi="Times New Roman"/>
                <w:i/>
                <w:sz w:val="24"/>
                <w:szCs w:val="24"/>
                <w:lang w:eastAsia="ru-RU"/>
              </w:rPr>
              <w:t>HAAR/IAAR</w:t>
            </w:r>
            <w:r>
              <w:rPr>
                <w:rFonts w:ascii="Times New Roman" w:eastAsia="Times New Roman" w:hAnsi="Times New Roman"/>
                <w:i/>
                <w:sz w:val="24"/>
                <w:szCs w:val="24"/>
                <w:lang w:val="ky-KG" w:eastAsia="ru-RU"/>
              </w:rPr>
              <w:t xml:space="preserve"> рейтинги жана кѳз карандысыз аккредитация Агенствосунун рейтингинде ТФнин окуу программалары</w:t>
            </w:r>
            <w:r w:rsidRPr="00F40C2A">
              <w:rPr>
                <w:rFonts w:ascii="Times New Roman" w:eastAsia="Times New Roman" w:hAnsi="Times New Roman"/>
                <w:i/>
                <w:sz w:val="24"/>
                <w:szCs w:val="24"/>
                <w:lang w:eastAsia="ru-RU"/>
              </w:rPr>
              <w:t xml:space="preserve"> I</w:t>
            </w:r>
            <w:r>
              <w:rPr>
                <w:rFonts w:ascii="Times New Roman" w:eastAsia="Times New Roman" w:hAnsi="Times New Roman"/>
                <w:i/>
                <w:sz w:val="24"/>
                <w:szCs w:val="24"/>
                <w:lang w:val="ky-KG" w:eastAsia="ru-RU"/>
              </w:rPr>
              <w:t xml:space="preserve"> орунду ээледи:</w:t>
            </w:r>
          </w:p>
          <w:p w14:paraId="0528BDB7" w14:textId="6034EFB5" w:rsidR="00A5506E" w:rsidRDefault="00A5506E" w:rsidP="00915F93">
            <w:pPr>
              <w:pStyle w:val="a4"/>
              <w:numPr>
                <w:ilvl w:val="0"/>
                <w:numId w:val="9"/>
              </w:numPr>
              <w:jc w:val="both"/>
              <w:rPr>
                <w:rFonts w:ascii="Times New Roman" w:eastAsia="Times New Roman" w:hAnsi="Times New Roman"/>
                <w:i/>
                <w:sz w:val="24"/>
                <w:szCs w:val="24"/>
                <w:lang w:val="ky-KG" w:eastAsia="ru-RU"/>
              </w:rPr>
            </w:pPr>
            <w:r>
              <w:rPr>
                <w:rFonts w:ascii="Times New Roman" w:eastAsia="Times New Roman" w:hAnsi="Times New Roman"/>
                <w:i/>
                <w:sz w:val="24"/>
                <w:szCs w:val="24"/>
                <w:lang w:val="ky-KG" w:eastAsia="ru-RU"/>
              </w:rPr>
              <w:t>“</w:t>
            </w:r>
            <w:r w:rsidR="00A85592">
              <w:rPr>
                <w:rFonts w:ascii="Times New Roman" w:eastAsia="Times New Roman" w:hAnsi="Times New Roman"/>
                <w:i/>
                <w:sz w:val="24"/>
                <w:szCs w:val="24"/>
                <w:lang w:val="ky-KG" w:eastAsia="ru-RU"/>
              </w:rPr>
              <w:t>Айыл-чарба азыктарын</w:t>
            </w:r>
            <w:r>
              <w:rPr>
                <w:rFonts w:ascii="Times New Roman" w:eastAsia="Times New Roman" w:hAnsi="Times New Roman"/>
                <w:i/>
                <w:sz w:val="24"/>
                <w:szCs w:val="24"/>
                <w:lang w:val="ky-KG" w:eastAsia="ru-RU"/>
              </w:rPr>
              <w:t xml:space="preserve"> ѳндүрүү технологиясы” – кафедра башчысы проф. Мусульманова М.М.;</w:t>
            </w:r>
          </w:p>
          <w:p w14:paraId="028E43A0" w14:textId="73AEBFC5" w:rsidR="00A5506E" w:rsidRDefault="00A5506E" w:rsidP="00915F93">
            <w:pPr>
              <w:pStyle w:val="a4"/>
              <w:numPr>
                <w:ilvl w:val="0"/>
                <w:numId w:val="9"/>
              </w:numPr>
              <w:jc w:val="both"/>
              <w:rPr>
                <w:rFonts w:ascii="Times New Roman" w:eastAsia="Times New Roman" w:hAnsi="Times New Roman"/>
                <w:i/>
                <w:sz w:val="24"/>
                <w:szCs w:val="24"/>
                <w:lang w:val="ky-KG" w:eastAsia="ru-RU"/>
              </w:rPr>
            </w:pPr>
            <w:r>
              <w:rPr>
                <w:rFonts w:ascii="Times New Roman" w:eastAsia="Times New Roman" w:hAnsi="Times New Roman"/>
                <w:i/>
                <w:sz w:val="24"/>
                <w:szCs w:val="24"/>
                <w:lang w:val="ky-KG" w:eastAsia="ru-RU"/>
              </w:rPr>
              <w:t>“Же</w:t>
            </w:r>
            <w:r>
              <w:rPr>
                <w:rFonts w:eastAsia="Times New Roman"/>
                <w:i/>
                <w:sz w:val="24"/>
                <w:szCs w:val="24"/>
                <w:lang w:val="ky-KG" w:eastAsia="ru-RU"/>
              </w:rPr>
              <w:t>ң</w:t>
            </w:r>
            <w:r>
              <w:rPr>
                <w:rFonts w:ascii="Times New Roman" w:eastAsia="Times New Roman" w:hAnsi="Times New Roman"/>
                <w:i/>
                <w:sz w:val="24"/>
                <w:szCs w:val="24"/>
                <w:lang w:val="ky-KG" w:eastAsia="ru-RU"/>
              </w:rPr>
              <w:t>ил ѳнѳр-жай буюмдарынын технологиясы жана конструкциялоо”- кафедра башчысы Иманкулова А.С.;</w:t>
            </w:r>
          </w:p>
          <w:p w14:paraId="11FFEB18" w14:textId="6B67AA75" w:rsidR="00A5506E" w:rsidRDefault="00A5506E" w:rsidP="00915F93">
            <w:pPr>
              <w:pStyle w:val="a4"/>
              <w:numPr>
                <w:ilvl w:val="0"/>
                <w:numId w:val="9"/>
              </w:numPr>
              <w:jc w:val="both"/>
              <w:rPr>
                <w:rFonts w:ascii="Times New Roman" w:eastAsia="Times New Roman" w:hAnsi="Times New Roman"/>
                <w:i/>
                <w:sz w:val="24"/>
                <w:szCs w:val="24"/>
                <w:lang w:val="ky-KG" w:eastAsia="ru-RU"/>
              </w:rPr>
            </w:pPr>
            <w:r>
              <w:rPr>
                <w:rFonts w:ascii="Times New Roman" w:eastAsia="Times New Roman" w:hAnsi="Times New Roman"/>
                <w:i/>
                <w:sz w:val="24"/>
                <w:szCs w:val="24"/>
                <w:lang w:val="ky-KG" w:eastAsia="ru-RU"/>
              </w:rPr>
              <w:t>“Өсүмдүк чийки заттарынан алынган азыктарды ѳндүрүү технологиясы”- кафедра башчысы проф. Коджегулова Д.А.;</w:t>
            </w:r>
          </w:p>
          <w:p w14:paraId="541A7552" w14:textId="77777777" w:rsidR="00A5506E" w:rsidRPr="00A5506E" w:rsidRDefault="00A5506E" w:rsidP="00915F93">
            <w:pPr>
              <w:pStyle w:val="a4"/>
              <w:numPr>
                <w:ilvl w:val="0"/>
                <w:numId w:val="9"/>
              </w:numPr>
              <w:jc w:val="both"/>
              <w:rPr>
                <w:rFonts w:ascii="Times New Roman" w:eastAsia="Times New Roman" w:hAnsi="Times New Roman"/>
                <w:i/>
                <w:sz w:val="24"/>
                <w:szCs w:val="24"/>
                <w:lang w:val="ky-KG" w:eastAsia="ru-RU"/>
              </w:rPr>
            </w:pPr>
            <w:r>
              <w:rPr>
                <w:rFonts w:ascii="Times New Roman" w:eastAsia="Times New Roman" w:hAnsi="Times New Roman"/>
                <w:i/>
                <w:sz w:val="24"/>
                <w:szCs w:val="24"/>
                <w:lang w:val="ky-KG" w:eastAsia="ru-RU"/>
              </w:rPr>
              <w:t>“Метрология, стандартташтыруу жана тастыктоо”- кафедра башчысы проф. Коджегулова Д.А.</w:t>
            </w:r>
            <w:r w:rsidRPr="00F40C2A">
              <w:rPr>
                <w:rFonts w:ascii="Times New Roman" w:eastAsia="Times New Roman" w:hAnsi="Times New Roman"/>
                <w:i/>
                <w:szCs w:val="24"/>
                <w:lang w:eastAsia="ru-RU"/>
              </w:rPr>
              <w:t xml:space="preserve"> </w:t>
            </w:r>
            <w:r>
              <w:rPr>
                <w:rFonts w:ascii="Times New Roman" w:eastAsia="Times New Roman" w:hAnsi="Times New Roman"/>
                <w:i/>
                <w:szCs w:val="24"/>
                <w:lang w:eastAsia="ru-RU"/>
              </w:rPr>
              <w:t>(15.10.2020)</w:t>
            </w:r>
          </w:p>
          <w:p w14:paraId="0303343B" w14:textId="02FD85ED" w:rsidR="00A5506E" w:rsidRDefault="00A5506E" w:rsidP="00915F93">
            <w:pPr>
              <w:pStyle w:val="a4"/>
              <w:numPr>
                <w:ilvl w:val="0"/>
                <w:numId w:val="9"/>
              </w:numPr>
              <w:jc w:val="both"/>
              <w:rPr>
                <w:rFonts w:ascii="Times New Roman" w:eastAsia="Times New Roman" w:hAnsi="Times New Roman"/>
                <w:i/>
                <w:sz w:val="24"/>
                <w:szCs w:val="24"/>
                <w:lang w:val="ky-KG" w:eastAsia="ru-RU"/>
              </w:rPr>
            </w:pPr>
            <w:r>
              <w:rPr>
                <w:rFonts w:ascii="Times New Roman" w:eastAsia="Times New Roman" w:hAnsi="Times New Roman"/>
                <w:i/>
                <w:sz w:val="24"/>
                <w:szCs w:val="24"/>
                <w:lang w:val="ky-KG" w:eastAsia="ru-RU"/>
              </w:rPr>
              <w:t>“Коомдук тамактануу азыктарынын технологиясы;”- кафедра башчысы т.и.к. доцент Кошоева Т.Р.;</w:t>
            </w:r>
          </w:p>
          <w:p w14:paraId="53077637" w14:textId="20E86DBD" w:rsidR="00A5506E" w:rsidRDefault="00A5506E" w:rsidP="00915F93">
            <w:pPr>
              <w:pStyle w:val="a4"/>
              <w:numPr>
                <w:ilvl w:val="0"/>
                <w:numId w:val="9"/>
              </w:numPr>
              <w:jc w:val="both"/>
              <w:rPr>
                <w:rFonts w:ascii="Times New Roman" w:eastAsia="Times New Roman" w:hAnsi="Times New Roman"/>
                <w:i/>
                <w:sz w:val="24"/>
                <w:szCs w:val="24"/>
                <w:lang w:val="ky-KG" w:eastAsia="ru-RU"/>
              </w:rPr>
            </w:pPr>
            <w:r>
              <w:rPr>
                <w:rFonts w:ascii="Times New Roman" w:eastAsia="Times New Roman" w:hAnsi="Times New Roman"/>
                <w:i/>
                <w:sz w:val="24"/>
                <w:szCs w:val="24"/>
                <w:lang w:val="ky-KG" w:eastAsia="ru-RU"/>
              </w:rPr>
              <w:lastRenderedPageBreak/>
              <w:t>“Өсүмдүк чийки заттарынан алынган азыктарды ѳндүрүү технологиясы”- магистратура Мусульманова М.М.;</w:t>
            </w:r>
          </w:p>
          <w:p w14:paraId="0FC6A356" w14:textId="3C6207BF" w:rsidR="00A5506E" w:rsidRDefault="00A5506E" w:rsidP="00915F93">
            <w:pPr>
              <w:pStyle w:val="a4"/>
              <w:numPr>
                <w:ilvl w:val="0"/>
                <w:numId w:val="9"/>
              </w:numPr>
              <w:jc w:val="both"/>
              <w:rPr>
                <w:rFonts w:ascii="Times New Roman" w:eastAsia="Times New Roman" w:hAnsi="Times New Roman"/>
                <w:i/>
                <w:sz w:val="24"/>
                <w:szCs w:val="24"/>
                <w:lang w:val="ky-KG" w:eastAsia="ru-RU"/>
              </w:rPr>
            </w:pPr>
            <w:r>
              <w:rPr>
                <w:rFonts w:ascii="Times New Roman" w:eastAsia="Times New Roman" w:hAnsi="Times New Roman"/>
                <w:i/>
                <w:sz w:val="24"/>
                <w:szCs w:val="24"/>
                <w:lang w:val="ky-KG" w:eastAsia="ru-RU"/>
              </w:rPr>
              <w:t>“Технологиялык машиналар жана жабдыктар” (магистратура) Садиева А.Э.</w:t>
            </w:r>
          </w:p>
          <w:p w14:paraId="67C70DEB" w14:textId="7A5456F3" w:rsidR="00DA1662" w:rsidRPr="00A5506E" w:rsidRDefault="00A5506E" w:rsidP="00915F93">
            <w:pPr>
              <w:pStyle w:val="a4"/>
              <w:numPr>
                <w:ilvl w:val="0"/>
                <w:numId w:val="9"/>
              </w:numPr>
              <w:jc w:val="both"/>
              <w:rPr>
                <w:rFonts w:ascii="Times New Roman" w:eastAsia="Times New Roman" w:hAnsi="Times New Roman"/>
                <w:i/>
                <w:sz w:val="24"/>
                <w:szCs w:val="24"/>
                <w:lang w:val="ky-KG" w:eastAsia="ru-RU"/>
              </w:rPr>
            </w:pPr>
            <w:r>
              <w:rPr>
                <w:rFonts w:ascii="Times New Roman" w:eastAsia="Times New Roman" w:hAnsi="Times New Roman"/>
                <w:i/>
                <w:sz w:val="24"/>
                <w:szCs w:val="24"/>
                <w:lang w:val="ky-KG" w:eastAsia="ru-RU"/>
              </w:rPr>
              <w:t>“Технологиялык машиналар жана жабдыктар” (бакалавриат) Садиева А.Э.</w:t>
            </w:r>
          </w:p>
        </w:tc>
      </w:tr>
      <w:tr w:rsidR="00DA1662" w:rsidRPr="00BA4A51" w14:paraId="38CB3FF2" w14:textId="77777777" w:rsidTr="006E1160">
        <w:tc>
          <w:tcPr>
            <w:tcW w:w="460" w:type="dxa"/>
          </w:tcPr>
          <w:p w14:paraId="4490E1A5" w14:textId="604F00C2" w:rsidR="00DA1662" w:rsidRDefault="00DA1662" w:rsidP="006E1160">
            <w:pPr>
              <w:rPr>
                <w:i/>
                <w:sz w:val="24"/>
              </w:rPr>
            </w:pPr>
            <w:r>
              <w:rPr>
                <w:i/>
                <w:sz w:val="24"/>
              </w:rPr>
              <w:lastRenderedPageBreak/>
              <w:t>16</w:t>
            </w:r>
          </w:p>
        </w:tc>
        <w:tc>
          <w:tcPr>
            <w:tcW w:w="9033" w:type="dxa"/>
          </w:tcPr>
          <w:p w14:paraId="052D6012" w14:textId="1EAB0722" w:rsidR="00DA1662" w:rsidRPr="00A5506E" w:rsidRDefault="00A5506E" w:rsidP="006E1160">
            <w:pPr>
              <w:contextualSpacing/>
              <w:jc w:val="both"/>
              <w:rPr>
                <w:rFonts w:ascii="Times New Roman" w:eastAsia="Times New Roman" w:hAnsi="Times New Roman"/>
                <w:i/>
                <w:color w:val="050505"/>
                <w:sz w:val="24"/>
                <w:szCs w:val="24"/>
                <w:lang w:val="ky-KG" w:eastAsia="ru-RU"/>
              </w:rPr>
            </w:pPr>
            <w:r w:rsidRPr="00FC2256">
              <w:rPr>
                <w:rFonts w:ascii="Times New Roman" w:eastAsia="Times New Roman" w:hAnsi="Times New Roman"/>
                <w:i/>
                <w:color w:val="050505"/>
                <w:sz w:val="24"/>
                <w:szCs w:val="24"/>
                <w:lang w:val="ky-KG" w:eastAsia="ru-RU"/>
              </w:rPr>
              <w:t>“Kyrg</w:t>
            </w:r>
            <w:r>
              <w:rPr>
                <w:rFonts w:ascii="Times New Roman" w:eastAsia="Times New Roman" w:hAnsi="Times New Roman"/>
                <w:i/>
                <w:color w:val="050505"/>
                <w:sz w:val="24"/>
                <w:szCs w:val="24"/>
                <w:lang w:val="ky-KG" w:eastAsia="ru-RU"/>
              </w:rPr>
              <w:t xml:space="preserve">yzstan’s Food Composition Table аттуу суроо жыйнагы кыргыз жана англис тилдеринде жарыка чыкты. </w:t>
            </w:r>
            <w:r w:rsidRPr="00FC2256">
              <w:rPr>
                <w:rFonts w:ascii="Times New Roman" w:eastAsia="Times New Roman" w:hAnsi="Times New Roman"/>
                <w:i/>
                <w:color w:val="050505"/>
                <w:sz w:val="24"/>
                <w:szCs w:val="24"/>
                <w:lang w:val="ky-KG" w:eastAsia="ru-RU"/>
              </w:rPr>
              <w:t>Кыргызстандын тамак-аш азыктар курамынын таблицасы”</w:t>
            </w:r>
            <w:r>
              <w:rPr>
                <w:rFonts w:ascii="Times New Roman" w:eastAsia="Times New Roman" w:hAnsi="Times New Roman"/>
                <w:i/>
                <w:color w:val="050505"/>
                <w:sz w:val="24"/>
                <w:szCs w:val="24"/>
                <w:lang w:val="ky-KG" w:eastAsia="ru-RU"/>
              </w:rPr>
              <w:t xml:space="preserve"> КР (БжИМ грифи менен) Суроо жыйнактын кѳргѳзмѳсү  02.06.2022 ж ТААӨТ кафедрасы аркылуу жүргүзүлдү</w:t>
            </w:r>
          </w:p>
        </w:tc>
      </w:tr>
      <w:tr w:rsidR="00DA1662" w:rsidRPr="00FC2256" w14:paraId="1AFF5942" w14:textId="77777777" w:rsidTr="006E1160">
        <w:tc>
          <w:tcPr>
            <w:tcW w:w="460" w:type="dxa"/>
          </w:tcPr>
          <w:p w14:paraId="68610399" w14:textId="77777777" w:rsidR="00DA1662" w:rsidRPr="000875D9" w:rsidRDefault="00DA1662" w:rsidP="006E1160">
            <w:pPr>
              <w:rPr>
                <w:i/>
                <w:sz w:val="24"/>
                <w:lang w:val="ky-KG"/>
              </w:rPr>
            </w:pPr>
          </w:p>
        </w:tc>
        <w:tc>
          <w:tcPr>
            <w:tcW w:w="9033" w:type="dxa"/>
          </w:tcPr>
          <w:p w14:paraId="6CD3F8DE" w14:textId="2FC9B138" w:rsidR="00DA1662" w:rsidRPr="00A5506E" w:rsidRDefault="00A5506E" w:rsidP="006E1160">
            <w:pPr>
              <w:contextualSpacing/>
              <w:jc w:val="both"/>
              <w:rPr>
                <w:rFonts w:ascii="Times New Roman" w:eastAsia="Times New Roman" w:hAnsi="Times New Roman"/>
                <w:b/>
                <w:bCs/>
                <w:i/>
                <w:color w:val="050505"/>
                <w:sz w:val="24"/>
                <w:szCs w:val="24"/>
                <w:lang w:val="ky-KG" w:eastAsia="ru-RU"/>
              </w:rPr>
            </w:pPr>
            <w:r>
              <w:rPr>
                <w:rFonts w:ascii="Times New Roman" w:eastAsia="Times New Roman" w:hAnsi="Times New Roman"/>
                <w:i/>
                <w:color w:val="050505"/>
                <w:sz w:val="24"/>
                <w:szCs w:val="24"/>
                <w:lang w:val="ky-KG" w:eastAsia="ru-RU"/>
              </w:rPr>
              <w:t>БжИМ грифи менен1 окуу китеби мамлекеттик жана англис тилинде чыгарылды (ТААӨТ кафедрасы)</w:t>
            </w:r>
          </w:p>
        </w:tc>
      </w:tr>
      <w:tr w:rsidR="00DA1662" w:rsidRPr="003E4810" w14:paraId="6D59BC03" w14:textId="77777777" w:rsidTr="006E1160">
        <w:tc>
          <w:tcPr>
            <w:tcW w:w="460" w:type="dxa"/>
          </w:tcPr>
          <w:p w14:paraId="510FEF26" w14:textId="77777777" w:rsidR="00DA1662" w:rsidRDefault="00DA1662" w:rsidP="006E1160">
            <w:pPr>
              <w:rPr>
                <w:i/>
                <w:sz w:val="24"/>
              </w:rPr>
            </w:pPr>
            <w:r>
              <w:rPr>
                <w:i/>
                <w:sz w:val="24"/>
              </w:rPr>
              <w:t>17</w:t>
            </w:r>
          </w:p>
        </w:tc>
        <w:tc>
          <w:tcPr>
            <w:tcW w:w="9033" w:type="dxa"/>
          </w:tcPr>
          <w:p w14:paraId="6B566B28" w14:textId="24EA4795" w:rsidR="00DA1662" w:rsidRPr="00224B47" w:rsidRDefault="00224B47" w:rsidP="006E1160">
            <w:pPr>
              <w:spacing w:line="259" w:lineRule="auto"/>
              <w:jc w:val="both"/>
              <w:rPr>
                <w:rFonts w:ascii="Times New Roman" w:eastAsia="Times New Roman" w:hAnsi="Times New Roman"/>
                <w:i/>
                <w:sz w:val="24"/>
                <w:szCs w:val="24"/>
                <w:lang w:val="ky-KG" w:eastAsia="ru-RU"/>
              </w:rPr>
            </w:pPr>
            <w:r>
              <w:rPr>
                <w:rFonts w:ascii="Times New Roman" w:eastAsia="Times New Roman" w:hAnsi="Times New Roman"/>
                <w:i/>
                <w:sz w:val="24"/>
                <w:szCs w:val="24"/>
                <w:lang w:val="ky-KG" w:eastAsia="ru-RU"/>
              </w:rPr>
              <w:t>“Карьера жана практика күнү” форматында 99 алдынкы тамак-аш жана же</w:t>
            </w:r>
            <w:r>
              <w:rPr>
                <w:rFonts w:eastAsia="Times New Roman"/>
                <w:i/>
                <w:sz w:val="24"/>
                <w:szCs w:val="24"/>
                <w:lang w:val="ky-KG" w:eastAsia="ru-RU"/>
              </w:rPr>
              <w:t>ң</w:t>
            </w:r>
            <w:r>
              <w:rPr>
                <w:rFonts w:ascii="Times New Roman" w:eastAsia="Times New Roman" w:hAnsi="Times New Roman"/>
                <w:i/>
                <w:sz w:val="24"/>
                <w:szCs w:val="24"/>
                <w:lang w:val="ky-KG" w:eastAsia="ru-RU"/>
              </w:rPr>
              <w:t>ил ѳнѳр-жай ишканаларынын  120 ѳкүлдѳрү менен ТФнин  студенттери, магистранттаыр жана бүтүрүүчү  кафедраларынын ПОКы жолугушуу ѳткѳзүштү (31.03.2022ж). Жолугушууга 205 студент катышып, 2022 жылдын 87 бүтүрүүчүсү жумушка орношту</w:t>
            </w:r>
          </w:p>
        </w:tc>
      </w:tr>
      <w:tr w:rsidR="00DA1662" w:rsidRPr="00BA4A51" w14:paraId="79CA5E41" w14:textId="77777777" w:rsidTr="006E1160">
        <w:tc>
          <w:tcPr>
            <w:tcW w:w="460" w:type="dxa"/>
          </w:tcPr>
          <w:p w14:paraId="268EC13E" w14:textId="77777777" w:rsidR="00DA1662" w:rsidRDefault="00DA1662" w:rsidP="006E1160">
            <w:pPr>
              <w:rPr>
                <w:i/>
                <w:sz w:val="24"/>
              </w:rPr>
            </w:pPr>
            <w:r>
              <w:rPr>
                <w:i/>
                <w:sz w:val="24"/>
              </w:rPr>
              <w:t>18</w:t>
            </w:r>
          </w:p>
        </w:tc>
        <w:tc>
          <w:tcPr>
            <w:tcW w:w="9033" w:type="dxa"/>
          </w:tcPr>
          <w:p w14:paraId="4AC8D766" w14:textId="77777777" w:rsidR="00224B47" w:rsidRDefault="00224B47" w:rsidP="006E1160">
            <w:pPr>
              <w:shd w:val="clear" w:color="auto" w:fill="FFFFFF"/>
              <w:jc w:val="both"/>
              <w:rPr>
                <w:rFonts w:ascii="Times New Roman" w:eastAsia="Times New Roman" w:hAnsi="Times New Roman"/>
                <w:i/>
                <w:color w:val="050505"/>
                <w:sz w:val="24"/>
                <w:szCs w:val="24"/>
                <w:lang w:val="ky-KG" w:eastAsia="ru-RU"/>
              </w:rPr>
            </w:pPr>
          </w:p>
          <w:p w14:paraId="15FC4DB5" w14:textId="5E70827C" w:rsidR="00224B47" w:rsidRDefault="00224B47" w:rsidP="006E1160">
            <w:pPr>
              <w:shd w:val="clear" w:color="auto" w:fill="FFFFFF"/>
              <w:jc w:val="both"/>
              <w:rPr>
                <w:rFonts w:ascii="Times New Roman" w:eastAsia="Times New Roman" w:hAnsi="Times New Roman"/>
                <w:i/>
                <w:color w:val="050505"/>
                <w:sz w:val="24"/>
                <w:szCs w:val="24"/>
                <w:lang w:val="ky-KG" w:eastAsia="ru-RU"/>
              </w:rPr>
            </w:pPr>
            <w:r>
              <w:rPr>
                <w:rFonts w:ascii="Times New Roman" w:eastAsia="Times New Roman" w:hAnsi="Times New Roman"/>
                <w:i/>
                <w:color w:val="050505"/>
                <w:sz w:val="24"/>
                <w:szCs w:val="24"/>
                <w:lang w:val="ky-KG" w:eastAsia="ru-RU"/>
              </w:rPr>
              <w:t>Кафедранын пландарына ылайык тегерек столдор ѳткѳзүлдү:</w:t>
            </w:r>
          </w:p>
          <w:p w14:paraId="1D4AB21B" w14:textId="363A46E4" w:rsidR="00224B47" w:rsidRDefault="00224B47" w:rsidP="00915F93">
            <w:pPr>
              <w:pStyle w:val="a4"/>
              <w:numPr>
                <w:ilvl w:val="0"/>
                <w:numId w:val="33"/>
              </w:numPr>
              <w:shd w:val="clear" w:color="auto" w:fill="FFFFFF"/>
              <w:jc w:val="both"/>
              <w:rPr>
                <w:rFonts w:ascii="Times New Roman" w:eastAsia="Times New Roman" w:hAnsi="Times New Roman"/>
                <w:i/>
                <w:color w:val="050505"/>
                <w:sz w:val="24"/>
                <w:szCs w:val="24"/>
                <w:lang w:val="ky-KG" w:eastAsia="ru-RU"/>
              </w:rPr>
            </w:pPr>
            <w:r>
              <w:rPr>
                <w:rFonts w:ascii="Times New Roman" w:eastAsia="Times New Roman" w:hAnsi="Times New Roman"/>
                <w:i/>
                <w:color w:val="050505"/>
                <w:sz w:val="24"/>
                <w:szCs w:val="24"/>
                <w:lang w:val="ky-KG" w:eastAsia="ru-RU"/>
              </w:rPr>
              <w:t>“БКД кафедрасынын жумуш берүүчүлѳр менен кызматташуусу жана практиканын эффективдүүлүгү” (31.03.2022 ж. БКД каф.);</w:t>
            </w:r>
          </w:p>
          <w:p w14:paraId="74BE6DF2" w14:textId="080A97DD" w:rsidR="00224B47" w:rsidRPr="00224B47" w:rsidRDefault="00224B47" w:rsidP="00915F93">
            <w:pPr>
              <w:pStyle w:val="a4"/>
              <w:numPr>
                <w:ilvl w:val="0"/>
                <w:numId w:val="33"/>
              </w:numPr>
              <w:shd w:val="clear" w:color="auto" w:fill="FFFFFF"/>
              <w:jc w:val="both"/>
              <w:rPr>
                <w:rFonts w:ascii="Times New Roman" w:eastAsia="Times New Roman" w:hAnsi="Times New Roman"/>
                <w:i/>
                <w:color w:val="050505"/>
                <w:sz w:val="24"/>
                <w:szCs w:val="24"/>
                <w:lang w:val="ky-KG" w:eastAsia="ru-RU"/>
              </w:rPr>
            </w:pPr>
            <w:r>
              <w:rPr>
                <w:rFonts w:ascii="Times New Roman" w:hAnsi="Times New Roman"/>
                <w:i/>
                <w:sz w:val="24"/>
                <w:szCs w:val="24"/>
                <w:lang w:val="ky-KG"/>
              </w:rPr>
              <w:t>“</w:t>
            </w:r>
            <w:r w:rsidRPr="00224B47">
              <w:rPr>
                <w:rFonts w:ascii="Times New Roman" w:hAnsi="Times New Roman"/>
                <w:i/>
                <w:sz w:val="24"/>
                <w:szCs w:val="24"/>
                <w:lang w:val="ky-KG"/>
              </w:rPr>
              <w:t>740100</w:t>
            </w:r>
            <w:r>
              <w:rPr>
                <w:rFonts w:ascii="Times New Roman" w:hAnsi="Times New Roman"/>
                <w:i/>
                <w:sz w:val="24"/>
                <w:szCs w:val="24"/>
                <w:lang w:val="ky-KG"/>
              </w:rPr>
              <w:t xml:space="preserve"> </w:t>
            </w:r>
            <w:r w:rsidRPr="00224B47">
              <w:rPr>
                <w:rFonts w:ascii="Times New Roman" w:hAnsi="Times New Roman"/>
                <w:i/>
                <w:sz w:val="24"/>
                <w:szCs w:val="24"/>
                <w:lang w:val="ky-KG"/>
              </w:rPr>
              <w:t>-</w:t>
            </w:r>
            <w:r>
              <w:rPr>
                <w:rFonts w:ascii="Times New Roman" w:eastAsia="Times New Roman" w:hAnsi="Times New Roman"/>
                <w:i/>
                <w:sz w:val="24"/>
                <w:szCs w:val="24"/>
                <w:lang w:val="ky-KG" w:eastAsia="ru-RU"/>
              </w:rPr>
              <w:t xml:space="preserve"> Өсүмдүк чийки заттарынан алынган азыктарды ѳндүрүү технологиясы жана </w:t>
            </w:r>
            <w:r w:rsidRPr="00224B47">
              <w:rPr>
                <w:rFonts w:ascii="Times New Roman" w:hAnsi="Times New Roman"/>
                <w:i/>
                <w:sz w:val="24"/>
                <w:szCs w:val="24"/>
                <w:lang w:val="ky-KG"/>
              </w:rPr>
              <w:t>7000600</w:t>
            </w:r>
            <w:r>
              <w:rPr>
                <w:rFonts w:ascii="Times New Roman" w:eastAsia="Times New Roman" w:hAnsi="Times New Roman"/>
                <w:i/>
                <w:sz w:val="24"/>
                <w:szCs w:val="24"/>
                <w:lang w:val="ky-KG" w:eastAsia="ru-RU"/>
              </w:rPr>
              <w:t xml:space="preserve"> - Метрология, стандартташтыруу жана тастыктоо багытындагы бүтүрүүчүлѳрдү даярдоодогу билим программасын ѳркүндѳтүү” (</w:t>
            </w:r>
            <w:r>
              <w:rPr>
                <w:rFonts w:ascii="Times New Roman" w:eastAsia="Times New Roman" w:hAnsi="Times New Roman"/>
                <w:i/>
                <w:color w:val="050505"/>
                <w:sz w:val="24"/>
                <w:szCs w:val="24"/>
                <w:lang w:val="ky-KG" w:eastAsia="ru-RU"/>
              </w:rPr>
              <w:t xml:space="preserve">31.03.2022 ж. </w:t>
            </w:r>
            <w:r>
              <w:rPr>
                <w:rFonts w:ascii="Times New Roman" w:eastAsia="Times New Roman" w:hAnsi="Times New Roman"/>
                <w:i/>
                <w:sz w:val="24"/>
                <w:szCs w:val="24"/>
                <w:lang w:val="ky-KG" w:eastAsia="ru-RU"/>
              </w:rPr>
              <w:t>КТ каф.);</w:t>
            </w:r>
          </w:p>
          <w:p w14:paraId="1CD07C8E" w14:textId="14A0B898" w:rsidR="00224B47" w:rsidRPr="00224B47" w:rsidRDefault="00224B47" w:rsidP="00915F93">
            <w:pPr>
              <w:pStyle w:val="a4"/>
              <w:numPr>
                <w:ilvl w:val="0"/>
                <w:numId w:val="33"/>
              </w:numPr>
              <w:shd w:val="clear" w:color="auto" w:fill="FFFFFF"/>
              <w:jc w:val="both"/>
              <w:rPr>
                <w:rFonts w:ascii="Times New Roman" w:eastAsia="Times New Roman" w:hAnsi="Times New Roman"/>
                <w:i/>
                <w:color w:val="050505"/>
                <w:sz w:val="24"/>
                <w:szCs w:val="24"/>
                <w:lang w:val="ky-KG" w:eastAsia="ru-RU"/>
              </w:rPr>
            </w:pPr>
            <w:r>
              <w:rPr>
                <w:rFonts w:ascii="Times New Roman" w:hAnsi="Times New Roman"/>
                <w:i/>
                <w:sz w:val="24"/>
                <w:szCs w:val="24"/>
                <w:lang w:val="ky-KG"/>
              </w:rPr>
              <w:t>“Рынок экономикасынын шарттарында бүтүрүүчүлѳрдүн жа</w:t>
            </w:r>
            <w:r>
              <w:rPr>
                <w:i/>
                <w:sz w:val="24"/>
                <w:szCs w:val="24"/>
                <w:lang w:val="ky-KG"/>
              </w:rPr>
              <w:t>ң</w:t>
            </w:r>
            <w:r>
              <w:rPr>
                <w:rFonts w:ascii="Times New Roman" w:hAnsi="Times New Roman"/>
                <w:i/>
                <w:sz w:val="24"/>
                <w:szCs w:val="24"/>
                <w:lang w:val="ky-KG"/>
              </w:rPr>
              <w:t>ы модели”</w:t>
            </w:r>
            <w:r>
              <w:rPr>
                <w:rFonts w:ascii="Times New Roman" w:eastAsia="Times New Roman" w:hAnsi="Times New Roman"/>
                <w:i/>
                <w:sz w:val="24"/>
                <w:szCs w:val="24"/>
                <w:lang w:val="ky-KG" w:eastAsia="ru-RU"/>
              </w:rPr>
              <w:t xml:space="preserve"> (</w:t>
            </w:r>
            <w:r>
              <w:rPr>
                <w:rFonts w:ascii="Times New Roman" w:eastAsia="Times New Roman" w:hAnsi="Times New Roman"/>
                <w:i/>
                <w:color w:val="050505"/>
                <w:sz w:val="24"/>
                <w:szCs w:val="24"/>
                <w:lang w:val="ky-KG" w:eastAsia="ru-RU"/>
              </w:rPr>
              <w:t xml:space="preserve">31.03.2022 ж. </w:t>
            </w:r>
            <w:r>
              <w:rPr>
                <w:rFonts w:ascii="Times New Roman" w:eastAsia="Times New Roman" w:hAnsi="Times New Roman"/>
                <w:i/>
                <w:sz w:val="24"/>
                <w:szCs w:val="24"/>
                <w:lang w:val="ky-KG" w:eastAsia="ru-RU"/>
              </w:rPr>
              <w:t>ТАИ каф.);</w:t>
            </w:r>
          </w:p>
          <w:p w14:paraId="74D669C5" w14:textId="57E52044" w:rsidR="00224B47" w:rsidRPr="00A85592" w:rsidRDefault="00DA1662" w:rsidP="006E1160">
            <w:pPr>
              <w:pStyle w:val="a4"/>
              <w:numPr>
                <w:ilvl w:val="0"/>
                <w:numId w:val="33"/>
              </w:numPr>
              <w:shd w:val="clear" w:color="auto" w:fill="FFFFFF"/>
              <w:jc w:val="both"/>
              <w:rPr>
                <w:rFonts w:ascii="Times New Roman" w:eastAsia="Times New Roman" w:hAnsi="Times New Roman"/>
                <w:i/>
                <w:color w:val="050505"/>
                <w:sz w:val="24"/>
                <w:szCs w:val="24"/>
                <w:lang w:val="ky-KG" w:eastAsia="ru-RU"/>
              </w:rPr>
            </w:pPr>
            <w:r w:rsidRPr="00224B47">
              <w:rPr>
                <w:rFonts w:ascii="Times New Roman" w:hAnsi="Times New Roman"/>
                <w:i/>
                <w:sz w:val="24"/>
                <w:szCs w:val="24"/>
                <w:lang w:val="ky-KG"/>
              </w:rPr>
              <w:t>-</w:t>
            </w:r>
            <w:r w:rsidR="00224B47">
              <w:rPr>
                <w:rFonts w:ascii="Times New Roman" w:hAnsi="Times New Roman"/>
                <w:i/>
                <w:sz w:val="24"/>
                <w:szCs w:val="24"/>
                <w:lang w:val="ky-KG"/>
              </w:rPr>
              <w:t xml:space="preserve"> “</w:t>
            </w:r>
            <w:r w:rsidR="00224B47" w:rsidRPr="00224B47">
              <w:rPr>
                <w:rFonts w:ascii="Times New Roman" w:hAnsi="Times New Roman"/>
                <w:i/>
                <w:sz w:val="24"/>
                <w:szCs w:val="24"/>
                <w:lang w:val="ky-KG"/>
              </w:rPr>
              <w:t>740300</w:t>
            </w:r>
            <w:r w:rsidR="00224B47">
              <w:rPr>
                <w:rFonts w:ascii="Times New Roman" w:hAnsi="Times New Roman"/>
                <w:i/>
                <w:sz w:val="24"/>
                <w:szCs w:val="24"/>
                <w:lang w:val="ky-KG"/>
              </w:rPr>
              <w:t xml:space="preserve">- Коомдук тамактануу азыктарынын технологиясы жана аны уюштуруу” жана “Мейманкана бизнеси” багытындагы бүтүрүүчүлѳрдүн моделин ѳркүндѳтүү </w:t>
            </w:r>
            <w:r w:rsidR="00224B47">
              <w:rPr>
                <w:rFonts w:ascii="Times New Roman" w:eastAsia="Times New Roman" w:hAnsi="Times New Roman"/>
                <w:i/>
                <w:sz w:val="24"/>
                <w:szCs w:val="24"/>
                <w:lang w:val="ky-KG" w:eastAsia="ru-RU"/>
              </w:rPr>
              <w:t>(</w:t>
            </w:r>
            <w:r w:rsidR="00224B47">
              <w:rPr>
                <w:rFonts w:ascii="Times New Roman" w:eastAsia="Times New Roman" w:hAnsi="Times New Roman"/>
                <w:i/>
                <w:color w:val="050505"/>
                <w:sz w:val="24"/>
                <w:szCs w:val="24"/>
                <w:lang w:val="ky-KG" w:eastAsia="ru-RU"/>
              </w:rPr>
              <w:t xml:space="preserve">31.03.2022 ж. </w:t>
            </w:r>
            <w:r w:rsidR="00224B47">
              <w:rPr>
                <w:rFonts w:ascii="Times New Roman" w:eastAsia="Times New Roman" w:hAnsi="Times New Roman"/>
                <w:i/>
                <w:sz w:val="24"/>
                <w:szCs w:val="24"/>
                <w:lang w:val="ky-KG" w:eastAsia="ru-RU"/>
              </w:rPr>
              <w:t>КТАТ  каф.);</w:t>
            </w:r>
          </w:p>
          <w:p w14:paraId="535C1EB8" w14:textId="6EBA00AB" w:rsidR="00224B47" w:rsidRPr="00224B47" w:rsidRDefault="00DA1662" w:rsidP="006E1160">
            <w:pPr>
              <w:shd w:val="clear" w:color="auto" w:fill="FFFFFF"/>
              <w:jc w:val="both"/>
              <w:rPr>
                <w:rFonts w:ascii="Times New Roman" w:hAnsi="Times New Roman"/>
                <w:i/>
                <w:sz w:val="24"/>
                <w:szCs w:val="24"/>
                <w:lang w:val="ky-KG"/>
              </w:rPr>
            </w:pPr>
            <w:r w:rsidRPr="00224B47">
              <w:rPr>
                <w:rFonts w:ascii="Times New Roman" w:hAnsi="Times New Roman"/>
                <w:i/>
                <w:sz w:val="24"/>
                <w:szCs w:val="24"/>
                <w:lang w:val="ky-KG"/>
              </w:rPr>
              <w:t xml:space="preserve">- </w:t>
            </w:r>
            <w:r w:rsidR="00224B47">
              <w:rPr>
                <w:rFonts w:ascii="Times New Roman" w:hAnsi="Times New Roman"/>
                <w:i/>
                <w:sz w:val="24"/>
                <w:szCs w:val="24"/>
                <w:lang w:val="ky-KG"/>
              </w:rPr>
              <w:t xml:space="preserve">Текстиль жана тигүү тармагындагы кадрларды даярдоо жана кайра даярдоо системасынын эффективдүүлүгү </w:t>
            </w:r>
            <w:r w:rsidR="00224B47">
              <w:rPr>
                <w:rFonts w:ascii="Times New Roman" w:eastAsia="Times New Roman" w:hAnsi="Times New Roman"/>
                <w:i/>
                <w:sz w:val="24"/>
                <w:szCs w:val="24"/>
                <w:lang w:val="ky-KG" w:eastAsia="ru-RU"/>
              </w:rPr>
              <w:t>(</w:t>
            </w:r>
            <w:r w:rsidR="00224B47">
              <w:rPr>
                <w:rFonts w:ascii="Times New Roman" w:eastAsia="Times New Roman" w:hAnsi="Times New Roman"/>
                <w:i/>
                <w:color w:val="050505"/>
                <w:sz w:val="24"/>
                <w:szCs w:val="24"/>
                <w:lang w:val="ky-KG" w:eastAsia="ru-RU"/>
              </w:rPr>
              <w:t xml:space="preserve">31.03.2022 ж. ЖӨЖБТ </w:t>
            </w:r>
            <w:r w:rsidR="00224B47">
              <w:rPr>
                <w:rFonts w:ascii="Times New Roman" w:eastAsia="Times New Roman" w:hAnsi="Times New Roman"/>
                <w:i/>
                <w:sz w:val="24"/>
                <w:szCs w:val="24"/>
                <w:lang w:val="ky-KG" w:eastAsia="ru-RU"/>
              </w:rPr>
              <w:t>каф.);</w:t>
            </w:r>
          </w:p>
          <w:p w14:paraId="53DA53B6" w14:textId="36BAA046" w:rsidR="00DA1662" w:rsidRPr="00224B47" w:rsidRDefault="00DA1662" w:rsidP="006E1160">
            <w:pPr>
              <w:shd w:val="clear" w:color="auto" w:fill="FFFFFF"/>
              <w:jc w:val="both"/>
              <w:rPr>
                <w:rFonts w:ascii="Times New Roman" w:hAnsi="Times New Roman"/>
                <w:i/>
                <w:sz w:val="24"/>
                <w:szCs w:val="24"/>
                <w:lang w:val="ky-KG"/>
              </w:rPr>
            </w:pPr>
            <w:r w:rsidRPr="00224B47">
              <w:rPr>
                <w:rFonts w:ascii="Times New Roman" w:hAnsi="Times New Roman"/>
                <w:i/>
                <w:sz w:val="24"/>
                <w:szCs w:val="24"/>
                <w:lang w:val="ky-KG"/>
              </w:rPr>
              <w:t>-</w:t>
            </w:r>
            <w:r w:rsidR="00224B47">
              <w:rPr>
                <w:rFonts w:ascii="Times New Roman" w:hAnsi="Times New Roman"/>
                <w:i/>
                <w:sz w:val="24"/>
                <w:szCs w:val="24"/>
                <w:lang w:val="ky-KG"/>
              </w:rPr>
              <w:t xml:space="preserve"> “Тамак-аш ѳнѳр жайы – ѳнүгүшү, кѳйгѳйлѳрү жана кадрлары” (</w:t>
            </w:r>
            <w:r w:rsidR="00224B47" w:rsidRPr="00224B47">
              <w:rPr>
                <w:rFonts w:ascii="Times New Roman" w:hAnsi="Times New Roman"/>
                <w:bCs/>
                <w:i/>
                <w:sz w:val="24"/>
                <w:szCs w:val="24"/>
                <w:lang w:val="ky-KG"/>
              </w:rPr>
              <w:t>21.06.</w:t>
            </w:r>
            <w:r w:rsidR="00224B47" w:rsidRPr="00224B47">
              <w:rPr>
                <w:rFonts w:ascii="Times New Roman" w:hAnsi="Times New Roman"/>
                <w:i/>
                <w:sz w:val="24"/>
                <w:szCs w:val="24"/>
                <w:lang w:val="ky-KG"/>
              </w:rPr>
              <w:t>22</w:t>
            </w:r>
            <w:r w:rsidR="00224B47">
              <w:rPr>
                <w:rFonts w:ascii="Times New Roman" w:hAnsi="Times New Roman"/>
                <w:i/>
                <w:sz w:val="24"/>
                <w:szCs w:val="24"/>
                <w:lang w:val="ky-KG"/>
              </w:rPr>
              <w:t>ж., ТААӨТ каф.)</w:t>
            </w:r>
          </w:p>
        </w:tc>
      </w:tr>
      <w:tr w:rsidR="00DA1662" w:rsidRPr="003E4810" w14:paraId="38375551" w14:textId="77777777" w:rsidTr="006E1160">
        <w:tc>
          <w:tcPr>
            <w:tcW w:w="460" w:type="dxa"/>
          </w:tcPr>
          <w:p w14:paraId="638EEE74" w14:textId="559F6E3B" w:rsidR="00DA1662" w:rsidRDefault="00DA1662" w:rsidP="006E1160">
            <w:pPr>
              <w:rPr>
                <w:i/>
                <w:sz w:val="24"/>
              </w:rPr>
            </w:pPr>
            <w:r>
              <w:rPr>
                <w:i/>
                <w:sz w:val="24"/>
              </w:rPr>
              <w:t>19</w:t>
            </w:r>
          </w:p>
        </w:tc>
        <w:tc>
          <w:tcPr>
            <w:tcW w:w="9033" w:type="dxa"/>
          </w:tcPr>
          <w:p w14:paraId="7D5EC84E" w14:textId="13FB5D5A" w:rsidR="00DA1662" w:rsidRPr="00224B47" w:rsidRDefault="00224B47" w:rsidP="006E1160">
            <w:pPr>
              <w:shd w:val="clear" w:color="auto" w:fill="FFFFFF"/>
              <w:jc w:val="both"/>
              <w:rPr>
                <w:rFonts w:ascii="Times New Roman" w:hAnsi="Times New Roman"/>
                <w:i/>
                <w:sz w:val="24"/>
                <w:szCs w:val="24"/>
                <w:lang w:val="ky-KG"/>
              </w:rPr>
            </w:pPr>
            <w:r>
              <w:rPr>
                <w:rFonts w:ascii="Times New Roman" w:hAnsi="Times New Roman"/>
                <w:i/>
                <w:sz w:val="24"/>
                <w:szCs w:val="24"/>
                <w:lang w:val="ky-KG"/>
              </w:rPr>
              <w:t xml:space="preserve">Цвиккау шаарындагы Батышсаксон прикладдык илимдер университтеттеринин профессорлору Харди Мюллер (күзгү семестрде)  </w:t>
            </w:r>
            <w:r w:rsidRPr="003E4810">
              <w:rPr>
                <w:rFonts w:ascii="Times New Roman" w:hAnsi="Times New Roman"/>
                <w:i/>
                <w:sz w:val="24"/>
              </w:rPr>
              <w:t>Силке Хессберг</w:t>
            </w:r>
            <w:r>
              <w:rPr>
                <w:rFonts w:ascii="Times New Roman" w:hAnsi="Times New Roman"/>
                <w:i/>
                <w:sz w:val="24"/>
                <w:lang w:val="ky-KG"/>
              </w:rPr>
              <w:t xml:space="preserve"> (жазгы семестрде) немис тилинде ПОКнын академиялык мобилдүүлүгүнүн алкагында онлайн режиминде лекция окулду (ЖӨЖБТ каф.)</w:t>
            </w:r>
          </w:p>
        </w:tc>
      </w:tr>
      <w:tr w:rsidR="00DA1662" w:rsidRPr="003E4810" w14:paraId="105A4D94" w14:textId="77777777" w:rsidTr="006E1160">
        <w:tc>
          <w:tcPr>
            <w:tcW w:w="460" w:type="dxa"/>
          </w:tcPr>
          <w:p w14:paraId="3DD0DD5E" w14:textId="77777777" w:rsidR="00DA1662" w:rsidRDefault="00DA1662" w:rsidP="006E1160">
            <w:pPr>
              <w:rPr>
                <w:i/>
                <w:sz w:val="24"/>
              </w:rPr>
            </w:pPr>
            <w:r>
              <w:rPr>
                <w:i/>
                <w:sz w:val="24"/>
              </w:rPr>
              <w:t>20</w:t>
            </w:r>
          </w:p>
        </w:tc>
        <w:tc>
          <w:tcPr>
            <w:tcW w:w="9033" w:type="dxa"/>
          </w:tcPr>
          <w:p w14:paraId="10C929EE" w14:textId="48AB301C" w:rsidR="00DA1662" w:rsidRPr="00224B47" w:rsidRDefault="00224B47" w:rsidP="006E1160">
            <w:pPr>
              <w:shd w:val="clear" w:color="auto" w:fill="FFFFFF"/>
              <w:jc w:val="both"/>
              <w:rPr>
                <w:rFonts w:ascii="Times New Roman" w:hAnsi="Times New Roman"/>
                <w:i/>
                <w:sz w:val="24"/>
                <w:szCs w:val="24"/>
                <w:lang w:val="ky-KG"/>
              </w:rPr>
            </w:pPr>
            <w:r>
              <w:rPr>
                <w:rFonts w:ascii="Times New Roman" w:hAnsi="Times New Roman"/>
                <w:i/>
                <w:sz w:val="24"/>
                <w:szCs w:val="24"/>
                <w:lang w:val="ky-KG"/>
              </w:rPr>
              <w:t>“Консервалоо технологиясы” кафедрасынын окуудагы артыкчылыгы жана активдүүлүгү үчүн тѳрт жыл катары менен ар бир он айга 5000 сом менен бир жыл ичинде стипендия менен ЖЧИ “Кыргыз коньягы” каржылап келет</w:t>
            </w:r>
          </w:p>
        </w:tc>
      </w:tr>
      <w:tr w:rsidR="00DA1662" w:rsidRPr="003E4810" w14:paraId="4E2DDAE7" w14:textId="77777777" w:rsidTr="006E1160">
        <w:tc>
          <w:tcPr>
            <w:tcW w:w="460" w:type="dxa"/>
          </w:tcPr>
          <w:p w14:paraId="735EF07E" w14:textId="77777777" w:rsidR="00DA1662" w:rsidRDefault="00DA1662" w:rsidP="006E1160">
            <w:pPr>
              <w:rPr>
                <w:i/>
                <w:sz w:val="24"/>
              </w:rPr>
            </w:pPr>
            <w:r>
              <w:rPr>
                <w:i/>
                <w:sz w:val="24"/>
              </w:rPr>
              <w:t>21</w:t>
            </w:r>
          </w:p>
        </w:tc>
        <w:tc>
          <w:tcPr>
            <w:tcW w:w="9033" w:type="dxa"/>
          </w:tcPr>
          <w:p w14:paraId="6C608727" w14:textId="6BEF4C3B" w:rsidR="00DA1662" w:rsidRPr="00224B47" w:rsidRDefault="00224B47" w:rsidP="00A85592">
            <w:pPr>
              <w:jc w:val="both"/>
              <w:rPr>
                <w:rFonts w:ascii="Times New Roman" w:hAnsi="Times New Roman"/>
                <w:i/>
                <w:sz w:val="24"/>
                <w:szCs w:val="24"/>
                <w:lang w:val="ky-KG"/>
              </w:rPr>
            </w:pPr>
            <w:r>
              <w:rPr>
                <w:rFonts w:ascii="Times New Roman" w:hAnsi="Times New Roman"/>
                <w:i/>
                <w:sz w:val="24"/>
                <w:szCs w:val="24"/>
                <w:lang w:val="ky-KG"/>
              </w:rPr>
              <w:t>“</w:t>
            </w:r>
            <w:r w:rsidR="00A85592">
              <w:rPr>
                <w:rFonts w:ascii="Times New Roman" w:hAnsi="Times New Roman"/>
                <w:i/>
                <w:sz w:val="24"/>
                <w:szCs w:val="24"/>
                <w:lang w:val="ky-KG"/>
              </w:rPr>
              <w:t>Айыл-чарба азыктарын</w:t>
            </w:r>
            <w:r>
              <w:rPr>
                <w:rFonts w:ascii="Times New Roman" w:hAnsi="Times New Roman"/>
                <w:i/>
                <w:sz w:val="24"/>
                <w:szCs w:val="24"/>
                <w:lang w:val="ky-KG"/>
              </w:rPr>
              <w:t xml:space="preserve"> ѳндүрүүнүн технологиясы” багыты боюнча кадрларды даярдоо КР ЭжКМнин сунушу менен жүргүзүлѳт </w:t>
            </w:r>
            <w:r w:rsidR="00DA1662" w:rsidRPr="00FE56AB">
              <w:rPr>
                <w:rFonts w:ascii="Times New Roman" w:hAnsi="Times New Roman"/>
                <w:sz w:val="24"/>
                <w:szCs w:val="24"/>
              </w:rPr>
              <w:t xml:space="preserve"> </w:t>
            </w:r>
          </w:p>
        </w:tc>
      </w:tr>
      <w:tr w:rsidR="00DA1662" w:rsidRPr="00FE56AB" w14:paraId="79DF5152" w14:textId="77777777" w:rsidTr="006E1160">
        <w:tc>
          <w:tcPr>
            <w:tcW w:w="460" w:type="dxa"/>
          </w:tcPr>
          <w:p w14:paraId="5033B3F2" w14:textId="77777777" w:rsidR="00DA1662" w:rsidRDefault="00DA1662" w:rsidP="006E1160">
            <w:pPr>
              <w:rPr>
                <w:i/>
                <w:sz w:val="24"/>
              </w:rPr>
            </w:pPr>
            <w:r>
              <w:rPr>
                <w:i/>
                <w:sz w:val="24"/>
              </w:rPr>
              <w:t>22</w:t>
            </w:r>
          </w:p>
        </w:tc>
        <w:tc>
          <w:tcPr>
            <w:tcW w:w="9033" w:type="dxa"/>
          </w:tcPr>
          <w:p w14:paraId="6A8B378F" w14:textId="58681E54" w:rsidR="00DA1662" w:rsidRPr="00224B47" w:rsidRDefault="00224B47" w:rsidP="006E1160">
            <w:pPr>
              <w:jc w:val="both"/>
              <w:rPr>
                <w:rFonts w:ascii="Times New Roman" w:hAnsi="Times New Roman"/>
                <w:i/>
                <w:sz w:val="24"/>
                <w:szCs w:val="24"/>
                <w:lang w:val="ky-KG"/>
              </w:rPr>
            </w:pPr>
            <w:r>
              <w:rPr>
                <w:rFonts w:ascii="Times New Roman" w:hAnsi="Times New Roman"/>
                <w:i/>
                <w:sz w:val="24"/>
                <w:szCs w:val="24"/>
                <w:lang w:val="ky-KG"/>
              </w:rPr>
              <w:t xml:space="preserve">2022 жылдын 16 июнунда </w:t>
            </w:r>
            <w:r w:rsidRPr="005F7D92">
              <w:rPr>
                <w:rFonts w:ascii="Times New Roman" w:hAnsi="Times New Roman"/>
                <w:i/>
                <w:sz w:val="24"/>
                <w:szCs w:val="24"/>
              </w:rPr>
              <w:t>Fashion Week</w:t>
            </w:r>
            <w:r>
              <w:rPr>
                <w:rFonts w:ascii="Times New Roman" w:hAnsi="Times New Roman"/>
                <w:i/>
                <w:sz w:val="24"/>
                <w:szCs w:val="24"/>
                <w:lang w:val="ky-KG"/>
              </w:rPr>
              <w:t xml:space="preserve"> мода жумалыгы ѳттү, ал жака КМТУнин БКД кафедрасынын студенттери активдүү катышты: “Шарм” коллекциясы менен Колоева А. 1 орунду ээледи.</w:t>
            </w:r>
          </w:p>
        </w:tc>
      </w:tr>
      <w:tr w:rsidR="00DA1662" w:rsidRPr="00FE56AB" w14:paraId="280A20E2" w14:textId="77777777" w:rsidTr="006E1160">
        <w:tc>
          <w:tcPr>
            <w:tcW w:w="460" w:type="dxa"/>
          </w:tcPr>
          <w:p w14:paraId="073FB7F8" w14:textId="77777777" w:rsidR="00DA1662" w:rsidRDefault="00DA1662" w:rsidP="006E1160">
            <w:pPr>
              <w:rPr>
                <w:i/>
                <w:sz w:val="24"/>
              </w:rPr>
            </w:pPr>
            <w:r>
              <w:rPr>
                <w:i/>
                <w:sz w:val="24"/>
              </w:rPr>
              <w:t>23</w:t>
            </w:r>
          </w:p>
        </w:tc>
        <w:tc>
          <w:tcPr>
            <w:tcW w:w="9033" w:type="dxa"/>
          </w:tcPr>
          <w:p w14:paraId="32815E44" w14:textId="01EF93CD" w:rsidR="00DA1662" w:rsidRPr="0049307E" w:rsidRDefault="00224B47" w:rsidP="006E1160">
            <w:pPr>
              <w:jc w:val="both"/>
              <w:rPr>
                <w:rFonts w:ascii="Times New Roman" w:hAnsi="Times New Roman"/>
                <w:bCs/>
                <w:i/>
                <w:sz w:val="24"/>
                <w:lang w:val="ky-KG"/>
              </w:rPr>
            </w:pPr>
            <w:r w:rsidRPr="0049307E">
              <w:rPr>
                <w:rFonts w:ascii="Times New Roman" w:hAnsi="Times New Roman"/>
                <w:bCs/>
                <w:i/>
                <w:sz w:val="24"/>
                <w:lang w:val="ky-KG"/>
              </w:rPr>
              <w:t xml:space="preserve">А.Н. Косыгин атындагы РГУ, Москва шаары менен И. Раззаков атындагы КМТУнин ортосундагы макулдашуулардын алкагында ЖӨЖБТ-1-19 тайпасынын студенти Нурсеит к Н. Аксессуарлар жана бут кийим дизайнерлери </w:t>
            </w:r>
            <w:r w:rsidRPr="0049307E">
              <w:rPr>
                <w:rFonts w:ascii="Times New Roman" w:hAnsi="Times New Roman"/>
                <w:bCs/>
                <w:i/>
                <w:sz w:val="24"/>
              </w:rPr>
              <w:t>«</w:t>
            </w:r>
            <w:r w:rsidRPr="0049307E">
              <w:rPr>
                <w:rFonts w:ascii="Times New Roman" w:hAnsi="Times New Roman"/>
                <w:bCs/>
                <w:i/>
                <w:sz w:val="24"/>
                <w:lang w:val="en-US"/>
              </w:rPr>
              <w:t>Shoes</w:t>
            </w:r>
            <w:r w:rsidRPr="0049307E">
              <w:rPr>
                <w:rFonts w:ascii="Times New Roman" w:hAnsi="Times New Roman"/>
                <w:bCs/>
                <w:i/>
                <w:sz w:val="24"/>
              </w:rPr>
              <w:t>-</w:t>
            </w:r>
            <w:r w:rsidRPr="0049307E">
              <w:rPr>
                <w:rFonts w:ascii="Times New Roman" w:hAnsi="Times New Roman"/>
                <w:bCs/>
                <w:i/>
                <w:sz w:val="24"/>
                <w:lang w:val="en-US"/>
              </w:rPr>
              <w:t>style</w:t>
            </w:r>
            <w:r w:rsidRPr="0049307E">
              <w:rPr>
                <w:rFonts w:ascii="Times New Roman" w:hAnsi="Times New Roman"/>
                <w:bCs/>
                <w:i/>
                <w:sz w:val="24"/>
              </w:rPr>
              <w:t xml:space="preserve"> 2022»</w:t>
            </w:r>
            <w:r w:rsidRPr="0049307E">
              <w:rPr>
                <w:rFonts w:ascii="Times New Roman" w:hAnsi="Times New Roman"/>
                <w:bCs/>
                <w:i/>
                <w:sz w:val="24"/>
                <w:lang w:val="ky-KG"/>
              </w:rPr>
              <w:t xml:space="preserve"> атт</w:t>
            </w:r>
            <w:r w:rsidR="0049307E">
              <w:rPr>
                <w:rFonts w:ascii="Times New Roman" w:hAnsi="Times New Roman"/>
                <w:bCs/>
                <w:i/>
                <w:sz w:val="24"/>
                <w:lang w:val="ky-KG"/>
              </w:rPr>
              <w:t>уу Эл аралык конкурска катышып 1</w:t>
            </w:r>
            <w:r w:rsidRPr="0049307E">
              <w:rPr>
                <w:rFonts w:ascii="Times New Roman" w:hAnsi="Times New Roman"/>
                <w:bCs/>
                <w:i/>
                <w:sz w:val="24"/>
                <w:lang w:val="ky-KG"/>
              </w:rPr>
              <w:t>-орунду утуп алды</w:t>
            </w:r>
          </w:p>
        </w:tc>
      </w:tr>
      <w:tr w:rsidR="00DA1662" w:rsidRPr="003E4810" w14:paraId="32E3D5DD" w14:textId="77777777" w:rsidTr="006E1160">
        <w:tc>
          <w:tcPr>
            <w:tcW w:w="9493" w:type="dxa"/>
            <w:gridSpan w:val="2"/>
          </w:tcPr>
          <w:p w14:paraId="279C5133" w14:textId="7D67E5CC" w:rsidR="00DA1662" w:rsidRPr="00224B47" w:rsidRDefault="00224B47" w:rsidP="006E1160">
            <w:pPr>
              <w:ind w:left="66"/>
              <w:jc w:val="both"/>
              <w:rPr>
                <w:rFonts w:ascii="Times New Roman" w:eastAsia="Times New Roman" w:hAnsi="Times New Roman"/>
                <w:i/>
                <w:color w:val="00B050"/>
                <w:sz w:val="24"/>
                <w:szCs w:val="24"/>
                <w:lang w:val="ky-KG" w:eastAsia="ru-RU"/>
              </w:rPr>
            </w:pPr>
            <w:r>
              <w:rPr>
                <w:rFonts w:ascii="Times New Roman" w:hAnsi="Times New Roman"/>
                <w:b/>
                <w:i/>
                <w:color w:val="1C1E21"/>
                <w:sz w:val="24"/>
                <w:szCs w:val="24"/>
                <w:shd w:val="clear" w:color="auto" w:fill="FFFFFF"/>
                <w:lang w:val="ky-KG"/>
              </w:rPr>
              <w:t>ПОКнын квалификацисын жогорулатуусу</w:t>
            </w:r>
          </w:p>
        </w:tc>
      </w:tr>
      <w:tr w:rsidR="00DA1662" w:rsidRPr="003E4810" w14:paraId="186E5A3F" w14:textId="77777777" w:rsidTr="006E1160">
        <w:tc>
          <w:tcPr>
            <w:tcW w:w="460" w:type="dxa"/>
          </w:tcPr>
          <w:p w14:paraId="69904BEF" w14:textId="77777777" w:rsidR="00DA1662" w:rsidRDefault="00DA1662" w:rsidP="006E1160">
            <w:pPr>
              <w:rPr>
                <w:i/>
                <w:sz w:val="24"/>
              </w:rPr>
            </w:pPr>
            <w:r>
              <w:rPr>
                <w:i/>
                <w:sz w:val="24"/>
              </w:rPr>
              <w:t>24</w:t>
            </w:r>
          </w:p>
        </w:tc>
        <w:tc>
          <w:tcPr>
            <w:tcW w:w="9033" w:type="dxa"/>
          </w:tcPr>
          <w:p w14:paraId="5FBE090E" w14:textId="090FAC26" w:rsidR="00DA1662" w:rsidRPr="00224B47" w:rsidRDefault="00224B47" w:rsidP="006E1160">
            <w:pPr>
              <w:jc w:val="both"/>
              <w:rPr>
                <w:rFonts w:ascii="Times New Roman" w:hAnsi="Times New Roman"/>
                <w:i/>
                <w:color w:val="1C1E21"/>
                <w:sz w:val="24"/>
                <w:szCs w:val="24"/>
                <w:shd w:val="clear" w:color="auto" w:fill="FFFFFF"/>
                <w:lang w:val="ky-KG"/>
              </w:rPr>
            </w:pPr>
            <w:r>
              <w:rPr>
                <w:rFonts w:ascii="Times New Roman" w:hAnsi="Times New Roman"/>
                <w:i/>
                <w:color w:val="1C1E21"/>
                <w:sz w:val="24"/>
                <w:szCs w:val="24"/>
                <w:shd w:val="clear" w:color="auto" w:fill="FFFFFF"/>
                <w:lang w:val="ky-KG"/>
              </w:rPr>
              <w:t xml:space="preserve">Улук окутуучулар Абдуллаева Г.М. (БКД каф.) Кудайбергенова Д.С. (ХиХТ каф.) – </w:t>
            </w:r>
            <w:r>
              <w:rPr>
                <w:rFonts w:ascii="Times New Roman" w:hAnsi="Times New Roman"/>
                <w:i/>
                <w:color w:val="1C1E21"/>
                <w:sz w:val="24"/>
                <w:szCs w:val="24"/>
                <w:shd w:val="clear" w:color="auto" w:fill="FFFFFF"/>
                <w:lang w:val="ky-KG"/>
              </w:rPr>
              <w:lastRenderedPageBreak/>
              <w:t>кандидаттык диссертацисын ийгиликтүү жактады.</w:t>
            </w:r>
          </w:p>
        </w:tc>
      </w:tr>
      <w:tr w:rsidR="00DA1662" w:rsidRPr="00973E35" w14:paraId="06E3F81A" w14:textId="77777777" w:rsidTr="006E1160">
        <w:tc>
          <w:tcPr>
            <w:tcW w:w="460" w:type="dxa"/>
          </w:tcPr>
          <w:p w14:paraId="5C88D589" w14:textId="77777777" w:rsidR="00DA1662" w:rsidRDefault="00DA1662" w:rsidP="006E1160">
            <w:pPr>
              <w:rPr>
                <w:i/>
                <w:sz w:val="24"/>
              </w:rPr>
            </w:pPr>
            <w:r>
              <w:rPr>
                <w:i/>
                <w:sz w:val="24"/>
              </w:rPr>
              <w:lastRenderedPageBreak/>
              <w:t>25</w:t>
            </w:r>
          </w:p>
        </w:tc>
        <w:tc>
          <w:tcPr>
            <w:tcW w:w="9033" w:type="dxa"/>
          </w:tcPr>
          <w:p w14:paraId="0874E0E2" w14:textId="4E670C1C" w:rsidR="00DA1662" w:rsidRPr="00973E35" w:rsidRDefault="00224B47" w:rsidP="006E1160">
            <w:pPr>
              <w:rPr>
                <w:rFonts w:ascii="Times New Roman" w:hAnsi="Times New Roman"/>
                <w:i/>
                <w:color w:val="1C1E21"/>
                <w:sz w:val="24"/>
                <w:szCs w:val="24"/>
                <w:shd w:val="clear" w:color="auto" w:fill="FFFFFF"/>
                <w:lang w:val="ky-KG"/>
              </w:rPr>
            </w:pPr>
            <w:r>
              <w:rPr>
                <w:rFonts w:ascii="Times New Roman" w:hAnsi="Times New Roman"/>
                <w:i/>
                <w:color w:val="1C1E21"/>
                <w:sz w:val="24"/>
                <w:szCs w:val="24"/>
                <w:shd w:val="clear" w:color="auto" w:fill="FFFFFF"/>
                <w:lang w:val="ky-KG"/>
              </w:rPr>
              <w:t>2022 ж. Июнь айында 8 окутуучу АТУнин Эл аралык жайкы мектебинде квалификациясын жогорулатышты (ЖӨЖБТ жана БКД каф)</w:t>
            </w:r>
          </w:p>
        </w:tc>
      </w:tr>
      <w:tr w:rsidR="00DA1662" w:rsidRPr="00973E35" w14:paraId="3947D522" w14:textId="77777777" w:rsidTr="006E1160">
        <w:tc>
          <w:tcPr>
            <w:tcW w:w="460" w:type="dxa"/>
          </w:tcPr>
          <w:p w14:paraId="72B1A12F" w14:textId="77777777" w:rsidR="00DA1662" w:rsidRDefault="00DA1662" w:rsidP="006E1160">
            <w:pPr>
              <w:rPr>
                <w:i/>
                <w:sz w:val="24"/>
              </w:rPr>
            </w:pPr>
            <w:r>
              <w:rPr>
                <w:i/>
                <w:sz w:val="24"/>
              </w:rPr>
              <w:t>26</w:t>
            </w:r>
          </w:p>
        </w:tc>
        <w:tc>
          <w:tcPr>
            <w:tcW w:w="9033" w:type="dxa"/>
          </w:tcPr>
          <w:p w14:paraId="0D3C8E11" w14:textId="297314E0" w:rsidR="000875D9" w:rsidRPr="000875D9" w:rsidRDefault="000875D9" w:rsidP="006E1160">
            <w:pPr>
              <w:jc w:val="both"/>
              <w:rPr>
                <w:rFonts w:ascii="Times New Roman" w:hAnsi="Times New Roman"/>
                <w:i/>
                <w:color w:val="1C1E21"/>
                <w:sz w:val="24"/>
                <w:szCs w:val="24"/>
                <w:u w:val="single"/>
                <w:shd w:val="clear" w:color="auto" w:fill="FFFFFF"/>
                <w:lang w:val="ky-KG"/>
              </w:rPr>
            </w:pPr>
            <w:r>
              <w:rPr>
                <w:rFonts w:ascii="Times New Roman" w:hAnsi="Times New Roman"/>
                <w:i/>
                <w:color w:val="1C1E21"/>
                <w:sz w:val="24"/>
                <w:szCs w:val="24"/>
                <w:shd w:val="clear" w:color="auto" w:fill="FFFFFF"/>
                <w:lang w:val="ky-KG"/>
              </w:rPr>
              <w:t>Окутуучулардын квалификацисын жогорулатуу Эл аралык д</w:t>
            </w:r>
            <w:r>
              <w:rPr>
                <w:i/>
                <w:color w:val="1C1E21"/>
                <w:sz w:val="24"/>
                <w:szCs w:val="24"/>
                <w:shd w:val="clear" w:color="auto" w:fill="FFFFFF"/>
                <w:lang w:val="ky-KG"/>
              </w:rPr>
              <w:t>ң</w:t>
            </w:r>
            <w:r>
              <w:rPr>
                <w:rFonts w:ascii="Times New Roman" w:hAnsi="Times New Roman"/>
                <w:i/>
                <w:color w:val="1C1E21"/>
                <w:sz w:val="24"/>
                <w:szCs w:val="24"/>
                <w:shd w:val="clear" w:color="auto" w:fill="FFFFFF"/>
                <w:lang w:val="ky-KG"/>
              </w:rPr>
              <w:t>гээлде ишке ашырылды (Берлин техникалык университети, Казахстан, Турция, Узбекистан, Тажикистан, Россия университеттеринде жана КМТУтин базасында: билим берүү жана дистанттык технологиялар семинарларда). 131 окутуучу КРнын билим берүү, илим жана ѳндүрүштүк борборлорунда, 36 окутуучу чет ѳлкѳлѳрдѳ билимдерин жогорулатышты. Россиянын  алдынкы ЖОЖда 8 окутуучу тажрыбасын жогорулатып келишти.</w:t>
            </w:r>
          </w:p>
          <w:p w14:paraId="23817A91" w14:textId="3EF48C73" w:rsidR="00DA1662" w:rsidRPr="00973E35" w:rsidRDefault="00DA1662" w:rsidP="006E1160">
            <w:pPr>
              <w:jc w:val="both"/>
              <w:rPr>
                <w:rFonts w:ascii="Times New Roman" w:hAnsi="Times New Roman"/>
                <w:i/>
                <w:color w:val="1C1E21"/>
                <w:sz w:val="24"/>
                <w:szCs w:val="24"/>
                <w:shd w:val="clear" w:color="auto" w:fill="FFFFFF"/>
                <w:lang w:val="ky-KG"/>
              </w:rPr>
            </w:pPr>
          </w:p>
        </w:tc>
      </w:tr>
      <w:tr w:rsidR="00DA1662" w:rsidRPr="00973E35" w14:paraId="052407E2" w14:textId="77777777" w:rsidTr="006E1160">
        <w:tc>
          <w:tcPr>
            <w:tcW w:w="9493" w:type="dxa"/>
            <w:gridSpan w:val="2"/>
          </w:tcPr>
          <w:p w14:paraId="13C845A2" w14:textId="2B974A56" w:rsidR="00DA1662" w:rsidRPr="00973E35" w:rsidRDefault="000875D9" w:rsidP="006E1160">
            <w:pPr>
              <w:ind w:left="66"/>
              <w:jc w:val="both"/>
              <w:rPr>
                <w:rFonts w:ascii="Times New Roman" w:hAnsi="Times New Roman"/>
                <w:i/>
                <w:color w:val="1C1E21"/>
                <w:sz w:val="24"/>
                <w:szCs w:val="24"/>
                <w:shd w:val="clear" w:color="auto" w:fill="FFFFFF"/>
              </w:rPr>
            </w:pPr>
            <w:r w:rsidRPr="000875D9">
              <w:rPr>
                <w:rFonts w:ascii="Times New Roman" w:hAnsi="Times New Roman"/>
                <w:b/>
                <w:i/>
                <w:color w:val="1C1E21"/>
                <w:sz w:val="24"/>
                <w:szCs w:val="24"/>
                <w:shd w:val="clear" w:color="auto" w:fill="FFFFFF"/>
              </w:rPr>
              <w:t>Илимий изилд</w:t>
            </w:r>
            <w:r w:rsidRPr="000875D9">
              <w:rPr>
                <w:rFonts w:ascii="Times New Roman" w:hAnsi="Times New Roman"/>
                <w:b/>
                <w:i/>
                <w:color w:val="1C1E21"/>
                <w:sz w:val="24"/>
                <w:szCs w:val="24"/>
                <w:shd w:val="clear" w:color="auto" w:fill="FFFFFF"/>
                <w:lang w:val="ky-KG"/>
              </w:rPr>
              <w:t>өө иштери (ИИИ) жана студенттердин илимий изилдөө иштери (СИИИ)</w:t>
            </w:r>
          </w:p>
        </w:tc>
      </w:tr>
      <w:tr w:rsidR="00DA1662" w:rsidRPr="00BA4A51" w14:paraId="16E9A74E" w14:textId="77777777" w:rsidTr="006E1160">
        <w:tc>
          <w:tcPr>
            <w:tcW w:w="460" w:type="dxa"/>
          </w:tcPr>
          <w:p w14:paraId="524F2D23" w14:textId="77777777" w:rsidR="00DA1662" w:rsidRDefault="00DA1662" w:rsidP="006E1160">
            <w:pPr>
              <w:rPr>
                <w:i/>
                <w:sz w:val="24"/>
              </w:rPr>
            </w:pPr>
            <w:r>
              <w:rPr>
                <w:i/>
                <w:sz w:val="24"/>
              </w:rPr>
              <w:t>27</w:t>
            </w:r>
          </w:p>
        </w:tc>
        <w:tc>
          <w:tcPr>
            <w:tcW w:w="9033" w:type="dxa"/>
          </w:tcPr>
          <w:p w14:paraId="638C6816" w14:textId="77777777" w:rsidR="000875D9" w:rsidRPr="000875D9" w:rsidRDefault="000875D9" w:rsidP="000875D9">
            <w:pPr>
              <w:spacing w:after="160" w:line="259" w:lineRule="auto"/>
              <w:jc w:val="both"/>
              <w:rPr>
                <w:rFonts w:ascii="Times New Roman" w:hAnsi="Times New Roman"/>
                <w:i/>
                <w:sz w:val="24"/>
                <w:szCs w:val="24"/>
                <w:shd w:val="clear" w:color="auto" w:fill="FFFFFF"/>
                <w:lang w:val="ky-KG"/>
              </w:rPr>
            </w:pPr>
            <w:r w:rsidRPr="000875D9">
              <w:rPr>
                <w:rFonts w:ascii="Times New Roman" w:hAnsi="Times New Roman"/>
                <w:i/>
                <w:sz w:val="24"/>
                <w:szCs w:val="24"/>
                <w:shd w:val="clear" w:color="auto" w:fill="FFFFFF"/>
                <w:lang w:val="ky-KG"/>
              </w:rPr>
              <w:t xml:space="preserve">ТФнин курамында 5 доктор, 25 илимдин кандидаты бар: кандидадтык диссертациясын коргоого Сырымбекова Э.И. (ХжХТ каф.), Чимчикова М.К. (ЖӨЖБТ каф.) чыгып жатышат. </w:t>
            </w:r>
          </w:p>
          <w:p w14:paraId="1C81FBEC" w14:textId="77777777" w:rsidR="000875D9" w:rsidRPr="000875D9" w:rsidRDefault="000875D9" w:rsidP="000875D9">
            <w:pPr>
              <w:spacing w:after="160" w:line="259" w:lineRule="auto"/>
              <w:jc w:val="both"/>
              <w:rPr>
                <w:rFonts w:ascii="Times New Roman" w:hAnsi="Times New Roman"/>
                <w:i/>
                <w:sz w:val="24"/>
                <w:szCs w:val="24"/>
                <w:shd w:val="clear" w:color="auto" w:fill="FFFFFF"/>
                <w:lang w:val="ky-KG"/>
              </w:rPr>
            </w:pPr>
            <w:r w:rsidRPr="000875D9">
              <w:rPr>
                <w:rFonts w:ascii="Times New Roman" w:hAnsi="Times New Roman"/>
                <w:i/>
                <w:sz w:val="24"/>
                <w:szCs w:val="24"/>
                <w:shd w:val="clear" w:color="auto" w:fill="FFFFFF"/>
                <w:lang w:val="ky-KG"/>
              </w:rPr>
              <w:t>Аспирантурада 15 адам, 1-өз алдынча иликтөөчү, 5 докторантура, 5-</w:t>
            </w:r>
            <w:r w:rsidRPr="000875D9">
              <w:rPr>
                <w:rFonts w:ascii="Times New Roman" w:hAnsi="Times New Roman"/>
                <w:i/>
                <w:sz w:val="24"/>
                <w:szCs w:val="24"/>
                <w:shd w:val="clear" w:color="auto" w:fill="FFFFFF"/>
              </w:rPr>
              <w:t xml:space="preserve"> </w:t>
            </w:r>
            <w:r w:rsidRPr="000875D9">
              <w:rPr>
                <w:rFonts w:ascii="Times New Roman" w:hAnsi="Times New Roman"/>
                <w:i/>
                <w:sz w:val="24"/>
                <w:szCs w:val="24"/>
                <w:shd w:val="clear" w:color="auto" w:fill="FFFFFF"/>
                <w:lang w:val="en-US"/>
              </w:rPr>
              <w:t>PhD</w:t>
            </w:r>
            <w:r w:rsidRPr="000875D9">
              <w:rPr>
                <w:rFonts w:ascii="Times New Roman" w:hAnsi="Times New Roman"/>
                <w:i/>
                <w:sz w:val="24"/>
                <w:szCs w:val="24"/>
                <w:shd w:val="clear" w:color="auto" w:fill="FFFFFF"/>
                <w:lang w:val="ky-KG"/>
              </w:rPr>
              <w:t xml:space="preserve"> доктарантурада окуп жатат.</w:t>
            </w:r>
          </w:p>
          <w:p w14:paraId="4740AAEA" w14:textId="41AA3DBD" w:rsidR="00DA1662" w:rsidRPr="000875D9" w:rsidRDefault="000875D9" w:rsidP="000875D9">
            <w:pPr>
              <w:jc w:val="both"/>
              <w:rPr>
                <w:rFonts w:ascii="Times New Roman" w:hAnsi="Times New Roman"/>
                <w:i/>
                <w:color w:val="1C1E21"/>
                <w:sz w:val="24"/>
                <w:szCs w:val="24"/>
                <w:shd w:val="clear" w:color="auto" w:fill="FFFFFF"/>
                <w:lang w:val="ky-KG"/>
              </w:rPr>
            </w:pPr>
            <w:r w:rsidRPr="000875D9">
              <w:rPr>
                <w:rFonts w:ascii="Times New Roman" w:hAnsi="Times New Roman"/>
                <w:i/>
                <w:sz w:val="24"/>
                <w:szCs w:val="24"/>
                <w:shd w:val="clear" w:color="auto" w:fill="FFFFFF"/>
                <w:lang w:val="ky-KG"/>
              </w:rPr>
              <w:t>ТФте 4 ийгиликтүү илимий мектеп иштеп жатат, аларды профессорлор  М.М. Мусульманова, М.Б. Баткибекова, А.С. Иманкулова, А.Э. Садиева алып барышат</w:t>
            </w:r>
          </w:p>
        </w:tc>
      </w:tr>
      <w:tr w:rsidR="00DA1662" w:rsidRPr="00C34930" w14:paraId="546E23DB" w14:textId="77777777" w:rsidTr="006E1160">
        <w:tc>
          <w:tcPr>
            <w:tcW w:w="460" w:type="dxa"/>
          </w:tcPr>
          <w:p w14:paraId="1CC41C14" w14:textId="77777777" w:rsidR="00DA1662" w:rsidRPr="000875D9" w:rsidRDefault="00DA1662" w:rsidP="006E1160">
            <w:pPr>
              <w:rPr>
                <w:i/>
                <w:sz w:val="24"/>
                <w:lang w:val="ky-KG"/>
              </w:rPr>
            </w:pPr>
          </w:p>
          <w:p w14:paraId="2A75DC58" w14:textId="77777777" w:rsidR="00DA1662" w:rsidRDefault="00DA1662" w:rsidP="006E1160">
            <w:pPr>
              <w:rPr>
                <w:i/>
                <w:sz w:val="24"/>
              </w:rPr>
            </w:pPr>
            <w:r>
              <w:rPr>
                <w:i/>
                <w:sz w:val="24"/>
              </w:rPr>
              <w:t>28</w:t>
            </w:r>
          </w:p>
        </w:tc>
        <w:tc>
          <w:tcPr>
            <w:tcW w:w="9033" w:type="dxa"/>
          </w:tcPr>
          <w:p w14:paraId="2274508E" w14:textId="77777777" w:rsidR="006E1160" w:rsidRPr="006E1160" w:rsidRDefault="006E1160" w:rsidP="006E1160">
            <w:pPr>
              <w:spacing w:after="160" w:line="256" w:lineRule="auto"/>
              <w:jc w:val="both"/>
              <w:rPr>
                <w:rFonts w:ascii="Times New Roman" w:hAnsi="Times New Roman"/>
                <w:i/>
                <w:sz w:val="24"/>
                <w:szCs w:val="24"/>
                <w:lang w:val="ky-KG"/>
              </w:rPr>
            </w:pPr>
            <w:r w:rsidRPr="006E1160">
              <w:rPr>
                <w:rFonts w:ascii="Times New Roman" w:hAnsi="Times New Roman"/>
                <w:i/>
                <w:sz w:val="24"/>
                <w:szCs w:val="24"/>
                <w:lang w:val="ky-KG"/>
              </w:rPr>
              <w:t>Диссертациялык кеңештердин курамына төмөнкүлөр кошулган:</w:t>
            </w:r>
          </w:p>
          <w:p w14:paraId="63432A61" w14:textId="77777777" w:rsidR="006E1160" w:rsidRPr="006E1160" w:rsidRDefault="006E1160" w:rsidP="00915F93">
            <w:pPr>
              <w:numPr>
                <w:ilvl w:val="0"/>
                <w:numId w:val="34"/>
              </w:numPr>
              <w:spacing w:after="160" w:line="256" w:lineRule="auto"/>
              <w:contextualSpacing/>
              <w:jc w:val="both"/>
              <w:rPr>
                <w:rFonts w:ascii="Times New Roman" w:hAnsi="Times New Roman"/>
                <w:i/>
                <w:sz w:val="24"/>
                <w:szCs w:val="24"/>
                <w:lang w:val="ky-KG"/>
              </w:rPr>
            </w:pPr>
            <w:r w:rsidRPr="006E1160">
              <w:rPr>
                <w:rFonts w:ascii="Times New Roman" w:hAnsi="Times New Roman"/>
                <w:i/>
                <w:sz w:val="24"/>
                <w:szCs w:val="24"/>
                <w:lang w:val="ky-KG"/>
              </w:rPr>
              <w:t>Ж.Баласагын атындагы КМУУ менен И.Раззаков атындагы КМТУде 01.06.2021ж. түзүлгөн Д 02.21.639, Мусульманова М.М., (төрөайымдын орун басары), Баткибекова М.Б., Джунушалиева Т.Ш.</w:t>
            </w:r>
          </w:p>
          <w:p w14:paraId="21CD5D6C" w14:textId="564C6B65" w:rsidR="006E1160" w:rsidRDefault="006E1160" w:rsidP="00915F93">
            <w:pPr>
              <w:numPr>
                <w:ilvl w:val="0"/>
                <w:numId w:val="34"/>
              </w:numPr>
              <w:spacing w:after="160" w:line="256" w:lineRule="auto"/>
              <w:contextualSpacing/>
              <w:jc w:val="both"/>
              <w:rPr>
                <w:rFonts w:ascii="Times New Roman" w:hAnsi="Times New Roman"/>
                <w:i/>
                <w:sz w:val="24"/>
                <w:szCs w:val="24"/>
                <w:lang w:val="ky-KG"/>
              </w:rPr>
            </w:pPr>
            <w:r w:rsidRPr="006E1160">
              <w:rPr>
                <w:rFonts w:ascii="Times New Roman" w:hAnsi="Times New Roman"/>
                <w:i/>
                <w:sz w:val="24"/>
                <w:szCs w:val="24"/>
                <w:lang w:val="ky-KG"/>
              </w:rPr>
              <w:t>КР УИАнын астындагы машина</w:t>
            </w:r>
            <w:r w:rsidR="00A85592">
              <w:rPr>
                <w:rFonts w:ascii="Times New Roman" w:hAnsi="Times New Roman"/>
                <w:i/>
                <w:sz w:val="24"/>
                <w:szCs w:val="24"/>
                <w:lang w:val="ky-KG"/>
              </w:rPr>
              <w:t xml:space="preserve"> </w:t>
            </w:r>
            <w:r w:rsidRPr="006E1160">
              <w:rPr>
                <w:rFonts w:ascii="Times New Roman" w:hAnsi="Times New Roman"/>
                <w:i/>
                <w:sz w:val="24"/>
                <w:szCs w:val="24"/>
                <w:lang w:val="ky-KG"/>
              </w:rPr>
              <w:t>таануу институту менен И. Раззаков атындагы КМТУде  Д 05.18.576  Садиева А.Э. (төрөайым)</w:t>
            </w:r>
          </w:p>
          <w:p w14:paraId="2C6D244A" w14:textId="5E85B90C" w:rsidR="006E1160" w:rsidRPr="006E1160" w:rsidRDefault="006E1160" w:rsidP="00915F93">
            <w:pPr>
              <w:numPr>
                <w:ilvl w:val="0"/>
                <w:numId w:val="34"/>
              </w:numPr>
              <w:spacing w:after="160" w:line="256" w:lineRule="auto"/>
              <w:contextualSpacing/>
              <w:jc w:val="both"/>
              <w:rPr>
                <w:rFonts w:ascii="Times New Roman" w:hAnsi="Times New Roman"/>
                <w:i/>
                <w:sz w:val="24"/>
                <w:szCs w:val="24"/>
                <w:lang w:val="ky-KG"/>
              </w:rPr>
            </w:pPr>
            <w:r w:rsidRPr="006E1160">
              <w:rPr>
                <w:rFonts w:ascii="Times New Roman" w:hAnsi="Times New Roman"/>
                <w:i/>
                <w:sz w:val="24"/>
                <w:szCs w:val="24"/>
                <w:lang w:val="ky-KG"/>
              </w:rPr>
              <w:t xml:space="preserve">ОшМУ менен ЖАМУ </w:t>
            </w:r>
            <w:r w:rsidRPr="006E1160">
              <w:rPr>
                <w:rFonts w:ascii="Times New Roman" w:hAnsi="Times New Roman"/>
                <w:i/>
                <w:color w:val="1C1E21"/>
                <w:sz w:val="24"/>
                <w:szCs w:val="24"/>
                <w:shd w:val="clear" w:color="auto" w:fill="FFFFFF"/>
              </w:rPr>
              <w:t>02.06.2022ж т</w:t>
            </w:r>
            <w:r w:rsidRPr="006E1160">
              <w:rPr>
                <w:rFonts w:ascii="Times New Roman" w:hAnsi="Times New Roman"/>
                <w:i/>
                <w:color w:val="1C1E21"/>
                <w:sz w:val="24"/>
                <w:szCs w:val="24"/>
                <w:shd w:val="clear" w:color="auto" w:fill="FFFFFF"/>
                <w:lang w:val="ky-KG"/>
              </w:rPr>
              <w:t xml:space="preserve">үзүлгөн </w:t>
            </w:r>
            <w:r w:rsidRPr="006E1160">
              <w:rPr>
                <w:rFonts w:ascii="Times New Roman" w:hAnsi="Times New Roman"/>
                <w:i/>
                <w:color w:val="1C1E21"/>
                <w:sz w:val="24"/>
                <w:szCs w:val="24"/>
                <w:shd w:val="clear" w:color="auto" w:fill="FFFFFF"/>
              </w:rPr>
              <w:t>Д 05.22.691</w:t>
            </w:r>
            <w:r w:rsidRPr="006E1160">
              <w:rPr>
                <w:rFonts w:ascii="Times New Roman" w:hAnsi="Times New Roman"/>
                <w:i/>
                <w:color w:val="1C1E21"/>
                <w:sz w:val="24"/>
                <w:szCs w:val="24"/>
                <w:shd w:val="clear" w:color="auto" w:fill="FFFFFF"/>
                <w:lang w:val="ky-KG"/>
              </w:rPr>
              <w:t>,</w:t>
            </w:r>
            <w:r w:rsidRPr="006E1160">
              <w:rPr>
                <w:rFonts w:ascii="Times New Roman" w:hAnsi="Times New Roman"/>
                <w:i/>
                <w:color w:val="1C1E21"/>
                <w:sz w:val="24"/>
                <w:szCs w:val="24"/>
                <w:shd w:val="clear" w:color="auto" w:fill="FFFFFF"/>
              </w:rPr>
              <w:t xml:space="preserve"> Иманкулова А.С.</w:t>
            </w:r>
          </w:p>
          <w:p w14:paraId="526A55E5" w14:textId="67EBE7AB" w:rsidR="00DA1662" w:rsidRPr="006E1160" w:rsidRDefault="00DA1662" w:rsidP="006E1160">
            <w:pPr>
              <w:jc w:val="both"/>
              <w:rPr>
                <w:rFonts w:ascii="Times New Roman" w:hAnsi="Times New Roman"/>
                <w:i/>
                <w:color w:val="1C1E21"/>
                <w:sz w:val="24"/>
                <w:szCs w:val="24"/>
                <w:shd w:val="clear" w:color="auto" w:fill="FFFFFF"/>
                <w:lang w:val="ky-KG"/>
              </w:rPr>
            </w:pPr>
          </w:p>
        </w:tc>
      </w:tr>
      <w:tr w:rsidR="00DA1662" w:rsidRPr="00BA4A51" w14:paraId="591D583C" w14:textId="77777777" w:rsidTr="006E1160">
        <w:tc>
          <w:tcPr>
            <w:tcW w:w="460" w:type="dxa"/>
          </w:tcPr>
          <w:p w14:paraId="20627774" w14:textId="77777777" w:rsidR="00DA1662" w:rsidRDefault="00DA1662" w:rsidP="006E1160">
            <w:pPr>
              <w:rPr>
                <w:i/>
                <w:sz w:val="24"/>
              </w:rPr>
            </w:pPr>
            <w:r>
              <w:rPr>
                <w:i/>
                <w:sz w:val="24"/>
              </w:rPr>
              <w:t>29</w:t>
            </w:r>
          </w:p>
        </w:tc>
        <w:tc>
          <w:tcPr>
            <w:tcW w:w="9033" w:type="dxa"/>
          </w:tcPr>
          <w:p w14:paraId="7C8D7062" w14:textId="1C990EC1" w:rsidR="00DA1662" w:rsidRPr="00A85592" w:rsidRDefault="006E1160" w:rsidP="006E1160">
            <w:pPr>
              <w:tabs>
                <w:tab w:val="left" w:pos="142"/>
              </w:tabs>
              <w:jc w:val="both"/>
              <w:rPr>
                <w:rFonts w:ascii="Times New Roman" w:hAnsi="Times New Roman"/>
                <w:i/>
                <w:color w:val="1C1E21"/>
                <w:sz w:val="24"/>
                <w:szCs w:val="24"/>
                <w:shd w:val="clear" w:color="auto" w:fill="FFFFFF"/>
                <w:lang w:val="ky-KG"/>
              </w:rPr>
            </w:pPr>
            <w:r w:rsidRPr="006E1160">
              <w:rPr>
                <w:rFonts w:ascii="Times New Roman" w:hAnsi="Times New Roman"/>
                <w:i/>
                <w:sz w:val="24"/>
                <w:szCs w:val="24"/>
                <w:lang w:val="ky-KG"/>
              </w:rPr>
              <w:t xml:space="preserve">ТФнин ПОКнын жарыка чыккан изилдөө иштери: “ монография, 7 макала  </w:t>
            </w:r>
            <w:r w:rsidRPr="006E1160">
              <w:rPr>
                <w:rFonts w:ascii="Times New Roman" w:hAnsi="Times New Roman"/>
                <w:bCs/>
                <w:i/>
                <w:sz w:val="24"/>
                <w:szCs w:val="24"/>
                <w:shd w:val="clear" w:color="auto" w:fill="FFFFFF"/>
                <w:lang w:val="en-US"/>
              </w:rPr>
              <w:t>Web</w:t>
            </w:r>
            <w:r w:rsidRPr="006E1160">
              <w:rPr>
                <w:rFonts w:ascii="Times New Roman" w:hAnsi="Times New Roman"/>
                <w:bCs/>
                <w:i/>
                <w:sz w:val="24"/>
                <w:szCs w:val="24"/>
                <w:shd w:val="clear" w:color="auto" w:fill="FFFFFF"/>
              </w:rPr>
              <w:t xml:space="preserve"> </w:t>
            </w:r>
            <w:r w:rsidRPr="006E1160">
              <w:rPr>
                <w:rFonts w:ascii="Times New Roman" w:hAnsi="Times New Roman"/>
                <w:bCs/>
                <w:i/>
                <w:sz w:val="24"/>
                <w:szCs w:val="24"/>
                <w:shd w:val="clear" w:color="auto" w:fill="FFFFFF"/>
                <w:lang w:val="en-US"/>
              </w:rPr>
              <w:t>of</w:t>
            </w:r>
            <w:r w:rsidRPr="006E1160">
              <w:rPr>
                <w:rFonts w:ascii="Times New Roman" w:hAnsi="Times New Roman"/>
                <w:bCs/>
                <w:i/>
                <w:sz w:val="24"/>
                <w:szCs w:val="24"/>
                <w:shd w:val="clear" w:color="auto" w:fill="FFFFFF"/>
              </w:rPr>
              <w:t xml:space="preserve"> </w:t>
            </w:r>
            <w:r w:rsidRPr="006E1160">
              <w:rPr>
                <w:rFonts w:ascii="Times New Roman" w:hAnsi="Times New Roman"/>
                <w:bCs/>
                <w:i/>
                <w:sz w:val="24"/>
                <w:szCs w:val="24"/>
                <w:shd w:val="clear" w:color="auto" w:fill="FFFFFF"/>
                <w:lang w:val="en-US"/>
              </w:rPr>
              <w:t>Science</w:t>
            </w:r>
            <w:r w:rsidRPr="006E1160">
              <w:rPr>
                <w:rFonts w:ascii="Times New Roman" w:hAnsi="Times New Roman"/>
                <w:bCs/>
                <w:i/>
                <w:sz w:val="24"/>
                <w:szCs w:val="24"/>
                <w:shd w:val="clear" w:color="auto" w:fill="FFFFFF"/>
              </w:rPr>
              <w:t xml:space="preserve">, </w:t>
            </w:r>
            <w:r w:rsidRPr="006E1160">
              <w:rPr>
                <w:rFonts w:ascii="Times New Roman" w:hAnsi="Times New Roman"/>
                <w:bCs/>
                <w:i/>
                <w:sz w:val="24"/>
                <w:szCs w:val="24"/>
                <w:shd w:val="clear" w:color="auto" w:fill="FFFFFF"/>
                <w:lang w:val="en-US"/>
              </w:rPr>
              <w:t>SCI</w:t>
            </w:r>
            <w:r w:rsidRPr="006E1160">
              <w:rPr>
                <w:rFonts w:ascii="Times New Roman" w:hAnsi="Times New Roman"/>
                <w:bCs/>
                <w:i/>
                <w:sz w:val="24"/>
                <w:szCs w:val="24"/>
                <w:shd w:val="clear" w:color="auto" w:fill="FFFFFF"/>
              </w:rPr>
              <w:t xml:space="preserve"> (</w:t>
            </w:r>
            <w:r w:rsidRPr="006E1160">
              <w:rPr>
                <w:rFonts w:ascii="Times New Roman" w:hAnsi="Times New Roman"/>
                <w:bCs/>
                <w:i/>
                <w:sz w:val="24"/>
                <w:szCs w:val="24"/>
                <w:shd w:val="clear" w:color="auto" w:fill="FFFFFF"/>
                <w:lang w:val="en-US"/>
              </w:rPr>
              <w:t>Science</w:t>
            </w:r>
            <w:r w:rsidRPr="006E1160">
              <w:rPr>
                <w:rFonts w:ascii="Times New Roman" w:hAnsi="Times New Roman"/>
                <w:bCs/>
                <w:i/>
                <w:sz w:val="24"/>
                <w:szCs w:val="24"/>
                <w:shd w:val="clear" w:color="auto" w:fill="FFFFFF"/>
              </w:rPr>
              <w:t xml:space="preserve"> </w:t>
            </w:r>
            <w:r w:rsidRPr="006E1160">
              <w:rPr>
                <w:rFonts w:ascii="Times New Roman" w:hAnsi="Times New Roman"/>
                <w:bCs/>
                <w:i/>
                <w:sz w:val="24"/>
                <w:szCs w:val="24"/>
                <w:shd w:val="clear" w:color="auto" w:fill="FFFFFF"/>
                <w:lang w:val="en-US"/>
              </w:rPr>
              <w:t>Citation</w:t>
            </w:r>
            <w:r w:rsidRPr="006E1160">
              <w:rPr>
                <w:rFonts w:ascii="Times New Roman" w:hAnsi="Times New Roman"/>
                <w:bCs/>
                <w:i/>
                <w:sz w:val="24"/>
                <w:szCs w:val="24"/>
                <w:shd w:val="clear" w:color="auto" w:fill="FFFFFF"/>
              </w:rPr>
              <w:t xml:space="preserve"> </w:t>
            </w:r>
            <w:r w:rsidRPr="006E1160">
              <w:rPr>
                <w:rFonts w:ascii="Times New Roman" w:hAnsi="Times New Roman"/>
                <w:bCs/>
                <w:i/>
                <w:sz w:val="24"/>
                <w:szCs w:val="24"/>
                <w:shd w:val="clear" w:color="auto" w:fill="FFFFFF"/>
                <w:lang w:val="en-US"/>
              </w:rPr>
              <w:t>Index</w:t>
            </w:r>
            <w:r w:rsidRPr="006E1160">
              <w:rPr>
                <w:rFonts w:ascii="Times New Roman" w:hAnsi="Times New Roman"/>
                <w:bCs/>
                <w:i/>
                <w:sz w:val="24"/>
                <w:szCs w:val="24"/>
                <w:shd w:val="clear" w:color="auto" w:fill="FFFFFF"/>
              </w:rPr>
              <w:t xml:space="preserve">), </w:t>
            </w:r>
            <w:r w:rsidRPr="006E1160">
              <w:rPr>
                <w:rFonts w:ascii="Times New Roman" w:hAnsi="Times New Roman"/>
                <w:bCs/>
                <w:i/>
                <w:sz w:val="24"/>
                <w:szCs w:val="24"/>
                <w:shd w:val="clear" w:color="auto" w:fill="FFFFFF"/>
                <w:lang w:val="en-US"/>
              </w:rPr>
              <w:t>ESCI</w:t>
            </w:r>
            <w:r w:rsidRPr="006E1160">
              <w:rPr>
                <w:rFonts w:ascii="Times New Roman" w:hAnsi="Times New Roman"/>
                <w:bCs/>
                <w:i/>
                <w:sz w:val="24"/>
                <w:szCs w:val="24"/>
                <w:shd w:val="clear" w:color="auto" w:fill="FFFFFF"/>
              </w:rPr>
              <w:t xml:space="preserve"> (</w:t>
            </w:r>
            <w:r w:rsidRPr="006E1160">
              <w:rPr>
                <w:rFonts w:ascii="Times New Roman" w:hAnsi="Times New Roman"/>
                <w:bCs/>
                <w:i/>
                <w:sz w:val="24"/>
                <w:szCs w:val="24"/>
                <w:shd w:val="clear" w:color="auto" w:fill="FFFFFF"/>
                <w:lang w:val="en-US"/>
              </w:rPr>
              <w:t>Emerging</w:t>
            </w:r>
            <w:r w:rsidRPr="006E1160">
              <w:rPr>
                <w:rFonts w:ascii="Times New Roman" w:hAnsi="Times New Roman"/>
                <w:bCs/>
                <w:i/>
                <w:sz w:val="24"/>
                <w:szCs w:val="24"/>
                <w:shd w:val="clear" w:color="auto" w:fill="FFFFFF"/>
              </w:rPr>
              <w:t xml:space="preserve"> </w:t>
            </w:r>
            <w:r w:rsidRPr="006E1160">
              <w:rPr>
                <w:rFonts w:ascii="Times New Roman" w:hAnsi="Times New Roman"/>
                <w:bCs/>
                <w:i/>
                <w:sz w:val="24"/>
                <w:szCs w:val="24"/>
                <w:shd w:val="clear" w:color="auto" w:fill="FFFFFF"/>
                <w:lang w:val="en-US"/>
              </w:rPr>
              <w:t>Sources</w:t>
            </w:r>
            <w:r w:rsidRPr="006E1160">
              <w:rPr>
                <w:rFonts w:ascii="Times New Roman" w:hAnsi="Times New Roman"/>
                <w:bCs/>
                <w:i/>
                <w:sz w:val="24"/>
                <w:szCs w:val="24"/>
                <w:shd w:val="clear" w:color="auto" w:fill="FFFFFF"/>
              </w:rPr>
              <w:t xml:space="preserve"> </w:t>
            </w:r>
            <w:r w:rsidRPr="006E1160">
              <w:rPr>
                <w:rFonts w:ascii="Times New Roman" w:hAnsi="Times New Roman"/>
                <w:bCs/>
                <w:i/>
                <w:sz w:val="24"/>
                <w:szCs w:val="24"/>
                <w:shd w:val="clear" w:color="auto" w:fill="FFFFFF"/>
                <w:lang w:val="en-US"/>
              </w:rPr>
              <w:t>Citation</w:t>
            </w:r>
            <w:r w:rsidRPr="006E1160">
              <w:rPr>
                <w:rFonts w:ascii="Times New Roman" w:hAnsi="Times New Roman"/>
                <w:bCs/>
                <w:i/>
                <w:sz w:val="24"/>
                <w:szCs w:val="24"/>
                <w:shd w:val="clear" w:color="auto" w:fill="FFFFFF"/>
              </w:rPr>
              <w:t xml:space="preserve"> </w:t>
            </w:r>
            <w:r w:rsidRPr="006E1160">
              <w:rPr>
                <w:rFonts w:ascii="Times New Roman" w:hAnsi="Times New Roman"/>
                <w:bCs/>
                <w:i/>
                <w:sz w:val="24"/>
                <w:szCs w:val="24"/>
                <w:shd w:val="clear" w:color="auto" w:fill="FFFFFF"/>
                <w:lang w:val="en-US"/>
              </w:rPr>
              <w:t>Index</w:t>
            </w:r>
            <w:r w:rsidRPr="006E1160">
              <w:rPr>
                <w:rFonts w:ascii="Times New Roman" w:hAnsi="Times New Roman"/>
                <w:bCs/>
                <w:i/>
                <w:sz w:val="24"/>
                <w:szCs w:val="24"/>
                <w:shd w:val="clear" w:color="auto" w:fill="FFFFFF"/>
              </w:rPr>
              <w:t>)</w:t>
            </w:r>
            <w:r w:rsidRPr="006E1160">
              <w:rPr>
                <w:rFonts w:ascii="Times New Roman" w:hAnsi="Times New Roman"/>
                <w:bCs/>
                <w:i/>
                <w:sz w:val="24"/>
                <w:szCs w:val="24"/>
                <w:shd w:val="clear" w:color="auto" w:fill="FFFFFF"/>
                <w:lang w:val="ky-KG"/>
              </w:rPr>
              <w:t xml:space="preserve"> индекстелген журналдарга – ТАӨТ каф., 2 макала </w:t>
            </w:r>
            <w:r w:rsidRPr="006E1160">
              <w:rPr>
                <w:rFonts w:ascii="Times New Roman" w:hAnsi="Times New Roman"/>
                <w:bCs/>
                <w:i/>
                <w:sz w:val="24"/>
                <w:szCs w:val="24"/>
                <w:shd w:val="clear" w:color="auto" w:fill="FFFFFF"/>
                <w:lang w:val="en-US"/>
              </w:rPr>
              <w:t>Scopus</w:t>
            </w:r>
            <w:r w:rsidRPr="006E1160">
              <w:rPr>
                <w:rFonts w:ascii="Times New Roman" w:hAnsi="Times New Roman"/>
                <w:bCs/>
                <w:i/>
                <w:sz w:val="24"/>
                <w:szCs w:val="24"/>
                <w:shd w:val="clear" w:color="auto" w:fill="FFFFFF"/>
              </w:rPr>
              <w:t xml:space="preserve"> и </w:t>
            </w:r>
            <w:r w:rsidRPr="006E1160">
              <w:rPr>
                <w:rFonts w:ascii="Times New Roman" w:hAnsi="Times New Roman"/>
                <w:bCs/>
                <w:i/>
                <w:sz w:val="24"/>
                <w:szCs w:val="24"/>
                <w:shd w:val="clear" w:color="auto" w:fill="FFFFFF"/>
                <w:lang w:val="en-US"/>
              </w:rPr>
              <w:t>Web</w:t>
            </w:r>
            <w:r w:rsidRPr="006E1160">
              <w:rPr>
                <w:rFonts w:ascii="Times New Roman" w:hAnsi="Times New Roman"/>
                <w:bCs/>
                <w:i/>
                <w:sz w:val="24"/>
                <w:szCs w:val="24"/>
                <w:shd w:val="clear" w:color="auto" w:fill="FFFFFF"/>
              </w:rPr>
              <w:t xml:space="preserve"> </w:t>
            </w:r>
            <w:r w:rsidRPr="006E1160">
              <w:rPr>
                <w:rFonts w:ascii="Times New Roman" w:hAnsi="Times New Roman"/>
                <w:bCs/>
                <w:i/>
                <w:sz w:val="24"/>
                <w:szCs w:val="24"/>
                <w:shd w:val="clear" w:color="auto" w:fill="FFFFFF"/>
                <w:lang w:val="en-US"/>
              </w:rPr>
              <w:t>of</w:t>
            </w:r>
            <w:r w:rsidRPr="006E1160">
              <w:rPr>
                <w:rFonts w:ascii="Times New Roman" w:hAnsi="Times New Roman"/>
                <w:bCs/>
                <w:i/>
                <w:sz w:val="24"/>
                <w:szCs w:val="24"/>
                <w:shd w:val="clear" w:color="auto" w:fill="FFFFFF"/>
              </w:rPr>
              <w:t xml:space="preserve"> </w:t>
            </w:r>
            <w:r w:rsidRPr="006E1160">
              <w:rPr>
                <w:rFonts w:ascii="Times New Roman" w:hAnsi="Times New Roman"/>
                <w:bCs/>
                <w:i/>
                <w:sz w:val="24"/>
                <w:szCs w:val="24"/>
                <w:shd w:val="clear" w:color="auto" w:fill="FFFFFF"/>
                <w:lang w:val="en-US"/>
              </w:rPr>
              <w:t>Science</w:t>
            </w:r>
            <w:r w:rsidRPr="006E1160">
              <w:rPr>
                <w:rFonts w:ascii="Times New Roman" w:hAnsi="Times New Roman"/>
                <w:bCs/>
                <w:i/>
                <w:sz w:val="24"/>
                <w:szCs w:val="24"/>
                <w:shd w:val="clear" w:color="auto" w:fill="FFFFFF"/>
                <w:lang w:val="ky-KG"/>
              </w:rPr>
              <w:t xml:space="preserve"> журналына – ЖӨЖБТ каф., 1 макала </w:t>
            </w:r>
            <w:r w:rsidRPr="006E1160">
              <w:rPr>
                <w:rFonts w:ascii="Times New Roman" w:hAnsi="Times New Roman"/>
                <w:bCs/>
                <w:i/>
                <w:sz w:val="24"/>
                <w:szCs w:val="24"/>
                <w:shd w:val="clear" w:color="auto" w:fill="FFFFFF"/>
                <w:lang w:val="en-US"/>
              </w:rPr>
              <w:t>Scopus</w:t>
            </w:r>
            <w:r w:rsidRPr="006E1160">
              <w:rPr>
                <w:rFonts w:ascii="Times New Roman" w:hAnsi="Times New Roman"/>
                <w:bCs/>
                <w:i/>
                <w:sz w:val="24"/>
                <w:szCs w:val="24"/>
                <w:shd w:val="clear" w:color="auto" w:fill="FFFFFF"/>
                <w:lang w:val="ky-KG"/>
              </w:rPr>
              <w:t xml:space="preserve">-КТАт каф., 2 макала </w:t>
            </w:r>
            <w:r w:rsidRPr="006E1160">
              <w:rPr>
                <w:rFonts w:ascii="Times New Roman" w:hAnsi="Times New Roman"/>
                <w:bCs/>
                <w:i/>
                <w:sz w:val="24"/>
                <w:szCs w:val="24"/>
                <w:shd w:val="clear" w:color="auto" w:fill="FFFFFF"/>
                <w:lang w:val="en-US"/>
              </w:rPr>
              <w:t>Scopus</w:t>
            </w:r>
            <w:r w:rsidRPr="006E1160">
              <w:rPr>
                <w:rFonts w:ascii="Times New Roman" w:hAnsi="Times New Roman"/>
                <w:bCs/>
                <w:i/>
                <w:sz w:val="24"/>
                <w:szCs w:val="24"/>
                <w:shd w:val="clear" w:color="auto" w:fill="FFFFFF"/>
                <w:lang w:val="ky-KG"/>
              </w:rPr>
              <w:t>- ТАИ каф., 83 илимий макала (РИИЦ) алардын ичинен чет өлкөдө, РИИЦке кирбегенд</w:t>
            </w:r>
            <w:r w:rsidR="00A85592">
              <w:rPr>
                <w:rFonts w:ascii="Times New Roman" w:hAnsi="Times New Roman"/>
                <w:bCs/>
                <w:i/>
                <w:sz w:val="24"/>
                <w:szCs w:val="24"/>
                <w:shd w:val="clear" w:color="auto" w:fill="FFFFFF"/>
                <w:lang w:val="ky-KG"/>
              </w:rPr>
              <w:t>ерден 43 макала жарыка чыккан. 7</w:t>
            </w:r>
            <w:r w:rsidRPr="006E1160">
              <w:rPr>
                <w:rFonts w:ascii="Times New Roman" w:hAnsi="Times New Roman"/>
                <w:bCs/>
                <w:i/>
                <w:sz w:val="24"/>
                <w:szCs w:val="24"/>
                <w:shd w:val="clear" w:color="auto" w:fill="FFFFFF"/>
                <w:lang w:val="ky-KG"/>
              </w:rPr>
              <w:t xml:space="preserve"> патент алынган, 2 чет өлкөдөн, 11 арыз ойлоп табууга берилген, анын ичинен 4 Казакстан Республикасына арыз жазылган.</w:t>
            </w:r>
          </w:p>
        </w:tc>
      </w:tr>
      <w:tr w:rsidR="00DA1662" w:rsidRPr="00AC21DF" w14:paraId="34D439ED" w14:textId="77777777" w:rsidTr="006E1160">
        <w:tc>
          <w:tcPr>
            <w:tcW w:w="460" w:type="dxa"/>
          </w:tcPr>
          <w:p w14:paraId="55CEE0B8" w14:textId="77777777" w:rsidR="00DA1662" w:rsidRDefault="00DA1662" w:rsidP="006E1160">
            <w:pPr>
              <w:rPr>
                <w:i/>
                <w:sz w:val="24"/>
              </w:rPr>
            </w:pPr>
            <w:r>
              <w:rPr>
                <w:i/>
                <w:sz w:val="24"/>
              </w:rPr>
              <w:t>30</w:t>
            </w:r>
          </w:p>
        </w:tc>
        <w:tc>
          <w:tcPr>
            <w:tcW w:w="9033" w:type="dxa"/>
          </w:tcPr>
          <w:p w14:paraId="7C8FD466" w14:textId="36D7C95F" w:rsidR="00DA1662" w:rsidRPr="00AC21DF" w:rsidRDefault="006E1160" w:rsidP="006E1160">
            <w:pPr>
              <w:jc w:val="both"/>
              <w:rPr>
                <w:rFonts w:ascii="Times New Roman" w:hAnsi="Times New Roman"/>
                <w:i/>
                <w:color w:val="1C1E21"/>
                <w:sz w:val="24"/>
                <w:szCs w:val="24"/>
                <w:shd w:val="clear" w:color="auto" w:fill="FFFFFF"/>
                <w:lang w:val="ky-KG"/>
              </w:rPr>
            </w:pPr>
            <w:r w:rsidRPr="006E1160">
              <w:rPr>
                <w:rFonts w:ascii="Times New Roman" w:hAnsi="Times New Roman"/>
                <w:i/>
                <w:sz w:val="24"/>
                <w:szCs w:val="24"/>
                <w:lang w:val="ky-KG"/>
              </w:rPr>
              <w:t>“Илимде, техникада жана билим берүүдөгү көйгөйлөрдү чечүүдөгү жаштар” аттуу 64- Эл аралык студенттердин, магистранттардын, аспиранттардын илимий техникалык тармактык конференциясында 4 секция, 7 кичи секция иштеп, 164 доклад кабыл алынып, анын ичинен 130 доклад окулуп, 24 доклад сырттан окулуп, 81 макала жарыка чыгарууга сунушталып, 29 докладга 1,2,3 даражадагы дипломдор</w:t>
            </w:r>
            <w:r w:rsidR="00A85592">
              <w:rPr>
                <w:rFonts w:ascii="Times New Roman" w:hAnsi="Times New Roman"/>
                <w:i/>
                <w:sz w:val="24"/>
                <w:szCs w:val="24"/>
                <w:lang w:val="ky-KG"/>
              </w:rPr>
              <w:t xml:space="preserve"> </w:t>
            </w:r>
            <w:r w:rsidRPr="006E1160">
              <w:rPr>
                <w:rFonts w:ascii="Times New Roman" w:hAnsi="Times New Roman"/>
                <w:i/>
                <w:sz w:val="24"/>
                <w:szCs w:val="24"/>
                <w:lang w:val="ky-KG"/>
              </w:rPr>
              <w:t>берилди.</w:t>
            </w:r>
          </w:p>
        </w:tc>
      </w:tr>
      <w:tr w:rsidR="00DA1662" w:rsidRPr="00AC21DF" w14:paraId="1B71E378" w14:textId="77777777" w:rsidTr="006E1160">
        <w:tc>
          <w:tcPr>
            <w:tcW w:w="460" w:type="dxa"/>
          </w:tcPr>
          <w:p w14:paraId="4CBF1017" w14:textId="77777777" w:rsidR="00DA1662" w:rsidRDefault="00DA1662" w:rsidP="006E1160">
            <w:pPr>
              <w:rPr>
                <w:i/>
                <w:sz w:val="24"/>
              </w:rPr>
            </w:pPr>
            <w:r>
              <w:rPr>
                <w:i/>
                <w:sz w:val="24"/>
              </w:rPr>
              <w:t>31</w:t>
            </w:r>
          </w:p>
        </w:tc>
        <w:tc>
          <w:tcPr>
            <w:tcW w:w="9033" w:type="dxa"/>
          </w:tcPr>
          <w:p w14:paraId="58D917C6" w14:textId="0FC96F8A" w:rsidR="00DA1662" w:rsidRPr="00AC21DF" w:rsidRDefault="006E1160" w:rsidP="006E1160">
            <w:pPr>
              <w:jc w:val="both"/>
              <w:rPr>
                <w:rFonts w:ascii="Times New Roman" w:hAnsi="Times New Roman"/>
                <w:i/>
                <w:color w:val="1C1E21"/>
                <w:sz w:val="24"/>
                <w:szCs w:val="24"/>
                <w:shd w:val="clear" w:color="auto" w:fill="FFFFFF"/>
                <w:lang w:val="ky-KG"/>
              </w:rPr>
            </w:pPr>
            <w:r w:rsidRPr="006E1160">
              <w:rPr>
                <w:rFonts w:ascii="Times New Roman" w:hAnsi="Times New Roman"/>
                <w:i/>
                <w:sz w:val="24"/>
                <w:szCs w:val="24"/>
                <w:lang w:val="ky-KG"/>
              </w:rPr>
              <w:t xml:space="preserve">Тюмень Индустриалдык университетинин филиалынын базасында өткөзүлгөн “Илимге чек жок” аттуу студенттердин, магистранттардын, аспиранттардын жана жаш окумуштуулардын Эл аралык </w:t>
            </w:r>
            <w:r w:rsidRPr="006E1160">
              <w:rPr>
                <w:rFonts w:ascii="Times New Roman" w:hAnsi="Times New Roman"/>
                <w:i/>
                <w:sz w:val="24"/>
                <w:szCs w:val="24"/>
              </w:rPr>
              <w:t>online постердик конференцияга ТАӨТ кафедрасынын ЭТ-1-18 тайпасынын студенттери катышышты</w:t>
            </w:r>
          </w:p>
        </w:tc>
      </w:tr>
      <w:tr w:rsidR="006E1160" w:rsidRPr="00973E35" w14:paraId="4C1ACED2" w14:textId="77777777" w:rsidTr="006E1160">
        <w:tc>
          <w:tcPr>
            <w:tcW w:w="460" w:type="dxa"/>
          </w:tcPr>
          <w:p w14:paraId="7B303294" w14:textId="77777777" w:rsidR="006E1160" w:rsidRDefault="006E1160" w:rsidP="006E1160">
            <w:pPr>
              <w:rPr>
                <w:i/>
                <w:sz w:val="24"/>
              </w:rPr>
            </w:pPr>
            <w:r>
              <w:rPr>
                <w:i/>
                <w:sz w:val="24"/>
              </w:rPr>
              <w:t>32</w:t>
            </w:r>
          </w:p>
        </w:tc>
        <w:tc>
          <w:tcPr>
            <w:tcW w:w="9033" w:type="dxa"/>
          </w:tcPr>
          <w:p w14:paraId="03115C9E" w14:textId="0F551163" w:rsidR="006E1160" w:rsidRPr="00973E35" w:rsidRDefault="006E1160" w:rsidP="006E1160">
            <w:pPr>
              <w:tabs>
                <w:tab w:val="left" w:pos="142"/>
                <w:tab w:val="left" w:pos="284"/>
              </w:tabs>
              <w:jc w:val="both"/>
              <w:rPr>
                <w:rFonts w:ascii="Times New Roman" w:hAnsi="Times New Roman"/>
                <w:i/>
                <w:color w:val="1C1E21"/>
                <w:sz w:val="24"/>
                <w:szCs w:val="24"/>
                <w:shd w:val="clear" w:color="auto" w:fill="FFFFFF"/>
                <w:lang w:val="ky-KG"/>
              </w:rPr>
            </w:pPr>
            <w:r>
              <w:rPr>
                <w:rFonts w:ascii="Times New Roman" w:hAnsi="Times New Roman"/>
                <w:i/>
                <w:sz w:val="24"/>
                <w:szCs w:val="24"/>
                <w:lang w:val="ky-KG"/>
              </w:rPr>
              <w:t>Факультет Эл аралык 35 ЖОЖлар, илимий бо</w:t>
            </w:r>
            <w:r w:rsidR="00A85592">
              <w:rPr>
                <w:rFonts w:ascii="Times New Roman" w:hAnsi="Times New Roman"/>
                <w:i/>
                <w:sz w:val="24"/>
                <w:szCs w:val="24"/>
                <w:lang w:val="ky-KG"/>
              </w:rPr>
              <w:t>р</w:t>
            </w:r>
            <w:r>
              <w:rPr>
                <w:rFonts w:ascii="Times New Roman" w:hAnsi="Times New Roman"/>
                <w:i/>
                <w:sz w:val="24"/>
                <w:szCs w:val="24"/>
                <w:lang w:val="ky-KG"/>
              </w:rPr>
              <w:t>борлор, алыскы жана  11 жакынкы   чет өлкөлөлүк өнөктөштөр менен кызматашат.</w:t>
            </w:r>
          </w:p>
        </w:tc>
      </w:tr>
      <w:tr w:rsidR="006E1160" w:rsidRPr="00012C20" w14:paraId="7894D98A" w14:textId="77777777" w:rsidTr="006E1160">
        <w:tc>
          <w:tcPr>
            <w:tcW w:w="460" w:type="dxa"/>
          </w:tcPr>
          <w:p w14:paraId="3B7D3BB0" w14:textId="77777777" w:rsidR="006E1160" w:rsidRDefault="006E1160" w:rsidP="006E1160">
            <w:pPr>
              <w:rPr>
                <w:i/>
                <w:sz w:val="24"/>
              </w:rPr>
            </w:pPr>
            <w:r>
              <w:rPr>
                <w:i/>
                <w:sz w:val="24"/>
              </w:rPr>
              <w:t>33</w:t>
            </w:r>
          </w:p>
        </w:tc>
        <w:tc>
          <w:tcPr>
            <w:tcW w:w="9033" w:type="dxa"/>
          </w:tcPr>
          <w:p w14:paraId="4E67A0E9" w14:textId="4D88CE91" w:rsidR="006E1160" w:rsidRPr="00012C20" w:rsidRDefault="006E1160" w:rsidP="006E1160">
            <w:pPr>
              <w:jc w:val="both"/>
              <w:rPr>
                <w:rFonts w:ascii="Times New Roman" w:hAnsi="Times New Roman"/>
                <w:i/>
                <w:color w:val="1C1E21"/>
                <w:sz w:val="24"/>
                <w:szCs w:val="24"/>
                <w:shd w:val="clear" w:color="auto" w:fill="FFFFFF"/>
                <w:lang w:val="ky-KG"/>
              </w:rPr>
            </w:pPr>
            <w:r>
              <w:rPr>
                <w:rFonts w:ascii="Times New Roman" w:hAnsi="Times New Roman"/>
                <w:bCs/>
                <w:i/>
                <w:sz w:val="24"/>
                <w:lang w:val="ky-KG"/>
              </w:rPr>
              <w:t xml:space="preserve">“Тигүү секторунда жасалма кантип болбош керек?” темасында Борбордук Азия университетиндеги  Мамлекеттик башкаруу жана саясат институту менен </w:t>
            </w:r>
            <w:r>
              <w:rPr>
                <w:rFonts w:ascii="Times New Roman" w:hAnsi="Times New Roman"/>
                <w:bCs/>
                <w:i/>
                <w:sz w:val="24"/>
                <w:lang w:val="ky-KG"/>
              </w:rPr>
              <w:lastRenderedPageBreak/>
              <w:t>видеоконференция уюштурулду. Вебина</w:t>
            </w:r>
            <w:r w:rsidR="00A85592">
              <w:rPr>
                <w:rFonts w:ascii="Times New Roman" w:hAnsi="Times New Roman"/>
                <w:bCs/>
                <w:i/>
                <w:sz w:val="24"/>
                <w:lang w:val="ky-KG"/>
              </w:rPr>
              <w:t>р</w:t>
            </w:r>
            <w:r>
              <w:rPr>
                <w:rFonts w:ascii="Times New Roman" w:hAnsi="Times New Roman"/>
                <w:bCs/>
                <w:i/>
                <w:sz w:val="24"/>
                <w:lang w:val="ky-KG"/>
              </w:rPr>
              <w:t xml:space="preserve"> БУУ Өнүктүрүү программасынын жардамында өттү (БУУ ӨП) (2022 ж 23 июну, ЖӨЖБТ каф.)</w:t>
            </w:r>
          </w:p>
        </w:tc>
      </w:tr>
      <w:tr w:rsidR="00CF6D6B" w:rsidRPr="00BA4A51" w14:paraId="553D8C34" w14:textId="77777777" w:rsidTr="006E1160">
        <w:tc>
          <w:tcPr>
            <w:tcW w:w="460" w:type="dxa"/>
          </w:tcPr>
          <w:p w14:paraId="016A8D9B" w14:textId="77777777" w:rsidR="00CF6D6B" w:rsidRDefault="00CF6D6B" w:rsidP="006E1160">
            <w:pPr>
              <w:rPr>
                <w:i/>
                <w:sz w:val="24"/>
              </w:rPr>
            </w:pPr>
          </w:p>
          <w:p w14:paraId="6FC71A32" w14:textId="77777777" w:rsidR="00CF6D6B" w:rsidRDefault="00CF6D6B" w:rsidP="006E1160">
            <w:pPr>
              <w:rPr>
                <w:i/>
                <w:sz w:val="24"/>
              </w:rPr>
            </w:pPr>
            <w:r>
              <w:rPr>
                <w:i/>
                <w:sz w:val="24"/>
              </w:rPr>
              <w:t>34</w:t>
            </w:r>
          </w:p>
        </w:tc>
        <w:tc>
          <w:tcPr>
            <w:tcW w:w="9033" w:type="dxa"/>
          </w:tcPr>
          <w:p w14:paraId="4EBC04B2" w14:textId="77777777" w:rsidR="00CF6D6B" w:rsidRDefault="00CF6D6B">
            <w:pPr>
              <w:ind w:left="66"/>
              <w:contextualSpacing/>
              <w:jc w:val="both"/>
              <w:rPr>
                <w:rFonts w:ascii="Times New Roman" w:hAnsi="Times New Roman"/>
                <w:b/>
                <w:i/>
                <w:color w:val="7030A0"/>
                <w:sz w:val="24"/>
                <w:szCs w:val="24"/>
                <w:shd w:val="clear" w:color="auto" w:fill="FFFFFF"/>
                <w:lang w:val="ky-KG"/>
              </w:rPr>
            </w:pPr>
            <w:r>
              <w:rPr>
                <w:rFonts w:ascii="Times New Roman" w:hAnsi="Times New Roman"/>
                <w:b/>
                <w:i/>
                <w:color w:val="7030A0"/>
                <w:sz w:val="24"/>
                <w:szCs w:val="24"/>
                <w:shd w:val="clear" w:color="auto" w:fill="FFFFFF"/>
                <w:lang w:val="ky-KG"/>
              </w:rPr>
              <w:t>Эл аралык долбоорлор:</w:t>
            </w:r>
          </w:p>
          <w:p w14:paraId="1E0CFE8D" w14:textId="754F6854" w:rsidR="00CF6D6B" w:rsidRDefault="00CF6D6B" w:rsidP="00915F93">
            <w:pPr>
              <w:pStyle w:val="a4"/>
              <w:numPr>
                <w:ilvl w:val="0"/>
                <w:numId w:val="35"/>
              </w:numPr>
              <w:jc w:val="both"/>
              <w:rPr>
                <w:rFonts w:ascii="Times New Roman" w:hAnsi="Times New Roman"/>
                <w:i/>
                <w:sz w:val="24"/>
                <w:szCs w:val="24"/>
                <w:shd w:val="clear" w:color="auto" w:fill="FFFFFF"/>
                <w:lang w:val="ky-KG"/>
              </w:rPr>
            </w:pPr>
            <w:r>
              <w:rPr>
                <w:rFonts w:ascii="Times New Roman" w:hAnsi="Times New Roman"/>
                <w:i/>
                <w:sz w:val="24"/>
                <w:szCs w:val="24"/>
                <w:shd w:val="clear" w:color="auto" w:fill="FFFFFF"/>
                <w:lang w:val="ky-KG"/>
              </w:rPr>
              <w:t>“Азык –түлүк</w:t>
            </w:r>
            <w:r w:rsidR="00A85592">
              <w:rPr>
                <w:rFonts w:ascii="Times New Roman" w:hAnsi="Times New Roman"/>
                <w:i/>
                <w:sz w:val="24"/>
                <w:szCs w:val="24"/>
                <w:shd w:val="clear" w:color="auto" w:fill="FFFFFF"/>
                <w:lang w:val="ky-KG"/>
              </w:rPr>
              <w:t xml:space="preserve">  өндүрүү</w:t>
            </w:r>
            <w:r>
              <w:rPr>
                <w:rFonts w:ascii="Times New Roman" w:hAnsi="Times New Roman"/>
                <w:i/>
                <w:sz w:val="24"/>
                <w:szCs w:val="24"/>
                <w:shd w:val="clear" w:color="auto" w:fill="FFFFFF"/>
                <w:lang w:val="ky-KG"/>
              </w:rPr>
              <w:t xml:space="preserve"> технологиясы” багыты боюнча философия докторлорун </w:t>
            </w:r>
            <w:r>
              <w:rPr>
                <w:rFonts w:ascii="Times New Roman" w:hAnsi="Times New Roman"/>
                <w:i/>
                <w:sz w:val="24"/>
                <w:szCs w:val="24"/>
                <w:lang w:val="ky-KG"/>
              </w:rPr>
              <w:t xml:space="preserve">(PhD) </w:t>
            </w:r>
            <w:r>
              <w:rPr>
                <w:rFonts w:ascii="Times New Roman" w:hAnsi="Times New Roman"/>
                <w:i/>
                <w:sz w:val="24"/>
                <w:szCs w:val="24"/>
                <w:shd w:val="clear" w:color="auto" w:fill="FFFFFF"/>
                <w:lang w:val="ky-KG"/>
              </w:rPr>
              <w:t xml:space="preserve"> даярдоо боюнча билим берүү программасын иштеп чыгуу боюнча </w:t>
            </w:r>
            <w:r>
              <w:rPr>
                <w:rFonts w:ascii="Times New Roman" w:hAnsi="Times New Roman"/>
                <w:i/>
                <w:sz w:val="24"/>
                <w:szCs w:val="24"/>
                <w:lang w:val="ky-KG"/>
              </w:rPr>
              <w:t>GIZтин программасы жана КМТУнин ТАӨТ кафедрасында Докторлор мектебин түзү</w:t>
            </w:r>
            <w:r w:rsidR="00A85592">
              <w:rPr>
                <w:rFonts w:ascii="Times New Roman" w:hAnsi="Times New Roman"/>
                <w:i/>
                <w:sz w:val="24"/>
                <w:szCs w:val="24"/>
                <w:lang w:val="ky-KG"/>
              </w:rPr>
              <w:t>лд</w:t>
            </w:r>
            <w:r>
              <w:rPr>
                <w:rFonts w:ascii="Times New Roman" w:hAnsi="Times New Roman"/>
                <w:i/>
                <w:sz w:val="24"/>
                <w:szCs w:val="24"/>
                <w:lang w:val="ky-KG"/>
              </w:rPr>
              <w:t>ү (Мусульманова М.М.);</w:t>
            </w:r>
          </w:p>
          <w:p w14:paraId="738E318C" w14:textId="77777777" w:rsidR="00CF6D6B" w:rsidRDefault="00CF6D6B" w:rsidP="00915F93">
            <w:pPr>
              <w:pStyle w:val="a4"/>
              <w:numPr>
                <w:ilvl w:val="0"/>
                <w:numId w:val="35"/>
              </w:numPr>
              <w:jc w:val="both"/>
              <w:rPr>
                <w:rFonts w:ascii="Times New Roman" w:hAnsi="Times New Roman"/>
                <w:i/>
                <w:sz w:val="24"/>
                <w:szCs w:val="24"/>
                <w:shd w:val="clear" w:color="auto" w:fill="FFFFFF"/>
                <w:lang w:val="ky-KG"/>
              </w:rPr>
            </w:pPr>
            <w:r>
              <w:rPr>
                <w:rFonts w:ascii="Times New Roman" w:hAnsi="Times New Roman"/>
                <w:i/>
                <w:sz w:val="24"/>
                <w:szCs w:val="24"/>
                <w:shd w:val="clear" w:color="auto" w:fill="FFFFFF"/>
                <w:lang w:val="ky-KG"/>
              </w:rPr>
              <w:t xml:space="preserve">Студенттер менен окутуучулардын мобилдүүлүгү үчүн </w:t>
            </w:r>
            <w:r>
              <w:rPr>
                <w:rFonts w:ascii="Times New Roman" w:hAnsi="Times New Roman"/>
                <w:i/>
                <w:sz w:val="24"/>
                <w:szCs w:val="24"/>
                <w:lang w:val="ky-KG"/>
              </w:rPr>
              <w:t>GIZ программасынын “Борбордук Азиядагы кесиптик билим берүү” долбоору. Казакстан Республикасы Алматы технологиялык университети Алматы шаары (факультеттин ПОКы);</w:t>
            </w:r>
          </w:p>
          <w:p w14:paraId="310FCF42" w14:textId="123A71A2" w:rsidR="00CF6D6B" w:rsidRDefault="00CF6D6B" w:rsidP="00915F93">
            <w:pPr>
              <w:pStyle w:val="a4"/>
              <w:numPr>
                <w:ilvl w:val="0"/>
                <w:numId w:val="35"/>
              </w:numPr>
              <w:jc w:val="both"/>
              <w:rPr>
                <w:rFonts w:ascii="Times New Roman" w:hAnsi="Times New Roman"/>
                <w:i/>
                <w:sz w:val="24"/>
                <w:szCs w:val="24"/>
                <w:shd w:val="clear" w:color="auto" w:fill="FFFFFF"/>
                <w:lang w:val="ky-KG"/>
              </w:rPr>
            </w:pPr>
            <w:r>
              <w:rPr>
                <w:rFonts w:ascii="Times New Roman" w:hAnsi="Times New Roman"/>
                <w:i/>
                <w:sz w:val="24"/>
                <w:szCs w:val="24"/>
                <w:shd w:val="clear" w:color="auto" w:fill="FFFFFF"/>
                <w:lang w:val="ky-KG"/>
              </w:rPr>
              <w:t>И.Раззаков атындагы КМТУи менен Эл аралык соода борборунун</w:t>
            </w:r>
            <w:r w:rsidR="00A85592">
              <w:rPr>
                <w:rFonts w:ascii="Times New Roman" w:hAnsi="Times New Roman"/>
                <w:i/>
                <w:sz w:val="24"/>
                <w:szCs w:val="24"/>
                <w:shd w:val="clear" w:color="auto" w:fill="FFFFFF"/>
                <w:lang w:val="ky-KG"/>
              </w:rPr>
              <w:t xml:space="preserve"> </w:t>
            </w:r>
            <w:r>
              <w:rPr>
                <w:rFonts w:ascii="Times New Roman" w:hAnsi="Times New Roman"/>
                <w:i/>
                <w:sz w:val="24"/>
                <w:szCs w:val="24"/>
                <w:shd w:val="clear" w:color="auto" w:fill="FFFFFF"/>
                <w:lang w:val="ky-KG"/>
              </w:rPr>
              <w:t xml:space="preserve">(Швейцария Өкмөтүнүн каржылоосунда, 61 миң </w:t>
            </w:r>
            <w:r>
              <w:rPr>
                <w:rFonts w:ascii="Times New Roman" w:hAnsi="Times New Roman"/>
                <w:i/>
                <w:shd w:val="clear" w:color="auto" w:fill="FFFFFF"/>
                <w:lang w:val="ky-KG"/>
              </w:rPr>
              <w:t>€</w:t>
            </w:r>
            <w:r>
              <w:rPr>
                <w:rFonts w:ascii="Times New Roman" w:hAnsi="Times New Roman"/>
                <w:i/>
                <w:sz w:val="24"/>
                <w:szCs w:val="24"/>
                <w:shd w:val="clear" w:color="auto" w:fill="FFFFFF"/>
                <w:lang w:val="ky-KG"/>
              </w:rPr>
              <w:t>)  долбоорунун жардамы менен “Ка</w:t>
            </w:r>
            <w:r w:rsidR="00A85592">
              <w:rPr>
                <w:rFonts w:ascii="Times New Roman" w:hAnsi="Times New Roman"/>
                <w:i/>
                <w:sz w:val="24"/>
                <w:szCs w:val="24"/>
                <w:shd w:val="clear" w:color="auto" w:fill="FFFFFF"/>
                <w:lang w:val="ky-KG"/>
              </w:rPr>
              <w:t>д</w:t>
            </w:r>
            <w:r>
              <w:rPr>
                <w:rFonts w:ascii="Times New Roman" w:hAnsi="Times New Roman"/>
                <w:i/>
                <w:sz w:val="24"/>
                <w:szCs w:val="24"/>
                <w:shd w:val="clear" w:color="auto" w:fill="FFFFFF"/>
                <w:lang w:val="ky-KG"/>
              </w:rPr>
              <w:t>рлар индустриясы” жеңил өнөр-жай окуу борборун түзүү</w:t>
            </w:r>
            <w:r>
              <w:rPr>
                <w:rFonts w:ascii="Times New Roman" w:hAnsi="Times New Roman"/>
                <w:i/>
                <w:sz w:val="24"/>
                <w:szCs w:val="24"/>
                <w:lang w:val="ky-KG"/>
              </w:rPr>
              <w:t>(Рысбаева И.А.)</w:t>
            </w:r>
            <w:r>
              <w:rPr>
                <w:rFonts w:ascii="Times New Roman" w:hAnsi="Times New Roman"/>
                <w:i/>
                <w:sz w:val="24"/>
                <w:szCs w:val="24"/>
                <w:shd w:val="clear" w:color="auto" w:fill="FFFFFF"/>
                <w:lang w:val="ky-KG"/>
              </w:rPr>
              <w:t>;</w:t>
            </w:r>
          </w:p>
          <w:p w14:paraId="468ED325" w14:textId="77777777" w:rsidR="00CF6D6B" w:rsidRDefault="00CF6D6B" w:rsidP="00915F93">
            <w:pPr>
              <w:pStyle w:val="a4"/>
              <w:numPr>
                <w:ilvl w:val="0"/>
                <w:numId w:val="35"/>
              </w:numPr>
              <w:jc w:val="both"/>
              <w:rPr>
                <w:rFonts w:ascii="Times New Roman" w:hAnsi="Times New Roman"/>
                <w:i/>
                <w:sz w:val="24"/>
                <w:szCs w:val="24"/>
                <w:shd w:val="clear" w:color="auto" w:fill="FFFFFF"/>
                <w:lang w:val="ky-KG"/>
              </w:rPr>
            </w:pPr>
            <w:r>
              <w:rPr>
                <w:rFonts w:ascii="Times New Roman" w:hAnsi="Times New Roman"/>
                <w:i/>
                <w:sz w:val="24"/>
                <w:szCs w:val="24"/>
                <w:shd w:val="clear" w:color="auto" w:fill="FFFFFF"/>
                <w:lang w:val="ky-KG"/>
              </w:rPr>
              <w:t>“Сүттү комплекстүү иштетүүнүн негизинде дизайнердик тамак-аш азыктарынын курамын жана касиетин түзүүнүн илимий-практикалык негиздери” долбоору КР БИМнин грантын утуп алган  каржылоонун суммасы 586250 сомду түзөт (2021 ж. декабрь)</w:t>
            </w:r>
          </w:p>
          <w:p w14:paraId="704706CF" w14:textId="77777777" w:rsidR="00CF6D6B" w:rsidRDefault="00CF6D6B" w:rsidP="00915F93">
            <w:pPr>
              <w:numPr>
                <w:ilvl w:val="0"/>
                <w:numId w:val="36"/>
              </w:numPr>
              <w:ind w:left="845" w:hanging="425"/>
              <w:rPr>
                <w:rFonts w:ascii="Times New Roman" w:hAnsi="Times New Roman"/>
                <w:i/>
                <w:sz w:val="24"/>
                <w:szCs w:val="24"/>
                <w:lang w:val="ky-KG"/>
              </w:rPr>
            </w:pPr>
            <w:r>
              <w:rPr>
                <w:rFonts w:ascii="Times New Roman" w:hAnsi="Times New Roman"/>
                <w:i/>
                <w:sz w:val="24"/>
                <w:szCs w:val="24"/>
                <w:shd w:val="clear" w:color="auto" w:fill="FFFFFF"/>
                <w:lang w:val="ky-KG"/>
              </w:rPr>
              <w:t>“Кымыз улуттук суусундугун аба менен каныктырууну механзациялоо процесси” долбоору КР БИМ грантын утуп алган</w:t>
            </w:r>
            <w:r>
              <w:rPr>
                <w:rFonts w:ascii="Times New Roman" w:hAnsi="Times New Roman"/>
                <w:bCs/>
                <w:i/>
                <w:sz w:val="24"/>
                <w:szCs w:val="24"/>
                <w:lang w:val="ky-KG"/>
              </w:rPr>
              <w:t>(2019 ж.-2021ж., декабрь, Садиева А.Э.).</w:t>
            </w:r>
          </w:p>
          <w:p w14:paraId="6FDD2144" w14:textId="77777777" w:rsidR="00CF6D6B" w:rsidRDefault="00CF6D6B" w:rsidP="00915F93">
            <w:pPr>
              <w:numPr>
                <w:ilvl w:val="0"/>
                <w:numId w:val="36"/>
              </w:numPr>
              <w:ind w:left="845" w:hanging="284"/>
              <w:rPr>
                <w:rFonts w:ascii="Times New Roman" w:hAnsi="Times New Roman"/>
                <w:i/>
                <w:sz w:val="24"/>
                <w:szCs w:val="24"/>
                <w:lang w:val="ky-KG"/>
              </w:rPr>
            </w:pPr>
            <w:r>
              <w:rPr>
                <w:rFonts w:ascii="Times New Roman" w:hAnsi="Times New Roman"/>
                <w:i/>
                <w:sz w:val="24"/>
                <w:szCs w:val="24"/>
                <w:shd w:val="clear" w:color="auto" w:fill="FFFFFF"/>
                <w:lang w:val="ky-KG"/>
              </w:rPr>
              <w:t xml:space="preserve">“Топоздун этинен колбаса азыктарын жана эт жарым фабрикаттарын иштеп чыгуунун технологиясы” долбоору КР БИМ грантын утуп алган </w:t>
            </w:r>
            <w:r>
              <w:rPr>
                <w:rFonts w:ascii="Times New Roman" w:hAnsi="Times New Roman"/>
                <w:i/>
                <w:sz w:val="24"/>
                <w:szCs w:val="24"/>
                <w:lang w:val="ky-KG"/>
              </w:rPr>
              <w:t>”(Кошоева Т.Р.)</w:t>
            </w:r>
          </w:p>
          <w:p w14:paraId="113FBCE0" w14:textId="29864519" w:rsidR="00CF6D6B" w:rsidRPr="00CF6D6B" w:rsidRDefault="00CF6D6B" w:rsidP="006E1160">
            <w:pPr>
              <w:jc w:val="both"/>
              <w:rPr>
                <w:rFonts w:ascii="Times New Roman" w:hAnsi="Times New Roman"/>
                <w:bCs/>
                <w:i/>
                <w:sz w:val="24"/>
                <w:lang w:val="ky-KG"/>
              </w:rPr>
            </w:pPr>
          </w:p>
        </w:tc>
      </w:tr>
      <w:tr w:rsidR="00CF6D6B" w:rsidRPr="00BA4A51" w14:paraId="2EC2C3F6" w14:textId="77777777" w:rsidTr="006E1160">
        <w:tc>
          <w:tcPr>
            <w:tcW w:w="460" w:type="dxa"/>
          </w:tcPr>
          <w:p w14:paraId="353894E3" w14:textId="77777777" w:rsidR="00CF6D6B" w:rsidRDefault="00CF6D6B" w:rsidP="006E1160">
            <w:pPr>
              <w:rPr>
                <w:i/>
                <w:sz w:val="24"/>
              </w:rPr>
            </w:pPr>
            <w:r>
              <w:rPr>
                <w:i/>
                <w:sz w:val="24"/>
              </w:rPr>
              <w:t>35</w:t>
            </w:r>
          </w:p>
        </w:tc>
        <w:tc>
          <w:tcPr>
            <w:tcW w:w="9033" w:type="dxa"/>
          </w:tcPr>
          <w:p w14:paraId="17C0BA27" w14:textId="77777777" w:rsidR="00CF6D6B" w:rsidRPr="00CF6D6B" w:rsidRDefault="00CF6D6B">
            <w:pPr>
              <w:ind w:left="66"/>
              <w:contextualSpacing/>
              <w:jc w:val="both"/>
              <w:rPr>
                <w:rFonts w:ascii="Times New Roman" w:hAnsi="Times New Roman"/>
                <w:b/>
                <w:i/>
                <w:sz w:val="24"/>
                <w:szCs w:val="24"/>
                <w:shd w:val="clear" w:color="auto" w:fill="FFFFFF"/>
                <w:lang w:val="ky-KG"/>
              </w:rPr>
            </w:pPr>
            <w:r w:rsidRPr="00CF6D6B">
              <w:rPr>
                <w:rFonts w:ascii="Times New Roman" w:hAnsi="Times New Roman"/>
                <w:b/>
                <w:i/>
                <w:sz w:val="24"/>
                <w:szCs w:val="24"/>
                <w:shd w:val="clear" w:color="auto" w:fill="FFFFFF"/>
                <w:lang w:val="ky-KG"/>
              </w:rPr>
              <w:t>Жаңы Эл аралык долбоорлор (ТААӨТ каф.)</w:t>
            </w:r>
          </w:p>
          <w:p w14:paraId="57B22D4D" w14:textId="0D05D0EB" w:rsidR="00CF6D6B" w:rsidRDefault="00CF6D6B" w:rsidP="00915F93">
            <w:pPr>
              <w:pStyle w:val="a4"/>
              <w:numPr>
                <w:ilvl w:val="0"/>
                <w:numId w:val="37"/>
              </w:numPr>
              <w:jc w:val="both"/>
              <w:rPr>
                <w:rFonts w:ascii="Times New Roman" w:hAnsi="Times New Roman"/>
                <w:i/>
                <w:color w:val="C00000"/>
                <w:sz w:val="24"/>
                <w:szCs w:val="24"/>
                <w:shd w:val="clear" w:color="auto" w:fill="FFFFFF"/>
                <w:lang w:val="ky-KG"/>
              </w:rPr>
            </w:pPr>
            <w:r>
              <w:rPr>
                <w:rFonts w:ascii="Times New Roman" w:hAnsi="Times New Roman"/>
                <w:i/>
                <w:sz w:val="24"/>
                <w:szCs w:val="24"/>
                <w:shd w:val="clear" w:color="auto" w:fill="FFFFFF"/>
                <w:lang w:val="ky-KG"/>
              </w:rPr>
              <w:t xml:space="preserve">ТААӨТ кафедрасы Ташкент химиялык-технологиялык институту менен чогуу </w:t>
            </w:r>
            <w:r>
              <w:rPr>
                <w:rFonts w:ascii="Times New Roman" w:hAnsi="Times New Roman"/>
                <w:i/>
                <w:sz w:val="24"/>
                <w:szCs w:val="24"/>
                <w:lang w:val="ky-KG"/>
              </w:rPr>
              <w:t xml:space="preserve">РЕСА (GIZ) программасы жарыялаган </w:t>
            </w:r>
            <w:r>
              <w:rPr>
                <w:rFonts w:ascii="Times New Roman" w:hAnsi="Times New Roman"/>
                <w:i/>
                <w:sz w:val="24"/>
                <w:szCs w:val="24"/>
                <w:shd w:val="clear" w:color="auto" w:fill="FFFFFF"/>
                <w:lang w:val="ky-KG"/>
              </w:rPr>
              <w:t>“Биргеликте окуу өнөктөштүгү” аттуу конкурска “Тамак-аш технологиясынын чөйрөсүндө кооперативдүү жогорку билим берүүдөгү институтционалдык форманы түзүү” деген билдирүү менен катышып 2022 ж июн</w:t>
            </w:r>
            <w:r w:rsidR="00A85592">
              <w:rPr>
                <w:rFonts w:ascii="Times New Roman" w:hAnsi="Times New Roman"/>
                <w:i/>
                <w:sz w:val="24"/>
                <w:szCs w:val="24"/>
                <w:shd w:val="clear" w:color="auto" w:fill="FFFFFF"/>
                <w:lang w:val="ky-KG"/>
              </w:rPr>
              <w:t xml:space="preserve">ь </w:t>
            </w:r>
            <w:r>
              <w:rPr>
                <w:rFonts w:ascii="Times New Roman" w:hAnsi="Times New Roman"/>
                <w:i/>
                <w:sz w:val="24"/>
                <w:szCs w:val="24"/>
                <w:shd w:val="clear" w:color="auto" w:fill="FFFFFF"/>
                <w:lang w:val="ky-KG"/>
              </w:rPr>
              <w:t>айында утуп алышкан</w:t>
            </w:r>
          </w:p>
          <w:p w14:paraId="6980D995" w14:textId="332C85A3" w:rsidR="00CF6D6B" w:rsidRDefault="00CF6D6B" w:rsidP="00915F93">
            <w:pPr>
              <w:pStyle w:val="a4"/>
              <w:numPr>
                <w:ilvl w:val="0"/>
                <w:numId w:val="37"/>
              </w:numPr>
              <w:jc w:val="both"/>
              <w:rPr>
                <w:rFonts w:ascii="Times New Roman" w:hAnsi="Times New Roman"/>
                <w:i/>
                <w:color w:val="C00000"/>
                <w:sz w:val="24"/>
                <w:szCs w:val="24"/>
                <w:shd w:val="clear" w:color="auto" w:fill="FFFFFF"/>
                <w:lang w:val="ky-KG"/>
              </w:rPr>
            </w:pPr>
            <w:r>
              <w:rPr>
                <w:rFonts w:ascii="Times New Roman" w:hAnsi="Times New Roman"/>
                <w:i/>
                <w:sz w:val="24"/>
                <w:szCs w:val="24"/>
                <w:shd w:val="clear" w:color="auto" w:fill="FFFFFF"/>
                <w:lang w:val="ky-KG"/>
              </w:rPr>
              <w:t xml:space="preserve">2022 жылы </w:t>
            </w:r>
            <w:r>
              <w:rPr>
                <w:rFonts w:ascii="Times New Roman" w:hAnsi="Times New Roman"/>
                <w:i/>
                <w:sz w:val="24"/>
                <w:szCs w:val="24"/>
                <w:lang w:val="ky-KG"/>
              </w:rPr>
              <w:t xml:space="preserve">РЕСА (GIZ) программасы И. Раззаков атындагы Кыргыз мамлекеттик техникалык университети (КМТУ) жана М.Адышев атындагы ОШ мамлекеттик технологиялык университетинин (ОшТУ) долбоорлоруна грант бөлүп берүүнү колдогон. Гранттын ээси Коимбра жогорку агрардык мектеби, </w:t>
            </w:r>
            <w:r>
              <w:rPr>
                <w:rFonts w:ascii="Times New Roman" w:hAnsi="Times New Roman"/>
                <w:i/>
                <w:color w:val="000000"/>
                <w:sz w:val="24"/>
                <w:szCs w:val="24"/>
                <w:lang w:val="ky-KG"/>
              </w:rPr>
              <w:t>Португалия (ESAC).  Гранттын негизги максаты – “Тамак-аш биотехнологиясы” про</w:t>
            </w:r>
            <w:r w:rsidR="00A85592">
              <w:rPr>
                <w:rFonts w:ascii="Times New Roman" w:hAnsi="Times New Roman"/>
                <w:i/>
                <w:color w:val="000000"/>
                <w:sz w:val="24"/>
                <w:szCs w:val="24"/>
                <w:lang w:val="ky-KG"/>
              </w:rPr>
              <w:t>ф</w:t>
            </w:r>
            <w:r>
              <w:rPr>
                <w:rFonts w:ascii="Times New Roman" w:hAnsi="Times New Roman"/>
                <w:i/>
                <w:color w:val="000000"/>
                <w:sz w:val="24"/>
                <w:szCs w:val="24"/>
                <w:lang w:val="ky-KG"/>
              </w:rPr>
              <w:t>илинин билим берүү программасын өркүндөтүү болуп саналат.</w:t>
            </w:r>
          </w:p>
          <w:p w14:paraId="4322F2A0" w14:textId="555D61C9" w:rsidR="00CF6D6B" w:rsidRPr="00A85592" w:rsidRDefault="00CF6D6B" w:rsidP="006E1160">
            <w:pPr>
              <w:pStyle w:val="a4"/>
              <w:numPr>
                <w:ilvl w:val="0"/>
                <w:numId w:val="37"/>
              </w:numPr>
              <w:jc w:val="both"/>
              <w:rPr>
                <w:rFonts w:ascii="Times New Roman" w:hAnsi="Times New Roman"/>
                <w:i/>
                <w:color w:val="C00000"/>
                <w:sz w:val="24"/>
                <w:szCs w:val="24"/>
                <w:shd w:val="clear" w:color="auto" w:fill="FFFFFF"/>
                <w:lang w:val="ky-KG"/>
              </w:rPr>
            </w:pPr>
            <w:r w:rsidRPr="00A85592">
              <w:rPr>
                <w:rFonts w:ascii="Times New Roman" w:hAnsi="Times New Roman"/>
                <w:i/>
                <w:sz w:val="24"/>
                <w:szCs w:val="24"/>
                <w:lang w:val="ky-KG"/>
              </w:rPr>
              <w:t>2022</w:t>
            </w:r>
            <w:r>
              <w:rPr>
                <w:rFonts w:ascii="Times New Roman" w:hAnsi="Times New Roman"/>
                <w:i/>
                <w:sz w:val="24"/>
                <w:szCs w:val="24"/>
                <w:lang w:val="ky-KG"/>
              </w:rPr>
              <w:t xml:space="preserve"> жылы </w:t>
            </w:r>
            <w:r w:rsidRPr="00A85592">
              <w:rPr>
                <w:rFonts w:ascii="Times New Roman" w:hAnsi="Times New Roman"/>
                <w:i/>
                <w:color w:val="222222"/>
                <w:sz w:val="24"/>
                <w:szCs w:val="24"/>
                <w:shd w:val="clear" w:color="auto" w:fill="FFFFFF"/>
                <w:lang w:val="ky-KG"/>
              </w:rPr>
              <w:t>«Development of Research Capacities in Food Sciences in CA HEIs with Emphasis to Doctoral Studies»</w:t>
            </w:r>
            <w:r>
              <w:rPr>
                <w:rFonts w:ascii="Times New Roman" w:hAnsi="Times New Roman"/>
                <w:i/>
                <w:color w:val="222222"/>
                <w:sz w:val="24"/>
                <w:szCs w:val="24"/>
                <w:shd w:val="clear" w:color="auto" w:fill="FFFFFF"/>
                <w:lang w:val="ky-KG"/>
              </w:rPr>
              <w:t xml:space="preserve"> аттуу өнөктөш сунушу  </w:t>
            </w:r>
            <w:r w:rsidRPr="00A85592">
              <w:rPr>
                <w:rFonts w:ascii="Times New Roman" w:hAnsi="Times New Roman"/>
                <w:i/>
                <w:sz w:val="24"/>
                <w:szCs w:val="24"/>
                <w:lang w:val="ky-KG"/>
              </w:rPr>
              <w:t>РЕСА (GIZ</w:t>
            </w:r>
            <w:r>
              <w:rPr>
                <w:rFonts w:ascii="Times New Roman" w:hAnsi="Times New Roman"/>
                <w:i/>
                <w:sz w:val="24"/>
                <w:szCs w:val="24"/>
                <w:lang w:val="ky-KG"/>
              </w:rPr>
              <w:t>)</w:t>
            </w:r>
            <w:r w:rsidR="00A85592">
              <w:rPr>
                <w:rFonts w:ascii="Times New Roman" w:hAnsi="Times New Roman"/>
                <w:i/>
                <w:sz w:val="24"/>
                <w:szCs w:val="24"/>
                <w:lang w:val="ky-KG"/>
              </w:rPr>
              <w:t xml:space="preserve"> </w:t>
            </w:r>
            <w:r w:rsidRPr="00A85592">
              <w:rPr>
                <w:rFonts w:ascii="Times New Roman" w:hAnsi="Times New Roman"/>
                <w:i/>
                <w:sz w:val="24"/>
                <w:szCs w:val="24"/>
                <w:shd w:val="clear" w:color="auto" w:fill="FFFFFF"/>
                <w:lang w:val="ky-KG"/>
              </w:rPr>
              <w:t xml:space="preserve">Программасы менен жактырылып, буга </w:t>
            </w:r>
            <w:r w:rsidRPr="00A85592">
              <w:rPr>
                <w:rFonts w:ascii="Times New Roman" w:hAnsi="Times New Roman"/>
                <w:i/>
                <w:sz w:val="24"/>
                <w:szCs w:val="24"/>
                <w:lang w:val="ky-KG"/>
              </w:rPr>
              <w:t xml:space="preserve">И. Раззаков атындагы Кыргыз мамлекеттик техникалык университети (КМТУ) жана Алматы технологиялык университети тартылган. Гранттын ээси </w:t>
            </w:r>
            <w:r w:rsidRPr="00A85592">
              <w:rPr>
                <w:rFonts w:ascii="Times New Roman" w:hAnsi="Times New Roman"/>
                <w:i/>
                <w:color w:val="000000"/>
                <w:sz w:val="24"/>
                <w:szCs w:val="24"/>
                <w:shd w:val="clear" w:color="auto" w:fill="FFFFFF"/>
                <w:lang w:val="ky-KG"/>
              </w:rPr>
              <w:t>Lithuanian University of Health Sciences болуп саналат ( Литванын  Саламаттык илими университети)</w:t>
            </w:r>
          </w:p>
        </w:tc>
      </w:tr>
    </w:tbl>
    <w:p w14:paraId="764D67AC" w14:textId="77777777" w:rsidR="00DA1662" w:rsidRDefault="00DA1662" w:rsidP="00031A46">
      <w:pPr>
        <w:spacing w:after="0" w:line="240" w:lineRule="auto"/>
        <w:contextualSpacing/>
        <w:rPr>
          <w:rFonts w:ascii="Times New Roman" w:eastAsia="Times New Roman" w:hAnsi="Times New Roman"/>
          <w:b/>
          <w:i/>
          <w:color w:val="1C1E21"/>
          <w:shd w:val="clear" w:color="auto" w:fill="FFFFFF"/>
          <w:lang w:val="ky-KG"/>
        </w:rPr>
      </w:pPr>
    </w:p>
    <w:p w14:paraId="128F17EA" w14:textId="77777777" w:rsidR="00DA1662" w:rsidRDefault="00DA1662" w:rsidP="00031A46">
      <w:pPr>
        <w:spacing w:after="0" w:line="240" w:lineRule="auto"/>
        <w:contextualSpacing/>
        <w:rPr>
          <w:rFonts w:ascii="Times New Roman" w:eastAsia="Times New Roman" w:hAnsi="Times New Roman"/>
          <w:b/>
          <w:i/>
          <w:color w:val="1C1E21"/>
          <w:shd w:val="clear" w:color="auto" w:fill="FFFFFF"/>
          <w:lang w:val="ky-KG"/>
        </w:rPr>
      </w:pPr>
    </w:p>
    <w:p w14:paraId="7A7D2D17" w14:textId="77777777" w:rsidR="00A85592" w:rsidRDefault="00A85592" w:rsidP="00031A46">
      <w:pPr>
        <w:spacing w:after="0" w:line="240" w:lineRule="auto"/>
        <w:contextualSpacing/>
        <w:rPr>
          <w:rFonts w:ascii="Times New Roman" w:eastAsia="Times New Roman" w:hAnsi="Times New Roman"/>
          <w:b/>
          <w:i/>
          <w:color w:val="1C1E21"/>
          <w:shd w:val="clear" w:color="auto" w:fill="FFFFFF"/>
          <w:lang w:val="ky-KG"/>
        </w:rPr>
      </w:pPr>
    </w:p>
    <w:p w14:paraId="2F37B9BA" w14:textId="77777777" w:rsidR="00A85592" w:rsidRDefault="00A85592" w:rsidP="00031A46">
      <w:pPr>
        <w:spacing w:after="0" w:line="240" w:lineRule="auto"/>
        <w:contextualSpacing/>
        <w:rPr>
          <w:rFonts w:ascii="Times New Roman" w:eastAsia="Times New Roman" w:hAnsi="Times New Roman"/>
          <w:b/>
          <w:i/>
          <w:color w:val="1C1E21"/>
          <w:shd w:val="clear" w:color="auto" w:fill="FFFFFF"/>
          <w:lang w:val="ky-KG"/>
        </w:rPr>
      </w:pPr>
    </w:p>
    <w:p w14:paraId="07DCDD7B" w14:textId="77777777" w:rsidR="00A85592" w:rsidRDefault="00A85592" w:rsidP="00031A46">
      <w:pPr>
        <w:spacing w:after="0" w:line="240" w:lineRule="auto"/>
        <w:contextualSpacing/>
        <w:rPr>
          <w:rFonts w:ascii="Times New Roman" w:eastAsia="Times New Roman" w:hAnsi="Times New Roman"/>
          <w:b/>
          <w:i/>
          <w:color w:val="1C1E21"/>
          <w:shd w:val="clear" w:color="auto" w:fill="FFFFFF"/>
          <w:lang w:val="ky-KG"/>
        </w:rPr>
      </w:pPr>
    </w:p>
    <w:p w14:paraId="4B1BB986" w14:textId="64D2CDD5" w:rsidR="00CF6D6B" w:rsidRPr="00E649BC" w:rsidRDefault="00CF6D6B" w:rsidP="00A85592">
      <w:pPr>
        <w:pStyle w:val="a4"/>
        <w:spacing w:after="0" w:line="360" w:lineRule="auto"/>
        <w:ind w:left="0"/>
        <w:jc w:val="both"/>
        <w:rPr>
          <w:rFonts w:ascii="Times New Roman" w:eastAsia="Times New Roman" w:hAnsi="Times New Roman" w:cs="Times New Roman"/>
          <w:i/>
          <w:color w:val="1C1E21"/>
          <w:sz w:val="28"/>
          <w:szCs w:val="28"/>
          <w:shd w:val="clear" w:color="auto" w:fill="FFFFFF"/>
          <w:lang w:val="ky-KG"/>
        </w:rPr>
      </w:pPr>
      <w:r w:rsidRPr="00E649BC">
        <w:rPr>
          <w:rFonts w:ascii="Times New Roman" w:eastAsia="Times New Roman" w:hAnsi="Times New Roman" w:cs="Times New Roman"/>
          <w:b/>
          <w:i/>
          <w:color w:val="1C1E21"/>
          <w:sz w:val="28"/>
          <w:szCs w:val="28"/>
          <w:shd w:val="clear" w:color="auto" w:fill="FFFFFF"/>
          <w:lang w:val="ky-KG"/>
        </w:rPr>
        <w:lastRenderedPageBreak/>
        <w:t>13.Ишканаларда акт апробация жүргүзүү менен бирдике илимий-изилдѳѳ долбоорлор</w:t>
      </w:r>
      <w:r w:rsidR="001C4E23" w:rsidRPr="00E649BC">
        <w:rPr>
          <w:rFonts w:ascii="Times New Roman" w:eastAsia="Times New Roman" w:hAnsi="Times New Roman" w:cs="Times New Roman"/>
          <w:b/>
          <w:i/>
          <w:color w:val="1C1E21"/>
          <w:sz w:val="28"/>
          <w:szCs w:val="28"/>
          <w:shd w:val="clear" w:color="auto" w:fill="FFFFFF"/>
          <w:lang w:val="ky-KG"/>
        </w:rPr>
        <w:t>у</w:t>
      </w:r>
      <w:r w:rsidRPr="00E649BC">
        <w:rPr>
          <w:rFonts w:ascii="Times New Roman" w:eastAsia="Times New Roman" w:hAnsi="Times New Roman" w:cs="Times New Roman"/>
          <w:b/>
          <w:i/>
          <w:color w:val="1C1E21"/>
          <w:sz w:val="28"/>
          <w:szCs w:val="28"/>
          <w:shd w:val="clear" w:color="auto" w:fill="FFFFFF"/>
          <w:lang w:val="ky-KG"/>
        </w:rPr>
        <w:t xml:space="preserve">. </w:t>
      </w:r>
      <w:r w:rsidRPr="00E649BC">
        <w:rPr>
          <w:rFonts w:ascii="Times New Roman" w:eastAsia="Times New Roman" w:hAnsi="Times New Roman" w:cs="Times New Roman"/>
          <w:i/>
          <w:color w:val="1C1E21"/>
          <w:sz w:val="28"/>
          <w:szCs w:val="28"/>
          <w:shd w:val="clear" w:color="auto" w:fill="FFFFFF"/>
          <w:lang w:val="ky-KG"/>
        </w:rPr>
        <w:t xml:space="preserve">ТФнин студенттери менен ПОКы </w:t>
      </w:r>
      <w:r w:rsidR="001C4E23" w:rsidRPr="00E649BC">
        <w:rPr>
          <w:rFonts w:ascii="Times New Roman" w:eastAsia="Times New Roman" w:hAnsi="Times New Roman" w:cs="Times New Roman"/>
          <w:i/>
          <w:color w:val="1C1E21"/>
          <w:sz w:val="28"/>
          <w:szCs w:val="28"/>
          <w:shd w:val="clear" w:color="auto" w:fill="FFFFFF"/>
          <w:lang w:val="ky-KG"/>
        </w:rPr>
        <w:t xml:space="preserve"> 8 илимий-изилдѳѳ долбоорлорун иштеп чыгып ишканаларда апробациядан ѳткѳзүштү.</w:t>
      </w:r>
      <w:r w:rsidRPr="00E649BC">
        <w:rPr>
          <w:rFonts w:ascii="Times New Roman" w:eastAsia="Times New Roman" w:hAnsi="Times New Roman" w:cs="Times New Roman"/>
          <w:i/>
          <w:color w:val="1C1E21"/>
          <w:sz w:val="28"/>
          <w:szCs w:val="28"/>
          <w:shd w:val="clear" w:color="auto" w:fill="FFFFFF"/>
          <w:lang w:val="ky-KG"/>
        </w:rPr>
        <w:t xml:space="preserve"> </w:t>
      </w:r>
    </w:p>
    <w:p w14:paraId="16952B2D" w14:textId="2140D943" w:rsidR="00DA1662" w:rsidRPr="00E649BC" w:rsidRDefault="00A85592" w:rsidP="000D697A">
      <w:pPr>
        <w:spacing w:after="0" w:line="360" w:lineRule="auto"/>
        <w:contextualSpacing/>
        <w:rPr>
          <w:rFonts w:ascii="Times New Roman" w:eastAsia="Times New Roman" w:hAnsi="Times New Roman"/>
          <w:b/>
          <w:i/>
          <w:color w:val="1C1E21"/>
          <w:sz w:val="28"/>
          <w:szCs w:val="28"/>
          <w:shd w:val="clear" w:color="auto" w:fill="FFFFFF"/>
          <w:lang w:val="ky-KG"/>
        </w:rPr>
      </w:pPr>
      <w:r>
        <w:rPr>
          <w:rFonts w:ascii="Times New Roman" w:eastAsia="Times New Roman" w:hAnsi="Times New Roman"/>
          <w:b/>
          <w:i/>
          <w:color w:val="1C1E21"/>
          <w:sz w:val="28"/>
          <w:szCs w:val="28"/>
          <w:shd w:val="clear" w:color="auto" w:fill="FFFFFF"/>
          <w:lang w:val="ky-KG"/>
        </w:rPr>
        <w:t>Мамлекеттик т</w:t>
      </w:r>
      <w:r w:rsidR="001C4E23" w:rsidRPr="00E649BC">
        <w:rPr>
          <w:rFonts w:ascii="Times New Roman" w:eastAsia="Times New Roman" w:hAnsi="Times New Roman"/>
          <w:b/>
          <w:i/>
          <w:color w:val="1C1E21"/>
          <w:sz w:val="28"/>
          <w:szCs w:val="28"/>
          <w:shd w:val="clear" w:color="auto" w:fill="FFFFFF"/>
          <w:lang w:val="ky-KG"/>
        </w:rPr>
        <w:t>илди ѳнүктүрүү.</w:t>
      </w:r>
    </w:p>
    <w:p w14:paraId="2B261A40" w14:textId="69EDAC39" w:rsidR="001C4E23" w:rsidRPr="00E649BC" w:rsidRDefault="001C4E23" w:rsidP="000D697A">
      <w:pPr>
        <w:spacing w:after="0" w:line="360" w:lineRule="auto"/>
        <w:ind w:firstLine="708"/>
        <w:contextualSpacing/>
        <w:jc w:val="both"/>
        <w:rPr>
          <w:rFonts w:ascii="Times New Roman" w:hAnsi="Times New Roman"/>
          <w:sz w:val="28"/>
          <w:szCs w:val="28"/>
          <w:lang w:val="ky-KG"/>
        </w:rPr>
      </w:pPr>
      <w:r w:rsidRPr="00E649BC">
        <w:rPr>
          <w:rFonts w:ascii="Times New Roman" w:hAnsi="Times New Roman"/>
          <w:sz w:val="28"/>
          <w:szCs w:val="28"/>
          <w:lang w:val="ky-KG"/>
        </w:rPr>
        <w:t>Кыргыз тилинде окуган 3 т</w:t>
      </w:r>
      <w:r w:rsidR="00A85592">
        <w:rPr>
          <w:rFonts w:ascii="Times New Roman" w:hAnsi="Times New Roman"/>
          <w:sz w:val="28"/>
          <w:szCs w:val="28"/>
          <w:lang w:val="ky-KG"/>
        </w:rPr>
        <w:t>оп</w:t>
      </w:r>
      <w:r w:rsidRPr="00E649BC">
        <w:rPr>
          <w:rFonts w:ascii="Times New Roman" w:hAnsi="Times New Roman"/>
          <w:sz w:val="28"/>
          <w:szCs w:val="28"/>
          <w:lang w:val="ky-KG"/>
        </w:rPr>
        <w:t xml:space="preserve"> түзүлдү жана кыргызча  окутулуп жатат; КТАӨТкырг-1-21, ЖӨЖБТкырг-1-21.    ТФнын жана кафедралардын көрсөтмө үгүт иштери 2 тилде жүргүзүлдү; факультеттин документтери, буйруктары, буйрутмалары кыргыз тилинде аткарылды. 125 окуу китеби мамлекеттик тилде иштелди жана басмадан чыкты.  Бир катар иш-чаралар өткөрүлдү:  “К</w:t>
      </w:r>
      <w:r w:rsidR="00A85592">
        <w:rPr>
          <w:rFonts w:ascii="Times New Roman" w:hAnsi="Times New Roman"/>
          <w:sz w:val="28"/>
          <w:szCs w:val="28"/>
          <w:lang w:val="ky-KG"/>
        </w:rPr>
        <w:t>ыргыз т</w:t>
      </w:r>
      <w:r w:rsidRPr="00E649BC">
        <w:rPr>
          <w:rFonts w:ascii="Times New Roman" w:hAnsi="Times New Roman"/>
          <w:sz w:val="28"/>
          <w:szCs w:val="28"/>
          <w:lang w:val="ky-KG"/>
        </w:rPr>
        <w:t>или күнү”, “Сармерден”, "Дили бар адамдын дили агарат, жан дүйнөнү бириктирет адабият" аттуу поэзия кечеси 2021 жылдын 13 декабрында И.Раззаков атындагы КМТУнун кыргыз тил кафедрасы  менен Эл аралык “Нурборбор” академиялык чыгармачылыгы ортосунда ѳткѳзүлдү</w:t>
      </w:r>
    </w:p>
    <w:p w14:paraId="47485618" w14:textId="6D9750CF" w:rsidR="001C4E23" w:rsidRPr="00E649BC" w:rsidRDefault="001C4E23" w:rsidP="000D697A">
      <w:pPr>
        <w:spacing w:after="0" w:line="360" w:lineRule="auto"/>
        <w:ind w:firstLine="708"/>
        <w:contextualSpacing/>
        <w:jc w:val="both"/>
        <w:rPr>
          <w:rFonts w:ascii="Times New Roman" w:eastAsia="Times New Roman" w:hAnsi="Times New Roman"/>
          <w:b/>
          <w:i/>
          <w:color w:val="1C1E21"/>
          <w:sz w:val="28"/>
          <w:szCs w:val="28"/>
          <w:shd w:val="clear" w:color="auto" w:fill="FFFFFF"/>
          <w:lang w:val="ky-KG"/>
        </w:rPr>
      </w:pPr>
      <w:r w:rsidRPr="00E649BC">
        <w:rPr>
          <w:rFonts w:ascii="Times New Roman" w:hAnsi="Times New Roman"/>
          <w:b/>
          <w:sz w:val="28"/>
          <w:szCs w:val="28"/>
          <w:lang w:val="ky-KG"/>
        </w:rPr>
        <w:t>Тарбиялоо иштери.</w:t>
      </w:r>
    </w:p>
    <w:p w14:paraId="70BC4FF2" w14:textId="7C72F99E" w:rsidR="001C4E23" w:rsidRPr="00E649BC" w:rsidRDefault="001C4E23" w:rsidP="000D697A">
      <w:pPr>
        <w:spacing w:after="0" w:line="360" w:lineRule="auto"/>
        <w:ind w:firstLine="708"/>
        <w:contextualSpacing/>
        <w:jc w:val="both"/>
        <w:rPr>
          <w:rFonts w:ascii="Times New Roman" w:hAnsi="Times New Roman"/>
          <w:sz w:val="28"/>
          <w:szCs w:val="28"/>
          <w:shd w:val="clear" w:color="auto" w:fill="FFFFFF"/>
          <w:lang w:val="ky-KG"/>
        </w:rPr>
      </w:pPr>
      <w:r w:rsidRPr="00E649BC">
        <w:rPr>
          <w:rFonts w:ascii="Times New Roman" w:hAnsi="Times New Roman"/>
          <w:sz w:val="28"/>
          <w:szCs w:val="28"/>
          <w:lang w:val="ky-KG"/>
        </w:rPr>
        <w:t xml:space="preserve">Патриоттуулук, интерулуттулук, социалдык маданияттуулукка байланыштуу суроолор боюнча тарбиялоо иштери жүргүзүлдү. Биринчи курстарга багыт берүү боюнча  иштер жүргүзүлдү. Окуу семестринин башталышында 1-курстардын студенттерине КРнын гимнин үйрѳтүү боюнча окутуу системасына  киргизилди. ЖОЖ, шаарда, Республикада ѳткѳрүлгѳн уюштуруу-массалык мероприяталарга студенттердин катышуусу уюштурулду: “Студенттердин күнү”, “Нооруз”, “Согуш урматы ”, “КМТУнин кол күрѳшүүсү”, «Demodey», “Бир кафедра –бир стартап”, эл аралык фестивал </w:t>
      </w:r>
      <w:r w:rsidRPr="00E649BC">
        <w:rPr>
          <w:rFonts w:ascii="Times New Roman" w:hAnsi="Times New Roman"/>
          <w:b/>
          <w:sz w:val="28"/>
          <w:szCs w:val="28"/>
          <w:lang w:val="ky-KG"/>
        </w:rPr>
        <w:t>«</w:t>
      </w:r>
      <w:hyperlink r:id="rId12" w:history="1">
        <w:r w:rsidRPr="00E649BC">
          <w:rPr>
            <w:rFonts w:ascii="Times New Roman" w:hAnsi="Times New Roman"/>
            <w:b/>
            <w:bCs/>
            <w:sz w:val="28"/>
            <w:szCs w:val="28"/>
            <w:bdr w:val="none" w:sz="0" w:space="0" w:color="auto" w:frame="1"/>
            <w:shd w:val="clear" w:color="auto" w:fill="FFFFFF"/>
            <w:lang w:val="ky-KG"/>
          </w:rPr>
          <w:t>Go Viral Central Asia</w:t>
        </w:r>
      </w:hyperlink>
      <w:r w:rsidRPr="00E649BC">
        <w:rPr>
          <w:rFonts w:ascii="Times New Roman" w:hAnsi="Times New Roman"/>
          <w:b/>
          <w:sz w:val="28"/>
          <w:szCs w:val="28"/>
          <w:lang w:val="ky-KG"/>
        </w:rPr>
        <w:t xml:space="preserve">», </w:t>
      </w:r>
      <w:r w:rsidRPr="00E649BC">
        <w:rPr>
          <w:rFonts w:ascii="Times New Roman" w:hAnsi="Times New Roman"/>
          <w:sz w:val="28"/>
          <w:szCs w:val="28"/>
          <w:lang w:val="ky-KG"/>
        </w:rPr>
        <w:t xml:space="preserve"> андан тышкары Ысык-Кѳлдѳгү  </w:t>
      </w:r>
      <w:r w:rsidRPr="00E649BC">
        <w:rPr>
          <w:rFonts w:ascii="Times New Roman" w:hAnsi="Times New Roman"/>
          <w:sz w:val="28"/>
          <w:szCs w:val="28"/>
          <w:shd w:val="clear" w:color="auto" w:fill="FFFFFF"/>
          <w:lang w:val="ky-KG"/>
        </w:rPr>
        <w:t xml:space="preserve">«Энесай» пансионатында ѳткѳзүлгѳн  </w:t>
      </w:r>
      <w:r w:rsidRPr="00E649BC">
        <w:rPr>
          <w:rFonts w:ascii="Times New Roman" w:hAnsi="Times New Roman"/>
          <w:sz w:val="28"/>
          <w:szCs w:val="28"/>
          <w:lang w:val="ky-KG"/>
        </w:rPr>
        <w:t xml:space="preserve"> </w:t>
      </w:r>
      <w:r w:rsidRPr="00E649BC">
        <w:rPr>
          <w:rFonts w:ascii="Times New Roman" w:hAnsi="Times New Roman"/>
          <w:sz w:val="28"/>
          <w:szCs w:val="28"/>
          <w:shd w:val="clear" w:color="auto" w:fill="FFFFFF"/>
          <w:lang w:val="ky-KG"/>
        </w:rPr>
        <w:t>«Summer School KSTU 2022» аттуу жайкы лагер  программасына активдүү катышышты  жана Бишкек шаарындагы Социалдык кѳнүү борбору, “Үмүт” балдар үйү, Карылар үйүнѳ материалдык жардам кѳрсѳтүлдү</w:t>
      </w:r>
      <w:r w:rsidR="00CB3D99">
        <w:rPr>
          <w:rFonts w:ascii="Times New Roman" w:hAnsi="Times New Roman"/>
          <w:sz w:val="28"/>
          <w:szCs w:val="28"/>
          <w:shd w:val="clear" w:color="auto" w:fill="FFFFFF"/>
          <w:lang w:val="ky-KG"/>
        </w:rPr>
        <w:t>.</w:t>
      </w:r>
    </w:p>
    <w:p w14:paraId="0353D853" w14:textId="596C2227" w:rsidR="001C4E23" w:rsidRPr="00E649BC" w:rsidRDefault="001C4E23" w:rsidP="000D697A">
      <w:pPr>
        <w:spacing w:after="0" w:line="360" w:lineRule="auto"/>
        <w:ind w:firstLine="708"/>
        <w:contextualSpacing/>
        <w:jc w:val="both"/>
        <w:rPr>
          <w:rFonts w:ascii="Times New Roman" w:hAnsi="Times New Roman"/>
          <w:b/>
          <w:sz w:val="28"/>
          <w:szCs w:val="28"/>
          <w:shd w:val="clear" w:color="auto" w:fill="FFFFFF"/>
          <w:lang w:val="ky-KG"/>
        </w:rPr>
      </w:pPr>
      <w:r w:rsidRPr="00E649BC">
        <w:rPr>
          <w:rFonts w:ascii="Times New Roman" w:hAnsi="Times New Roman"/>
          <w:b/>
          <w:sz w:val="28"/>
          <w:szCs w:val="28"/>
          <w:shd w:val="clear" w:color="auto" w:fill="FFFFFF"/>
          <w:lang w:val="ky-KG"/>
        </w:rPr>
        <w:t>Окуу-материалдык база</w:t>
      </w:r>
    </w:p>
    <w:p w14:paraId="215B4DDB" w14:textId="6360E8BA" w:rsidR="001C4E23" w:rsidRPr="00E649BC" w:rsidRDefault="00461D71" w:rsidP="000D697A">
      <w:pPr>
        <w:spacing w:after="0" w:line="360" w:lineRule="auto"/>
        <w:ind w:firstLine="708"/>
        <w:contextualSpacing/>
        <w:jc w:val="both"/>
        <w:rPr>
          <w:rFonts w:ascii="Times New Roman" w:hAnsi="Times New Roman"/>
          <w:i/>
          <w:sz w:val="28"/>
          <w:szCs w:val="28"/>
          <w:lang w:val="ky-KG"/>
        </w:rPr>
      </w:pPr>
      <w:r w:rsidRPr="00E649BC">
        <w:rPr>
          <w:rFonts w:ascii="Times New Roman" w:hAnsi="Times New Roman"/>
          <w:sz w:val="28"/>
          <w:szCs w:val="28"/>
          <w:shd w:val="clear" w:color="auto" w:fill="FFFFFF"/>
          <w:lang w:val="ky-KG"/>
        </w:rPr>
        <w:t>1.</w:t>
      </w:r>
      <w:r w:rsidR="001C4E23" w:rsidRPr="00E649BC">
        <w:rPr>
          <w:rFonts w:ascii="Times New Roman" w:hAnsi="Times New Roman"/>
          <w:sz w:val="28"/>
          <w:szCs w:val="28"/>
          <w:shd w:val="clear" w:color="auto" w:fill="FFFFFF"/>
          <w:lang w:val="ky-KG"/>
        </w:rPr>
        <w:t>Эл аралык кызматташуу боюнча Германия коомунун (</w:t>
      </w:r>
      <w:r w:rsidRPr="00E649BC">
        <w:rPr>
          <w:rFonts w:ascii="Times New Roman" w:hAnsi="Times New Roman"/>
          <w:i/>
          <w:sz w:val="28"/>
          <w:szCs w:val="28"/>
          <w:lang w:val="ky-KG"/>
        </w:rPr>
        <w:t>GIZ</w:t>
      </w:r>
      <w:r w:rsidR="001C4E23" w:rsidRPr="00E649BC">
        <w:rPr>
          <w:rFonts w:ascii="Times New Roman" w:hAnsi="Times New Roman"/>
          <w:sz w:val="28"/>
          <w:szCs w:val="28"/>
          <w:shd w:val="clear" w:color="auto" w:fill="FFFFFF"/>
          <w:lang w:val="ky-KG"/>
        </w:rPr>
        <w:t>) “</w:t>
      </w:r>
      <w:r w:rsidRPr="00E649BC">
        <w:rPr>
          <w:rFonts w:ascii="Times New Roman" w:hAnsi="Times New Roman"/>
          <w:sz w:val="28"/>
          <w:szCs w:val="28"/>
          <w:shd w:val="clear" w:color="auto" w:fill="FFFFFF"/>
          <w:lang w:val="ky-KG"/>
        </w:rPr>
        <w:t>Бобордук Азиядагы кесиптик билим берүү</w:t>
      </w:r>
      <w:r w:rsidRPr="00E649BC">
        <w:rPr>
          <w:rFonts w:ascii="Times New Roman" w:hAnsi="Times New Roman"/>
          <w:i/>
          <w:sz w:val="28"/>
          <w:szCs w:val="28"/>
          <w:lang w:val="ky-KG"/>
        </w:rPr>
        <w:t>(РЕСА)</w:t>
      </w:r>
      <w:r w:rsidR="001C4E23" w:rsidRPr="00E649BC">
        <w:rPr>
          <w:rFonts w:ascii="Times New Roman" w:hAnsi="Times New Roman"/>
          <w:sz w:val="28"/>
          <w:szCs w:val="28"/>
          <w:shd w:val="clear" w:color="auto" w:fill="FFFFFF"/>
          <w:lang w:val="ky-KG"/>
        </w:rPr>
        <w:t>”</w:t>
      </w:r>
      <w:r w:rsidRPr="00E649BC">
        <w:rPr>
          <w:rFonts w:ascii="Times New Roman" w:hAnsi="Times New Roman"/>
          <w:sz w:val="28"/>
          <w:szCs w:val="28"/>
          <w:shd w:val="clear" w:color="auto" w:fill="FFFFFF"/>
          <w:lang w:val="ky-KG"/>
        </w:rPr>
        <w:t xml:space="preserve"> программасына активдүү катышуу </w:t>
      </w:r>
      <w:r w:rsidRPr="00E649BC">
        <w:rPr>
          <w:rFonts w:ascii="Times New Roman" w:hAnsi="Times New Roman"/>
          <w:sz w:val="28"/>
          <w:szCs w:val="28"/>
          <w:shd w:val="clear" w:color="auto" w:fill="FFFFFF"/>
          <w:lang w:val="ky-KG"/>
        </w:rPr>
        <w:lastRenderedPageBreak/>
        <w:t xml:space="preserve">иштери  ТАӨТ кафедрасы тарабынан жүргүзүлүп жатат.  </w:t>
      </w:r>
      <w:r w:rsidRPr="00E649BC">
        <w:rPr>
          <w:rFonts w:ascii="Times New Roman" w:hAnsi="Times New Roman"/>
          <w:i/>
          <w:sz w:val="28"/>
          <w:szCs w:val="28"/>
          <w:lang w:val="ky-KG"/>
        </w:rPr>
        <w:t>GIZ долбоору тарабынан И.Раззаков атындагы КМТУне окуу китептерди, лабораториялык жабдыктарды, офис жабдыктарын 20 млн.сомго алып берген (КМТУнин доктордук мектебине алып берген жабдыктар жана приборлорду санабаганда).</w:t>
      </w:r>
    </w:p>
    <w:p w14:paraId="17CD1C76" w14:textId="6D46F26D" w:rsidR="00461D71" w:rsidRPr="00E649BC" w:rsidRDefault="00461D71" w:rsidP="000D697A">
      <w:pPr>
        <w:spacing w:after="0" w:line="360" w:lineRule="auto"/>
        <w:ind w:firstLine="708"/>
        <w:contextualSpacing/>
        <w:jc w:val="both"/>
        <w:rPr>
          <w:rFonts w:ascii="Times New Roman" w:hAnsi="Times New Roman"/>
          <w:i/>
          <w:sz w:val="28"/>
          <w:szCs w:val="28"/>
          <w:lang w:val="ky-KG"/>
        </w:rPr>
      </w:pPr>
      <w:r w:rsidRPr="00E649BC">
        <w:rPr>
          <w:rFonts w:ascii="Times New Roman" w:hAnsi="Times New Roman"/>
          <w:i/>
          <w:sz w:val="28"/>
          <w:szCs w:val="28"/>
          <w:lang w:val="ky-KG"/>
        </w:rPr>
        <w:t>2.</w:t>
      </w:r>
      <w:r w:rsidR="008F56F6" w:rsidRPr="00E649BC">
        <w:rPr>
          <w:rFonts w:ascii="Times New Roman" w:hAnsi="Times New Roman"/>
          <w:i/>
          <w:sz w:val="28"/>
          <w:szCs w:val="28"/>
          <w:lang w:val="ky-KG"/>
        </w:rPr>
        <w:t xml:space="preserve">Жыл ичинде </w:t>
      </w:r>
      <w:r w:rsidRPr="00E649BC">
        <w:rPr>
          <w:rFonts w:ascii="Times New Roman" w:hAnsi="Times New Roman"/>
          <w:i/>
          <w:sz w:val="28"/>
          <w:szCs w:val="28"/>
          <w:lang w:val="ky-KG"/>
        </w:rPr>
        <w:t xml:space="preserve"> ERASMUS+ эл аралык долбоорунун “Тамак-аш ѳндүрүшүндѳгү система менен стандарт боюнча жогорку билим берүү” долбоору менен </w:t>
      </w:r>
      <w:r w:rsidR="008F56F6" w:rsidRPr="00E649BC">
        <w:rPr>
          <w:rFonts w:ascii="Times New Roman" w:hAnsi="Times New Roman"/>
          <w:i/>
          <w:sz w:val="28"/>
          <w:szCs w:val="28"/>
          <w:lang w:val="ky-KG"/>
        </w:rPr>
        <w:t>GIZ программасынын “Борбордук Азиядагы кесиптик билим берүү” долбоору тарабынан каржыланып,  2/207, 2/208 аудиторияларына микробиологиялык лабораторияга ылайык капиталдык о</w:t>
      </w:r>
      <w:r w:rsidR="008F56F6" w:rsidRPr="00E649BC">
        <w:rPr>
          <w:i/>
          <w:sz w:val="28"/>
          <w:szCs w:val="28"/>
          <w:lang w:val="ky-KG"/>
        </w:rPr>
        <w:t>ң</w:t>
      </w:r>
      <w:r w:rsidR="008F56F6" w:rsidRPr="00E649BC">
        <w:rPr>
          <w:rFonts w:ascii="Times New Roman" w:hAnsi="Times New Roman"/>
          <w:i/>
          <w:sz w:val="28"/>
          <w:szCs w:val="28"/>
          <w:lang w:val="ky-KG"/>
        </w:rPr>
        <w:t>доо иштери жүргүзүлүп, 2 682 356,25 сомго лабораториялык жабдыктар жана приборлор алынган.</w:t>
      </w:r>
    </w:p>
    <w:p w14:paraId="19464394" w14:textId="61DF17BC" w:rsidR="008F56F6" w:rsidRPr="00E649BC" w:rsidRDefault="008F56F6" w:rsidP="000D697A">
      <w:pPr>
        <w:spacing w:after="0" w:line="360" w:lineRule="auto"/>
        <w:ind w:firstLine="708"/>
        <w:contextualSpacing/>
        <w:jc w:val="both"/>
        <w:rPr>
          <w:rFonts w:ascii="Times New Roman" w:hAnsi="Times New Roman"/>
          <w:i/>
          <w:sz w:val="28"/>
          <w:szCs w:val="28"/>
          <w:lang w:val="ky-KG"/>
        </w:rPr>
      </w:pPr>
      <w:r w:rsidRPr="00E649BC">
        <w:rPr>
          <w:rFonts w:ascii="Times New Roman" w:hAnsi="Times New Roman"/>
          <w:i/>
          <w:sz w:val="28"/>
          <w:szCs w:val="28"/>
          <w:lang w:val="ky-KG"/>
        </w:rPr>
        <w:t xml:space="preserve">3. </w:t>
      </w:r>
      <w:r w:rsidRPr="00E649BC">
        <w:rPr>
          <w:rFonts w:ascii="Times New Roman" w:hAnsi="Times New Roman"/>
          <w:i/>
          <w:sz w:val="28"/>
          <w:szCs w:val="28"/>
          <w:lang w:val="ky-KG"/>
        </w:rPr>
        <w:tab/>
        <w:t>“Кадрлар индустриясы” (ЖӨЖОБ) женил ѳнѳр-жай окуу борбору курууга киргизилди. Бул борбор Швейцария Өкмѳүнүн грантынын (61тыс $) негизинде жана Эл аралык техникалык борбор проектинин форматында жана И.Раззаков атындагы КМТУнин каржылоосунда жүргүзүлүп жатат</w:t>
      </w:r>
      <w:r w:rsidR="00CB3D99">
        <w:rPr>
          <w:rFonts w:ascii="Times New Roman" w:hAnsi="Times New Roman"/>
          <w:i/>
          <w:sz w:val="28"/>
          <w:szCs w:val="28"/>
          <w:lang w:val="ky-KG"/>
        </w:rPr>
        <w:t>.</w:t>
      </w:r>
    </w:p>
    <w:p w14:paraId="7B5B011F" w14:textId="379B36D2" w:rsidR="008F56F6" w:rsidRPr="00E649BC" w:rsidRDefault="008F56F6" w:rsidP="000D697A">
      <w:pPr>
        <w:spacing w:after="0" w:line="360" w:lineRule="auto"/>
        <w:ind w:firstLine="708"/>
        <w:contextualSpacing/>
        <w:jc w:val="both"/>
        <w:rPr>
          <w:rFonts w:ascii="Times New Roman" w:hAnsi="Times New Roman"/>
          <w:i/>
          <w:sz w:val="28"/>
          <w:szCs w:val="28"/>
          <w:lang w:val="ky-KG"/>
        </w:rPr>
      </w:pPr>
      <w:r w:rsidRPr="00E649BC">
        <w:rPr>
          <w:rFonts w:ascii="Times New Roman" w:hAnsi="Times New Roman"/>
          <w:i/>
          <w:sz w:val="28"/>
          <w:szCs w:val="28"/>
          <w:lang w:val="ky-KG"/>
        </w:rPr>
        <w:t>3.</w:t>
      </w:r>
      <w:r w:rsidRPr="00E649BC">
        <w:rPr>
          <w:rFonts w:ascii="Times New Roman" w:hAnsi="Times New Roman"/>
          <w:i/>
          <w:sz w:val="28"/>
          <w:szCs w:val="28"/>
          <w:lang w:val="ky-KG"/>
        </w:rPr>
        <w:tab/>
        <w:t>“Erazmus+” проектинин форматында окуу процессинде микробиология лабораториясы иштеп жатат</w:t>
      </w:r>
    </w:p>
    <w:p w14:paraId="27BAA826" w14:textId="77777777" w:rsidR="00461D71" w:rsidRPr="00E649BC" w:rsidRDefault="00461D71" w:rsidP="000D697A">
      <w:pPr>
        <w:spacing w:after="0" w:line="360" w:lineRule="auto"/>
        <w:ind w:firstLine="708"/>
        <w:contextualSpacing/>
        <w:jc w:val="both"/>
        <w:rPr>
          <w:rFonts w:ascii="Times New Roman" w:hAnsi="Times New Roman"/>
          <w:sz w:val="28"/>
          <w:szCs w:val="28"/>
          <w:shd w:val="clear" w:color="auto" w:fill="FFFFFF"/>
          <w:lang w:val="ky-KG"/>
        </w:rPr>
      </w:pPr>
    </w:p>
    <w:p w14:paraId="2AABE5A0" w14:textId="77777777" w:rsidR="008F56F6" w:rsidRPr="00E649BC" w:rsidRDefault="008F56F6" w:rsidP="000D697A">
      <w:pPr>
        <w:numPr>
          <w:ilvl w:val="0"/>
          <w:numId w:val="38"/>
        </w:numPr>
        <w:spacing w:after="160" w:line="360" w:lineRule="auto"/>
        <w:ind w:left="851"/>
        <w:contextualSpacing/>
        <w:jc w:val="both"/>
        <w:rPr>
          <w:rFonts w:ascii="Times New Roman" w:hAnsi="Times New Roman"/>
          <w:sz w:val="28"/>
          <w:szCs w:val="28"/>
          <w:lang w:val="ky-KG"/>
        </w:rPr>
      </w:pPr>
      <w:r w:rsidRPr="00E649BC">
        <w:rPr>
          <w:rFonts w:ascii="Times New Roman" w:hAnsi="Times New Roman"/>
          <w:b/>
          <w:i/>
          <w:sz w:val="28"/>
          <w:szCs w:val="28"/>
          <w:lang w:val="ky-KG"/>
        </w:rPr>
        <w:t xml:space="preserve">Бүтүрүүчүлөрдүн ишке орношуусуна мониторинг жүргүзүү. (акыркы 3 жылга сандык жана пайыздык негизде анализи, 2-таблица)  </w:t>
      </w:r>
    </w:p>
    <w:p w14:paraId="1F94F023" w14:textId="77777777" w:rsidR="008F56F6" w:rsidRPr="00E649BC" w:rsidRDefault="008F56F6" w:rsidP="000D697A">
      <w:pPr>
        <w:spacing w:after="0" w:line="360" w:lineRule="auto"/>
        <w:jc w:val="both"/>
        <w:rPr>
          <w:rFonts w:ascii="Times New Roman" w:hAnsi="Times New Roman"/>
          <w:sz w:val="28"/>
          <w:szCs w:val="28"/>
          <w:lang w:val="ky-KG"/>
        </w:rPr>
      </w:pPr>
      <w:r w:rsidRPr="00E649BC">
        <w:rPr>
          <w:rFonts w:ascii="Times New Roman" w:hAnsi="Times New Roman"/>
          <w:sz w:val="28"/>
          <w:szCs w:val="28"/>
          <w:lang w:val="ky-KG"/>
        </w:rPr>
        <w:t xml:space="preserve">  </w:t>
      </w:r>
      <w:r w:rsidRPr="00E649BC">
        <w:rPr>
          <w:rFonts w:ascii="Times New Roman" w:hAnsi="Times New Roman"/>
          <w:sz w:val="28"/>
          <w:szCs w:val="28"/>
          <w:lang w:val="ky-KG"/>
        </w:rPr>
        <w:tab/>
        <w:t xml:space="preserve">Негизги критерийлеринин бири факультеттин кафедраларынын ишмердʏʏлʏгʏнʏн натыйжалуулугу жана стратегиялык пландардын тууралыгын өнʏктʏрʏʏ бʏтʏрʏʏчʏлөрдʏ жумуш менен камсыз кылууда чоӊ роль ойнойт. </w:t>
      </w:r>
    </w:p>
    <w:p w14:paraId="2FCD2D5B" w14:textId="77777777" w:rsidR="008F56F6" w:rsidRPr="00E649BC" w:rsidRDefault="008F56F6" w:rsidP="000D697A">
      <w:pPr>
        <w:spacing w:after="0" w:line="360" w:lineRule="auto"/>
        <w:ind w:firstLine="708"/>
        <w:jc w:val="both"/>
        <w:rPr>
          <w:rFonts w:ascii="Times New Roman" w:hAnsi="Times New Roman"/>
          <w:sz w:val="28"/>
          <w:szCs w:val="28"/>
          <w:lang w:val="ky-KG"/>
        </w:rPr>
      </w:pPr>
      <w:r w:rsidRPr="00E649BC">
        <w:rPr>
          <w:rFonts w:ascii="Times New Roman" w:hAnsi="Times New Roman"/>
          <w:sz w:val="28"/>
          <w:szCs w:val="28"/>
          <w:lang w:val="ky-KG"/>
        </w:rPr>
        <w:t xml:space="preserve">ТФнын студенттерин ЖОЖду бʏтʏргөндөн кийин алдыңкы ишканаларга, КРнын  өндүрүшүнө жумушка орношушат, ошондой эле жеке ишканаларга да кирʏʏгө мʏмкʏнчʏлʏк  алышат. Кыргызстанда тамак-аш </w:t>
      </w:r>
      <w:r w:rsidRPr="00E649BC">
        <w:rPr>
          <w:rFonts w:ascii="Times New Roman" w:hAnsi="Times New Roman"/>
          <w:sz w:val="28"/>
          <w:szCs w:val="28"/>
          <w:lang w:val="ky-KG"/>
        </w:rPr>
        <w:lastRenderedPageBreak/>
        <w:t>өнөр-жайы, жеңил  өнөр-жайы, ошондой эле жакынкы чет өлкөлөр ( Орусия, Казакстан, Өзбекстан ж.б) технологдорго, механиктерге муктаж.</w:t>
      </w:r>
    </w:p>
    <w:p w14:paraId="6D51D033" w14:textId="6F38878E" w:rsidR="008F56F6" w:rsidRPr="00E649BC" w:rsidRDefault="008F56F6" w:rsidP="000D697A">
      <w:pPr>
        <w:spacing w:after="0" w:line="360" w:lineRule="auto"/>
        <w:ind w:firstLine="708"/>
        <w:jc w:val="both"/>
        <w:rPr>
          <w:rFonts w:ascii="Times New Roman" w:hAnsi="Times New Roman"/>
          <w:sz w:val="28"/>
          <w:szCs w:val="28"/>
          <w:lang w:val="ky-KG"/>
        </w:rPr>
      </w:pPr>
      <w:r w:rsidRPr="00E649BC">
        <w:rPr>
          <w:rFonts w:ascii="Times New Roman" w:hAnsi="Times New Roman"/>
          <w:sz w:val="28"/>
          <w:szCs w:val="28"/>
          <w:lang w:val="ky-KG"/>
        </w:rPr>
        <w:t>Бардык бʏтʏрʏʏчʏ кафедраларда маалыматтык базалар бар, алар жумушка орноштурууга келишим тʏзʏʏгө ыӊгайлаштырылган. (</w:t>
      </w:r>
      <w:r w:rsidR="000D697A">
        <w:rPr>
          <w:rFonts w:ascii="Times New Roman" w:hAnsi="Times New Roman"/>
          <w:sz w:val="28"/>
          <w:szCs w:val="28"/>
          <w:lang w:val="ky-KG"/>
        </w:rPr>
        <w:t xml:space="preserve"> 5-</w:t>
      </w:r>
      <w:r w:rsidRPr="00E649BC">
        <w:rPr>
          <w:rFonts w:ascii="Times New Roman" w:hAnsi="Times New Roman"/>
          <w:sz w:val="28"/>
          <w:szCs w:val="28"/>
          <w:lang w:val="ky-KG"/>
        </w:rPr>
        <w:t>табл</w:t>
      </w:r>
      <w:r w:rsidR="000D697A">
        <w:rPr>
          <w:rFonts w:ascii="Times New Roman" w:hAnsi="Times New Roman"/>
          <w:sz w:val="28"/>
          <w:szCs w:val="28"/>
          <w:lang w:val="ky-KG"/>
        </w:rPr>
        <w:t>.</w:t>
      </w:r>
      <w:r w:rsidRPr="00E649BC">
        <w:rPr>
          <w:rFonts w:ascii="Times New Roman" w:hAnsi="Times New Roman"/>
          <w:sz w:val="28"/>
          <w:szCs w:val="28"/>
          <w:lang w:val="ky-KG"/>
        </w:rPr>
        <w:t>)</w:t>
      </w:r>
    </w:p>
    <w:p w14:paraId="76AD340D" w14:textId="15C472DA" w:rsidR="008F56F6" w:rsidRPr="00E649BC" w:rsidRDefault="000D697A" w:rsidP="008F56F6">
      <w:pPr>
        <w:spacing w:line="240" w:lineRule="auto"/>
        <w:jc w:val="both"/>
        <w:rPr>
          <w:rFonts w:ascii="Times New Roman" w:hAnsi="Times New Roman"/>
          <w:b/>
          <w:sz w:val="28"/>
          <w:szCs w:val="28"/>
          <w:lang w:val="ky-KG"/>
        </w:rPr>
      </w:pPr>
      <w:r>
        <w:rPr>
          <w:rFonts w:ascii="Times New Roman" w:hAnsi="Times New Roman"/>
          <w:b/>
          <w:sz w:val="28"/>
          <w:szCs w:val="28"/>
          <w:lang w:val="ky-KG"/>
        </w:rPr>
        <w:t>5-Т</w:t>
      </w:r>
      <w:r w:rsidR="008F56F6" w:rsidRPr="00E649BC">
        <w:rPr>
          <w:rFonts w:ascii="Times New Roman" w:hAnsi="Times New Roman"/>
          <w:b/>
          <w:sz w:val="28"/>
          <w:szCs w:val="28"/>
          <w:lang w:val="ky-KG"/>
        </w:rPr>
        <w:t>аблица.</w:t>
      </w:r>
      <w:r w:rsidR="00C2482E" w:rsidRPr="00E649BC">
        <w:rPr>
          <w:rFonts w:ascii="Times New Roman" w:hAnsi="Times New Roman"/>
          <w:b/>
          <w:sz w:val="28"/>
          <w:szCs w:val="28"/>
          <w:lang w:val="ky-KG"/>
        </w:rPr>
        <w:t>Ж</w:t>
      </w:r>
      <w:r w:rsidR="008F56F6" w:rsidRPr="00E649BC">
        <w:rPr>
          <w:rFonts w:ascii="Times New Roman" w:hAnsi="Times New Roman"/>
          <w:b/>
          <w:sz w:val="28"/>
          <w:szCs w:val="28"/>
          <w:lang w:val="ky-KG"/>
        </w:rPr>
        <w:t>умуш берүүчүлөрдʏн  тизмеги</w:t>
      </w:r>
    </w:p>
    <w:tbl>
      <w:tblPr>
        <w:tblStyle w:val="120"/>
        <w:tblW w:w="9608" w:type="dxa"/>
        <w:tblLook w:val="04A0" w:firstRow="1" w:lastRow="0" w:firstColumn="1" w:lastColumn="0" w:noHBand="0" w:noVBand="1"/>
      </w:tblPr>
      <w:tblGrid>
        <w:gridCol w:w="2385"/>
        <w:gridCol w:w="7223"/>
      </w:tblGrid>
      <w:tr w:rsidR="008F56F6" w:rsidRPr="008F56F6" w14:paraId="71C33D27" w14:textId="77777777" w:rsidTr="008F56F6">
        <w:trPr>
          <w:trHeight w:val="370"/>
        </w:trPr>
        <w:tc>
          <w:tcPr>
            <w:tcW w:w="2385" w:type="dxa"/>
            <w:tcBorders>
              <w:top w:val="single" w:sz="4" w:space="0" w:color="auto"/>
              <w:left w:val="single" w:sz="4" w:space="0" w:color="auto"/>
              <w:bottom w:val="single" w:sz="4" w:space="0" w:color="auto"/>
              <w:right w:val="single" w:sz="4" w:space="0" w:color="auto"/>
            </w:tcBorders>
            <w:hideMark/>
          </w:tcPr>
          <w:p w14:paraId="6DB2DCEB" w14:textId="77777777" w:rsidR="008F56F6" w:rsidRPr="008F56F6" w:rsidRDefault="008F56F6" w:rsidP="008F56F6">
            <w:pPr>
              <w:jc w:val="both"/>
              <w:rPr>
                <w:rFonts w:ascii="Times New Roman" w:hAnsi="Times New Roman"/>
                <w:b/>
                <w:lang w:val="ky-KG"/>
              </w:rPr>
            </w:pPr>
            <w:r w:rsidRPr="008F56F6">
              <w:rPr>
                <w:rFonts w:ascii="Times New Roman" w:hAnsi="Times New Roman"/>
                <w:b/>
                <w:lang w:val="ky-KG"/>
              </w:rPr>
              <w:t>Кафедра, багыттар</w:t>
            </w:r>
          </w:p>
        </w:tc>
        <w:tc>
          <w:tcPr>
            <w:tcW w:w="7223" w:type="dxa"/>
            <w:tcBorders>
              <w:top w:val="single" w:sz="4" w:space="0" w:color="auto"/>
              <w:left w:val="single" w:sz="4" w:space="0" w:color="auto"/>
              <w:bottom w:val="single" w:sz="4" w:space="0" w:color="auto"/>
              <w:right w:val="single" w:sz="4" w:space="0" w:color="auto"/>
            </w:tcBorders>
            <w:hideMark/>
          </w:tcPr>
          <w:p w14:paraId="01D20981" w14:textId="77777777" w:rsidR="008F56F6" w:rsidRPr="008F56F6" w:rsidRDefault="008F56F6" w:rsidP="008F56F6">
            <w:pPr>
              <w:jc w:val="both"/>
              <w:rPr>
                <w:rFonts w:ascii="Times New Roman" w:hAnsi="Times New Roman"/>
                <w:b/>
                <w:lang w:val="ky-KG"/>
              </w:rPr>
            </w:pPr>
            <w:r w:rsidRPr="008F56F6">
              <w:rPr>
                <w:rFonts w:ascii="Times New Roman" w:hAnsi="Times New Roman"/>
                <w:b/>
                <w:lang w:val="ky-KG"/>
              </w:rPr>
              <w:t>Ишканалардын тизмеги</w:t>
            </w:r>
          </w:p>
        </w:tc>
      </w:tr>
      <w:tr w:rsidR="008F56F6" w:rsidRPr="00BA4A51" w14:paraId="313062AC" w14:textId="77777777" w:rsidTr="008F56F6">
        <w:trPr>
          <w:trHeight w:val="370"/>
        </w:trPr>
        <w:tc>
          <w:tcPr>
            <w:tcW w:w="2385" w:type="dxa"/>
            <w:tcBorders>
              <w:top w:val="single" w:sz="4" w:space="0" w:color="auto"/>
              <w:left w:val="single" w:sz="4" w:space="0" w:color="auto"/>
              <w:bottom w:val="single" w:sz="4" w:space="0" w:color="auto"/>
              <w:right w:val="single" w:sz="4" w:space="0" w:color="auto"/>
            </w:tcBorders>
            <w:hideMark/>
          </w:tcPr>
          <w:p w14:paraId="6A0DF036" w14:textId="77777777" w:rsidR="008F56F6" w:rsidRPr="008F56F6" w:rsidRDefault="008F56F6" w:rsidP="008F56F6">
            <w:pPr>
              <w:jc w:val="both"/>
              <w:rPr>
                <w:rFonts w:ascii="Times New Roman" w:hAnsi="Times New Roman"/>
                <w:b/>
                <w:lang w:val="ky-KG"/>
              </w:rPr>
            </w:pPr>
            <w:r w:rsidRPr="008F56F6">
              <w:rPr>
                <w:rFonts w:ascii="Times New Roman" w:hAnsi="Times New Roman"/>
                <w:b/>
                <w:lang w:val="ky-KG"/>
              </w:rPr>
              <w:t xml:space="preserve">ТК; </w:t>
            </w:r>
            <w:r w:rsidRPr="008F56F6">
              <w:rPr>
                <w:rFonts w:ascii="Times New Roman" w:hAnsi="Times New Roman"/>
                <w:lang w:val="ky-KG"/>
              </w:rPr>
              <w:t>Стандартташтыруу, сертификациялоо, метрология</w:t>
            </w:r>
          </w:p>
        </w:tc>
        <w:tc>
          <w:tcPr>
            <w:tcW w:w="7223" w:type="dxa"/>
            <w:tcBorders>
              <w:top w:val="single" w:sz="4" w:space="0" w:color="auto"/>
              <w:left w:val="single" w:sz="4" w:space="0" w:color="auto"/>
              <w:bottom w:val="single" w:sz="4" w:space="0" w:color="auto"/>
              <w:right w:val="single" w:sz="4" w:space="0" w:color="auto"/>
            </w:tcBorders>
            <w:hideMark/>
          </w:tcPr>
          <w:p w14:paraId="33C53FE1" w14:textId="77777777" w:rsidR="008F56F6" w:rsidRPr="008F56F6" w:rsidRDefault="008F56F6" w:rsidP="008F56F6">
            <w:pPr>
              <w:jc w:val="both"/>
              <w:rPr>
                <w:rFonts w:ascii="Times New Roman" w:hAnsi="Times New Roman"/>
                <w:lang w:val="ky-KG"/>
              </w:rPr>
            </w:pPr>
            <w:r w:rsidRPr="008F56F6">
              <w:rPr>
                <w:rFonts w:ascii="Times New Roman" w:hAnsi="Times New Roman"/>
                <w:lang w:val="ky-KG"/>
              </w:rPr>
              <w:t>МЭ КР Бишкек тастыктоо борбору, КР ЭМнин алдындагы  алдындагы метрология жана стандартташтыруу борбору, Кыргыз аккредитация борбору;Тамак-аш өнөр-жай ишканаларынын Ассоцациясы; алкоголдук азыктарды өндүрүү Ассоцациясы; нан жана кондитер азыктарынын Ассоцациясы; Стандарттар боюнча эл аралык эксперт жана  сапат системасы, азык-түлүк коопсуздугу  GIZ FPC</w:t>
            </w:r>
          </w:p>
        </w:tc>
      </w:tr>
      <w:tr w:rsidR="008F56F6" w:rsidRPr="00BA4A51" w14:paraId="18F04208" w14:textId="77777777" w:rsidTr="008F56F6">
        <w:trPr>
          <w:trHeight w:val="370"/>
        </w:trPr>
        <w:tc>
          <w:tcPr>
            <w:tcW w:w="2385" w:type="dxa"/>
            <w:tcBorders>
              <w:top w:val="single" w:sz="4" w:space="0" w:color="auto"/>
              <w:left w:val="single" w:sz="4" w:space="0" w:color="auto"/>
              <w:bottom w:val="single" w:sz="4" w:space="0" w:color="auto"/>
              <w:right w:val="single" w:sz="4" w:space="0" w:color="auto"/>
            </w:tcBorders>
            <w:hideMark/>
          </w:tcPr>
          <w:p w14:paraId="28462259" w14:textId="77777777" w:rsidR="008F56F6" w:rsidRPr="008F56F6" w:rsidRDefault="008F56F6" w:rsidP="008F56F6">
            <w:pPr>
              <w:jc w:val="both"/>
              <w:rPr>
                <w:rFonts w:ascii="Times New Roman" w:hAnsi="Times New Roman"/>
                <w:lang w:val="ky-KG"/>
              </w:rPr>
            </w:pPr>
            <w:r w:rsidRPr="008F56F6">
              <w:rPr>
                <w:rFonts w:ascii="Times New Roman" w:hAnsi="Times New Roman"/>
                <w:lang w:val="ky-KG"/>
              </w:rPr>
              <w:t>Технология жана өсүмдүк данынан  азык-түлүк даярдоо</w:t>
            </w:r>
          </w:p>
        </w:tc>
        <w:tc>
          <w:tcPr>
            <w:tcW w:w="7223" w:type="dxa"/>
            <w:tcBorders>
              <w:top w:val="single" w:sz="4" w:space="0" w:color="auto"/>
              <w:left w:val="single" w:sz="4" w:space="0" w:color="auto"/>
              <w:bottom w:val="single" w:sz="4" w:space="0" w:color="auto"/>
              <w:right w:val="single" w:sz="4" w:space="0" w:color="auto"/>
            </w:tcBorders>
            <w:hideMark/>
          </w:tcPr>
          <w:p w14:paraId="25A07D36" w14:textId="77777777" w:rsidR="008F56F6" w:rsidRPr="008F56F6" w:rsidRDefault="008F56F6" w:rsidP="008F56F6">
            <w:pPr>
              <w:jc w:val="both"/>
              <w:rPr>
                <w:rFonts w:ascii="Times New Roman" w:hAnsi="Times New Roman"/>
                <w:lang w:val="ky-KG"/>
              </w:rPr>
            </w:pPr>
            <w:r w:rsidRPr="008F56F6">
              <w:rPr>
                <w:rFonts w:ascii="Times New Roman" w:hAnsi="Times New Roman"/>
                <w:lang w:val="ky-KG"/>
              </w:rPr>
              <w:t>ЖЧИ “ПродФуд Иссык-Куль”; КРнын тамак-аш өндүрүү ишканасы; ЖЧИ “Prodimplex”; ЖЧИ “Токмокжашылча-жемиш”; ЖЧИ “Кыргыз коньягы”; ЖЧИ “Арпа”; ЖЧИ “Абдыш-Ата”</w:t>
            </w:r>
          </w:p>
        </w:tc>
      </w:tr>
      <w:tr w:rsidR="008F56F6" w:rsidRPr="008F56F6" w14:paraId="70CB45C8" w14:textId="77777777" w:rsidTr="008F56F6">
        <w:trPr>
          <w:trHeight w:val="370"/>
        </w:trPr>
        <w:tc>
          <w:tcPr>
            <w:tcW w:w="2385" w:type="dxa"/>
            <w:tcBorders>
              <w:top w:val="single" w:sz="4" w:space="0" w:color="auto"/>
              <w:left w:val="single" w:sz="4" w:space="0" w:color="auto"/>
              <w:bottom w:val="single" w:sz="4" w:space="0" w:color="auto"/>
              <w:right w:val="single" w:sz="4" w:space="0" w:color="auto"/>
            </w:tcBorders>
            <w:hideMark/>
          </w:tcPr>
          <w:p w14:paraId="5421F656" w14:textId="5A93FB90" w:rsidR="008F56F6" w:rsidRPr="008F56F6" w:rsidRDefault="00C2482E" w:rsidP="002826B7">
            <w:pPr>
              <w:jc w:val="both"/>
              <w:rPr>
                <w:rFonts w:ascii="Times New Roman" w:hAnsi="Times New Roman"/>
                <w:lang w:val="ky-KG"/>
              </w:rPr>
            </w:pPr>
            <w:r>
              <w:rPr>
                <w:rFonts w:ascii="Times New Roman" w:hAnsi="Times New Roman"/>
                <w:lang w:val="ky-KG"/>
              </w:rPr>
              <w:t>ТААӨТ</w:t>
            </w:r>
            <w:r w:rsidR="008F56F6" w:rsidRPr="008F56F6">
              <w:rPr>
                <w:rFonts w:ascii="Times New Roman" w:hAnsi="Times New Roman"/>
                <w:lang w:val="ky-KG"/>
              </w:rPr>
              <w:t xml:space="preserve">: Эт жана эттен </w:t>
            </w:r>
            <w:r w:rsidR="002826B7">
              <w:rPr>
                <w:rFonts w:ascii="Times New Roman" w:hAnsi="Times New Roman"/>
                <w:lang w:val="ky-KG"/>
              </w:rPr>
              <w:t xml:space="preserve">өндүрүлгөн азыктардын </w:t>
            </w:r>
            <w:r w:rsidR="008F56F6" w:rsidRPr="008F56F6">
              <w:rPr>
                <w:rFonts w:ascii="Times New Roman" w:hAnsi="Times New Roman"/>
                <w:lang w:val="ky-KG"/>
              </w:rPr>
              <w:t>түлүктөр</w:t>
            </w:r>
          </w:p>
        </w:tc>
        <w:tc>
          <w:tcPr>
            <w:tcW w:w="7223" w:type="dxa"/>
            <w:tcBorders>
              <w:top w:val="single" w:sz="4" w:space="0" w:color="auto"/>
              <w:left w:val="single" w:sz="4" w:space="0" w:color="auto"/>
              <w:bottom w:val="single" w:sz="4" w:space="0" w:color="auto"/>
              <w:right w:val="single" w:sz="4" w:space="0" w:color="auto"/>
            </w:tcBorders>
            <w:hideMark/>
          </w:tcPr>
          <w:p w14:paraId="35F41B62" w14:textId="77777777" w:rsidR="008F56F6" w:rsidRPr="008F56F6" w:rsidRDefault="008F56F6" w:rsidP="008F56F6">
            <w:pPr>
              <w:jc w:val="both"/>
              <w:rPr>
                <w:rFonts w:ascii="Times New Roman" w:hAnsi="Times New Roman"/>
                <w:lang w:val="ky-KG"/>
              </w:rPr>
            </w:pPr>
            <w:r w:rsidRPr="008F56F6">
              <w:rPr>
                <w:rFonts w:ascii="Times New Roman" w:hAnsi="Times New Roman"/>
                <w:lang w:val="ky-KG"/>
              </w:rPr>
              <w:t>ЖЧИ “Баркад”;  ЖЧИ “Риха”; ЖЧИ Аль-Халал”;  ЖЧИ “Новопавловские колбаски”; ЖЧИ “Шер-Инк”, ЖЧИ “Тойбосс”; ЖЧИ “Шин-Лайн”; ЖЧИ ”Нуристан”.</w:t>
            </w:r>
          </w:p>
        </w:tc>
      </w:tr>
      <w:tr w:rsidR="008F56F6" w:rsidRPr="00AD340F" w14:paraId="632A1B30" w14:textId="77777777" w:rsidTr="008F56F6">
        <w:trPr>
          <w:trHeight w:val="370"/>
        </w:trPr>
        <w:tc>
          <w:tcPr>
            <w:tcW w:w="2385" w:type="dxa"/>
            <w:tcBorders>
              <w:top w:val="single" w:sz="4" w:space="0" w:color="auto"/>
              <w:left w:val="single" w:sz="4" w:space="0" w:color="auto"/>
              <w:bottom w:val="single" w:sz="4" w:space="0" w:color="auto"/>
              <w:right w:val="single" w:sz="4" w:space="0" w:color="auto"/>
            </w:tcBorders>
            <w:hideMark/>
          </w:tcPr>
          <w:p w14:paraId="4140F8ED" w14:textId="77777777" w:rsidR="008F56F6" w:rsidRPr="008F56F6" w:rsidRDefault="008F56F6" w:rsidP="008F56F6">
            <w:pPr>
              <w:jc w:val="both"/>
              <w:rPr>
                <w:rFonts w:ascii="Times New Roman" w:hAnsi="Times New Roman"/>
                <w:lang w:val="ky-KG"/>
              </w:rPr>
            </w:pPr>
            <w:r w:rsidRPr="008F56F6">
              <w:rPr>
                <w:rFonts w:ascii="Times New Roman" w:hAnsi="Times New Roman"/>
                <w:lang w:val="ky-KG"/>
              </w:rPr>
              <w:t>Сүт  азыктары жана сүттүн технолдогиясы</w:t>
            </w:r>
          </w:p>
        </w:tc>
        <w:tc>
          <w:tcPr>
            <w:tcW w:w="7223" w:type="dxa"/>
            <w:tcBorders>
              <w:top w:val="single" w:sz="4" w:space="0" w:color="auto"/>
              <w:left w:val="single" w:sz="4" w:space="0" w:color="auto"/>
              <w:bottom w:val="single" w:sz="4" w:space="0" w:color="auto"/>
              <w:right w:val="single" w:sz="4" w:space="0" w:color="auto"/>
            </w:tcBorders>
            <w:hideMark/>
          </w:tcPr>
          <w:p w14:paraId="749A6BE5" w14:textId="71C1075D" w:rsidR="008F56F6" w:rsidRPr="008F56F6" w:rsidRDefault="008F56F6" w:rsidP="008F56F6">
            <w:pPr>
              <w:jc w:val="both"/>
              <w:rPr>
                <w:rFonts w:ascii="Times New Roman" w:hAnsi="Times New Roman"/>
                <w:b/>
                <w:lang w:val="ky-KG"/>
              </w:rPr>
            </w:pPr>
            <w:r w:rsidRPr="008F56F6">
              <w:rPr>
                <w:rFonts w:ascii="Times New Roman" w:hAnsi="Times New Roman"/>
                <w:lang w:val="ky-KG"/>
              </w:rPr>
              <w:t xml:space="preserve">ЖЧИ “Семейные традиции”; ЖЧИ “Кан сүт”; ЖАК “Шоро”; </w:t>
            </w:r>
            <w:r w:rsidR="00C2482E">
              <w:rPr>
                <w:rFonts w:ascii="Times New Roman" w:hAnsi="Times New Roman"/>
                <w:lang w:val="ky-KG"/>
              </w:rPr>
              <w:t>ЖЧИ “Бекпр”; ЖЧИ “ Ак Жалга”; АК</w:t>
            </w:r>
            <w:r w:rsidRPr="008F56F6">
              <w:rPr>
                <w:rFonts w:ascii="Times New Roman" w:hAnsi="Times New Roman"/>
                <w:lang w:val="ky-KG"/>
              </w:rPr>
              <w:t xml:space="preserve"> “Бишкек сүт”; ЖЧИ “ Эл сүт”.</w:t>
            </w:r>
          </w:p>
        </w:tc>
      </w:tr>
      <w:tr w:rsidR="008F56F6" w:rsidRPr="00BA4A51" w14:paraId="35B16C31" w14:textId="77777777" w:rsidTr="008F56F6">
        <w:trPr>
          <w:trHeight w:val="370"/>
        </w:trPr>
        <w:tc>
          <w:tcPr>
            <w:tcW w:w="2385" w:type="dxa"/>
            <w:tcBorders>
              <w:top w:val="single" w:sz="4" w:space="0" w:color="auto"/>
              <w:left w:val="single" w:sz="4" w:space="0" w:color="auto"/>
              <w:bottom w:val="single" w:sz="4" w:space="0" w:color="auto"/>
              <w:right w:val="single" w:sz="4" w:space="0" w:color="auto"/>
            </w:tcBorders>
            <w:hideMark/>
          </w:tcPr>
          <w:p w14:paraId="6161E8F6" w14:textId="71E8A342" w:rsidR="008F56F6" w:rsidRPr="008F56F6" w:rsidRDefault="002826B7" w:rsidP="002826B7">
            <w:pPr>
              <w:jc w:val="both"/>
              <w:rPr>
                <w:rFonts w:ascii="Times New Roman" w:hAnsi="Times New Roman"/>
                <w:lang w:val="ky-KG"/>
              </w:rPr>
            </w:pPr>
            <w:r>
              <w:rPr>
                <w:rFonts w:ascii="Times New Roman" w:hAnsi="Times New Roman"/>
                <w:lang w:val="ky-KG"/>
              </w:rPr>
              <w:t xml:space="preserve">Нан, </w:t>
            </w:r>
            <w:r w:rsidRPr="008F56F6">
              <w:rPr>
                <w:rFonts w:ascii="Times New Roman" w:hAnsi="Times New Roman"/>
                <w:lang w:val="ky-KG"/>
              </w:rPr>
              <w:t>макарондон</w:t>
            </w:r>
            <w:r>
              <w:rPr>
                <w:rFonts w:ascii="Times New Roman" w:hAnsi="Times New Roman"/>
                <w:lang w:val="ky-KG"/>
              </w:rPr>
              <w:t>,  к</w:t>
            </w:r>
            <w:r w:rsidR="008F56F6" w:rsidRPr="008F56F6">
              <w:rPr>
                <w:rFonts w:ascii="Times New Roman" w:hAnsi="Times New Roman"/>
                <w:lang w:val="ky-KG"/>
              </w:rPr>
              <w:t>ондитер</w:t>
            </w:r>
            <w:r>
              <w:rPr>
                <w:rFonts w:ascii="Times New Roman" w:hAnsi="Times New Roman"/>
                <w:lang w:val="ky-KG"/>
              </w:rPr>
              <w:t xml:space="preserve"> азыктарды өндүрүү</w:t>
            </w:r>
            <w:r w:rsidR="008F56F6" w:rsidRPr="008F56F6">
              <w:rPr>
                <w:rFonts w:ascii="Times New Roman" w:hAnsi="Times New Roman"/>
                <w:lang w:val="ky-KG"/>
              </w:rPr>
              <w:t xml:space="preserve"> технологиясы</w:t>
            </w:r>
          </w:p>
        </w:tc>
        <w:tc>
          <w:tcPr>
            <w:tcW w:w="7223" w:type="dxa"/>
            <w:tcBorders>
              <w:top w:val="single" w:sz="4" w:space="0" w:color="auto"/>
              <w:left w:val="single" w:sz="4" w:space="0" w:color="auto"/>
              <w:bottom w:val="single" w:sz="4" w:space="0" w:color="auto"/>
              <w:right w:val="single" w:sz="4" w:space="0" w:color="auto"/>
            </w:tcBorders>
            <w:hideMark/>
          </w:tcPr>
          <w:p w14:paraId="04330E1F" w14:textId="77777777" w:rsidR="008F56F6" w:rsidRPr="008F56F6" w:rsidRDefault="008F56F6" w:rsidP="008F56F6">
            <w:pPr>
              <w:jc w:val="both"/>
              <w:rPr>
                <w:rFonts w:ascii="Times New Roman" w:hAnsi="Times New Roman"/>
                <w:b/>
                <w:lang w:val="ky-KG"/>
              </w:rPr>
            </w:pPr>
            <w:r w:rsidRPr="008F56F6">
              <w:rPr>
                <w:rFonts w:ascii="Times New Roman" w:hAnsi="Times New Roman"/>
                <w:lang w:val="ky-KG"/>
              </w:rPr>
              <w:t>ЖЧИ ААК “ Элита”; ЖЧИ КРП “Rola”; ЖЧИ “ Саамал”;</w:t>
            </w:r>
            <w:r w:rsidRPr="008F56F6">
              <w:rPr>
                <w:rFonts w:ascii="Times New Roman" w:hAnsi="Times New Roman"/>
                <w:b/>
                <w:lang w:val="ky-KG"/>
              </w:rPr>
              <w:t xml:space="preserve"> </w:t>
            </w:r>
            <w:r w:rsidRPr="008F56F6">
              <w:rPr>
                <w:rFonts w:ascii="Times New Roman" w:hAnsi="Times New Roman"/>
                <w:lang w:val="ky-KG"/>
              </w:rPr>
              <w:t>ЖЧИ “Бекпр”; ЖЧИ “Куликовский торт”;  “Коомдук наабайчылардын уюму”4 ААК “ Көз карандысыз нан инспекциясы”; ЖЧИ” Ширин”.</w:t>
            </w:r>
          </w:p>
        </w:tc>
      </w:tr>
      <w:tr w:rsidR="008F56F6" w:rsidRPr="00BA4A51" w14:paraId="32CC6679" w14:textId="77777777" w:rsidTr="008F56F6">
        <w:trPr>
          <w:trHeight w:val="370"/>
        </w:trPr>
        <w:tc>
          <w:tcPr>
            <w:tcW w:w="2385" w:type="dxa"/>
            <w:tcBorders>
              <w:top w:val="single" w:sz="4" w:space="0" w:color="auto"/>
              <w:left w:val="single" w:sz="4" w:space="0" w:color="auto"/>
              <w:bottom w:val="single" w:sz="4" w:space="0" w:color="auto"/>
              <w:right w:val="single" w:sz="4" w:space="0" w:color="auto"/>
            </w:tcBorders>
            <w:hideMark/>
          </w:tcPr>
          <w:p w14:paraId="72905EBA" w14:textId="77777777" w:rsidR="008F56F6" w:rsidRPr="008F56F6" w:rsidRDefault="008F56F6" w:rsidP="008F56F6">
            <w:pPr>
              <w:jc w:val="both"/>
              <w:rPr>
                <w:rFonts w:ascii="Times New Roman" w:hAnsi="Times New Roman"/>
                <w:lang w:val="ky-KG"/>
              </w:rPr>
            </w:pPr>
            <w:r w:rsidRPr="008F56F6">
              <w:rPr>
                <w:rFonts w:ascii="Times New Roman" w:hAnsi="Times New Roman"/>
                <w:lang w:val="ky-KG"/>
              </w:rPr>
              <w:t>Азыктардын биотехнологиясы</w:t>
            </w:r>
          </w:p>
        </w:tc>
        <w:tc>
          <w:tcPr>
            <w:tcW w:w="7223" w:type="dxa"/>
            <w:tcBorders>
              <w:top w:val="single" w:sz="4" w:space="0" w:color="auto"/>
              <w:left w:val="single" w:sz="4" w:space="0" w:color="auto"/>
              <w:bottom w:val="single" w:sz="4" w:space="0" w:color="auto"/>
              <w:right w:val="single" w:sz="4" w:space="0" w:color="auto"/>
            </w:tcBorders>
            <w:hideMark/>
          </w:tcPr>
          <w:p w14:paraId="278EF7FD" w14:textId="5652E2FA" w:rsidR="008F56F6" w:rsidRPr="008F56F6" w:rsidRDefault="008F56F6" w:rsidP="002F06E8">
            <w:pPr>
              <w:jc w:val="both"/>
              <w:rPr>
                <w:rFonts w:ascii="Times New Roman" w:hAnsi="Times New Roman"/>
                <w:lang w:val="ky-KG"/>
              </w:rPr>
            </w:pPr>
            <w:r w:rsidRPr="008F56F6">
              <w:rPr>
                <w:rFonts w:ascii="Times New Roman" w:hAnsi="Times New Roman"/>
                <w:lang w:val="ky-KG"/>
              </w:rPr>
              <w:t>ЖЧИ “Винодел”; ЖЧИ “Биовит”; ЖЧИ “ВК Бишкеквинком”;  ЗА</w:t>
            </w:r>
            <w:r w:rsidR="002F06E8">
              <w:rPr>
                <w:rFonts w:ascii="Times New Roman" w:hAnsi="Times New Roman"/>
                <w:lang w:val="ky-KG"/>
              </w:rPr>
              <w:t>О</w:t>
            </w:r>
            <w:r w:rsidRPr="008F56F6">
              <w:rPr>
                <w:rFonts w:ascii="Times New Roman" w:hAnsi="Times New Roman"/>
                <w:lang w:val="ky-KG"/>
              </w:rPr>
              <w:t xml:space="preserve"> “Урсус”; ЖЧИ “Asian Medikals”.</w:t>
            </w:r>
          </w:p>
        </w:tc>
      </w:tr>
      <w:tr w:rsidR="008F56F6" w:rsidRPr="00BA4A51" w14:paraId="62DC33A7" w14:textId="77777777" w:rsidTr="008F56F6">
        <w:trPr>
          <w:trHeight w:val="370"/>
        </w:trPr>
        <w:tc>
          <w:tcPr>
            <w:tcW w:w="2385" w:type="dxa"/>
            <w:tcBorders>
              <w:top w:val="single" w:sz="4" w:space="0" w:color="auto"/>
              <w:left w:val="single" w:sz="4" w:space="0" w:color="auto"/>
              <w:bottom w:val="single" w:sz="4" w:space="0" w:color="auto"/>
              <w:right w:val="single" w:sz="4" w:space="0" w:color="auto"/>
            </w:tcBorders>
            <w:hideMark/>
          </w:tcPr>
          <w:p w14:paraId="66840752" w14:textId="0CE6987E" w:rsidR="008F56F6" w:rsidRPr="008F56F6" w:rsidRDefault="00C2482E" w:rsidP="00CB3D99">
            <w:pPr>
              <w:jc w:val="both"/>
              <w:rPr>
                <w:rFonts w:ascii="Times New Roman" w:hAnsi="Times New Roman"/>
                <w:lang w:val="ky-KG"/>
              </w:rPr>
            </w:pPr>
            <w:r>
              <w:rPr>
                <w:rFonts w:ascii="Times New Roman" w:hAnsi="Times New Roman"/>
                <w:lang w:val="ky-KG"/>
              </w:rPr>
              <w:t>ЖӨЖБТ</w:t>
            </w:r>
            <w:r w:rsidR="008F56F6" w:rsidRPr="008F56F6">
              <w:rPr>
                <w:rFonts w:ascii="Times New Roman" w:hAnsi="Times New Roman"/>
                <w:lang w:val="ky-KG"/>
              </w:rPr>
              <w:t xml:space="preserve">: </w:t>
            </w:r>
            <w:r w:rsidR="00CB3D99">
              <w:rPr>
                <w:rFonts w:ascii="Times New Roman" w:hAnsi="Times New Roman"/>
                <w:lang w:val="ky-KG"/>
              </w:rPr>
              <w:t>Б</w:t>
            </w:r>
            <w:r w:rsidR="008F56F6" w:rsidRPr="008F56F6">
              <w:rPr>
                <w:rFonts w:ascii="Times New Roman" w:hAnsi="Times New Roman"/>
                <w:lang w:val="ky-KG"/>
              </w:rPr>
              <w:t>уюмдар</w:t>
            </w:r>
            <w:r w:rsidR="00CB3D99">
              <w:rPr>
                <w:rFonts w:ascii="Times New Roman" w:hAnsi="Times New Roman"/>
                <w:lang w:val="ky-KG"/>
              </w:rPr>
              <w:t xml:space="preserve">ды </w:t>
            </w:r>
            <w:r w:rsidR="008F56F6" w:rsidRPr="008F56F6">
              <w:rPr>
                <w:rFonts w:ascii="Times New Roman" w:hAnsi="Times New Roman"/>
                <w:lang w:val="ky-KG"/>
              </w:rPr>
              <w:t xml:space="preserve"> </w:t>
            </w:r>
            <w:r w:rsidR="00CB3D99">
              <w:rPr>
                <w:rFonts w:ascii="Times New Roman" w:hAnsi="Times New Roman"/>
                <w:lang w:val="ky-KG"/>
              </w:rPr>
              <w:t>т</w:t>
            </w:r>
            <w:r w:rsidR="00CB3D99" w:rsidRPr="008F56F6">
              <w:rPr>
                <w:rFonts w:ascii="Times New Roman" w:hAnsi="Times New Roman"/>
                <w:lang w:val="ky-KG"/>
              </w:rPr>
              <w:t>игүү</w:t>
            </w:r>
            <w:r w:rsidR="00CB3D99">
              <w:rPr>
                <w:rFonts w:ascii="Times New Roman" w:hAnsi="Times New Roman"/>
                <w:lang w:val="ky-KG"/>
              </w:rPr>
              <w:t>нүн</w:t>
            </w:r>
            <w:r w:rsidR="00CB3D99" w:rsidRPr="008F56F6">
              <w:rPr>
                <w:rFonts w:ascii="Times New Roman" w:hAnsi="Times New Roman"/>
                <w:lang w:val="ky-KG"/>
              </w:rPr>
              <w:t xml:space="preserve"> </w:t>
            </w:r>
            <w:r w:rsidR="008F56F6" w:rsidRPr="008F56F6">
              <w:rPr>
                <w:rFonts w:ascii="Times New Roman" w:hAnsi="Times New Roman"/>
                <w:lang w:val="ky-KG"/>
              </w:rPr>
              <w:t xml:space="preserve">технологиясы жана </w:t>
            </w:r>
            <w:r w:rsidR="002826B7">
              <w:rPr>
                <w:rFonts w:ascii="Times New Roman" w:hAnsi="Times New Roman"/>
                <w:lang w:val="ky-KG"/>
              </w:rPr>
              <w:t>б</w:t>
            </w:r>
            <w:r w:rsidR="002826B7" w:rsidRPr="008F56F6">
              <w:rPr>
                <w:rFonts w:ascii="Times New Roman" w:hAnsi="Times New Roman"/>
                <w:lang w:val="ky-KG"/>
              </w:rPr>
              <w:t>уюмдар</w:t>
            </w:r>
            <w:r w:rsidR="002826B7">
              <w:rPr>
                <w:rFonts w:ascii="Times New Roman" w:hAnsi="Times New Roman"/>
                <w:lang w:val="ky-KG"/>
              </w:rPr>
              <w:t xml:space="preserve">ды </w:t>
            </w:r>
            <w:r w:rsidR="002826B7" w:rsidRPr="008F56F6">
              <w:rPr>
                <w:rFonts w:ascii="Times New Roman" w:hAnsi="Times New Roman"/>
                <w:lang w:val="ky-KG"/>
              </w:rPr>
              <w:t xml:space="preserve"> </w:t>
            </w:r>
            <w:r w:rsidR="002826B7">
              <w:rPr>
                <w:rFonts w:ascii="Times New Roman" w:hAnsi="Times New Roman"/>
                <w:lang w:val="ky-KG"/>
              </w:rPr>
              <w:t>т</w:t>
            </w:r>
            <w:r w:rsidR="002826B7" w:rsidRPr="008F56F6">
              <w:rPr>
                <w:rFonts w:ascii="Times New Roman" w:hAnsi="Times New Roman"/>
                <w:lang w:val="ky-KG"/>
              </w:rPr>
              <w:t>игүү</w:t>
            </w:r>
            <w:r w:rsidR="002826B7">
              <w:rPr>
                <w:rFonts w:ascii="Times New Roman" w:hAnsi="Times New Roman"/>
                <w:lang w:val="ky-KG"/>
              </w:rPr>
              <w:t>нүн</w:t>
            </w:r>
            <w:r w:rsidR="002826B7" w:rsidRPr="008F56F6">
              <w:rPr>
                <w:rFonts w:ascii="Times New Roman" w:hAnsi="Times New Roman"/>
                <w:lang w:val="ky-KG"/>
              </w:rPr>
              <w:t xml:space="preserve"> </w:t>
            </w:r>
            <w:r w:rsidR="008F56F6" w:rsidRPr="008F56F6">
              <w:rPr>
                <w:rFonts w:ascii="Times New Roman" w:hAnsi="Times New Roman"/>
                <w:lang w:val="ky-KG"/>
              </w:rPr>
              <w:t>конструкциялоо</w:t>
            </w:r>
          </w:p>
        </w:tc>
        <w:tc>
          <w:tcPr>
            <w:tcW w:w="7223" w:type="dxa"/>
            <w:tcBorders>
              <w:top w:val="single" w:sz="4" w:space="0" w:color="auto"/>
              <w:left w:val="single" w:sz="4" w:space="0" w:color="auto"/>
              <w:bottom w:val="single" w:sz="4" w:space="0" w:color="auto"/>
              <w:right w:val="single" w:sz="4" w:space="0" w:color="auto"/>
            </w:tcBorders>
            <w:hideMark/>
          </w:tcPr>
          <w:p w14:paraId="7219CD0C" w14:textId="77777777" w:rsidR="008F56F6" w:rsidRPr="008F56F6" w:rsidRDefault="008F56F6" w:rsidP="008F56F6">
            <w:pPr>
              <w:jc w:val="both"/>
              <w:rPr>
                <w:rFonts w:ascii="Times New Roman" w:hAnsi="Times New Roman"/>
                <w:lang w:val="ky-KG"/>
              </w:rPr>
            </w:pPr>
            <w:r w:rsidRPr="008F56F6">
              <w:rPr>
                <w:rFonts w:ascii="Times New Roman" w:hAnsi="Times New Roman"/>
                <w:lang w:val="ky-KG"/>
              </w:rPr>
              <w:t xml:space="preserve">“Aziar” тигүү өндүрүшү;” Sity B  Klassikstile Olga” тигүү өндүрүшү; ЖЧИ “E-line-moda”; ЖЧИ   “Gredofashion”; ЖАК “Жаштык” ательеси”; Жеке ишкер Минбаева Нурайка; ЧП Зорин ЖЧИ. </w:t>
            </w:r>
          </w:p>
        </w:tc>
      </w:tr>
      <w:tr w:rsidR="008F56F6" w:rsidRPr="008F56F6" w14:paraId="5C4436F3" w14:textId="77777777" w:rsidTr="008F56F6">
        <w:trPr>
          <w:trHeight w:val="370"/>
        </w:trPr>
        <w:tc>
          <w:tcPr>
            <w:tcW w:w="2385" w:type="dxa"/>
            <w:tcBorders>
              <w:top w:val="single" w:sz="4" w:space="0" w:color="auto"/>
              <w:left w:val="single" w:sz="4" w:space="0" w:color="auto"/>
              <w:bottom w:val="single" w:sz="4" w:space="0" w:color="auto"/>
              <w:right w:val="single" w:sz="4" w:space="0" w:color="auto"/>
            </w:tcBorders>
            <w:hideMark/>
          </w:tcPr>
          <w:p w14:paraId="34B675E5" w14:textId="68892E8E" w:rsidR="008F56F6" w:rsidRPr="008F56F6" w:rsidRDefault="00C2482E" w:rsidP="002826B7">
            <w:pPr>
              <w:jc w:val="both"/>
              <w:rPr>
                <w:rFonts w:ascii="Times New Roman" w:hAnsi="Times New Roman"/>
                <w:lang w:val="ky-KG"/>
              </w:rPr>
            </w:pPr>
            <w:r>
              <w:rPr>
                <w:rFonts w:ascii="Times New Roman" w:hAnsi="Times New Roman"/>
                <w:lang w:val="ky-KG"/>
              </w:rPr>
              <w:t>КТАТ</w:t>
            </w:r>
            <w:r w:rsidR="008F56F6" w:rsidRPr="008F56F6">
              <w:rPr>
                <w:rFonts w:ascii="Times New Roman" w:hAnsi="Times New Roman"/>
                <w:lang w:val="ky-KG"/>
              </w:rPr>
              <w:t xml:space="preserve">: </w:t>
            </w:r>
            <w:r w:rsidR="002826B7">
              <w:rPr>
                <w:rFonts w:ascii="Times New Roman" w:hAnsi="Times New Roman"/>
                <w:lang w:val="ky-KG"/>
              </w:rPr>
              <w:t>Коомдук тамактануу а</w:t>
            </w:r>
            <w:r w:rsidR="008F56F6" w:rsidRPr="008F56F6">
              <w:rPr>
                <w:rFonts w:ascii="Times New Roman" w:hAnsi="Times New Roman"/>
                <w:lang w:val="ky-KG"/>
              </w:rPr>
              <w:t>зыктар</w:t>
            </w:r>
            <w:r w:rsidR="002826B7">
              <w:rPr>
                <w:rFonts w:ascii="Times New Roman" w:hAnsi="Times New Roman"/>
                <w:lang w:val="ky-KG"/>
              </w:rPr>
              <w:t>ынын</w:t>
            </w:r>
            <w:r w:rsidR="008F56F6" w:rsidRPr="008F56F6">
              <w:rPr>
                <w:rFonts w:ascii="Times New Roman" w:hAnsi="Times New Roman"/>
                <w:lang w:val="ky-KG"/>
              </w:rPr>
              <w:t xml:space="preserve"> технологиясы жана коомдук тамак-ашты уюштуруу</w:t>
            </w:r>
          </w:p>
        </w:tc>
        <w:tc>
          <w:tcPr>
            <w:tcW w:w="7223" w:type="dxa"/>
            <w:tcBorders>
              <w:top w:val="single" w:sz="4" w:space="0" w:color="auto"/>
              <w:left w:val="single" w:sz="4" w:space="0" w:color="auto"/>
              <w:bottom w:val="single" w:sz="4" w:space="0" w:color="auto"/>
              <w:right w:val="single" w:sz="4" w:space="0" w:color="auto"/>
            </w:tcBorders>
            <w:hideMark/>
          </w:tcPr>
          <w:p w14:paraId="56D59F11" w14:textId="77777777" w:rsidR="008F56F6" w:rsidRPr="008F56F6" w:rsidRDefault="008F56F6" w:rsidP="008F56F6">
            <w:pPr>
              <w:jc w:val="both"/>
              <w:rPr>
                <w:rFonts w:ascii="Times New Roman" w:hAnsi="Times New Roman"/>
                <w:lang w:val="ky-KG"/>
              </w:rPr>
            </w:pPr>
            <w:r w:rsidRPr="008F56F6">
              <w:rPr>
                <w:rFonts w:ascii="Times New Roman" w:hAnsi="Times New Roman"/>
                <w:lang w:val="ky-KG"/>
              </w:rPr>
              <w:t xml:space="preserve">“Одноклассники” кафеси; “Супара” этнокомплекси; “Наристе” кафеси; ЦПБ “Даамдан”; ЖЧИ “Восток-Запад”; “Казанок” кафеси; МП “Зеленстрой”; “Салкын Төр” рестораны”; “ЛЯ-Ля- Фа-плюс” кафеси; “Атлас” рестораны. </w:t>
            </w:r>
          </w:p>
        </w:tc>
      </w:tr>
      <w:tr w:rsidR="008F56F6" w:rsidRPr="00BA4A51" w14:paraId="474B6E65" w14:textId="77777777" w:rsidTr="008F56F6">
        <w:trPr>
          <w:trHeight w:val="370"/>
        </w:trPr>
        <w:tc>
          <w:tcPr>
            <w:tcW w:w="2385" w:type="dxa"/>
            <w:tcBorders>
              <w:top w:val="single" w:sz="4" w:space="0" w:color="auto"/>
              <w:left w:val="single" w:sz="4" w:space="0" w:color="auto"/>
              <w:bottom w:val="single" w:sz="4" w:space="0" w:color="auto"/>
              <w:right w:val="single" w:sz="4" w:space="0" w:color="auto"/>
            </w:tcBorders>
            <w:hideMark/>
          </w:tcPr>
          <w:p w14:paraId="3FFCF812" w14:textId="7A26A5C4" w:rsidR="008F56F6" w:rsidRPr="008F56F6" w:rsidRDefault="00C2482E" w:rsidP="008F56F6">
            <w:pPr>
              <w:jc w:val="both"/>
              <w:rPr>
                <w:rFonts w:ascii="Times New Roman" w:hAnsi="Times New Roman"/>
                <w:lang w:val="ky-KG"/>
              </w:rPr>
            </w:pPr>
            <w:r>
              <w:rPr>
                <w:rFonts w:ascii="Times New Roman" w:hAnsi="Times New Roman"/>
                <w:lang w:val="ky-KG"/>
              </w:rPr>
              <w:t>БКД</w:t>
            </w:r>
            <w:r w:rsidR="008F56F6" w:rsidRPr="008F56F6">
              <w:rPr>
                <w:rFonts w:ascii="Times New Roman" w:hAnsi="Times New Roman"/>
                <w:lang w:val="ky-KG"/>
              </w:rPr>
              <w:t>:</w:t>
            </w:r>
            <w:r w:rsidR="002826B7">
              <w:rPr>
                <w:rFonts w:ascii="Times New Roman" w:hAnsi="Times New Roman"/>
                <w:lang w:val="ky-KG"/>
              </w:rPr>
              <w:t xml:space="preserve">  </w:t>
            </w:r>
            <w:r w:rsidR="008F56F6" w:rsidRPr="008F56F6">
              <w:rPr>
                <w:rFonts w:ascii="Times New Roman" w:hAnsi="Times New Roman"/>
                <w:lang w:val="ky-KG"/>
              </w:rPr>
              <w:t>Текстилдин жана костюмдун искусствосу</w:t>
            </w:r>
          </w:p>
        </w:tc>
        <w:tc>
          <w:tcPr>
            <w:tcW w:w="7223" w:type="dxa"/>
            <w:tcBorders>
              <w:top w:val="single" w:sz="4" w:space="0" w:color="auto"/>
              <w:left w:val="single" w:sz="4" w:space="0" w:color="auto"/>
              <w:bottom w:val="single" w:sz="4" w:space="0" w:color="auto"/>
              <w:right w:val="single" w:sz="4" w:space="0" w:color="auto"/>
            </w:tcBorders>
            <w:hideMark/>
          </w:tcPr>
          <w:p w14:paraId="66C5A4AD" w14:textId="77777777" w:rsidR="008F56F6" w:rsidRPr="008F56F6" w:rsidRDefault="008F56F6" w:rsidP="008F56F6">
            <w:pPr>
              <w:jc w:val="both"/>
              <w:rPr>
                <w:rFonts w:ascii="Times New Roman" w:hAnsi="Times New Roman"/>
                <w:lang w:val="ky-KG"/>
              </w:rPr>
            </w:pPr>
            <w:r w:rsidRPr="008F56F6">
              <w:rPr>
                <w:rFonts w:ascii="Times New Roman" w:hAnsi="Times New Roman"/>
                <w:lang w:val="ky-KG"/>
              </w:rPr>
              <w:t>“Жылдыз” ательеси; ЖЧИ “Алимбай”; ЖЧИ “Волшебный войлок”; ЖЧИ “Prima Vera”; ЖЧИ “Александра мода”; ЧП Герасимова; АК “Кыял”; АК “Теским”; “Елена” ательеси.</w:t>
            </w:r>
          </w:p>
        </w:tc>
      </w:tr>
      <w:tr w:rsidR="008F56F6" w:rsidRPr="00BA4A51" w14:paraId="7BF5E65D" w14:textId="77777777" w:rsidTr="008F56F6">
        <w:trPr>
          <w:trHeight w:val="370"/>
        </w:trPr>
        <w:tc>
          <w:tcPr>
            <w:tcW w:w="2385" w:type="dxa"/>
            <w:tcBorders>
              <w:top w:val="single" w:sz="4" w:space="0" w:color="auto"/>
              <w:left w:val="single" w:sz="4" w:space="0" w:color="auto"/>
              <w:bottom w:val="single" w:sz="4" w:space="0" w:color="auto"/>
              <w:right w:val="single" w:sz="4" w:space="0" w:color="auto"/>
            </w:tcBorders>
            <w:hideMark/>
          </w:tcPr>
          <w:p w14:paraId="33D6E199" w14:textId="79AA1B72" w:rsidR="008F56F6" w:rsidRPr="008F56F6" w:rsidRDefault="00C2482E" w:rsidP="008F56F6">
            <w:pPr>
              <w:jc w:val="both"/>
              <w:rPr>
                <w:rFonts w:ascii="Times New Roman" w:hAnsi="Times New Roman"/>
                <w:lang w:val="ky-KG"/>
              </w:rPr>
            </w:pPr>
            <w:r>
              <w:rPr>
                <w:rFonts w:ascii="Times New Roman" w:hAnsi="Times New Roman"/>
                <w:lang w:val="ky-KG"/>
              </w:rPr>
              <w:t>ЖДМ</w:t>
            </w:r>
            <w:r w:rsidR="008F56F6" w:rsidRPr="008F56F6">
              <w:rPr>
                <w:rFonts w:ascii="Times New Roman" w:hAnsi="Times New Roman"/>
                <w:lang w:val="ky-KG"/>
              </w:rPr>
              <w:t>: Графикалык дизайн</w:t>
            </w:r>
          </w:p>
        </w:tc>
        <w:tc>
          <w:tcPr>
            <w:tcW w:w="7223" w:type="dxa"/>
            <w:tcBorders>
              <w:top w:val="single" w:sz="4" w:space="0" w:color="auto"/>
              <w:left w:val="single" w:sz="4" w:space="0" w:color="auto"/>
              <w:bottom w:val="single" w:sz="4" w:space="0" w:color="auto"/>
              <w:right w:val="single" w:sz="4" w:space="0" w:color="auto"/>
            </w:tcBorders>
            <w:hideMark/>
          </w:tcPr>
          <w:p w14:paraId="55997A4E" w14:textId="77777777" w:rsidR="008F56F6" w:rsidRPr="008F56F6" w:rsidRDefault="008F56F6" w:rsidP="008F56F6">
            <w:pPr>
              <w:jc w:val="both"/>
              <w:rPr>
                <w:rFonts w:ascii="Times New Roman" w:hAnsi="Times New Roman"/>
                <w:lang w:val="ky-KG"/>
              </w:rPr>
            </w:pPr>
            <w:r w:rsidRPr="008F56F6">
              <w:rPr>
                <w:rFonts w:ascii="Times New Roman" w:hAnsi="Times New Roman"/>
                <w:lang w:val="ky-KG"/>
              </w:rPr>
              <w:t xml:space="preserve">ЖЧИ “St.artLtd”; ЖЧИ “TURAR” басмаканасы; “Китеп Компании” басмаканасы; </w:t>
            </w:r>
          </w:p>
        </w:tc>
      </w:tr>
      <w:tr w:rsidR="008F56F6" w:rsidRPr="00BA4A51" w14:paraId="2BA50BCC" w14:textId="77777777" w:rsidTr="008F56F6">
        <w:trPr>
          <w:trHeight w:val="370"/>
        </w:trPr>
        <w:tc>
          <w:tcPr>
            <w:tcW w:w="2385" w:type="dxa"/>
            <w:tcBorders>
              <w:top w:val="single" w:sz="4" w:space="0" w:color="auto"/>
              <w:left w:val="single" w:sz="4" w:space="0" w:color="auto"/>
              <w:bottom w:val="single" w:sz="4" w:space="0" w:color="auto"/>
              <w:right w:val="single" w:sz="4" w:space="0" w:color="auto"/>
            </w:tcBorders>
            <w:hideMark/>
          </w:tcPr>
          <w:p w14:paraId="23936A6F" w14:textId="5D0646A6" w:rsidR="008F56F6" w:rsidRPr="008F56F6" w:rsidRDefault="00C2482E" w:rsidP="008F56F6">
            <w:pPr>
              <w:jc w:val="both"/>
              <w:rPr>
                <w:rFonts w:ascii="Times New Roman" w:hAnsi="Times New Roman"/>
                <w:lang w:val="ky-KG"/>
              </w:rPr>
            </w:pPr>
            <w:r>
              <w:rPr>
                <w:rFonts w:ascii="Times New Roman" w:hAnsi="Times New Roman"/>
                <w:lang w:val="ky-KG"/>
              </w:rPr>
              <w:t>ТАИ</w:t>
            </w:r>
            <w:r w:rsidR="008F56F6" w:rsidRPr="008F56F6">
              <w:rPr>
                <w:rFonts w:ascii="Times New Roman" w:hAnsi="Times New Roman"/>
                <w:lang w:val="ky-KG"/>
              </w:rPr>
              <w:t>: Технологиялык машиналар жана жабдуулар</w:t>
            </w:r>
          </w:p>
        </w:tc>
        <w:tc>
          <w:tcPr>
            <w:tcW w:w="7223" w:type="dxa"/>
            <w:tcBorders>
              <w:top w:val="single" w:sz="4" w:space="0" w:color="auto"/>
              <w:left w:val="single" w:sz="4" w:space="0" w:color="auto"/>
              <w:bottom w:val="single" w:sz="4" w:space="0" w:color="auto"/>
              <w:right w:val="single" w:sz="4" w:space="0" w:color="auto"/>
            </w:tcBorders>
            <w:hideMark/>
          </w:tcPr>
          <w:p w14:paraId="6966E67C" w14:textId="77777777" w:rsidR="008F56F6" w:rsidRPr="008F56F6" w:rsidRDefault="008F56F6" w:rsidP="008F56F6">
            <w:pPr>
              <w:jc w:val="both"/>
              <w:rPr>
                <w:rFonts w:ascii="Times New Roman" w:hAnsi="Times New Roman"/>
                <w:lang w:val="ky-KG"/>
              </w:rPr>
            </w:pPr>
            <w:r w:rsidRPr="008F56F6">
              <w:rPr>
                <w:rFonts w:ascii="Times New Roman" w:hAnsi="Times New Roman"/>
                <w:lang w:val="ky-KG"/>
              </w:rPr>
              <w:t>МП Бишкек шаардык мэриясынын муниципалдык наабайканасы; ЖЧИ “Техноbrend”; ЖЧИ “Акун”; ЖЧИ “Азо-Элита”; ЖЧИ “Кыргыз коньягы”; ЖЧИ “Абдыш-Ата”; ЖЧИ КРП “Rola”.</w:t>
            </w:r>
          </w:p>
        </w:tc>
      </w:tr>
    </w:tbl>
    <w:p w14:paraId="0A1807A9" w14:textId="77777777" w:rsidR="000D697A" w:rsidRDefault="000D697A" w:rsidP="000D697A">
      <w:pPr>
        <w:spacing w:line="360" w:lineRule="auto"/>
        <w:jc w:val="both"/>
        <w:rPr>
          <w:rFonts w:ascii="Times New Roman" w:hAnsi="Times New Roman"/>
          <w:sz w:val="28"/>
          <w:szCs w:val="28"/>
          <w:lang w:val="ky-KG"/>
        </w:rPr>
      </w:pPr>
    </w:p>
    <w:p w14:paraId="44DA8017" w14:textId="66CBDFD3" w:rsidR="002F06E8" w:rsidRDefault="002F06E8" w:rsidP="000D697A">
      <w:pPr>
        <w:spacing w:line="360" w:lineRule="auto"/>
        <w:ind w:firstLine="708"/>
        <w:jc w:val="both"/>
        <w:rPr>
          <w:rFonts w:ascii="Times New Roman" w:hAnsi="Times New Roman"/>
          <w:sz w:val="28"/>
          <w:szCs w:val="28"/>
          <w:lang w:val="ky-KG"/>
        </w:rPr>
      </w:pPr>
      <w:r w:rsidRPr="00E649BC">
        <w:rPr>
          <w:rFonts w:ascii="Times New Roman" w:hAnsi="Times New Roman"/>
          <w:sz w:val="28"/>
          <w:szCs w:val="28"/>
          <w:lang w:val="ky-KG"/>
        </w:rPr>
        <w:t xml:space="preserve">Кафедралар бүтүрүүчүлѳрдүн жумушка орношуусу боюнча  бардык багыттарга  мониторинг жүргүзүп турушат ал </w:t>
      </w:r>
      <w:r w:rsidR="000D697A">
        <w:rPr>
          <w:rFonts w:ascii="Times New Roman" w:hAnsi="Times New Roman"/>
          <w:sz w:val="28"/>
          <w:szCs w:val="28"/>
          <w:lang w:val="ky-KG"/>
        </w:rPr>
        <w:t>6</w:t>
      </w:r>
      <w:r w:rsidRPr="00E649BC">
        <w:rPr>
          <w:rFonts w:ascii="Times New Roman" w:hAnsi="Times New Roman"/>
          <w:sz w:val="28"/>
          <w:szCs w:val="28"/>
          <w:lang w:val="ky-KG"/>
        </w:rPr>
        <w:t xml:space="preserve">-таблицада кѳрсѳтүлгѳн. </w:t>
      </w:r>
    </w:p>
    <w:p w14:paraId="56EA964A" w14:textId="77777777" w:rsidR="000D697A" w:rsidRPr="00E649BC" w:rsidRDefault="000D697A" w:rsidP="000D697A">
      <w:pPr>
        <w:spacing w:line="360" w:lineRule="auto"/>
        <w:ind w:firstLine="708"/>
        <w:jc w:val="both"/>
        <w:rPr>
          <w:rFonts w:ascii="Times New Roman" w:hAnsi="Times New Roman"/>
          <w:sz w:val="28"/>
          <w:szCs w:val="28"/>
          <w:lang w:val="ky-KG"/>
        </w:rPr>
      </w:pPr>
    </w:p>
    <w:p w14:paraId="75C26866" w14:textId="10F7CCFF" w:rsidR="008F56F6" w:rsidRPr="00E649BC" w:rsidRDefault="000D697A" w:rsidP="002F06E8">
      <w:pPr>
        <w:spacing w:line="240" w:lineRule="auto"/>
        <w:jc w:val="both"/>
        <w:rPr>
          <w:rFonts w:ascii="Times New Roman" w:hAnsi="Times New Roman"/>
          <w:b/>
          <w:sz w:val="28"/>
          <w:szCs w:val="28"/>
          <w:lang w:val="ky-KG"/>
        </w:rPr>
      </w:pPr>
      <w:r>
        <w:rPr>
          <w:rFonts w:ascii="Times New Roman" w:hAnsi="Times New Roman"/>
          <w:b/>
          <w:sz w:val="28"/>
          <w:szCs w:val="28"/>
          <w:lang w:val="ky-KG"/>
        </w:rPr>
        <w:t>6</w:t>
      </w:r>
      <w:r w:rsidR="002F06E8" w:rsidRPr="00E649BC">
        <w:rPr>
          <w:rFonts w:ascii="Times New Roman" w:hAnsi="Times New Roman"/>
          <w:b/>
          <w:sz w:val="28"/>
          <w:szCs w:val="28"/>
          <w:lang w:val="ky-KG"/>
        </w:rPr>
        <w:t xml:space="preserve"> – </w:t>
      </w:r>
      <w:r w:rsidR="008F56F6" w:rsidRPr="00E649BC">
        <w:rPr>
          <w:rFonts w:ascii="Times New Roman" w:hAnsi="Times New Roman"/>
          <w:b/>
          <w:sz w:val="28"/>
          <w:szCs w:val="28"/>
          <w:lang w:val="ky-KG"/>
        </w:rPr>
        <w:t>таблица</w:t>
      </w:r>
      <w:r w:rsidR="002F06E8" w:rsidRPr="00E649BC">
        <w:rPr>
          <w:rFonts w:ascii="Times New Roman" w:hAnsi="Times New Roman"/>
          <w:b/>
          <w:sz w:val="28"/>
          <w:szCs w:val="28"/>
          <w:lang w:val="ky-KG"/>
        </w:rPr>
        <w:t>. Жумушка орношкон бүтүрүүчүлѳрдүн саны (2018/19-2019/20-20/21 жж)</w:t>
      </w:r>
    </w:p>
    <w:tbl>
      <w:tblPr>
        <w:tblStyle w:val="220"/>
        <w:tblW w:w="10031" w:type="dxa"/>
        <w:tblLayout w:type="fixed"/>
        <w:tblLook w:val="04A0" w:firstRow="1" w:lastRow="0" w:firstColumn="1" w:lastColumn="0" w:noHBand="0" w:noVBand="1"/>
      </w:tblPr>
      <w:tblGrid>
        <w:gridCol w:w="1384"/>
        <w:gridCol w:w="1134"/>
        <w:gridCol w:w="979"/>
        <w:gridCol w:w="432"/>
        <w:gridCol w:w="649"/>
        <w:gridCol w:w="492"/>
        <w:gridCol w:w="1134"/>
        <w:gridCol w:w="992"/>
        <w:gridCol w:w="709"/>
        <w:gridCol w:w="708"/>
        <w:gridCol w:w="709"/>
        <w:gridCol w:w="709"/>
      </w:tblGrid>
      <w:tr w:rsidR="00E70B3D" w:rsidRPr="008F56F6" w14:paraId="6E4EF907" w14:textId="77777777" w:rsidTr="000D697A">
        <w:trPr>
          <w:trHeight w:val="720"/>
        </w:trPr>
        <w:tc>
          <w:tcPr>
            <w:tcW w:w="1384" w:type="dxa"/>
            <w:vMerge w:val="restart"/>
            <w:tcBorders>
              <w:top w:val="single" w:sz="4" w:space="0" w:color="auto"/>
              <w:left w:val="single" w:sz="4" w:space="0" w:color="auto"/>
              <w:right w:val="single" w:sz="4" w:space="0" w:color="auto"/>
            </w:tcBorders>
            <w:hideMark/>
          </w:tcPr>
          <w:p w14:paraId="3E2C0259" w14:textId="77777777" w:rsidR="00E70B3D" w:rsidRPr="008F56F6" w:rsidRDefault="00E70B3D" w:rsidP="008F56F6">
            <w:pPr>
              <w:rPr>
                <w:rFonts w:ascii="Times New Roman" w:hAnsi="Times New Roman"/>
                <w:color w:val="000000"/>
                <w:sz w:val="20"/>
                <w:szCs w:val="20"/>
              </w:rPr>
            </w:pPr>
            <w:r w:rsidRPr="008F56F6">
              <w:rPr>
                <w:rFonts w:ascii="Times New Roman" w:hAnsi="Times New Roman"/>
                <w:color w:val="000000"/>
                <w:sz w:val="20"/>
                <w:szCs w:val="20"/>
              </w:rPr>
              <w:t>Бүтүрүү жылдары</w:t>
            </w:r>
          </w:p>
        </w:tc>
        <w:tc>
          <w:tcPr>
            <w:tcW w:w="1134" w:type="dxa"/>
            <w:vMerge w:val="restart"/>
            <w:tcBorders>
              <w:top w:val="single" w:sz="4" w:space="0" w:color="auto"/>
              <w:left w:val="single" w:sz="4" w:space="0" w:color="auto"/>
              <w:right w:val="single" w:sz="4" w:space="0" w:color="auto"/>
            </w:tcBorders>
          </w:tcPr>
          <w:p w14:paraId="049C12F5" w14:textId="72632E5F" w:rsidR="00E70B3D" w:rsidRPr="002F06E8" w:rsidRDefault="00E70B3D" w:rsidP="008F56F6">
            <w:pPr>
              <w:rPr>
                <w:rFonts w:ascii="Times New Roman" w:hAnsi="Times New Roman"/>
                <w:color w:val="000000"/>
                <w:sz w:val="20"/>
                <w:szCs w:val="20"/>
                <w:lang w:val="ky-KG"/>
              </w:rPr>
            </w:pPr>
            <w:r>
              <w:rPr>
                <w:rFonts w:ascii="Times New Roman" w:hAnsi="Times New Roman"/>
                <w:color w:val="000000"/>
                <w:sz w:val="20"/>
                <w:szCs w:val="20"/>
                <w:lang w:val="ky-KG"/>
              </w:rPr>
              <w:t>Бүтүрүүчүлѳрдүн саны</w:t>
            </w:r>
          </w:p>
        </w:tc>
        <w:tc>
          <w:tcPr>
            <w:tcW w:w="2552" w:type="dxa"/>
            <w:gridSpan w:val="4"/>
            <w:tcBorders>
              <w:top w:val="single" w:sz="4" w:space="0" w:color="auto"/>
              <w:left w:val="single" w:sz="4" w:space="0" w:color="auto"/>
              <w:right w:val="single" w:sz="4" w:space="0" w:color="auto"/>
            </w:tcBorders>
          </w:tcPr>
          <w:p w14:paraId="3EDBF47B" w14:textId="7ED97917" w:rsidR="00E70B3D" w:rsidRPr="008F56F6" w:rsidRDefault="00E70B3D" w:rsidP="008F56F6">
            <w:pPr>
              <w:rPr>
                <w:rFonts w:ascii="Times New Roman" w:hAnsi="Times New Roman"/>
                <w:color w:val="000000"/>
                <w:sz w:val="20"/>
                <w:szCs w:val="20"/>
              </w:rPr>
            </w:pPr>
            <w:r w:rsidRPr="008F56F6">
              <w:rPr>
                <w:rFonts w:ascii="Times New Roman" w:hAnsi="Times New Roman"/>
                <w:color w:val="000000"/>
                <w:sz w:val="20"/>
                <w:szCs w:val="20"/>
              </w:rPr>
              <w:t>Кызмат менен камсыз болгон</w:t>
            </w:r>
          </w:p>
        </w:tc>
        <w:tc>
          <w:tcPr>
            <w:tcW w:w="2126" w:type="dxa"/>
            <w:gridSpan w:val="2"/>
            <w:vMerge w:val="restart"/>
            <w:tcBorders>
              <w:top w:val="single" w:sz="4" w:space="0" w:color="auto"/>
              <w:left w:val="single" w:sz="4" w:space="0" w:color="auto"/>
              <w:bottom w:val="single" w:sz="4" w:space="0" w:color="auto"/>
              <w:right w:val="single" w:sz="4" w:space="0" w:color="auto"/>
            </w:tcBorders>
            <w:hideMark/>
          </w:tcPr>
          <w:p w14:paraId="6F788926" w14:textId="5EF64D63" w:rsidR="00E70B3D" w:rsidRPr="008F56F6" w:rsidRDefault="00E70B3D" w:rsidP="008F56F6">
            <w:pPr>
              <w:rPr>
                <w:rFonts w:ascii="Times New Roman" w:hAnsi="Times New Roman"/>
                <w:color w:val="000000"/>
                <w:sz w:val="20"/>
                <w:szCs w:val="20"/>
                <w:lang w:val="ky-KG"/>
              </w:rPr>
            </w:pPr>
            <w:r>
              <w:rPr>
                <w:rFonts w:ascii="Times New Roman" w:hAnsi="Times New Roman"/>
                <w:color w:val="000000"/>
                <w:sz w:val="20"/>
                <w:szCs w:val="20"/>
                <w:lang w:val="ky-KG"/>
              </w:rPr>
              <w:t>Окуусун уланткан</w:t>
            </w:r>
          </w:p>
        </w:tc>
        <w:tc>
          <w:tcPr>
            <w:tcW w:w="1417" w:type="dxa"/>
            <w:gridSpan w:val="2"/>
            <w:vMerge w:val="restart"/>
            <w:tcBorders>
              <w:top w:val="single" w:sz="4" w:space="0" w:color="auto"/>
              <w:left w:val="single" w:sz="4" w:space="0" w:color="auto"/>
              <w:right w:val="single" w:sz="4" w:space="0" w:color="auto"/>
            </w:tcBorders>
          </w:tcPr>
          <w:p w14:paraId="374C5273" w14:textId="1F9F5C52" w:rsidR="00E70B3D" w:rsidRDefault="00E70B3D" w:rsidP="008F56F6">
            <w:pPr>
              <w:rPr>
                <w:rFonts w:ascii="Times New Roman" w:hAnsi="Times New Roman"/>
                <w:color w:val="000000"/>
                <w:sz w:val="20"/>
                <w:szCs w:val="20"/>
                <w:lang w:val="ky-KG"/>
              </w:rPr>
            </w:pPr>
            <w:r>
              <w:rPr>
                <w:rFonts w:ascii="Times New Roman" w:hAnsi="Times New Roman"/>
                <w:color w:val="000000"/>
                <w:sz w:val="20"/>
                <w:szCs w:val="20"/>
                <w:lang w:val="ky-KG"/>
              </w:rPr>
              <w:t>Чет ѳлкѳгѳ чыгып кеткендер</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14:paraId="7E3264B9" w14:textId="5CF34635" w:rsidR="00E70B3D" w:rsidRPr="008F56F6" w:rsidRDefault="00E70B3D" w:rsidP="008F56F6">
            <w:pPr>
              <w:rPr>
                <w:rFonts w:ascii="Times New Roman" w:hAnsi="Times New Roman"/>
                <w:color w:val="000000"/>
                <w:sz w:val="20"/>
                <w:szCs w:val="20"/>
                <w:lang w:val="ky-KG"/>
              </w:rPr>
            </w:pPr>
            <w:r>
              <w:rPr>
                <w:rFonts w:ascii="Times New Roman" w:hAnsi="Times New Roman"/>
                <w:color w:val="000000"/>
                <w:sz w:val="20"/>
                <w:szCs w:val="20"/>
                <w:lang w:val="ky-KG"/>
              </w:rPr>
              <w:t>Жумушка орношпогондор</w:t>
            </w:r>
          </w:p>
        </w:tc>
      </w:tr>
      <w:tr w:rsidR="00E70B3D" w:rsidRPr="008F56F6" w14:paraId="4506EF66" w14:textId="77777777" w:rsidTr="000D697A">
        <w:trPr>
          <w:trHeight w:val="509"/>
        </w:trPr>
        <w:tc>
          <w:tcPr>
            <w:tcW w:w="1384" w:type="dxa"/>
            <w:vMerge/>
            <w:tcBorders>
              <w:left w:val="single" w:sz="4" w:space="0" w:color="auto"/>
              <w:right w:val="single" w:sz="4" w:space="0" w:color="auto"/>
            </w:tcBorders>
            <w:vAlign w:val="center"/>
            <w:hideMark/>
          </w:tcPr>
          <w:p w14:paraId="66B46A11" w14:textId="77777777" w:rsidR="00E70B3D" w:rsidRPr="008F56F6" w:rsidRDefault="00E70B3D" w:rsidP="008F56F6">
            <w:pPr>
              <w:rPr>
                <w:rFonts w:ascii="Times New Roman" w:hAnsi="Times New Roman"/>
                <w:color w:val="000000"/>
                <w:sz w:val="20"/>
                <w:szCs w:val="20"/>
              </w:rPr>
            </w:pPr>
          </w:p>
        </w:tc>
        <w:tc>
          <w:tcPr>
            <w:tcW w:w="1134" w:type="dxa"/>
            <w:vMerge/>
            <w:tcBorders>
              <w:left w:val="single" w:sz="4" w:space="0" w:color="auto"/>
              <w:right w:val="single" w:sz="4" w:space="0" w:color="auto"/>
            </w:tcBorders>
          </w:tcPr>
          <w:p w14:paraId="1999EDBA" w14:textId="77777777" w:rsidR="00E70B3D" w:rsidRPr="008F56F6" w:rsidRDefault="00E70B3D" w:rsidP="008F56F6">
            <w:pPr>
              <w:rPr>
                <w:rFonts w:ascii="Times New Roman" w:hAnsi="Times New Roman"/>
                <w:color w:val="000000"/>
                <w:sz w:val="20"/>
                <w:szCs w:val="20"/>
              </w:rPr>
            </w:pPr>
          </w:p>
        </w:tc>
        <w:tc>
          <w:tcPr>
            <w:tcW w:w="979" w:type="dxa"/>
            <w:vMerge w:val="restart"/>
            <w:tcBorders>
              <w:top w:val="single" w:sz="4" w:space="0" w:color="auto"/>
              <w:left w:val="single" w:sz="4" w:space="0" w:color="auto"/>
              <w:right w:val="single" w:sz="4" w:space="0" w:color="auto"/>
            </w:tcBorders>
            <w:hideMark/>
          </w:tcPr>
          <w:p w14:paraId="3255F700" w14:textId="70AFCA80" w:rsidR="00E70B3D" w:rsidRPr="008F56F6" w:rsidRDefault="00E70B3D" w:rsidP="008F56F6">
            <w:pPr>
              <w:rPr>
                <w:rFonts w:ascii="Times New Roman" w:hAnsi="Times New Roman"/>
                <w:color w:val="000000"/>
                <w:sz w:val="20"/>
                <w:szCs w:val="20"/>
                <w:lang w:val="ky-KG"/>
              </w:rPr>
            </w:pPr>
            <w:r w:rsidRPr="008F56F6">
              <w:rPr>
                <w:rFonts w:ascii="Times New Roman" w:hAnsi="Times New Roman"/>
                <w:color w:val="000000"/>
                <w:sz w:val="20"/>
                <w:szCs w:val="20"/>
              </w:rPr>
              <w:t>Адиси боюнча</w:t>
            </w:r>
            <w:r>
              <w:rPr>
                <w:rFonts w:ascii="Times New Roman" w:hAnsi="Times New Roman"/>
                <w:color w:val="000000"/>
                <w:sz w:val="20"/>
                <w:szCs w:val="20"/>
                <w:lang w:val="ky-KG"/>
              </w:rPr>
              <w:t>, адам</w:t>
            </w:r>
          </w:p>
        </w:tc>
        <w:tc>
          <w:tcPr>
            <w:tcW w:w="432" w:type="dxa"/>
            <w:vMerge w:val="restart"/>
            <w:tcBorders>
              <w:top w:val="single" w:sz="4" w:space="0" w:color="auto"/>
              <w:left w:val="single" w:sz="4" w:space="0" w:color="auto"/>
              <w:right w:val="single" w:sz="4" w:space="0" w:color="auto"/>
            </w:tcBorders>
          </w:tcPr>
          <w:p w14:paraId="3BA8F42F" w14:textId="22F878CD" w:rsidR="00E70B3D" w:rsidRPr="002F06E8" w:rsidRDefault="00E70B3D" w:rsidP="008F56F6">
            <w:pPr>
              <w:rPr>
                <w:rFonts w:ascii="Times New Roman" w:hAnsi="Times New Roman"/>
                <w:color w:val="000000"/>
                <w:sz w:val="20"/>
                <w:szCs w:val="20"/>
                <w:lang w:val="ky-KG"/>
              </w:rPr>
            </w:pPr>
            <w:r>
              <w:rPr>
                <w:rFonts w:ascii="Times New Roman" w:hAnsi="Times New Roman"/>
                <w:color w:val="000000"/>
                <w:sz w:val="20"/>
                <w:szCs w:val="20"/>
                <w:lang w:val="ky-KG"/>
              </w:rPr>
              <w:t>%</w:t>
            </w:r>
          </w:p>
        </w:tc>
        <w:tc>
          <w:tcPr>
            <w:tcW w:w="649" w:type="dxa"/>
            <w:vMerge w:val="restart"/>
            <w:tcBorders>
              <w:top w:val="single" w:sz="4" w:space="0" w:color="auto"/>
              <w:left w:val="single" w:sz="4" w:space="0" w:color="auto"/>
              <w:right w:val="single" w:sz="4" w:space="0" w:color="auto"/>
            </w:tcBorders>
            <w:hideMark/>
          </w:tcPr>
          <w:p w14:paraId="26F19943" w14:textId="313F2452" w:rsidR="00E70B3D" w:rsidRPr="008F56F6" w:rsidRDefault="00E70B3D" w:rsidP="008F56F6">
            <w:pPr>
              <w:rPr>
                <w:rFonts w:ascii="Times New Roman" w:hAnsi="Times New Roman"/>
                <w:color w:val="000000"/>
                <w:sz w:val="20"/>
                <w:szCs w:val="20"/>
                <w:lang w:val="ky-KG"/>
              </w:rPr>
            </w:pPr>
            <w:r w:rsidRPr="008F56F6">
              <w:rPr>
                <w:rFonts w:ascii="Times New Roman" w:hAnsi="Times New Roman"/>
                <w:color w:val="000000"/>
                <w:sz w:val="20"/>
                <w:szCs w:val="20"/>
              </w:rPr>
              <w:t>Башка адис боюнча</w:t>
            </w:r>
            <w:r>
              <w:rPr>
                <w:rFonts w:ascii="Times New Roman" w:hAnsi="Times New Roman"/>
                <w:color w:val="000000"/>
                <w:sz w:val="20"/>
                <w:szCs w:val="20"/>
                <w:lang w:val="ky-KG"/>
              </w:rPr>
              <w:t>, адам</w:t>
            </w:r>
          </w:p>
        </w:tc>
        <w:tc>
          <w:tcPr>
            <w:tcW w:w="492" w:type="dxa"/>
            <w:vMerge w:val="restart"/>
            <w:tcBorders>
              <w:top w:val="single" w:sz="4" w:space="0" w:color="auto"/>
              <w:left w:val="single" w:sz="4" w:space="0" w:color="auto"/>
              <w:right w:val="single" w:sz="4" w:space="0" w:color="auto"/>
            </w:tcBorders>
          </w:tcPr>
          <w:p w14:paraId="6304CDDC" w14:textId="5E611B14" w:rsidR="00E70B3D" w:rsidRPr="002F06E8" w:rsidRDefault="00E70B3D" w:rsidP="008F56F6">
            <w:pPr>
              <w:rPr>
                <w:rFonts w:ascii="Times New Roman" w:hAnsi="Times New Roman"/>
                <w:color w:val="000000"/>
                <w:sz w:val="20"/>
                <w:szCs w:val="20"/>
                <w:lang w:val="ky-KG"/>
              </w:rPr>
            </w:pPr>
            <w:r>
              <w:rPr>
                <w:rFonts w:ascii="Times New Roman" w:hAnsi="Times New Roman"/>
                <w:color w:val="000000"/>
                <w:sz w:val="20"/>
                <w:szCs w:val="20"/>
                <w:lang w:val="ky-KG"/>
              </w:rPr>
              <w:t>%</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58F897C3" w14:textId="77777777" w:rsidR="00E70B3D" w:rsidRPr="008F56F6" w:rsidRDefault="00E70B3D" w:rsidP="008F56F6">
            <w:pPr>
              <w:rPr>
                <w:rFonts w:ascii="Times New Roman" w:hAnsi="Times New Roman"/>
                <w:color w:val="000000"/>
                <w:sz w:val="20"/>
                <w:szCs w:val="20"/>
              </w:rPr>
            </w:pPr>
          </w:p>
        </w:tc>
        <w:tc>
          <w:tcPr>
            <w:tcW w:w="1417" w:type="dxa"/>
            <w:gridSpan w:val="2"/>
            <w:vMerge/>
            <w:tcBorders>
              <w:left w:val="single" w:sz="4" w:space="0" w:color="auto"/>
              <w:right w:val="single" w:sz="4" w:space="0" w:color="auto"/>
            </w:tcBorders>
          </w:tcPr>
          <w:p w14:paraId="5AB563F4" w14:textId="77777777" w:rsidR="00E70B3D" w:rsidRPr="008F56F6" w:rsidRDefault="00E70B3D" w:rsidP="008F56F6">
            <w:pPr>
              <w:rPr>
                <w:rFonts w:ascii="Times New Roman" w:hAnsi="Times New Roman"/>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53E2F612" w14:textId="0603CBFD" w:rsidR="00E70B3D" w:rsidRPr="008F56F6" w:rsidRDefault="00E70B3D" w:rsidP="008F56F6">
            <w:pPr>
              <w:rPr>
                <w:rFonts w:ascii="Times New Roman" w:hAnsi="Times New Roman"/>
                <w:color w:val="000000"/>
                <w:sz w:val="20"/>
                <w:szCs w:val="20"/>
              </w:rPr>
            </w:pPr>
          </w:p>
        </w:tc>
      </w:tr>
      <w:tr w:rsidR="00E70B3D" w:rsidRPr="008F56F6" w14:paraId="5419E1E4" w14:textId="77777777" w:rsidTr="000D697A">
        <w:trPr>
          <w:trHeight w:val="509"/>
        </w:trPr>
        <w:tc>
          <w:tcPr>
            <w:tcW w:w="1384" w:type="dxa"/>
            <w:vMerge/>
            <w:tcBorders>
              <w:left w:val="single" w:sz="4" w:space="0" w:color="auto"/>
              <w:right w:val="single" w:sz="4" w:space="0" w:color="auto"/>
            </w:tcBorders>
            <w:vAlign w:val="center"/>
            <w:hideMark/>
          </w:tcPr>
          <w:p w14:paraId="361AF43F" w14:textId="77777777" w:rsidR="00E70B3D" w:rsidRPr="008F56F6" w:rsidRDefault="00E70B3D" w:rsidP="008F56F6">
            <w:pPr>
              <w:rPr>
                <w:rFonts w:ascii="Times New Roman" w:hAnsi="Times New Roman"/>
                <w:color w:val="000000"/>
                <w:sz w:val="20"/>
                <w:szCs w:val="20"/>
              </w:rPr>
            </w:pPr>
          </w:p>
        </w:tc>
        <w:tc>
          <w:tcPr>
            <w:tcW w:w="1134" w:type="dxa"/>
            <w:vMerge/>
            <w:tcBorders>
              <w:left w:val="single" w:sz="4" w:space="0" w:color="auto"/>
              <w:right w:val="single" w:sz="4" w:space="0" w:color="auto"/>
            </w:tcBorders>
          </w:tcPr>
          <w:p w14:paraId="108BCD5C" w14:textId="77777777" w:rsidR="00E70B3D" w:rsidRPr="008F56F6" w:rsidRDefault="00E70B3D" w:rsidP="008F56F6">
            <w:pPr>
              <w:rPr>
                <w:rFonts w:ascii="Times New Roman" w:hAnsi="Times New Roman"/>
                <w:color w:val="000000"/>
                <w:sz w:val="20"/>
                <w:szCs w:val="20"/>
              </w:rPr>
            </w:pPr>
          </w:p>
        </w:tc>
        <w:tc>
          <w:tcPr>
            <w:tcW w:w="979" w:type="dxa"/>
            <w:vMerge/>
            <w:tcBorders>
              <w:left w:val="single" w:sz="4" w:space="0" w:color="auto"/>
              <w:right w:val="single" w:sz="4" w:space="0" w:color="auto"/>
            </w:tcBorders>
            <w:vAlign w:val="center"/>
            <w:hideMark/>
          </w:tcPr>
          <w:p w14:paraId="4318E6B5" w14:textId="4141B364" w:rsidR="00E70B3D" w:rsidRPr="008F56F6" w:rsidRDefault="00E70B3D" w:rsidP="008F56F6">
            <w:pPr>
              <w:rPr>
                <w:rFonts w:ascii="Times New Roman" w:hAnsi="Times New Roman"/>
                <w:color w:val="000000"/>
                <w:sz w:val="20"/>
                <w:szCs w:val="20"/>
              </w:rPr>
            </w:pPr>
          </w:p>
        </w:tc>
        <w:tc>
          <w:tcPr>
            <w:tcW w:w="432" w:type="dxa"/>
            <w:vMerge/>
            <w:tcBorders>
              <w:left w:val="single" w:sz="4" w:space="0" w:color="auto"/>
              <w:right w:val="single" w:sz="4" w:space="0" w:color="auto"/>
            </w:tcBorders>
          </w:tcPr>
          <w:p w14:paraId="04EDAC1B" w14:textId="77777777" w:rsidR="00E70B3D" w:rsidRPr="008F56F6" w:rsidRDefault="00E70B3D" w:rsidP="008F56F6">
            <w:pPr>
              <w:rPr>
                <w:rFonts w:ascii="Times New Roman" w:hAnsi="Times New Roman"/>
                <w:color w:val="000000"/>
                <w:sz w:val="20"/>
                <w:szCs w:val="20"/>
              </w:rPr>
            </w:pPr>
          </w:p>
        </w:tc>
        <w:tc>
          <w:tcPr>
            <w:tcW w:w="649" w:type="dxa"/>
            <w:vMerge/>
            <w:tcBorders>
              <w:left w:val="single" w:sz="4" w:space="0" w:color="auto"/>
              <w:right w:val="single" w:sz="4" w:space="0" w:color="auto"/>
            </w:tcBorders>
            <w:vAlign w:val="center"/>
            <w:hideMark/>
          </w:tcPr>
          <w:p w14:paraId="2D579515" w14:textId="5BAC8816" w:rsidR="00E70B3D" w:rsidRPr="008F56F6" w:rsidRDefault="00E70B3D" w:rsidP="008F56F6">
            <w:pPr>
              <w:rPr>
                <w:rFonts w:ascii="Times New Roman" w:hAnsi="Times New Roman"/>
                <w:color w:val="000000"/>
                <w:sz w:val="20"/>
                <w:szCs w:val="20"/>
              </w:rPr>
            </w:pPr>
          </w:p>
        </w:tc>
        <w:tc>
          <w:tcPr>
            <w:tcW w:w="492" w:type="dxa"/>
            <w:vMerge/>
            <w:tcBorders>
              <w:left w:val="single" w:sz="4" w:space="0" w:color="auto"/>
              <w:right w:val="single" w:sz="4" w:space="0" w:color="auto"/>
            </w:tcBorders>
          </w:tcPr>
          <w:p w14:paraId="081AA82D" w14:textId="77777777" w:rsidR="00E70B3D" w:rsidRPr="008F56F6" w:rsidRDefault="00E70B3D" w:rsidP="008F56F6">
            <w:pPr>
              <w:rPr>
                <w:rFonts w:ascii="Times New Roman" w:hAnsi="Times New Roman"/>
                <w:color w:val="000000"/>
                <w:sz w:val="20"/>
                <w:szCs w:val="20"/>
              </w:rPr>
            </w:pPr>
          </w:p>
        </w:tc>
        <w:tc>
          <w:tcPr>
            <w:tcW w:w="1134" w:type="dxa"/>
            <w:vMerge w:val="restart"/>
            <w:tcBorders>
              <w:top w:val="single" w:sz="4" w:space="0" w:color="auto"/>
              <w:left w:val="single" w:sz="4" w:space="0" w:color="auto"/>
              <w:right w:val="single" w:sz="4" w:space="0" w:color="auto"/>
            </w:tcBorders>
            <w:hideMark/>
          </w:tcPr>
          <w:p w14:paraId="4EC20611" w14:textId="074A66BA" w:rsidR="00E70B3D" w:rsidRPr="008F56F6" w:rsidRDefault="00E70B3D" w:rsidP="008F56F6">
            <w:pPr>
              <w:rPr>
                <w:rFonts w:ascii="Times New Roman" w:hAnsi="Times New Roman"/>
                <w:color w:val="000000"/>
                <w:sz w:val="20"/>
                <w:szCs w:val="20"/>
                <w:lang w:val="ky-KG"/>
              </w:rPr>
            </w:pPr>
            <w:r>
              <w:rPr>
                <w:rFonts w:ascii="Times New Roman" w:hAnsi="Times New Roman"/>
                <w:color w:val="000000"/>
                <w:sz w:val="20"/>
                <w:szCs w:val="20"/>
                <w:lang w:val="ky-KG"/>
              </w:rPr>
              <w:t>адам</w:t>
            </w:r>
          </w:p>
        </w:tc>
        <w:tc>
          <w:tcPr>
            <w:tcW w:w="992" w:type="dxa"/>
            <w:vMerge w:val="restart"/>
            <w:tcBorders>
              <w:top w:val="single" w:sz="4" w:space="0" w:color="auto"/>
              <w:left w:val="single" w:sz="4" w:space="0" w:color="auto"/>
              <w:right w:val="single" w:sz="4" w:space="0" w:color="auto"/>
            </w:tcBorders>
            <w:hideMark/>
          </w:tcPr>
          <w:p w14:paraId="046F9837" w14:textId="3DC3AD23" w:rsidR="00E70B3D" w:rsidRPr="008F56F6" w:rsidRDefault="00E70B3D" w:rsidP="008F56F6">
            <w:pPr>
              <w:rPr>
                <w:rFonts w:ascii="Times New Roman" w:hAnsi="Times New Roman"/>
                <w:color w:val="000000"/>
                <w:sz w:val="20"/>
                <w:szCs w:val="20"/>
                <w:lang w:val="ky-KG"/>
              </w:rPr>
            </w:pPr>
            <w:r>
              <w:rPr>
                <w:rFonts w:ascii="Times New Roman" w:hAnsi="Times New Roman"/>
                <w:color w:val="000000"/>
                <w:sz w:val="20"/>
                <w:szCs w:val="20"/>
                <w:lang w:val="ky-KG"/>
              </w:rPr>
              <w:t>%</w:t>
            </w:r>
          </w:p>
        </w:tc>
        <w:tc>
          <w:tcPr>
            <w:tcW w:w="1417" w:type="dxa"/>
            <w:gridSpan w:val="2"/>
            <w:vMerge/>
            <w:tcBorders>
              <w:left w:val="single" w:sz="4" w:space="0" w:color="auto"/>
              <w:right w:val="single" w:sz="4" w:space="0" w:color="auto"/>
            </w:tcBorders>
          </w:tcPr>
          <w:p w14:paraId="5213F48F" w14:textId="77777777" w:rsidR="00E70B3D" w:rsidRPr="008F56F6" w:rsidRDefault="00E70B3D" w:rsidP="008F56F6">
            <w:pPr>
              <w:rPr>
                <w:rFonts w:ascii="Times New Roman" w:hAnsi="Times New Roman"/>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482F27E2" w14:textId="7BC86692" w:rsidR="00E70B3D" w:rsidRPr="008F56F6" w:rsidRDefault="00E70B3D" w:rsidP="008F56F6">
            <w:pPr>
              <w:rPr>
                <w:rFonts w:ascii="Times New Roman" w:hAnsi="Times New Roman"/>
                <w:color w:val="000000"/>
                <w:sz w:val="20"/>
                <w:szCs w:val="20"/>
              </w:rPr>
            </w:pPr>
          </w:p>
        </w:tc>
      </w:tr>
      <w:tr w:rsidR="00E70B3D" w:rsidRPr="008F56F6" w14:paraId="08044F57" w14:textId="77777777" w:rsidTr="000D697A">
        <w:tc>
          <w:tcPr>
            <w:tcW w:w="1384" w:type="dxa"/>
            <w:vMerge/>
            <w:tcBorders>
              <w:left w:val="single" w:sz="4" w:space="0" w:color="auto"/>
              <w:bottom w:val="single" w:sz="4" w:space="0" w:color="auto"/>
              <w:right w:val="single" w:sz="4" w:space="0" w:color="auto"/>
            </w:tcBorders>
          </w:tcPr>
          <w:p w14:paraId="448AD158" w14:textId="77777777" w:rsidR="00E70B3D" w:rsidRPr="008F56F6" w:rsidRDefault="00E70B3D" w:rsidP="008F56F6">
            <w:pPr>
              <w:rPr>
                <w:rFonts w:ascii="Times New Roman" w:hAnsi="Times New Roman"/>
                <w:color w:val="000000"/>
                <w:sz w:val="20"/>
                <w:szCs w:val="20"/>
              </w:rPr>
            </w:pPr>
          </w:p>
        </w:tc>
        <w:tc>
          <w:tcPr>
            <w:tcW w:w="1134" w:type="dxa"/>
            <w:vMerge/>
            <w:tcBorders>
              <w:left w:val="single" w:sz="4" w:space="0" w:color="auto"/>
              <w:bottom w:val="single" w:sz="4" w:space="0" w:color="auto"/>
              <w:right w:val="single" w:sz="4" w:space="0" w:color="auto"/>
            </w:tcBorders>
          </w:tcPr>
          <w:p w14:paraId="1C8E0053" w14:textId="77777777" w:rsidR="00E70B3D" w:rsidRDefault="00E70B3D" w:rsidP="008F56F6">
            <w:pPr>
              <w:rPr>
                <w:rFonts w:ascii="Times New Roman" w:hAnsi="Times New Roman"/>
                <w:color w:val="000000"/>
                <w:sz w:val="20"/>
                <w:szCs w:val="20"/>
                <w:lang w:val="ky-KG"/>
              </w:rPr>
            </w:pPr>
          </w:p>
        </w:tc>
        <w:tc>
          <w:tcPr>
            <w:tcW w:w="979" w:type="dxa"/>
            <w:vMerge/>
            <w:tcBorders>
              <w:left w:val="single" w:sz="4" w:space="0" w:color="auto"/>
              <w:bottom w:val="single" w:sz="4" w:space="0" w:color="auto"/>
              <w:right w:val="single" w:sz="4" w:space="0" w:color="auto"/>
            </w:tcBorders>
          </w:tcPr>
          <w:p w14:paraId="0EAF4473" w14:textId="77777777" w:rsidR="00E70B3D" w:rsidRDefault="00E70B3D" w:rsidP="008F56F6">
            <w:pPr>
              <w:rPr>
                <w:rFonts w:ascii="Times New Roman" w:hAnsi="Times New Roman"/>
                <w:color w:val="000000"/>
                <w:sz w:val="20"/>
                <w:szCs w:val="20"/>
              </w:rPr>
            </w:pPr>
          </w:p>
        </w:tc>
        <w:tc>
          <w:tcPr>
            <w:tcW w:w="432" w:type="dxa"/>
            <w:vMerge/>
            <w:tcBorders>
              <w:left w:val="single" w:sz="4" w:space="0" w:color="auto"/>
              <w:bottom w:val="single" w:sz="4" w:space="0" w:color="auto"/>
              <w:right w:val="single" w:sz="4" w:space="0" w:color="auto"/>
            </w:tcBorders>
          </w:tcPr>
          <w:p w14:paraId="74E1B083" w14:textId="77777777" w:rsidR="00E70B3D" w:rsidRDefault="00E70B3D" w:rsidP="002F06E8">
            <w:pPr>
              <w:rPr>
                <w:rFonts w:ascii="Times New Roman" w:hAnsi="Times New Roman"/>
                <w:color w:val="000000"/>
                <w:sz w:val="20"/>
                <w:szCs w:val="20"/>
                <w:lang w:val="ky-KG"/>
              </w:rPr>
            </w:pPr>
          </w:p>
        </w:tc>
        <w:tc>
          <w:tcPr>
            <w:tcW w:w="649" w:type="dxa"/>
            <w:vMerge/>
            <w:tcBorders>
              <w:left w:val="single" w:sz="4" w:space="0" w:color="auto"/>
              <w:bottom w:val="single" w:sz="4" w:space="0" w:color="auto"/>
              <w:right w:val="single" w:sz="4" w:space="0" w:color="auto"/>
            </w:tcBorders>
          </w:tcPr>
          <w:p w14:paraId="113D8F66" w14:textId="77777777" w:rsidR="00E70B3D" w:rsidRDefault="00E70B3D" w:rsidP="008F56F6">
            <w:pPr>
              <w:ind w:left="192"/>
              <w:jc w:val="center"/>
              <w:rPr>
                <w:rFonts w:ascii="Times New Roman" w:hAnsi="Times New Roman"/>
                <w:color w:val="000000"/>
                <w:sz w:val="20"/>
                <w:szCs w:val="20"/>
                <w:lang w:val="ky-KG"/>
              </w:rPr>
            </w:pPr>
          </w:p>
        </w:tc>
        <w:tc>
          <w:tcPr>
            <w:tcW w:w="492" w:type="dxa"/>
            <w:vMerge/>
            <w:tcBorders>
              <w:left w:val="single" w:sz="4" w:space="0" w:color="auto"/>
              <w:bottom w:val="single" w:sz="4" w:space="0" w:color="auto"/>
              <w:right w:val="single" w:sz="4" w:space="0" w:color="auto"/>
            </w:tcBorders>
          </w:tcPr>
          <w:p w14:paraId="01B2EEA3" w14:textId="77777777" w:rsidR="00E70B3D" w:rsidRDefault="00E70B3D" w:rsidP="008F56F6">
            <w:pPr>
              <w:rPr>
                <w:rFonts w:ascii="Times New Roman" w:hAnsi="Times New Roman"/>
                <w:color w:val="000000"/>
                <w:sz w:val="20"/>
                <w:szCs w:val="20"/>
                <w:lang w:val="ky-KG"/>
              </w:rPr>
            </w:pPr>
          </w:p>
        </w:tc>
        <w:tc>
          <w:tcPr>
            <w:tcW w:w="1134" w:type="dxa"/>
            <w:vMerge/>
            <w:tcBorders>
              <w:left w:val="single" w:sz="4" w:space="0" w:color="auto"/>
              <w:bottom w:val="single" w:sz="4" w:space="0" w:color="auto"/>
              <w:right w:val="single" w:sz="4" w:space="0" w:color="auto"/>
            </w:tcBorders>
          </w:tcPr>
          <w:p w14:paraId="487987A1" w14:textId="77777777" w:rsidR="00E70B3D" w:rsidRDefault="00E70B3D" w:rsidP="00E70B3D">
            <w:pPr>
              <w:jc w:val="center"/>
              <w:rPr>
                <w:rFonts w:ascii="Times New Roman" w:hAnsi="Times New Roman"/>
                <w:color w:val="000000"/>
                <w:sz w:val="20"/>
                <w:szCs w:val="20"/>
                <w:lang w:val="ky-KG"/>
              </w:rPr>
            </w:pPr>
          </w:p>
        </w:tc>
        <w:tc>
          <w:tcPr>
            <w:tcW w:w="992" w:type="dxa"/>
            <w:vMerge/>
            <w:tcBorders>
              <w:left w:val="single" w:sz="4" w:space="0" w:color="auto"/>
              <w:bottom w:val="single" w:sz="4" w:space="0" w:color="auto"/>
              <w:right w:val="single" w:sz="4" w:space="0" w:color="auto"/>
            </w:tcBorders>
          </w:tcPr>
          <w:p w14:paraId="79550FF7" w14:textId="77777777" w:rsidR="00E70B3D" w:rsidRDefault="00E70B3D" w:rsidP="00E70B3D">
            <w:pPr>
              <w:jc w:val="center"/>
              <w:rPr>
                <w:rFonts w:ascii="Times New Roman" w:hAnsi="Times New Roman"/>
                <w:color w:val="000000"/>
                <w:sz w:val="20"/>
                <w:szCs w:val="20"/>
                <w:lang w:val="ky-KG"/>
              </w:rPr>
            </w:pPr>
          </w:p>
        </w:tc>
        <w:tc>
          <w:tcPr>
            <w:tcW w:w="709" w:type="dxa"/>
            <w:tcBorders>
              <w:left w:val="single" w:sz="4" w:space="0" w:color="auto"/>
              <w:bottom w:val="single" w:sz="4" w:space="0" w:color="auto"/>
              <w:right w:val="single" w:sz="4" w:space="0" w:color="auto"/>
            </w:tcBorders>
          </w:tcPr>
          <w:p w14:paraId="03F6B32C" w14:textId="470D5388" w:rsidR="00E70B3D" w:rsidRPr="00E70B3D" w:rsidRDefault="00E70B3D" w:rsidP="008F56F6">
            <w:pPr>
              <w:jc w:val="center"/>
              <w:rPr>
                <w:rFonts w:ascii="Times New Roman" w:hAnsi="Times New Roman"/>
                <w:color w:val="000000"/>
                <w:sz w:val="20"/>
                <w:szCs w:val="20"/>
              </w:rPr>
            </w:pPr>
            <w:r w:rsidRPr="00E70B3D">
              <w:rPr>
                <w:rFonts w:ascii="Times New Roman" w:hAnsi="Times New Roman"/>
              </w:rPr>
              <w:t>адам</w:t>
            </w:r>
          </w:p>
        </w:tc>
        <w:tc>
          <w:tcPr>
            <w:tcW w:w="708" w:type="dxa"/>
            <w:tcBorders>
              <w:left w:val="single" w:sz="4" w:space="0" w:color="auto"/>
              <w:bottom w:val="single" w:sz="4" w:space="0" w:color="auto"/>
              <w:right w:val="single" w:sz="4" w:space="0" w:color="auto"/>
            </w:tcBorders>
          </w:tcPr>
          <w:p w14:paraId="49EB4888" w14:textId="654A5D00" w:rsidR="00E70B3D" w:rsidRPr="00E70B3D" w:rsidRDefault="00E70B3D" w:rsidP="008F56F6">
            <w:pPr>
              <w:jc w:val="center"/>
              <w:rPr>
                <w:rFonts w:ascii="Times New Roman" w:hAnsi="Times New Roman"/>
                <w:color w:val="000000"/>
                <w:sz w:val="20"/>
                <w:szCs w:val="20"/>
              </w:rPr>
            </w:pPr>
            <w:r w:rsidRPr="00E70B3D">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14:paraId="4F527DD3" w14:textId="21B47F43" w:rsidR="00E70B3D" w:rsidRPr="00E70B3D" w:rsidRDefault="00E70B3D" w:rsidP="008F56F6">
            <w:pPr>
              <w:jc w:val="center"/>
              <w:rPr>
                <w:rFonts w:ascii="Times New Roman" w:hAnsi="Times New Roman"/>
                <w:color w:val="000000"/>
                <w:sz w:val="20"/>
                <w:szCs w:val="20"/>
              </w:rPr>
            </w:pPr>
            <w:r w:rsidRPr="00E70B3D">
              <w:rPr>
                <w:rFonts w:ascii="Times New Roman" w:hAnsi="Times New Roman"/>
              </w:rPr>
              <w:t>адам</w:t>
            </w:r>
          </w:p>
        </w:tc>
        <w:tc>
          <w:tcPr>
            <w:tcW w:w="709" w:type="dxa"/>
            <w:tcBorders>
              <w:top w:val="single" w:sz="4" w:space="0" w:color="auto"/>
              <w:left w:val="single" w:sz="4" w:space="0" w:color="auto"/>
              <w:bottom w:val="single" w:sz="4" w:space="0" w:color="auto"/>
              <w:right w:val="single" w:sz="4" w:space="0" w:color="auto"/>
            </w:tcBorders>
          </w:tcPr>
          <w:p w14:paraId="2AB1F4AD" w14:textId="2482FA98" w:rsidR="00E70B3D" w:rsidRPr="00E70B3D" w:rsidRDefault="00E70B3D" w:rsidP="008F56F6">
            <w:pPr>
              <w:jc w:val="center"/>
              <w:rPr>
                <w:rFonts w:ascii="Times New Roman" w:hAnsi="Times New Roman"/>
                <w:color w:val="000000"/>
                <w:sz w:val="20"/>
                <w:szCs w:val="20"/>
              </w:rPr>
            </w:pPr>
            <w:r w:rsidRPr="00E70B3D">
              <w:rPr>
                <w:rFonts w:ascii="Times New Roman" w:hAnsi="Times New Roman"/>
              </w:rPr>
              <w:t>%</w:t>
            </w:r>
          </w:p>
        </w:tc>
      </w:tr>
      <w:tr w:rsidR="00E70B3D" w:rsidRPr="008F56F6" w14:paraId="15C21377" w14:textId="77777777" w:rsidTr="000D697A">
        <w:tc>
          <w:tcPr>
            <w:tcW w:w="1384" w:type="dxa"/>
            <w:tcBorders>
              <w:top w:val="single" w:sz="4" w:space="0" w:color="auto"/>
              <w:left w:val="single" w:sz="4" w:space="0" w:color="auto"/>
              <w:bottom w:val="single" w:sz="4" w:space="0" w:color="auto"/>
              <w:right w:val="single" w:sz="4" w:space="0" w:color="auto"/>
            </w:tcBorders>
            <w:hideMark/>
          </w:tcPr>
          <w:p w14:paraId="5E718F8B" w14:textId="6F1A527E" w:rsidR="00E70B3D" w:rsidRPr="008F56F6" w:rsidRDefault="00E70B3D" w:rsidP="008F56F6">
            <w:pPr>
              <w:rPr>
                <w:rFonts w:ascii="Times New Roman" w:hAnsi="Times New Roman"/>
                <w:color w:val="000000"/>
                <w:sz w:val="20"/>
                <w:szCs w:val="20"/>
              </w:rPr>
            </w:pPr>
            <w:r w:rsidRPr="00B123AF">
              <w:t>2018-2019</w:t>
            </w:r>
          </w:p>
        </w:tc>
        <w:tc>
          <w:tcPr>
            <w:tcW w:w="1134" w:type="dxa"/>
            <w:tcBorders>
              <w:top w:val="single" w:sz="4" w:space="0" w:color="auto"/>
              <w:left w:val="single" w:sz="4" w:space="0" w:color="auto"/>
              <w:bottom w:val="single" w:sz="4" w:space="0" w:color="auto"/>
              <w:right w:val="single" w:sz="4" w:space="0" w:color="auto"/>
            </w:tcBorders>
          </w:tcPr>
          <w:p w14:paraId="34CEA8F2" w14:textId="5FE15821" w:rsidR="00E70B3D" w:rsidRPr="002F06E8" w:rsidRDefault="00E70B3D" w:rsidP="008F56F6">
            <w:pPr>
              <w:rPr>
                <w:rFonts w:ascii="Times New Roman" w:hAnsi="Times New Roman"/>
                <w:color w:val="000000"/>
                <w:sz w:val="20"/>
                <w:szCs w:val="20"/>
                <w:lang w:val="ky-KG"/>
              </w:rPr>
            </w:pPr>
            <w:r>
              <w:rPr>
                <w:rFonts w:ascii="Times New Roman" w:hAnsi="Times New Roman"/>
                <w:color w:val="000000"/>
                <w:sz w:val="20"/>
                <w:szCs w:val="20"/>
                <w:lang w:val="ky-KG"/>
              </w:rPr>
              <w:t>157</w:t>
            </w:r>
          </w:p>
        </w:tc>
        <w:tc>
          <w:tcPr>
            <w:tcW w:w="979" w:type="dxa"/>
            <w:tcBorders>
              <w:top w:val="single" w:sz="4" w:space="0" w:color="auto"/>
              <w:left w:val="single" w:sz="4" w:space="0" w:color="auto"/>
              <w:bottom w:val="single" w:sz="4" w:space="0" w:color="auto"/>
              <w:right w:val="single" w:sz="4" w:space="0" w:color="auto"/>
            </w:tcBorders>
            <w:hideMark/>
          </w:tcPr>
          <w:p w14:paraId="459CA53B" w14:textId="1429C550" w:rsidR="00E70B3D" w:rsidRPr="008F56F6" w:rsidRDefault="00E70B3D" w:rsidP="008F56F6">
            <w:pPr>
              <w:rPr>
                <w:rFonts w:ascii="Times New Roman" w:hAnsi="Times New Roman"/>
                <w:color w:val="000000"/>
                <w:sz w:val="20"/>
                <w:szCs w:val="20"/>
                <w:lang w:val="ky-KG"/>
              </w:rPr>
            </w:pPr>
            <w:r>
              <w:rPr>
                <w:rFonts w:ascii="Times New Roman" w:hAnsi="Times New Roman"/>
                <w:color w:val="000000"/>
                <w:sz w:val="20"/>
                <w:szCs w:val="20"/>
              </w:rPr>
              <w:t>1</w:t>
            </w:r>
            <w:r>
              <w:rPr>
                <w:rFonts w:ascii="Times New Roman" w:hAnsi="Times New Roman"/>
                <w:color w:val="000000"/>
                <w:sz w:val="20"/>
                <w:szCs w:val="20"/>
                <w:lang w:val="ky-KG"/>
              </w:rPr>
              <w:t>09</w:t>
            </w:r>
          </w:p>
        </w:tc>
        <w:tc>
          <w:tcPr>
            <w:tcW w:w="432" w:type="dxa"/>
            <w:tcBorders>
              <w:top w:val="single" w:sz="4" w:space="0" w:color="auto"/>
              <w:left w:val="single" w:sz="4" w:space="0" w:color="auto"/>
              <w:bottom w:val="single" w:sz="4" w:space="0" w:color="auto"/>
              <w:right w:val="single" w:sz="4" w:space="0" w:color="auto"/>
            </w:tcBorders>
          </w:tcPr>
          <w:p w14:paraId="4D49ADAB" w14:textId="5C7C92AA" w:rsidR="00E70B3D" w:rsidRPr="002F06E8" w:rsidRDefault="00E70B3D" w:rsidP="002F06E8">
            <w:pPr>
              <w:rPr>
                <w:rFonts w:ascii="Times New Roman" w:hAnsi="Times New Roman"/>
                <w:color w:val="000000"/>
                <w:sz w:val="20"/>
                <w:szCs w:val="20"/>
                <w:lang w:val="ky-KG"/>
              </w:rPr>
            </w:pPr>
            <w:r>
              <w:rPr>
                <w:rFonts w:ascii="Times New Roman" w:hAnsi="Times New Roman"/>
                <w:color w:val="000000"/>
                <w:sz w:val="20"/>
                <w:szCs w:val="20"/>
                <w:lang w:val="ky-KG"/>
              </w:rPr>
              <w:t>69</w:t>
            </w:r>
          </w:p>
        </w:tc>
        <w:tc>
          <w:tcPr>
            <w:tcW w:w="649" w:type="dxa"/>
            <w:tcBorders>
              <w:top w:val="single" w:sz="4" w:space="0" w:color="auto"/>
              <w:left w:val="single" w:sz="4" w:space="0" w:color="auto"/>
              <w:bottom w:val="single" w:sz="4" w:space="0" w:color="auto"/>
              <w:right w:val="single" w:sz="4" w:space="0" w:color="auto"/>
            </w:tcBorders>
            <w:hideMark/>
          </w:tcPr>
          <w:p w14:paraId="257BAB31" w14:textId="58E68DF6" w:rsidR="00E70B3D" w:rsidRPr="008F56F6" w:rsidRDefault="00E70B3D" w:rsidP="008F56F6">
            <w:pPr>
              <w:ind w:left="192"/>
              <w:jc w:val="center"/>
              <w:rPr>
                <w:rFonts w:ascii="Times New Roman" w:hAnsi="Times New Roman"/>
                <w:color w:val="000000"/>
                <w:sz w:val="20"/>
                <w:szCs w:val="20"/>
                <w:lang w:val="ky-KG"/>
              </w:rPr>
            </w:pPr>
            <w:r>
              <w:rPr>
                <w:rFonts w:ascii="Times New Roman" w:hAnsi="Times New Roman"/>
                <w:color w:val="000000"/>
                <w:sz w:val="20"/>
                <w:szCs w:val="20"/>
                <w:lang w:val="ky-KG"/>
              </w:rPr>
              <w:t>10</w:t>
            </w:r>
          </w:p>
        </w:tc>
        <w:tc>
          <w:tcPr>
            <w:tcW w:w="492" w:type="dxa"/>
            <w:tcBorders>
              <w:top w:val="single" w:sz="4" w:space="0" w:color="auto"/>
              <w:left w:val="single" w:sz="4" w:space="0" w:color="auto"/>
              <w:bottom w:val="single" w:sz="4" w:space="0" w:color="auto"/>
              <w:right w:val="single" w:sz="4" w:space="0" w:color="auto"/>
            </w:tcBorders>
          </w:tcPr>
          <w:p w14:paraId="4DA3E73F" w14:textId="60A536C1" w:rsidR="00E70B3D" w:rsidRPr="002F06E8" w:rsidRDefault="00E70B3D" w:rsidP="008F56F6">
            <w:pPr>
              <w:rPr>
                <w:rFonts w:ascii="Times New Roman" w:hAnsi="Times New Roman"/>
                <w:color w:val="000000"/>
                <w:sz w:val="20"/>
                <w:szCs w:val="20"/>
                <w:lang w:val="ky-KG"/>
              </w:rPr>
            </w:pPr>
            <w:r>
              <w:rPr>
                <w:rFonts w:ascii="Times New Roman" w:hAnsi="Times New Roman"/>
                <w:color w:val="000000"/>
                <w:sz w:val="20"/>
                <w:szCs w:val="20"/>
                <w:lang w:val="ky-KG"/>
              </w:rPr>
              <w:t>1</w:t>
            </w:r>
          </w:p>
        </w:tc>
        <w:tc>
          <w:tcPr>
            <w:tcW w:w="1134" w:type="dxa"/>
            <w:tcBorders>
              <w:top w:val="single" w:sz="4" w:space="0" w:color="auto"/>
              <w:left w:val="single" w:sz="4" w:space="0" w:color="auto"/>
              <w:bottom w:val="single" w:sz="4" w:space="0" w:color="auto"/>
              <w:right w:val="single" w:sz="4" w:space="0" w:color="auto"/>
            </w:tcBorders>
          </w:tcPr>
          <w:p w14:paraId="146339B7" w14:textId="5B484636" w:rsidR="00E70B3D" w:rsidRPr="008F56F6" w:rsidRDefault="00E70B3D" w:rsidP="00E70B3D">
            <w:pPr>
              <w:jc w:val="center"/>
              <w:rPr>
                <w:rFonts w:ascii="Times New Roman" w:hAnsi="Times New Roman"/>
                <w:color w:val="000000"/>
                <w:sz w:val="20"/>
                <w:szCs w:val="20"/>
                <w:lang w:val="ky-KG"/>
              </w:rPr>
            </w:pPr>
            <w:r>
              <w:rPr>
                <w:rFonts w:ascii="Times New Roman" w:hAnsi="Times New Roman"/>
                <w:color w:val="000000"/>
                <w:sz w:val="20"/>
                <w:szCs w:val="20"/>
                <w:lang w:val="ky-KG"/>
              </w:rPr>
              <w:t>23</w:t>
            </w:r>
          </w:p>
        </w:tc>
        <w:tc>
          <w:tcPr>
            <w:tcW w:w="992" w:type="dxa"/>
            <w:tcBorders>
              <w:top w:val="single" w:sz="4" w:space="0" w:color="auto"/>
              <w:left w:val="single" w:sz="4" w:space="0" w:color="auto"/>
              <w:bottom w:val="single" w:sz="4" w:space="0" w:color="auto"/>
              <w:right w:val="single" w:sz="4" w:space="0" w:color="auto"/>
            </w:tcBorders>
          </w:tcPr>
          <w:p w14:paraId="38895F19" w14:textId="552E73DC" w:rsidR="00E70B3D" w:rsidRPr="008F56F6" w:rsidRDefault="00E70B3D" w:rsidP="00E70B3D">
            <w:pPr>
              <w:jc w:val="center"/>
              <w:rPr>
                <w:rFonts w:ascii="Times New Roman" w:hAnsi="Times New Roman"/>
                <w:color w:val="000000"/>
                <w:sz w:val="20"/>
                <w:szCs w:val="20"/>
                <w:lang w:val="ky-KG"/>
              </w:rPr>
            </w:pPr>
            <w:r>
              <w:rPr>
                <w:rFonts w:ascii="Times New Roman" w:hAnsi="Times New Roman"/>
                <w:color w:val="000000"/>
                <w:sz w:val="20"/>
                <w:szCs w:val="20"/>
                <w:lang w:val="ky-KG"/>
              </w:rPr>
              <w:t>15</w:t>
            </w:r>
          </w:p>
        </w:tc>
        <w:tc>
          <w:tcPr>
            <w:tcW w:w="709" w:type="dxa"/>
            <w:tcBorders>
              <w:top w:val="single" w:sz="4" w:space="0" w:color="auto"/>
              <w:left w:val="single" w:sz="4" w:space="0" w:color="auto"/>
              <w:bottom w:val="single" w:sz="4" w:space="0" w:color="auto"/>
              <w:right w:val="single" w:sz="4" w:space="0" w:color="auto"/>
            </w:tcBorders>
          </w:tcPr>
          <w:p w14:paraId="1872DDAF" w14:textId="5655B7F7" w:rsidR="00E70B3D" w:rsidRPr="00E70B3D" w:rsidRDefault="00E70B3D" w:rsidP="00E70B3D">
            <w:pPr>
              <w:jc w:val="center"/>
              <w:rPr>
                <w:rFonts w:ascii="Times New Roman" w:hAnsi="Times New Roman"/>
                <w:color w:val="000000"/>
                <w:sz w:val="20"/>
                <w:szCs w:val="20"/>
                <w:lang w:val="ky-KG"/>
              </w:rPr>
            </w:pPr>
            <w:r>
              <w:rPr>
                <w:rFonts w:ascii="Times New Roman" w:hAnsi="Times New Roman"/>
                <w:color w:val="000000"/>
                <w:sz w:val="20"/>
                <w:szCs w:val="20"/>
                <w:lang w:val="ky-KG"/>
              </w:rPr>
              <w:t>8</w:t>
            </w:r>
          </w:p>
        </w:tc>
        <w:tc>
          <w:tcPr>
            <w:tcW w:w="708" w:type="dxa"/>
            <w:tcBorders>
              <w:top w:val="single" w:sz="4" w:space="0" w:color="auto"/>
              <w:left w:val="single" w:sz="4" w:space="0" w:color="auto"/>
              <w:bottom w:val="single" w:sz="4" w:space="0" w:color="auto"/>
              <w:right w:val="single" w:sz="4" w:space="0" w:color="auto"/>
            </w:tcBorders>
          </w:tcPr>
          <w:p w14:paraId="5BD0EDEB" w14:textId="70F01845" w:rsidR="00E70B3D" w:rsidRPr="00E70B3D" w:rsidRDefault="00E70B3D" w:rsidP="00E70B3D">
            <w:pPr>
              <w:jc w:val="center"/>
              <w:rPr>
                <w:rFonts w:ascii="Times New Roman" w:hAnsi="Times New Roman"/>
                <w:color w:val="000000"/>
                <w:sz w:val="20"/>
                <w:szCs w:val="20"/>
                <w:lang w:val="ky-KG"/>
              </w:rPr>
            </w:pPr>
            <w:r>
              <w:rPr>
                <w:rFonts w:ascii="Times New Roman" w:hAnsi="Times New Roman"/>
                <w:color w:val="000000"/>
                <w:sz w:val="20"/>
                <w:szCs w:val="20"/>
                <w:lang w:val="ky-KG"/>
              </w:rPr>
              <w:t>5</w:t>
            </w:r>
          </w:p>
        </w:tc>
        <w:tc>
          <w:tcPr>
            <w:tcW w:w="709" w:type="dxa"/>
            <w:tcBorders>
              <w:top w:val="single" w:sz="4" w:space="0" w:color="auto"/>
              <w:left w:val="single" w:sz="4" w:space="0" w:color="auto"/>
              <w:bottom w:val="single" w:sz="4" w:space="0" w:color="auto"/>
              <w:right w:val="single" w:sz="4" w:space="0" w:color="auto"/>
            </w:tcBorders>
          </w:tcPr>
          <w:p w14:paraId="091210C3" w14:textId="67866291" w:rsidR="00E70B3D" w:rsidRPr="008F56F6" w:rsidRDefault="00E70B3D" w:rsidP="00E70B3D">
            <w:pPr>
              <w:jc w:val="center"/>
              <w:rPr>
                <w:rFonts w:ascii="Times New Roman" w:hAnsi="Times New Roman"/>
                <w:color w:val="000000"/>
                <w:sz w:val="20"/>
                <w:szCs w:val="20"/>
                <w:lang w:val="ky-KG"/>
              </w:rPr>
            </w:pPr>
            <w:r>
              <w:rPr>
                <w:rFonts w:ascii="Times New Roman" w:hAnsi="Times New Roman"/>
                <w:color w:val="000000"/>
                <w:sz w:val="20"/>
                <w:szCs w:val="20"/>
                <w:lang w:val="ky-KG"/>
              </w:rPr>
              <w:t>20</w:t>
            </w:r>
          </w:p>
        </w:tc>
        <w:tc>
          <w:tcPr>
            <w:tcW w:w="709" w:type="dxa"/>
            <w:tcBorders>
              <w:top w:val="single" w:sz="4" w:space="0" w:color="auto"/>
              <w:left w:val="single" w:sz="4" w:space="0" w:color="auto"/>
              <w:bottom w:val="single" w:sz="4" w:space="0" w:color="auto"/>
              <w:right w:val="single" w:sz="4" w:space="0" w:color="auto"/>
            </w:tcBorders>
            <w:hideMark/>
          </w:tcPr>
          <w:p w14:paraId="1519B1AE" w14:textId="05E00E02" w:rsidR="00E70B3D" w:rsidRPr="008F56F6" w:rsidRDefault="00E70B3D" w:rsidP="00E70B3D">
            <w:pPr>
              <w:jc w:val="center"/>
              <w:rPr>
                <w:rFonts w:ascii="Times New Roman" w:hAnsi="Times New Roman"/>
                <w:color w:val="000000"/>
                <w:sz w:val="20"/>
                <w:szCs w:val="20"/>
                <w:lang w:val="ky-KG"/>
              </w:rPr>
            </w:pPr>
            <w:r>
              <w:rPr>
                <w:rFonts w:ascii="Times New Roman" w:hAnsi="Times New Roman"/>
                <w:color w:val="000000"/>
                <w:sz w:val="20"/>
                <w:szCs w:val="20"/>
                <w:lang w:val="ky-KG"/>
              </w:rPr>
              <w:t>13</w:t>
            </w:r>
          </w:p>
        </w:tc>
      </w:tr>
      <w:tr w:rsidR="00E70B3D" w:rsidRPr="008F56F6" w14:paraId="6A8F0C2F" w14:textId="77777777" w:rsidTr="000D697A">
        <w:tc>
          <w:tcPr>
            <w:tcW w:w="1384" w:type="dxa"/>
            <w:tcBorders>
              <w:top w:val="single" w:sz="4" w:space="0" w:color="auto"/>
              <w:left w:val="single" w:sz="4" w:space="0" w:color="auto"/>
              <w:bottom w:val="single" w:sz="4" w:space="0" w:color="auto"/>
              <w:right w:val="single" w:sz="4" w:space="0" w:color="auto"/>
            </w:tcBorders>
            <w:hideMark/>
          </w:tcPr>
          <w:p w14:paraId="517178FF" w14:textId="07142228" w:rsidR="00E70B3D" w:rsidRPr="008F56F6" w:rsidRDefault="00E70B3D" w:rsidP="008F56F6">
            <w:pPr>
              <w:rPr>
                <w:rFonts w:ascii="Times New Roman" w:hAnsi="Times New Roman"/>
                <w:color w:val="000000"/>
                <w:sz w:val="20"/>
                <w:szCs w:val="20"/>
              </w:rPr>
            </w:pPr>
            <w:r w:rsidRPr="00B123AF">
              <w:t>2019-2020</w:t>
            </w:r>
          </w:p>
        </w:tc>
        <w:tc>
          <w:tcPr>
            <w:tcW w:w="1134" w:type="dxa"/>
            <w:tcBorders>
              <w:top w:val="single" w:sz="4" w:space="0" w:color="auto"/>
              <w:left w:val="single" w:sz="4" w:space="0" w:color="auto"/>
              <w:bottom w:val="single" w:sz="4" w:space="0" w:color="auto"/>
              <w:right w:val="single" w:sz="4" w:space="0" w:color="auto"/>
            </w:tcBorders>
          </w:tcPr>
          <w:p w14:paraId="266B30DB" w14:textId="62FEE16C" w:rsidR="00E70B3D" w:rsidRPr="002F06E8" w:rsidRDefault="00E70B3D" w:rsidP="008F56F6">
            <w:pPr>
              <w:rPr>
                <w:rFonts w:ascii="Times New Roman" w:hAnsi="Times New Roman"/>
                <w:color w:val="000000"/>
                <w:sz w:val="20"/>
                <w:szCs w:val="20"/>
                <w:lang w:val="ky-KG"/>
              </w:rPr>
            </w:pPr>
            <w:r>
              <w:rPr>
                <w:rFonts w:ascii="Times New Roman" w:hAnsi="Times New Roman"/>
                <w:color w:val="000000"/>
                <w:sz w:val="20"/>
                <w:szCs w:val="20"/>
                <w:lang w:val="ky-KG"/>
              </w:rPr>
              <w:t>185</w:t>
            </w:r>
          </w:p>
        </w:tc>
        <w:tc>
          <w:tcPr>
            <w:tcW w:w="979" w:type="dxa"/>
            <w:tcBorders>
              <w:top w:val="single" w:sz="4" w:space="0" w:color="auto"/>
              <w:left w:val="single" w:sz="4" w:space="0" w:color="auto"/>
              <w:bottom w:val="single" w:sz="4" w:space="0" w:color="auto"/>
              <w:right w:val="single" w:sz="4" w:space="0" w:color="auto"/>
            </w:tcBorders>
            <w:hideMark/>
          </w:tcPr>
          <w:p w14:paraId="093BB465" w14:textId="1F132B95" w:rsidR="00E70B3D" w:rsidRPr="008F56F6" w:rsidRDefault="00E70B3D" w:rsidP="008F56F6">
            <w:pPr>
              <w:rPr>
                <w:rFonts w:ascii="Times New Roman" w:hAnsi="Times New Roman"/>
                <w:color w:val="000000"/>
                <w:sz w:val="20"/>
                <w:szCs w:val="20"/>
                <w:lang w:val="ky-KG"/>
              </w:rPr>
            </w:pPr>
            <w:r>
              <w:rPr>
                <w:rFonts w:ascii="Times New Roman" w:hAnsi="Times New Roman"/>
                <w:color w:val="000000"/>
                <w:sz w:val="20"/>
                <w:szCs w:val="20"/>
                <w:lang w:val="ky-KG"/>
              </w:rPr>
              <w:t>122</w:t>
            </w:r>
          </w:p>
        </w:tc>
        <w:tc>
          <w:tcPr>
            <w:tcW w:w="432" w:type="dxa"/>
            <w:tcBorders>
              <w:top w:val="single" w:sz="4" w:space="0" w:color="auto"/>
              <w:left w:val="single" w:sz="4" w:space="0" w:color="auto"/>
              <w:bottom w:val="single" w:sz="4" w:space="0" w:color="auto"/>
              <w:right w:val="single" w:sz="4" w:space="0" w:color="auto"/>
            </w:tcBorders>
          </w:tcPr>
          <w:p w14:paraId="52AB3072" w14:textId="67F4D30A" w:rsidR="00E70B3D" w:rsidRPr="002F06E8" w:rsidRDefault="00E70B3D" w:rsidP="008F56F6">
            <w:pPr>
              <w:jc w:val="center"/>
              <w:rPr>
                <w:rFonts w:ascii="Times New Roman" w:hAnsi="Times New Roman"/>
                <w:color w:val="000000"/>
                <w:sz w:val="20"/>
                <w:szCs w:val="20"/>
                <w:lang w:val="ky-KG"/>
              </w:rPr>
            </w:pPr>
            <w:r>
              <w:rPr>
                <w:rFonts w:ascii="Times New Roman" w:hAnsi="Times New Roman"/>
                <w:color w:val="000000"/>
                <w:sz w:val="20"/>
                <w:szCs w:val="20"/>
                <w:lang w:val="ky-KG"/>
              </w:rPr>
              <w:t>66</w:t>
            </w:r>
          </w:p>
        </w:tc>
        <w:tc>
          <w:tcPr>
            <w:tcW w:w="649" w:type="dxa"/>
            <w:tcBorders>
              <w:top w:val="single" w:sz="4" w:space="0" w:color="auto"/>
              <w:left w:val="single" w:sz="4" w:space="0" w:color="auto"/>
              <w:bottom w:val="single" w:sz="4" w:space="0" w:color="auto"/>
              <w:right w:val="single" w:sz="4" w:space="0" w:color="auto"/>
            </w:tcBorders>
            <w:hideMark/>
          </w:tcPr>
          <w:p w14:paraId="52842D6E" w14:textId="1FE10E8E" w:rsidR="00E70B3D" w:rsidRPr="008F56F6" w:rsidRDefault="00E70B3D" w:rsidP="002F06E8">
            <w:pPr>
              <w:jc w:val="center"/>
              <w:rPr>
                <w:rFonts w:ascii="Times New Roman" w:hAnsi="Times New Roman"/>
                <w:color w:val="000000"/>
                <w:sz w:val="20"/>
                <w:szCs w:val="20"/>
                <w:lang w:val="ky-KG"/>
              </w:rPr>
            </w:pPr>
            <w:r>
              <w:rPr>
                <w:rFonts w:ascii="Times New Roman" w:hAnsi="Times New Roman"/>
                <w:color w:val="000000"/>
                <w:sz w:val="20"/>
                <w:szCs w:val="20"/>
                <w:lang w:val="ky-KG"/>
              </w:rPr>
              <w:t>29</w:t>
            </w:r>
          </w:p>
        </w:tc>
        <w:tc>
          <w:tcPr>
            <w:tcW w:w="492" w:type="dxa"/>
            <w:tcBorders>
              <w:top w:val="single" w:sz="4" w:space="0" w:color="auto"/>
              <w:left w:val="single" w:sz="4" w:space="0" w:color="auto"/>
              <w:bottom w:val="single" w:sz="4" w:space="0" w:color="auto"/>
              <w:right w:val="single" w:sz="4" w:space="0" w:color="auto"/>
            </w:tcBorders>
          </w:tcPr>
          <w:p w14:paraId="0F9607F9" w14:textId="3D327569" w:rsidR="00E70B3D" w:rsidRPr="002F06E8" w:rsidRDefault="00E70B3D" w:rsidP="008F56F6">
            <w:pPr>
              <w:rPr>
                <w:rFonts w:ascii="Times New Roman" w:hAnsi="Times New Roman"/>
                <w:color w:val="000000"/>
                <w:sz w:val="20"/>
                <w:szCs w:val="20"/>
                <w:lang w:val="ky-KG"/>
              </w:rPr>
            </w:pPr>
            <w:r>
              <w:rPr>
                <w:rFonts w:ascii="Times New Roman" w:hAnsi="Times New Roman"/>
                <w:color w:val="000000"/>
                <w:sz w:val="20"/>
                <w:szCs w:val="20"/>
                <w:lang w:val="ky-KG"/>
              </w:rPr>
              <w:t>24</w:t>
            </w:r>
          </w:p>
        </w:tc>
        <w:tc>
          <w:tcPr>
            <w:tcW w:w="1134" w:type="dxa"/>
            <w:tcBorders>
              <w:top w:val="single" w:sz="4" w:space="0" w:color="auto"/>
              <w:left w:val="single" w:sz="4" w:space="0" w:color="auto"/>
              <w:bottom w:val="single" w:sz="4" w:space="0" w:color="auto"/>
              <w:right w:val="single" w:sz="4" w:space="0" w:color="auto"/>
            </w:tcBorders>
          </w:tcPr>
          <w:p w14:paraId="33CFAB48" w14:textId="50EC8628" w:rsidR="00E70B3D" w:rsidRPr="008F56F6" w:rsidRDefault="00E70B3D" w:rsidP="00E70B3D">
            <w:pPr>
              <w:jc w:val="center"/>
              <w:rPr>
                <w:rFonts w:ascii="Times New Roman" w:hAnsi="Times New Roman"/>
                <w:color w:val="000000"/>
                <w:sz w:val="20"/>
                <w:szCs w:val="20"/>
                <w:lang w:val="ky-KG"/>
              </w:rPr>
            </w:pPr>
            <w:r>
              <w:rPr>
                <w:rFonts w:ascii="Times New Roman" w:hAnsi="Times New Roman"/>
                <w:color w:val="000000"/>
                <w:sz w:val="20"/>
                <w:szCs w:val="20"/>
                <w:lang w:val="ky-KG"/>
              </w:rPr>
              <w:t>41</w:t>
            </w:r>
          </w:p>
        </w:tc>
        <w:tc>
          <w:tcPr>
            <w:tcW w:w="992" w:type="dxa"/>
            <w:tcBorders>
              <w:top w:val="single" w:sz="4" w:space="0" w:color="auto"/>
              <w:left w:val="single" w:sz="4" w:space="0" w:color="auto"/>
              <w:bottom w:val="single" w:sz="4" w:space="0" w:color="auto"/>
              <w:right w:val="single" w:sz="4" w:space="0" w:color="auto"/>
            </w:tcBorders>
          </w:tcPr>
          <w:p w14:paraId="04F7B3F9" w14:textId="721FB3E2" w:rsidR="00E70B3D" w:rsidRPr="008F56F6" w:rsidRDefault="00E70B3D" w:rsidP="00E70B3D">
            <w:pPr>
              <w:jc w:val="center"/>
              <w:rPr>
                <w:rFonts w:ascii="Times New Roman" w:hAnsi="Times New Roman"/>
                <w:color w:val="000000"/>
                <w:sz w:val="20"/>
                <w:szCs w:val="20"/>
                <w:lang w:val="ky-KG"/>
              </w:rPr>
            </w:pPr>
            <w:r>
              <w:rPr>
                <w:rFonts w:ascii="Times New Roman" w:hAnsi="Times New Roman"/>
                <w:color w:val="000000"/>
                <w:sz w:val="20"/>
                <w:szCs w:val="20"/>
                <w:lang w:val="ky-KG"/>
              </w:rPr>
              <w:t>22</w:t>
            </w:r>
          </w:p>
        </w:tc>
        <w:tc>
          <w:tcPr>
            <w:tcW w:w="709" w:type="dxa"/>
            <w:tcBorders>
              <w:top w:val="single" w:sz="4" w:space="0" w:color="auto"/>
              <w:left w:val="single" w:sz="4" w:space="0" w:color="auto"/>
              <w:bottom w:val="single" w:sz="4" w:space="0" w:color="auto"/>
              <w:right w:val="single" w:sz="4" w:space="0" w:color="auto"/>
            </w:tcBorders>
          </w:tcPr>
          <w:p w14:paraId="2112A9E6" w14:textId="317F662C" w:rsidR="00E70B3D" w:rsidRPr="00E70B3D" w:rsidRDefault="00E70B3D" w:rsidP="00E70B3D">
            <w:pPr>
              <w:jc w:val="center"/>
              <w:rPr>
                <w:rFonts w:ascii="Times New Roman" w:hAnsi="Times New Roman"/>
                <w:color w:val="000000"/>
                <w:sz w:val="20"/>
                <w:szCs w:val="20"/>
                <w:lang w:val="ky-KG"/>
              </w:rPr>
            </w:pPr>
            <w:r>
              <w:rPr>
                <w:rFonts w:ascii="Times New Roman" w:hAnsi="Times New Roman"/>
                <w:color w:val="000000"/>
                <w:sz w:val="20"/>
                <w:szCs w:val="20"/>
                <w:lang w:val="ky-KG"/>
              </w:rPr>
              <w:t>8</w:t>
            </w:r>
          </w:p>
        </w:tc>
        <w:tc>
          <w:tcPr>
            <w:tcW w:w="708" w:type="dxa"/>
            <w:tcBorders>
              <w:top w:val="single" w:sz="4" w:space="0" w:color="auto"/>
              <w:left w:val="single" w:sz="4" w:space="0" w:color="auto"/>
              <w:bottom w:val="single" w:sz="4" w:space="0" w:color="auto"/>
              <w:right w:val="single" w:sz="4" w:space="0" w:color="auto"/>
            </w:tcBorders>
          </w:tcPr>
          <w:p w14:paraId="48EB9614" w14:textId="45E01556" w:rsidR="00E70B3D" w:rsidRPr="00E70B3D" w:rsidRDefault="00E70B3D" w:rsidP="00E70B3D">
            <w:pPr>
              <w:jc w:val="center"/>
              <w:rPr>
                <w:rFonts w:ascii="Times New Roman" w:hAnsi="Times New Roman"/>
                <w:color w:val="000000"/>
                <w:sz w:val="20"/>
                <w:szCs w:val="20"/>
                <w:lang w:val="ky-KG"/>
              </w:rPr>
            </w:pPr>
            <w:r>
              <w:rPr>
                <w:rFonts w:ascii="Times New Roman" w:hAnsi="Times New Roman"/>
                <w:color w:val="000000"/>
                <w:sz w:val="20"/>
                <w:szCs w:val="20"/>
                <w:lang w:val="ky-KG"/>
              </w:rPr>
              <w:t>4</w:t>
            </w:r>
          </w:p>
        </w:tc>
        <w:tc>
          <w:tcPr>
            <w:tcW w:w="709" w:type="dxa"/>
            <w:tcBorders>
              <w:top w:val="single" w:sz="4" w:space="0" w:color="auto"/>
              <w:left w:val="single" w:sz="4" w:space="0" w:color="auto"/>
              <w:bottom w:val="single" w:sz="4" w:space="0" w:color="auto"/>
              <w:right w:val="single" w:sz="4" w:space="0" w:color="auto"/>
            </w:tcBorders>
          </w:tcPr>
          <w:p w14:paraId="2DC01413" w14:textId="369F57A3" w:rsidR="00E70B3D" w:rsidRPr="008F56F6" w:rsidRDefault="00E70B3D" w:rsidP="00E70B3D">
            <w:pPr>
              <w:jc w:val="center"/>
              <w:rPr>
                <w:rFonts w:ascii="Times New Roman" w:hAnsi="Times New Roman"/>
                <w:color w:val="000000"/>
                <w:sz w:val="20"/>
                <w:szCs w:val="20"/>
                <w:lang w:val="ky-KG"/>
              </w:rPr>
            </w:pPr>
            <w:r>
              <w:rPr>
                <w:rFonts w:ascii="Times New Roman" w:hAnsi="Times New Roman"/>
                <w:color w:val="000000"/>
                <w:sz w:val="20"/>
                <w:szCs w:val="20"/>
                <w:lang w:val="ky-KG"/>
              </w:rPr>
              <w:t>25</w:t>
            </w:r>
          </w:p>
        </w:tc>
        <w:tc>
          <w:tcPr>
            <w:tcW w:w="709" w:type="dxa"/>
            <w:tcBorders>
              <w:top w:val="single" w:sz="4" w:space="0" w:color="auto"/>
              <w:left w:val="single" w:sz="4" w:space="0" w:color="auto"/>
              <w:bottom w:val="single" w:sz="4" w:space="0" w:color="auto"/>
              <w:right w:val="single" w:sz="4" w:space="0" w:color="auto"/>
            </w:tcBorders>
            <w:hideMark/>
          </w:tcPr>
          <w:p w14:paraId="3CCEF4B8" w14:textId="6490A020" w:rsidR="00E70B3D" w:rsidRPr="008F56F6" w:rsidRDefault="00E70B3D" w:rsidP="00E70B3D">
            <w:pPr>
              <w:jc w:val="center"/>
              <w:rPr>
                <w:rFonts w:ascii="Times New Roman" w:hAnsi="Times New Roman"/>
                <w:color w:val="000000"/>
                <w:sz w:val="20"/>
                <w:szCs w:val="20"/>
                <w:lang w:val="ky-KG"/>
              </w:rPr>
            </w:pPr>
            <w:r>
              <w:rPr>
                <w:rFonts w:ascii="Times New Roman" w:hAnsi="Times New Roman"/>
                <w:color w:val="000000"/>
                <w:sz w:val="20"/>
                <w:szCs w:val="20"/>
                <w:lang w:val="ky-KG"/>
              </w:rPr>
              <w:t>13</w:t>
            </w:r>
          </w:p>
        </w:tc>
      </w:tr>
      <w:tr w:rsidR="00E70B3D" w:rsidRPr="008F56F6" w14:paraId="78BB1601" w14:textId="77777777" w:rsidTr="000D697A">
        <w:tc>
          <w:tcPr>
            <w:tcW w:w="1384" w:type="dxa"/>
            <w:tcBorders>
              <w:top w:val="single" w:sz="4" w:space="0" w:color="auto"/>
              <w:left w:val="single" w:sz="4" w:space="0" w:color="auto"/>
              <w:bottom w:val="single" w:sz="4" w:space="0" w:color="auto"/>
              <w:right w:val="single" w:sz="4" w:space="0" w:color="auto"/>
            </w:tcBorders>
            <w:hideMark/>
          </w:tcPr>
          <w:p w14:paraId="0CD36302" w14:textId="035181B4" w:rsidR="00E70B3D" w:rsidRPr="008F56F6" w:rsidRDefault="00E70B3D" w:rsidP="008F56F6">
            <w:pPr>
              <w:rPr>
                <w:rFonts w:ascii="Times New Roman" w:hAnsi="Times New Roman"/>
                <w:color w:val="000000"/>
                <w:sz w:val="20"/>
                <w:szCs w:val="20"/>
              </w:rPr>
            </w:pPr>
            <w:r w:rsidRPr="00B123AF">
              <w:t>2020-2021</w:t>
            </w:r>
          </w:p>
        </w:tc>
        <w:tc>
          <w:tcPr>
            <w:tcW w:w="1134" w:type="dxa"/>
            <w:tcBorders>
              <w:top w:val="single" w:sz="4" w:space="0" w:color="auto"/>
              <w:left w:val="single" w:sz="4" w:space="0" w:color="auto"/>
              <w:bottom w:val="single" w:sz="4" w:space="0" w:color="auto"/>
              <w:right w:val="single" w:sz="4" w:space="0" w:color="auto"/>
            </w:tcBorders>
          </w:tcPr>
          <w:p w14:paraId="5D047CDE" w14:textId="671ADA9A" w:rsidR="00E70B3D" w:rsidRPr="002F06E8" w:rsidRDefault="00E70B3D" w:rsidP="008F56F6">
            <w:pPr>
              <w:rPr>
                <w:rFonts w:ascii="Times New Roman" w:hAnsi="Times New Roman"/>
                <w:color w:val="000000"/>
                <w:sz w:val="20"/>
                <w:szCs w:val="20"/>
                <w:lang w:val="ky-KG"/>
              </w:rPr>
            </w:pPr>
            <w:r>
              <w:rPr>
                <w:rFonts w:ascii="Times New Roman" w:hAnsi="Times New Roman"/>
                <w:color w:val="000000"/>
                <w:sz w:val="20"/>
                <w:szCs w:val="20"/>
                <w:lang w:val="ky-KG"/>
              </w:rPr>
              <w:t>178</w:t>
            </w:r>
          </w:p>
        </w:tc>
        <w:tc>
          <w:tcPr>
            <w:tcW w:w="979" w:type="dxa"/>
            <w:tcBorders>
              <w:top w:val="single" w:sz="4" w:space="0" w:color="auto"/>
              <w:left w:val="single" w:sz="4" w:space="0" w:color="auto"/>
              <w:bottom w:val="single" w:sz="4" w:space="0" w:color="auto"/>
              <w:right w:val="single" w:sz="4" w:space="0" w:color="auto"/>
            </w:tcBorders>
            <w:hideMark/>
          </w:tcPr>
          <w:p w14:paraId="248A07D7" w14:textId="3C9925D5" w:rsidR="00E70B3D" w:rsidRPr="008F56F6" w:rsidRDefault="00E70B3D" w:rsidP="008F56F6">
            <w:pPr>
              <w:rPr>
                <w:rFonts w:ascii="Times New Roman" w:hAnsi="Times New Roman"/>
                <w:color w:val="000000"/>
                <w:sz w:val="20"/>
                <w:szCs w:val="20"/>
                <w:lang w:val="ky-KG"/>
              </w:rPr>
            </w:pPr>
            <w:r>
              <w:rPr>
                <w:rFonts w:ascii="Times New Roman" w:hAnsi="Times New Roman"/>
                <w:color w:val="000000"/>
                <w:sz w:val="20"/>
                <w:szCs w:val="20"/>
                <w:lang w:val="ky-KG"/>
              </w:rPr>
              <w:t>115</w:t>
            </w:r>
          </w:p>
        </w:tc>
        <w:tc>
          <w:tcPr>
            <w:tcW w:w="432" w:type="dxa"/>
            <w:tcBorders>
              <w:top w:val="single" w:sz="4" w:space="0" w:color="auto"/>
              <w:left w:val="single" w:sz="4" w:space="0" w:color="auto"/>
              <w:bottom w:val="single" w:sz="4" w:space="0" w:color="auto"/>
              <w:right w:val="single" w:sz="4" w:space="0" w:color="auto"/>
            </w:tcBorders>
          </w:tcPr>
          <w:p w14:paraId="03C455B5" w14:textId="36510F4F" w:rsidR="00E70B3D" w:rsidRPr="002F06E8" w:rsidRDefault="00E70B3D" w:rsidP="008F56F6">
            <w:pPr>
              <w:jc w:val="center"/>
              <w:rPr>
                <w:rFonts w:ascii="Times New Roman" w:hAnsi="Times New Roman"/>
                <w:color w:val="000000"/>
                <w:sz w:val="20"/>
                <w:szCs w:val="20"/>
                <w:lang w:val="ky-KG"/>
              </w:rPr>
            </w:pPr>
            <w:r>
              <w:rPr>
                <w:rFonts w:ascii="Times New Roman" w:hAnsi="Times New Roman"/>
                <w:color w:val="000000"/>
                <w:sz w:val="20"/>
                <w:szCs w:val="20"/>
                <w:lang w:val="ky-KG"/>
              </w:rPr>
              <w:t>64</w:t>
            </w:r>
          </w:p>
        </w:tc>
        <w:tc>
          <w:tcPr>
            <w:tcW w:w="649" w:type="dxa"/>
            <w:tcBorders>
              <w:top w:val="single" w:sz="4" w:space="0" w:color="auto"/>
              <w:left w:val="single" w:sz="4" w:space="0" w:color="auto"/>
              <w:bottom w:val="single" w:sz="4" w:space="0" w:color="auto"/>
              <w:right w:val="single" w:sz="4" w:space="0" w:color="auto"/>
            </w:tcBorders>
            <w:hideMark/>
          </w:tcPr>
          <w:p w14:paraId="5E5B7ADA" w14:textId="17F81E8D" w:rsidR="00E70B3D" w:rsidRPr="008F56F6" w:rsidRDefault="00E70B3D" w:rsidP="008F56F6">
            <w:pPr>
              <w:jc w:val="center"/>
              <w:rPr>
                <w:rFonts w:ascii="Times New Roman" w:hAnsi="Times New Roman"/>
                <w:color w:val="000000"/>
                <w:sz w:val="20"/>
                <w:szCs w:val="20"/>
                <w:lang w:val="ky-KG"/>
              </w:rPr>
            </w:pPr>
            <w:r>
              <w:rPr>
                <w:rFonts w:ascii="Times New Roman" w:hAnsi="Times New Roman"/>
                <w:color w:val="000000"/>
                <w:sz w:val="20"/>
                <w:szCs w:val="20"/>
              </w:rPr>
              <w:t xml:space="preserve">  </w:t>
            </w:r>
            <w:r>
              <w:rPr>
                <w:rFonts w:ascii="Times New Roman" w:hAnsi="Times New Roman"/>
                <w:color w:val="000000"/>
                <w:sz w:val="20"/>
                <w:szCs w:val="20"/>
                <w:lang w:val="ky-KG"/>
              </w:rPr>
              <w:t>33</w:t>
            </w:r>
            <w:r>
              <w:rPr>
                <w:rFonts w:ascii="Times New Roman" w:hAnsi="Times New Roman"/>
                <w:color w:val="000000"/>
                <w:sz w:val="20"/>
                <w:szCs w:val="20"/>
              </w:rPr>
              <w:t xml:space="preserve"> </w:t>
            </w:r>
          </w:p>
        </w:tc>
        <w:tc>
          <w:tcPr>
            <w:tcW w:w="492" w:type="dxa"/>
            <w:tcBorders>
              <w:top w:val="single" w:sz="4" w:space="0" w:color="auto"/>
              <w:left w:val="single" w:sz="4" w:space="0" w:color="auto"/>
              <w:bottom w:val="single" w:sz="4" w:space="0" w:color="auto"/>
              <w:right w:val="single" w:sz="4" w:space="0" w:color="auto"/>
            </w:tcBorders>
          </w:tcPr>
          <w:p w14:paraId="21F7F62C" w14:textId="53CF1B2E" w:rsidR="00E70B3D" w:rsidRPr="002F06E8" w:rsidRDefault="00E70B3D" w:rsidP="008F56F6">
            <w:pPr>
              <w:rPr>
                <w:rFonts w:ascii="Times New Roman" w:hAnsi="Times New Roman"/>
                <w:color w:val="000000"/>
                <w:sz w:val="20"/>
                <w:szCs w:val="20"/>
                <w:lang w:val="ky-KG"/>
              </w:rPr>
            </w:pPr>
            <w:r>
              <w:rPr>
                <w:rFonts w:ascii="Times New Roman" w:hAnsi="Times New Roman"/>
                <w:color w:val="000000"/>
                <w:sz w:val="20"/>
                <w:szCs w:val="20"/>
                <w:lang w:val="ky-KG"/>
              </w:rPr>
              <w:t>29</w:t>
            </w:r>
          </w:p>
        </w:tc>
        <w:tc>
          <w:tcPr>
            <w:tcW w:w="1134" w:type="dxa"/>
            <w:tcBorders>
              <w:top w:val="single" w:sz="4" w:space="0" w:color="auto"/>
              <w:left w:val="single" w:sz="4" w:space="0" w:color="auto"/>
              <w:bottom w:val="single" w:sz="4" w:space="0" w:color="auto"/>
              <w:right w:val="single" w:sz="4" w:space="0" w:color="auto"/>
            </w:tcBorders>
          </w:tcPr>
          <w:p w14:paraId="7684DC6D" w14:textId="5EE344FA" w:rsidR="00E70B3D" w:rsidRPr="008F56F6" w:rsidRDefault="00E70B3D" w:rsidP="00E70B3D">
            <w:pPr>
              <w:jc w:val="center"/>
              <w:rPr>
                <w:rFonts w:ascii="Times New Roman" w:hAnsi="Times New Roman"/>
                <w:color w:val="000000"/>
                <w:sz w:val="20"/>
                <w:szCs w:val="20"/>
                <w:lang w:val="ky-KG"/>
              </w:rPr>
            </w:pPr>
            <w:r>
              <w:rPr>
                <w:rFonts w:ascii="Times New Roman" w:hAnsi="Times New Roman"/>
                <w:color w:val="000000"/>
                <w:sz w:val="20"/>
                <w:szCs w:val="20"/>
                <w:lang w:val="ky-KG"/>
              </w:rPr>
              <w:t>13</w:t>
            </w:r>
          </w:p>
        </w:tc>
        <w:tc>
          <w:tcPr>
            <w:tcW w:w="992" w:type="dxa"/>
            <w:tcBorders>
              <w:top w:val="single" w:sz="4" w:space="0" w:color="auto"/>
              <w:left w:val="single" w:sz="4" w:space="0" w:color="auto"/>
              <w:bottom w:val="single" w:sz="4" w:space="0" w:color="auto"/>
              <w:right w:val="single" w:sz="4" w:space="0" w:color="auto"/>
            </w:tcBorders>
          </w:tcPr>
          <w:p w14:paraId="1767D038" w14:textId="4544D3B2" w:rsidR="00E70B3D" w:rsidRPr="008F56F6" w:rsidRDefault="00E70B3D" w:rsidP="00E70B3D">
            <w:pPr>
              <w:jc w:val="center"/>
              <w:rPr>
                <w:rFonts w:ascii="Times New Roman" w:hAnsi="Times New Roman"/>
                <w:color w:val="000000"/>
                <w:sz w:val="20"/>
                <w:szCs w:val="20"/>
                <w:lang w:val="ky-KG"/>
              </w:rPr>
            </w:pPr>
            <w:r>
              <w:rPr>
                <w:rFonts w:ascii="Times New Roman" w:hAnsi="Times New Roman"/>
                <w:color w:val="000000"/>
                <w:sz w:val="20"/>
                <w:szCs w:val="20"/>
                <w:lang w:val="ky-KG"/>
              </w:rPr>
              <w:t>7</w:t>
            </w:r>
          </w:p>
        </w:tc>
        <w:tc>
          <w:tcPr>
            <w:tcW w:w="709" w:type="dxa"/>
            <w:tcBorders>
              <w:top w:val="single" w:sz="4" w:space="0" w:color="auto"/>
              <w:left w:val="single" w:sz="4" w:space="0" w:color="auto"/>
              <w:bottom w:val="single" w:sz="4" w:space="0" w:color="auto"/>
              <w:right w:val="single" w:sz="4" w:space="0" w:color="auto"/>
            </w:tcBorders>
          </w:tcPr>
          <w:p w14:paraId="52404618" w14:textId="3FC8FC32" w:rsidR="00E70B3D" w:rsidRPr="00E70B3D" w:rsidRDefault="00E70B3D" w:rsidP="00E70B3D">
            <w:pPr>
              <w:jc w:val="center"/>
              <w:rPr>
                <w:rFonts w:ascii="Times New Roman" w:hAnsi="Times New Roman"/>
                <w:color w:val="000000"/>
                <w:sz w:val="20"/>
                <w:szCs w:val="20"/>
                <w:lang w:val="ky-KG"/>
              </w:rPr>
            </w:pPr>
          </w:p>
        </w:tc>
        <w:tc>
          <w:tcPr>
            <w:tcW w:w="708" w:type="dxa"/>
            <w:tcBorders>
              <w:top w:val="single" w:sz="4" w:space="0" w:color="auto"/>
              <w:left w:val="single" w:sz="4" w:space="0" w:color="auto"/>
              <w:bottom w:val="single" w:sz="4" w:space="0" w:color="auto"/>
              <w:right w:val="single" w:sz="4" w:space="0" w:color="auto"/>
            </w:tcBorders>
          </w:tcPr>
          <w:p w14:paraId="64E75FA6" w14:textId="77777777" w:rsidR="00E70B3D" w:rsidRPr="008F56F6" w:rsidRDefault="00E70B3D" w:rsidP="00E70B3D">
            <w:pPr>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04ABC51F" w14:textId="6DD377C4" w:rsidR="00E70B3D" w:rsidRPr="008F56F6" w:rsidRDefault="00E70B3D" w:rsidP="00E70B3D">
            <w:pPr>
              <w:jc w:val="center"/>
              <w:rPr>
                <w:rFonts w:ascii="Times New Roman" w:hAnsi="Times New Roman"/>
                <w:color w:val="000000"/>
                <w:sz w:val="20"/>
                <w:szCs w:val="20"/>
                <w:lang w:val="ky-KG"/>
              </w:rPr>
            </w:pPr>
            <w:r>
              <w:rPr>
                <w:rFonts w:ascii="Times New Roman" w:hAnsi="Times New Roman"/>
                <w:color w:val="000000"/>
                <w:sz w:val="20"/>
                <w:szCs w:val="20"/>
                <w:lang w:val="ky-KG"/>
              </w:rPr>
              <w:t>12</w:t>
            </w:r>
          </w:p>
        </w:tc>
        <w:tc>
          <w:tcPr>
            <w:tcW w:w="709" w:type="dxa"/>
            <w:tcBorders>
              <w:top w:val="single" w:sz="4" w:space="0" w:color="auto"/>
              <w:left w:val="single" w:sz="4" w:space="0" w:color="auto"/>
              <w:bottom w:val="single" w:sz="4" w:space="0" w:color="auto"/>
              <w:right w:val="single" w:sz="4" w:space="0" w:color="auto"/>
            </w:tcBorders>
            <w:hideMark/>
          </w:tcPr>
          <w:p w14:paraId="4CB5E265" w14:textId="1B5BE0D1" w:rsidR="00E70B3D" w:rsidRPr="008F56F6" w:rsidRDefault="00E70B3D" w:rsidP="00E70B3D">
            <w:pPr>
              <w:jc w:val="center"/>
              <w:rPr>
                <w:rFonts w:ascii="Times New Roman" w:hAnsi="Times New Roman"/>
                <w:color w:val="000000"/>
                <w:sz w:val="20"/>
                <w:szCs w:val="20"/>
                <w:lang w:val="ky-KG"/>
              </w:rPr>
            </w:pPr>
            <w:r>
              <w:rPr>
                <w:rFonts w:ascii="Times New Roman" w:hAnsi="Times New Roman"/>
                <w:color w:val="000000"/>
                <w:sz w:val="20"/>
                <w:szCs w:val="20"/>
                <w:lang w:val="ky-KG"/>
              </w:rPr>
              <w:t>7</w:t>
            </w:r>
          </w:p>
        </w:tc>
      </w:tr>
      <w:tr w:rsidR="00E70B3D" w:rsidRPr="008F56F6" w14:paraId="1A259EEC" w14:textId="77777777" w:rsidTr="000D697A">
        <w:tc>
          <w:tcPr>
            <w:tcW w:w="1384" w:type="dxa"/>
            <w:tcBorders>
              <w:top w:val="single" w:sz="4" w:space="0" w:color="auto"/>
              <w:left w:val="single" w:sz="4" w:space="0" w:color="auto"/>
              <w:bottom w:val="single" w:sz="4" w:space="0" w:color="auto"/>
              <w:right w:val="single" w:sz="4" w:space="0" w:color="auto"/>
            </w:tcBorders>
          </w:tcPr>
          <w:p w14:paraId="7E4BD7F5" w14:textId="304E7A0F" w:rsidR="00E70B3D" w:rsidRPr="002826B7" w:rsidRDefault="00E70B3D" w:rsidP="008F56F6">
            <w:pPr>
              <w:rPr>
                <w:rFonts w:ascii="Times New Roman" w:hAnsi="Times New Roman"/>
                <w:b/>
                <w:color w:val="000000"/>
                <w:sz w:val="20"/>
                <w:szCs w:val="20"/>
                <w:lang w:val="ky-KG"/>
              </w:rPr>
            </w:pPr>
            <w:r w:rsidRPr="002826B7">
              <w:rPr>
                <w:rFonts w:ascii="Times New Roman" w:hAnsi="Times New Roman"/>
                <w:b/>
                <w:color w:val="000000"/>
                <w:sz w:val="20"/>
                <w:szCs w:val="20"/>
                <w:lang w:val="ky-KG"/>
              </w:rPr>
              <w:t>Баардыгы:</w:t>
            </w:r>
          </w:p>
        </w:tc>
        <w:tc>
          <w:tcPr>
            <w:tcW w:w="1134" w:type="dxa"/>
            <w:tcBorders>
              <w:top w:val="single" w:sz="4" w:space="0" w:color="auto"/>
              <w:left w:val="single" w:sz="4" w:space="0" w:color="auto"/>
              <w:bottom w:val="single" w:sz="4" w:space="0" w:color="auto"/>
              <w:right w:val="single" w:sz="4" w:space="0" w:color="auto"/>
            </w:tcBorders>
          </w:tcPr>
          <w:p w14:paraId="3EA8C9F7" w14:textId="4DAD5F60" w:rsidR="00E70B3D" w:rsidRPr="002826B7" w:rsidRDefault="00E70B3D" w:rsidP="008F56F6">
            <w:pPr>
              <w:rPr>
                <w:rFonts w:ascii="Times New Roman" w:hAnsi="Times New Roman"/>
                <w:b/>
                <w:color w:val="000000"/>
                <w:sz w:val="20"/>
                <w:szCs w:val="20"/>
                <w:lang w:val="ky-KG"/>
              </w:rPr>
            </w:pPr>
            <w:r w:rsidRPr="002826B7">
              <w:rPr>
                <w:rFonts w:ascii="Times New Roman" w:hAnsi="Times New Roman"/>
                <w:b/>
                <w:color w:val="000000"/>
                <w:sz w:val="20"/>
                <w:szCs w:val="20"/>
                <w:lang w:val="ky-KG"/>
              </w:rPr>
              <w:t>520</w:t>
            </w:r>
          </w:p>
        </w:tc>
        <w:tc>
          <w:tcPr>
            <w:tcW w:w="979" w:type="dxa"/>
            <w:tcBorders>
              <w:top w:val="single" w:sz="4" w:space="0" w:color="auto"/>
              <w:left w:val="single" w:sz="4" w:space="0" w:color="auto"/>
              <w:bottom w:val="single" w:sz="4" w:space="0" w:color="auto"/>
              <w:right w:val="single" w:sz="4" w:space="0" w:color="auto"/>
            </w:tcBorders>
          </w:tcPr>
          <w:p w14:paraId="6C58DB39" w14:textId="5A4D2475" w:rsidR="00E70B3D" w:rsidRPr="002826B7" w:rsidRDefault="00E70B3D" w:rsidP="008F56F6">
            <w:pPr>
              <w:rPr>
                <w:rFonts w:ascii="Times New Roman" w:hAnsi="Times New Roman"/>
                <w:b/>
                <w:color w:val="000000"/>
                <w:sz w:val="20"/>
                <w:szCs w:val="20"/>
                <w:lang w:val="ky-KG"/>
              </w:rPr>
            </w:pPr>
            <w:r w:rsidRPr="002826B7">
              <w:rPr>
                <w:rFonts w:ascii="Times New Roman" w:hAnsi="Times New Roman"/>
                <w:b/>
                <w:color w:val="000000"/>
                <w:sz w:val="20"/>
                <w:szCs w:val="20"/>
                <w:lang w:val="ky-KG"/>
              </w:rPr>
              <w:t>346</w:t>
            </w:r>
          </w:p>
        </w:tc>
        <w:tc>
          <w:tcPr>
            <w:tcW w:w="432" w:type="dxa"/>
            <w:tcBorders>
              <w:top w:val="single" w:sz="4" w:space="0" w:color="auto"/>
              <w:left w:val="single" w:sz="4" w:space="0" w:color="auto"/>
              <w:bottom w:val="single" w:sz="4" w:space="0" w:color="auto"/>
              <w:right w:val="single" w:sz="4" w:space="0" w:color="auto"/>
            </w:tcBorders>
          </w:tcPr>
          <w:p w14:paraId="36341CAF" w14:textId="5EC51A05" w:rsidR="00E70B3D" w:rsidRPr="002826B7" w:rsidRDefault="00E70B3D" w:rsidP="008F56F6">
            <w:pPr>
              <w:jc w:val="center"/>
              <w:rPr>
                <w:rFonts w:ascii="Times New Roman" w:hAnsi="Times New Roman"/>
                <w:b/>
                <w:color w:val="000000"/>
                <w:sz w:val="20"/>
                <w:szCs w:val="20"/>
                <w:lang w:val="ky-KG"/>
              </w:rPr>
            </w:pPr>
            <w:r w:rsidRPr="002826B7">
              <w:rPr>
                <w:rFonts w:ascii="Times New Roman" w:hAnsi="Times New Roman"/>
                <w:b/>
                <w:color w:val="000000"/>
                <w:sz w:val="20"/>
                <w:szCs w:val="20"/>
                <w:lang w:val="ky-KG"/>
              </w:rPr>
              <w:t>66</w:t>
            </w:r>
          </w:p>
        </w:tc>
        <w:tc>
          <w:tcPr>
            <w:tcW w:w="649" w:type="dxa"/>
            <w:tcBorders>
              <w:top w:val="single" w:sz="4" w:space="0" w:color="auto"/>
              <w:left w:val="single" w:sz="4" w:space="0" w:color="auto"/>
              <w:bottom w:val="single" w:sz="4" w:space="0" w:color="auto"/>
              <w:right w:val="single" w:sz="4" w:space="0" w:color="auto"/>
            </w:tcBorders>
          </w:tcPr>
          <w:p w14:paraId="27DF1963" w14:textId="24B8CD35" w:rsidR="00E70B3D" w:rsidRPr="002826B7" w:rsidRDefault="00E70B3D" w:rsidP="008F56F6">
            <w:pPr>
              <w:jc w:val="center"/>
              <w:rPr>
                <w:rFonts w:ascii="Times New Roman" w:hAnsi="Times New Roman"/>
                <w:b/>
                <w:color w:val="000000"/>
                <w:sz w:val="20"/>
                <w:szCs w:val="20"/>
                <w:lang w:val="ky-KG"/>
              </w:rPr>
            </w:pPr>
            <w:r w:rsidRPr="002826B7">
              <w:rPr>
                <w:rFonts w:ascii="Times New Roman" w:hAnsi="Times New Roman"/>
                <w:b/>
                <w:color w:val="000000"/>
                <w:sz w:val="20"/>
                <w:szCs w:val="20"/>
                <w:lang w:val="ky-KG"/>
              </w:rPr>
              <w:t>72</w:t>
            </w:r>
          </w:p>
        </w:tc>
        <w:tc>
          <w:tcPr>
            <w:tcW w:w="492" w:type="dxa"/>
            <w:tcBorders>
              <w:top w:val="single" w:sz="4" w:space="0" w:color="auto"/>
              <w:left w:val="single" w:sz="4" w:space="0" w:color="auto"/>
              <w:bottom w:val="single" w:sz="4" w:space="0" w:color="auto"/>
              <w:right w:val="single" w:sz="4" w:space="0" w:color="auto"/>
            </w:tcBorders>
          </w:tcPr>
          <w:p w14:paraId="14E161EC" w14:textId="4B528BFA" w:rsidR="00E70B3D" w:rsidRPr="002826B7" w:rsidRDefault="00E70B3D" w:rsidP="008F56F6">
            <w:pPr>
              <w:rPr>
                <w:rFonts w:ascii="Times New Roman" w:hAnsi="Times New Roman"/>
                <w:b/>
                <w:color w:val="000000"/>
                <w:sz w:val="20"/>
                <w:szCs w:val="20"/>
                <w:lang w:val="ky-KG"/>
              </w:rPr>
            </w:pPr>
            <w:r w:rsidRPr="002826B7">
              <w:rPr>
                <w:rFonts w:ascii="Times New Roman" w:hAnsi="Times New Roman"/>
                <w:b/>
                <w:color w:val="000000"/>
                <w:sz w:val="20"/>
                <w:szCs w:val="20"/>
                <w:lang w:val="ky-KG"/>
              </w:rPr>
              <w:t>24</w:t>
            </w:r>
          </w:p>
        </w:tc>
        <w:tc>
          <w:tcPr>
            <w:tcW w:w="1134" w:type="dxa"/>
            <w:tcBorders>
              <w:top w:val="single" w:sz="4" w:space="0" w:color="auto"/>
              <w:left w:val="single" w:sz="4" w:space="0" w:color="auto"/>
              <w:bottom w:val="single" w:sz="4" w:space="0" w:color="auto"/>
              <w:right w:val="single" w:sz="4" w:space="0" w:color="auto"/>
            </w:tcBorders>
          </w:tcPr>
          <w:p w14:paraId="34DDB239" w14:textId="7BA0C5AA" w:rsidR="00E70B3D" w:rsidRPr="002826B7" w:rsidRDefault="00E70B3D" w:rsidP="00E70B3D">
            <w:pPr>
              <w:jc w:val="center"/>
              <w:rPr>
                <w:rFonts w:ascii="Times New Roman" w:hAnsi="Times New Roman"/>
                <w:b/>
                <w:color w:val="000000"/>
                <w:sz w:val="20"/>
                <w:szCs w:val="20"/>
                <w:lang w:val="ky-KG"/>
              </w:rPr>
            </w:pPr>
            <w:r w:rsidRPr="002826B7">
              <w:rPr>
                <w:rFonts w:ascii="Times New Roman" w:hAnsi="Times New Roman"/>
                <w:b/>
                <w:color w:val="000000"/>
                <w:sz w:val="20"/>
                <w:szCs w:val="20"/>
                <w:lang w:val="ky-KG"/>
              </w:rPr>
              <w:t>77</w:t>
            </w:r>
          </w:p>
        </w:tc>
        <w:tc>
          <w:tcPr>
            <w:tcW w:w="992" w:type="dxa"/>
            <w:tcBorders>
              <w:top w:val="single" w:sz="4" w:space="0" w:color="auto"/>
              <w:left w:val="single" w:sz="4" w:space="0" w:color="auto"/>
              <w:bottom w:val="single" w:sz="4" w:space="0" w:color="auto"/>
              <w:right w:val="single" w:sz="4" w:space="0" w:color="auto"/>
            </w:tcBorders>
          </w:tcPr>
          <w:p w14:paraId="19BB93BC" w14:textId="76C5F8CF" w:rsidR="00E70B3D" w:rsidRPr="002826B7" w:rsidRDefault="00E70B3D" w:rsidP="00E70B3D">
            <w:pPr>
              <w:jc w:val="center"/>
              <w:rPr>
                <w:rFonts w:ascii="Times New Roman" w:hAnsi="Times New Roman"/>
                <w:b/>
                <w:color w:val="000000"/>
                <w:sz w:val="20"/>
                <w:szCs w:val="20"/>
                <w:lang w:val="ky-KG"/>
              </w:rPr>
            </w:pPr>
            <w:r w:rsidRPr="002826B7">
              <w:rPr>
                <w:rFonts w:ascii="Times New Roman" w:hAnsi="Times New Roman"/>
                <w:b/>
                <w:color w:val="000000"/>
                <w:sz w:val="20"/>
                <w:szCs w:val="20"/>
                <w:lang w:val="ky-KG"/>
              </w:rPr>
              <w:t>15</w:t>
            </w:r>
          </w:p>
        </w:tc>
        <w:tc>
          <w:tcPr>
            <w:tcW w:w="709" w:type="dxa"/>
            <w:tcBorders>
              <w:top w:val="single" w:sz="4" w:space="0" w:color="auto"/>
              <w:left w:val="single" w:sz="4" w:space="0" w:color="auto"/>
              <w:bottom w:val="single" w:sz="4" w:space="0" w:color="auto"/>
              <w:right w:val="single" w:sz="4" w:space="0" w:color="auto"/>
            </w:tcBorders>
          </w:tcPr>
          <w:p w14:paraId="22ED6278" w14:textId="1C7FD060" w:rsidR="00E70B3D" w:rsidRPr="002826B7" w:rsidRDefault="00E70B3D" w:rsidP="00E70B3D">
            <w:pPr>
              <w:jc w:val="center"/>
              <w:rPr>
                <w:rFonts w:ascii="Times New Roman" w:hAnsi="Times New Roman"/>
                <w:b/>
                <w:color w:val="000000"/>
                <w:sz w:val="20"/>
                <w:szCs w:val="20"/>
                <w:lang w:val="ky-KG"/>
              </w:rPr>
            </w:pPr>
            <w:r w:rsidRPr="002826B7">
              <w:rPr>
                <w:rFonts w:ascii="Times New Roman" w:hAnsi="Times New Roman"/>
                <w:b/>
                <w:color w:val="000000"/>
                <w:sz w:val="20"/>
                <w:szCs w:val="20"/>
                <w:lang w:val="ky-KG"/>
              </w:rPr>
              <w:t>16</w:t>
            </w:r>
          </w:p>
        </w:tc>
        <w:tc>
          <w:tcPr>
            <w:tcW w:w="708" w:type="dxa"/>
            <w:tcBorders>
              <w:top w:val="single" w:sz="4" w:space="0" w:color="auto"/>
              <w:left w:val="single" w:sz="4" w:space="0" w:color="auto"/>
              <w:bottom w:val="single" w:sz="4" w:space="0" w:color="auto"/>
              <w:right w:val="single" w:sz="4" w:space="0" w:color="auto"/>
            </w:tcBorders>
          </w:tcPr>
          <w:p w14:paraId="7F462E0E" w14:textId="6E69ADEA" w:rsidR="00E70B3D" w:rsidRPr="002826B7" w:rsidRDefault="00E70B3D" w:rsidP="00E70B3D">
            <w:pPr>
              <w:jc w:val="center"/>
              <w:rPr>
                <w:rFonts w:ascii="Times New Roman" w:hAnsi="Times New Roman"/>
                <w:b/>
                <w:color w:val="000000"/>
                <w:sz w:val="20"/>
                <w:szCs w:val="20"/>
                <w:lang w:val="ky-KG"/>
              </w:rPr>
            </w:pPr>
            <w:r w:rsidRPr="002826B7">
              <w:rPr>
                <w:rFonts w:ascii="Times New Roman" w:hAnsi="Times New Roman"/>
                <w:b/>
                <w:color w:val="000000"/>
                <w:sz w:val="20"/>
                <w:szCs w:val="20"/>
                <w:lang w:val="ky-KG"/>
              </w:rPr>
              <w:t>3</w:t>
            </w:r>
          </w:p>
        </w:tc>
        <w:tc>
          <w:tcPr>
            <w:tcW w:w="709" w:type="dxa"/>
            <w:tcBorders>
              <w:top w:val="single" w:sz="4" w:space="0" w:color="auto"/>
              <w:left w:val="single" w:sz="4" w:space="0" w:color="auto"/>
              <w:bottom w:val="single" w:sz="4" w:space="0" w:color="auto"/>
              <w:right w:val="single" w:sz="4" w:space="0" w:color="auto"/>
            </w:tcBorders>
          </w:tcPr>
          <w:p w14:paraId="4C1F5156" w14:textId="64A691F0" w:rsidR="00E70B3D" w:rsidRPr="002826B7" w:rsidRDefault="00E70B3D" w:rsidP="00E70B3D">
            <w:pPr>
              <w:jc w:val="center"/>
              <w:rPr>
                <w:rFonts w:ascii="Times New Roman" w:hAnsi="Times New Roman"/>
                <w:b/>
                <w:color w:val="000000"/>
                <w:sz w:val="20"/>
                <w:szCs w:val="20"/>
                <w:lang w:val="ky-KG"/>
              </w:rPr>
            </w:pPr>
            <w:r w:rsidRPr="002826B7">
              <w:rPr>
                <w:rFonts w:ascii="Times New Roman" w:hAnsi="Times New Roman"/>
                <w:b/>
                <w:color w:val="000000"/>
                <w:sz w:val="20"/>
                <w:szCs w:val="20"/>
                <w:lang w:val="ky-KG"/>
              </w:rPr>
              <w:t>57</w:t>
            </w:r>
          </w:p>
        </w:tc>
        <w:tc>
          <w:tcPr>
            <w:tcW w:w="709" w:type="dxa"/>
            <w:tcBorders>
              <w:top w:val="single" w:sz="4" w:space="0" w:color="auto"/>
              <w:left w:val="single" w:sz="4" w:space="0" w:color="auto"/>
              <w:bottom w:val="single" w:sz="4" w:space="0" w:color="auto"/>
              <w:right w:val="single" w:sz="4" w:space="0" w:color="auto"/>
            </w:tcBorders>
          </w:tcPr>
          <w:p w14:paraId="6880395D" w14:textId="2A1AE359" w:rsidR="00E70B3D" w:rsidRPr="002826B7" w:rsidRDefault="00E70B3D" w:rsidP="00E70B3D">
            <w:pPr>
              <w:jc w:val="center"/>
              <w:rPr>
                <w:rFonts w:ascii="Times New Roman" w:hAnsi="Times New Roman"/>
                <w:b/>
                <w:color w:val="000000"/>
                <w:sz w:val="20"/>
                <w:szCs w:val="20"/>
                <w:lang w:val="ky-KG"/>
              </w:rPr>
            </w:pPr>
            <w:r w:rsidRPr="002826B7">
              <w:rPr>
                <w:rFonts w:ascii="Times New Roman" w:hAnsi="Times New Roman"/>
                <w:b/>
                <w:color w:val="000000"/>
                <w:sz w:val="20"/>
                <w:szCs w:val="20"/>
                <w:lang w:val="ky-KG"/>
              </w:rPr>
              <w:t>11</w:t>
            </w:r>
          </w:p>
        </w:tc>
      </w:tr>
    </w:tbl>
    <w:p w14:paraId="50D71EA5" w14:textId="77777777" w:rsidR="008F56F6" w:rsidRDefault="008F56F6" w:rsidP="001C4E23">
      <w:pPr>
        <w:spacing w:after="0" w:line="240" w:lineRule="auto"/>
        <w:ind w:firstLine="708"/>
        <w:contextualSpacing/>
        <w:jc w:val="both"/>
        <w:rPr>
          <w:rFonts w:ascii="Times New Roman" w:hAnsi="Times New Roman"/>
          <w:sz w:val="24"/>
          <w:szCs w:val="24"/>
          <w:shd w:val="clear" w:color="auto" w:fill="FFFFFF"/>
          <w:lang w:val="ky-KG"/>
        </w:rPr>
      </w:pPr>
    </w:p>
    <w:p w14:paraId="10292206" w14:textId="5C4E1F83" w:rsidR="00C770AB" w:rsidRPr="00E649BC" w:rsidRDefault="000D697A" w:rsidP="000D697A">
      <w:pPr>
        <w:spacing w:line="360" w:lineRule="auto"/>
        <w:ind w:firstLine="708"/>
        <w:jc w:val="both"/>
        <w:rPr>
          <w:rFonts w:ascii="Times New Roman" w:hAnsi="Times New Roman"/>
          <w:sz w:val="28"/>
          <w:szCs w:val="28"/>
          <w:lang w:val="ky-KG"/>
        </w:rPr>
      </w:pPr>
      <w:r>
        <w:rPr>
          <w:rFonts w:ascii="Times New Roman" w:hAnsi="Times New Roman"/>
          <w:sz w:val="28"/>
          <w:szCs w:val="28"/>
          <w:lang w:val="ky-KG"/>
        </w:rPr>
        <w:t>6</w:t>
      </w:r>
      <w:r w:rsidR="00C770AB" w:rsidRPr="00E649BC">
        <w:rPr>
          <w:rFonts w:ascii="Times New Roman" w:hAnsi="Times New Roman"/>
          <w:sz w:val="28"/>
          <w:szCs w:val="28"/>
          <w:lang w:val="ky-KG"/>
        </w:rPr>
        <w:t xml:space="preserve">-таблицада кѳрүнүп тургандай биздин бүтүрүүчүлѳрдүн 66%ы ѳздѳрү тандап алган кесип менен ишке орношушат. Өзүнүн тандап алган кесибинен башка кесиптерге 24%ы ишке орношушат. Ал эми жалпы ишке орношуу бардык формаларды эске алуу менен 85%ы түзѳт. Ал эми тѳмѳндѳ 3 жыл ичиндеги </w:t>
      </w:r>
      <w:r w:rsidR="0049307E" w:rsidRPr="00E649BC">
        <w:rPr>
          <w:rFonts w:ascii="Times New Roman" w:hAnsi="Times New Roman"/>
          <w:sz w:val="28"/>
          <w:szCs w:val="28"/>
          <w:lang w:val="ky-KG"/>
        </w:rPr>
        <w:t xml:space="preserve">бүтүрүүчүлѳрдүн 2020-2021 окуу жылындагы </w:t>
      </w:r>
      <w:r w:rsidR="00C770AB" w:rsidRPr="00E649BC">
        <w:rPr>
          <w:rFonts w:ascii="Times New Roman" w:hAnsi="Times New Roman"/>
          <w:sz w:val="28"/>
          <w:szCs w:val="28"/>
          <w:lang w:val="ky-KG"/>
        </w:rPr>
        <w:t>жумушка орношуу</w:t>
      </w:r>
      <w:r w:rsidR="0049307E" w:rsidRPr="00E649BC">
        <w:rPr>
          <w:rFonts w:ascii="Times New Roman" w:hAnsi="Times New Roman"/>
          <w:sz w:val="28"/>
          <w:szCs w:val="28"/>
          <w:lang w:val="ky-KG"/>
        </w:rPr>
        <w:t>су</w:t>
      </w:r>
      <w:r w:rsidR="00C770AB" w:rsidRPr="00E649BC">
        <w:rPr>
          <w:rFonts w:ascii="Times New Roman" w:hAnsi="Times New Roman"/>
          <w:sz w:val="28"/>
          <w:szCs w:val="28"/>
          <w:lang w:val="ky-KG"/>
        </w:rPr>
        <w:t>нун ѳсүшү кѳрсѳтүлгѳн.</w:t>
      </w:r>
    </w:p>
    <w:p w14:paraId="2EA62928" w14:textId="1281E112" w:rsidR="00C770AB" w:rsidRPr="00C770AB" w:rsidRDefault="00C770AB" w:rsidP="0049307E">
      <w:pPr>
        <w:tabs>
          <w:tab w:val="left" w:pos="5498"/>
        </w:tabs>
        <w:ind w:firstLine="708"/>
        <w:jc w:val="center"/>
        <w:rPr>
          <w:rFonts w:ascii="Times New Roman" w:hAnsi="Times New Roman"/>
          <w:sz w:val="28"/>
          <w:szCs w:val="28"/>
          <w:lang w:val="ky-KG"/>
        </w:rPr>
      </w:pPr>
      <w:r w:rsidRPr="00C770AB">
        <w:rPr>
          <w:rFonts w:ascii="Times New Roman" w:hAnsi="Times New Roman"/>
          <w:sz w:val="28"/>
          <w:szCs w:val="28"/>
          <w:lang w:val="ky-KG"/>
        </w:rPr>
        <w:t>3 жыл ичиндеги жумушка орношуунун ѳсүшү</w:t>
      </w:r>
    </w:p>
    <w:p w14:paraId="3785B9A0" w14:textId="4E0D2ECD" w:rsidR="00C770AB" w:rsidRDefault="00C770AB" w:rsidP="00C770AB">
      <w:pPr>
        <w:spacing w:line="240" w:lineRule="auto"/>
        <w:ind w:firstLine="708"/>
        <w:jc w:val="both"/>
        <w:rPr>
          <w:rFonts w:ascii="Times New Roman" w:hAnsi="Times New Roman"/>
          <w:lang w:val="ky-KG"/>
        </w:rPr>
      </w:pPr>
      <w:r>
        <w:rPr>
          <w:noProof/>
          <w:lang w:eastAsia="ru-RU"/>
        </w:rPr>
        <w:drawing>
          <wp:inline distT="0" distB="0" distL="0" distR="0" wp14:anchorId="6AC9410B" wp14:editId="73DA9AC0">
            <wp:extent cx="4975225" cy="2018030"/>
            <wp:effectExtent l="0" t="0" r="15875" b="203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0AEF2A" w14:textId="4CE64CFF" w:rsidR="00C770AB" w:rsidRPr="00481910" w:rsidRDefault="0049307E" w:rsidP="000D697A">
      <w:pPr>
        <w:spacing w:after="0" w:line="360" w:lineRule="auto"/>
        <w:ind w:firstLine="708"/>
        <w:jc w:val="both"/>
        <w:rPr>
          <w:rFonts w:ascii="Times New Roman" w:hAnsi="Times New Roman"/>
          <w:sz w:val="28"/>
          <w:szCs w:val="28"/>
          <w:lang w:val="ky-KG"/>
        </w:rPr>
      </w:pPr>
      <w:r w:rsidRPr="00481910">
        <w:rPr>
          <w:rFonts w:ascii="Times New Roman" w:hAnsi="Times New Roman"/>
          <w:sz w:val="28"/>
          <w:szCs w:val="28"/>
          <w:lang w:val="ky-KG"/>
        </w:rPr>
        <w:t>Же</w:t>
      </w:r>
      <w:r w:rsidR="002826B7">
        <w:rPr>
          <w:rFonts w:ascii="Times New Roman" w:hAnsi="Times New Roman"/>
          <w:sz w:val="28"/>
          <w:szCs w:val="28"/>
          <w:lang w:val="ky-KG"/>
        </w:rPr>
        <w:t>м</w:t>
      </w:r>
      <w:r w:rsidRPr="00481910">
        <w:rPr>
          <w:rFonts w:ascii="Times New Roman" w:hAnsi="Times New Roman"/>
          <w:sz w:val="28"/>
          <w:szCs w:val="28"/>
          <w:lang w:val="ky-KG"/>
        </w:rPr>
        <w:t>иштүү кызматташуу жүргүзүү үчүн кафедралардын бүтүрүүчүлѳрүнүн ассоцациясы түзүгѳн  жана андан тышкары ар бир жылда бүтүрүүчүлѳр менен жумуш берүүчүлѳрдү байланы</w:t>
      </w:r>
      <w:r w:rsidR="002826B7">
        <w:rPr>
          <w:rFonts w:ascii="Times New Roman" w:hAnsi="Times New Roman"/>
          <w:sz w:val="28"/>
          <w:szCs w:val="28"/>
          <w:lang w:val="ky-KG"/>
        </w:rPr>
        <w:t>ш</w:t>
      </w:r>
      <w:r w:rsidRPr="00481910">
        <w:rPr>
          <w:rFonts w:ascii="Times New Roman" w:hAnsi="Times New Roman"/>
          <w:sz w:val="28"/>
          <w:szCs w:val="28"/>
          <w:lang w:val="ky-KG"/>
        </w:rPr>
        <w:t>тыруу уюштурулуп турат.</w:t>
      </w:r>
    </w:p>
    <w:p w14:paraId="30752E86" w14:textId="12D3ADC4" w:rsidR="0049307E" w:rsidRPr="00481910" w:rsidRDefault="0049307E" w:rsidP="000D697A">
      <w:pPr>
        <w:spacing w:after="0" w:line="360" w:lineRule="auto"/>
        <w:jc w:val="both"/>
        <w:rPr>
          <w:rFonts w:ascii="Times New Roman" w:hAnsi="Times New Roman"/>
          <w:sz w:val="28"/>
          <w:szCs w:val="28"/>
          <w:lang w:val="ky-KG"/>
        </w:rPr>
      </w:pPr>
      <w:r w:rsidRPr="00481910">
        <w:rPr>
          <w:rFonts w:ascii="Times New Roman" w:hAnsi="Times New Roman"/>
          <w:sz w:val="28"/>
          <w:szCs w:val="28"/>
          <w:lang w:val="ky-KG"/>
        </w:rPr>
        <w:lastRenderedPageBreak/>
        <w:t>Факультет менен кафедраларда  ар жыл сайын бүтүрүүчүлѳр тууралуу маалыматтар чогултулуп жана жа</w:t>
      </w:r>
      <w:r w:rsidRPr="00481910">
        <w:rPr>
          <w:sz w:val="28"/>
          <w:szCs w:val="28"/>
          <w:lang w:val="ky-KG"/>
        </w:rPr>
        <w:t>ң</w:t>
      </w:r>
      <w:r w:rsidRPr="00481910">
        <w:rPr>
          <w:rFonts w:ascii="Times New Roman" w:hAnsi="Times New Roman"/>
          <w:sz w:val="28"/>
          <w:szCs w:val="28"/>
          <w:lang w:val="ky-KG"/>
        </w:rPr>
        <w:t xml:space="preserve">ыланып </w:t>
      </w:r>
      <w:r w:rsidR="00481910">
        <w:rPr>
          <w:rFonts w:ascii="Times New Roman" w:hAnsi="Times New Roman"/>
          <w:sz w:val="28"/>
          <w:szCs w:val="28"/>
          <w:lang w:val="ky-KG"/>
        </w:rPr>
        <w:t>турат.</w:t>
      </w:r>
    </w:p>
    <w:p w14:paraId="25063BA1" w14:textId="1C8B0BAC" w:rsidR="00031A46" w:rsidRPr="00481910" w:rsidRDefault="00031A46" w:rsidP="000D697A">
      <w:pPr>
        <w:spacing w:after="0" w:line="360" w:lineRule="auto"/>
        <w:ind w:firstLine="708"/>
        <w:jc w:val="both"/>
        <w:rPr>
          <w:rFonts w:ascii="Times New Roman" w:hAnsi="Times New Roman"/>
          <w:b/>
          <w:i/>
          <w:sz w:val="28"/>
          <w:szCs w:val="28"/>
          <w:lang w:val="ky-KG"/>
        </w:rPr>
      </w:pPr>
      <w:r w:rsidRPr="00481910">
        <w:rPr>
          <w:rFonts w:ascii="Times New Roman" w:hAnsi="Times New Roman"/>
          <w:b/>
          <w:i/>
          <w:sz w:val="28"/>
          <w:szCs w:val="28"/>
          <w:lang w:val="ky-KG"/>
        </w:rPr>
        <w:t>Бүтүрүүчүлөр менен болгон байланышты чыңдоо үчүн жүргүзүлгөн иш чаралар. Бүтүрүүчүлөрдүн карьердик өсүшүнүн көйгөйлөрүнө анализ, билим берүү процессин жакшыртуу максатында</w:t>
      </w:r>
      <w:r w:rsidR="002826B7">
        <w:rPr>
          <w:rFonts w:ascii="Times New Roman" w:hAnsi="Times New Roman"/>
          <w:b/>
          <w:i/>
          <w:sz w:val="28"/>
          <w:szCs w:val="28"/>
          <w:lang w:val="ky-KG"/>
        </w:rPr>
        <w:t xml:space="preserve"> жүргүзүлөт</w:t>
      </w:r>
      <w:r w:rsidRPr="00481910">
        <w:rPr>
          <w:rFonts w:ascii="Times New Roman" w:hAnsi="Times New Roman"/>
          <w:b/>
          <w:i/>
          <w:sz w:val="28"/>
          <w:szCs w:val="28"/>
          <w:lang w:val="ky-KG"/>
        </w:rPr>
        <w:t>.</w:t>
      </w:r>
    </w:p>
    <w:p w14:paraId="7B2A5518" w14:textId="1D4B7CDC" w:rsidR="00031A46" w:rsidRPr="00481910" w:rsidRDefault="00031A46" w:rsidP="000D697A">
      <w:pPr>
        <w:spacing w:after="0" w:line="360" w:lineRule="auto"/>
        <w:jc w:val="both"/>
        <w:rPr>
          <w:rFonts w:ascii="Times New Roman" w:hAnsi="Times New Roman"/>
          <w:sz w:val="28"/>
          <w:szCs w:val="28"/>
          <w:lang w:val="ky-KG"/>
        </w:rPr>
      </w:pPr>
      <w:r w:rsidRPr="00481910">
        <w:rPr>
          <w:rFonts w:ascii="Times New Roman" w:hAnsi="Times New Roman"/>
          <w:sz w:val="28"/>
          <w:szCs w:val="28"/>
          <w:lang w:val="ky-KG"/>
        </w:rPr>
        <w:t xml:space="preserve">    </w:t>
      </w:r>
      <w:r w:rsidR="00451300" w:rsidRPr="00481910">
        <w:rPr>
          <w:rFonts w:ascii="Times New Roman" w:hAnsi="Times New Roman"/>
          <w:sz w:val="28"/>
          <w:szCs w:val="28"/>
          <w:lang w:val="ky-KG"/>
        </w:rPr>
        <w:tab/>
      </w:r>
      <w:r w:rsidRPr="00481910">
        <w:rPr>
          <w:rFonts w:ascii="Times New Roman" w:hAnsi="Times New Roman"/>
          <w:sz w:val="28"/>
          <w:szCs w:val="28"/>
          <w:lang w:val="ky-KG"/>
        </w:rPr>
        <w:t>Бүтүрүүчү кафедраларда бүтүрүүчүлөрдүн электрондук базасы бар, ал жыл сайын жаңыланып турат. Бүтүрүүчүлөрдү жумуш менен камсыз кылуудагы эң негизги көйгөйлөрдүн  бири,  ири өндүрүштөр ортосунда жогорку квалификациялуу адистер менен алмашуу системасы аз санда болуп жаткандыгы. Буга кошумча  керектүү ваканция тууралуу маалыматтардын толук эместиги. (</w:t>
      </w:r>
      <w:r w:rsidR="0049307E" w:rsidRPr="00481910">
        <w:rPr>
          <w:rFonts w:ascii="Times New Roman" w:hAnsi="Times New Roman"/>
          <w:sz w:val="28"/>
          <w:szCs w:val="28"/>
          <w:lang w:val="ky-KG"/>
        </w:rPr>
        <w:t>Министерстволор менен ведомстволордун сайттарында</w:t>
      </w:r>
      <w:r w:rsidRPr="00481910">
        <w:rPr>
          <w:rFonts w:ascii="Times New Roman" w:hAnsi="Times New Roman"/>
          <w:sz w:val="28"/>
          <w:szCs w:val="28"/>
          <w:lang w:val="ky-KG"/>
        </w:rPr>
        <w:t xml:space="preserve"> көрсөтүлгөн эмес.)</w:t>
      </w:r>
      <w:r w:rsidR="002826B7">
        <w:rPr>
          <w:rFonts w:ascii="Times New Roman" w:hAnsi="Times New Roman"/>
          <w:sz w:val="28"/>
          <w:szCs w:val="28"/>
          <w:lang w:val="ky-KG"/>
        </w:rPr>
        <w:t>.</w:t>
      </w:r>
    </w:p>
    <w:p w14:paraId="220F701C" w14:textId="77777777" w:rsidR="00031A46" w:rsidRPr="00481910" w:rsidRDefault="00031A46" w:rsidP="000D697A">
      <w:pPr>
        <w:spacing w:after="0" w:line="360" w:lineRule="auto"/>
        <w:jc w:val="both"/>
        <w:rPr>
          <w:rFonts w:ascii="Times New Roman" w:hAnsi="Times New Roman"/>
          <w:sz w:val="28"/>
          <w:szCs w:val="28"/>
          <w:lang w:val="ky-KG"/>
        </w:rPr>
      </w:pPr>
      <w:r w:rsidRPr="00481910">
        <w:rPr>
          <w:rFonts w:ascii="Times New Roman" w:hAnsi="Times New Roman"/>
          <w:sz w:val="28"/>
          <w:szCs w:val="28"/>
          <w:lang w:val="ky-KG"/>
        </w:rPr>
        <w:t xml:space="preserve">   </w:t>
      </w:r>
      <w:r w:rsidR="00451300" w:rsidRPr="00481910">
        <w:rPr>
          <w:rFonts w:ascii="Times New Roman" w:hAnsi="Times New Roman"/>
          <w:sz w:val="28"/>
          <w:szCs w:val="28"/>
          <w:lang w:val="ky-KG"/>
        </w:rPr>
        <w:tab/>
      </w:r>
      <w:r w:rsidRPr="00481910">
        <w:rPr>
          <w:rFonts w:ascii="Times New Roman" w:hAnsi="Times New Roman"/>
          <w:sz w:val="28"/>
          <w:szCs w:val="28"/>
          <w:lang w:val="ky-KG"/>
        </w:rPr>
        <w:t xml:space="preserve">Технологиялык факультеттин кафедралары жумуш берүүчүлөр менен түздөн-түз байланышып, бүтүрүүчүлөрдү жумуш менен толук камсыз кылуу  максатында тегерек столдор өткөрүлүп турат. </w:t>
      </w:r>
    </w:p>
    <w:p w14:paraId="6038B83F" w14:textId="023BA657" w:rsidR="006904F5" w:rsidRPr="00481910" w:rsidRDefault="00481910" w:rsidP="000D697A">
      <w:pPr>
        <w:pStyle w:val="a4"/>
        <w:numPr>
          <w:ilvl w:val="0"/>
          <w:numId w:val="33"/>
        </w:numPr>
        <w:shd w:val="clear" w:color="auto" w:fill="FFFFFF"/>
        <w:spacing w:after="0" w:line="360" w:lineRule="auto"/>
        <w:ind w:left="0" w:firstLine="0"/>
        <w:jc w:val="both"/>
        <w:rPr>
          <w:rFonts w:ascii="Times New Roman" w:eastAsia="Times New Roman" w:hAnsi="Times New Roman" w:cs="Times New Roman"/>
          <w:i/>
          <w:color w:val="050505"/>
          <w:sz w:val="28"/>
          <w:szCs w:val="28"/>
          <w:lang w:val="ky-KG" w:eastAsia="ru-RU"/>
        </w:rPr>
      </w:pPr>
      <w:r>
        <w:rPr>
          <w:rFonts w:ascii="Times New Roman" w:hAnsi="Times New Roman" w:cs="Times New Roman"/>
          <w:sz w:val="28"/>
          <w:szCs w:val="28"/>
          <w:lang w:val="ky-KG"/>
        </w:rPr>
        <w:t xml:space="preserve"> </w:t>
      </w:r>
      <w:r w:rsidR="0049307E" w:rsidRPr="00481910">
        <w:rPr>
          <w:rFonts w:ascii="Times New Roman" w:hAnsi="Times New Roman" w:cs="Times New Roman"/>
          <w:sz w:val="28"/>
          <w:szCs w:val="28"/>
          <w:lang w:val="ky-KG"/>
        </w:rPr>
        <w:t>ТФнин бүтүрүүчүлѳрүн жумушка орноштуруу ишкердүүлүгүн күчѳтүү үчүн к</w:t>
      </w:r>
      <w:r w:rsidR="0049307E" w:rsidRPr="00481910">
        <w:rPr>
          <w:rFonts w:ascii="Times New Roman" w:eastAsia="Times New Roman" w:hAnsi="Times New Roman" w:cs="Times New Roman"/>
          <w:i/>
          <w:color w:val="050505"/>
          <w:sz w:val="28"/>
          <w:szCs w:val="28"/>
          <w:lang w:val="ky-KG" w:eastAsia="ru-RU"/>
        </w:rPr>
        <w:t>афедралардын пландарына ылайык тегерек столдор ѳткѳзүлдү:</w:t>
      </w:r>
      <w:r w:rsidR="0049307E" w:rsidRPr="00481910">
        <w:rPr>
          <w:rFonts w:ascii="Times New Roman" w:hAnsi="Times New Roman" w:cs="Times New Roman"/>
          <w:i/>
          <w:sz w:val="28"/>
          <w:szCs w:val="28"/>
          <w:lang w:val="ky-KG"/>
        </w:rPr>
        <w:t xml:space="preserve"> “740300- Коомдук тамактануу азыктарынын технологиясы жана аны уюштуруу” жана “Мейманкана бизнеси” багытындагы бүтүрүүчүлѳрдүн моделин ѳркүндѳтүү </w:t>
      </w:r>
      <w:r w:rsidR="0049307E" w:rsidRPr="00481910">
        <w:rPr>
          <w:rFonts w:ascii="Times New Roman" w:eastAsia="Times New Roman" w:hAnsi="Times New Roman" w:cs="Times New Roman"/>
          <w:i/>
          <w:sz w:val="28"/>
          <w:szCs w:val="28"/>
          <w:lang w:val="ky-KG" w:eastAsia="ru-RU"/>
        </w:rPr>
        <w:t>(</w:t>
      </w:r>
      <w:r w:rsidR="0049307E" w:rsidRPr="00481910">
        <w:rPr>
          <w:rFonts w:ascii="Times New Roman" w:eastAsia="Times New Roman" w:hAnsi="Times New Roman" w:cs="Times New Roman"/>
          <w:i/>
          <w:color w:val="050505"/>
          <w:sz w:val="28"/>
          <w:szCs w:val="28"/>
          <w:lang w:val="ky-KG" w:eastAsia="ru-RU"/>
        </w:rPr>
        <w:t xml:space="preserve">31.03.2022 ж. </w:t>
      </w:r>
      <w:r w:rsidR="0049307E" w:rsidRPr="00481910">
        <w:rPr>
          <w:rFonts w:ascii="Times New Roman" w:eastAsia="Times New Roman" w:hAnsi="Times New Roman" w:cs="Times New Roman"/>
          <w:i/>
          <w:sz w:val="28"/>
          <w:szCs w:val="28"/>
          <w:lang w:val="ky-KG" w:eastAsia="ru-RU"/>
        </w:rPr>
        <w:t>КТАТ  каф.), “Т</w:t>
      </w:r>
      <w:r w:rsidR="0049307E" w:rsidRPr="00481910">
        <w:rPr>
          <w:rFonts w:ascii="Times New Roman" w:hAnsi="Times New Roman" w:cs="Times New Roman"/>
          <w:i/>
          <w:sz w:val="28"/>
          <w:szCs w:val="28"/>
          <w:lang w:val="ky-KG"/>
        </w:rPr>
        <w:t xml:space="preserve">екстиль жана тигүү тармагындагы кадрларды даярдоо жана кайра даярдоо системасынын эффективдүүлүгү” </w:t>
      </w:r>
      <w:r w:rsidR="0049307E" w:rsidRPr="00481910">
        <w:rPr>
          <w:rFonts w:ascii="Times New Roman" w:eastAsia="Times New Roman" w:hAnsi="Times New Roman" w:cs="Times New Roman"/>
          <w:i/>
          <w:sz w:val="28"/>
          <w:szCs w:val="28"/>
          <w:lang w:val="ky-KG" w:eastAsia="ru-RU"/>
        </w:rPr>
        <w:t>(</w:t>
      </w:r>
      <w:r w:rsidR="0049307E" w:rsidRPr="00481910">
        <w:rPr>
          <w:rFonts w:ascii="Times New Roman" w:eastAsia="Times New Roman" w:hAnsi="Times New Roman" w:cs="Times New Roman"/>
          <w:i/>
          <w:color w:val="050505"/>
          <w:sz w:val="28"/>
          <w:szCs w:val="28"/>
          <w:lang w:val="ky-KG" w:eastAsia="ru-RU"/>
        </w:rPr>
        <w:t xml:space="preserve">31.03.2022 ж. ЖӨЖБТ </w:t>
      </w:r>
      <w:r w:rsidR="0049307E" w:rsidRPr="00481910">
        <w:rPr>
          <w:rFonts w:ascii="Times New Roman" w:eastAsia="Times New Roman" w:hAnsi="Times New Roman" w:cs="Times New Roman"/>
          <w:i/>
          <w:sz w:val="28"/>
          <w:szCs w:val="28"/>
          <w:lang w:val="ky-KG" w:eastAsia="ru-RU"/>
        </w:rPr>
        <w:t>каф.);</w:t>
      </w:r>
      <w:r w:rsidR="0049307E" w:rsidRPr="00481910">
        <w:rPr>
          <w:rFonts w:ascii="Times New Roman" w:hAnsi="Times New Roman" w:cs="Times New Roman"/>
          <w:i/>
          <w:sz w:val="28"/>
          <w:szCs w:val="28"/>
          <w:lang w:val="ky-KG"/>
        </w:rPr>
        <w:t xml:space="preserve"> “Тамак-аш жана кайра иштетүү ѳнѳр-жай – ѳз-ара мамиле жана кызматташуу”</w:t>
      </w:r>
      <w:r w:rsidR="0049307E" w:rsidRPr="00481910">
        <w:rPr>
          <w:rFonts w:ascii="Times New Roman" w:eastAsia="Times New Roman" w:hAnsi="Times New Roman" w:cs="Times New Roman"/>
          <w:i/>
          <w:sz w:val="28"/>
          <w:szCs w:val="28"/>
          <w:lang w:val="ky-KG" w:eastAsia="ru-RU"/>
        </w:rPr>
        <w:t xml:space="preserve"> (</w:t>
      </w:r>
      <w:r w:rsidR="0049307E" w:rsidRPr="00481910">
        <w:rPr>
          <w:rFonts w:ascii="Times New Roman" w:eastAsia="Times New Roman" w:hAnsi="Times New Roman" w:cs="Times New Roman"/>
          <w:i/>
          <w:color w:val="050505"/>
          <w:sz w:val="28"/>
          <w:szCs w:val="28"/>
          <w:lang w:val="ky-KG" w:eastAsia="ru-RU"/>
        </w:rPr>
        <w:t xml:space="preserve">31.03.2022 ж. </w:t>
      </w:r>
      <w:r w:rsidR="0049307E" w:rsidRPr="00481910">
        <w:rPr>
          <w:rFonts w:ascii="Times New Roman" w:eastAsia="Times New Roman" w:hAnsi="Times New Roman" w:cs="Times New Roman"/>
          <w:i/>
          <w:sz w:val="28"/>
          <w:szCs w:val="28"/>
          <w:lang w:val="ky-KG" w:eastAsia="ru-RU"/>
        </w:rPr>
        <w:t>ТАИ каф.); “Практика жана карьера күнү”, “КРы дизайнерлерге жана жумуш берүүчүлѳргѳ бүтүрүүчүлѳрдү жумушка орноштуруу кѳйгѳйлѳрү” (БКД)каф. 24.03.2022 ж.</w:t>
      </w:r>
      <w:r w:rsidR="0049307E" w:rsidRPr="00481910">
        <w:rPr>
          <w:rFonts w:ascii="Times New Roman" w:hAnsi="Times New Roman" w:cs="Times New Roman"/>
          <w:i/>
          <w:sz w:val="28"/>
          <w:szCs w:val="28"/>
          <w:lang w:val="ky-KG"/>
        </w:rPr>
        <w:t xml:space="preserve"> “740100 -</w:t>
      </w:r>
      <w:r w:rsidR="0049307E" w:rsidRPr="00481910">
        <w:rPr>
          <w:rFonts w:ascii="Times New Roman" w:eastAsia="Times New Roman" w:hAnsi="Times New Roman" w:cs="Times New Roman"/>
          <w:i/>
          <w:sz w:val="28"/>
          <w:szCs w:val="28"/>
          <w:lang w:val="ky-KG" w:eastAsia="ru-RU"/>
        </w:rPr>
        <w:t xml:space="preserve"> Өсүмдүк чийки заттарынан алынган азыктарды ѳндүрүү технологиясы жана </w:t>
      </w:r>
      <w:r w:rsidR="0049307E" w:rsidRPr="00481910">
        <w:rPr>
          <w:rFonts w:ascii="Times New Roman" w:hAnsi="Times New Roman" w:cs="Times New Roman"/>
          <w:i/>
          <w:sz w:val="28"/>
          <w:szCs w:val="28"/>
          <w:lang w:val="ky-KG"/>
        </w:rPr>
        <w:t>7000600</w:t>
      </w:r>
      <w:r w:rsidR="0049307E" w:rsidRPr="00481910">
        <w:rPr>
          <w:rFonts w:ascii="Times New Roman" w:eastAsia="Times New Roman" w:hAnsi="Times New Roman" w:cs="Times New Roman"/>
          <w:i/>
          <w:sz w:val="28"/>
          <w:szCs w:val="28"/>
          <w:lang w:val="ky-KG" w:eastAsia="ru-RU"/>
        </w:rPr>
        <w:t xml:space="preserve"> - Метрология, стандартташтыруу жана тастыктоо багытындагы бүтүрүүчүлѳрдү даярдоодогу билим программасын ѳркүндѳтүү” (</w:t>
      </w:r>
      <w:r w:rsidR="0049307E" w:rsidRPr="00481910">
        <w:rPr>
          <w:rFonts w:ascii="Times New Roman" w:eastAsia="Times New Roman" w:hAnsi="Times New Roman" w:cs="Times New Roman"/>
          <w:i/>
          <w:color w:val="050505"/>
          <w:sz w:val="28"/>
          <w:szCs w:val="28"/>
          <w:lang w:val="ky-KG" w:eastAsia="ru-RU"/>
        </w:rPr>
        <w:t xml:space="preserve">31.03.2022 ж. </w:t>
      </w:r>
      <w:r w:rsidR="0049307E" w:rsidRPr="00481910">
        <w:rPr>
          <w:rFonts w:ascii="Times New Roman" w:eastAsia="Times New Roman" w:hAnsi="Times New Roman" w:cs="Times New Roman"/>
          <w:i/>
          <w:sz w:val="28"/>
          <w:szCs w:val="28"/>
          <w:lang w:val="ky-KG" w:eastAsia="ru-RU"/>
        </w:rPr>
        <w:t>КТ каф.)</w:t>
      </w:r>
      <w:r w:rsidR="002826B7">
        <w:rPr>
          <w:rFonts w:ascii="Times New Roman" w:eastAsia="Times New Roman" w:hAnsi="Times New Roman" w:cs="Times New Roman"/>
          <w:i/>
          <w:sz w:val="28"/>
          <w:szCs w:val="28"/>
          <w:lang w:val="ky-KG" w:eastAsia="ru-RU"/>
        </w:rPr>
        <w:t>.</w:t>
      </w:r>
      <w:r w:rsidR="006904F5" w:rsidRPr="00481910">
        <w:rPr>
          <w:rFonts w:ascii="Times New Roman" w:eastAsia="Times New Roman" w:hAnsi="Times New Roman" w:cs="Times New Roman"/>
          <w:i/>
          <w:sz w:val="28"/>
          <w:szCs w:val="28"/>
          <w:lang w:val="ky-KG" w:eastAsia="ru-RU"/>
        </w:rPr>
        <w:t xml:space="preserve"> </w:t>
      </w:r>
      <w:r w:rsidR="00031A46" w:rsidRPr="00481910">
        <w:rPr>
          <w:rFonts w:ascii="Times New Roman" w:hAnsi="Times New Roman" w:cs="Times New Roman"/>
          <w:sz w:val="28"/>
          <w:szCs w:val="28"/>
          <w:lang w:val="ky-KG"/>
        </w:rPr>
        <w:t>Ошондой болсо да бул иш чара кафедралардын эн негизги ишме</w:t>
      </w:r>
      <w:r w:rsidR="00E803A8" w:rsidRPr="00481910">
        <w:rPr>
          <w:rFonts w:ascii="Times New Roman" w:hAnsi="Times New Roman" w:cs="Times New Roman"/>
          <w:sz w:val="28"/>
          <w:szCs w:val="28"/>
          <w:lang w:val="ky-KG"/>
        </w:rPr>
        <w:t xml:space="preserve">рдигинин </w:t>
      </w:r>
      <w:r w:rsidR="00E803A8" w:rsidRPr="00481910">
        <w:rPr>
          <w:rFonts w:ascii="Times New Roman" w:hAnsi="Times New Roman" w:cs="Times New Roman"/>
          <w:sz w:val="28"/>
          <w:szCs w:val="28"/>
          <w:lang w:val="ky-KG"/>
        </w:rPr>
        <w:lastRenderedPageBreak/>
        <w:t>бири болуп эсептелинет.</w:t>
      </w:r>
      <w:r w:rsidR="00031A46" w:rsidRPr="00481910">
        <w:rPr>
          <w:rFonts w:ascii="Times New Roman" w:hAnsi="Times New Roman" w:cs="Times New Roman"/>
          <w:sz w:val="28"/>
          <w:szCs w:val="28"/>
          <w:lang w:val="ky-KG"/>
        </w:rPr>
        <w:t xml:space="preserve"> Ушунун негизинде кафедралар бул багытта ишмердүүлүгүн күчөтүүсү абзел. Бүтүрүүчүлөрдү ишканалардын буйрутмаларына ылайыктап даярдоосун күчөтүүгө тийиш.</w:t>
      </w:r>
      <w:r w:rsidR="006904F5" w:rsidRPr="00481910">
        <w:rPr>
          <w:rFonts w:ascii="Times New Roman" w:hAnsi="Times New Roman" w:cs="Times New Roman"/>
          <w:sz w:val="28"/>
          <w:szCs w:val="28"/>
          <w:lang w:val="ky-KG"/>
        </w:rPr>
        <w:t xml:space="preserve"> БКИ</w:t>
      </w:r>
      <w:r w:rsidR="00031A46" w:rsidRPr="00481910">
        <w:rPr>
          <w:rFonts w:ascii="Times New Roman" w:hAnsi="Times New Roman" w:cs="Times New Roman"/>
          <w:sz w:val="28"/>
          <w:szCs w:val="28"/>
          <w:lang w:val="ky-KG"/>
        </w:rPr>
        <w:t xml:space="preserve"> тиешелүү ишканалардын буйругу боюнча жүзөгө ашырылышы керек. Бул 2 маселени катар чечет: жумуш ордунун кепилдиги, бүтүрүүчүнү иш менен камсыздоо.</w:t>
      </w:r>
    </w:p>
    <w:p w14:paraId="53622DF8" w14:textId="4F302D9E" w:rsidR="006904F5" w:rsidRDefault="006904F5" w:rsidP="003B1A96">
      <w:pPr>
        <w:pStyle w:val="a4"/>
        <w:shd w:val="clear" w:color="auto" w:fill="FFFFFF"/>
        <w:spacing w:after="0" w:line="360" w:lineRule="auto"/>
        <w:ind w:left="0" w:firstLine="708"/>
        <w:jc w:val="both"/>
        <w:rPr>
          <w:rFonts w:ascii="Times New Roman" w:hAnsi="Times New Roman"/>
          <w:sz w:val="28"/>
          <w:szCs w:val="28"/>
          <w:lang w:val="ky-KG"/>
        </w:rPr>
      </w:pPr>
      <w:r w:rsidRPr="00481910">
        <w:rPr>
          <w:rFonts w:ascii="Times New Roman" w:hAnsi="Times New Roman" w:cs="Times New Roman"/>
          <w:sz w:val="28"/>
          <w:szCs w:val="28"/>
          <w:lang w:val="ky-KG"/>
        </w:rPr>
        <w:t>Кафедралардын бүтүрүүчүлѳрдү жумушка орноштуруусу боюнча о</w:t>
      </w:r>
      <w:r w:rsidRPr="00481910">
        <w:rPr>
          <w:rFonts w:ascii="Calibri" w:hAnsi="Calibri" w:cs="Times New Roman"/>
          <w:sz w:val="28"/>
          <w:szCs w:val="28"/>
          <w:lang w:val="ky-KG"/>
        </w:rPr>
        <w:t>ң</w:t>
      </w:r>
      <w:r w:rsidRPr="00481910">
        <w:rPr>
          <w:rFonts w:ascii="Times New Roman" w:hAnsi="Times New Roman" w:cs="Times New Roman"/>
          <w:sz w:val="28"/>
          <w:szCs w:val="28"/>
          <w:lang w:val="ky-KG"/>
        </w:rPr>
        <w:t xml:space="preserve"> иштери катары 2021</w:t>
      </w:r>
      <w:r w:rsidRPr="00BA4A51">
        <w:rPr>
          <w:rFonts w:ascii="Times New Roman" w:hAnsi="Times New Roman" w:cs="Times New Roman"/>
          <w:color w:val="FF0000"/>
          <w:sz w:val="28"/>
          <w:szCs w:val="28"/>
          <w:lang w:val="ky-KG"/>
        </w:rPr>
        <w:t>-20</w:t>
      </w:r>
      <w:r w:rsidR="00BA4A51" w:rsidRPr="00BA4A51">
        <w:rPr>
          <w:rFonts w:ascii="Times New Roman" w:hAnsi="Times New Roman" w:cs="Times New Roman"/>
          <w:color w:val="FF0000"/>
          <w:sz w:val="28"/>
          <w:szCs w:val="28"/>
          <w:lang w:val="ky-KG"/>
        </w:rPr>
        <w:t>22</w:t>
      </w:r>
      <w:r w:rsidRPr="00BA4A51">
        <w:rPr>
          <w:rFonts w:ascii="Times New Roman" w:hAnsi="Times New Roman" w:cs="Times New Roman"/>
          <w:color w:val="FF0000"/>
          <w:sz w:val="28"/>
          <w:szCs w:val="28"/>
          <w:lang w:val="ky-KG"/>
        </w:rPr>
        <w:t xml:space="preserve"> </w:t>
      </w:r>
      <w:r w:rsidRPr="00481910">
        <w:rPr>
          <w:rFonts w:ascii="Times New Roman" w:hAnsi="Times New Roman" w:cs="Times New Roman"/>
          <w:sz w:val="28"/>
          <w:szCs w:val="28"/>
          <w:lang w:val="ky-KG"/>
        </w:rPr>
        <w:t>окуу жылындагы 10 стипендиянын бѳлүнүшүн атасак болот. КТы</w:t>
      </w:r>
      <w:r w:rsidR="00BA4A51" w:rsidRPr="00BA4A51">
        <w:rPr>
          <w:rFonts w:ascii="Times New Roman" w:hAnsi="Times New Roman" w:cs="Times New Roman"/>
          <w:sz w:val="28"/>
          <w:szCs w:val="28"/>
        </w:rPr>
        <w:t xml:space="preserve"> </w:t>
      </w:r>
      <w:r w:rsidRPr="00481910">
        <w:rPr>
          <w:rFonts w:ascii="Times New Roman" w:hAnsi="Times New Roman" w:cs="Times New Roman"/>
          <w:sz w:val="28"/>
          <w:szCs w:val="28"/>
          <w:lang w:val="ky-KG"/>
        </w:rPr>
        <w:t xml:space="preserve"> кафедрасынын студенттерине “Кыргыз коньягы” ЖЧКдун бѳлүп берген  стипендиясын мисалы катары алсак болот. ТФнин бүтүрүүчүлѳрүнѳ жумуш берүүчүлѳрдү кѳ</w:t>
      </w:r>
      <w:r w:rsidRPr="00481910">
        <w:rPr>
          <w:rFonts w:ascii="Calibri" w:hAnsi="Calibri" w:cs="Times New Roman"/>
          <w:sz w:val="28"/>
          <w:szCs w:val="28"/>
          <w:lang w:val="ky-KG"/>
        </w:rPr>
        <w:t>ң</w:t>
      </w:r>
      <w:r w:rsidRPr="00481910">
        <w:rPr>
          <w:rFonts w:ascii="Times New Roman" w:hAnsi="Times New Roman" w:cs="Times New Roman"/>
          <w:sz w:val="28"/>
          <w:szCs w:val="28"/>
          <w:lang w:val="ky-KG"/>
        </w:rPr>
        <w:t xml:space="preserve">үл бурдуруш үчүн  алдынкы ѳндүрүш ишканаларынын ѳкүлдѳрүнүн катышуусу менен </w:t>
      </w:r>
      <w:r w:rsidRPr="00481910">
        <w:rPr>
          <w:rFonts w:ascii="Times New Roman" w:hAnsi="Times New Roman"/>
          <w:sz w:val="28"/>
          <w:szCs w:val="28"/>
          <w:lang w:val="ky-KG"/>
        </w:rPr>
        <w:t>GIZ</w:t>
      </w:r>
      <w:r w:rsidR="007B26FE" w:rsidRPr="00481910">
        <w:rPr>
          <w:rFonts w:ascii="Times New Roman" w:hAnsi="Times New Roman"/>
          <w:sz w:val="28"/>
          <w:szCs w:val="28"/>
          <w:lang w:val="ky-KG"/>
        </w:rPr>
        <w:t>дин жардамы менен Кыргызстандын, Казахстандын, Таджикистандын технологиялык ЖОЖнын студентерине  I Эл аралык “Идеялардын жарманкеси” ѳткѳзүлдү. Ушуну менен катар 2021/</w:t>
      </w:r>
      <w:r w:rsidR="00BA4A51" w:rsidRPr="00BA4A51">
        <w:rPr>
          <w:rFonts w:ascii="Times New Roman" w:hAnsi="Times New Roman"/>
          <w:color w:val="FF0000"/>
          <w:sz w:val="28"/>
          <w:szCs w:val="28"/>
        </w:rPr>
        <w:t>22</w:t>
      </w:r>
      <w:r w:rsidR="007B26FE" w:rsidRPr="00481910">
        <w:rPr>
          <w:rFonts w:ascii="Times New Roman" w:hAnsi="Times New Roman"/>
          <w:sz w:val="28"/>
          <w:szCs w:val="28"/>
          <w:lang w:val="ky-KG"/>
        </w:rPr>
        <w:t xml:space="preserve"> жж БКИнин 20%дан ашыгы ишканалардын буйуртмасы менен аткарылды.</w:t>
      </w:r>
    </w:p>
    <w:p w14:paraId="6B0BA898" w14:textId="77777777" w:rsidR="002826B7" w:rsidRPr="003B1A96" w:rsidRDefault="002826B7" w:rsidP="003B1A96">
      <w:pPr>
        <w:pStyle w:val="a4"/>
        <w:shd w:val="clear" w:color="auto" w:fill="FFFFFF"/>
        <w:spacing w:after="0" w:line="360" w:lineRule="auto"/>
        <w:ind w:left="0" w:firstLine="708"/>
        <w:jc w:val="both"/>
        <w:rPr>
          <w:rFonts w:ascii="Times New Roman" w:hAnsi="Times New Roman" w:cs="Times New Roman"/>
          <w:sz w:val="28"/>
          <w:szCs w:val="28"/>
          <w:lang w:val="ky-KG"/>
        </w:rPr>
      </w:pPr>
    </w:p>
    <w:p w14:paraId="682805F1" w14:textId="2AC0D6C9" w:rsidR="00031A46" w:rsidRPr="00E649BC" w:rsidRDefault="00031A46" w:rsidP="000D697A">
      <w:pPr>
        <w:spacing w:line="360" w:lineRule="auto"/>
        <w:jc w:val="center"/>
        <w:rPr>
          <w:rFonts w:ascii="Times New Roman" w:hAnsi="Times New Roman"/>
          <w:b/>
          <w:sz w:val="28"/>
          <w:szCs w:val="28"/>
          <w:lang w:val="ky-KG"/>
        </w:rPr>
      </w:pPr>
      <w:r w:rsidRPr="00E649BC">
        <w:rPr>
          <w:rFonts w:ascii="Times New Roman" w:hAnsi="Times New Roman"/>
          <w:b/>
          <w:sz w:val="28"/>
          <w:szCs w:val="28"/>
          <w:lang w:val="ky-KG"/>
        </w:rPr>
        <w:t xml:space="preserve">4. </w:t>
      </w:r>
      <w:r w:rsidR="00D154D5" w:rsidRPr="00E649BC">
        <w:rPr>
          <w:rFonts w:ascii="Times New Roman" w:hAnsi="Times New Roman"/>
          <w:b/>
          <w:sz w:val="28"/>
          <w:szCs w:val="28"/>
          <w:lang w:val="ky-KG"/>
        </w:rPr>
        <w:t>Билим берүү процессин кадрдык жактан камсыздоо</w:t>
      </w:r>
    </w:p>
    <w:p w14:paraId="6278E696" w14:textId="2C2F7A1F" w:rsidR="00031A46" w:rsidRPr="003A71CC" w:rsidRDefault="00031A46" w:rsidP="000D697A">
      <w:pPr>
        <w:spacing w:after="0" w:line="360" w:lineRule="auto"/>
        <w:ind w:firstLine="708"/>
        <w:jc w:val="both"/>
        <w:rPr>
          <w:rFonts w:ascii="Times New Roman" w:hAnsi="Times New Roman"/>
          <w:sz w:val="28"/>
          <w:szCs w:val="28"/>
        </w:rPr>
      </w:pPr>
      <w:r w:rsidRPr="003A71CC">
        <w:rPr>
          <w:rFonts w:ascii="Times New Roman" w:hAnsi="Times New Roman"/>
          <w:sz w:val="28"/>
          <w:szCs w:val="28"/>
        </w:rPr>
        <w:t>ОПК сапаттык жана санд</w:t>
      </w:r>
      <w:r w:rsidR="00E522D8" w:rsidRPr="003A71CC">
        <w:rPr>
          <w:rFonts w:ascii="Times New Roman" w:hAnsi="Times New Roman"/>
          <w:sz w:val="28"/>
          <w:szCs w:val="28"/>
        </w:rPr>
        <w:t>ык курамы жана алардын лицензия</w:t>
      </w:r>
      <w:r w:rsidR="00E522D8" w:rsidRPr="003A71CC">
        <w:rPr>
          <w:rFonts w:ascii="Times New Roman" w:hAnsi="Times New Roman"/>
          <w:sz w:val="28"/>
          <w:szCs w:val="28"/>
          <w:lang w:val="ky-KG"/>
        </w:rPr>
        <w:t>н</w:t>
      </w:r>
      <w:r w:rsidRPr="003A71CC">
        <w:rPr>
          <w:rFonts w:ascii="Times New Roman" w:hAnsi="Times New Roman"/>
          <w:sz w:val="28"/>
          <w:szCs w:val="28"/>
        </w:rPr>
        <w:t>ы</w:t>
      </w:r>
      <w:r w:rsidR="00E522D8" w:rsidRPr="003A71CC">
        <w:rPr>
          <w:rFonts w:ascii="Times New Roman" w:hAnsi="Times New Roman"/>
          <w:sz w:val="28"/>
          <w:szCs w:val="28"/>
          <w:lang w:val="ky-KG"/>
        </w:rPr>
        <w:t>н</w:t>
      </w:r>
      <w:r w:rsidRPr="003A71CC">
        <w:rPr>
          <w:rFonts w:ascii="Times New Roman" w:hAnsi="Times New Roman"/>
          <w:sz w:val="28"/>
          <w:szCs w:val="28"/>
        </w:rPr>
        <w:t xml:space="preserve"> талабына туура келиши. ОПКнын курамында 1</w:t>
      </w:r>
      <w:r w:rsidR="00E522D8" w:rsidRPr="003A71CC">
        <w:rPr>
          <w:rFonts w:ascii="Times New Roman" w:hAnsi="Times New Roman"/>
          <w:sz w:val="28"/>
          <w:szCs w:val="28"/>
          <w:lang w:val="ky-KG"/>
        </w:rPr>
        <w:t>15</w:t>
      </w:r>
      <w:r w:rsidRPr="003A71CC">
        <w:rPr>
          <w:rFonts w:ascii="Times New Roman" w:hAnsi="Times New Roman"/>
          <w:sz w:val="28"/>
          <w:szCs w:val="28"/>
        </w:rPr>
        <w:t xml:space="preserve"> окутуучу, анын ичинен</w:t>
      </w:r>
      <w:r w:rsidR="00E522D8" w:rsidRPr="003A71CC">
        <w:rPr>
          <w:rFonts w:ascii="Times New Roman" w:hAnsi="Times New Roman"/>
          <w:sz w:val="28"/>
          <w:szCs w:val="28"/>
          <w:lang w:val="ky-KG"/>
        </w:rPr>
        <w:t xml:space="preserve"> 5 илимдин доктору, </w:t>
      </w:r>
      <w:r w:rsidRPr="003A71CC">
        <w:rPr>
          <w:rFonts w:ascii="Times New Roman" w:hAnsi="Times New Roman"/>
          <w:sz w:val="28"/>
          <w:szCs w:val="28"/>
        </w:rPr>
        <w:t xml:space="preserve"> 37 илимдин кандидаты, </w:t>
      </w:r>
      <w:r w:rsidR="00E522D8" w:rsidRPr="003A71CC">
        <w:rPr>
          <w:rFonts w:ascii="Times New Roman" w:hAnsi="Times New Roman"/>
          <w:b/>
          <w:sz w:val="28"/>
          <w:szCs w:val="28"/>
          <w:lang w:val="ky-KG"/>
        </w:rPr>
        <w:t>2</w:t>
      </w:r>
      <w:r w:rsidRPr="003A71CC">
        <w:rPr>
          <w:rFonts w:ascii="Times New Roman" w:hAnsi="Times New Roman"/>
          <w:b/>
          <w:sz w:val="28"/>
          <w:szCs w:val="28"/>
        </w:rPr>
        <w:t xml:space="preserve"> </w:t>
      </w:r>
      <w:r w:rsidRPr="003A71CC">
        <w:rPr>
          <w:rFonts w:ascii="Times New Roman" w:hAnsi="Times New Roman"/>
          <w:sz w:val="28"/>
          <w:szCs w:val="28"/>
        </w:rPr>
        <w:t>КРнын с</w:t>
      </w:r>
      <w:r w:rsidRPr="003A71CC">
        <w:rPr>
          <w:rFonts w:ascii="Times New Roman" w:hAnsi="Times New Roman"/>
          <w:sz w:val="28"/>
          <w:szCs w:val="28"/>
          <w:lang w:val="ky-KG"/>
        </w:rPr>
        <w:t>ү</w:t>
      </w:r>
      <w:r w:rsidRPr="003A71CC">
        <w:rPr>
          <w:rFonts w:ascii="Times New Roman" w:hAnsi="Times New Roman"/>
          <w:sz w:val="28"/>
          <w:szCs w:val="28"/>
        </w:rPr>
        <w:t>р</w:t>
      </w:r>
      <w:r w:rsidRPr="003A71CC">
        <w:rPr>
          <w:rFonts w:ascii="Times New Roman" w:hAnsi="Times New Roman"/>
          <w:sz w:val="28"/>
          <w:szCs w:val="28"/>
          <w:lang w:val="ky-KG"/>
        </w:rPr>
        <w:t>ө</w:t>
      </w:r>
      <w:r w:rsidRPr="003A71CC">
        <w:rPr>
          <w:rFonts w:ascii="Times New Roman" w:hAnsi="Times New Roman"/>
          <w:sz w:val="28"/>
          <w:szCs w:val="28"/>
        </w:rPr>
        <w:t>тч</w:t>
      </w:r>
      <w:r w:rsidRPr="003A71CC">
        <w:rPr>
          <w:rFonts w:ascii="Times New Roman" w:hAnsi="Times New Roman"/>
          <w:sz w:val="28"/>
          <w:szCs w:val="28"/>
          <w:lang w:val="ky-KG"/>
        </w:rPr>
        <w:t>ө</w:t>
      </w:r>
      <w:r w:rsidRPr="003A71CC">
        <w:rPr>
          <w:rFonts w:ascii="Times New Roman" w:hAnsi="Times New Roman"/>
          <w:sz w:val="28"/>
          <w:szCs w:val="28"/>
        </w:rPr>
        <w:t>л</w:t>
      </w:r>
      <w:r w:rsidRPr="003A71CC">
        <w:rPr>
          <w:rFonts w:ascii="Times New Roman" w:hAnsi="Times New Roman"/>
          <w:sz w:val="28"/>
          <w:szCs w:val="28"/>
          <w:lang w:val="ky-KG"/>
        </w:rPr>
        <w:t>ө</w:t>
      </w:r>
      <w:r w:rsidRPr="003A71CC">
        <w:rPr>
          <w:rFonts w:ascii="Times New Roman" w:hAnsi="Times New Roman"/>
          <w:sz w:val="28"/>
          <w:szCs w:val="28"/>
        </w:rPr>
        <w:t>р Союзунун м</w:t>
      </w:r>
      <w:r w:rsidRPr="003A71CC">
        <w:rPr>
          <w:rFonts w:ascii="Times New Roman" w:hAnsi="Times New Roman"/>
          <w:sz w:val="28"/>
          <w:szCs w:val="28"/>
          <w:lang w:val="ky-KG"/>
        </w:rPr>
        <w:t>ү</w:t>
      </w:r>
      <w:r w:rsidRPr="003A71CC">
        <w:rPr>
          <w:rFonts w:ascii="Times New Roman" w:hAnsi="Times New Roman"/>
          <w:sz w:val="28"/>
          <w:szCs w:val="28"/>
        </w:rPr>
        <w:t>ч</w:t>
      </w:r>
      <w:r w:rsidRPr="003A71CC">
        <w:rPr>
          <w:rFonts w:ascii="Times New Roman" w:hAnsi="Times New Roman"/>
          <w:sz w:val="28"/>
          <w:szCs w:val="28"/>
          <w:lang w:val="ky-KG"/>
        </w:rPr>
        <w:t>ө</w:t>
      </w:r>
      <w:r w:rsidRPr="003A71CC">
        <w:rPr>
          <w:rFonts w:ascii="Times New Roman" w:hAnsi="Times New Roman"/>
          <w:sz w:val="28"/>
          <w:szCs w:val="28"/>
        </w:rPr>
        <w:t>с</w:t>
      </w:r>
      <w:r w:rsidRPr="003A71CC">
        <w:rPr>
          <w:rFonts w:ascii="Times New Roman" w:hAnsi="Times New Roman"/>
          <w:sz w:val="28"/>
          <w:szCs w:val="28"/>
          <w:lang w:val="ky-KG"/>
        </w:rPr>
        <w:t>ү</w:t>
      </w:r>
      <w:r w:rsidR="00E522D8" w:rsidRPr="003A71CC">
        <w:rPr>
          <w:rFonts w:ascii="Times New Roman" w:hAnsi="Times New Roman"/>
          <w:sz w:val="28"/>
          <w:szCs w:val="28"/>
        </w:rPr>
        <w:t>. Алардын Э</w:t>
      </w:r>
      <w:r w:rsidR="00E522D8" w:rsidRPr="003A71CC">
        <w:rPr>
          <w:rFonts w:ascii="Times New Roman" w:hAnsi="Times New Roman"/>
          <w:sz w:val="28"/>
          <w:szCs w:val="28"/>
          <w:lang w:val="ky-KG"/>
        </w:rPr>
        <w:t>л</w:t>
      </w:r>
      <w:r w:rsidR="00E803A8" w:rsidRPr="003A71CC">
        <w:rPr>
          <w:rFonts w:ascii="Times New Roman" w:hAnsi="Times New Roman"/>
          <w:sz w:val="28"/>
          <w:szCs w:val="28"/>
        </w:rPr>
        <w:t xml:space="preserve"> аралык Инж</w:t>
      </w:r>
      <w:r w:rsidR="00E803A8" w:rsidRPr="003A71CC">
        <w:rPr>
          <w:rFonts w:ascii="Times New Roman" w:hAnsi="Times New Roman"/>
          <w:sz w:val="28"/>
          <w:szCs w:val="28"/>
          <w:lang w:val="ky-KG"/>
        </w:rPr>
        <w:t>е</w:t>
      </w:r>
      <w:r w:rsidRPr="003A71CC">
        <w:rPr>
          <w:rFonts w:ascii="Times New Roman" w:hAnsi="Times New Roman"/>
          <w:sz w:val="28"/>
          <w:szCs w:val="28"/>
        </w:rPr>
        <w:t xml:space="preserve">нердик илимдер академиясынын академиги, </w:t>
      </w:r>
      <w:r w:rsidRPr="002826B7">
        <w:rPr>
          <w:rFonts w:ascii="Times New Roman" w:hAnsi="Times New Roman"/>
          <w:sz w:val="28"/>
          <w:szCs w:val="28"/>
        </w:rPr>
        <w:t>х</w:t>
      </w:r>
      <w:r w:rsidR="002826B7">
        <w:rPr>
          <w:rFonts w:ascii="Times New Roman" w:hAnsi="Times New Roman"/>
          <w:sz w:val="28"/>
          <w:szCs w:val="28"/>
          <w:lang w:val="ky-KG"/>
        </w:rPr>
        <w:t>.</w:t>
      </w:r>
      <w:r w:rsidRPr="002826B7">
        <w:rPr>
          <w:rFonts w:ascii="Times New Roman" w:hAnsi="Times New Roman"/>
          <w:sz w:val="28"/>
          <w:szCs w:val="28"/>
        </w:rPr>
        <w:t>и.к.</w:t>
      </w:r>
      <w:r w:rsidR="002826B7">
        <w:rPr>
          <w:rFonts w:ascii="Times New Roman" w:hAnsi="Times New Roman"/>
          <w:sz w:val="28"/>
          <w:szCs w:val="28"/>
        </w:rPr>
        <w:t>,</w:t>
      </w:r>
      <w:r w:rsidRPr="002826B7">
        <w:rPr>
          <w:rFonts w:ascii="Times New Roman" w:hAnsi="Times New Roman"/>
          <w:sz w:val="28"/>
          <w:szCs w:val="28"/>
        </w:rPr>
        <w:t xml:space="preserve"> </w:t>
      </w:r>
      <w:r w:rsidRPr="003A71CC">
        <w:rPr>
          <w:rFonts w:ascii="Times New Roman" w:hAnsi="Times New Roman"/>
          <w:sz w:val="28"/>
          <w:szCs w:val="28"/>
        </w:rPr>
        <w:t>профессор</w:t>
      </w:r>
      <w:r w:rsidR="00E803A8" w:rsidRPr="003A71CC">
        <w:rPr>
          <w:rFonts w:ascii="Times New Roman" w:hAnsi="Times New Roman"/>
          <w:sz w:val="28"/>
          <w:szCs w:val="28"/>
        </w:rPr>
        <w:t xml:space="preserve"> Баткибекова М.Б; Инженердик А</w:t>
      </w:r>
      <w:r w:rsidR="00E803A8" w:rsidRPr="003A71CC">
        <w:rPr>
          <w:rFonts w:ascii="Times New Roman" w:hAnsi="Times New Roman"/>
          <w:sz w:val="28"/>
          <w:szCs w:val="28"/>
          <w:lang w:val="ky-KG"/>
        </w:rPr>
        <w:t>к</w:t>
      </w:r>
      <w:r w:rsidR="00E803A8" w:rsidRPr="003A71CC">
        <w:rPr>
          <w:rFonts w:ascii="Times New Roman" w:hAnsi="Times New Roman"/>
          <w:sz w:val="28"/>
          <w:szCs w:val="28"/>
        </w:rPr>
        <w:t>адемиянын</w:t>
      </w:r>
      <w:r w:rsidRPr="003A71CC">
        <w:rPr>
          <w:rFonts w:ascii="Times New Roman" w:hAnsi="Times New Roman"/>
          <w:sz w:val="28"/>
          <w:szCs w:val="28"/>
        </w:rPr>
        <w:t xml:space="preserve"> кор</w:t>
      </w:r>
      <w:r w:rsidR="00E803A8" w:rsidRPr="003A71CC">
        <w:rPr>
          <w:rFonts w:ascii="Times New Roman" w:hAnsi="Times New Roman"/>
          <w:sz w:val="28"/>
          <w:szCs w:val="28"/>
          <w:lang w:val="ky-KG"/>
        </w:rPr>
        <w:t>р</w:t>
      </w:r>
      <w:r w:rsidR="00E803A8" w:rsidRPr="003A71CC">
        <w:rPr>
          <w:rFonts w:ascii="Times New Roman" w:hAnsi="Times New Roman"/>
          <w:sz w:val="28"/>
          <w:szCs w:val="28"/>
        </w:rPr>
        <w:t>есп</w:t>
      </w:r>
      <w:r w:rsidR="00E803A8" w:rsidRPr="003A71CC">
        <w:rPr>
          <w:rFonts w:ascii="Times New Roman" w:hAnsi="Times New Roman"/>
          <w:sz w:val="28"/>
          <w:szCs w:val="28"/>
          <w:lang w:val="ky-KG"/>
        </w:rPr>
        <w:t>о</w:t>
      </w:r>
      <w:r w:rsidR="00E803A8" w:rsidRPr="003A71CC">
        <w:rPr>
          <w:rFonts w:ascii="Times New Roman" w:hAnsi="Times New Roman"/>
          <w:sz w:val="28"/>
          <w:szCs w:val="28"/>
        </w:rPr>
        <w:t>ндент</w:t>
      </w:r>
      <w:r w:rsidR="00E803A8" w:rsidRPr="003A71CC">
        <w:rPr>
          <w:rFonts w:ascii="Times New Roman" w:hAnsi="Times New Roman"/>
          <w:sz w:val="28"/>
          <w:szCs w:val="28"/>
          <w:lang w:val="ky-KG"/>
        </w:rPr>
        <w:t>-мүчөлөрү</w:t>
      </w:r>
      <w:r w:rsidR="00E803A8" w:rsidRPr="003A71CC">
        <w:rPr>
          <w:rFonts w:ascii="Times New Roman" w:hAnsi="Times New Roman"/>
          <w:sz w:val="28"/>
          <w:szCs w:val="28"/>
        </w:rPr>
        <w:t xml:space="preserve">. </w:t>
      </w:r>
      <w:r w:rsidR="00E803A8" w:rsidRPr="003A71CC">
        <w:rPr>
          <w:rFonts w:ascii="Times New Roman" w:hAnsi="Times New Roman"/>
          <w:sz w:val="28"/>
          <w:szCs w:val="28"/>
          <w:lang w:val="ky-KG"/>
        </w:rPr>
        <w:t>х</w:t>
      </w:r>
      <w:r w:rsidRPr="003A71CC">
        <w:rPr>
          <w:rFonts w:ascii="Times New Roman" w:hAnsi="Times New Roman"/>
          <w:sz w:val="28"/>
          <w:szCs w:val="28"/>
        </w:rPr>
        <w:t>.и.</w:t>
      </w:r>
      <w:r w:rsidR="00E803A8" w:rsidRPr="003A71CC">
        <w:rPr>
          <w:rFonts w:ascii="Times New Roman" w:hAnsi="Times New Roman"/>
          <w:sz w:val="28"/>
          <w:szCs w:val="28"/>
        </w:rPr>
        <w:t>д, профессор. Джу</w:t>
      </w:r>
      <w:r w:rsidR="00E803A8" w:rsidRPr="003A71CC">
        <w:rPr>
          <w:rFonts w:ascii="Times New Roman" w:hAnsi="Times New Roman"/>
          <w:sz w:val="28"/>
          <w:szCs w:val="28"/>
          <w:lang w:val="ky-KG"/>
        </w:rPr>
        <w:t>нуш</w:t>
      </w:r>
      <w:r w:rsidRPr="003A71CC">
        <w:rPr>
          <w:rFonts w:ascii="Times New Roman" w:hAnsi="Times New Roman"/>
          <w:sz w:val="28"/>
          <w:szCs w:val="28"/>
        </w:rPr>
        <w:t>алиева Т.</w:t>
      </w:r>
      <w:r w:rsidR="00E803A8" w:rsidRPr="003A71CC">
        <w:rPr>
          <w:rFonts w:ascii="Times New Roman" w:hAnsi="Times New Roman"/>
          <w:sz w:val="28"/>
          <w:szCs w:val="28"/>
          <w:lang w:val="ky-KG"/>
        </w:rPr>
        <w:t xml:space="preserve"> </w:t>
      </w:r>
      <w:r w:rsidRPr="003A71CC">
        <w:rPr>
          <w:rFonts w:ascii="Times New Roman" w:hAnsi="Times New Roman"/>
          <w:sz w:val="28"/>
          <w:szCs w:val="28"/>
        </w:rPr>
        <w:t>Ш</w:t>
      </w:r>
      <w:r w:rsidR="00E803A8" w:rsidRPr="003A71CC">
        <w:rPr>
          <w:rFonts w:ascii="Times New Roman" w:hAnsi="Times New Roman"/>
          <w:sz w:val="28"/>
          <w:szCs w:val="28"/>
          <w:lang w:val="ky-KG"/>
        </w:rPr>
        <w:t>.</w:t>
      </w:r>
      <w:r w:rsidRPr="003A71CC">
        <w:rPr>
          <w:rFonts w:ascii="Times New Roman" w:hAnsi="Times New Roman"/>
          <w:sz w:val="28"/>
          <w:szCs w:val="28"/>
        </w:rPr>
        <w:t>; т.и.д</w:t>
      </w:r>
      <w:r w:rsidR="00E803A8" w:rsidRPr="003A71CC">
        <w:rPr>
          <w:rFonts w:ascii="Times New Roman" w:hAnsi="Times New Roman"/>
          <w:sz w:val="28"/>
          <w:szCs w:val="28"/>
          <w:lang w:val="ky-KG"/>
        </w:rPr>
        <w:t>.</w:t>
      </w:r>
      <w:r w:rsidRPr="003A71CC">
        <w:rPr>
          <w:rFonts w:ascii="Times New Roman" w:hAnsi="Times New Roman"/>
          <w:sz w:val="28"/>
          <w:szCs w:val="28"/>
        </w:rPr>
        <w:t>, профессор Мусулманова М.</w:t>
      </w:r>
      <w:r w:rsidR="00E803A8" w:rsidRPr="003A71CC">
        <w:rPr>
          <w:rFonts w:ascii="Times New Roman" w:hAnsi="Times New Roman"/>
          <w:sz w:val="28"/>
          <w:szCs w:val="28"/>
          <w:lang w:val="ky-KG"/>
        </w:rPr>
        <w:t xml:space="preserve"> </w:t>
      </w:r>
      <w:r w:rsidRPr="003A71CC">
        <w:rPr>
          <w:rFonts w:ascii="Times New Roman" w:hAnsi="Times New Roman"/>
          <w:sz w:val="28"/>
          <w:szCs w:val="28"/>
        </w:rPr>
        <w:t>М</w:t>
      </w:r>
      <w:r w:rsidR="00E803A8" w:rsidRPr="003A71CC">
        <w:rPr>
          <w:rFonts w:ascii="Times New Roman" w:hAnsi="Times New Roman"/>
          <w:sz w:val="28"/>
          <w:szCs w:val="28"/>
          <w:lang w:val="ky-KG"/>
        </w:rPr>
        <w:t>.</w:t>
      </w:r>
      <w:r w:rsidRPr="003A71CC">
        <w:rPr>
          <w:rFonts w:ascii="Times New Roman" w:hAnsi="Times New Roman"/>
          <w:sz w:val="28"/>
          <w:szCs w:val="28"/>
        </w:rPr>
        <w:t>, КРнын</w:t>
      </w:r>
      <w:r w:rsidR="00E803A8" w:rsidRPr="003A71CC">
        <w:rPr>
          <w:rFonts w:ascii="Times New Roman" w:hAnsi="Times New Roman"/>
          <w:sz w:val="28"/>
          <w:szCs w:val="28"/>
          <w:lang w:val="ky-KG"/>
        </w:rPr>
        <w:t xml:space="preserve"> </w:t>
      </w:r>
      <w:r w:rsidR="00E803A8" w:rsidRPr="003A71CC">
        <w:rPr>
          <w:rFonts w:ascii="Times New Roman" w:hAnsi="Times New Roman"/>
          <w:sz w:val="28"/>
          <w:szCs w:val="28"/>
        </w:rPr>
        <w:t>И</w:t>
      </w:r>
      <w:r w:rsidR="00E803A8" w:rsidRPr="003A71CC">
        <w:rPr>
          <w:rFonts w:ascii="Times New Roman" w:hAnsi="Times New Roman"/>
          <w:sz w:val="28"/>
          <w:szCs w:val="28"/>
          <w:lang w:val="ky-KG"/>
        </w:rPr>
        <w:t>н</w:t>
      </w:r>
      <w:r w:rsidRPr="003A71CC">
        <w:rPr>
          <w:rFonts w:ascii="Times New Roman" w:hAnsi="Times New Roman"/>
          <w:sz w:val="28"/>
          <w:szCs w:val="28"/>
        </w:rPr>
        <w:t>жинердик Илимдер Академиясынын Президиумунун м</w:t>
      </w:r>
      <w:r w:rsidRPr="003A71CC">
        <w:rPr>
          <w:rFonts w:ascii="Times New Roman" w:hAnsi="Times New Roman"/>
          <w:sz w:val="28"/>
          <w:szCs w:val="28"/>
          <w:lang w:val="ky-KG"/>
        </w:rPr>
        <w:t>ү</w:t>
      </w:r>
      <w:r w:rsidRPr="003A71CC">
        <w:rPr>
          <w:rFonts w:ascii="Times New Roman" w:hAnsi="Times New Roman"/>
          <w:sz w:val="28"/>
          <w:szCs w:val="28"/>
        </w:rPr>
        <w:t>ч</w:t>
      </w:r>
      <w:r w:rsidRPr="003A71CC">
        <w:rPr>
          <w:rFonts w:ascii="Times New Roman" w:hAnsi="Times New Roman"/>
          <w:sz w:val="28"/>
          <w:szCs w:val="28"/>
          <w:lang w:val="ky-KG"/>
        </w:rPr>
        <w:t>ө</w:t>
      </w:r>
      <w:r w:rsidRPr="003A71CC">
        <w:rPr>
          <w:rFonts w:ascii="Times New Roman" w:hAnsi="Times New Roman"/>
          <w:sz w:val="28"/>
          <w:szCs w:val="28"/>
        </w:rPr>
        <w:t>с</w:t>
      </w:r>
      <w:r w:rsidRPr="003A71CC">
        <w:rPr>
          <w:rFonts w:ascii="Times New Roman" w:hAnsi="Times New Roman"/>
          <w:sz w:val="28"/>
          <w:szCs w:val="28"/>
          <w:lang w:val="ky-KG"/>
        </w:rPr>
        <w:t>ү</w:t>
      </w:r>
      <w:r w:rsidRPr="003A71CC">
        <w:rPr>
          <w:rFonts w:ascii="Times New Roman" w:hAnsi="Times New Roman"/>
          <w:sz w:val="28"/>
          <w:szCs w:val="28"/>
        </w:rPr>
        <w:t>.</w:t>
      </w:r>
    </w:p>
    <w:p w14:paraId="5332E1E1" w14:textId="4979F3D7" w:rsidR="00031A46" w:rsidRPr="003A71CC" w:rsidRDefault="00E803A8" w:rsidP="000D697A">
      <w:pPr>
        <w:spacing w:after="0" w:line="360" w:lineRule="auto"/>
        <w:jc w:val="both"/>
        <w:rPr>
          <w:rFonts w:ascii="Times New Roman" w:hAnsi="Times New Roman"/>
          <w:sz w:val="28"/>
          <w:szCs w:val="28"/>
        </w:rPr>
      </w:pPr>
      <w:r w:rsidRPr="003A71CC">
        <w:rPr>
          <w:rFonts w:ascii="Times New Roman" w:hAnsi="Times New Roman"/>
          <w:sz w:val="28"/>
          <w:szCs w:val="28"/>
        </w:rPr>
        <w:t xml:space="preserve">     </w:t>
      </w:r>
      <w:r w:rsidR="00451300" w:rsidRPr="003A71CC">
        <w:rPr>
          <w:rFonts w:ascii="Times New Roman" w:hAnsi="Times New Roman"/>
          <w:sz w:val="28"/>
          <w:szCs w:val="28"/>
        </w:rPr>
        <w:tab/>
      </w:r>
      <w:r w:rsidRPr="003A71CC">
        <w:rPr>
          <w:rFonts w:ascii="Times New Roman" w:hAnsi="Times New Roman"/>
          <w:sz w:val="28"/>
          <w:szCs w:val="28"/>
        </w:rPr>
        <w:t>ТФ</w:t>
      </w:r>
      <w:r w:rsidR="00E522D8" w:rsidRPr="003A71CC">
        <w:rPr>
          <w:rFonts w:ascii="Times New Roman" w:hAnsi="Times New Roman"/>
          <w:sz w:val="28"/>
          <w:szCs w:val="28"/>
          <w:lang w:val="ky-KG"/>
        </w:rPr>
        <w:t>ни</w:t>
      </w:r>
      <w:r w:rsidR="00E522D8" w:rsidRPr="003A71CC">
        <w:rPr>
          <w:rFonts w:ascii="Times New Roman" w:hAnsi="Times New Roman"/>
          <w:sz w:val="28"/>
          <w:szCs w:val="28"/>
        </w:rPr>
        <w:t>н кафедралар</w:t>
      </w:r>
      <w:r w:rsidR="00E522D8" w:rsidRPr="003A71CC">
        <w:rPr>
          <w:rFonts w:ascii="Times New Roman" w:hAnsi="Times New Roman"/>
          <w:sz w:val="28"/>
          <w:szCs w:val="28"/>
          <w:lang w:val="ky-KG"/>
        </w:rPr>
        <w:t>ын</w:t>
      </w:r>
      <w:r w:rsidR="00031A46" w:rsidRPr="003A71CC">
        <w:rPr>
          <w:rFonts w:ascii="Times New Roman" w:hAnsi="Times New Roman"/>
          <w:sz w:val="28"/>
          <w:szCs w:val="28"/>
        </w:rPr>
        <w:t>ын наам боюнча пай</w:t>
      </w:r>
      <w:r w:rsidRPr="003A71CC">
        <w:rPr>
          <w:rFonts w:ascii="Times New Roman" w:hAnsi="Times New Roman"/>
          <w:sz w:val="28"/>
          <w:szCs w:val="28"/>
          <w:lang w:val="ky-KG"/>
        </w:rPr>
        <w:t>ы</w:t>
      </w:r>
      <w:r w:rsidR="00031A46" w:rsidRPr="003A71CC">
        <w:rPr>
          <w:rFonts w:ascii="Times New Roman" w:hAnsi="Times New Roman"/>
          <w:sz w:val="28"/>
          <w:szCs w:val="28"/>
        </w:rPr>
        <w:t>зынын</w:t>
      </w:r>
      <w:r w:rsidR="00031A46" w:rsidRPr="003A71CC">
        <w:rPr>
          <w:rFonts w:ascii="Times New Roman" w:hAnsi="Times New Roman"/>
          <w:b/>
          <w:sz w:val="28"/>
          <w:szCs w:val="28"/>
        </w:rPr>
        <w:t xml:space="preserve"> </w:t>
      </w:r>
      <w:r w:rsidRPr="003A71CC">
        <w:rPr>
          <w:rFonts w:ascii="Times New Roman" w:hAnsi="Times New Roman"/>
          <w:sz w:val="28"/>
          <w:szCs w:val="28"/>
        </w:rPr>
        <w:t>к</w:t>
      </w:r>
      <w:r w:rsidRPr="003A71CC">
        <w:rPr>
          <w:rFonts w:ascii="Times New Roman" w:hAnsi="Times New Roman"/>
          <w:sz w:val="28"/>
          <w:szCs w:val="28"/>
          <w:lang w:val="ky-KG"/>
        </w:rPr>
        <w:t>ө</w:t>
      </w:r>
      <w:r w:rsidRPr="003A71CC">
        <w:rPr>
          <w:rFonts w:ascii="Times New Roman" w:hAnsi="Times New Roman"/>
          <w:sz w:val="28"/>
          <w:szCs w:val="28"/>
        </w:rPr>
        <w:t>рс</w:t>
      </w:r>
      <w:r w:rsidRPr="003A71CC">
        <w:rPr>
          <w:rFonts w:ascii="Times New Roman" w:hAnsi="Times New Roman"/>
          <w:sz w:val="28"/>
          <w:szCs w:val="28"/>
          <w:lang w:val="ky-KG"/>
        </w:rPr>
        <w:t>ө</w:t>
      </w:r>
      <w:r w:rsidRPr="003A71CC">
        <w:rPr>
          <w:rFonts w:ascii="Times New Roman" w:hAnsi="Times New Roman"/>
          <w:sz w:val="28"/>
          <w:szCs w:val="28"/>
        </w:rPr>
        <w:t>тк</w:t>
      </w:r>
      <w:r w:rsidRPr="003A71CC">
        <w:rPr>
          <w:rFonts w:ascii="Times New Roman" w:hAnsi="Times New Roman"/>
          <w:sz w:val="28"/>
          <w:szCs w:val="28"/>
          <w:lang w:val="ky-KG"/>
        </w:rPr>
        <w:t>ү</w:t>
      </w:r>
      <w:r w:rsidRPr="003A71CC">
        <w:rPr>
          <w:rFonts w:ascii="Times New Roman" w:hAnsi="Times New Roman"/>
          <w:sz w:val="28"/>
          <w:szCs w:val="28"/>
        </w:rPr>
        <w:t>чт</w:t>
      </w:r>
      <w:r w:rsidRPr="003A71CC">
        <w:rPr>
          <w:rFonts w:ascii="Times New Roman" w:hAnsi="Times New Roman"/>
          <w:sz w:val="28"/>
          <w:szCs w:val="28"/>
          <w:lang w:val="ky-KG"/>
        </w:rPr>
        <w:t>ө</w:t>
      </w:r>
      <w:r w:rsidRPr="003A71CC">
        <w:rPr>
          <w:rFonts w:ascii="Times New Roman" w:hAnsi="Times New Roman"/>
          <w:sz w:val="28"/>
          <w:szCs w:val="28"/>
        </w:rPr>
        <w:t>р</w:t>
      </w:r>
      <w:r w:rsidRPr="003A71CC">
        <w:rPr>
          <w:rFonts w:ascii="Times New Roman" w:hAnsi="Times New Roman"/>
          <w:sz w:val="28"/>
          <w:szCs w:val="28"/>
          <w:lang w:val="ky-KG"/>
        </w:rPr>
        <w:t>ү</w:t>
      </w:r>
      <w:r w:rsidR="00E522D8" w:rsidRPr="003A71CC">
        <w:rPr>
          <w:rFonts w:ascii="Times New Roman" w:hAnsi="Times New Roman"/>
          <w:sz w:val="28"/>
          <w:szCs w:val="28"/>
          <w:lang w:val="ky-KG"/>
        </w:rPr>
        <w:t xml:space="preserve"> % менен</w:t>
      </w:r>
      <w:r w:rsidR="00031A46" w:rsidRPr="003A71CC">
        <w:rPr>
          <w:rFonts w:ascii="Times New Roman" w:hAnsi="Times New Roman"/>
          <w:sz w:val="28"/>
          <w:szCs w:val="28"/>
        </w:rPr>
        <w:t>:</w:t>
      </w:r>
      <w:r w:rsidR="00451300" w:rsidRPr="003A71CC">
        <w:rPr>
          <w:rFonts w:ascii="Times New Roman" w:hAnsi="Times New Roman"/>
          <w:sz w:val="28"/>
          <w:szCs w:val="28"/>
        </w:rPr>
        <w:t xml:space="preserve"> </w:t>
      </w:r>
      <w:r w:rsidR="00E522D8" w:rsidRPr="003A71CC">
        <w:rPr>
          <w:rFonts w:ascii="Times New Roman" w:hAnsi="Times New Roman"/>
          <w:sz w:val="28"/>
          <w:szCs w:val="28"/>
          <w:lang w:val="ky-KG"/>
        </w:rPr>
        <w:t>ТАИ – 67%, КТ- 44%,  КТАТ</w:t>
      </w:r>
      <w:r w:rsidR="003E1897" w:rsidRPr="003A71CC">
        <w:rPr>
          <w:rFonts w:ascii="Times New Roman" w:hAnsi="Times New Roman"/>
          <w:sz w:val="28"/>
          <w:szCs w:val="28"/>
          <w:lang w:val="ky-KG"/>
        </w:rPr>
        <w:t xml:space="preserve"> – </w:t>
      </w:r>
      <w:r w:rsidR="00E522D8" w:rsidRPr="003A71CC">
        <w:rPr>
          <w:rFonts w:ascii="Times New Roman" w:hAnsi="Times New Roman"/>
          <w:sz w:val="28"/>
          <w:szCs w:val="28"/>
          <w:lang w:val="ky-KG"/>
        </w:rPr>
        <w:t>42,85</w:t>
      </w:r>
      <w:r w:rsidR="003E1897" w:rsidRPr="003A71CC">
        <w:rPr>
          <w:rFonts w:ascii="Times New Roman" w:hAnsi="Times New Roman"/>
          <w:sz w:val="28"/>
          <w:szCs w:val="28"/>
          <w:lang w:val="ky-KG"/>
        </w:rPr>
        <w:t xml:space="preserve">%, </w:t>
      </w:r>
      <w:r w:rsidR="00E522D8" w:rsidRPr="003A71CC">
        <w:rPr>
          <w:rFonts w:ascii="Times New Roman" w:hAnsi="Times New Roman"/>
          <w:sz w:val="28"/>
          <w:szCs w:val="28"/>
          <w:lang w:val="ky-KG"/>
        </w:rPr>
        <w:t>ТААӨТ</w:t>
      </w:r>
      <w:r w:rsidR="003E1897" w:rsidRPr="003A71CC">
        <w:rPr>
          <w:rFonts w:ascii="Times New Roman" w:hAnsi="Times New Roman"/>
          <w:sz w:val="28"/>
          <w:szCs w:val="28"/>
          <w:lang w:val="ky-KG"/>
        </w:rPr>
        <w:t xml:space="preserve"> – </w:t>
      </w:r>
      <w:r w:rsidR="00E522D8" w:rsidRPr="003A71CC">
        <w:rPr>
          <w:rFonts w:ascii="Times New Roman" w:hAnsi="Times New Roman"/>
          <w:sz w:val="28"/>
          <w:szCs w:val="28"/>
          <w:lang w:val="ky-KG"/>
        </w:rPr>
        <w:t>56,4%, ЖӨЖБТ</w:t>
      </w:r>
      <w:r w:rsidR="003E1897" w:rsidRPr="003A71CC">
        <w:rPr>
          <w:rFonts w:ascii="Times New Roman" w:hAnsi="Times New Roman"/>
          <w:sz w:val="28"/>
          <w:szCs w:val="28"/>
          <w:lang w:val="ky-KG"/>
        </w:rPr>
        <w:t xml:space="preserve"> –</w:t>
      </w:r>
      <w:r w:rsidR="00E522D8" w:rsidRPr="003A71CC">
        <w:rPr>
          <w:rFonts w:ascii="Times New Roman" w:hAnsi="Times New Roman"/>
          <w:sz w:val="28"/>
          <w:szCs w:val="28"/>
          <w:lang w:val="ky-KG"/>
        </w:rPr>
        <w:t>22,2</w:t>
      </w:r>
      <w:r w:rsidR="003E1897" w:rsidRPr="003A71CC">
        <w:rPr>
          <w:rFonts w:ascii="Times New Roman" w:hAnsi="Times New Roman"/>
          <w:sz w:val="28"/>
          <w:szCs w:val="28"/>
          <w:lang w:val="ky-KG"/>
        </w:rPr>
        <w:t xml:space="preserve">%, </w:t>
      </w:r>
      <w:r w:rsidR="00E522D8" w:rsidRPr="003A71CC">
        <w:rPr>
          <w:rFonts w:ascii="Times New Roman" w:hAnsi="Times New Roman"/>
          <w:sz w:val="28"/>
          <w:szCs w:val="28"/>
          <w:lang w:val="ky-KG"/>
        </w:rPr>
        <w:t>БКД</w:t>
      </w:r>
      <w:r w:rsidR="003E1897" w:rsidRPr="003A71CC">
        <w:rPr>
          <w:rFonts w:ascii="Times New Roman" w:hAnsi="Times New Roman"/>
          <w:sz w:val="28"/>
          <w:szCs w:val="28"/>
          <w:lang w:val="ky-KG"/>
        </w:rPr>
        <w:t xml:space="preserve"> – 10%, ХиХТ – </w:t>
      </w:r>
      <w:r w:rsidR="00E522D8" w:rsidRPr="003A71CC">
        <w:rPr>
          <w:rFonts w:ascii="Times New Roman" w:hAnsi="Times New Roman"/>
          <w:sz w:val="28"/>
          <w:szCs w:val="28"/>
          <w:lang w:val="ky-KG"/>
        </w:rPr>
        <w:t>57%, Кыргыз тили – 33</w:t>
      </w:r>
      <w:r w:rsidR="002826B7">
        <w:rPr>
          <w:rFonts w:ascii="Times New Roman" w:hAnsi="Times New Roman"/>
          <w:sz w:val="28"/>
          <w:szCs w:val="28"/>
          <w:lang w:val="ky-KG"/>
        </w:rPr>
        <w:t>%, О</w:t>
      </w:r>
      <w:r w:rsidR="003E1897" w:rsidRPr="003A71CC">
        <w:rPr>
          <w:rFonts w:ascii="Times New Roman" w:hAnsi="Times New Roman"/>
          <w:sz w:val="28"/>
          <w:szCs w:val="28"/>
          <w:lang w:val="ky-KG"/>
        </w:rPr>
        <w:t>рус тили 15%.</w:t>
      </w:r>
    </w:p>
    <w:p w14:paraId="25C89782" w14:textId="23299452" w:rsidR="00665106" w:rsidRDefault="00E522D8" w:rsidP="000D697A">
      <w:pPr>
        <w:spacing w:after="0" w:line="360" w:lineRule="auto"/>
        <w:ind w:firstLine="708"/>
        <w:jc w:val="both"/>
        <w:rPr>
          <w:rFonts w:ascii="Times New Roman" w:hAnsi="Times New Roman"/>
          <w:sz w:val="28"/>
          <w:szCs w:val="28"/>
          <w:lang w:val="ky-KG"/>
        </w:rPr>
      </w:pPr>
      <w:r w:rsidRPr="003A71CC">
        <w:rPr>
          <w:rFonts w:ascii="Times New Roman" w:hAnsi="Times New Roman"/>
          <w:sz w:val="28"/>
          <w:szCs w:val="28"/>
          <w:lang w:val="ky-KG"/>
        </w:rPr>
        <w:lastRenderedPageBreak/>
        <w:t>БКД</w:t>
      </w:r>
      <w:r w:rsidR="00451300" w:rsidRPr="003A71CC">
        <w:rPr>
          <w:rFonts w:ascii="Times New Roman" w:hAnsi="Times New Roman"/>
          <w:sz w:val="28"/>
          <w:szCs w:val="28"/>
        </w:rPr>
        <w:t xml:space="preserve"> жана </w:t>
      </w:r>
      <w:r w:rsidRPr="003A71CC">
        <w:rPr>
          <w:rFonts w:ascii="Times New Roman" w:hAnsi="Times New Roman"/>
          <w:sz w:val="28"/>
          <w:szCs w:val="28"/>
          <w:lang w:val="ky-KG"/>
        </w:rPr>
        <w:t>БКД</w:t>
      </w:r>
      <w:r w:rsidR="00451300" w:rsidRPr="003A71CC">
        <w:rPr>
          <w:rFonts w:ascii="Times New Roman" w:hAnsi="Times New Roman"/>
          <w:sz w:val="28"/>
          <w:szCs w:val="28"/>
        </w:rPr>
        <w:t xml:space="preserve"> кафедраларында</w:t>
      </w:r>
      <w:r w:rsidR="00031A46" w:rsidRPr="003A71CC">
        <w:rPr>
          <w:rFonts w:ascii="Times New Roman" w:hAnsi="Times New Roman"/>
          <w:sz w:val="28"/>
          <w:szCs w:val="28"/>
        </w:rPr>
        <w:t xml:space="preserve"> </w:t>
      </w:r>
      <w:r w:rsidR="002826B7">
        <w:rPr>
          <w:rFonts w:ascii="Times New Roman" w:hAnsi="Times New Roman"/>
          <w:sz w:val="28"/>
          <w:szCs w:val="28"/>
          <w:lang w:val="ky-KG"/>
        </w:rPr>
        <w:t>өлкөнү</w:t>
      </w:r>
      <w:r w:rsidR="00031A46" w:rsidRPr="003A71CC">
        <w:rPr>
          <w:rFonts w:ascii="Times New Roman" w:hAnsi="Times New Roman"/>
          <w:sz w:val="28"/>
          <w:szCs w:val="28"/>
          <w:lang w:val="ky-KG"/>
        </w:rPr>
        <w:t>н алдыңкы искусство таануучулары эмгекте</w:t>
      </w:r>
      <w:r w:rsidR="00451300" w:rsidRPr="003A71CC">
        <w:rPr>
          <w:rFonts w:ascii="Times New Roman" w:hAnsi="Times New Roman"/>
          <w:sz w:val="28"/>
          <w:szCs w:val="28"/>
          <w:lang w:val="ky-KG"/>
        </w:rPr>
        <w:t>ниш</w:t>
      </w:r>
      <w:r w:rsidR="00031A46" w:rsidRPr="003A71CC">
        <w:rPr>
          <w:rFonts w:ascii="Times New Roman" w:hAnsi="Times New Roman"/>
          <w:sz w:val="28"/>
          <w:szCs w:val="28"/>
          <w:lang w:val="ky-KG"/>
        </w:rPr>
        <w:t xml:space="preserve">ет, КРнын Сүрөтчүлөр Союзунун мүчөлөрү, Эл аралык сынактардын лауреаттары ж.б. </w:t>
      </w:r>
      <w:r w:rsidR="00022D78" w:rsidRPr="003A71CC">
        <w:rPr>
          <w:rFonts w:ascii="Times New Roman" w:hAnsi="Times New Roman"/>
          <w:sz w:val="28"/>
          <w:szCs w:val="28"/>
          <w:lang w:val="ky-KG"/>
        </w:rPr>
        <w:t>Доктордук</w:t>
      </w:r>
      <w:r w:rsidR="00031A46" w:rsidRPr="003A71CC">
        <w:rPr>
          <w:rFonts w:ascii="Times New Roman" w:hAnsi="Times New Roman"/>
          <w:sz w:val="28"/>
          <w:szCs w:val="28"/>
          <w:lang w:val="ky-KG"/>
        </w:rPr>
        <w:t xml:space="preserve"> диссертацияларын проф. Усуп</w:t>
      </w:r>
      <w:r w:rsidR="003A71CC" w:rsidRPr="003A71CC">
        <w:rPr>
          <w:rFonts w:ascii="Times New Roman" w:hAnsi="Times New Roman"/>
          <w:sz w:val="28"/>
          <w:szCs w:val="28"/>
          <w:lang w:val="ky-KG"/>
        </w:rPr>
        <w:t>кожоева А.А</w:t>
      </w:r>
      <w:r w:rsidR="003A71CC">
        <w:rPr>
          <w:rFonts w:ascii="Times New Roman" w:hAnsi="Times New Roman"/>
          <w:sz w:val="28"/>
          <w:szCs w:val="28"/>
          <w:lang w:val="ky-KG"/>
        </w:rPr>
        <w:t>.</w:t>
      </w:r>
      <w:r w:rsidR="003A71CC" w:rsidRPr="003A71CC">
        <w:rPr>
          <w:rFonts w:ascii="Times New Roman" w:hAnsi="Times New Roman"/>
          <w:sz w:val="28"/>
          <w:szCs w:val="28"/>
          <w:lang w:val="ky-KG"/>
        </w:rPr>
        <w:t xml:space="preserve">, Джамакеева А.Дж. </w:t>
      </w:r>
      <w:r w:rsidR="00031A46" w:rsidRPr="003A71CC">
        <w:rPr>
          <w:rFonts w:ascii="Times New Roman" w:hAnsi="Times New Roman"/>
          <w:sz w:val="28"/>
          <w:szCs w:val="28"/>
          <w:lang w:val="ky-KG"/>
        </w:rPr>
        <w:t>аяктап жатат.</w:t>
      </w:r>
      <w:r w:rsidR="00031A46" w:rsidRPr="00B913A5">
        <w:rPr>
          <w:rFonts w:ascii="Times New Roman" w:hAnsi="Times New Roman"/>
          <w:lang w:val="ky-KG"/>
        </w:rPr>
        <w:t xml:space="preserve"> </w:t>
      </w:r>
      <w:r w:rsidR="00031A46" w:rsidRPr="003A71CC">
        <w:rPr>
          <w:rFonts w:ascii="Times New Roman" w:hAnsi="Times New Roman"/>
          <w:sz w:val="28"/>
          <w:szCs w:val="28"/>
          <w:lang w:val="ky-KG"/>
        </w:rPr>
        <w:t>Ушул жылы кандидаттык диссерта</w:t>
      </w:r>
      <w:r w:rsidR="00451300" w:rsidRPr="003A71CC">
        <w:rPr>
          <w:rFonts w:ascii="Times New Roman" w:hAnsi="Times New Roman"/>
          <w:sz w:val="28"/>
          <w:szCs w:val="28"/>
          <w:lang w:val="ky-KG"/>
        </w:rPr>
        <w:t>цияларын коргоого алып чыгуу үчү</w:t>
      </w:r>
      <w:r w:rsidR="003A71CC" w:rsidRPr="003A71CC">
        <w:rPr>
          <w:rFonts w:ascii="Times New Roman" w:hAnsi="Times New Roman"/>
          <w:sz w:val="28"/>
          <w:szCs w:val="28"/>
          <w:lang w:val="ky-KG"/>
        </w:rPr>
        <w:t xml:space="preserve">н Сырымбекова Э.И. (ХжХТ  каф.) </w:t>
      </w:r>
      <w:r w:rsidR="00031A46" w:rsidRPr="003A71CC">
        <w:rPr>
          <w:rFonts w:ascii="Times New Roman" w:hAnsi="Times New Roman"/>
          <w:sz w:val="28"/>
          <w:szCs w:val="28"/>
          <w:lang w:val="ky-KG"/>
        </w:rPr>
        <w:t>Чимчикова М.К.</w:t>
      </w:r>
      <w:r w:rsidR="003A71CC" w:rsidRPr="003A71CC">
        <w:rPr>
          <w:rFonts w:ascii="Times New Roman" w:hAnsi="Times New Roman"/>
          <w:sz w:val="28"/>
          <w:szCs w:val="28"/>
          <w:lang w:val="ky-KG"/>
        </w:rPr>
        <w:t xml:space="preserve"> (ЖӨЖБТ каф.)</w:t>
      </w:r>
      <w:r w:rsidR="00022D78" w:rsidRPr="003A71CC">
        <w:rPr>
          <w:rFonts w:ascii="Times New Roman" w:hAnsi="Times New Roman"/>
          <w:sz w:val="28"/>
          <w:szCs w:val="28"/>
          <w:lang w:val="ky-KG"/>
        </w:rPr>
        <w:t xml:space="preserve"> </w:t>
      </w:r>
      <w:r w:rsidR="003A71CC" w:rsidRPr="003A71CC">
        <w:rPr>
          <w:rFonts w:ascii="Times New Roman" w:hAnsi="Times New Roman"/>
          <w:sz w:val="28"/>
          <w:szCs w:val="28"/>
          <w:lang w:val="ky-KG"/>
        </w:rPr>
        <w:t>Инженерлерди, бака</w:t>
      </w:r>
      <w:r w:rsidR="00031A46" w:rsidRPr="003A71CC">
        <w:rPr>
          <w:rFonts w:ascii="Times New Roman" w:hAnsi="Times New Roman"/>
          <w:sz w:val="28"/>
          <w:szCs w:val="28"/>
          <w:lang w:val="ky-KG"/>
        </w:rPr>
        <w:t>л</w:t>
      </w:r>
      <w:r w:rsidR="003A71CC" w:rsidRPr="003A71CC">
        <w:rPr>
          <w:rFonts w:ascii="Times New Roman" w:hAnsi="Times New Roman"/>
          <w:sz w:val="28"/>
          <w:szCs w:val="28"/>
          <w:lang w:val="ky-KG"/>
        </w:rPr>
        <w:t>а</w:t>
      </w:r>
      <w:r w:rsidR="00031A46" w:rsidRPr="003A71CC">
        <w:rPr>
          <w:rFonts w:ascii="Times New Roman" w:hAnsi="Times New Roman"/>
          <w:sz w:val="28"/>
          <w:szCs w:val="28"/>
          <w:lang w:val="ky-KG"/>
        </w:rPr>
        <w:t>врларды, магистрлерди даярдоодо ТФ</w:t>
      </w:r>
      <w:r w:rsidR="003A71CC" w:rsidRPr="003A71CC">
        <w:rPr>
          <w:rFonts w:ascii="Times New Roman" w:hAnsi="Times New Roman"/>
          <w:sz w:val="28"/>
          <w:szCs w:val="28"/>
          <w:lang w:val="ky-KG"/>
        </w:rPr>
        <w:t>нин окутуучулары  чоң салым кошкону үчүн</w:t>
      </w:r>
      <w:r w:rsidR="00031A46" w:rsidRPr="003A71CC">
        <w:rPr>
          <w:rFonts w:ascii="Times New Roman" w:hAnsi="Times New Roman"/>
          <w:sz w:val="28"/>
          <w:szCs w:val="28"/>
          <w:lang w:val="ky-KG"/>
        </w:rPr>
        <w:t xml:space="preserve"> өкмөттүк, университетти</w:t>
      </w:r>
      <w:r w:rsidR="00022D78" w:rsidRPr="003A71CC">
        <w:rPr>
          <w:rFonts w:ascii="Times New Roman" w:hAnsi="Times New Roman"/>
          <w:sz w:val="28"/>
          <w:szCs w:val="28"/>
          <w:lang w:val="ky-KG"/>
        </w:rPr>
        <w:t xml:space="preserve">н сыйлыктарына ээ болушту.   </w:t>
      </w:r>
      <w:r w:rsidR="00031A46" w:rsidRPr="003A71CC">
        <w:rPr>
          <w:rFonts w:ascii="Times New Roman" w:hAnsi="Times New Roman"/>
          <w:sz w:val="28"/>
          <w:szCs w:val="28"/>
          <w:lang w:val="ky-KG"/>
        </w:rPr>
        <w:t>КРнын бил</w:t>
      </w:r>
      <w:r w:rsidR="003A71CC" w:rsidRPr="003A71CC">
        <w:rPr>
          <w:rFonts w:ascii="Times New Roman" w:hAnsi="Times New Roman"/>
          <w:sz w:val="28"/>
          <w:szCs w:val="28"/>
          <w:lang w:val="ky-KG"/>
        </w:rPr>
        <w:t>им берүүдөгү эмгек сиңирген ишм</w:t>
      </w:r>
      <w:r w:rsidR="00031A46" w:rsidRPr="003A71CC">
        <w:rPr>
          <w:rFonts w:ascii="Times New Roman" w:hAnsi="Times New Roman"/>
          <w:sz w:val="28"/>
          <w:szCs w:val="28"/>
          <w:lang w:val="ky-KG"/>
        </w:rPr>
        <w:t>ер</w:t>
      </w:r>
      <w:r w:rsidR="003A71CC" w:rsidRPr="003A71CC">
        <w:rPr>
          <w:rFonts w:ascii="Times New Roman" w:hAnsi="Times New Roman"/>
          <w:sz w:val="28"/>
          <w:szCs w:val="28"/>
          <w:lang w:val="ky-KG"/>
        </w:rPr>
        <w:t>и</w:t>
      </w:r>
      <w:r w:rsidR="00031A46" w:rsidRPr="003A71CC">
        <w:rPr>
          <w:rFonts w:ascii="Times New Roman" w:hAnsi="Times New Roman"/>
          <w:sz w:val="28"/>
          <w:szCs w:val="28"/>
          <w:lang w:val="ky-KG"/>
        </w:rPr>
        <w:t>” наамына профессор М.Б.</w:t>
      </w:r>
      <w:r w:rsidR="00022D78" w:rsidRPr="003A71CC">
        <w:rPr>
          <w:rFonts w:ascii="Times New Roman" w:hAnsi="Times New Roman"/>
          <w:sz w:val="28"/>
          <w:szCs w:val="28"/>
          <w:lang w:val="ky-KG"/>
        </w:rPr>
        <w:t xml:space="preserve"> Баткибекова</w:t>
      </w:r>
      <w:r w:rsidR="00031A46" w:rsidRPr="003A71CC">
        <w:rPr>
          <w:rFonts w:ascii="Times New Roman" w:hAnsi="Times New Roman"/>
          <w:sz w:val="28"/>
          <w:szCs w:val="28"/>
          <w:lang w:val="ky-KG"/>
        </w:rPr>
        <w:t>, Т.</w:t>
      </w:r>
      <w:r w:rsidR="00451300" w:rsidRPr="003A71CC">
        <w:rPr>
          <w:rFonts w:ascii="Times New Roman" w:hAnsi="Times New Roman"/>
          <w:sz w:val="28"/>
          <w:szCs w:val="28"/>
          <w:lang w:val="ky-KG"/>
        </w:rPr>
        <w:t xml:space="preserve"> </w:t>
      </w:r>
      <w:r w:rsidR="00031A46" w:rsidRPr="003A71CC">
        <w:rPr>
          <w:rFonts w:ascii="Times New Roman" w:hAnsi="Times New Roman"/>
          <w:sz w:val="28"/>
          <w:szCs w:val="28"/>
          <w:lang w:val="ky-KG"/>
        </w:rPr>
        <w:t xml:space="preserve">Ш Джунушалиевалар татыктуу болушту. КРнын </w:t>
      </w:r>
      <w:r w:rsidR="00022D78" w:rsidRPr="003A71CC">
        <w:rPr>
          <w:rFonts w:ascii="Times New Roman" w:hAnsi="Times New Roman"/>
          <w:sz w:val="28"/>
          <w:szCs w:val="28"/>
          <w:lang w:val="ky-KG"/>
        </w:rPr>
        <w:t>“</w:t>
      </w:r>
      <w:r w:rsidR="00031A46" w:rsidRPr="003A71CC">
        <w:rPr>
          <w:rFonts w:ascii="Times New Roman" w:hAnsi="Times New Roman"/>
          <w:sz w:val="28"/>
          <w:szCs w:val="28"/>
          <w:lang w:val="ky-KG"/>
        </w:rPr>
        <w:t>Ардак Грамотасы</w:t>
      </w:r>
      <w:r w:rsidR="00022D78" w:rsidRPr="003A71CC">
        <w:rPr>
          <w:rFonts w:ascii="Times New Roman" w:hAnsi="Times New Roman"/>
          <w:sz w:val="28"/>
          <w:szCs w:val="28"/>
          <w:lang w:val="ky-KG"/>
        </w:rPr>
        <w:t>”</w:t>
      </w:r>
      <w:r w:rsidR="00031A46" w:rsidRPr="003A71CC">
        <w:rPr>
          <w:rFonts w:ascii="Times New Roman" w:hAnsi="Times New Roman"/>
          <w:sz w:val="28"/>
          <w:szCs w:val="28"/>
          <w:lang w:val="ky-KG"/>
        </w:rPr>
        <w:t xml:space="preserve"> менен Т.</w:t>
      </w:r>
      <w:r w:rsidR="00451300" w:rsidRPr="003A71CC">
        <w:rPr>
          <w:rFonts w:ascii="Times New Roman" w:hAnsi="Times New Roman"/>
          <w:sz w:val="28"/>
          <w:szCs w:val="28"/>
          <w:lang w:val="ky-KG"/>
        </w:rPr>
        <w:t xml:space="preserve"> </w:t>
      </w:r>
      <w:r w:rsidR="002826B7">
        <w:rPr>
          <w:rFonts w:ascii="Times New Roman" w:hAnsi="Times New Roman"/>
          <w:sz w:val="28"/>
          <w:szCs w:val="28"/>
          <w:lang w:val="ky-KG"/>
        </w:rPr>
        <w:t>Ш Дж</w:t>
      </w:r>
      <w:r w:rsidR="00031A46" w:rsidRPr="003A71CC">
        <w:rPr>
          <w:rFonts w:ascii="Times New Roman" w:hAnsi="Times New Roman"/>
          <w:sz w:val="28"/>
          <w:szCs w:val="28"/>
          <w:lang w:val="ky-KG"/>
        </w:rPr>
        <w:t>унушалиева</w:t>
      </w:r>
      <w:r w:rsidR="003A71CC">
        <w:rPr>
          <w:rFonts w:ascii="Times New Roman" w:hAnsi="Times New Roman"/>
          <w:sz w:val="28"/>
          <w:szCs w:val="28"/>
          <w:lang w:val="ky-KG"/>
        </w:rPr>
        <w:t xml:space="preserve"> </w:t>
      </w:r>
      <w:r w:rsidR="00022D78" w:rsidRPr="003A71CC">
        <w:rPr>
          <w:rFonts w:ascii="Times New Roman" w:hAnsi="Times New Roman"/>
          <w:sz w:val="28"/>
          <w:szCs w:val="28"/>
          <w:lang w:val="ky-KG"/>
        </w:rPr>
        <w:t>сыйлан</w:t>
      </w:r>
      <w:r w:rsidR="003A71CC">
        <w:rPr>
          <w:rFonts w:ascii="Times New Roman" w:hAnsi="Times New Roman"/>
          <w:sz w:val="28"/>
          <w:szCs w:val="28"/>
          <w:lang w:val="ky-KG"/>
        </w:rPr>
        <w:t>д</w:t>
      </w:r>
      <w:r w:rsidR="00022D78" w:rsidRPr="003A71CC">
        <w:rPr>
          <w:rFonts w:ascii="Times New Roman" w:hAnsi="Times New Roman"/>
          <w:sz w:val="28"/>
          <w:szCs w:val="28"/>
          <w:lang w:val="ky-KG"/>
        </w:rPr>
        <w:t>ы.</w:t>
      </w:r>
      <w:r w:rsidR="00031A46" w:rsidRPr="003A71CC">
        <w:rPr>
          <w:rFonts w:ascii="Times New Roman" w:hAnsi="Times New Roman"/>
          <w:sz w:val="28"/>
          <w:szCs w:val="28"/>
          <w:lang w:val="ky-KG"/>
        </w:rPr>
        <w:t xml:space="preserve"> </w:t>
      </w:r>
      <w:r w:rsidR="00022D78" w:rsidRPr="003A71CC">
        <w:rPr>
          <w:rFonts w:ascii="Times New Roman" w:hAnsi="Times New Roman"/>
          <w:sz w:val="28"/>
          <w:szCs w:val="28"/>
          <w:lang w:val="ky-KG"/>
        </w:rPr>
        <w:t>“Билим берүү отличниги”</w:t>
      </w:r>
      <w:r w:rsidR="00031A46" w:rsidRPr="003A71CC">
        <w:rPr>
          <w:rFonts w:ascii="Times New Roman" w:hAnsi="Times New Roman"/>
          <w:sz w:val="28"/>
          <w:szCs w:val="28"/>
          <w:lang w:val="ky-KG"/>
        </w:rPr>
        <w:t xml:space="preserve"> на</w:t>
      </w:r>
      <w:r w:rsidR="003A71CC">
        <w:rPr>
          <w:rFonts w:ascii="Times New Roman" w:hAnsi="Times New Roman"/>
          <w:sz w:val="28"/>
          <w:szCs w:val="28"/>
          <w:lang w:val="ky-KG"/>
        </w:rPr>
        <w:t>амын 32</w:t>
      </w:r>
      <w:r w:rsidR="00022D78" w:rsidRPr="003A71CC">
        <w:rPr>
          <w:rFonts w:ascii="Times New Roman" w:hAnsi="Times New Roman"/>
          <w:sz w:val="28"/>
          <w:szCs w:val="28"/>
          <w:lang w:val="ky-KG"/>
        </w:rPr>
        <w:t xml:space="preserve"> окутуучуга ыйгарылды. Кыргыз Республикасынын ББ ж ИМ “Ардак Г</w:t>
      </w:r>
      <w:r w:rsidR="00031A46" w:rsidRPr="003A71CC">
        <w:rPr>
          <w:rFonts w:ascii="Times New Roman" w:hAnsi="Times New Roman"/>
          <w:sz w:val="28"/>
          <w:szCs w:val="28"/>
          <w:lang w:val="ky-KG"/>
        </w:rPr>
        <w:t>рамотасы</w:t>
      </w:r>
      <w:r w:rsidR="00022D78" w:rsidRPr="003A71CC">
        <w:rPr>
          <w:rFonts w:ascii="Times New Roman" w:hAnsi="Times New Roman"/>
          <w:sz w:val="28"/>
          <w:szCs w:val="28"/>
          <w:lang w:val="ky-KG"/>
        </w:rPr>
        <w:t>”</w:t>
      </w:r>
      <w:r w:rsidR="00031A46" w:rsidRPr="003A71CC">
        <w:rPr>
          <w:rFonts w:ascii="Times New Roman" w:hAnsi="Times New Roman"/>
          <w:sz w:val="28"/>
          <w:szCs w:val="28"/>
          <w:lang w:val="ky-KG"/>
        </w:rPr>
        <w:t xml:space="preserve"> менен 2</w:t>
      </w:r>
      <w:r w:rsidR="00022D78" w:rsidRPr="003A71CC">
        <w:rPr>
          <w:rFonts w:ascii="Times New Roman" w:hAnsi="Times New Roman"/>
          <w:sz w:val="28"/>
          <w:szCs w:val="28"/>
          <w:lang w:val="ky-KG"/>
        </w:rPr>
        <w:t>8 адам, РК профсоюздун “Ардак Г</w:t>
      </w:r>
      <w:r w:rsidR="00031A46" w:rsidRPr="003A71CC">
        <w:rPr>
          <w:rFonts w:ascii="Times New Roman" w:hAnsi="Times New Roman"/>
          <w:sz w:val="28"/>
          <w:szCs w:val="28"/>
          <w:lang w:val="ky-KG"/>
        </w:rPr>
        <w:t>рамотасы</w:t>
      </w:r>
      <w:r w:rsidR="00022D78" w:rsidRPr="003A71CC">
        <w:rPr>
          <w:rFonts w:ascii="Times New Roman" w:hAnsi="Times New Roman"/>
          <w:sz w:val="28"/>
          <w:szCs w:val="28"/>
          <w:lang w:val="ky-KG"/>
        </w:rPr>
        <w:t xml:space="preserve">” менен </w:t>
      </w:r>
      <w:r w:rsidR="00031A46" w:rsidRPr="003A71CC">
        <w:rPr>
          <w:rFonts w:ascii="Times New Roman" w:hAnsi="Times New Roman"/>
          <w:sz w:val="28"/>
          <w:szCs w:val="28"/>
          <w:lang w:val="ky-KG"/>
        </w:rPr>
        <w:t xml:space="preserve"> 6 адам сыйланышты. Факультеттин бир катар окутуучулары мактоого, И.</w:t>
      </w:r>
      <w:r w:rsidR="00022D78" w:rsidRPr="003A71CC">
        <w:rPr>
          <w:rFonts w:ascii="Times New Roman" w:hAnsi="Times New Roman"/>
          <w:sz w:val="28"/>
          <w:szCs w:val="28"/>
          <w:lang w:val="ky-KG"/>
        </w:rPr>
        <w:t xml:space="preserve"> </w:t>
      </w:r>
      <w:r w:rsidR="00031A46" w:rsidRPr="003A71CC">
        <w:rPr>
          <w:rFonts w:ascii="Times New Roman" w:hAnsi="Times New Roman"/>
          <w:sz w:val="28"/>
          <w:szCs w:val="28"/>
          <w:lang w:val="ky-KG"/>
        </w:rPr>
        <w:t xml:space="preserve">Раззаков атындагы КМТУнун ректорунун </w:t>
      </w:r>
      <w:r w:rsidR="00022D78" w:rsidRPr="003A71CC">
        <w:rPr>
          <w:rFonts w:ascii="Times New Roman" w:hAnsi="Times New Roman"/>
          <w:sz w:val="28"/>
          <w:szCs w:val="28"/>
          <w:lang w:val="ky-KG"/>
        </w:rPr>
        <w:t>“</w:t>
      </w:r>
      <w:r w:rsidR="00031A46" w:rsidRPr="003A71CC">
        <w:rPr>
          <w:rFonts w:ascii="Times New Roman" w:hAnsi="Times New Roman"/>
          <w:sz w:val="28"/>
          <w:szCs w:val="28"/>
          <w:lang w:val="ky-KG"/>
        </w:rPr>
        <w:t>Ардак грамотасына</w:t>
      </w:r>
      <w:r w:rsidR="00022D78" w:rsidRPr="003A71CC">
        <w:rPr>
          <w:rFonts w:ascii="Times New Roman" w:hAnsi="Times New Roman"/>
          <w:sz w:val="28"/>
          <w:szCs w:val="28"/>
          <w:lang w:val="ky-KG"/>
        </w:rPr>
        <w:t>”</w:t>
      </w:r>
      <w:r w:rsidR="00031A46" w:rsidRPr="003A71CC">
        <w:rPr>
          <w:rFonts w:ascii="Times New Roman" w:hAnsi="Times New Roman"/>
          <w:sz w:val="28"/>
          <w:szCs w:val="28"/>
          <w:lang w:val="ky-KG"/>
        </w:rPr>
        <w:t xml:space="preserve"> ж.б сыйлыктарга татыктуу болушту. </w:t>
      </w:r>
      <w:r w:rsidR="00031A46" w:rsidRPr="00912FA3">
        <w:rPr>
          <w:rFonts w:ascii="Times New Roman" w:hAnsi="Times New Roman"/>
          <w:color w:val="FF0000"/>
          <w:sz w:val="28"/>
          <w:szCs w:val="28"/>
          <w:lang w:val="ky-KG"/>
        </w:rPr>
        <w:t>20</w:t>
      </w:r>
      <w:r w:rsidR="00912FA3" w:rsidRPr="00912FA3">
        <w:rPr>
          <w:rFonts w:ascii="Times New Roman" w:hAnsi="Times New Roman"/>
          <w:color w:val="FF0000"/>
          <w:sz w:val="28"/>
          <w:szCs w:val="28"/>
          <w:lang w:val="ky-KG"/>
        </w:rPr>
        <w:t>22</w:t>
      </w:r>
      <w:r w:rsidR="00031A46" w:rsidRPr="003A71CC">
        <w:rPr>
          <w:rFonts w:ascii="Times New Roman" w:hAnsi="Times New Roman"/>
          <w:sz w:val="28"/>
          <w:szCs w:val="28"/>
          <w:lang w:val="ky-KG"/>
        </w:rPr>
        <w:t>-ж</w:t>
      </w:r>
      <w:r w:rsidR="00022D78" w:rsidRPr="003A71CC">
        <w:rPr>
          <w:rFonts w:ascii="Times New Roman" w:hAnsi="Times New Roman"/>
          <w:sz w:val="28"/>
          <w:szCs w:val="28"/>
          <w:lang w:val="ky-KG"/>
        </w:rPr>
        <w:t>ылы</w:t>
      </w:r>
      <w:r w:rsidR="00031A46" w:rsidRPr="003A71CC">
        <w:rPr>
          <w:rFonts w:ascii="Times New Roman" w:hAnsi="Times New Roman"/>
          <w:sz w:val="28"/>
          <w:szCs w:val="28"/>
          <w:lang w:val="ky-KG"/>
        </w:rPr>
        <w:t xml:space="preserve"> Бүткүл дүйнөлүк интел</w:t>
      </w:r>
      <w:r w:rsidR="00022D78" w:rsidRPr="003A71CC">
        <w:rPr>
          <w:rFonts w:ascii="Times New Roman" w:hAnsi="Times New Roman"/>
          <w:sz w:val="28"/>
          <w:szCs w:val="28"/>
          <w:lang w:val="ky-KG"/>
        </w:rPr>
        <w:t>л</w:t>
      </w:r>
      <w:r w:rsidR="00031A46" w:rsidRPr="003A71CC">
        <w:rPr>
          <w:rFonts w:ascii="Times New Roman" w:hAnsi="Times New Roman"/>
          <w:sz w:val="28"/>
          <w:szCs w:val="28"/>
          <w:lang w:val="ky-KG"/>
        </w:rPr>
        <w:t>ектуалдык менчик уюмунун алтын медалы менен проф. М.Б.</w:t>
      </w:r>
      <w:r w:rsidR="00022D78" w:rsidRPr="003A71CC">
        <w:rPr>
          <w:rFonts w:ascii="Times New Roman" w:hAnsi="Times New Roman"/>
          <w:sz w:val="28"/>
          <w:szCs w:val="28"/>
          <w:lang w:val="ky-KG"/>
        </w:rPr>
        <w:t xml:space="preserve"> </w:t>
      </w:r>
      <w:r w:rsidR="00031A46" w:rsidRPr="003A71CC">
        <w:rPr>
          <w:rFonts w:ascii="Times New Roman" w:hAnsi="Times New Roman"/>
          <w:sz w:val="28"/>
          <w:szCs w:val="28"/>
          <w:lang w:val="ky-KG"/>
        </w:rPr>
        <w:t xml:space="preserve">Баткибекова сыйланды, </w:t>
      </w:r>
      <w:r w:rsidR="00031A46" w:rsidRPr="00912FA3">
        <w:rPr>
          <w:rFonts w:ascii="Times New Roman" w:hAnsi="Times New Roman"/>
          <w:color w:val="FF0000"/>
          <w:sz w:val="28"/>
          <w:szCs w:val="28"/>
          <w:lang w:val="ky-KG"/>
        </w:rPr>
        <w:t>20</w:t>
      </w:r>
      <w:r w:rsidR="00912FA3" w:rsidRPr="00912FA3">
        <w:rPr>
          <w:rFonts w:ascii="Times New Roman" w:hAnsi="Times New Roman"/>
          <w:color w:val="FF0000"/>
          <w:sz w:val="28"/>
          <w:szCs w:val="28"/>
        </w:rPr>
        <w:t>2</w:t>
      </w:r>
      <w:r w:rsidR="00031A46" w:rsidRPr="00912FA3">
        <w:rPr>
          <w:rFonts w:ascii="Times New Roman" w:hAnsi="Times New Roman"/>
          <w:color w:val="FF0000"/>
          <w:sz w:val="28"/>
          <w:szCs w:val="28"/>
          <w:lang w:val="ky-KG"/>
        </w:rPr>
        <w:t>1</w:t>
      </w:r>
      <w:r w:rsidR="00031A46" w:rsidRPr="003A71CC">
        <w:rPr>
          <w:rFonts w:ascii="Times New Roman" w:hAnsi="Times New Roman"/>
          <w:sz w:val="28"/>
          <w:szCs w:val="28"/>
          <w:lang w:val="ky-KG"/>
        </w:rPr>
        <w:t xml:space="preserve">-жылы техника жана илим багытында </w:t>
      </w:r>
      <w:r w:rsidR="002E7E29" w:rsidRPr="003A71CC">
        <w:rPr>
          <w:rFonts w:ascii="Times New Roman" w:hAnsi="Times New Roman"/>
          <w:sz w:val="28"/>
          <w:szCs w:val="28"/>
          <w:lang w:val="ky-KG"/>
        </w:rPr>
        <w:t>Мамлекеттик сыйлыктын лауреаты болуп проф. А.С.Иманку</w:t>
      </w:r>
      <w:r w:rsidR="00543DB2">
        <w:rPr>
          <w:rFonts w:ascii="Times New Roman" w:hAnsi="Times New Roman"/>
          <w:sz w:val="28"/>
          <w:szCs w:val="28"/>
          <w:lang w:val="ky-KG"/>
        </w:rPr>
        <w:t xml:space="preserve">лова сыйланды. </w:t>
      </w:r>
      <w:r w:rsidR="00543DB2" w:rsidRPr="00912FA3">
        <w:rPr>
          <w:rFonts w:ascii="Times New Roman" w:hAnsi="Times New Roman"/>
          <w:color w:val="FF0000"/>
          <w:sz w:val="28"/>
          <w:szCs w:val="28"/>
          <w:lang w:val="ky-KG"/>
        </w:rPr>
        <w:t>2013</w:t>
      </w:r>
      <w:r w:rsidR="00543DB2">
        <w:rPr>
          <w:rFonts w:ascii="Times New Roman" w:hAnsi="Times New Roman"/>
          <w:sz w:val="28"/>
          <w:szCs w:val="28"/>
          <w:lang w:val="ky-KG"/>
        </w:rPr>
        <w:t>-ж КРнын Өкмө</w:t>
      </w:r>
      <w:r w:rsidR="002E7E29" w:rsidRPr="003A71CC">
        <w:rPr>
          <w:rFonts w:ascii="Times New Roman" w:hAnsi="Times New Roman"/>
          <w:sz w:val="28"/>
          <w:szCs w:val="28"/>
          <w:lang w:val="ky-KG"/>
        </w:rPr>
        <w:t>т</w:t>
      </w:r>
      <w:r w:rsidR="00543DB2">
        <w:rPr>
          <w:rFonts w:ascii="Times New Roman" w:hAnsi="Times New Roman"/>
          <w:sz w:val="28"/>
          <w:szCs w:val="28"/>
          <w:lang w:val="ky-KG"/>
        </w:rPr>
        <w:t>ү</w:t>
      </w:r>
      <w:r w:rsidR="002E7E29" w:rsidRPr="003A71CC">
        <w:rPr>
          <w:rFonts w:ascii="Times New Roman" w:hAnsi="Times New Roman"/>
          <w:sz w:val="28"/>
          <w:szCs w:val="28"/>
          <w:lang w:val="ky-KG"/>
        </w:rPr>
        <w:t>н</w:t>
      </w:r>
      <w:r w:rsidR="00543DB2">
        <w:rPr>
          <w:rFonts w:ascii="Times New Roman" w:hAnsi="Times New Roman"/>
          <w:sz w:val="28"/>
          <w:szCs w:val="28"/>
          <w:lang w:val="ky-KG"/>
        </w:rPr>
        <w:t>ү</w:t>
      </w:r>
      <w:r w:rsidR="002E7E29" w:rsidRPr="003A71CC">
        <w:rPr>
          <w:rFonts w:ascii="Times New Roman" w:hAnsi="Times New Roman"/>
          <w:sz w:val="28"/>
          <w:szCs w:val="28"/>
          <w:lang w:val="ky-KG"/>
        </w:rPr>
        <w:t xml:space="preserve">н диплому проф. Тамабаева татыктуу болду. Доцент Мамбетова Б.Ж “КРнын Маданияттын мыкты кызматкери” наамын алды. </w:t>
      </w:r>
      <w:r w:rsidR="005777A7" w:rsidRPr="00912FA3">
        <w:rPr>
          <w:rFonts w:ascii="Times New Roman" w:hAnsi="Times New Roman"/>
          <w:color w:val="FF0000"/>
          <w:sz w:val="28"/>
          <w:szCs w:val="28"/>
          <w:lang w:val="ky-KG"/>
        </w:rPr>
        <w:t>2012</w:t>
      </w:r>
      <w:r w:rsidR="005777A7">
        <w:rPr>
          <w:rFonts w:ascii="Times New Roman" w:hAnsi="Times New Roman"/>
          <w:sz w:val="28"/>
          <w:szCs w:val="28"/>
          <w:lang w:val="ky-KG"/>
        </w:rPr>
        <w:t xml:space="preserve"> ж Бүткүл дүйнѳлүк интелектуалдык менчик уюмунун “Алтын ордени”менен проф. М.Б. Баткибекова сыйланды, </w:t>
      </w:r>
      <w:r w:rsidR="002E7E29" w:rsidRPr="003A71CC">
        <w:rPr>
          <w:rFonts w:ascii="Times New Roman" w:hAnsi="Times New Roman"/>
          <w:sz w:val="28"/>
          <w:szCs w:val="28"/>
          <w:lang w:val="ky-KG"/>
        </w:rPr>
        <w:t>2010-ж ТИЛП кафедрасынын башчысы А.С.Иманкулов</w:t>
      </w:r>
      <w:r w:rsidR="005777A7">
        <w:rPr>
          <w:rFonts w:ascii="Times New Roman" w:hAnsi="Times New Roman"/>
          <w:sz w:val="28"/>
          <w:szCs w:val="28"/>
          <w:lang w:val="ky-KG"/>
        </w:rPr>
        <w:t>а</w:t>
      </w:r>
      <w:r w:rsidR="002E7E29" w:rsidRPr="003A71CC">
        <w:rPr>
          <w:rFonts w:ascii="Times New Roman" w:hAnsi="Times New Roman"/>
          <w:sz w:val="28"/>
          <w:szCs w:val="28"/>
          <w:lang w:val="ky-KG"/>
        </w:rPr>
        <w:t xml:space="preserve"> техника илим жаатында Мамлекеттик сыйлыктын лауреаты аталды.</w:t>
      </w:r>
      <w:r w:rsidR="003A71CC">
        <w:rPr>
          <w:rFonts w:ascii="Times New Roman" w:hAnsi="Times New Roman"/>
          <w:sz w:val="28"/>
          <w:szCs w:val="28"/>
          <w:lang w:val="ky-KG"/>
        </w:rPr>
        <w:t xml:space="preserve"> </w:t>
      </w:r>
      <w:r w:rsidR="002E7E29" w:rsidRPr="003A71CC">
        <w:rPr>
          <w:rFonts w:ascii="Times New Roman" w:hAnsi="Times New Roman"/>
          <w:sz w:val="28"/>
          <w:szCs w:val="28"/>
          <w:lang w:val="ky-KG"/>
        </w:rPr>
        <w:t>Илимий- педаголикалык адистердин квалификациясын жогорулатуу эл аралык (</w:t>
      </w:r>
      <w:r w:rsidR="005777A7">
        <w:rPr>
          <w:rFonts w:ascii="Times New Roman" w:hAnsi="Times New Roman"/>
          <w:sz w:val="28"/>
          <w:szCs w:val="28"/>
          <w:lang w:val="ky-KG"/>
        </w:rPr>
        <w:t>Берлин техникалык университети,</w:t>
      </w:r>
      <w:r w:rsidR="002E7E29" w:rsidRPr="003A71CC">
        <w:rPr>
          <w:rFonts w:ascii="Times New Roman" w:hAnsi="Times New Roman"/>
          <w:sz w:val="28"/>
          <w:szCs w:val="28"/>
          <w:lang w:val="ky-KG"/>
        </w:rPr>
        <w:t>Казакстан,</w:t>
      </w:r>
      <w:r w:rsidR="005777A7">
        <w:rPr>
          <w:rFonts w:ascii="Times New Roman" w:hAnsi="Times New Roman"/>
          <w:sz w:val="28"/>
          <w:szCs w:val="28"/>
          <w:lang w:val="ky-KG"/>
        </w:rPr>
        <w:t xml:space="preserve"> бекстан, Турция, Таджикистан Орусия </w:t>
      </w:r>
      <w:r w:rsidR="002E7E29" w:rsidRPr="003A71CC">
        <w:rPr>
          <w:rFonts w:ascii="Times New Roman" w:hAnsi="Times New Roman"/>
          <w:sz w:val="28"/>
          <w:szCs w:val="28"/>
          <w:lang w:val="ky-KG"/>
        </w:rPr>
        <w:t xml:space="preserve">  жана КМТУнун программаларынын негизинде ишке ашты</w:t>
      </w:r>
      <w:r w:rsidR="005777A7">
        <w:rPr>
          <w:rFonts w:ascii="Times New Roman" w:hAnsi="Times New Roman"/>
          <w:sz w:val="28"/>
          <w:szCs w:val="28"/>
          <w:lang w:val="ky-KG"/>
        </w:rPr>
        <w:t>: билим берүү жана дистанттык технологиялар семинарларында).</w:t>
      </w:r>
      <w:r w:rsidR="0006329F">
        <w:rPr>
          <w:rFonts w:ascii="Times New Roman" w:hAnsi="Times New Roman"/>
          <w:sz w:val="28"/>
          <w:szCs w:val="28"/>
          <w:lang w:val="ky-KG"/>
        </w:rPr>
        <w:t xml:space="preserve"> КРнын би</w:t>
      </w:r>
      <w:r w:rsidR="00543DB2">
        <w:rPr>
          <w:rFonts w:ascii="Times New Roman" w:hAnsi="Times New Roman"/>
          <w:sz w:val="28"/>
          <w:szCs w:val="28"/>
          <w:lang w:val="ky-KG"/>
        </w:rPr>
        <w:t>лим берүү, илимий жана ѳндү</w:t>
      </w:r>
      <w:r w:rsidR="0006329F">
        <w:rPr>
          <w:rFonts w:ascii="Times New Roman" w:hAnsi="Times New Roman"/>
          <w:sz w:val="28"/>
          <w:szCs w:val="28"/>
          <w:lang w:val="ky-KG"/>
        </w:rPr>
        <w:t>р</w:t>
      </w:r>
      <w:r w:rsidR="00543DB2">
        <w:rPr>
          <w:rFonts w:ascii="Times New Roman" w:hAnsi="Times New Roman"/>
          <w:sz w:val="28"/>
          <w:szCs w:val="28"/>
          <w:lang w:val="ky-KG"/>
        </w:rPr>
        <w:t>үштү</w:t>
      </w:r>
      <w:r w:rsidR="0006329F">
        <w:rPr>
          <w:rFonts w:ascii="Times New Roman" w:hAnsi="Times New Roman"/>
          <w:sz w:val="28"/>
          <w:szCs w:val="28"/>
          <w:lang w:val="ky-KG"/>
        </w:rPr>
        <w:t xml:space="preserve">к борборлорунда 131 окутуучулар билимин жогорулатышты, </w:t>
      </w:r>
      <w:r w:rsidR="0006329F">
        <w:rPr>
          <w:rFonts w:ascii="Times New Roman" w:hAnsi="Times New Roman"/>
          <w:sz w:val="28"/>
          <w:szCs w:val="28"/>
          <w:lang w:val="ky-KG"/>
        </w:rPr>
        <w:lastRenderedPageBreak/>
        <w:t>анын ичинен 36 окуту</w:t>
      </w:r>
      <w:r w:rsidR="00543DB2">
        <w:rPr>
          <w:rFonts w:ascii="Times New Roman" w:hAnsi="Times New Roman"/>
          <w:sz w:val="28"/>
          <w:szCs w:val="28"/>
          <w:lang w:val="ky-KG"/>
        </w:rPr>
        <w:t>учу чет ѳлкѳдѳн жогорулатышты. 8</w:t>
      </w:r>
      <w:r w:rsidR="0006329F">
        <w:rPr>
          <w:rFonts w:ascii="Times New Roman" w:hAnsi="Times New Roman"/>
          <w:sz w:val="28"/>
          <w:szCs w:val="28"/>
          <w:lang w:val="ky-KG"/>
        </w:rPr>
        <w:t xml:space="preserve"> окутуучу Россиянын алдынкы ЖОЖда тажрыйбасын жогорулатып келишти.</w:t>
      </w:r>
    </w:p>
    <w:p w14:paraId="526D8202" w14:textId="77777777" w:rsidR="0006329F" w:rsidRDefault="0006329F" w:rsidP="000D697A">
      <w:pPr>
        <w:spacing w:line="360" w:lineRule="auto"/>
        <w:ind w:firstLine="708"/>
        <w:jc w:val="both"/>
        <w:rPr>
          <w:rFonts w:ascii="Times New Roman" w:hAnsi="Times New Roman"/>
          <w:sz w:val="28"/>
          <w:szCs w:val="28"/>
          <w:lang w:val="ky-KG"/>
        </w:rPr>
      </w:pPr>
    </w:p>
    <w:p w14:paraId="75707F15" w14:textId="4AA318F1" w:rsidR="0006329F" w:rsidRPr="00E649BC" w:rsidRDefault="0006329F" w:rsidP="0006329F">
      <w:pPr>
        <w:ind w:firstLine="360"/>
        <w:jc w:val="center"/>
        <w:rPr>
          <w:rFonts w:ascii="Times New Roman" w:eastAsia="Times New Roman" w:hAnsi="Times New Roman"/>
          <w:b/>
          <w:sz w:val="28"/>
          <w:szCs w:val="28"/>
          <w:lang w:val="ky-KG"/>
        </w:rPr>
      </w:pPr>
      <w:r w:rsidRPr="00E649BC">
        <w:rPr>
          <w:rFonts w:ascii="Times New Roman" w:eastAsia="Times New Roman" w:hAnsi="Times New Roman"/>
          <w:b/>
          <w:sz w:val="28"/>
          <w:szCs w:val="28"/>
          <w:lang w:val="ky-KG"/>
        </w:rPr>
        <w:t>5. Окуу процессинин уюштурулушу. Билим берүү процессинин о</w:t>
      </w:r>
      <w:r w:rsidR="003B1A96">
        <w:rPr>
          <w:rFonts w:ascii="Times New Roman" w:eastAsia="Times New Roman" w:hAnsi="Times New Roman"/>
          <w:b/>
          <w:sz w:val="28"/>
          <w:szCs w:val="28"/>
          <w:lang w:val="ky-KG"/>
        </w:rPr>
        <w:t>куу-усулдук жактан камсыздалышы</w:t>
      </w:r>
    </w:p>
    <w:p w14:paraId="77C83173" w14:textId="0FFBE1A4" w:rsidR="0006329F" w:rsidRPr="00E649BC" w:rsidRDefault="0006329F" w:rsidP="0006329F">
      <w:pPr>
        <w:numPr>
          <w:ilvl w:val="0"/>
          <w:numId w:val="2"/>
        </w:numPr>
        <w:contextualSpacing/>
        <w:rPr>
          <w:rFonts w:ascii="Times New Roman" w:eastAsia="Times New Roman" w:hAnsi="Times New Roman"/>
          <w:sz w:val="28"/>
          <w:szCs w:val="28"/>
          <w:lang w:val="ky-KG"/>
        </w:rPr>
      </w:pPr>
      <w:r w:rsidRPr="00E649BC">
        <w:rPr>
          <w:rFonts w:ascii="Times New Roman" w:eastAsia="Times New Roman" w:hAnsi="Times New Roman"/>
          <w:b/>
          <w:sz w:val="28"/>
          <w:szCs w:val="28"/>
          <w:lang w:val="ky-KG"/>
        </w:rPr>
        <w:t>Окутуунун бардык формалары боюнча студенттердин контингенти  (3 ичиндеги анализ</w:t>
      </w:r>
      <w:r w:rsidRPr="000D697A">
        <w:rPr>
          <w:rFonts w:ascii="Times New Roman" w:eastAsia="Times New Roman" w:hAnsi="Times New Roman"/>
          <w:b/>
          <w:sz w:val="28"/>
          <w:szCs w:val="28"/>
        </w:rPr>
        <w:t>)</w:t>
      </w:r>
      <w:r w:rsidR="000D697A">
        <w:rPr>
          <w:rFonts w:ascii="Times New Roman" w:eastAsia="Times New Roman" w:hAnsi="Times New Roman"/>
          <w:b/>
          <w:sz w:val="28"/>
          <w:szCs w:val="28"/>
          <w:lang w:val="ky-KG"/>
        </w:rPr>
        <w:t xml:space="preserve"> </w:t>
      </w:r>
      <w:r w:rsidR="000D697A" w:rsidRPr="000D697A">
        <w:rPr>
          <w:rFonts w:ascii="Times New Roman" w:eastAsia="Times New Roman" w:hAnsi="Times New Roman"/>
          <w:b/>
          <w:sz w:val="28"/>
          <w:szCs w:val="28"/>
          <w:lang w:val="ky-KG"/>
        </w:rPr>
        <w:t>(7-табл.)</w:t>
      </w:r>
    </w:p>
    <w:p w14:paraId="561E0D79" w14:textId="1A5D7FC8" w:rsidR="0006329F" w:rsidRPr="000D697A" w:rsidRDefault="000D697A" w:rsidP="0006329F">
      <w:pPr>
        <w:spacing w:after="0" w:line="240" w:lineRule="auto"/>
        <w:rPr>
          <w:rFonts w:ascii="Times New Roman" w:eastAsia="Times New Roman" w:hAnsi="Times New Roman"/>
          <w:sz w:val="28"/>
          <w:szCs w:val="28"/>
          <w:lang w:val="ky-KG"/>
        </w:rPr>
      </w:pPr>
      <w:r w:rsidRPr="000D697A">
        <w:rPr>
          <w:rFonts w:ascii="Times New Roman" w:eastAsia="Times New Roman" w:hAnsi="Times New Roman"/>
          <w:sz w:val="28"/>
          <w:szCs w:val="28"/>
          <w:lang w:val="ky-KG"/>
        </w:rPr>
        <w:t>7</w:t>
      </w:r>
      <w:r w:rsidR="0006329F" w:rsidRPr="000D697A">
        <w:rPr>
          <w:rFonts w:ascii="Times New Roman" w:eastAsia="Times New Roman" w:hAnsi="Times New Roman"/>
          <w:sz w:val="28"/>
          <w:szCs w:val="28"/>
          <w:lang w:val="ky-KG"/>
        </w:rPr>
        <w:t xml:space="preserve">-Таблица </w:t>
      </w:r>
    </w:p>
    <w:tbl>
      <w:tblPr>
        <w:tblStyle w:val="a3"/>
        <w:tblW w:w="10173" w:type="dxa"/>
        <w:tblLayout w:type="fixed"/>
        <w:tblLook w:val="04A0" w:firstRow="1" w:lastRow="0" w:firstColumn="1" w:lastColumn="0" w:noHBand="0" w:noVBand="1"/>
      </w:tblPr>
      <w:tblGrid>
        <w:gridCol w:w="1271"/>
        <w:gridCol w:w="822"/>
        <w:gridCol w:w="850"/>
        <w:gridCol w:w="851"/>
        <w:gridCol w:w="992"/>
        <w:gridCol w:w="567"/>
        <w:gridCol w:w="851"/>
        <w:gridCol w:w="708"/>
        <w:gridCol w:w="709"/>
        <w:gridCol w:w="567"/>
        <w:gridCol w:w="709"/>
        <w:gridCol w:w="567"/>
        <w:gridCol w:w="709"/>
      </w:tblGrid>
      <w:tr w:rsidR="0006329F" w:rsidRPr="000D697A" w14:paraId="79F51F21" w14:textId="77777777" w:rsidTr="00543DB2">
        <w:trPr>
          <w:trHeight w:val="211"/>
        </w:trPr>
        <w:tc>
          <w:tcPr>
            <w:tcW w:w="1271" w:type="dxa"/>
            <w:vMerge w:val="restart"/>
            <w:vAlign w:val="center"/>
          </w:tcPr>
          <w:p w14:paraId="59F7CF2B" w14:textId="77777777" w:rsidR="0006329F" w:rsidRPr="000D697A" w:rsidRDefault="0006329F" w:rsidP="007830A4">
            <w:pPr>
              <w:jc w:val="center"/>
              <w:rPr>
                <w:rFonts w:ascii="Times New Roman" w:hAnsi="Times New Roman"/>
                <w:sz w:val="20"/>
                <w:szCs w:val="20"/>
                <w:lang w:val="ky-KG"/>
              </w:rPr>
            </w:pPr>
          </w:p>
        </w:tc>
        <w:tc>
          <w:tcPr>
            <w:tcW w:w="3515" w:type="dxa"/>
            <w:gridSpan w:val="4"/>
            <w:vAlign w:val="center"/>
          </w:tcPr>
          <w:p w14:paraId="12D39A43" w14:textId="06E6AF65" w:rsidR="0006329F" w:rsidRPr="000D697A" w:rsidRDefault="0006329F" w:rsidP="0006329F">
            <w:pPr>
              <w:jc w:val="center"/>
              <w:rPr>
                <w:rFonts w:ascii="Times New Roman" w:hAnsi="Times New Roman"/>
                <w:sz w:val="20"/>
                <w:szCs w:val="20"/>
                <w:lang w:val="ky-KG"/>
              </w:rPr>
            </w:pPr>
            <w:r w:rsidRPr="000D697A">
              <w:rPr>
                <w:rFonts w:ascii="Times New Roman" w:hAnsi="Times New Roman"/>
                <w:sz w:val="20"/>
                <w:szCs w:val="20"/>
                <w:lang w:val="ky-KG"/>
              </w:rPr>
              <w:t>201</w:t>
            </w:r>
            <w:r>
              <w:rPr>
                <w:rFonts w:ascii="Times New Roman" w:hAnsi="Times New Roman"/>
                <w:sz w:val="20"/>
                <w:szCs w:val="20"/>
                <w:lang w:val="ky-KG"/>
              </w:rPr>
              <w:t>9</w:t>
            </w:r>
            <w:r w:rsidRPr="000D697A">
              <w:rPr>
                <w:rFonts w:ascii="Times New Roman" w:hAnsi="Times New Roman"/>
                <w:sz w:val="20"/>
                <w:szCs w:val="20"/>
                <w:lang w:val="ky-KG"/>
              </w:rPr>
              <w:t xml:space="preserve"> – 20</w:t>
            </w:r>
            <w:r>
              <w:rPr>
                <w:rFonts w:ascii="Times New Roman" w:hAnsi="Times New Roman"/>
                <w:sz w:val="20"/>
                <w:szCs w:val="20"/>
                <w:lang w:val="ky-KG"/>
              </w:rPr>
              <w:t>20</w:t>
            </w:r>
            <w:r w:rsidRPr="000D697A">
              <w:rPr>
                <w:rFonts w:ascii="Times New Roman" w:hAnsi="Times New Roman"/>
                <w:sz w:val="20"/>
                <w:szCs w:val="20"/>
                <w:lang w:val="ky-KG"/>
              </w:rPr>
              <w:t>-окуу жылы</w:t>
            </w:r>
          </w:p>
        </w:tc>
        <w:tc>
          <w:tcPr>
            <w:tcW w:w="2835" w:type="dxa"/>
            <w:gridSpan w:val="4"/>
            <w:vAlign w:val="center"/>
          </w:tcPr>
          <w:p w14:paraId="5AD1B68F" w14:textId="15E0A16D" w:rsidR="0006329F" w:rsidRPr="000D697A" w:rsidRDefault="0006329F" w:rsidP="0006329F">
            <w:pPr>
              <w:jc w:val="center"/>
              <w:rPr>
                <w:rFonts w:ascii="Times New Roman" w:hAnsi="Times New Roman"/>
                <w:sz w:val="20"/>
                <w:szCs w:val="20"/>
                <w:lang w:val="ky-KG"/>
              </w:rPr>
            </w:pPr>
            <w:r w:rsidRPr="000D697A">
              <w:rPr>
                <w:rFonts w:ascii="Times New Roman" w:hAnsi="Times New Roman"/>
                <w:sz w:val="20"/>
                <w:szCs w:val="20"/>
                <w:lang w:val="ky-KG"/>
              </w:rPr>
              <w:t>20</w:t>
            </w:r>
            <w:r>
              <w:rPr>
                <w:rFonts w:ascii="Times New Roman" w:hAnsi="Times New Roman"/>
                <w:sz w:val="20"/>
                <w:szCs w:val="20"/>
                <w:lang w:val="ky-KG"/>
              </w:rPr>
              <w:t>20</w:t>
            </w:r>
            <w:r w:rsidRPr="000D697A">
              <w:rPr>
                <w:rFonts w:ascii="Times New Roman" w:hAnsi="Times New Roman"/>
                <w:sz w:val="20"/>
                <w:szCs w:val="20"/>
                <w:lang w:val="ky-KG"/>
              </w:rPr>
              <w:t xml:space="preserve"> - 20</w:t>
            </w:r>
            <w:r>
              <w:rPr>
                <w:rFonts w:ascii="Times New Roman" w:hAnsi="Times New Roman"/>
                <w:sz w:val="20"/>
                <w:szCs w:val="20"/>
                <w:lang w:val="ky-KG"/>
              </w:rPr>
              <w:t>2</w:t>
            </w:r>
            <w:r w:rsidRPr="000D697A">
              <w:rPr>
                <w:rFonts w:ascii="Times New Roman" w:hAnsi="Times New Roman"/>
                <w:sz w:val="20"/>
                <w:szCs w:val="20"/>
                <w:lang w:val="ky-KG"/>
              </w:rPr>
              <w:t>1-окуу жылы</w:t>
            </w:r>
          </w:p>
        </w:tc>
        <w:tc>
          <w:tcPr>
            <w:tcW w:w="2552" w:type="dxa"/>
            <w:gridSpan w:val="4"/>
          </w:tcPr>
          <w:p w14:paraId="3A556AF5" w14:textId="3634B200" w:rsidR="0006329F" w:rsidRPr="000D697A" w:rsidRDefault="0006329F" w:rsidP="0006329F">
            <w:pPr>
              <w:jc w:val="center"/>
              <w:rPr>
                <w:rFonts w:ascii="Times New Roman" w:hAnsi="Times New Roman"/>
                <w:sz w:val="20"/>
                <w:szCs w:val="20"/>
                <w:lang w:val="ky-KG"/>
              </w:rPr>
            </w:pPr>
            <w:r w:rsidRPr="000D697A">
              <w:rPr>
                <w:rFonts w:ascii="Times New Roman" w:hAnsi="Times New Roman"/>
                <w:sz w:val="20"/>
                <w:szCs w:val="20"/>
                <w:lang w:val="ky-KG"/>
              </w:rPr>
              <w:t>20</w:t>
            </w:r>
            <w:r>
              <w:rPr>
                <w:rFonts w:ascii="Times New Roman" w:hAnsi="Times New Roman"/>
                <w:sz w:val="20"/>
                <w:szCs w:val="20"/>
                <w:lang w:val="ky-KG"/>
              </w:rPr>
              <w:t>21</w:t>
            </w:r>
            <w:r w:rsidRPr="000D697A">
              <w:rPr>
                <w:rFonts w:ascii="Times New Roman" w:hAnsi="Times New Roman"/>
                <w:sz w:val="20"/>
                <w:szCs w:val="20"/>
                <w:lang w:val="ky-KG"/>
              </w:rPr>
              <w:t>-202</w:t>
            </w:r>
            <w:r>
              <w:rPr>
                <w:rFonts w:ascii="Times New Roman" w:hAnsi="Times New Roman"/>
                <w:sz w:val="20"/>
                <w:szCs w:val="20"/>
                <w:lang w:val="ky-KG"/>
              </w:rPr>
              <w:t>2</w:t>
            </w:r>
            <w:r w:rsidRPr="000D697A">
              <w:rPr>
                <w:rFonts w:ascii="Times New Roman" w:hAnsi="Times New Roman"/>
                <w:sz w:val="20"/>
                <w:szCs w:val="20"/>
                <w:lang w:val="ky-KG"/>
              </w:rPr>
              <w:t>-окуу жылы</w:t>
            </w:r>
          </w:p>
        </w:tc>
      </w:tr>
      <w:tr w:rsidR="00665106" w:rsidRPr="005B6DBC" w14:paraId="2943B325" w14:textId="77777777" w:rsidTr="00543DB2">
        <w:trPr>
          <w:cantSplit/>
          <w:trHeight w:val="528"/>
        </w:trPr>
        <w:tc>
          <w:tcPr>
            <w:tcW w:w="1271" w:type="dxa"/>
            <w:vMerge/>
            <w:vAlign w:val="center"/>
          </w:tcPr>
          <w:p w14:paraId="4BB824EE" w14:textId="77777777" w:rsidR="0006329F" w:rsidRPr="000D697A" w:rsidRDefault="0006329F" w:rsidP="007830A4">
            <w:pPr>
              <w:jc w:val="center"/>
              <w:rPr>
                <w:rFonts w:ascii="Times New Roman" w:hAnsi="Times New Roman"/>
                <w:sz w:val="20"/>
                <w:szCs w:val="20"/>
                <w:lang w:val="ky-KG"/>
              </w:rPr>
            </w:pPr>
          </w:p>
        </w:tc>
        <w:tc>
          <w:tcPr>
            <w:tcW w:w="822" w:type="dxa"/>
            <w:vMerge w:val="restart"/>
            <w:textDirection w:val="btLr"/>
            <w:vAlign w:val="center"/>
          </w:tcPr>
          <w:p w14:paraId="726DA6AF" w14:textId="77777777" w:rsidR="0006329F" w:rsidRPr="000D697A" w:rsidRDefault="0006329F" w:rsidP="007830A4">
            <w:pPr>
              <w:ind w:left="113" w:right="113"/>
              <w:jc w:val="center"/>
              <w:rPr>
                <w:rFonts w:ascii="Times New Roman" w:hAnsi="Times New Roman"/>
                <w:sz w:val="20"/>
                <w:szCs w:val="20"/>
                <w:lang w:val="ky-KG"/>
              </w:rPr>
            </w:pPr>
            <w:r w:rsidRPr="000D697A">
              <w:rPr>
                <w:rFonts w:ascii="Times New Roman" w:hAnsi="Times New Roman"/>
                <w:sz w:val="20"/>
                <w:szCs w:val="20"/>
                <w:lang w:val="ky-KG"/>
              </w:rPr>
              <w:t>Кабыл алуу</w:t>
            </w:r>
          </w:p>
        </w:tc>
        <w:tc>
          <w:tcPr>
            <w:tcW w:w="850" w:type="dxa"/>
            <w:vMerge w:val="restart"/>
            <w:textDirection w:val="btLr"/>
            <w:vAlign w:val="center"/>
          </w:tcPr>
          <w:p w14:paraId="73A07AD0" w14:textId="77777777" w:rsidR="0006329F" w:rsidRPr="000D697A" w:rsidRDefault="0006329F" w:rsidP="007830A4">
            <w:pPr>
              <w:ind w:left="113" w:right="113"/>
              <w:jc w:val="center"/>
              <w:rPr>
                <w:rFonts w:ascii="Times New Roman" w:hAnsi="Times New Roman"/>
                <w:sz w:val="20"/>
                <w:szCs w:val="20"/>
                <w:lang w:val="ky-KG"/>
              </w:rPr>
            </w:pPr>
            <w:r w:rsidRPr="000D697A">
              <w:rPr>
                <w:rFonts w:ascii="Times New Roman" w:hAnsi="Times New Roman"/>
                <w:sz w:val="20"/>
                <w:szCs w:val="20"/>
                <w:lang w:val="ky-KG"/>
              </w:rPr>
              <w:t>Бүтүрүү, анын ичиен артыкчылык менен</w:t>
            </w:r>
          </w:p>
        </w:tc>
        <w:tc>
          <w:tcPr>
            <w:tcW w:w="1843" w:type="dxa"/>
            <w:gridSpan w:val="2"/>
            <w:vAlign w:val="center"/>
          </w:tcPr>
          <w:p w14:paraId="6E94657C" w14:textId="77777777" w:rsidR="0006329F" w:rsidRPr="005B6DBC" w:rsidRDefault="0006329F" w:rsidP="007830A4">
            <w:pPr>
              <w:jc w:val="center"/>
              <w:rPr>
                <w:rFonts w:ascii="Times New Roman" w:hAnsi="Times New Roman"/>
                <w:sz w:val="20"/>
                <w:szCs w:val="20"/>
              </w:rPr>
            </w:pPr>
            <w:r w:rsidRPr="000D697A">
              <w:rPr>
                <w:rFonts w:ascii="Times New Roman" w:hAnsi="Times New Roman"/>
                <w:sz w:val="20"/>
                <w:szCs w:val="20"/>
                <w:lang w:val="ky-KG"/>
              </w:rPr>
              <w:t>Студенттерди</w:t>
            </w:r>
            <w:r>
              <w:rPr>
                <w:rFonts w:ascii="Times New Roman" w:hAnsi="Times New Roman"/>
                <w:sz w:val="20"/>
                <w:szCs w:val="20"/>
              </w:rPr>
              <w:t>н саны</w:t>
            </w:r>
          </w:p>
        </w:tc>
        <w:tc>
          <w:tcPr>
            <w:tcW w:w="567" w:type="dxa"/>
            <w:vMerge w:val="restart"/>
            <w:textDirection w:val="btLr"/>
            <w:vAlign w:val="center"/>
          </w:tcPr>
          <w:p w14:paraId="4E0643DA" w14:textId="77777777" w:rsidR="0006329F" w:rsidRPr="005B6DBC" w:rsidRDefault="0006329F" w:rsidP="007830A4">
            <w:pPr>
              <w:ind w:left="113" w:right="113"/>
              <w:jc w:val="center"/>
              <w:rPr>
                <w:rFonts w:ascii="Times New Roman" w:hAnsi="Times New Roman"/>
                <w:sz w:val="20"/>
                <w:szCs w:val="20"/>
              </w:rPr>
            </w:pPr>
            <w:r>
              <w:rPr>
                <w:rFonts w:ascii="Times New Roman" w:hAnsi="Times New Roman"/>
                <w:sz w:val="20"/>
                <w:szCs w:val="20"/>
              </w:rPr>
              <w:t>Кабыл алуу</w:t>
            </w:r>
          </w:p>
        </w:tc>
        <w:tc>
          <w:tcPr>
            <w:tcW w:w="851" w:type="dxa"/>
            <w:vMerge w:val="restart"/>
            <w:textDirection w:val="btLr"/>
            <w:vAlign w:val="center"/>
          </w:tcPr>
          <w:p w14:paraId="6165DB22" w14:textId="77777777" w:rsidR="0006329F" w:rsidRPr="005B6DBC" w:rsidRDefault="0006329F" w:rsidP="007830A4">
            <w:pPr>
              <w:ind w:left="113" w:right="113"/>
              <w:jc w:val="center"/>
              <w:rPr>
                <w:rFonts w:ascii="Times New Roman" w:hAnsi="Times New Roman"/>
                <w:sz w:val="20"/>
                <w:szCs w:val="20"/>
              </w:rPr>
            </w:pPr>
            <w:r>
              <w:rPr>
                <w:rFonts w:ascii="Times New Roman" w:hAnsi="Times New Roman"/>
                <w:sz w:val="20"/>
                <w:szCs w:val="20"/>
              </w:rPr>
              <w:t>Бүтүрүү, анын ичиен артыкчылык менен</w:t>
            </w:r>
          </w:p>
          <w:p w14:paraId="1B94987F" w14:textId="77777777" w:rsidR="0006329F" w:rsidRPr="005B6DBC" w:rsidRDefault="0006329F" w:rsidP="007830A4">
            <w:pPr>
              <w:ind w:left="113" w:right="113"/>
              <w:jc w:val="center"/>
              <w:rPr>
                <w:rFonts w:ascii="Times New Roman" w:hAnsi="Times New Roman"/>
                <w:sz w:val="20"/>
                <w:szCs w:val="20"/>
              </w:rPr>
            </w:pPr>
            <w:r>
              <w:rPr>
                <w:rFonts w:ascii="Times New Roman" w:hAnsi="Times New Roman"/>
                <w:sz w:val="20"/>
                <w:szCs w:val="20"/>
              </w:rPr>
              <w:t>Күндүз гү</w:t>
            </w:r>
          </w:p>
        </w:tc>
        <w:tc>
          <w:tcPr>
            <w:tcW w:w="1417" w:type="dxa"/>
            <w:gridSpan w:val="2"/>
            <w:vAlign w:val="center"/>
          </w:tcPr>
          <w:p w14:paraId="2EAAFE41" w14:textId="77777777" w:rsidR="0006329F" w:rsidRPr="005B6DBC" w:rsidRDefault="0006329F" w:rsidP="007830A4">
            <w:pPr>
              <w:jc w:val="center"/>
              <w:rPr>
                <w:rFonts w:ascii="Times New Roman" w:hAnsi="Times New Roman"/>
                <w:sz w:val="20"/>
                <w:szCs w:val="20"/>
              </w:rPr>
            </w:pPr>
            <w:r>
              <w:rPr>
                <w:rFonts w:ascii="Times New Roman" w:hAnsi="Times New Roman"/>
                <w:sz w:val="20"/>
                <w:szCs w:val="20"/>
              </w:rPr>
              <w:t>Студенттердин саны</w:t>
            </w:r>
          </w:p>
        </w:tc>
        <w:tc>
          <w:tcPr>
            <w:tcW w:w="567" w:type="dxa"/>
            <w:vMerge w:val="restart"/>
            <w:textDirection w:val="btLr"/>
            <w:vAlign w:val="center"/>
          </w:tcPr>
          <w:p w14:paraId="70E8CD57" w14:textId="77777777" w:rsidR="0006329F" w:rsidRPr="005B6DBC" w:rsidRDefault="0006329F" w:rsidP="007830A4">
            <w:pPr>
              <w:ind w:left="113" w:right="113"/>
              <w:jc w:val="center"/>
              <w:rPr>
                <w:rFonts w:ascii="Times New Roman" w:hAnsi="Times New Roman"/>
                <w:sz w:val="20"/>
                <w:szCs w:val="20"/>
              </w:rPr>
            </w:pPr>
            <w:r>
              <w:rPr>
                <w:rFonts w:ascii="Times New Roman" w:hAnsi="Times New Roman"/>
                <w:sz w:val="20"/>
                <w:szCs w:val="20"/>
              </w:rPr>
              <w:t>Кабыл алуу</w:t>
            </w:r>
          </w:p>
        </w:tc>
        <w:tc>
          <w:tcPr>
            <w:tcW w:w="709" w:type="dxa"/>
            <w:vMerge w:val="restart"/>
            <w:textDirection w:val="btLr"/>
            <w:vAlign w:val="center"/>
          </w:tcPr>
          <w:p w14:paraId="2E1A789E" w14:textId="77777777" w:rsidR="0006329F" w:rsidRPr="005B6DBC" w:rsidRDefault="0006329F" w:rsidP="007830A4">
            <w:pPr>
              <w:ind w:left="113" w:right="113"/>
              <w:rPr>
                <w:rFonts w:ascii="Times New Roman" w:hAnsi="Times New Roman"/>
                <w:sz w:val="20"/>
                <w:szCs w:val="20"/>
              </w:rPr>
            </w:pPr>
            <w:r w:rsidRPr="005B6DBC">
              <w:rPr>
                <w:rFonts w:ascii="Times New Roman" w:hAnsi="Times New Roman"/>
                <w:sz w:val="20"/>
                <w:szCs w:val="20"/>
              </w:rPr>
              <w:t>выпуск, с красным дипломом</w:t>
            </w:r>
          </w:p>
        </w:tc>
        <w:tc>
          <w:tcPr>
            <w:tcW w:w="1276" w:type="dxa"/>
            <w:gridSpan w:val="2"/>
          </w:tcPr>
          <w:p w14:paraId="48922289" w14:textId="77777777" w:rsidR="0006329F" w:rsidRPr="005B6DBC" w:rsidRDefault="0006329F" w:rsidP="007830A4">
            <w:pPr>
              <w:jc w:val="center"/>
              <w:rPr>
                <w:rFonts w:ascii="Times New Roman" w:hAnsi="Times New Roman"/>
                <w:sz w:val="20"/>
                <w:szCs w:val="20"/>
              </w:rPr>
            </w:pPr>
            <w:r>
              <w:rPr>
                <w:rFonts w:ascii="Times New Roman" w:hAnsi="Times New Roman"/>
                <w:sz w:val="20"/>
                <w:szCs w:val="20"/>
              </w:rPr>
              <w:t>Студенттердин саны</w:t>
            </w:r>
          </w:p>
        </w:tc>
      </w:tr>
      <w:tr w:rsidR="00665106" w:rsidRPr="005B6DBC" w14:paraId="0A61A94A" w14:textId="77777777" w:rsidTr="00543DB2">
        <w:trPr>
          <w:trHeight w:val="1365"/>
        </w:trPr>
        <w:tc>
          <w:tcPr>
            <w:tcW w:w="1271" w:type="dxa"/>
            <w:vMerge/>
            <w:vAlign w:val="center"/>
          </w:tcPr>
          <w:p w14:paraId="253C4FF6" w14:textId="77777777" w:rsidR="0006329F" w:rsidRPr="005B6DBC" w:rsidRDefault="0006329F" w:rsidP="007830A4">
            <w:pPr>
              <w:jc w:val="center"/>
              <w:rPr>
                <w:rFonts w:ascii="Times New Roman" w:hAnsi="Times New Roman"/>
                <w:sz w:val="20"/>
                <w:szCs w:val="20"/>
              </w:rPr>
            </w:pPr>
          </w:p>
        </w:tc>
        <w:tc>
          <w:tcPr>
            <w:tcW w:w="822" w:type="dxa"/>
            <w:vMerge/>
            <w:vAlign w:val="center"/>
          </w:tcPr>
          <w:p w14:paraId="15D448B7" w14:textId="77777777" w:rsidR="0006329F" w:rsidRPr="005B6DBC" w:rsidRDefault="0006329F" w:rsidP="007830A4">
            <w:pPr>
              <w:jc w:val="center"/>
              <w:rPr>
                <w:rFonts w:ascii="Times New Roman" w:hAnsi="Times New Roman"/>
                <w:sz w:val="20"/>
                <w:szCs w:val="20"/>
              </w:rPr>
            </w:pPr>
          </w:p>
        </w:tc>
        <w:tc>
          <w:tcPr>
            <w:tcW w:w="850" w:type="dxa"/>
            <w:vMerge/>
            <w:vAlign w:val="center"/>
          </w:tcPr>
          <w:p w14:paraId="0BF65EBD" w14:textId="77777777" w:rsidR="0006329F" w:rsidRPr="005B6DBC" w:rsidRDefault="0006329F" w:rsidP="007830A4">
            <w:pPr>
              <w:jc w:val="center"/>
              <w:rPr>
                <w:rFonts w:ascii="Times New Roman" w:hAnsi="Times New Roman"/>
                <w:sz w:val="20"/>
                <w:szCs w:val="20"/>
              </w:rPr>
            </w:pPr>
          </w:p>
        </w:tc>
        <w:tc>
          <w:tcPr>
            <w:tcW w:w="851" w:type="dxa"/>
            <w:vAlign w:val="center"/>
          </w:tcPr>
          <w:p w14:paraId="059D2C5D" w14:textId="77777777" w:rsidR="0006329F" w:rsidRPr="005B6DBC" w:rsidRDefault="0006329F" w:rsidP="007830A4">
            <w:pPr>
              <w:jc w:val="center"/>
              <w:rPr>
                <w:rFonts w:ascii="Times New Roman" w:hAnsi="Times New Roman"/>
                <w:sz w:val="20"/>
                <w:szCs w:val="20"/>
              </w:rPr>
            </w:pPr>
            <w:r>
              <w:rPr>
                <w:rFonts w:ascii="Times New Roman" w:hAnsi="Times New Roman"/>
                <w:sz w:val="20"/>
                <w:szCs w:val="20"/>
              </w:rPr>
              <w:t>Күндүз гү</w:t>
            </w:r>
          </w:p>
        </w:tc>
        <w:tc>
          <w:tcPr>
            <w:tcW w:w="992" w:type="dxa"/>
            <w:vAlign w:val="center"/>
          </w:tcPr>
          <w:p w14:paraId="79BBABFF" w14:textId="77777777" w:rsidR="0006329F" w:rsidRPr="005B6DBC" w:rsidRDefault="0006329F" w:rsidP="007830A4">
            <w:pPr>
              <w:jc w:val="center"/>
              <w:rPr>
                <w:rFonts w:ascii="Times New Roman" w:hAnsi="Times New Roman"/>
                <w:sz w:val="20"/>
                <w:szCs w:val="20"/>
              </w:rPr>
            </w:pPr>
            <w:r>
              <w:rPr>
                <w:rFonts w:ascii="Times New Roman" w:hAnsi="Times New Roman"/>
                <w:sz w:val="20"/>
                <w:szCs w:val="20"/>
              </w:rPr>
              <w:t>Сырт тан</w:t>
            </w:r>
          </w:p>
        </w:tc>
        <w:tc>
          <w:tcPr>
            <w:tcW w:w="567" w:type="dxa"/>
            <w:vMerge/>
            <w:vAlign w:val="center"/>
          </w:tcPr>
          <w:p w14:paraId="2FC24907" w14:textId="77777777" w:rsidR="0006329F" w:rsidRPr="005B6DBC" w:rsidRDefault="0006329F" w:rsidP="007830A4">
            <w:pPr>
              <w:jc w:val="center"/>
              <w:rPr>
                <w:rFonts w:ascii="Times New Roman" w:hAnsi="Times New Roman"/>
                <w:sz w:val="20"/>
                <w:szCs w:val="20"/>
              </w:rPr>
            </w:pPr>
          </w:p>
        </w:tc>
        <w:tc>
          <w:tcPr>
            <w:tcW w:w="851" w:type="dxa"/>
            <w:vMerge/>
            <w:vAlign w:val="center"/>
          </w:tcPr>
          <w:p w14:paraId="4B7860E4" w14:textId="77777777" w:rsidR="0006329F" w:rsidRPr="005B6DBC" w:rsidRDefault="0006329F" w:rsidP="007830A4">
            <w:pPr>
              <w:jc w:val="center"/>
              <w:rPr>
                <w:rFonts w:ascii="Times New Roman" w:hAnsi="Times New Roman"/>
                <w:sz w:val="20"/>
                <w:szCs w:val="20"/>
              </w:rPr>
            </w:pPr>
          </w:p>
        </w:tc>
        <w:tc>
          <w:tcPr>
            <w:tcW w:w="708" w:type="dxa"/>
            <w:vAlign w:val="center"/>
          </w:tcPr>
          <w:p w14:paraId="6429F261" w14:textId="4020EE05" w:rsidR="0006329F" w:rsidRPr="005B6DBC" w:rsidRDefault="0006329F" w:rsidP="007830A4">
            <w:pPr>
              <w:jc w:val="center"/>
              <w:rPr>
                <w:rFonts w:ascii="Times New Roman" w:hAnsi="Times New Roman"/>
                <w:sz w:val="20"/>
                <w:szCs w:val="20"/>
              </w:rPr>
            </w:pPr>
            <w:r>
              <w:rPr>
                <w:rFonts w:ascii="Times New Roman" w:hAnsi="Times New Roman"/>
                <w:sz w:val="20"/>
                <w:szCs w:val="20"/>
              </w:rPr>
              <w:t>Күнд</w:t>
            </w:r>
            <w:r w:rsidR="00543DB2">
              <w:rPr>
                <w:rFonts w:ascii="Times New Roman" w:hAnsi="Times New Roman"/>
                <w:sz w:val="20"/>
                <w:szCs w:val="20"/>
              </w:rPr>
              <w:t>-</w:t>
            </w:r>
            <w:r>
              <w:rPr>
                <w:rFonts w:ascii="Times New Roman" w:hAnsi="Times New Roman"/>
                <w:sz w:val="20"/>
                <w:szCs w:val="20"/>
              </w:rPr>
              <w:t>үзгү</w:t>
            </w:r>
          </w:p>
        </w:tc>
        <w:tc>
          <w:tcPr>
            <w:tcW w:w="709" w:type="dxa"/>
            <w:vAlign w:val="center"/>
          </w:tcPr>
          <w:p w14:paraId="38444E21" w14:textId="4A58175F" w:rsidR="0006329F" w:rsidRPr="005B6DBC" w:rsidRDefault="0006329F" w:rsidP="007830A4">
            <w:pPr>
              <w:jc w:val="center"/>
              <w:rPr>
                <w:rFonts w:ascii="Times New Roman" w:hAnsi="Times New Roman"/>
                <w:sz w:val="20"/>
                <w:szCs w:val="20"/>
              </w:rPr>
            </w:pPr>
            <w:r>
              <w:rPr>
                <w:rFonts w:ascii="Times New Roman" w:hAnsi="Times New Roman"/>
                <w:sz w:val="20"/>
                <w:szCs w:val="20"/>
              </w:rPr>
              <w:t>Сырт</w:t>
            </w:r>
            <w:r w:rsidR="00543DB2">
              <w:rPr>
                <w:rFonts w:ascii="Times New Roman" w:hAnsi="Times New Roman"/>
                <w:sz w:val="20"/>
                <w:szCs w:val="20"/>
              </w:rPr>
              <w:t>-</w:t>
            </w:r>
            <w:r>
              <w:rPr>
                <w:rFonts w:ascii="Times New Roman" w:hAnsi="Times New Roman"/>
                <w:sz w:val="20"/>
                <w:szCs w:val="20"/>
              </w:rPr>
              <w:t xml:space="preserve"> тан</w:t>
            </w:r>
          </w:p>
        </w:tc>
        <w:tc>
          <w:tcPr>
            <w:tcW w:w="567" w:type="dxa"/>
            <w:vMerge/>
          </w:tcPr>
          <w:p w14:paraId="2F760821" w14:textId="77777777" w:rsidR="0006329F" w:rsidRPr="005B6DBC" w:rsidRDefault="0006329F" w:rsidP="007830A4">
            <w:pPr>
              <w:jc w:val="center"/>
              <w:rPr>
                <w:rFonts w:ascii="Times New Roman" w:hAnsi="Times New Roman"/>
                <w:sz w:val="20"/>
                <w:szCs w:val="20"/>
              </w:rPr>
            </w:pPr>
          </w:p>
        </w:tc>
        <w:tc>
          <w:tcPr>
            <w:tcW w:w="709" w:type="dxa"/>
            <w:vMerge/>
          </w:tcPr>
          <w:p w14:paraId="5E22A00B" w14:textId="77777777" w:rsidR="0006329F" w:rsidRPr="005B6DBC" w:rsidRDefault="0006329F" w:rsidP="007830A4">
            <w:pPr>
              <w:jc w:val="center"/>
              <w:rPr>
                <w:rFonts w:ascii="Times New Roman" w:hAnsi="Times New Roman"/>
                <w:sz w:val="20"/>
                <w:szCs w:val="20"/>
              </w:rPr>
            </w:pPr>
          </w:p>
        </w:tc>
        <w:tc>
          <w:tcPr>
            <w:tcW w:w="567" w:type="dxa"/>
            <w:vAlign w:val="center"/>
          </w:tcPr>
          <w:p w14:paraId="7162BFD4" w14:textId="77777777" w:rsidR="0006329F" w:rsidRPr="005B6DBC" w:rsidRDefault="0006329F" w:rsidP="007830A4">
            <w:pPr>
              <w:jc w:val="center"/>
              <w:rPr>
                <w:rFonts w:ascii="Times New Roman" w:hAnsi="Times New Roman"/>
                <w:sz w:val="20"/>
                <w:szCs w:val="20"/>
              </w:rPr>
            </w:pPr>
            <w:r>
              <w:rPr>
                <w:rFonts w:ascii="Times New Roman" w:hAnsi="Times New Roman"/>
                <w:sz w:val="20"/>
                <w:szCs w:val="20"/>
              </w:rPr>
              <w:t>Күн дүз гү</w:t>
            </w:r>
          </w:p>
        </w:tc>
        <w:tc>
          <w:tcPr>
            <w:tcW w:w="709" w:type="dxa"/>
            <w:vAlign w:val="center"/>
          </w:tcPr>
          <w:p w14:paraId="74660F30" w14:textId="77777777" w:rsidR="0006329F" w:rsidRPr="005B6DBC" w:rsidRDefault="0006329F" w:rsidP="007830A4">
            <w:pPr>
              <w:jc w:val="center"/>
              <w:rPr>
                <w:rFonts w:ascii="Times New Roman" w:hAnsi="Times New Roman"/>
                <w:sz w:val="20"/>
                <w:szCs w:val="20"/>
              </w:rPr>
            </w:pPr>
            <w:r>
              <w:rPr>
                <w:rFonts w:ascii="Times New Roman" w:hAnsi="Times New Roman"/>
                <w:sz w:val="20"/>
                <w:szCs w:val="20"/>
              </w:rPr>
              <w:t>Сырт тан</w:t>
            </w:r>
          </w:p>
        </w:tc>
      </w:tr>
      <w:tr w:rsidR="00665106" w:rsidRPr="005B6DBC" w14:paraId="0D740D8A" w14:textId="77777777" w:rsidTr="00543DB2">
        <w:trPr>
          <w:trHeight w:val="439"/>
        </w:trPr>
        <w:tc>
          <w:tcPr>
            <w:tcW w:w="1271" w:type="dxa"/>
          </w:tcPr>
          <w:p w14:paraId="5FA8314E" w14:textId="351D2F2C" w:rsidR="0006329F" w:rsidRPr="005B6DBC" w:rsidRDefault="00543DB2" w:rsidP="007830A4">
            <w:pPr>
              <w:jc w:val="both"/>
              <w:rPr>
                <w:rFonts w:ascii="Times New Roman" w:hAnsi="Times New Roman"/>
                <w:sz w:val="20"/>
                <w:szCs w:val="20"/>
              </w:rPr>
            </w:pPr>
            <w:r>
              <w:rPr>
                <w:rFonts w:ascii="Times New Roman" w:hAnsi="Times New Roman"/>
                <w:sz w:val="20"/>
                <w:szCs w:val="20"/>
              </w:rPr>
              <w:t>Бакалаври</w:t>
            </w:r>
            <w:r w:rsidR="0006329F" w:rsidRPr="005B6DBC">
              <w:rPr>
                <w:rFonts w:ascii="Times New Roman" w:hAnsi="Times New Roman"/>
                <w:sz w:val="20"/>
                <w:szCs w:val="20"/>
              </w:rPr>
              <w:t>т</w:t>
            </w:r>
          </w:p>
        </w:tc>
        <w:tc>
          <w:tcPr>
            <w:tcW w:w="822" w:type="dxa"/>
          </w:tcPr>
          <w:p w14:paraId="52786ABB" w14:textId="446F313E" w:rsidR="0006329F" w:rsidRPr="0006329F" w:rsidRDefault="0006329F" w:rsidP="007830A4">
            <w:pPr>
              <w:rPr>
                <w:rFonts w:ascii="Times New Roman" w:hAnsi="Times New Roman"/>
                <w:sz w:val="20"/>
                <w:szCs w:val="20"/>
                <w:lang w:val="ky-KG"/>
              </w:rPr>
            </w:pPr>
            <w:r>
              <w:rPr>
                <w:rFonts w:ascii="Times New Roman" w:hAnsi="Times New Roman"/>
                <w:sz w:val="20"/>
                <w:szCs w:val="20"/>
              </w:rPr>
              <w:t>3</w:t>
            </w:r>
            <w:r>
              <w:rPr>
                <w:rFonts w:ascii="Times New Roman" w:hAnsi="Times New Roman"/>
                <w:sz w:val="20"/>
                <w:szCs w:val="20"/>
                <w:lang w:val="ky-KG"/>
              </w:rPr>
              <w:t>85</w:t>
            </w:r>
          </w:p>
        </w:tc>
        <w:tc>
          <w:tcPr>
            <w:tcW w:w="850" w:type="dxa"/>
          </w:tcPr>
          <w:p w14:paraId="70A36943" w14:textId="3E074039" w:rsidR="0006329F" w:rsidRPr="0006329F" w:rsidRDefault="0006329F" w:rsidP="007830A4">
            <w:pPr>
              <w:rPr>
                <w:rFonts w:ascii="Times New Roman" w:hAnsi="Times New Roman"/>
                <w:sz w:val="20"/>
                <w:szCs w:val="20"/>
                <w:lang w:val="ky-KG"/>
              </w:rPr>
            </w:pPr>
            <w:r>
              <w:rPr>
                <w:rFonts w:ascii="Times New Roman" w:hAnsi="Times New Roman"/>
                <w:sz w:val="20"/>
                <w:szCs w:val="20"/>
                <w:lang w:val="ky-KG"/>
              </w:rPr>
              <w:t>199/8</w:t>
            </w:r>
          </w:p>
        </w:tc>
        <w:tc>
          <w:tcPr>
            <w:tcW w:w="851" w:type="dxa"/>
          </w:tcPr>
          <w:p w14:paraId="480A2DAB" w14:textId="54E97585" w:rsidR="0006329F" w:rsidRPr="0006329F" w:rsidRDefault="0006329F" w:rsidP="007830A4">
            <w:pPr>
              <w:rPr>
                <w:rFonts w:ascii="Times New Roman" w:hAnsi="Times New Roman"/>
                <w:sz w:val="20"/>
                <w:szCs w:val="20"/>
                <w:lang w:val="ky-KG"/>
              </w:rPr>
            </w:pPr>
            <w:r>
              <w:rPr>
                <w:rFonts w:ascii="Times New Roman" w:hAnsi="Times New Roman"/>
                <w:sz w:val="20"/>
                <w:szCs w:val="20"/>
                <w:lang w:val="ky-KG"/>
              </w:rPr>
              <w:t>980</w:t>
            </w:r>
          </w:p>
        </w:tc>
        <w:tc>
          <w:tcPr>
            <w:tcW w:w="992" w:type="dxa"/>
          </w:tcPr>
          <w:p w14:paraId="4986DC8D" w14:textId="26BDC52B" w:rsidR="0006329F" w:rsidRPr="0006329F" w:rsidRDefault="0006329F" w:rsidP="007830A4">
            <w:pPr>
              <w:jc w:val="center"/>
              <w:rPr>
                <w:rFonts w:ascii="Times New Roman" w:hAnsi="Times New Roman"/>
                <w:sz w:val="20"/>
                <w:szCs w:val="20"/>
                <w:lang w:val="ky-KG"/>
              </w:rPr>
            </w:pPr>
            <w:r>
              <w:rPr>
                <w:rFonts w:ascii="Times New Roman" w:hAnsi="Times New Roman"/>
                <w:sz w:val="20"/>
                <w:szCs w:val="20"/>
                <w:lang w:val="ky-KG"/>
              </w:rPr>
              <w:t>381</w:t>
            </w:r>
          </w:p>
        </w:tc>
        <w:tc>
          <w:tcPr>
            <w:tcW w:w="567" w:type="dxa"/>
          </w:tcPr>
          <w:p w14:paraId="55C7E87C" w14:textId="1995721D" w:rsidR="0006329F" w:rsidRPr="0006329F" w:rsidRDefault="0006329F" w:rsidP="007830A4">
            <w:pPr>
              <w:rPr>
                <w:rFonts w:ascii="Times New Roman" w:hAnsi="Times New Roman"/>
                <w:sz w:val="20"/>
                <w:szCs w:val="20"/>
                <w:lang w:val="ky-KG"/>
              </w:rPr>
            </w:pPr>
            <w:r>
              <w:rPr>
                <w:rFonts w:ascii="Times New Roman" w:hAnsi="Times New Roman"/>
                <w:sz w:val="20"/>
                <w:szCs w:val="20"/>
                <w:lang w:val="ky-KG"/>
              </w:rPr>
              <w:t>295</w:t>
            </w:r>
          </w:p>
        </w:tc>
        <w:tc>
          <w:tcPr>
            <w:tcW w:w="851" w:type="dxa"/>
          </w:tcPr>
          <w:p w14:paraId="712EC006" w14:textId="63CF6101" w:rsidR="0006329F" w:rsidRPr="0006329F" w:rsidRDefault="0006329F" w:rsidP="007830A4">
            <w:pPr>
              <w:jc w:val="both"/>
              <w:rPr>
                <w:rFonts w:ascii="Times New Roman" w:hAnsi="Times New Roman"/>
                <w:sz w:val="20"/>
                <w:szCs w:val="20"/>
                <w:lang w:val="ky-KG"/>
              </w:rPr>
            </w:pPr>
            <w:r>
              <w:rPr>
                <w:rFonts w:ascii="Times New Roman" w:hAnsi="Times New Roman"/>
                <w:sz w:val="20"/>
                <w:szCs w:val="20"/>
                <w:lang w:val="ky-KG"/>
              </w:rPr>
              <w:t>170/10</w:t>
            </w:r>
          </w:p>
        </w:tc>
        <w:tc>
          <w:tcPr>
            <w:tcW w:w="708" w:type="dxa"/>
          </w:tcPr>
          <w:p w14:paraId="2989A45C" w14:textId="4E7E9278" w:rsidR="0006329F" w:rsidRPr="0006329F" w:rsidRDefault="0006329F" w:rsidP="007830A4">
            <w:pPr>
              <w:jc w:val="both"/>
              <w:rPr>
                <w:rFonts w:ascii="Times New Roman" w:hAnsi="Times New Roman"/>
                <w:sz w:val="20"/>
                <w:szCs w:val="20"/>
                <w:lang w:val="ky-KG"/>
              </w:rPr>
            </w:pPr>
            <w:r>
              <w:rPr>
                <w:rFonts w:ascii="Times New Roman" w:hAnsi="Times New Roman"/>
                <w:sz w:val="20"/>
                <w:szCs w:val="20"/>
              </w:rPr>
              <w:t>93</w:t>
            </w:r>
            <w:r>
              <w:rPr>
                <w:rFonts w:ascii="Times New Roman" w:hAnsi="Times New Roman"/>
                <w:sz w:val="20"/>
                <w:szCs w:val="20"/>
                <w:lang w:val="ky-KG"/>
              </w:rPr>
              <w:t>4</w:t>
            </w:r>
          </w:p>
        </w:tc>
        <w:tc>
          <w:tcPr>
            <w:tcW w:w="709" w:type="dxa"/>
          </w:tcPr>
          <w:p w14:paraId="207332C4" w14:textId="35E4B52B" w:rsidR="0006329F" w:rsidRPr="0006329F" w:rsidRDefault="0006329F" w:rsidP="007830A4">
            <w:pPr>
              <w:jc w:val="both"/>
              <w:rPr>
                <w:rFonts w:ascii="Times New Roman" w:hAnsi="Times New Roman"/>
                <w:sz w:val="20"/>
                <w:szCs w:val="20"/>
                <w:lang w:val="ky-KG"/>
              </w:rPr>
            </w:pPr>
            <w:r>
              <w:rPr>
                <w:rFonts w:ascii="Times New Roman" w:hAnsi="Times New Roman"/>
                <w:sz w:val="20"/>
                <w:szCs w:val="20"/>
                <w:lang w:val="ky-KG"/>
              </w:rPr>
              <w:t>302</w:t>
            </w:r>
          </w:p>
        </w:tc>
        <w:tc>
          <w:tcPr>
            <w:tcW w:w="567" w:type="dxa"/>
          </w:tcPr>
          <w:p w14:paraId="7E6F5EC5" w14:textId="54B2646A" w:rsidR="0006329F" w:rsidRPr="0006329F" w:rsidRDefault="0006329F" w:rsidP="007830A4">
            <w:pPr>
              <w:jc w:val="both"/>
              <w:rPr>
                <w:rFonts w:ascii="Times New Roman" w:hAnsi="Times New Roman"/>
                <w:sz w:val="20"/>
                <w:szCs w:val="20"/>
                <w:lang w:val="ky-KG"/>
              </w:rPr>
            </w:pPr>
            <w:r>
              <w:rPr>
                <w:rFonts w:ascii="Times New Roman" w:hAnsi="Times New Roman"/>
                <w:sz w:val="20"/>
                <w:szCs w:val="20"/>
                <w:lang w:val="ky-KG"/>
              </w:rPr>
              <w:t>295</w:t>
            </w:r>
          </w:p>
        </w:tc>
        <w:tc>
          <w:tcPr>
            <w:tcW w:w="709" w:type="dxa"/>
            <w:shd w:val="clear" w:color="auto" w:fill="auto"/>
          </w:tcPr>
          <w:p w14:paraId="1193960B" w14:textId="1F272CE7" w:rsidR="0006329F" w:rsidRPr="0006329F" w:rsidRDefault="0006329F" w:rsidP="0006329F">
            <w:pPr>
              <w:jc w:val="both"/>
              <w:rPr>
                <w:rFonts w:ascii="Times New Roman" w:hAnsi="Times New Roman"/>
                <w:color w:val="000000" w:themeColor="text1"/>
                <w:sz w:val="20"/>
                <w:szCs w:val="20"/>
                <w:lang w:val="ky-KG"/>
              </w:rPr>
            </w:pPr>
            <w:r>
              <w:rPr>
                <w:rFonts w:ascii="Times New Roman" w:hAnsi="Times New Roman"/>
                <w:color w:val="000000" w:themeColor="text1"/>
                <w:sz w:val="20"/>
                <w:szCs w:val="20"/>
              </w:rPr>
              <w:t>1</w:t>
            </w:r>
            <w:r>
              <w:rPr>
                <w:rFonts w:ascii="Times New Roman" w:hAnsi="Times New Roman"/>
                <w:color w:val="000000" w:themeColor="text1"/>
                <w:sz w:val="20"/>
                <w:szCs w:val="20"/>
                <w:lang w:val="ky-KG"/>
              </w:rPr>
              <w:t>70</w:t>
            </w:r>
            <w:r w:rsidRPr="005B6DBC">
              <w:rPr>
                <w:rFonts w:ascii="Times New Roman" w:hAnsi="Times New Roman"/>
                <w:color w:val="000000" w:themeColor="text1"/>
                <w:sz w:val="20"/>
                <w:szCs w:val="20"/>
              </w:rPr>
              <w:t>/</w:t>
            </w:r>
            <w:r>
              <w:rPr>
                <w:rFonts w:ascii="Times New Roman" w:hAnsi="Times New Roman"/>
                <w:color w:val="000000" w:themeColor="text1"/>
                <w:sz w:val="20"/>
                <w:szCs w:val="20"/>
                <w:lang w:val="ky-KG"/>
              </w:rPr>
              <w:t>5</w:t>
            </w:r>
          </w:p>
        </w:tc>
        <w:tc>
          <w:tcPr>
            <w:tcW w:w="567" w:type="dxa"/>
          </w:tcPr>
          <w:p w14:paraId="65EFDBD1" w14:textId="7DB3299F" w:rsidR="0006329F" w:rsidRPr="0006329F" w:rsidRDefault="0006329F" w:rsidP="007830A4">
            <w:pPr>
              <w:jc w:val="both"/>
              <w:rPr>
                <w:rFonts w:ascii="Times New Roman" w:hAnsi="Times New Roman"/>
                <w:color w:val="000000" w:themeColor="text1"/>
                <w:sz w:val="20"/>
                <w:szCs w:val="20"/>
                <w:lang w:val="ky-KG"/>
              </w:rPr>
            </w:pPr>
            <w:r>
              <w:rPr>
                <w:rFonts w:ascii="Times New Roman" w:hAnsi="Times New Roman"/>
                <w:color w:val="000000" w:themeColor="text1"/>
                <w:sz w:val="20"/>
                <w:szCs w:val="20"/>
                <w:lang w:val="ky-KG"/>
              </w:rPr>
              <w:t>170</w:t>
            </w:r>
          </w:p>
        </w:tc>
        <w:tc>
          <w:tcPr>
            <w:tcW w:w="709" w:type="dxa"/>
          </w:tcPr>
          <w:p w14:paraId="3DD0C721" w14:textId="27AE6EDD" w:rsidR="0006329F" w:rsidRPr="0006329F" w:rsidRDefault="0006329F" w:rsidP="007830A4">
            <w:pPr>
              <w:jc w:val="both"/>
              <w:rPr>
                <w:rFonts w:ascii="Times New Roman" w:hAnsi="Times New Roman"/>
                <w:color w:val="000000" w:themeColor="text1"/>
                <w:sz w:val="20"/>
                <w:szCs w:val="20"/>
                <w:lang w:val="ky-KG"/>
              </w:rPr>
            </w:pPr>
            <w:r>
              <w:rPr>
                <w:rFonts w:ascii="Times New Roman" w:hAnsi="Times New Roman"/>
                <w:color w:val="000000" w:themeColor="text1"/>
                <w:sz w:val="20"/>
                <w:szCs w:val="20"/>
                <w:lang w:val="ky-KG"/>
              </w:rPr>
              <w:t>47</w:t>
            </w:r>
          </w:p>
        </w:tc>
      </w:tr>
      <w:tr w:rsidR="00665106" w:rsidRPr="005B6DBC" w14:paraId="77373834" w14:textId="77777777" w:rsidTr="00543DB2">
        <w:trPr>
          <w:trHeight w:val="439"/>
        </w:trPr>
        <w:tc>
          <w:tcPr>
            <w:tcW w:w="1271" w:type="dxa"/>
          </w:tcPr>
          <w:p w14:paraId="732BAE6D" w14:textId="77777777" w:rsidR="0006329F" w:rsidRPr="005B6DBC" w:rsidRDefault="0006329F" w:rsidP="007830A4">
            <w:pPr>
              <w:jc w:val="both"/>
              <w:rPr>
                <w:rFonts w:ascii="Times New Roman" w:hAnsi="Times New Roman"/>
                <w:sz w:val="20"/>
                <w:szCs w:val="20"/>
              </w:rPr>
            </w:pPr>
            <w:r>
              <w:rPr>
                <w:rFonts w:ascii="Times New Roman" w:hAnsi="Times New Roman"/>
                <w:sz w:val="20"/>
                <w:szCs w:val="20"/>
              </w:rPr>
              <w:t>Жалпы</w:t>
            </w:r>
            <w:r w:rsidRPr="005B6DBC">
              <w:rPr>
                <w:rFonts w:ascii="Times New Roman" w:hAnsi="Times New Roman"/>
                <w:sz w:val="20"/>
                <w:szCs w:val="20"/>
              </w:rPr>
              <w:t>:</w:t>
            </w:r>
          </w:p>
        </w:tc>
        <w:tc>
          <w:tcPr>
            <w:tcW w:w="822" w:type="dxa"/>
          </w:tcPr>
          <w:p w14:paraId="6DCF75C5" w14:textId="060C40A5" w:rsidR="0006329F" w:rsidRPr="005B6DBC" w:rsidRDefault="0006329F" w:rsidP="007830A4">
            <w:pPr>
              <w:jc w:val="both"/>
              <w:rPr>
                <w:rFonts w:ascii="Times New Roman" w:hAnsi="Times New Roman"/>
                <w:sz w:val="20"/>
                <w:szCs w:val="20"/>
              </w:rPr>
            </w:pPr>
            <w:r w:rsidRPr="005B2220">
              <w:t>385</w:t>
            </w:r>
          </w:p>
        </w:tc>
        <w:tc>
          <w:tcPr>
            <w:tcW w:w="850" w:type="dxa"/>
          </w:tcPr>
          <w:p w14:paraId="4AE5EF3E" w14:textId="10575855" w:rsidR="0006329F" w:rsidRPr="005B6DBC" w:rsidRDefault="0006329F" w:rsidP="007830A4">
            <w:pPr>
              <w:jc w:val="both"/>
              <w:rPr>
                <w:rFonts w:ascii="Times New Roman" w:hAnsi="Times New Roman"/>
                <w:sz w:val="20"/>
                <w:szCs w:val="20"/>
              </w:rPr>
            </w:pPr>
            <w:r w:rsidRPr="005B2220">
              <w:t>199/8</w:t>
            </w:r>
          </w:p>
        </w:tc>
        <w:tc>
          <w:tcPr>
            <w:tcW w:w="851" w:type="dxa"/>
          </w:tcPr>
          <w:p w14:paraId="7217EDEB" w14:textId="324D9F30" w:rsidR="0006329F" w:rsidRPr="005B6DBC" w:rsidRDefault="0006329F" w:rsidP="007830A4">
            <w:pPr>
              <w:jc w:val="both"/>
              <w:rPr>
                <w:rFonts w:ascii="Times New Roman" w:hAnsi="Times New Roman"/>
                <w:sz w:val="20"/>
                <w:szCs w:val="20"/>
              </w:rPr>
            </w:pPr>
            <w:r w:rsidRPr="005B2220">
              <w:t>980</w:t>
            </w:r>
          </w:p>
        </w:tc>
        <w:tc>
          <w:tcPr>
            <w:tcW w:w="992" w:type="dxa"/>
          </w:tcPr>
          <w:p w14:paraId="1B0F4CC1" w14:textId="59818087" w:rsidR="0006329F" w:rsidRPr="005B6DBC" w:rsidRDefault="0006329F" w:rsidP="007830A4">
            <w:pPr>
              <w:jc w:val="center"/>
              <w:rPr>
                <w:rFonts w:ascii="Times New Roman" w:hAnsi="Times New Roman"/>
                <w:sz w:val="20"/>
                <w:szCs w:val="20"/>
              </w:rPr>
            </w:pPr>
            <w:r w:rsidRPr="005B2220">
              <w:t>381</w:t>
            </w:r>
          </w:p>
        </w:tc>
        <w:tc>
          <w:tcPr>
            <w:tcW w:w="567" w:type="dxa"/>
          </w:tcPr>
          <w:p w14:paraId="35004FAC" w14:textId="42276A76" w:rsidR="0006329F" w:rsidRPr="005B6DBC" w:rsidRDefault="0006329F" w:rsidP="007830A4">
            <w:pPr>
              <w:jc w:val="both"/>
              <w:rPr>
                <w:rFonts w:ascii="Times New Roman" w:hAnsi="Times New Roman"/>
                <w:sz w:val="20"/>
                <w:szCs w:val="20"/>
              </w:rPr>
            </w:pPr>
            <w:r w:rsidRPr="005B2220">
              <w:t>295</w:t>
            </w:r>
          </w:p>
        </w:tc>
        <w:tc>
          <w:tcPr>
            <w:tcW w:w="851" w:type="dxa"/>
          </w:tcPr>
          <w:p w14:paraId="67FD3EDE" w14:textId="1F19429E" w:rsidR="0006329F" w:rsidRPr="005B6DBC" w:rsidRDefault="0006329F" w:rsidP="007830A4">
            <w:pPr>
              <w:jc w:val="both"/>
              <w:rPr>
                <w:rFonts w:ascii="Times New Roman" w:hAnsi="Times New Roman"/>
                <w:sz w:val="20"/>
                <w:szCs w:val="20"/>
              </w:rPr>
            </w:pPr>
            <w:r w:rsidRPr="005B2220">
              <w:t>170/10</w:t>
            </w:r>
          </w:p>
        </w:tc>
        <w:tc>
          <w:tcPr>
            <w:tcW w:w="708" w:type="dxa"/>
          </w:tcPr>
          <w:p w14:paraId="7961AC21" w14:textId="2C56937F" w:rsidR="0006329F" w:rsidRPr="005B6DBC" w:rsidRDefault="0006329F" w:rsidP="007830A4">
            <w:pPr>
              <w:jc w:val="both"/>
              <w:rPr>
                <w:rFonts w:ascii="Times New Roman" w:hAnsi="Times New Roman"/>
                <w:sz w:val="20"/>
                <w:szCs w:val="20"/>
              </w:rPr>
            </w:pPr>
            <w:r w:rsidRPr="005B2220">
              <w:t>934</w:t>
            </w:r>
          </w:p>
        </w:tc>
        <w:tc>
          <w:tcPr>
            <w:tcW w:w="709" w:type="dxa"/>
          </w:tcPr>
          <w:p w14:paraId="331553E4" w14:textId="16F2C469" w:rsidR="0006329F" w:rsidRPr="005B6DBC" w:rsidRDefault="0006329F" w:rsidP="007830A4">
            <w:pPr>
              <w:jc w:val="both"/>
              <w:rPr>
                <w:rFonts w:ascii="Times New Roman" w:hAnsi="Times New Roman"/>
                <w:sz w:val="20"/>
                <w:szCs w:val="20"/>
              </w:rPr>
            </w:pPr>
            <w:r w:rsidRPr="005B2220">
              <w:t>302</w:t>
            </w:r>
          </w:p>
        </w:tc>
        <w:tc>
          <w:tcPr>
            <w:tcW w:w="567" w:type="dxa"/>
          </w:tcPr>
          <w:p w14:paraId="54402CDD" w14:textId="2B50B942" w:rsidR="0006329F" w:rsidRPr="005B6DBC" w:rsidRDefault="0006329F" w:rsidP="007830A4">
            <w:pPr>
              <w:jc w:val="both"/>
              <w:rPr>
                <w:rFonts w:ascii="Times New Roman" w:hAnsi="Times New Roman"/>
                <w:sz w:val="20"/>
                <w:szCs w:val="20"/>
              </w:rPr>
            </w:pPr>
            <w:r w:rsidRPr="005B2220">
              <w:t>295</w:t>
            </w:r>
          </w:p>
        </w:tc>
        <w:tc>
          <w:tcPr>
            <w:tcW w:w="709" w:type="dxa"/>
            <w:shd w:val="clear" w:color="auto" w:fill="auto"/>
          </w:tcPr>
          <w:p w14:paraId="3D060EB9" w14:textId="73259C99" w:rsidR="0006329F" w:rsidRPr="005B6DBC" w:rsidRDefault="0006329F" w:rsidP="007830A4">
            <w:pPr>
              <w:jc w:val="both"/>
              <w:rPr>
                <w:rFonts w:ascii="Times New Roman" w:hAnsi="Times New Roman"/>
                <w:color w:val="000000" w:themeColor="text1"/>
                <w:sz w:val="20"/>
                <w:szCs w:val="20"/>
              </w:rPr>
            </w:pPr>
            <w:r w:rsidRPr="005B2220">
              <w:t>170/5</w:t>
            </w:r>
          </w:p>
        </w:tc>
        <w:tc>
          <w:tcPr>
            <w:tcW w:w="567" w:type="dxa"/>
          </w:tcPr>
          <w:p w14:paraId="2C6FB363" w14:textId="59EEEA3C" w:rsidR="0006329F" w:rsidRPr="005B6DBC" w:rsidRDefault="0006329F" w:rsidP="007830A4">
            <w:pPr>
              <w:jc w:val="both"/>
              <w:rPr>
                <w:rFonts w:ascii="Times New Roman" w:hAnsi="Times New Roman"/>
                <w:color w:val="000000" w:themeColor="text1"/>
                <w:sz w:val="20"/>
                <w:szCs w:val="20"/>
              </w:rPr>
            </w:pPr>
            <w:r w:rsidRPr="005B2220">
              <w:t>170</w:t>
            </w:r>
          </w:p>
        </w:tc>
        <w:tc>
          <w:tcPr>
            <w:tcW w:w="709" w:type="dxa"/>
          </w:tcPr>
          <w:p w14:paraId="5441B12F" w14:textId="47FF553C" w:rsidR="0006329F" w:rsidRPr="005B6DBC" w:rsidRDefault="0006329F" w:rsidP="007830A4">
            <w:pPr>
              <w:jc w:val="both"/>
              <w:rPr>
                <w:rFonts w:ascii="Times New Roman" w:hAnsi="Times New Roman"/>
                <w:color w:val="000000" w:themeColor="text1"/>
                <w:sz w:val="20"/>
                <w:szCs w:val="20"/>
              </w:rPr>
            </w:pPr>
            <w:r w:rsidRPr="005B2220">
              <w:t>47</w:t>
            </w:r>
          </w:p>
        </w:tc>
      </w:tr>
    </w:tbl>
    <w:p w14:paraId="1C7424D2" w14:textId="77777777" w:rsidR="0006329F" w:rsidRDefault="0006329F" w:rsidP="0006329F">
      <w:pPr>
        <w:spacing w:after="0" w:line="240" w:lineRule="auto"/>
        <w:ind w:left="-284"/>
        <w:jc w:val="both"/>
        <w:rPr>
          <w:rFonts w:ascii="Times New Roman" w:eastAsia="Times New Roman" w:hAnsi="Times New Roman"/>
          <w:color w:val="000000" w:themeColor="text1"/>
        </w:rPr>
      </w:pPr>
    </w:p>
    <w:p w14:paraId="5DB44E15" w14:textId="01E37973" w:rsidR="0006329F" w:rsidRDefault="0006329F" w:rsidP="00543DB2">
      <w:pPr>
        <w:spacing w:after="0" w:line="360" w:lineRule="auto"/>
        <w:ind w:left="-284" w:firstLine="709"/>
        <w:jc w:val="both"/>
        <w:rPr>
          <w:rFonts w:ascii="Times New Roman" w:hAnsi="Times New Roman"/>
          <w:sz w:val="28"/>
          <w:szCs w:val="28"/>
          <w:lang w:val="ky-KG"/>
        </w:rPr>
      </w:pPr>
      <w:r>
        <w:rPr>
          <w:rFonts w:ascii="Times New Roman" w:hAnsi="Times New Roman"/>
          <w:sz w:val="28"/>
          <w:szCs w:val="28"/>
          <w:lang w:val="ky-KG"/>
        </w:rPr>
        <w:t xml:space="preserve">Студенттердин контингентин кабыл алууга карата 3 жылдын анализи тѳмѳнкүнү кѳрсѳттү: 1298 (2019-2020 окуу жылы) </w:t>
      </w:r>
      <w:r w:rsidRPr="0006329F">
        <w:rPr>
          <w:rFonts w:ascii="Times New Roman" w:hAnsi="Times New Roman"/>
          <w:sz w:val="28"/>
          <w:szCs w:val="28"/>
          <w:lang w:val="ky-KG"/>
        </w:rPr>
        <w:t>- 1236</w:t>
      </w:r>
      <w:r>
        <w:rPr>
          <w:rFonts w:ascii="Times New Roman" w:hAnsi="Times New Roman"/>
          <w:sz w:val="28"/>
          <w:szCs w:val="28"/>
        </w:rPr>
        <w:t>(20.06.21</w:t>
      </w:r>
      <w:r>
        <w:rPr>
          <w:rFonts w:ascii="Times New Roman" w:hAnsi="Times New Roman"/>
          <w:sz w:val="28"/>
          <w:szCs w:val="28"/>
          <w:lang w:val="ky-KG"/>
        </w:rPr>
        <w:t>ж</w:t>
      </w:r>
      <w:r w:rsidRPr="0006329F">
        <w:rPr>
          <w:rFonts w:ascii="Times New Roman" w:hAnsi="Times New Roman"/>
          <w:sz w:val="28"/>
          <w:szCs w:val="28"/>
        </w:rPr>
        <w:t xml:space="preserve">.). </w:t>
      </w:r>
      <w:r w:rsidRPr="0006329F">
        <w:rPr>
          <w:rFonts w:ascii="Times New Roman" w:hAnsi="Times New Roman"/>
          <w:sz w:val="28"/>
          <w:szCs w:val="28"/>
          <w:lang w:val="ky-KG"/>
        </w:rPr>
        <w:t>– 217 (2021-2022</w:t>
      </w:r>
      <w:r>
        <w:rPr>
          <w:rFonts w:ascii="Times New Roman" w:hAnsi="Times New Roman"/>
          <w:sz w:val="28"/>
          <w:szCs w:val="28"/>
          <w:lang w:val="ky-KG"/>
        </w:rPr>
        <w:t xml:space="preserve"> ж.</w:t>
      </w:r>
      <w:r w:rsidRPr="0006329F">
        <w:rPr>
          <w:rFonts w:ascii="Times New Roman" w:hAnsi="Times New Roman"/>
          <w:sz w:val="28"/>
          <w:szCs w:val="28"/>
          <w:lang w:val="ky-KG"/>
        </w:rPr>
        <w:t>)</w:t>
      </w:r>
      <w:r>
        <w:rPr>
          <w:rFonts w:ascii="Times New Roman" w:hAnsi="Times New Roman"/>
          <w:sz w:val="28"/>
          <w:szCs w:val="28"/>
          <w:lang w:val="ky-KG"/>
        </w:rPr>
        <w:t>.</w:t>
      </w:r>
    </w:p>
    <w:p w14:paraId="2E393476" w14:textId="32E12F0A" w:rsidR="0006329F" w:rsidRDefault="0006329F" w:rsidP="000D697A">
      <w:pPr>
        <w:spacing w:after="0" w:line="360" w:lineRule="auto"/>
        <w:ind w:left="-284" w:firstLine="284"/>
        <w:jc w:val="both"/>
        <w:rPr>
          <w:rFonts w:ascii="Times New Roman" w:hAnsi="Times New Roman"/>
          <w:sz w:val="24"/>
          <w:szCs w:val="24"/>
          <w:lang w:val="ky-KG"/>
        </w:rPr>
      </w:pPr>
      <w:r>
        <w:rPr>
          <w:rFonts w:ascii="Times New Roman" w:hAnsi="Times New Roman"/>
          <w:sz w:val="28"/>
          <w:szCs w:val="28"/>
          <w:lang w:val="ky-KG"/>
        </w:rPr>
        <w:t>2021-2022 окуу жылында ТПООПкырг-1-21,</w:t>
      </w:r>
      <w:r w:rsidRPr="0006329F">
        <w:rPr>
          <w:rFonts w:ascii="Times New Roman" w:hAnsi="Times New Roman"/>
          <w:sz w:val="24"/>
          <w:szCs w:val="24"/>
          <w:lang w:val="ky-KG"/>
        </w:rPr>
        <w:t xml:space="preserve"> ТКИЛПкырг-1-21 (</w:t>
      </w:r>
      <w:r w:rsidRPr="00BF77E1">
        <w:rPr>
          <w:rFonts w:ascii="Times New Roman" w:hAnsi="Times New Roman"/>
          <w:sz w:val="24"/>
          <w:szCs w:val="24"/>
          <w:lang w:val="ky-KG"/>
        </w:rPr>
        <w:t>КШИ</w:t>
      </w:r>
      <w:r w:rsidRPr="0006329F">
        <w:rPr>
          <w:rFonts w:ascii="Times New Roman" w:hAnsi="Times New Roman"/>
          <w:sz w:val="24"/>
          <w:szCs w:val="24"/>
          <w:lang w:val="ky-KG"/>
        </w:rPr>
        <w:t>), ТПООПкырг-1-2</w:t>
      </w:r>
      <w:r w:rsidRPr="00BF77E1">
        <w:rPr>
          <w:rFonts w:ascii="Times New Roman" w:hAnsi="Times New Roman"/>
          <w:sz w:val="24"/>
          <w:szCs w:val="24"/>
          <w:lang w:val="ky-KG"/>
        </w:rPr>
        <w:t>0</w:t>
      </w:r>
      <w:r>
        <w:rPr>
          <w:rFonts w:ascii="Times New Roman" w:hAnsi="Times New Roman"/>
          <w:sz w:val="24"/>
          <w:szCs w:val="24"/>
          <w:lang w:val="ky-KG"/>
        </w:rPr>
        <w:t xml:space="preserve"> </w:t>
      </w:r>
      <w:r w:rsidRPr="0006329F">
        <w:rPr>
          <w:rFonts w:ascii="Times New Roman" w:hAnsi="Times New Roman"/>
          <w:sz w:val="28"/>
          <w:szCs w:val="28"/>
          <w:lang w:val="ky-KG"/>
        </w:rPr>
        <w:t>т</w:t>
      </w:r>
      <w:r w:rsidR="00543DB2">
        <w:rPr>
          <w:rFonts w:ascii="Times New Roman" w:hAnsi="Times New Roman"/>
          <w:sz w:val="28"/>
          <w:szCs w:val="28"/>
          <w:lang w:val="ky-KG"/>
        </w:rPr>
        <w:t>опторуна окутуу кыргызч</w:t>
      </w:r>
      <w:r w:rsidRPr="0006329F">
        <w:rPr>
          <w:rFonts w:ascii="Times New Roman" w:hAnsi="Times New Roman"/>
          <w:sz w:val="28"/>
          <w:szCs w:val="28"/>
          <w:lang w:val="ky-KG"/>
        </w:rPr>
        <w:t>а уюштурулду.</w:t>
      </w:r>
    </w:p>
    <w:p w14:paraId="40294B34" w14:textId="77777777" w:rsidR="00665106" w:rsidRDefault="00665106" w:rsidP="003B1A96">
      <w:pPr>
        <w:spacing w:after="0" w:line="360" w:lineRule="auto"/>
        <w:jc w:val="both"/>
        <w:rPr>
          <w:rFonts w:ascii="Times New Roman" w:hAnsi="Times New Roman"/>
          <w:sz w:val="24"/>
          <w:szCs w:val="24"/>
          <w:lang w:val="ky-KG"/>
        </w:rPr>
      </w:pPr>
    </w:p>
    <w:p w14:paraId="640BF298" w14:textId="4EBC4269" w:rsidR="0006329F" w:rsidRPr="003B1A96" w:rsidRDefault="0006329F" w:rsidP="003B1A96">
      <w:pPr>
        <w:numPr>
          <w:ilvl w:val="0"/>
          <w:numId w:val="19"/>
        </w:numPr>
        <w:spacing w:after="0" w:line="360" w:lineRule="auto"/>
        <w:ind w:left="-142" w:hanging="142"/>
        <w:contextualSpacing/>
        <w:jc w:val="center"/>
        <w:rPr>
          <w:rFonts w:ascii="Times New Roman" w:eastAsia="Times New Roman" w:hAnsi="Times New Roman"/>
          <w:b/>
          <w:i/>
          <w:sz w:val="28"/>
          <w:szCs w:val="28"/>
          <w:lang w:val="kk-KZ"/>
        </w:rPr>
      </w:pPr>
      <w:r w:rsidRPr="0006329F">
        <w:rPr>
          <w:rFonts w:ascii="Times New Roman" w:eastAsia="Times New Roman" w:hAnsi="Times New Roman"/>
          <w:b/>
          <w:i/>
          <w:sz w:val="28"/>
          <w:szCs w:val="28"/>
          <w:lang w:val="kk-KZ"/>
        </w:rPr>
        <w:t>Үстүбүздөгү жыл</w:t>
      </w:r>
      <w:r w:rsidR="00E649BC">
        <w:rPr>
          <w:rFonts w:ascii="Times New Roman" w:eastAsia="Times New Roman" w:hAnsi="Times New Roman"/>
          <w:b/>
          <w:i/>
          <w:sz w:val="28"/>
          <w:szCs w:val="28"/>
          <w:lang w:val="kk-KZ"/>
        </w:rPr>
        <w:t>да</w:t>
      </w:r>
      <w:r w:rsidRPr="0006329F">
        <w:rPr>
          <w:rFonts w:ascii="Times New Roman" w:eastAsia="Times New Roman" w:hAnsi="Times New Roman"/>
          <w:b/>
          <w:i/>
          <w:sz w:val="28"/>
          <w:szCs w:val="28"/>
          <w:lang w:val="kk-KZ"/>
        </w:rPr>
        <w:t xml:space="preserve"> кабыл алуу планынын аткарылышы</w:t>
      </w:r>
    </w:p>
    <w:p w14:paraId="5EAFCF83" w14:textId="4189F1BF" w:rsidR="0006329F" w:rsidRDefault="0006329F" w:rsidP="00543DB2">
      <w:pPr>
        <w:spacing w:after="0" w:line="360" w:lineRule="auto"/>
        <w:ind w:left="-142" w:firstLine="850"/>
        <w:contextualSpacing/>
        <w:rPr>
          <w:rFonts w:ascii="Times New Roman" w:eastAsia="Times New Roman" w:hAnsi="Times New Roman"/>
          <w:sz w:val="28"/>
          <w:szCs w:val="28"/>
          <w:lang w:val="kk-KZ"/>
        </w:rPr>
      </w:pPr>
      <w:r w:rsidRPr="0006329F">
        <w:rPr>
          <w:rFonts w:ascii="Times New Roman" w:eastAsia="Times New Roman" w:hAnsi="Times New Roman"/>
          <w:sz w:val="28"/>
          <w:szCs w:val="28"/>
          <w:lang w:val="kk-KZ"/>
        </w:rPr>
        <w:t>Факультетте кабыл алууну ишке ашыруу үчүн тѳмѳнкү иш чаралар ишке ашырылды:</w:t>
      </w:r>
    </w:p>
    <w:p w14:paraId="396692A0" w14:textId="19FE5F89" w:rsidR="0006329F" w:rsidRDefault="0006329F" w:rsidP="000D697A">
      <w:pPr>
        <w:spacing w:after="0" w:line="360" w:lineRule="auto"/>
        <w:ind w:left="-142" w:firstLine="850"/>
        <w:contextualSpacing/>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2021-2022 окуу жылынын башталышында эле Технология факультетинин </w:t>
      </w:r>
      <w:r w:rsidR="00583248">
        <w:rPr>
          <w:rFonts w:ascii="Times New Roman" w:eastAsia="Times New Roman" w:hAnsi="Times New Roman"/>
          <w:sz w:val="28"/>
          <w:szCs w:val="28"/>
          <w:lang w:val="kk-KZ"/>
        </w:rPr>
        <w:t xml:space="preserve">даярдоо </w:t>
      </w:r>
      <w:r>
        <w:rPr>
          <w:rFonts w:ascii="Times New Roman" w:eastAsia="Times New Roman" w:hAnsi="Times New Roman"/>
          <w:sz w:val="28"/>
          <w:szCs w:val="28"/>
          <w:lang w:val="kk-KZ"/>
        </w:rPr>
        <w:t>багыттарына мектеп окуучуларына кесипт</w:t>
      </w:r>
      <w:r w:rsidR="00411AA8">
        <w:rPr>
          <w:rFonts w:ascii="Times New Roman" w:eastAsia="Times New Roman" w:hAnsi="Times New Roman"/>
          <w:sz w:val="28"/>
          <w:szCs w:val="28"/>
          <w:lang w:val="kk-KZ"/>
        </w:rPr>
        <w:t>ке үгүттѳѳ</w:t>
      </w:r>
      <w:r>
        <w:rPr>
          <w:rFonts w:ascii="Times New Roman" w:eastAsia="Times New Roman" w:hAnsi="Times New Roman"/>
          <w:sz w:val="28"/>
          <w:szCs w:val="28"/>
          <w:lang w:val="kk-KZ"/>
        </w:rPr>
        <w:t xml:space="preserve"> максаты эффективдүү ишке ашырылыш үчүн кафедралардын окутуучуларынын ѳкүлдѳрүнѳн </w:t>
      </w:r>
      <w:r w:rsidR="00583248">
        <w:rPr>
          <w:rFonts w:ascii="Times New Roman" w:eastAsia="Times New Roman" w:hAnsi="Times New Roman"/>
          <w:sz w:val="28"/>
          <w:szCs w:val="28"/>
          <w:lang w:val="kk-KZ"/>
        </w:rPr>
        <w:t>үгүт</w:t>
      </w:r>
      <w:r>
        <w:rPr>
          <w:rFonts w:ascii="Times New Roman" w:eastAsia="Times New Roman" w:hAnsi="Times New Roman"/>
          <w:sz w:val="28"/>
          <w:szCs w:val="28"/>
          <w:lang w:val="kk-KZ"/>
        </w:rPr>
        <w:t xml:space="preserve"> берүүчү тайпалар түзүлүп, бу</w:t>
      </w:r>
      <w:r w:rsidR="00583248">
        <w:rPr>
          <w:rFonts w:ascii="Times New Roman" w:eastAsia="Times New Roman" w:hAnsi="Times New Roman"/>
          <w:sz w:val="28"/>
          <w:szCs w:val="28"/>
          <w:lang w:val="kk-KZ"/>
        </w:rPr>
        <w:t>л</w:t>
      </w:r>
      <w:r>
        <w:rPr>
          <w:rFonts w:ascii="Times New Roman" w:eastAsia="Times New Roman" w:hAnsi="Times New Roman"/>
          <w:sz w:val="28"/>
          <w:szCs w:val="28"/>
          <w:lang w:val="kk-KZ"/>
        </w:rPr>
        <w:t xml:space="preserve"> тайпаны башкаруу үчүн ТФнин ТИ боюнча орун басары С.С. Абдыкалыковага жетектѳѳ</w:t>
      </w:r>
      <w:r w:rsidR="00411AA8">
        <w:rPr>
          <w:rFonts w:ascii="Times New Roman" w:eastAsia="Times New Roman" w:hAnsi="Times New Roman"/>
          <w:sz w:val="28"/>
          <w:szCs w:val="28"/>
          <w:lang w:val="kk-KZ"/>
        </w:rPr>
        <w:t xml:space="preserve"> жүктѳлгѳн</w:t>
      </w:r>
      <w:r>
        <w:rPr>
          <w:rFonts w:ascii="Times New Roman" w:eastAsia="Times New Roman" w:hAnsi="Times New Roman"/>
          <w:sz w:val="28"/>
          <w:szCs w:val="28"/>
          <w:lang w:val="kk-KZ"/>
        </w:rPr>
        <w:t>.</w:t>
      </w:r>
    </w:p>
    <w:p w14:paraId="52E350A0" w14:textId="50DEB43A" w:rsidR="00411AA8" w:rsidRPr="0006329F" w:rsidRDefault="00411AA8" w:rsidP="000D697A">
      <w:pPr>
        <w:spacing w:line="360" w:lineRule="auto"/>
        <w:ind w:left="-142" w:firstLine="850"/>
        <w:contextualSpacing/>
        <w:jc w:val="both"/>
        <w:rPr>
          <w:rFonts w:ascii="Times New Roman" w:eastAsia="Times New Roman" w:hAnsi="Times New Roman"/>
          <w:sz w:val="28"/>
          <w:szCs w:val="28"/>
          <w:lang w:val="kk-KZ"/>
        </w:rPr>
      </w:pPr>
      <w:r>
        <w:rPr>
          <w:rFonts w:ascii="Times New Roman" w:eastAsia="Times New Roman" w:hAnsi="Times New Roman"/>
          <w:sz w:val="28"/>
          <w:szCs w:val="28"/>
          <w:lang w:val="kk-KZ"/>
        </w:rPr>
        <w:lastRenderedPageBreak/>
        <w:t>Факультеттин билим берүү программасын жайылтуу максатында бардык кафедралардын окутуучулары мек</w:t>
      </w:r>
      <w:r w:rsidRPr="0006329F">
        <w:rPr>
          <w:rFonts w:ascii="Times New Roman" w:eastAsia="Times New Roman" w:hAnsi="Times New Roman"/>
          <w:sz w:val="28"/>
          <w:szCs w:val="28"/>
          <w:lang w:val="kk-KZ"/>
        </w:rPr>
        <w:t>теп бүтүрүүчүлөрүнүн катышуусунда</w:t>
      </w:r>
      <w:r>
        <w:rPr>
          <w:rFonts w:ascii="Times New Roman" w:eastAsia="Times New Roman" w:hAnsi="Times New Roman"/>
          <w:sz w:val="28"/>
          <w:szCs w:val="28"/>
          <w:lang w:val="kk-KZ"/>
        </w:rPr>
        <w:t xml:space="preserve"> факультеттин жана университеттин </w:t>
      </w:r>
      <w:r w:rsidRPr="0006329F">
        <w:rPr>
          <w:rFonts w:ascii="Times New Roman" w:eastAsia="Times New Roman" w:hAnsi="Times New Roman"/>
          <w:sz w:val="28"/>
          <w:szCs w:val="28"/>
          <w:lang w:val="kk-KZ"/>
        </w:rPr>
        <w:t xml:space="preserve"> «Ачык эшиктер күнү</w:t>
      </w:r>
      <w:r>
        <w:rPr>
          <w:rFonts w:ascii="Times New Roman" w:eastAsia="Times New Roman" w:hAnsi="Times New Roman"/>
          <w:sz w:val="28"/>
          <w:szCs w:val="28"/>
          <w:lang w:val="kk-KZ"/>
        </w:rPr>
        <w:t>нѳ</w:t>
      </w:r>
      <w:r w:rsidRPr="0006329F">
        <w:rPr>
          <w:rFonts w:ascii="Times New Roman" w:eastAsia="Times New Roman" w:hAnsi="Times New Roman"/>
          <w:sz w:val="28"/>
          <w:szCs w:val="28"/>
          <w:lang w:val="kk-KZ"/>
        </w:rPr>
        <w:t xml:space="preserve">» </w:t>
      </w:r>
      <w:r>
        <w:rPr>
          <w:rFonts w:ascii="Times New Roman" w:eastAsia="Times New Roman" w:hAnsi="Times New Roman"/>
          <w:sz w:val="28"/>
          <w:szCs w:val="28"/>
          <w:lang w:val="kk-KZ"/>
        </w:rPr>
        <w:t>активдүү катышышты</w:t>
      </w:r>
      <w:r w:rsidRPr="0006329F">
        <w:rPr>
          <w:rFonts w:ascii="Times New Roman" w:eastAsia="Times New Roman" w:hAnsi="Times New Roman"/>
          <w:sz w:val="28"/>
          <w:szCs w:val="28"/>
          <w:lang w:val="kk-KZ"/>
        </w:rPr>
        <w:t xml:space="preserve">, аталган иш-чараны өткөрүүдө окуу имараттары жана лабораториялары  боюнча экскурсия уюштурулуп, </w:t>
      </w:r>
      <w:r>
        <w:rPr>
          <w:rFonts w:ascii="Times New Roman" w:eastAsia="Times New Roman" w:hAnsi="Times New Roman"/>
          <w:sz w:val="28"/>
          <w:szCs w:val="28"/>
          <w:lang w:val="kk-KZ"/>
        </w:rPr>
        <w:t xml:space="preserve">мастер-класстар уюштурулуп, </w:t>
      </w:r>
      <w:r w:rsidRPr="0006329F">
        <w:rPr>
          <w:rFonts w:ascii="Times New Roman" w:eastAsia="Times New Roman" w:hAnsi="Times New Roman"/>
          <w:sz w:val="28"/>
          <w:szCs w:val="28"/>
          <w:lang w:val="kk-KZ"/>
        </w:rPr>
        <w:t>профилдик кафедралардын экспонаттарынын көргөзмөсү кө</w:t>
      </w:r>
      <w:r w:rsidR="00543DB2">
        <w:rPr>
          <w:rFonts w:ascii="Times New Roman" w:eastAsia="Times New Roman" w:hAnsi="Times New Roman"/>
          <w:sz w:val="28"/>
          <w:szCs w:val="28"/>
          <w:lang w:val="kk-KZ"/>
        </w:rPr>
        <w:t>рсөтүлүп, буклеттер таркатылган.</w:t>
      </w:r>
    </w:p>
    <w:p w14:paraId="77CEC833" w14:textId="5C7A3894" w:rsidR="00411AA8" w:rsidRDefault="00411AA8" w:rsidP="000D697A">
      <w:pPr>
        <w:spacing w:after="0" w:line="360" w:lineRule="auto"/>
        <w:ind w:left="-142" w:firstLine="850"/>
        <w:contextualSpacing/>
        <w:jc w:val="both"/>
        <w:rPr>
          <w:rFonts w:ascii="Times New Roman" w:hAnsi="Times New Roman"/>
          <w:color w:val="000000"/>
          <w:kern w:val="24"/>
          <w:sz w:val="28"/>
          <w:szCs w:val="28"/>
          <w:lang w:val="kk-KZ"/>
        </w:rPr>
      </w:pPr>
      <w:r w:rsidRPr="0006329F">
        <w:rPr>
          <w:rFonts w:ascii="Times New Roman" w:eastAsia="Times New Roman" w:hAnsi="Times New Roman"/>
          <w:sz w:val="28"/>
          <w:szCs w:val="28"/>
          <w:lang w:val="kk-KZ"/>
        </w:rPr>
        <w:t>Жыл ичинде Бишкек ш. жана Республиканын аймактарындагы  мектептер жана башка билим берүү мекемелер боюнча кесипке үгүттөө иштери</w:t>
      </w:r>
      <w:r w:rsidR="00583248">
        <w:rPr>
          <w:rFonts w:ascii="Times New Roman" w:eastAsia="Times New Roman" w:hAnsi="Times New Roman"/>
          <w:sz w:val="28"/>
          <w:szCs w:val="28"/>
          <w:lang w:val="kk-KZ"/>
        </w:rPr>
        <w:t xml:space="preserve"> факультеттин жана университеттин даярдоо багыттары менен тааныштыруу максатында биринчи жарым жылдыкта эле баарлашуулар, жолугушуулар түрүндѳ жүргүзүлгѳн. Үгүттѳѳ иштери экинчи жарым жылдыкта активдүү жүргүзүлгѳн.Үгүттѳѳ иштери социалдык </w:t>
      </w:r>
      <w:r w:rsidR="00583248" w:rsidRPr="00583248">
        <w:rPr>
          <w:rFonts w:ascii="Times New Roman" w:eastAsia="Times New Roman" w:hAnsi="Times New Roman"/>
          <w:sz w:val="28"/>
          <w:szCs w:val="28"/>
          <w:lang w:val="kk-KZ"/>
        </w:rPr>
        <w:t xml:space="preserve">баракчаларга </w:t>
      </w:r>
      <w:r w:rsidRPr="00583248">
        <w:rPr>
          <w:rFonts w:ascii="Times New Roman" w:eastAsia="Times New Roman" w:hAnsi="Times New Roman"/>
          <w:sz w:val="28"/>
          <w:szCs w:val="28"/>
          <w:lang w:val="kk-KZ"/>
        </w:rPr>
        <w:t xml:space="preserve"> </w:t>
      </w:r>
      <w:r w:rsidR="00583248" w:rsidRPr="00583248">
        <w:rPr>
          <w:rFonts w:ascii="Times New Roman" w:hAnsi="Times New Roman"/>
          <w:color w:val="000000"/>
          <w:kern w:val="24"/>
          <w:sz w:val="28"/>
          <w:szCs w:val="28"/>
          <w:lang w:val="kk-KZ"/>
        </w:rPr>
        <w:t>(facebook, Instagram)</w:t>
      </w:r>
      <w:r w:rsidR="00583248" w:rsidRPr="00583248">
        <w:rPr>
          <w:rFonts w:ascii="Times New Roman" w:hAnsi="Times New Roman"/>
          <w:color w:val="000000"/>
          <w:kern w:val="24"/>
          <w:lang w:val="kk-KZ"/>
        </w:rPr>
        <w:t xml:space="preserve"> </w:t>
      </w:r>
      <w:r w:rsidR="00583248" w:rsidRPr="00583248">
        <w:rPr>
          <w:rFonts w:ascii="Times New Roman" w:hAnsi="Times New Roman"/>
          <w:color w:val="000000"/>
          <w:kern w:val="24"/>
          <w:sz w:val="28"/>
          <w:szCs w:val="28"/>
          <w:lang w:val="kk-KZ"/>
        </w:rPr>
        <w:t>факультеттин жана кафедранын видеотүрмѳгү катары жүктѳлгѳн.</w:t>
      </w:r>
      <w:r w:rsidR="00583248">
        <w:rPr>
          <w:rFonts w:ascii="Times New Roman" w:hAnsi="Times New Roman"/>
          <w:color w:val="000000"/>
          <w:kern w:val="24"/>
          <w:lang w:val="kk-KZ"/>
        </w:rPr>
        <w:t xml:space="preserve"> </w:t>
      </w:r>
      <w:r w:rsidR="00583248" w:rsidRPr="00583248">
        <w:rPr>
          <w:rFonts w:ascii="Times New Roman" w:hAnsi="Times New Roman"/>
          <w:color w:val="000000"/>
          <w:kern w:val="24"/>
          <w:sz w:val="28"/>
          <w:szCs w:val="28"/>
          <w:lang w:val="kk-KZ"/>
        </w:rPr>
        <w:t>Бир күндѳ факультет менен кафедранын видеотүрмѳктѳрү 3 жолудан жүктѳлүп турган.</w:t>
      </w:r>
      <w:r w:rsidR="00C363CB">
        <w:rPr>
          <w:rFonts w:ascii="Times New Roman" w:hAnsi="Times New Roman"/>
          <w:color w:val="000000"/>
          <w:kern w:val="24"/>
          <w:sz w:val="28"/>
          <w:szCs w:val="28"/>
          <w:lang w:val="kk-KZ"/>
        </w:rPr>
        <w:t xml:space="preserve"> Орточно эсеп менен жума</w:t>
      </w:r>
      <w:r w:rsidR="00543DB2">
        <w:rPr>
          <w:rFonts w:ascii="Times New Roman" w:hAnsi="Times New Roman"/>
          <w:color w:val="000000"/>
          <w:kern w:val="24"/>
          <w:sz w:val="28"/>
          <w:szCs w:val="28"/>
          <w:lang w:val="kk-KZ"/>
        </w:rPr>
        <w:t>сына 30 жолудан жүктѳлүп турган.</w:t>
      </w:r>
    </w:p>
    <w:p w14:paraId="0873A76C" w14:textId="216DAB4E" w:rsidR="00C363CB" w:rsidRPr="00583248" w:rsidRDefault="00C363CB" w:rsidP="000D697A">
      <w:pPr>
        <w:spacing w:after="0" w:line="360" w:lineRule="auto"/>
        <w:ind w:left="-142" w:firstLine="850"/>
        <w:contextualSpacing/>
        <w:jc w:val="both"/>
        <w:rPr>
          <w:rFonts w:ascii="Times New Roman" w:eastAsia="Times New Roman" w:hAnsi="Times New Roman"/>
          <w:sz w:val="28"/>
          <w:szCs w:val="28"/>
          <w:lang w:val="kk-KZ"/>
        </w:rPr>
      </w:pPr>
      <w:r>
        <w:rPr>
          <w:rFonts w:ascii="Times New Roman" w:eastAsia="Times New Roman" w:hAnsi="Times New Roman"/>
          <w:sz w:val="28"/>
          <w:szCs w:val="28"/>
          <w:lang w:val="kk-KZ"/>
        </w:rPr>
        <w:t>13.03.2021 ж. «И.Раззаков атындагы КМТУнин ачык эшик күндѳрү» иш чарасына факультет он-лайн режиминде активдүү катышкан;</w:t>
      </w:r>
    </w:p>
    <w:p w14:paraId="6F62635D" w14:textId="57D9770E" w:rsidR="00C363CB" w:rsidRDefault="00C363CB" w:rsidP="000D697A">
      <w:pPr>
        <w:spacing w:line="360" w:lineRule="auto"/>
        <w:ind w:left="-142" w:firstLine="850"/>
        <w:contextualSpacing/>
        <w:jc w:val="both"/>
        <w:rPr>
          <w:rFonts w:ascii="Times New Roman" w:hAnsi="Times New Roman"/>
          <w:color w:val="000000"/>
          <w:kern w:val="24"/>
          <w:sz w:val="28"/>
          <w:szCs w:val="28"/>
          <w:lang w:val="kk-KZ"/>
        </w:rPr>
      </w:pPr>
      <w:r>
        <w:rPr>
          <w:rFonts w:ascii="Times New Roman" w:eastAsia="Times New Roman" w:hAnsi="Times New Roman"/>
          <w:sz w:val="28"/>
          <w:szCs w:val="28"/>
          <w:lang w:val="kk-KZ"/>
        </w:rPr>
        <w:t>ТФне документтерди кабыл алуу боюнча техникалык комиссиянын курамы түзүлгѳн: тѳрѳайымы Абдыкалыкова С.С., мүчѳлѳрү – Куленбекова А.С.</w:t>
      </w:r>
      <w:r w:rsidRPr="00C363CB">
        <w:rPr>
          <w:rFonts w:ascii="Times New Roman" w:hAnsi="Times New Roman"/>
          <w:color w:val="000000"/>
          <w:kern w:val="24"/>
          <w:lang w:val="kk-KZ"/>
        </w:rPr>
        <w:t xml:space="preserve">, </w:t>
      </w:r>
      <w:r w:rsidRPr="00C363CB">
        <w:rPr>
          <w:rFonts w:ascii="Times New Roman" w:hAnsi="Times New Roman"/>
          <w:color w:val="000000"/>
          <w:kern w:val="24"/>
          <w:sz w:val="28"/>
          <w:szCs w:val="28"/>
          <w:lang w:val="kk-KZ"/>
        </w:rPr>
        <w:t>Джамаева А.Э., Элдосова М.</w:t>
      </w:r>
      <w:r>
        <w:rPr>
          <w:rFonts w:ascii="Times New Roman" w:hAnsi="Times New Roman"/>
          <w:color w:val="000000"/>
          <w:kern w:val="24"/>
          <w:sz w:val="28"/>
          <w:szCs w:val="28"/>
          <w:lang w:val="kk-KZ"/>
        </w:rPr>
        <w:t>Документтерди кабыл алуу үчүн жумуш орундарын техникалык жактан камсыз кылуу техкомиссия тарабынан жүргүзүлгѳн</w:t>
      </w:r>
      <w:r w:rsidR="00543DB2">
        <w:rPr>
          <w:rFonts w:ascii="Times New Roman" w:hAnsi="Times New Roman"/>
          <w:color w:val="000000"/>
          <w:kern w:val="24"/>
          <w:sz w:val="28"/>
          <w:szCs w:val="28"/>
          <w:lang w:val="kk-KZ"/>
        </w:rPr>
        <w:t xml:space="preserve"> </w:t>
      </w:r>
      <w:r>
        <w:rPr>
          <w:rFonts w:ascii="Times New Roman" w:hAnsi="Times New Roman"/>
          <w:color w:val="000000"/>
          <w:kern w:val="24"/>
          <w:sz w:val="28"/>
          <w:szCs w:val="28"/>
          <w:lang w:val="kk-KZ"/>
        </w:rPr>
        <w:t>(столдорду, уюштуруу техникалары, сейф, реклама щиттери ж.б.у.с.);</w:t>
      </w:r>
    </w:p>
    <w:p w14:paraId="2B241D0A" w14:textId="7AD28459" w:rsidR="0006329F" w:rsidRDefault="00C363CB" w:rsidP="000D697A">
      <w:pPr>
        <w:spacing w:line="360" w:lineRule="auto"/>
        <w:ind w:left="-142" w:firstLine="850"/>
        <w:contextualSpacing/>
        <w:jc w:val="both"/>
        <w:rPr>
          <w:rFonts w:ascii="Times New Roman" w:hAnsi="Times New Roman"/>
          <w:color w:val="000000"/>
          <w:kern w:val="24"/>
          <w:sz w:val="28"/>
          <w:szCs w:val="28"/>
          <w:lang w:val="kk-KZ"/>
        </w:rPr>
      </w:pPr>
      <w:r>
        <w:rPr>
          <w:rFonts w:ascii="Times New Roman" w:hAnsi="Times New Roman"/>
          <w:color w:val="000000"/>
          <w:kern w:val="24"/>
          <w:sz w:val="28"/>
          <w:szCs w:val="28"/>
          <w:lang w:val="kk-KZ"/>
        </w:rPr>
        <w:t>К</w:t>
      </w:r>
      <w:r w:rsidR="00543DB2">
        <w:rPr>
          <w:rFonts w:ascii="Times New Roman" w:hAnsi="Times New Roman"/>
          <w:color w:val="000000"/>
          <w:kern w:val="24"/>
          <w:sz w:val="28"/>
          <w:szCs w:val="28"/>
          <w:lang w:val="kk-KZ"/>
        </w:rPr>
        <w:t>а</w:t>
      </w:r>
      <w:r>
        <w:rPr>
          <w:rFonts w:ascii="Times New Roman" w:hAnsi="Times New Roman"/>
          <w:color w:val="000000"/>
          <w:kern w:val="24"/>
          <w:sz w:val="28"/>
          <w:szCs w:val="28"/>
          <w:lang w:val="kk-KZ"/>
        </w:rPr>
        <w:t>был алуу учурунда багыттарды даярдоо үчүн маалыматтарды ата-энелерге, абитуриенттерге  тез таркатуу жана кабыл алуунун жа</w:t>
      </w:r>
      <w:r>
        <w:rPr>
          <w:color w:val="000000"/>
          <w:kern w:val="24"/>
          <w:sz w:val="28"/>
          <w:szCs w:val="28"/>
          <w:lang w:val="kk-KZ"/>
        </w:rPr>
        <w:t>ң</w:t>
      </w:r>
      <w:r>
        <w:rPr>
          <w:rFonts w:ascii="Times New Roman" w:hAnsi="Times New Roman"/>
          <w:color w:val="000000"/>
          <w:kern w:val="24"/>
          <w:sz w:val="28"/>
          <w:szCs w:val="28"/>
          <w:lang w:val="kk-KZ"/>
        </w:rPr>
        <w:t>ы эрежелерин түшүндүрүү максатында техкомиссия он-лайн түрүндѳ</w:t>
      </w:r>
      <w:r w:rsidRPr="00C363CB">
        <w:rPr>
          <w:rFonts w:ascii="Times New Roman" w:hAnsi="Times New Roman"/>
          <w:color w:val="000000"/>
          <w:kern w:val="24"/>
          <w:lang w:val="kk-KZ"/>
        </w:rPr>
        <w:t xml:space="preserve"> </w:t>
      </w:r>
      <w:r w:rsidRPr="00C363CB">
        <w:rPr>
          <w:rFonts w:ascii="Times New Roman" w:hAnsi="Times New Roman"/>
          <w:color w:val="000000"/>
          <w:kern w:val="24"/>
          <w:sz w:val="28"/>
          <w:szCs w:val="28"/>
          <w:lang w:val="ky-KG"/>
        </w:rPr>
        <w:t>(</w:t>
      </w:r>
      <w:r w:rsidRPr="00C363CB">
        <w:rPr>
          <w:rFonts w:ascii="Times New Roman" w:hAnsi="Times New Roman"/>
          <w:color w:val="000000"/>
          <w:kern w:val="24"/>
          <w:sz w:val="28"/>
          <w:szCs w:val="28"/>
          <w:lang w:val="kk-KZ"/>
        </w:rPr>
        <w:t>WhatsApp mail.ru, Gmail, ZOOM аркылуу)</w:t>
      </w:r>
      <w:r>
        <w:rPr>
          <w:rFonts w:ascii="Times New Roman" w:hAnsi="Times New Roman"/>
          <w:color w:val="000000"/>
          <w:kern w:val="24"/>
          <w:sz w:val="28"/>
          <w:szCs w:val="28"/>
          <w:lang w:val="kk-KZ"/>
        </w:rPr>
        <w:t xml:space="preserve"> жана офф-лайн</w:t>
      </w:r>
      <w:r w:rsidRPr="00C363CB">
        <w:rPr>
          <w:rFonts w:ascii="Times New Roman" w:hAnsi="Times New Roman"/>
          <w:color w:val="000000"/>
          <w:kern w:val="24"/>
          <w:sz w:val="28"/>
          <w:szCs w:val="28"/>
          <w:lang w:val="kk-KZ"/>
        </w:rPr>
        <w:t xml:space="preserve"> </w:t>
      </w:r>
      <w:r>
        <w:rPr>
          <w:rFonts w:ascii="Times New Roman" w:hAnsi="Times New Roman"/>
          <w:color w:val="000000"/>
          <w:kern w:val="24"/>
          <w:sz w:val="28"/>
          <w:szCs w:val="28"/>
          <w:lang w:val="kk-KZ"/>
        </w:rPr>
        <w:t>да иштеп жатты</w:t>
      </w:r>
      <w:r w:rsidR="00543DB2">
        <w:rPr>
          <w:rFonts w:ascii="Times New Roman" w:hAnsi="Times New Roman"/>
          <w:color w:val="000000"/>
          <w:kern w:val="24"/>
          <w:sz w:val="28"/>
          <w:szCs w:val="28"/>
          <w:lang w:val="kk-KZ"/>
        </w:rPr>
        <w:t>шты</w:t>
      </w:r>
      <w:r w:rsidR="00665106">
        <w:rPr>
          <w:rFonts w:ascii="Times New Roman" w:hAnsi="Times New Roman"/>
          <w:color w:val="000000"/>
          <w:kern w:val="24"/>
          <w:sz w:val="28"/>
          <w:szCs w:val="28"/>
          <w:lang w:val="kk-KZ"/>
        </w:rPr>
        <w:t xml:space="preserve"> (иш 1/210 ауд жүргүзү)</w:t>
      </w:r>
      <w:r>
        <w:rPr>
          <w:rFonts w:ascii="Times New Roman" w:hAnsi="Times New Roman"/>
          <w:color w:val="000000"/>
          <w:kern w:val="24"/>
          <w:sz w:val="28"/>
          <w:szCs w:val="28"/>
          <w:lang w:val="kk-KZ"/>
        </w:rPr>
        <w:t xml:space="preserve">. </w:t>
      </w:r>
    </w:p>
    <w:p w14:paraId="79299077" w14:textId="413EE31E" w:rsidR="00665106" w:rsidRDefault="00665106" w:rsidP="000D697A">
      <w:pPr>
        <w:spacing w:line="360" w:lineRule="auto"/>
        <w:ind w:left="-142" w:firstLine="850"/>
        <w:contextualSpacing/>
        <w:jc w:val="both"/>
        <w:rPr>
          <w:rFonts w:ascii="Times New Roman" w:hAnsi="Times New Roman"/>
          <w:color w:val="000000"/>
          <w:kern w:val="24"/>
          <w:sz w:val="28"/>
          <w:szCs w:val="28"/>
          <w:lang w:val="ky-KG"/>
        </w:rPr>
      </w:pPr>
      <w:r>
        <w:rPr>
          <w:rFonts w:ascii="Times New Roman" w:hAnsi="Times New Roman"/>
          <w:color w:val="000000"/>
          <w:kern w:val="24"/>
          <w:sz w:val="28"/>
          <w:szCs w:val="28"/>
          <w:lang w:val="kk-KZ"/>
        </w:rPr>
        <w:lastRenderedPageBreak/>
        <w:t xml:space="preserve">2021-2022 окуу жылында абитуриенттерди кабыл алуу автоматташтырылган маалымат системасы «Абитуриент онлайн» системасында (АМС),  андан ары </w:t>
      </w:r>
      <w:r w:rsidRPr="00665106">
        <w:rPr>
          <w:rFonts w:ascii="Times New Roman" w:hAnsi="Times New Roman"/>
          <w:color w:val="C00000"/>
          <w:kern w:val="24"/>
          <w:sz w:val="28"/>
          <w:szCs w:val="28"/>
          <w:lang w:val="kk-KZ"/>
        </w:rPr>
        <w:t>2020.edu.cov.kg</w:t>
      </w:r>
      <w:r>
        <w:rPr>
          <w:rFonts w:ascii="Times New Roman" w:hAnsi="Times New Roman"/>
          <w:color w:val="C00000"/>
          <w:kern w:val="24"/>
          <w:sz w:val="28"/>
          <w:szCs w:val="28"/>
          <w:lang w:val="kk-KZ"/>
        </w:rPr>
        <w:t xml:space="preserve"> </w:t>
      </w:r>
      <w:r w:rsidRPr="00665106">
        <w:rPr>
          <w:rFonts w:ascii="Times New Roman" w:hAnsi="Times New Roman"/>
          <w:kern w:val="24"/>
          <w:sz w:val="28"/>
          <w:szCs w:val="28"/>
          <w:lang w:val="kk-KZ"/>
        </w:rPr>
        <w:t>ссылкасы менен  жүргүзүлдү</w:t>
      </w:r>
      <w:r>
        <w:rPr>
          <w:rFonts w:ascii="Times New Roman" w:hAnsi="Times New Roman"/>
          <w:kern w:val="24"/>
          <w:sz w:val="28"/>
          <w:szCs w:val="28"/>
          <w:lang w:val="kk-KZ"/>
        </w:rPr>
        <w:t>. Жалпы Республикалык тестирлѳѳнүн жыйынтыгында бюджеттик орундарга ѳтүүнүн босого баллы негизги тест боюнча  110 баллды, ал эми предметтик тест боюнча 60 балл бекитилип, ал эми мындан тышкары бюджеттик орунга предметтик тесттен босого баллын албай калгандар да катышууга уруксаат берилди. Контракт формасына окууга ѳтүү негизги тесттен  105 балл  босого баллы деп уруксаат берилди. КР ББжИМги тарабынан 720200 «Биотехнология» багытына тапшыруу үчүн босого баллы негизги тесттен 100 деп бекити</w:t>
      </w:r>
      <w:r w:rsidR="00592CE9">
        <w:rPr>
          <w:rFonts w:ascii="Times New Roman" w:hAnsi="Times New Roman"/>
          <w:kern w:val="24"/>
          <w:sz w:val="28"/>
          <w:szCs w:val="28"/>
          <w:lang w:val="kk-KZ"/>
        </w:rPr>
        <w:t>лген. «К</w:t>
      </w:r>
      <w:r w:rsidR="00592CE9">
        <w:rPr>
          <w:rFonts w:ascii="Times New Roman" w:hAnsi="Times New Roman"/>
          <w:kern w:val="24"/>
          <w:sz w:val="28"/>
          <w:szCs w:val="28"/>
          <w:lang w:val="ky-KG"/>
        </w:rPr>
        <w:t>үрмѳ</w:t>
      </w:r>
      <w:r w:rsidR="00592CE9">
        <w:rPr>
          <w:rFonts w:ascii="Times New Roman" w:hAnsi="Times New Roman"/>
          <w:kern w:val="24"/>
          <w:sz w:val="28"/>
          <w:szCs w:val="28"/>
          <w:lang w:val="kk-KZ"/>
        </w:rPr>
        <w:t xml:space="preserve"> жана текстиль ис</w:t>
      </w:r>
      <w:r>
        <w:rPr>
          <w:rFonts w:ascii="Times New Roman" w:hAnsi="Times New Roman"/>
          <w:kern w:val="24"/>
          <w:sz w:val="28"/>
          <w:szCs w:val="28"/>
          <w:lang w:val="kk-KZ"/>
        </w:rPr>
        <w:t>ку</w:t>
      </w:r>
      <w:r w:rsidR="00592CE9" w:rsidRPr="00592CE9">
        <w:rPr>
          <w:rFonts w:ascii="Times New Roman" w:hAnsi="Times New Roman"/>
          <w:kern w:val="24"/>
          <w:sz w:val="28"/>
          <w:szCs w:val="28"/>
          <w:lang w:val="kk-KZ"/>
        </w:rPr>
        <w:t>c</w:t>
      </w:r>
      <w:r>
        <w:rPr>
          <w:rFonts w:ascii="Times New Roman" w:hAnsi="Times New Roman"/>
          <w:kern w:val="24"/>
          <w:sz w:val="28"/>
          <w:szCs w:val="28"/>
          <w:lang w:val="kk-KZ"/>
        </w:rPr>
        <w:t xml:space="preserve">ствосу» багыты боюнча ЖРТнүн жыйынтыгынан тышкары оффлайн режиминде абитуриенттердин сүрѳт жана композициялоо боюнча кошумча чыгармачылыгын тастыктоо экзамени жүргүзүлдү.  «Кийимдердин дизайны» профилине ОКББ жана ЖКББдѳн кийин келген абитуриенттерди, чет элдик абитуриенттерди жазып  алуу үчүн  гугл формасына ссылка түзүлдү. «Кийимдердин дизайны» багытына абитуриенттерди  кабыл алуу үчүн </w:t>
      </w:r>
      <w:r w:rsidRPr="00665106">
        <w:rPr>
          <w:rFonts w:ascii="Times New Roman" w:hAnsi="Times New Roman"/>
          <w:color w:val="000000"/>
          <w:kern w:val="24"/>
          <w:sz w:val="28"/>
          <w:szCs w:val="28"/>
          <w:lang w:val="kk-KZ"/>
        </w:rPr>
        <w:t>ZOOM программ</w:t>
      </w:r>
      <w:r>
        <w:rPr>
          <w:rFonts w:ascii="Times New Roman" w:hAnsi="Times New Roman"/>
          <w:color w:val="000000"/>
          <w:kern w:val="24"/>
          <w:sz w:val="28"/>
          <w:szCs w:val="28"/>
          <w:lang w:val="kk-KZ"/>
        </w:rPr>
        <w:t>а</w:t>
      </w:r>
      <w:r>
        <w:rPr>
          <w:rFonts w:ascii="Times New Roman" w:hAnsi="Times New Roman"/>
          <w:color w:val="000000"/>
          <w:kern w:val="24"/>
          <w:sz w:val="28"/>
          <w:szCs w:val="28"/>
          <w:lang w:val="ky-KG"/>
        </w:rPr>
        <w:t>сы аркылуу абитуриенттердин чыгармачылыгы бааланды. Тездетилген программага жана чет ѳлкѳдѳн келген абитуриенттерге он-лайн режиминде баарлашуу жүргүзүлдү.</w:t>
      </w:r>
    </w:p>
    <w:p w14:paraId="7568C953" w14:textId="39C89192" w:rsidR="00665106" w:rsidRDefault="00665106" w:rsidP="000D697A">
      <w:pPr>
        <w:spacing w:line="360" w:lineRule="auto"/>
        <w:ind w:left="-142" w:firstLine="850"/>
        <w:contextualSpacing/>
        <w:jc w:val="both"/>
        <w:rPr>
          <w:rFonts w:ascii="Times New Roman" w:hAnsi="Times New Roman"/>
          <w:color w:val="000000"/>
          <w:kern w:val="24"/>
          <w:sz w:val="28"/>
          <w:szCs w:val="28"/>
          <w:lang w:val="ky-KG"/>
        </w:rPr>
      </w:pPr>
      <w:r>
        <w:rPr>
          <w:rFonts w:ascii="Times New Roman" w:hAnsi="Times New Roman"/>
          <w:color w:val="000000"/>
          <w:kern w:val="24"/>
          <w:sz w:val="28"/>
          <w:szCs w:val="28"/>
          <w:lang w:val="ky-KG"/>
        </w:rPr>
        <w:t>КР ББжИМ автоматташтырылган маалымат системасы аркылуу жана И.Раззаков атындагы КМТУнин кабыл алуу комиссиясынын уруксааты менен бюджеттик формаларга окутууга киргизүү 3 тур менен жүргүзүлдү. Комиссиянын уруксааты менен контракт формасына окутууга кабыл алуу 5 тур менен жүргүзүлдү. Тездетилген формага окууга киргизүү ТФнин аттестациялык комиссиясынын уруксааты менен жүргүзүлдү. Он-лайн режимдин шарттарында кабыл алуу учурунда техкомиссия тарабынан о</w:t>
      </w:r>
      <w:r>
        <w:rPr>
          <w:color w:val="000000"/>
          <w:kern w:val="24"/>
          <w:sz w:val="28"/>
          <w:szCs w:val="28"/>
          <w:lang w:val="ky-KG"/>
        </w:rPr>
        <w:t>ң</w:t>
      </w:r>
      <w:r>
        <w:rPr>
          <w:rFonts w:ascii="Times New Roman" w:hAnsi="Times New Roman"/>
          <w:color w:val="000000"/>
          <w:kern w:val="24"/>
          <w:sz w:val="28"/>
          <w:szCs w:val="28"/>
          <w:lang w:val="ky-KG"/>
        </w:rPr>
        <w:t xml:space="preserve"> жактары белгиленди (абитуриенттер үчүн бирдей мүмкүнчүлүктѳрдүн болушу, айкындуулук, жеткиликтүүлүк) жана терс жактары да белгиленди (жеткиликтүү маалыматтардын жоктугунан жана компьютерди жакшы </w:t>
      </w:r>
      <w:r>
        <w:rPr>
          <w:rFonts w:ascii="Times New Roman" w:hAnsi="Times New Roman"/>
          <w:color w:val="000000"/>
          <w:kern w:val="24"/>
          <w:sz w:val="28"/>
          <w:szCs w:val="28"/>
          <w:lang w:val="ky-KG"/>
        </w:rPr>
        <w:lastRenderedPageBreak/>
        <w:t>билбегендиктен ѳздѳрүнүн кабинеттерине кире албай, биздин окууга киргизүү сунуштарыбызды беките албай, андан тышкары катталууну убагында  чакыра албай, документтерди тактоо ката болуп  кыйналдык). Республикадагы экономикалык каатчылыкты эске алуу менен бирге контракт формасына окутууга киргизүү контрактык пайыздын бѳлүгүн тѳлѳбѳѳ менен  жүргүзүлдү.</w:t>
      </w:r>
    </w:p>
    <w:p w14:paraId="1693D399" w14:textId="31CA0BD0" w:rsidR="00665106" w:rsidRDefault="00543DB2" w:rsidP="000D697A">
      <w:pPr>
        <w:spacing w:line="360" w:lineRule="auto"/>
        <w:ind w:left="-142" w:firstLine="850"/>
        <w:contextualSpacing/>
        <w:jc w:val="both"/>
        <w:rPr>
          <w:rFonts w:ascii="Times New Roman" w:hAnsi="Times New Roman"/>
          <w:color w:val="000000"/>
          <w:kern w:val="24"/>
          <w:sz w:val="28"/>
          <w:szCs w:val="28"/>
          <w:lang w:val="ky-KG"/>
        </w:rPr>
      </w:pPr>
      <w:r>
        <w:rPr>
          <w:rFonts w:ascii="Times New Roman" w:hAnsi="Times New Roman"/>
          <w:color w:val="000000"/>
          <w:kern w:val="24"/>
          <w:sz w:val="28"/>
          <w:szCs w:val="28"/>
          <w:lang w:val="ky-KG"/>
        </w:rPr>
        <w:t>Багыттар б</w:t>
      </w:r>
      <w:r w:rsidR="00665106">
        <w:rPr>
          <w:rFonts w:ascii="Times New Roman" w:hAnsi="Times New Roman"/>
          <w:color w:val="000000"/>
          <w:kern w:val="24"/>
          <w:sz w:val="28"/>
          <w:szCs w:val="28"/>
          <w:lang w:val="ky-KG"/>
        </w:rPr>
        <w:t>оюнча контракттык жана бюджеттик формаларга окуту</w:t>
      </w:r>
      <w:r w:rsidR="000D697A">
        <w:rPr>
          <w:rFonts w:ascii="Times New Roman" w:hAnsi="Times New Roman"/>
          <w:color w:val="000000"/>
          <w:kern w:val="24"/>
          <w:sz w:val="28"/>
          <w:szCs w:val="28"/>
          <w:lang w:val="ky-KG"/>
        </w:rPr>
        <w:t>уга кабыл алуунун жыйынтыктары 8</w:t>
      </w:r>
      <w:r w:rsidR="00665106">
        <w:rPr>
          <w:rFonts w:ascii="Times New Roman" w:hAnsi="Times New Roman"/>
          <w:color w:val="000000"/>
          <w:kern w:val="24"/>
          <w:sz w:val="28"/>
          <w:szCs w:val="28"/>
          <w:lang w:val="ky-KG"/>
        </w:rPr>
        <w:t xml:space="preserve">-таблицада кѳрсѳтүлдү. 2021-2022  окуу жылына  </w:t>
      </w:r>
      <w:r w:rsidR="000D697A">
        <w:rPr>
          <w:rFonts w:ascii="Times New Roman" w:hAnsi="Times New Roman"/>
          <w:color w:val="000000"/>
          <w:kern w:val="24"/>
          <w:sz w:val="28"/>
          <w:szCs w:val="28"/>
          <w:lang w:val="ky-KG"/>
        </w:rPr>
        <w:t>кабыл алуу планынын аткарылышы 9</w:t>
      </w:r>
      <w:r w:rsidR="00665106">
        <w:rPr>
          <w:rFonts w:ascii="Times New Roman" w:hAnsi="Times New Roman"/>
          <w:color w:val="000000"/>
          <w:kern w:val="24"/>
          <w:sz w:val="28"/>
          <w:szCs w:val="28"/>
          <w:lang w:val="ky-KG"/>
        </w:rPr>
        <w:t xml:space="preserve"> –таблицада, аткару</w:t>
      </w:r>
      <w:r w:rsidR="00E649BC">
        <w:rPr>
          <w:rFonts w:ascii="Times New Roman" w:hAnsi="Times New Roman"/>
          <w:color w:val="000000"/>
          <w:kern w:val="24"/>
          <w:sz w:val="28"/>
          <w:szCs w:val="28"/>
          <w:lang w:val="ky-KG"/>
        </w:rPr>
        <w:t xml:space="preserve">у планы </w:t>
      </w:r>
      <w:r w:rsidR="000D697A">
        <w:rPr>
          <w:rFonts w:ascii="Times New Roman" w:hAnsi="Times New Roman"/>
          <w:color w:val="000000"/>
          <w:kern w:val="24"/>
          <w:sz w:val="28"/>
          <w:szCs w:val="28"/>
          <w:lang w:val="ky-KG"/>
        </w:rPr>
        <w:t>10</w:t>
      </w:r>
      <w:r w:rsidR="00E649BC">
        <w:rPr>
          <w:rFonts w:ascii="Times New Roman" w:hAnsi="Times New Roman"/>
          <w:color w:val="000000"/>
          <w:kern w:val="24"/>
          <w:sz w:val="28"/>
          <w:szCs w:val="28"/>
          <w:lang w:val="ky-KG"/>
        </w:rPr>
        <w:t>-таблицада кѳрсѳтүлдү.</w:t>
      </w:r>
    </w:p>
    <w:p w14:paraId="0B265E28" w14:textId="77777777" w:rsidR="00E649BC" w:rsidRDefault="00E649BC" w:rsidP="00E649BC">
      <w:pPr>
        <w:spacing w:line="240" w:lineRule="auto"/>
        <w:ind w:left="-142" w:firstLine="850"/>
        <w:contextualSpacing/>
        <w:jc w:val="both"/>
        <w:rPr>
          <w:rFonts w:ascii="Times New Roman" w:hAnsi="Times New Roman"/>
          <w:color w:val="000000"/>
          <w:kern w:val="24"/>
          <w:sz w:val="28"/>
          <w:szCs w:val="28"/>
          <w:lang w:val="ky-KG"/>
        </w:rPr>
        <w:sectPr w:rsidR="00E649BC" w:rsidSect="00665106">
          <w:pgSz w:w="11906" w:h="16838"/>
          <w:pgMar w:top="1134" w:right="851" w:bottom="1134" w:left="1701" w:header="709" w:footer="709" w:gutter="0"/>
          <w:cols w:space="708"/>
          <w:docGrid w:linePitch="360"/>
        </w:sectPr>
      </w:pPr>
    </w:p>
    <w:p w14:paraId="5653CA66" w14:textId="69A58C4D" w:rsidR="00665106" w:rsidRPr="00E649BC" w:rsidRDefault="000D697A" w:rsidP="00E649BC">
      <w:pPr>
        <w:kinsoku w:val="0"/>
        <w:overflowPunct w:val="0"/>
        <w:spacing w:after="0" w:line="240" w:lineRule="auto"/>
        <w:textAlignment w:val="baseline"/>
        <w:rPr>
          <w:rFonts w:ascii="Times New Roman" w:eastAsia="Times New Roman" w:hAnsi="Times New Roman"/>
          <w:sz w:val="28"/>
          <w:szCs w:val="28"/>
          <w:lang w:eastAsia="ru-RU"/>
        </w:rPr>
      </w:pPr>
      <w:r>
        <w:rPr>
          <w:rFonts w:ascii="Times New Roman" w:eastAsia="Times New Roman" w:hAnsi="Times New Roman"/>
          <w:b/>
          <w:bCs/>
          <w:color w:val="000000"/>
          <w:kern w:val="24"/>
          <w:sz w:val="28"/>
          <w:szCs w:val="28"/>
          <w:lang w:val="ky-KG" w:eastAsia="ru-RU"/>
        </w:rPr>
        <w:lastRenderedPageBreak/>
        <w:t>8</w:t>
      </w:r>
      <w:r w:rsidR="00665106" w:rsidRPr="00E649BC">
        <w:rPr>
          <w:rFonts w:ascii="Times New Roman" w:eastAsia="Times New Roman" w:hAnsi="Times New Roman"/>
          <w:b/>
          <w:bCs/>
          <w:color w:val="000000"/>
          <w:kern w:val="24"/>
          <w:sz w:val="28"/>
          <w:szCs w:val="28"/>
          <w:lang w:val="ky-KG" w:eastAsia="ru-RU"/>
        </w:rPr>
        <w:t>-</w:t>
      </w:r>
      <w:r w:rsidR="00665106" w:rsidRPr="00E649BC">
        <w:rPr>
          <w:rFonts w:ascii="Times New Roman" w:eastAsia="Times New Roman" w:hAnsi="Times New Roman"/>
          <w:b/>
          <w:bCs/>
          <w:color w:val="000000"/>
          <w:kern w:val="24"/>
          <w:sz w:val="28"/>
          <w:szCs w:val="28"/>
          <w:lang w:eastAsia="ru-RU"/>
        </w:rPr>
        <w:t>Таблица</w:t>
      </w:r>
      <w:r w:rsidR="00665106" w:rsidRPr="00E649BC">
        <w:rPr>
          <w:rFonts w:ascii="Times New Roman" w:eastAsia="Times New Roman" w:hAnsi="Times New Roman"/>
          <w:b/>
          <w:bCs/>
          <w:color w:val="000000"/>
          <w:kern w:val="24"/>
          <w:sz w:val="28"/>
          <w:szCs w:val="28"/>
          <w:lang w:val="ky-KG" w:eastAsia="ru-RU"/>
        </w:rPr>
        <w:t xml:space="preserve"> </w:t>
      </w:r>
      <w:r w:rsidR="00665106" w:rsidRPr="00E649BC">
        <w:rPr>
          <w:rFonts w:ascii="Times New Roman" w:eastAsia="Times New Roman" w:hAnsi="Times New Roman"/>
          <w:color w:val="000000"/>
          <w:kern w:val="24"/>
          <w:sz w:val="28"/>
          <w:szCs w:val="28"/>
          <w:lang w:eastAsia="ru-RU"/>
        </w:rPr>
        <w:t xml:space="preserve"> </w:t>
      </w:r>
      <w:r w:rsidR="00665106" w:rsidRPr="00E649BC">
        <w:rPr>
          <w:rFonts w:ascii="Times New Roman" w:eastAsia="Times New Roman" w:hAnsi="Times New Roman"/>
          <w:color w:val="000000"/>
          <w:kern w:val="24"/>
          <w:sz w:val="28"/>
          <w:szCs w:val="28"/>
          <w:lang w:val="ky-KG" w:eastAsia="ru-RU"/>
        </w:rPr>
        <w:t>2021-2022 окуу жылында технология факультетине багыттар жана профилдерге  абитуриенттерди кабыл алуу боюнча маалымат</w:t>
      </w:r>
    </w:p>
    <w:tbl>
      <w:tblPr>
        <w:tblW w:w="14979" w:type="dxa"/>
        <w:tblCellMar>
          <w:left w:w="0" w:type="dxa"/>
          <w:right w:w="0" w:type="dxa"/>
        </w:tblCellMar>
        <w:tblLook w:val="04A0" w:firstRow="1" w:lastRow="0" w:firstColumn="1" w:lastColumn="0" w:noHBand="0" w:noVBand="1"/>
      </w:tblPr>
      <w:tblGrid>
        <w:gridCol w:w="999"/>
        <w:gridCol w:w="2388"/>
        <w:gridCol w:w="709"/>
        <w:gridCol w:w="907"/>
        <w:gridCol w:w="1080"/>
        <w:gridCol w:w="1457"/>
        <w:gridCol w:w="1259"/>
        <w:gridCol w:w="1457"/>
        <w:gridCol w:w="969"/>
        <w:gridCol w:w="904"/>
        <w:gridCol w:w="969"/>
        <w:gridCol w:w="904"/>
        <w:gridCol w:w="977"/>
      </w:tblGrid>
      <w:tr w:rsidR="00665106" w:rsidRPr="00106472" w14:paraId="1ECBB8CB" w14:textId="77777777" w:rsidTr="007830A4">
        <w:trPr>
          <w:trHeight w:val="308"/>
        </w:trPr>
        <w:tc>
          <w:tcPr>
            <w:tcW w:w="10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7888441" w14:textId="77777777" w:rsidR="00665106" w:rsidRPr="00106472" w:rsidRDefault="00665106" w:rsidP="007830A4">
            <w:pPr>
              <w:spacing w:after="0" w:line="308" w:lineRule="atLeast"/>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xml:space="preserve">Профиль </w:t>
            </w:r>
          </w:p>
        </w:tc>
        <w:tc>
          <w:tcPr>
            <w:tcW w:w="368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B46A7FF" w14:textId="5B802B5A" w:rsidR="00665106" w:rsidRPr="00106472" w:rsidRDefault="00665106" w:rsidP="00665106">
            <w:pPr>
              <w:spacing w:after="0" w:line="308" w:lineRule="atLeast"/>
              <w:jc w:val="center"/>
              <w:rPr>
                <w:rFonts w:ascii="Times New Roman" w:eastAsia="Times New Roman" w:hAnsi="Times New Roman"/>
                <w:sz w:val="36"/>
                <w:szCs w:val="36"/>
                <w:lang w:eastAsia="ru-RU"/>
              </w:rPr>
            </w:pPr>
            <w:r>
              <w:rPr>
                <w:rFonts w:ascii="Times New Roman" w:eastAsia="Times New Roman" w:hAnsi="Times New Roman"/>
                <w:b/>
                <w:bCs/>
                <w:color w:val="000000"/>
                <w:kern w:val="24"/>
                <w:sz w:val="20"/>
                <w:szCs w:val="20"/>
                <w:lang w:val="ky-KG" w:eastAsia="ru-RU"/>
              </w:rPr>
              <w:t>Багыты (кесиби)</w:t>
            </w:r>
          </w:p>
        </w:tc>
        <w:tc>
          <w:tcPr>
            <w:tcW w:w="25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0A7E18A" w14:textId="599235AD" w:rsidR="00665106" w:rsidRPr="00106472" w:rsidRDefault="00665106" w:rsidP="00665106">
            <w:pPr>
              <w:spacing w:after="0" w:line="308" w:lineRule="atLeast"/>
              <w:jc w:val="center"/>
              <w:rPr>
                <w:rFonts w:ascii="Times New Roman" w:eastAsia="Times New Roman" w:hAnsi="Times New Roman"/>
                <w:sz w:val="36"/>
                <w:szCs w:val="36"/>
                <w:lang w:eastAsia="ru-RU"/>
              </w:rPr>
            </w:pPr>
            <w:r>
              <w:rPr>
                <w:rFonts w:ascii="Times New Roman" w:eastAsia="Times New Roman" w:hAnsi="Times New Roman"/>
                <w:b/>
                <w:bCs/>
                <w:color w:val="000000"/>
                <w:kern w:val="24"/>
                <w:sz w:val="20"/>
                <w:szCs w:val="20"/>
                <w:lang w:val="ky-KG" w:eastAsia="ru-RU"/>
              </w:rPr>
              <w:t>Бюджеттик формага окутууга</w:t>
            </w:r>
          </w:p>
        </w:tc>
        <w:tc>
          <w:tcPr>
            <w:tcW w:w="6837"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384475F" w14:textId="32CAA75D" w:rsidR="00665106" w:rsidRPr="00106472" w:rsidRDefault="00665106" w:rsidP="00665106">
            <w:pPr>
              <w:spacing w:after="0" w:line="308" w:lineRule="atLeast"/>
              <w:jc w:val="center"/>
              <w:rPr>
                <w:rFonts w:ascii="Times New Roman" w:eastAsia="Times New Roman" w:hAnsi="Times New Roman"/>
                <w:sz w:val="36"/>
                <w:szCs w:val="36"/>
                <w:lang w:eastAsia="ru-RU"/>
              </w:rPr>
            </w:pPr>
            <w:r>
              <w:rPr>
                <w:rFonts w:ascii="Times New Roman" w:eastAsia="Times New Roman" w:hAnsi="Times New Roman"/>
                <w:b/>
                <w:bCs/>
                <w:color w:val="000000"/>
                <w:kern w:val="24"/>
                <w:sz w:val="20"/>
                <w:szCs w:val="20"/>
                <w:lang w:val="ky-KG" w:eastAsia="ru-RU"/>
              </w:rPr>
              <w:t>Контракттык формага окутууга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4B2D1FE" w14:textId="585EF694" w:rsidR="00665106" w:rsidRPr="00665106" w:rsidRDefault="00665106" w:rsidP="007830A4">
            <w:pPr>
              <w:spacing w:after="0" w:line="256" w:lineRule="auto"/>
              <w:rPr>
                <w:rFonts w:ascii="Times New Roman" w:eastAsia="Times New Roman" w:hAnsi="Times New Roman"/>
                <w:b/>
                <w:sz w:val="36"/>
                <w:szCs w:val="36"/>
                <w:lang w:val="ky-KG" w:eastAsia="ru-RU"/>
              </w:rPr>
            </w:pPr>
            <w:r>
              <w:rPr>
                <w:rFonts w:ascii="Times New Roman" w:eastAsia="Times New Roman" w:hAnsi="Times New Roman"/>
                <w:b/>
                <w:color w:val="000000"/>
                <w:kern w:val="24"/>
                <w:sz w:val="20"/>
                <w:szCs w:val="20"/>
                <w:lang w:val="ky-KG" w:eastAsia="ru-RU"/>
              </w:rPr>
              <w:t>Алардын ичинен чет элдик абут.</w:t>
            </w:r>
          </w:p>
          <w:p w14:paraId="7B2EC5E0" w14:textId="6C2B3810" w:rsidR="00665106" w:rsidRPr="00106472" w:rsidRDefault="00665106" w:rsidP="007830A4">
            <w:pPr>
              <w:spacing w:after="0" w:line="256" w:lineRule="auto"/>
              <w:rPr>
                <w:rFonts w:ascii="Times New Roman" w:eastAsia="Times New Roman" w:hAnsi="Times New Roman"/>
                <w:b/>
                <w:sz w:val="36"/>
                <w:szCs w:val="36"/>
                <w:lang w:eastAsia="ru-RU"/>
              </w:rPr>
            </w:pPr>
            <w:r w:rsidRPr="00106472">
              <w:rPr>
                <w:rFonts w:ascii="Times New Roman" w:eastAsia="Times New Roman" w:hAnsi="Times New Roman"/>
                <w:b/>
                <w:color w:val="000000"/>
                <w:kern w:val="24"/>
                <w:sz w:val="20"/>
                <w:szCs w:val="20"/>
                <w:lang w:eastAsia="ru-RU"/>
              </w:rPr>
              <w:t>(Каза</w:t>
            </w:r>
            <w:r>
              <w:rPr>
                <w:rFonts w:ascii="Times New Roman" w:eastAsia="Times New Roman" w:hAnsi="Times New Roman"/>
                <w:b/>
                <w:color w:val="000000"/>
                <w:kern w:val="24"/>
                <w:sz w:val="20"/>
                <w:szCs w:val="20"/>
                <w:lang w:val="ky-KG" w:eastAsia="ru-RU"/>
              </w:rPr>
              <w:t>кс</w:t>
            </w:r>
          </w:p>
          <w:p w14:paraId="4C6A22F4" w14:textId="77777777" w:rsidR="00665106" w:rsidRPr="00106472" w:rsidRDefault="00665106" w:rsidP="007830A4">
            <w:pPr>
              <w:spacing w:after="0" w:line="308" w:lineRule="atLeast"/>
              <w:rPr>
                <w:rFonts w:ascii="Times New Roman" w:eastAsia="Times New Roman" w:hAnsi="Times New Roman"/>
                <w:sz w:val="36"/>
                <w:szCs w:val="36"/>
                <w:lang w:eastAsia="ru-RU"/>
              </w:rPr>
            </w:pPr>
            <w:r w:rsidRPr="00106472">
              <w:rPr>
                <w:rFonts w:ascii="Times New Roman" w:eastAsia="Times New Roman" w:hAnsi="Times New Roman"/>
                <w:b/>
                <w:color w:val="000000"/>
                <w:kern w:val="24"/>
                <w:sz w:val="20"/>
                <w:szCs w:val="20"/>
                <w:lang w:eastAsia="ru-RU"/>
              </w:rPr>
              <w:t>тан)</w:t>
            </w:r>
            <w:r w:rsidRPr="00106472">
              <w:rPr>
                <w:rFonts w:ascii="Times New Roman" w:eastAsia="Times New Roman" w:hAnsi="Times New Roman"/>
                <w:color w:val="000000"/>
                <w:kern w:val="24"/>
                <w:sz w:val="20"/>
                <w:szCs w:val="20"/>
                <w:lang w:eastAsia="ru-RU"/>
              </w:rPr>
              <w:t xml:space="preserve">    </w:t>
            </w:r>
          </w:p>
        </w:tc>
      </w:tr>
      <w:tr w:rsidR="00665106" w:rsidRPr="00106472" w14:paraId="2C8D8083" w14:textId="77777777" w:rsidTr="007830A4">
        <w:trPr>
          <w:trHeight w:val="45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7D0889" w14:textId="77777777" w:rsidR="00665106" w:rsidRPr="00106472" w:rsidRDefault="00665106" w:rsidP="007830A4">
            <w:pPr>
              <w:spacing w:after="0" w:line="240" w:lineRule="auto"/>
              <w:rPr>
                <w:rFonts w:ascii="Times New Roman" w:eastAsia="Times New Roman" w:hAnsi="Times New Roman"/>
                <w:sz w:val="36"/>
                <w:szCs w:val="36"/>
                <w:lang w:eastAsia="ru-RU"/>
              </w:rPr>
            </w:pPr>
          </w:p>
        </w:tc>
        <w:tc>
          <w:tcPr>
            <w:tcW w:w="3686" w:type="dxa"/>
            <w:vMerge/>
            <w:tcBorders>
              <w:top w:val="single" w:sz="8" w:space="0" w:color="000000"/>
              <w:left w:val="single" w:sz="8" w:space="0" w:color="000000"/>
              <w:bottom w:val="single" w:sz="8" w:space="0" w:color="000000"/>
              <w:right w:val="single" w:sz="8" w:space="0" w:color="000000"/>
            </w:tcBorders>
            <w:vAlign w:val="center"/>
            <w:hideMark/>
          </w:tcPr>
          <w:p w14:paraId="3FBD1981" w14:textId="77777777" w:rsidR="00665106" w:rsidRPr="00106472" w:rsidRDefault="00665106" w:rsidP="007830A4">
            <w:pPr>
              <w:spacing w:after="0" w:line="240" w:lineRule="auto"/>
              <w:rPr>
                <w:rFonts w:ascii="Times New Roman" w:eastAsia="Times New Roman" w:hAnsi="Times New Roman"/>
                <w:sz w:val="36"/>
                <w:szCs w:val="36"/>
                <w:lang w:eastAsia="ru-RU"/>
              </w:rPr>
            </w:pPr>
          </w:p>
        </w:tc>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4884A5F" w14:textId="77777777" w:rsidR="00665106" w:rsidRPr="00106472" w:rsidRDefault="00665106" w:rsidP="007830A4">
            <w:pPr>
              <w:spacing w:after="0" w:line="230" w:lineRule="exact"/>
              <w:jc w:val="center"/>
              <w:rPr>
                <w:rFonts w:ascii="Times New Roman" w:eastAsia="Times New Roman" w:hAnsi="Times New Roman"/>
                <w:b/>
                <w:sz w:val="36"/>
                <w:szCs w:val="36"/>
                <w:lang w:eastAsia="ru-RU"/>
              </w:rPr>
            </w:pPr>
            <w:r w:rsidRPr="00106472">
              <w:rPr>
                <w:rFonts w:ascii="Times New Roman" w:eastAsia="Times New Roman" w:hAnsi="Times New Roman"/>
                <w:b/>
                <w:color w:val="000000"/>
                <w:kern w:val="24"/>
                <w:sz w:val="20"/>
                <w:szCs w:val="20"/>
                <w:lang w:eastAsia="ru-RU"/>
              </w:rPr>
              <w:t>План</w:t>
            </w:r>
          </w:p>
        </w:tc>
        <w:tc>
          <w:tcPr>
            <w:tcW w:w="163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B99F68E" w14:textId="77777777" w:rsidR="00665106" w:rsidRPr="00106472" w:rsidRDefault="00665106" w:rsidP="007830A4">
            <w:pPr>
              <w:spacing w:after="0" w:line="230" w:lineRule="exact"/>
              <w:jc w:val="center"/>
              <w:rPr>
                <w:rFonts w:ascii="Times New Roman" w:eastAsia="Times New Roman" w:hAnsi="Times New Roman"/>
                <w:b/>
                <w:sz w:val="36"/>
                <w:szCs w:val="36"/>
                <w:lang w:eastAsia="ru-RU"/>
              </w:rPr>
            </w:pPr>
            <w:r w:rsidRPr="00106472">
              <w:rPr>
                <w:rFonts w:ascii="Times New Roman" w:eastAsia="Times New Roman" w:hAnsi="Times New Roman"/>
                <w:b/>
                <w:color w:val="000000"/>
                <w:kern w:val="24"/>
                <w:sz w:val="20"/>
                <w:szCs w:val="20"/>
                <w:lang w:eastAsia="ru-RU"/>
              </w:rPr>
              <w:t>Факт</w:t>
            </w:r>
          </w:p>
        </w:tc>
        <w:tc>
          <w:tcPr>
            <w:tcW w:w="6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C946979" w14:textId="7821E648" w:rsidR="00665106" w:rsidRPr="00106472" w:rsidRDefault="00665106" w:rsidP="00665106">
            <w:pPr>
              <w:spacing w:after="0" w:line="256" w:lineRule="auto"/>
              <w:jc w:val="center"/>
              <w:rPr>
                <w:rFonts w:ascii="Times New Roman" w:eastAsia="Times New Roman" w:hAnsi="Times New Roman"/>
                <w:sz w:val="36"/>
                <w:szCs w:val="36"/>
                <w:lang w:eastAsia="ru-RU"/>
              </w:rPr>
            </w:pPr>
            <w:r>
              <w:rPr>
                <w:rFonts w:ascii="Times New Roman" w:eastAsia="Times New Roman" w:hAnsi="Times New Roman"/>
                <w:b/>
                <w:bCs/>
                <w:color w:val="000000"/>
                <w:kern w:val="24"/>
                <w:sz w:val="20"/>
                <w:szCs w:val="20"/>
                <w:lang w:val="ky-KG" w:eastAsia="ru-RU"/>
              </w:rPr>
              <w:t>Күндүзгү окутуунун п</w:t>
            </w:r>
            <w:r w:rsidRPr="00106472">
              <w:rPr>
                <w:rFonts w:ascii="Times New Roman" w:eastAsia="Times New Roman" w:hAnsi="Times New Roman"/>
                <w:b/>
                <w:bCs/>
                <w:color w:val="000000"/>
                <w:kern w:val="24"/>
                <w:sz w:val="20"/>
                <w:szCs w:val="20"/>
                <w:lang w:eastAsia="ru-RU"/>
              </w:rPr>
              <w:t>лан</w:t>
            </w:r>
            <w:r>
              <w:rPr>
                <w:rFonts w:ascii="Times New Roman" w:eastAsia="Times New Roman" w:hAnsi="Times New Roman"/>
                <w:b/>
                <w:bCs/>
                <w:color w:val="000000"/>
                <w:kern w:val="24"/>
                <w:sz w:val="20"/>
                <w:szCs w:val="20"/>
                <w:lang w:val="ky-KG" w:eastAsia="ru-RU"/>
              </w:rPr>
              <w:t>ы</w:t>
            </w:r>
            <w:r w:rsidRPr="00106472">
              <w:rPr>
                <w:rFonts w:ascii="Times New Roman" w:eastAsia="Times New Roman" w:hAnsi="Times New Roman"/>
                <w:b/>
                <w:bCs/>
                <w:color w:val="000000"/>
                <w:kern w:val="24"/>
                <w:sz w:val="20"/>
                <w:szCs w:val="20"/>
                <w:lang w:eastAsia="ru-RU"/>
              </w:rPr>
              <w:t xml:space="preserve"> </w:t>
            </w:r>
          </w:p>
        </w:tc>
        <w:tc>
          <w:tcPr>
            <w:tcW w:w="9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53BE07D" w14:textId="3AEA1132" w:rsidR="00665106" w:rsidRPr="00665106" w:rsidRDefault="00665106" w:rsidP="007830A4">
            <w:pPr>
              <w:spacing w:after="0" w:line="256" w:lineRule="auto"/>
              <w:jc w:val="center"/>
              <w:rPr>
                <w:rFonts w:ascii="Times New Roman" w:eastAsia="Times New Roman" w:hAnsi="Times New Roman"/>
                <w:b/>
                <w:sz w:val="36"/>
                <w:szCs w:val="36"/>
                <w:lang w:val="ky-KG" w:eastAsia="ru-RU"/>
              </w:rPr>
            </w:pPr>
            <w:r>
              <w:rPr>
                <w:rFonts w:ascii="Times New Roman" w:eastAsia="Times New Roman" w:hAnsi="Times New Roman"/>
                <w:b/>
                <w:color w:val="000000"/>
                <w:kern w:val="24"/>
                <w:sz w:val="20"/>
                <w:szCs w:val="20"/>
                <w:lang w:val="ky-KG" w:eastAsia="ru-RU"/>
              </w:rPr>
              <w:t>Кирген студенттердин саны</w:t>
            </w:r>
          </w:p>
          <w:p w14:paraId="15201552" w14:textId="77777777" w:rsidR="00665106" w:rsidRPr="00106472" w:rsidRDefault="00665106" w:rsidP="007830A4">
            <w:pPr>
              <w:spacing w:after="0" w:line="256" w:lineRule="auto"/>
              <w:jc w:val="center"/>
              <w:rPr>
                <w:rFonts w:ascii="Times New Roman" w:eastAsia="Times New Roman" w:hAnsi="Times New Roman"/>
                <w:sz w:val="36"/>
                <w:szCs w:val="36"/>
                <w:lang w:eastAsia="ru-RU"/>
              </w:rPr>
            </w:pPr>
            <w:r w:rsidRPr="00106472">
              <w:rPr>
                <w:rFonts w:ascii="Times New Roman" w:eastAsia="Times New Roman" w:hAnsi="Times New Roman"/>
                <w:color w:val="FFFFFF"/>
                <w:kern w:val="24"/>
                <w:sz w:val="20"/>
                <w:szCs w:val="20"/>
                <w:lang w:eastAsia="ru-RU"/>
              </w:rPr>
              <w:t> </w:t>
            </w:r>
          </w:p>
        </w:tc>
        <w:tc>
          <w:tcPr>
            <w:tcW w:w="119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ADEB2A6" w14:textId="616BBC83" w:rsidR="00665106" w:rsidRPr="00106472" w:rsidRDefault="00665106" w:rsidP="007830A4">
            <w:pPr>
              <w:spacing w:after="0" w:line="256" w:lineRule="auto"/>
              <w:jc w:val="center"/>
              <w:rPr>
                <w:rFonts w:ascii="Times New Roman" w:eastAsia="Times New Roman" w:hAnsi="Times New Roman"/>
                <w:sz w:val="36"/>
                <w:szCs w:val="36"/>
                <w:lang w:eastAsia="ru-RU"/>
              </w:rPr>
            </w:pPr>
            <w:r>
              <w:rPr>
                <w:rFonts w:ascii="Times New Roman" w:eastAsia="Times New Roman" w:hAnsi="Times New Roman"/>
                <w:b/>
                <w:bCs/>
                <w:color w:val="000000"/>
                <w:kern w:val="24"/>
                <w:sz w:val="20"/>
                <w:szCs w:val="20"/>
                <w:lang w:val="ky-KG" w:eastAsia="ru-RU"/>
              </w:rPr>
              <w:t>Дистанттык  окутуунун п</w:t>
            </w:r>
            <w:r w:rsidRPr="00106472">
              <w:rPr>
                <w:rFonts w:ascii="Times New Roman" w:eastAsia="Times New Roman" w:hAnsi="Times New Roman"/>
                <w:b/>
                <w:bCs/>
                <w:color w:val="000000"/>
                <w:kern w:val="24"/>
                <w:sz w:val="20"/>
                <w:szCs w:val="20"/>
                <w:lang w:eastAsia="ru-RU"/>
              </w:rPr>
              <w:t>лан</w:t>
            </w:r>
            <w:r>
              <w:rPr>
                <w:rFonts w:ascii="Times New Roman" w:eastAsia="Times New Roman" w:hAnsi="Times New Roman"/>
                <w:b/>
                <w:bCs/>
                <w:color w:val="000000"/>
                <w:kern w:val="24"/>
                <w:sz w:val="20"/>
                <w:szCs w:val="20"/>
                <w:lang w:val="ky-KG" w:eastAsia="ru-RU"/>
              </w:rPr>
              <w:t>ы</w:t>
            </w:r>
            <w:r w:rsidRPr="00106472">
              <w:rPr>
                <w:rFonts w:ascii="Times New Roman" w:eastAsia="Times New Roman" w:hAnsi="Times New Roman"/>
                <w:b/>
                <w:bCs/>
                <w:color w:val="000000"/>
                <w:kern w:val="24"/>
                <w:sz w:val="20"/>
                <w:szCs w:val="20"/>
                <w:lang w:eastAsia="ru-RU"/>
              </w:rPr>
              <w:t xml:space="preserve"> (ДОТ)</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D038686" w14:textId="63FA30A9" w:rsidR="00665106" w:rsidRPr="00106472" w:rsidRDefault="00665106" w:rsidP="007830A4">
            <w:pPr>
              <w:spacing w:after="0" w:line="256" w:lineRule="auto"/>
              <w:jc w:val="center"/>
              <w:rPr>
                <w:rFonts w:ascii="Times New Roman" w:eastAsia="Times New Roman" w:hAnsi="Times New Roman"/>
                <w:sz w:val="36"/>
                <w:szCs w:val="36"/>
                <w:lang w:eastAsia="ru-RU"/>
              </w:rPr>
            </w:pPr>
            <w:r>
              <w:rPr>
                <w:rFonts w:ascii="Times New Roman" w:eastAsia="Times New Roman" w:hAnsi="Times New Roman"/>
                <w:b/>
                <w:color w:val="000000"/>
                <w:kern w:val="24"/>
                <w:sz w:val="20"/>
                <w:szCs w:val="20"/>
                <w:lang w:val="ky-KG" w:eastAsia="ru-RU"/>
              </w:rPr>
              <w:t>Кирген студенттердин саны</w:t>
            </w:r>
          </w:p>
        </w:tc>
        <w:tc>
          <w:tcPr>
            <w:tcW w:w="321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B4CAA15" w14:textId="50776C1C" w:rsidR="00665106" w:rsidRPr="00106472" w:rsidRDefault="00665106" w:rsidP="00665106">
            <w:pPr>
              <w:spacing w:after="0" w:line="256" w:lineRule="auto"/>
              <w:jc w:val="center"/>
              <w:rPr>
                <w:rFonts w:ascii="Times New Roman" w:eastAsia="Times New Roman" w:hAnsi="Times New Roman"/>
                <w:sz w:val="36"/>
                <w:szCs w:val="36"/>
                <w:lang w:eastAsia="ru-RU"/>
              </w:rPr>
            </w:pPr>
            <w:r>
              <w:rPr>
                <w:rFonts w:ascii="Times New Roman" w:eastAsia="Times New Roman" w:hAnsi="Times New Roman"/>
                <w:b/>
                <w:bCs/>
                <w:color w:val="000000"/>
                <w:kern w:val="24"/>
                <w:sz w:val="20"/>
                <w:szCs w:val="20"/>
                <w:lang w:val="ky-KG" w:eastAsia="ru-RU"/>
              </w:rPr>
              <w:t xml:space="preserve">ОКББден кийин тездетилген программага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25B494" w14:textId="77777777" w:rsidR="00665106" w:rsidRPr="00106472" w:rsidRDefault="00665106" w:rsidP="007830A4">
            <w:pPr>
              <w:spacing w:after="0" w:line="240" w:lineRule="auto"/>
              <w:rPr>
                <w:rFonts w:ascii="Times New Roman" w:eastAsia="Times New Roman" w:hAnsi="Times New Roman"/>
                <w:sz w:val="36"/>
                <w:szCs w:val="36"/>
                <w:lang w:eastAsia="ru-RU"/>
              </w:rPr>
            </w:pPr>
          </w:p>
        </w:tc>
      </w:tr>
      <w:tr w:rsidR="00665106" w:rsidRPr="00106472" w14:paraId="4BC38EE6" w14:textId="77777777" w:rsidTr="007830A4">
        <w:trPr>
          <w:trHeight w:val="2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B87E6E6" w14:textId="77777777" w:rsidR="00665106" w:rsidRPr="00106472" w:rsidRDefault="00665106" w:rsidP="007830A4">
            <w:pPr>
              <w:spacing w:after="0" w:line="240" w:lineRule="auto"/>
              <w:rPr>
                <w:rFonts w:ascii="Times New Roman" w:eastAsia="Times New Roman" w:hAnsi="Times New Roman"/>
                <w:sz w:val="36"/>
                <w:szCs w:val="36"/>
                <w:lang w:eastAsia="ru-RU"/>
              </w:rPr>
            </w:pPr>
          </w:p>
        </w:tc>
        <w:tc>
          <w:tcPr>
            <w:tcW w:w="3686" w:type="dxa"/>
            <w:vMerge/>
            <w:tcBorders>
              <w:top w:val="single" w:sz="8" w:space="0" w:color="000000"/>
              <w:left w:val="single" w:sz="8" w:space="0" w:color="000000"/>
              <w:bottom w:val="single" w:sz="8" w:space="0" w:color="000000"/>
              <w:right w:val="single" w:sz="8" w:space="0" w:color="000000"/>
            </w:tcBorders>
            <w:vAlign w:val="center"/>
            <w:hideMark/>
          </w:tcPr>
          <w:p w14:paraId="37B1E012" w14:textId="77777777" w:rsidR="00665106" w:rsidRPr="00106472" w:rsidRDefault="00665106" w:rsidP="007830A4">
            <w:pPr>
              <w:spacing w:after="0" w:line="240" w:lineRule="auto"/>
              <w:rPr>
                <w:rFonts w:ascii="Times New Roman" w:eastAsia="Times New Roman" w:hAnsi="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EDD633" w14:textId="77777777" w:rsidR="00665106" w:rsidRPr="00106472" w:rsidRDefault="00665106" w:rsidP="007830A4">
            <w:pPr>
              <w:spacing w:after="0" w:line="240" w:lineRule="auto"/>
              <w:rPr>
                <w:rFonts w:ascii="Times New Roman" w:eastAsia="Times New Roman" w:hAnsi="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3F3D30" w14:textId="77777777" w:rsidR="00665106" w:rsidRPr="00106472" w:rsidRDefault="00665106" w:rsidP="007830A4">
            <w:pPr>
              <w:spacing w:after="0" w:line="240" w:lineRule="auto"/>
              <w:rPr>
                <w:rFonts w:ascii="Times New Roman" w:eastAsia="Times New Roman" w:hAnsi="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1B5265" w14:textId="77777777" w:rsidR="00665106" w:rsidRPr="00106472" w:rsidRDefault="00665106" w:rsidP="007830A4">
            <w:pPr>
              <w:spacing w:after="0" w:line="240" w:lineRule="auto"/>
              <w:rPr>
                <w:rFonts w:ascii="Times New Roman" w:eastAsia="Times New Roman" w:hAnsi="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34E579" w14:textId="77777777" w:rsidR="00665106" w:rsidRPr="00106472" w:rsidRDefault="00665106" w:rsidP="007830A4">
            <w:pPr>
              <w:spacing w:after="0" w:line="240" w:lineRule="auto"/>
              <w:rPr>
                <w:rFonts w:ascii="Times New Roman" w:eastAsia="Times New Roman" w:hAnsi="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544BAB" w14:textId="77777777" w:rsidR="00665106" w:rsidRPr="00106472" w:rsidRDefault="00665106" w:rsidP="007830A4">
            <w:pPr>
              <w:spacing w:after="0" w:line="240" w:lineRule="auto"/>
              <w:rPr>
                <w:rFonts w:ascii="Times New Roman" w:eastAsia="Times New Roman" w:hAnsi="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E7AA94" w14:textId="77777777" w:rsidR="00665106" w:rsidRPr="00106472" w:rsidRDefault="00665106" w:rsidP="007830A4">
            <w:pPr>
              <w:spacing w:after="0" w:line="240" w:lineRule="auto"/>
              <w:rPr>
                <w:rFonts w:ascii="Times New Roman" w:eastAsia="Times New Roman" w:hAnsi="Times New Roman"/>
                <w:sz w:val="36"/>
                <w:szCs w:val="36"/>
                <w:lang w:eastAsia="ru-RU"/>
              </w:rPr>
            </w:pPr>
          </w:p>
        </w:tc>
        <w:tc>
          <w:tcPr>
            <w:tcW w:w="167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2879FDE" w14:textId="77777777" w:rsidR="00665106" w:rsidRPr="00106472" w:rsidRDefault="00665106" w:rsidP="007830A4">
            <w:pPr>
              <w:spacing w:after="0" w:line="228" w:lineRule="atLeast"/>
              <w:jc w:val="center"/>
              <w:rPr>
                <w:rFonts w:ascii="Times New Roman" w:eastAsia="Times New Roman" w:hAnsi="Times New Roman"/>
                <w:b/>
                <w:sz w:val="36"/>
                <w:szCs w:val="36"/>
                <w:lang w:eastAsia="ru-RU"/>
              </w:rPr>
            </w:pPr>
            <w:r w:rsidRPr="00106472">
              <w:rPr>
                <w:rFonts w:ascii="Times New Roman" w:eastAsia="Times New Roman" w:hAnsi="Times New Roman"/>
                <w:b/>
                <w:color w:val="000000"/>
                <w:kern w:val="24"/>
                <w:sz w:val="20"/>
                <w:szCs w:val="20"/>
                <w:lang w:eastAsia="ru-RU"/>
              </w:rPr>
              <w:t>План</w:t>
            </w:r>
          </w:p>
        </w:tc>
        <w:tc>
          <w:tcPr>
            <w:tcW w:w="15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80CF904" w14:textId="1D4723D7" w:rsidR="00665106" w:rsidRPr="00665106" w:rsidRDefault="00665106" w:rsidP="007830A4">
            <w:pPr>
              <w:spacing w:after="0" w:line="228" w:lineRule="atLeast"/>
              <w:jc w:val="center"/>
              <w:rPr>
                <w:rFonts w:ascii="Times New Roman" w:eastAsia="Times New Roman" w:hAnsi="Times New Roman"/>
                <w:b/>
                <w:sz w:val="36"/>
                <w:szCs w:val="36"/>
                <w:lang w:val="ky-KG" w:eastAsia="ru-RU"/>
              </w:rPr>
            </w:pPr>
            <w:r>
              <w:rPr>
                <w:rFonts w:ascii="Times New Roman" w:eastAsia="Times New Roman" w:hAnsi="Times New Roman"/>
                <w:b/>
                <w:color w:val="000000"/>
                <w:kern w:val="24"/>
                <w:sz w:val="20"/>
                <w:szCs w:val="20"/>
                <w:lang w:val="ky-KG" w:eastAsia="ru-RU"/>
              </w:rPr>
              <w:t>Кирген студ.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B9ECF0" w14:textId="77777777" w:rsidR="00665106" w:rsidRPr="00106472" w:rsidRDefault="00665106" w:rsidP="007830A4">
            <w:pPr>
              <w:spacing w:after="0" w:line="240" w:lineRule="auto"/>
              <w:rPr>
                <w:rFonts w:ascii="Times New Roman" w:eastAsia="Times New Roman" w:hAnsi="Times New Roman"/>
                <w:sz w:val="36"/>
                <w:szCs w:val="36"/>
                <w:lang w:eastAsia="ru-RU"/>
              </w:rPr>
            </w:pPr>
          </w:p>
        </w:tc>
      </w:tr>
      <w:tr w:rsidR="00665106" w:rsidRPr="00106472" w14:paraId="73C7F3DA" w14:textId="77777777" w:rsidTr="007830A4">
        <w:trPr>
          <w:trHeight w:val="2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84DF3FC" w14:textId="77777777" w:rsidR="00665106" w:rsidRPr="00106472" w:rsidRDefault="00665106" w:rsidP="007830A4">
            <w:pPr>
              <w:spacing w:after="0" w:line="240" w:lineRule="auto"/>
              <w:rPr>
                <w:rFonts w:ascii="Times New Roman" w:eastAsia="Times New Roman" w:hAnsi="Times New Roman"/>
                <w:sz w:val="36"/>
                <w:szCs w:val="36"/>
                <w:lang w:eastAsia="ru-RU"/>
              </w:rPr>
            </w:pPr>
          </w:p>
        </w:tc>
        <w:tc>
          <w:tcPr>
            <w:tcW w:w="3686" w:type="dxa"/>
            <w:vMerge/>
            <w:tcBorders>
              <w:top w:val="single" w:sz="8" w:space="0" w:color="000000"/>
              <w:left w:val="single" w:sz="8" w:space="0" w:color="000000"/>
              <w:bottom w:val="single" w:sz="8" w:space="0" w:color="000000"/>
              <w:right w:val="single" w:sz="8" w:space="0" w:color="000000"/>
            </w:tcBorders>
            <w:vAlign w:val="center"/>
            <w:hideMark/>
          </w:tcPr>
          <w:p w14:paraId="5195C9A3" w14:textId="77777777" w:rsidR="00665106" w:rsidRPr="00106472" w:rsidRDefault="00665106" w:rsidP="007830A4">
            <w:pPr>
              <w:spacing w:after="0" w:line="240" w:lineRule="auto"/>
              <w:rPr>
                <w:rFonts w:ascii="Times New Roman" w:eastAsia="Times New Roman" w:hAnsi="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6549CE" w14:textId="77777777" w:rsidR="00665106" w:rsidRPr="00106472" w:rsidRDefault="00665106" w:rsidP="007830A4">
            <w:pPr>
              <w:spacing w:after="0" w:line="240" w:lineRule="auto"/>
              <w:rPr>
                <w:rFonts w:ascii="Times New Roman" w:eastAsia="Times New Roman" w:hAnsi="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CD4AA4" w14:textId="77777777" w:rsidR="00665106" w:rsidRPr="00106472" w:rsidRDefault="00665106" w:rsidP="007830A4">
            <w:pPr>
              <w:spacing w:after="0" w:line="240" w:lineRule="auto"/>
              <w:rPr>
                <w:rFonts w:ascii="Times New Roman" w:eastAsia="Times New Roman" w:hAnsi="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B53125" w14:textId="77777777" w:rsidR="00665106" w:rsidRPr="00106472" w:rsidRDefault="00665106" w:rsidP="007830A4">
            <w:pPr>
              <w:spacing w:after="0" w:line="240" w:lineRule="auto"/>
              <w:rPr>
                <w:rFonts w:ascii="Times New Roman" w:eastAsia="Times New Roman" w:hAnsi="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2B41CA" w14:textId="77777777" w:rsidR="00665106" w:rsidRPr="00106472" w:rsidRDefault="00665106" w:rsidP="007830A4">
            <w:pPr>
              <w:spacing w:after="0" w:line="240" w:lineRule="auto"/>
              <w:rPr>
                <w:rFonts w:ascii="Times New Roman" w:eastAsia="Times New Roman" w:hAnsi="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87CB0E" w14:textId="77777777" w:rsidR="00665106" w:rsidRPr="00106472" w:rsidRDefault="00665106" w:rsidP="007830A4">
            <w:pPr>
              <w:spacing w:after="0" w:line="240" w:lineRule="auto"/>
              <w:rPr>
                <w:rFonts w:ascii="Times New Roman" w:eastAsia="Times New Roman" w:hAnsi="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85CEC5" w14:textId="77777777" w:rsidR="00665106" w:rsidRPr="00106472" w:rsidRDefault="00665106" w:rsidP="007830A4">
            <w:pPr>
              <w:spacing w:after="0" w:line="240" w:lineRule="auto"/>
              <w:rPr>
                <w:rFonts w:ascii="Times New Roman" w:eastAsia="Times New Roman" w:hAnsi="Times New Roman"/>
                <w:sz w:val="36"/>
                <w:szCs w:val="36"/>
                <w:lang w:eastAsia="ru-RU"/>
              </w:rPr>
            </w:pP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C5A50FB" w14:textId="6B64BDF2" w:rsidR="00665106" w:rsidRPr="00106472" w:rsidRDefault="00665106" w:rsidP="007830A4">
            <w:pPr>
              <w:spacing w:after="0" w:line="228" w:lineRule="atLeast"/>
              <w:jc w:val="center"/>
              <w:rPr>
                <w:rFonts w:ascii="Times New Roman" w:eastAsia="Times New Roman" w:hAnsi="Times New Roman"/>
                <w:b/>
                <w:sz w:val="36"/>
                <w:szCs w:val="36"/>
                <w:lang w:eastAsia="ru-RU"/>
              </w:rPr>
            </w:pPr>
            <w:r>
              <w:rPr>
                <w:rFonts w:ascii="Times New Roman" w:eastAsia="Times New Roman" w:hAnsi="Times New Roman"/>
                <w:b/>
                <w:bCs/>
                <w:color w:val="000000"/>
                <w:kern w:val="24"/>
                <w:sz w:val="20"/>
                <w:szCs w:val="20"/>
                <w:lang w:val="ky-KG" w:eastAsia="ru-RU"/>
              </w:rPr>
              <w:t>Күндүзгү</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FE178DD" w14:textId="467395DE" w:rsidR="00665106" w:rsidRPr="00665106" w:rsidRDefault="00665106" w:rsidP="007830A4">
            <w:pPr>
              <w:spacing w:after="0" w:line="228" w:lineRule="atLeast"/>
              <w:jc w:val="center"/>
              <w:rPr>
                <w:rFonts w:ascii="Times New Roman" w:eastAsia="Times New Roman" w:hAnsi="Times New Roman"/>
                <w:b/>
                <w:sz w:val="36"/>
                <w:szCs w:val="36"/>
                <w:lang w:val="ky-KG" w:eastAsia="ru-RU"/>
              </w:rPr>
            </w:pPr>
            <w:r>
              <w:rPr>
                <w:rFonts w:ascii="Times New Roman" w:eastAsia="Times New Roman" w:hAnsi="Times New Roman"/>
                <w:b/>
                <w:color w:val="000000"/>
                <w:kern w:val="24"/>
                <w:sz w:val="20"/>
                <w:szCs w:val="20"/>
                <w:lang w:val="ky-KG" w:eastAsia="ru-RU"/>
              </w:rPr>
              <w:t>сырттан</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7E67B4C" w14:textId="7FA515BE" w:rsidR="00665106" w:rsidRPr="00106472" w:rsidRDefault="00665106" w:rsidP="007830A4">
            <w:pPr>
              <w:spacing w:after="0" w:line="228" w:lineRule="atLeast"/>
              <w:jc w:val="center"/>
              <w:rPr>
                <w:rFonts w:ascii="Times New Roman" w:eastAsia="Times New Roman" w:hAnsi="Times New Roman"/>
                <w:b/>
                <w:sz w:val="36"/>
                <w:szCs w:val="36"/>
                <w:lang w:eastAsia="ru-RU"/>
              </w:rPr>
            </w:pPr>
            <w:r>
              <w:rPr>
                <w:rFonts w:ascii="Times New Roman" w:eastAsia="Times New Roman" w:hAnsi="Times New Roman"/>
                <w:b/>
                <w:bCs/>
                <w:color w:val="000000"/>
                <w:kern w:val="24"/>
                <w:sz w:val="20"/>
                <w:szCs w:val="20"/>
                <w:lang w:val="ky-KG" w:eastAsia="ru-RU"/>
              </w:rPr>
              <w:t>Күндүзгү</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014D140" w14:textId="4366FC74" w:rsidR="00665106" w:rsidRPr="00665106" w:rsidRDefault="00665106" w:rsidP="007830A4">
            <w:pPr>
              <w:spacing w:after="0" w:line="228" w:lineRule="atLeast"/>
              <w:jc w:val="center"/>
              <w:rPr>
                <w:rFonts w:ascii="Times New Roman" w:eastAsia="Times New Roman" w:hAnsi="Times New Roman"/>
                <w:b/>
                <w:sz w:val="20"/>
                <w:szCs w:val="20"/>
                <w:lang w:val="ky-KG" w:eastAsia="ru-RU"/>
              </w:rPr>
            </w:pPr>
            <w:r w:rsidRPr="00665106">
              <w:rPr>
                <w:rFonts w:ascii="Times New Roman" w:eastAsia="Times New Roman" w:hAnsi="Times New Roman"/>
                <w:b/>
                <w:sz w:val="20"/>
                <w:szCs w:val="20"/>
                <w:lang w:val="ky-KG" w:eastAsia="ru-RU"/>
              </w:rPr>
              <w:t>сырттан</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AC5865" w14:textId="77777777" w:rsidR="00665106" w:rsidRPr="00106472" w:rsidRDefault="00665106" w:rsidP="007830A4">
            <w:pPr>
              <w:spacing w:after="0" w:line="240" w:lineRule="auto"/>
              <w:rPr>
                <w:rFonts w:ascii="Times New Roman" w:eastAsia="Times New Roman" w:hAnsi="Times New Roman"/>
                <w:sz w:val="36"/>
                <w:szCs w:val="36"/>
                <w:lang w:eastAsia="ru-RU"/>
              </w:rPr>
            </w:pPr>
          </w:p>
        </w:tc>
      </w:tr>
      <w:tr w:rsidR="00665106" w:rsidRPr="00106472" w14:paraId="500FD041" w14:textId="77777777" w:rsidTr="007830A4">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8E2F83E"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val="en-US" w:eastAsia="ru-RU"/>
              </w:rPr>
              <w:t>650400</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65A3AB8" w14:textId="4782393E" w:rsidR="00665106" w:rsidRPr="00665106" w:rsidRDefault="00665106" w:rsidP="007830A4">
            <w:pPr>
              <w:spacing w:after="0" w:line="228" w:lineRule="atLeast"/>
              <w:jc w:val="center"/>
              <w:rPr>
                <w:rFonts w:ascii="Times New Roman" w:eastAsia="Times New Roman" w:hAnsi="Times New Roman"/>
                <w:sz w:val="36"/>
                <w:szCs w:val="36"/>
                <w:lang w:val="ky-KG" w:eastAsia="ru-RU"/>
              </w:rPr>
            </w:pPr>
            <w:r>
              <w:rPr>
                <w:rFonts w:ascii="Times New Roman" w:eastAsia="Times New Roman" w:hAnsi="Times New Roman"/>
                <w:b/>
                <w:bCs/>
                <w:color w:val="000000"/>
                <w:kern w:val="24"/>
                <w:sz w:val="20"/>
                <w:szCs w:val="20"/>
                <w:lang w:val="ky-KG" w:eastAsia="ru-RU"/>
              </w:rPr>
              <w:t>Технологиялык машиналар жана жабдыктар</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E8B504E"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194814C"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9312CF5"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E967F82"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EA66329"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036F9EF"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81EF7BA"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712735C"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9E073A1"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2C0ADD9"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4DA26D0"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r>
      <w:tr w:rsidR="00665106" w:rsidRPr="00106472" w14:paraId="736A9FCE" w14:textId="77777777" w:rsidTr="007830A4">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9B52D86"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Профиль</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6A03457" w14:textId="104AFE46" w:rsidR="00665106" w:rsidRPr="00665106" w:rsidRDefault="00665106" w:rsidP="007830A4">
            <w:pPr>
              <w:spacing w:after="0" w:line="228" w:lineRule="atLeast"/>
              <w:jc w:val="center"/>
              <w:rPr>
                <w:rFonts w:ascii="Times New Roman" w:eastAsia="Times New Roman" w:hAnsi="Times New Roman"/>
                <w:sz w:val="36"/>
                <w:szCs w:val="36"/>
                <w:lang w:val="ky-KG" w:eastAsia="ru-RU"/>
              </w:rPr>
            </w:pPr>
            <w:r>
              <w:rPr>
                <w:rFonts w:ascii="Times New Roman" w:eastAsia="Times New Roman" w:hAnsi="Times New Roman"/>
                <w:color w:val="000000"/>
                <w:kern w:val="24"/>
                <w:sz w:val="20"/>
                <w:szCs w:val="20"/>
                <w:lang w:val="ky-KG" w:eastAsia="ru-RU"/>
              </w:rPr>
              <w:t>Чакан ишканаларга тамак –аш инженериясы</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B04AC18"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3</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D4B014B"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3</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17D554B"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 xml:space="preserve">10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03DD6D2"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F66EF16"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xml:space="preserve"> 10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AEEECB2"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AFB2A00"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4</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0872AD2"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12</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C82BEEA"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4</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EE2DDF8"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11</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06A2718"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r>
      <w:tr w:rsidR="00665106" w:rsidRPr="00106472" w14:paraId="3587ABE5" w14:textId="77777777" w:rsidTr="007830A4">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C8184BD"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xml:space="preserve">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FCE3DDE" w14:textId="69C1EA85" w:rsidR="00665106" w:rsidRPr="00106472" w:rsidRDefault="00665106" w:rsidP="00665106">
            <w:pPr>
              <w:spacing w:after="0" w:line="228" w:lineRule="atLeast"/>
              <w:jc w:val="center"/>
              <w:rPr>
                <w:rFonts w:ascii="Times New Roman" w:eastAsia="Times New Roman" w:hAnsi="Times New Roman"/>
                <w:sz w:val="36"/>
                <w:szCs w:val="36"/>
                <w:lang w:eastAsia="ru-RU"/>
              </w:rPr>
            </w:pPr>
            <w:r>
              <w:rPr>
                <w:rFonts w:ascii="Times New Roman" w:eastAsia="Times New Roman" w:hAnsi="Times New Roman"/>
                <w:color w:val="000000"/>
                <w:kern w:val="24"/>
                <w:sz w:val="20"/>
                <w:szCs w:val="20"/>
                <w:lang w:val="ky-KG" w:eastAsia="ru-RU"/>
              </w:rPr>
              <w:t>Муздатуу, криогендик техникалар жана желдетүү</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6286D7A"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10</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7FCB6A9"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9</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4F86D53"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986F3A1"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93D1F3C"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8E42007"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2ADA793"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B029622"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D46671F"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0EF091F"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D3DC3A7"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r>
      <w:tr w:rsidR="00665106" w:rsidRPr="00106472" w14:paraId="71B3D12A" w14:textId="77777777" w:rsidTr="007830A4">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0DA3BF2"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val="en-US" w:eastAsia="ru-RU"/>
              </w:rPr>
              <w:t>700600</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F3A7EE4" w14:textId="2F5557DE" w:rsidR="00665106" w:rsidRPr="00106472" w:rsidRDefault="00665106" w:rsidP="00665106">
            <w:pPr>
              <w:spacing w:after="0" w:line="228" w:lineRule="atLeast"/>
              <w:jc w:val="center"/>
              <w:rPr>
                <w:rFonts w:ascii="Times New Roman" w:eastAsia="Times New Roman" w:hAnsi="Times New Roman"/>
                <w:sz w:val="36"/>
                <w:szCs w:val="36"/>
                <w:lang w:eastAsia="ru-RU"/>
              </w:rPr>
            </w:pPr>
            <w:r>
              <w:rPr>
                <w:rFonts w:ascii="Times New Roman" w:eastAsia="Times New Roman" w:hAnsi="Times New Roman"/>
                <w:b/>
                <w:bCs/>
                <w:color w:val="000000"/>
                <w:kern w:val="24"/>
                <w:sz w:val="20"/>
                <w:szCs w:val="20"/>
                <w:lang w:val="ky-KG" w:eastAsia="ru-RU"/>
              </w:rPr>
              <w:t>Метрология жана стандартташтыруу</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222D1B6"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CD407A3"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D35CDDB"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4273C01"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035A624"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5337A42"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2E62540"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22FB19C"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ABD91B5"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58B83AE"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4476327"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r>
      <w:tr w:rsidR="00665106" w:rsidRPr="00106472" w14:paraId="4D338119" w14:textId="77777777" w:rsidTr="007830A4">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A6C3E28"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Профиль</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5994EC9" w14:textId="319C4CFC" w:rsidR="00665106" w:rsidRPr="00106472" w:rsidRDefault="00665106" w:rsidP="00665106">
            <w:pPr>
              <w:spacing w:after="0" w:line="228" w:lineRule="atLeast"/>
              <w:jc w:val="center"/>
              <w:rPr>
                <w:rFonts w:ascii="Times New Roman" w:eastAsia="Times New Roman" w:hAnsi="Times New Roman"/>
                <w:sz w:val="36"/>
                <w:szCs w:val="36"/>
                <w:lang w:eastAsia="ru-RU"/>
              </w:rPr>
            </w:pPr>
            <w:r>
              <w:rPr>
                <w:rFonts w:ascii="Times New Roman" w:eastAsia="Times New Roman" w:hAnsi="Times New Roman"/>
                <w:color w:val="000000"/>
                <w:kern w:val="24"/>
                <w:sz w:val="20"/>
                <w:szCs w:val="20"/>
                <w:lang w:val="ky-KG" w:eastAsia="ru-RU"/>
              </w:rPr>
              <w:t>Стандартташтыруу жана тастыктоо (тамак-аш азыктары)</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5704F16"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4</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096BF34"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4</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2322149"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15/</w:t>
            </w:r>
            <w:r w:rsidRPr="00106472">
              <w:rPr>
                <w:rFonts w:ascii="Times New Roman" w:eastAsia="Times New Roman" w:hAnsi="Times New Roman"/>
                <w:color w:val="000000"/>
                <w:kern w:val="24"/>
                <w:sz w:val="20"/>
                <w:szCs w:val="20"/>
                <w:lang w:val="en-US" w:eastAsia="ru-RU"/>
              </w:rPr>
              <w:t>20</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8339682"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10</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E21BA6A"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EF94F65"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D67BC31"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FAB9039"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3C8AE2E"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4CEDB87"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EC88216"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r>
      <w:tr w:rsidR="00665106" w:rsidRPr="00106472" w14:paraId="140339EB" w14:textId="77777777" w:rsidTr="007830A4">
        <w:trPr>
          <w:trHeight w:val="270"/>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BEC86A1" w14:textId="77777777" w:rsidR="00665106" w:rsidRPr="00106472" w:rsidRDefault="00665106" w:rsidP="007830A4">
            <w:pPr>
              <w:spacing w:after="0" w:line="270"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val="en-US" w:eastAsia="ru-RU"/>
              </w:rPr>
              <w:t>740100</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BF5B391" w14:textId="0004A55C" w:rsidR="00665106" w:rsidRPr="00106472" w:rsidRDefault="00665106" w:rsidP="00665106">
            <w:pPr>
              <w:spacing w:after="0" w:line="270" w:lineRule="atLeast"/>
              <w:jc w:val="center"/>
              <w:rPr>
                <w:rFonts w:ascii="Times New Roman" w:eastAsia="Times New Roman" w:hAnsi="Times New Roman"/>
                <w:sz w:val="36"/>
                <w:szCs w:val="36"/>
                <w:lang w:eastAsia="ru-RU"/>
              </w:rPr>
            </w:pPr>
            <w:r>
              <w:rPr>
                <w:rFonts w:ascii="Times New Roman" w:eastAsia="Times New Roman" w:hAnsi="Times New Roman"/>
                <w:b/>
                <w:bCs/>
                <w:color w:val="000000"/>
                <w:kern w:val="24"/>
                <w:sz w:val="20"/>
                <w:szCs w:val="20"/>
                <w:lang w:val="ky-KG" w:eastAsia="ru-RU"/>
              </w:rPr>
              <w:t>Өсүмдүк чийки заттарынан азыктарды ѳндүрүү технологиясы</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BF69CCA" w14:textId="77777777" w:rsidR="00665106" w:rsidRPr="00106472" w:rsidRDefault="00665106" w:rsidP="007830A4">
            <w:pPr>
              <w:spacing w:after="0" w:line="270"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EE9C66E" w14:textId="77777777" w:rsidR="00665106" w:rsidRPr="00106472" w:rsidRDefault="00665106" w:rsidP="007830A4">
            <w:pPr>
              <w:spacing w:after="0" w:line="270"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96E23A8" w14:textId="77777777" w:rsidR="00665106" w:rsidRPr="00106472" w:rsidRDefault="00665106" w:rsidP="007830A4">
            <w:pPr>
              <w:spacing w:after="0" w:line="270"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15AB89F" w14:textId="77777777" w:rsidR="00665106" w:rsidRPr="00106472" w:rsidRDefault="00665106" w:rsidP="007830A4">
            <w:pPr>
              <w:spacing w:after="0" w:line="270"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069AEBD" w14:textId="77777777" w:rsidR="00665106" w:rsidRPr="00106472" w:rsidRDefault="00665106" w:rsidP="007830A4">
            <w:pPr>
              <w:spacing w:after="0" w:line="270"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1614F9E" w14:textId="77777777" w:rsidR="00665106" w:rsidRPr="00106472" w:rsidRDefault="00665106" w:rsidP="007830A4">
            <w:pPr>
              <w:spacing w:after="0" w:line="270"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D383AC2" w14:textId="77777777" w:rsidR="00665106" w:rsidRPr="00106472" w:rsidRDefault="00665106" w:rsidP="007830A4">
            <w:pPr>
              <w:spacing w:after="0" w:line="270"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13326ED" w14:textId="77777777" w:rsidR="00665106" w:rsidRPr="00106472" w:rsidRDefault="00665106" w:rsidP="007830A4">
            <w:pPr>
              <w:spacing w:after="0" w:line="270"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2693514" w14:textId="77777777" w:rsidR="00665106" w:rsidRPr="00106472" w:rsidRDefault="00665106" w:rsidP="007830A4">
            <w:pPr>
              <w:spacing w:after="0" w:line="270"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9261829" w14:textId="77777777" w:rsidR="00665106" w:rsidRPr="00106472" w:rsidRDefault="00665106" w:rsidP="007830A4">
            <w:pPr>
              <w:spacing w:after="0" w:line="270"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57992D8" w14:textId="77777777" w:rsidR="00665106" w:rsidRPr="00106472" w:rsidRDefault="00665106" w:rsidP="007830A4">
            <w:pPr>
              <w:spacing w:after="0" w:line="270"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r>
      <w:tr w:rsidR="00665106" w:rsidRPr="00106472" w14:paraId="4A10D4B3" w14:textId="77777777" w:rsidTr="007830A4">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AD1B0DB"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Профиль</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97A9C26" w14:textId="153C1432" w:rsidR="00665106" w:rsidRPr="00106472" w:rsidRDefault="00665106" w:rsidP="00665106">
            <w:pPr>
              <w:spacing w:after="0" w:line="228" w:lineRule="atLeast"/>
              <w:jc w:val="center"/>
              <w:rPr>
                <w:rFonts w:ascii="Times New Roman" w:eastAsia="Times New Roman" w:hAnsi="Times New Roman"/>
                <w:sz w:val="36"/>
                <w:szCs w:val="36"/>
                <w:lang w:eastAsia="ru-RU"/>
              </w:rPr>
            </w:pPr>
            <w:r>
              <w:rPr>
                <w:rFonts w:ascii="Times New Roman" w:eastAsia="Times New Roman" w:hAnsi="Times New Roman"/>
                <w:color w:val="000000"/>
                <w:kern w:val="24"/>
                <w:sz w:val="20"/>
                <w:szCs w:val="20"/>
                <w:lang w:val="ky-KG" w:eastAsia="ru-RU"/>
              </w:rPr>
              <w:t>Тамак-аш концентраттары менен консервалоонун технологиясы</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FC5286F"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8</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9AD00DE"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8</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D07169F"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15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3FBA0A9"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6</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74F577F"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9DC96C0"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E902814"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B5E696C"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FFF2C20"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B4CA3F1"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639FFA3"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r>
      <w:tr w:rsidR="00665106" w:rsidRPr="00106472" w14:paraId="6D7F46B6" w14:textId="77777777" w:rsidTr="007830A4">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2BCB19F"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Профиль</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BF6C508" w14:textId="00C20F4C" w:rsidR="00665106" w:rsidRPr="00106472" w:rsidRDefault="00665106" w:rsidP="00665106">
            <w:pPr>
              <w:spacing w:after="0" w:line="228" w:lineRule="atLeast"/>
              <w:jc w:val="center"/>
              <w:rPr>
                <w:rFonts w:ascii="Times New Roman" w:eastAsia="Times New Roman" w:hAnsi="Times New Roman"/>
                <w:sz w:val="36"/>
                <w:szCs w:val="36"/>
                <w:lang w:eastAsia="ru-RU"/>
              </w:rPr>
            </w:pPr>
            <w:r>
              <w:rPr>
                <w:rFonts w:ascii="Times New Roman" w:eastAsia="Times New Roman" w:hAnsi="Times New Roman"/>
                <w:color w:val="000000"/>
                <w:kern w:val="24"/>
                <w:sz w:val="20"/>
                <w:szCs w:val="20"/>
                <w:lang w:val="ky-KG" w:eastAsia="ru-RU"/>
              </w:rPr>
              <w:t>Нан, кондитер жана макарон азыктарынын технологиясы</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4F17416"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7</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DFF58F8"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8</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804E7ED"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F425407"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15</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E9E5DB8"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10</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C7E3922"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162864D"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5</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BC6ED3F"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9886958"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13E4A01"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DA9FDED"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r>
      <w:tr w:rsidR="00665106" w:rsidRPr="00106472" w14:paraId="4715A1FD" w14:textId="77777777" w:rsidTr="007830A4">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6C8973F"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профиль</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85F31B8" w14:textId="2760B380" w:rsidR="00665106" w:rsidRPr="00106472" w:rsidRDefault="00665106" w:rsidP="00665106">
            <w:pPr>
              <w:spacing w:after="0" w:line="228" w:lineRule="atLeast"/>
              <w:jc w:val="center"/>
              <w:rPr>
                <w:rFonts w:ascii="Times New Roman" w:eastAsia="Times New Roman" w:hAnsi="Times New Roman"/>
                <w:sz w:val="36"/>
                <w:szCs w:val="36"/>
                <w:lang w:eastAsia="ru-RU"/>
              </w:rPr>
            </w:pPr>
            <w:r>
              <w:rPr>
                <w:rFonts w:ascii="Times New Roman" w:eastAsia="Times New Roman" w:hAnsi="Times New Roman"/>
                <w:color w:val="000000"/>
                <w:kern w:val="24"/>
                <w:sz w:val="20"/>
                <w:szCs w:val="20"/>
                <w:lang w:val="ky-KG" w:eastAsia="ru-RU"/>
              </w:rPr>
              <w:t xml:space="preserve">Вино алуу жана ачытуу ѳндүрүшүнүн </w:t>
            </w:r>
            <w:r>
              <w:rPr>
                <w:rFonts w:ascii="Times New Roman" w:eastAsia="Times New Roman" w:hAnsi="Times New Roman"/>
                <w:color w:val="000000"/>
                <w:kern w:val="24"/>
                <w:sz w:val="20"/>
                <w:szCs w:val="20"/>
                <w:lang w:val="ky-KG" w:eastAsia="ru-RU"/>
              </w:rPr>
              <w:lastRenderedPageBreak/>
              <w:t>технологиясы</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7030D8E"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lastRenderedPageBreak/>
              <w:t>-</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B2BAC6B"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58268AE"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6F68C96"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B7C4B3A"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xml:space="preserve">5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A5EF046"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7347F2D"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3FFC1B5"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5</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5B706DC"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98EF20D"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BE8A52E"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r>
      <w:tr w:rsidR="00665106" w:rsidRPr="00106472" w14:paraId="55C65318" w14:textId="77777777" w:rsidTr="007830A4">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3F43D4E"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lastRenderedPageBreak/>
              <w:t>профиль</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BE09D5E" w14:textId="243A7AEE" w:rsidR="00665106" w:rsidRPr="00106472" w:rsidRDefault="00665106" w:rsidP="00665106">
            <w:pPr>
              <w:spacing w:after="0" w:line="228" w:lineRule="atLeast"/>
              <w:jc w:val="center"/>
              <w:rPr>
                <w:rFonts w:ascii="Times New Roman" w:eastAsia="Times New Roman" w:hAnsi="Times New Roman"/>
                <w:sz w:val="36"/>
                <w:szCs w:val="36"/>
                <w:lang w:eastAsia="ru-RU"/>
              </w:rPr>
            </w:pPr>
            <w:r>
              <w:rPr>
                <w:rFonts w:ascii="Times New Roman" w:eastAsia="Times New Roman" w:hAnsi="Times New Roman"/>
                <w:color w:val="000000"/>
                <w:kern w:val="24"/>
                <w:sz w:val="20"/>
                <w:szCs w:val="20"/>
                <w:lang w:val="ky-KG" w:eastAsia="ru-RU"/>
              </w:rPr>
              <w:t>Тамак-аш  ѳндүрүшүнүн сапаты жана коопсуздугу</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3021CA8"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312161A"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7E69859"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10</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46F4AF3"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C9B2418"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6C48210"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BBE7561"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4A9F4B6"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71DC83A"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C97384D"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057DD01"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r>
      <w:tr w:rsidR="00665106" w:rsidRPr="00106472" w14:paraId="44428376" w14:textId="77777777" w:rsidTr="007830A4">
        <w:trPr>
          <w:trHeight w:val="456"/>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46E907E" w14:textId="77777777" w:rsidR="00665106" w:rsidRPr="00106472" w:rsidRDefault="00665106" w:rsidP="007830A4">
            <w:pPr>
              <w:spacing w:after="0" w:line="256" w:lineRule="auto"/>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val="en-US" w:eastAsia="ru-RU"/>
              </w:rPr>
              <w:t>740200</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0AA0446" w14:textId="0FF94B8A" w:rsidR="00665106" w:rsidRPr="00106472" w:rsidRDefault="00665106" w:rsidP="00665106">
            <w:pPr>
              <w:spacing w:after="0" w:line="256" w:lineRule="auto"/>
              <w:jc w:val="center"/>
              <w:rPr>
                <w:rFonts w:ascii="Times New Roman" w:eastAsia="Times New Roman" w:hAnsi="Times New Roman"/>
                <w:sz w:val="36"/>
                <w:szCs w:val="36"/>
                <w:lang w:eastAsia="ru-RU"/>
              </w:rPr>
            </w:pPr>
            <w:r>
              <w:rPr>
                <w:rFonts w:ascii="Times New Roman" w:eastAsia="Times New Roman" w:hAnsi="Times New Roman"/>
                <w:b/>
                <w:bCs/>
                <w:color w:val="000000"/>
                <w:kern w:val="24"/>
                <w:sz w:val="20"/>
                <w:szCs w:val="20"/>
                <w:lang w:val="ky-KG" w:eastAsia="ru-RU"/>
              </w:rPr>
              <w:t xml:space="preserve"> Айыл-чарба жаныбарларынан азыктарды ѳндүрүү технологиясы</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572A461" w14:textId="77777777" w:rsidR="00665106" w:rsidRPr="00106472" w:rsidRDefault="00665106" w:rsidP="007830A4">
            <w:pPr>
              <w:spacing w:after="0" w:line="256" w:lineRule="auto"/>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A190ADB" w14:textId="77777777" w:rsidR="00665106" w:rsidRPr="00106472" w:rsidRDefault="00665106" w:rsidP="007830A4">
            <w:pPr>
              <w:spacing w:after="0" w:line="256" w:lineRule="auto"/>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DC269CC" w14:textId="77777777" w:rsidR="00665106" w:rsidRPr="00106472" w:rsidRDefault="00665106" w:rsidP="007830A4">
            <w:pPr>
              <w:spacing w:after="0" w:line="256" w:lineRule="auto"/>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66182DD" w14:textId="77777777" w:rsidR="00665106" w:rsidRPr="00106472" w:rsidRDefault="00665106" w:rsidP="007830A4">
            <w:pPr>
              <w:spacing w:after="0" w:line="256" w:lineRule="auto"/>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5E62443" w14:textId="77777777" w:rsidR="00665106" w:rsidRPr="00106472" w:rsidRDefault="00665106" w:rsidP="007830A4">
            <w:pPr>
              <w:spacing w:after="0" w:line="256" w:lineRule="auto"/>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909FF39" w14:textId="77777777" w:rsidR="00665106" w:rsidRPr="00106472" w:rsidRDefault="00665106" w:rsidP="007830A4">
            <w:pPr>
              <w:spacing w:after="0" w:line="256" w:lineRule="auto"/>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F910239" w14:textId="77777777" w:rsidR="00665106" w:rsidRPr="00106472" w:rsidRDefault="00665106" w:rsidP="007830A4">
            <w:pPr>
              <w:spacing w:after="0" w:line="256" w:lineRule="auto"/>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90F40B7" w14:textId="77777777" w:rsidR="00665106" w:rsidRPr="00106472" w:rsidRDefault="00665106" w:rsidP="007830A4">
            <w:pPr>
              <w:spacing w:after="0" w:line="256" w:lineRule="auto"/>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93277A2" w14:textId="77777777" w:rsidR="00665106" w:rsidRPr="00106472" w:rsidRDefault="00665106" w:rsidP="007830A4">
            <w:pPr>
              <w:spacing w:after="0" w:line="256" w:lineRule="auto"/>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02462CF" w14:textId="77777777" w:rsidR="00665106" w:rsidRPr="00106472" w:rsidRDefault="00665106" w:rsidP="007830A4">
            <w:pPr>
              <w:spacing w:after="0" w:line="256" w:lineRule="auto"/>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EEF7AAF" w14:textId="77777777" w:rsidR="00665106" w:rsidRPr="00106472" w:rsidRDefault="00665106" w:rsidP="007830A4">
            <w:pPr>
              <w:spacing w:after="0" w:line="256" w:lineRule="auto"/>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r>
      <w:tr w:rsidR="00665106" w:rsidRPr="00106472" w14:paraId="4F47A6BF" w14:textId="77777777" w:rsidTr="007830A4">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6BA1152"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профиль</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B374D41" w14:textId="1D27AE93" w:rsidR="00665106" w:rsidRPr="00106472" w:rsidRDefault="00665106" w:rsidP="00665106">
            <w:pPr>
              <w:spacing w:after="0" w:line="228" w:lineRule="atLeast"/>
              <w:jc w:val="center"/>
              <w:rPr>
                <w:rFonts w:ascii="Times New Roman" w:eastAsia="Times New Roman" w:hAnsi="Times New Roman"/>
                <w:sz w:val="36"/>
                <w:szCs w:val="36"/>
                <w:lang w:eastAsia="ru-RU"/>
              </w:rPr>
            </w:pPr>
            <w:r>
              <w:rPr>
                <w:rFonts w:ascii="Times New Roman" w:eastAsia="Times New Roman" w:hAnsi="Times New Roman"/>
                <w:color w:val="000000"/>
                <w:kern w:val="24"/>
                <w:sz w:val="20"/>
                <w:szCs w:val="20"/>
                <w:lang w:val="ky-KG" w:eastAsia="ru-RU"/>
              </w:rPr>
              <w:t>Сүт жана сүт азыктарын ѳндүрүү технологиясы</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39BA7FB"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7</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5881B47"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7</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18B5D7E"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15/15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A8E776D"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7</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6886378"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5/10</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95CC863"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xml:space="preserve">4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78056FA"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195ACEE"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5</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61806D2"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2CA7066"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3</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B469ED2"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w:t>
            </w:r>
          </w:p>
        </w:tc>
      </w:tr>
      <w:tr w:rsidR="00665106" w:rsidRPr="00106472" w14:paraId="2C74E276" w14:textId="77777777" w:rsidTr="007830A4">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AD4D0AC"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профиль</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155FD73" w14:textId="786E4466" w:rsidR="00665106" w:rsidRPr="00106472" w:rsidRDefault="00665106" w:rsidP="00665106">
            <w:pPr>
              <w:spacing w:after="0" w:line="228" w:lineRule="atLeast"/>
              <w:jc w:val="center"/>
              <w:rPr>
                <w:rFonts w:ascii="Times New Roman" w:eastAsia="Times New Roman" w:hAnsi="Times New Roman"/>
                <w:sz w:val="36"/>
                <w:szCs w:val="36"/>
                <w:lang w:eastAsia="ru-RU"/>
              </w:rPr>
            </w:pPr>
            <w:r>
              <w:rPr>
                <w:rFonts w:ascii="Times New Roman" w:eastAsia="Times New Roman" w:hAnsi="Times New Roman"/>
                <w:color w:val="000000"/>
                <w:kern w:val="24"/>
                <w:sz w:val="20"/>
                <w:szCs w:val="20"/>
                <w:lang w:val="ky-KG" w:eastAsia="ru-RU"/>
              </w:rPr>
              <w:t>Эт жана эт азыктарын ѳндүрүү технологиясы</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AE8E9A2"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8</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457E948"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7</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B9D4BB1"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15</w:t>
            </w:r>
            <w:r w:rsidRPr="00106472">
              <w:rPr>
                <w:rFonts w:ascii="Times New Roman" w:eastAsia="Times New Roman" w:hAnsi="Times New Roman"/>
                <w:color w:val="000000"/>
                <w:kern w:val="24"/>
                <w:sz w:val="20"/>
                <w:szCs w:val="20"/>
                <w:lang w:eastAsia="ru-RU"/>
              </w:rPr>
              <w:t>/15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C6DABA7"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6</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65F0427"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5/10</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62F27F4"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2</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A1CA90A"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88D9F9A"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5</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C30AEE9"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2B303EE"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2</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8AA686D"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4</w:t>
            </w:r>
          </w:p>
        </w:tc>
      </w:tr>
      <w:tr w:rsidR="00665106" w:rsidRPr="00106472" w14:paraId="038A378D" w14:textId="77777777" w:rsidTr="007830A4">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B209093"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val="en-US" w:eastAsia="ru-RU"/>
              </w:rPr>
              <w:t>720200</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B572AB9"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val="en-US" w:eastAsia="ru-RU"/>
              </w:rPr>
              <w:t>Биотехнология</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A0ED472"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5F90011"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C84602C"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D6A4337"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0A1568B"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881E9DE"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AF5952E"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A68F402"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765B296"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38117BB"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A7848B5"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r>
      <w:tr w:rsidR="00665106" w:rsidRPr="00106472" w14:paraId="198C645D" w14:textId="77777777" w:rsidTr="007830A4">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881CFFF"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715572E" w14:textId="73B9A3E0" w:rsidR="00665106" w:rsidRPr="00665106" w:rsidRDefault="00665106" w:rsidP="007830A4">
            <w:pPr>
              <w:spacing w:after="0" w:line="228" w:lineRule="atLeast"/>
              <w:jc w:val="center"/>
              <w:rPr>
                <w:rFonts w:ascii="Times New Roman" w:eastAsia="Times New Roman" w:hAnsi="Times New Roman"/>
                <w:sz w:val="36"/>
                <w:szCs w:val="36"/>
                <w:lang w:val="ky-KG" w:eastAsia="ru-RU"/>
              </w:rPr>
            </w:pPr>
            <w:r>
              <w:rPr>
                <w:rFonts w:ascii="Times New Roman" w:eastAsia="Times New Roman" w:hAnsi="Times New Roman"/>
                <w:color w:val="000000"/>
                <w:kern w:val="24"/>
                <w:sz w:val="20"/>
                <w:szCs w:val="20"/>
                <w:lang w:val="ky-KG" w:eastAsia="ru-RU"/>
              </w:rPr>
              <w:t>Тамак-аш</w:t>
            </w:r>
            <w:r w:rsidRPr="00106472">
              <w:rPr>
                <w:rFonts w:ascii="Times New Roman" w:eastAsia="Times New Roman" w:hAnsi="Times New Roman"/>
                <w:color w:val="000000"/>
                <w:kern w:val="24"/>
                <w:sz w:val="20"/>
                <w:szCs w:val="20"/>
                <w:lang w:val="en-US" w:eastAsia="ru-RU"/>
              </w:rPr>
              <w:t xml:space="preserve"> биотехнология</w:t>
            </w:r>
            <w:r>
              <w:rPr>
                <w:rFonts w:ascii="Times New Roman" w:eastAsia="Times New Roman" w:hAnsi="Times New Roman"/>
                <w:color w:val="000000"/>
                <w:kern w:val="24"/>
                <w:sz w:val="20"/>
                <w:szCs w:val="20"/>
                <w:lang w:val="ky-KG" w:eastAsia="ru-RU"/>
              </w:rPr>
              <w:t>сы</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8BE6EFA"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CB462E8"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F43424F"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15/</w:t>
            </w:r>
            <w:r w:rsidRPr="00106472">
              <w:rPr>
                <w:rFonts w:ascii="Times New Roman" w:eastAsia="Times New Roman" w:hAnsi="Times New Roman"/>
                <w:color w:val="000000"/>
                <w:kern w:val="24"/>
                <w:sz w:val="20"/>
                <w:szCs w:val="20"/>
                <w:lang w:val="en-US" w:eastAsia="ru-RU"/>
              </w:rPr>
              <w:t>20</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253BD6C"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13</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196A137"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AB391AD"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5E85364"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CD41059"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E840B43"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AB0D697"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D25431B"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r>
      <w:tr w:rsidR="00665106" w:rsidRPr="00106472" w14:paraId="7315993F" w14:textId="77777777" w:rsidTr="007830A4">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9F2F982"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val="en-US" w:eastAsia="ru-RU"/>
              </w:rPr>
              <w:t>740300</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95AD322" w14:textId="22735942" w:rsidR="00665106" w:rsidRPr="00106472" w:rsidRDefault="00665106" w:rsidP="00665106">
            <w:pPr>
              <w:spacing w:after="0" w:line="228" w:lineRule="atLeast"/>
              <w:jc w:val="center"/>
              <w:rPr>
                <w:rFonts w:ascii="Times New Roman" w:eastAsia="Times New Roman" w:hAnsi="Times New Roman"/>
                <w:sz w:val="36"/>
                <w:szCs w:val="36"/>
                <w:lang w:eastAsia="ru-RU"/>
              </w:rPr>
            </w:pPr>
            <w:r>
              <w:rPr>
                <w:rFonts w:ascii="Times New Roman" w:eastAsia="Times New Roman" w:hAnsi="Times New Roman"/>
                <w:b/>
                <w:bCs/>
                <w:color w:val="000000"/>
                <w:kern w:val="24"/>
                <w:sz w:val="20"/>
                <w:szCs w:val="20"/>
                <w:lang w:val="ky-KG" w:eastAsia="ru-RU"/>
              </w:rPr>
              <w:t>Коомдук тамактануу азыктарынын технологиясы жана аны уюштуруу</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C629032"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C42CDFF"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9E55E9E"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F6BA8F7"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03DF634"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41B0713"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BEB4A1A"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C86BE5B"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8418D04"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5CB91EB"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DA9B870"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r>
      <w:tr w:rsidR="00665106" w:rsidRPr="00106472" w14:paraId="5EA3D89D" w14:textId="77777777" w:rsidTr="007830A4">
        <w:trPr>
          <w:trHeight w:val="456"/>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EA4E9C5" w14:textId="457D57A0" w:rsidR="00665106" w:rsidRPr="00665106" w:rsidRDefault="00665106" w:rsidP="007830A4">
            <w:pPr>
              <w:spacing w:after="0" w:line="256" w:lineRule="auto"/>
              <w:rPr>
                <w:rFonts w:ascii="Times New Roman" w:eastAsia="Times New Roman" w:hAnsi="Times New Roman"/>
                <w:sz w:val="36"/>
                <w:szCs w:val="36"/>
                <w:lang w:val="ky-KG" w:eastAsia="ru-RU"/>
              </w:rPr>
            </w:pPr>
            <w:r w:rsidRPr="00106472">
              <w:rPr>
                <w:rFonts w:ascii="Times New Roman" w:hAnsi="Times New Roman"/>
                <w:color w:val="000000"/>
                <w:kern w:val="24"/>
                <w:sz w:val="20"/>
                <w:szCs w:val="20"/>
                <w:lang w:eastAsia="ru-RU"/>
              </w:rPr>
              <w:t> </w:t>
            </w:r>
            <w:r>
              <w:rPr>
                <w:rFonts w:ascii="Times New Roman" w:hAnsi="Times New Roman"/>
                <w:color w:val="000000"/>
                <w:kern w:val="24"/>
                <w:sz w:val="20"/>
                <w:szCs w:val="20"/>
                <w:lang w:val="ky-KG" w:eastAsia="ru-RU"/>
              </w:rPr>
              <w:t>профиль</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7A8E2FD" w14:textId="44704E41" w:rsidR="00665106" w:rsidRPr="00106472" w:rsidRDefault="00665106" w:rsidP="007830A4">
            <w:pPr>
              <w:spacing w:after="0" w:line="256" w:lineRule="auto"/>
              <w:jc w:val="center"/>
              <w:rPr>
                <w:rFonts w:ascii="Times New Roman" w:eastAsia="Times New Roman" w:hAnsi="Times New Roman"/>
                <w:sz w:val="36"/>
                <w:szCs w:val="36"/>
                <w:lang w:eastAsia="ru-RU"/>
              </w:rPr>
            </w:pPr>
            <w:r>
              <w:rPr>
                <w:rFonts w:ascii="Times New Roman" w:eastAsia="Times New Roman" w:hAnsi="Times New Roman"/>
                <w:b/>
                <w:bCs/>
                <w:color w:val="000000"/>
                <w:kern w:val="24"/>
                <w:sz w:val="20"/>
                <w:szCs w:val="20"/>
                <w:lang w:val="ky-KG" w:eastAsia="ru-RU"/>
              </w:rPr>
              <w:t>Коомдук тамактануу азыктарынын технологиясы жана аны уюштуруу</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518D521" w14:textId="77777777" w:rsidR="00665106" w:rsidRPr="00106472" w:rsidRDefault="00665106" w:rsidP="007830A4">
            <w:pPr>
              <w:spacing w:after="0" w:line="256" w:lineRule="auto"/>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8</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4B54F4C" w14:textId="77777777" w:rsidR="00665106" w:rsidRPr="00106472" w:rsidRDefault="00665106" w:rsidP="007830A4">
            <w:pPr>
              <w:spacing w:after="0" w:line="256" w:lineRule="auto"/>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9</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AAFD733" w14:textId="77777777" w:rsidR="00665106" w:rsidRPr="00106472" w:rsidRDefault="00665106" w:rsidP="007830A4">
            <w:pPr>
              <w:spacing w:after="0" w:line="256" w:lineRule="auto"/>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15/25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6DF8909" w14:textId="77777777" w:rsidR="00665106" w:rsidRPr="00106472" w:rsidRDefault="00665106" w:rsidP="007830A4">
            <w:pPr>
              <w:spacing w:after="0" w:line="256" w:lineRule="auto"/>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22</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898D903" w14:textId="77777777" w:rsidR="00665106" w:rsidRPr="00106472" w:rsidRDefault="00665106" w:rsidP="007830A4">
            <w:pPr>
              <w:spacing w:after="0" w:line="256" w:lineRule="auto"/>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10/0</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ACA3184" w14:textId="77777777" w:rsidR="00665106" w:rsidRPr="00106472" w:rsidRDefault="00665106" w:rsidP="007830A4">
            <w:pPr>
              <w:spacing w:after="0" w:line="256" w:lineRule="auto"/>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10</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9DA5E3C" w14:textId="77777777" w:rsidR="00665106" w:rsidRPr="00106472" w:rsidRDefault="00665106" w:rsidP="007830A4">
            <w:pPr>
              <w:spacing w:after="0" w:line="256" w:lineRule="auto"/>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95DF000" w14:textId="77777777" w:rsidR="00665106" w:rsidRPr="00106472" w:rsidRDefault="00665106" w:rsidP="007830A4">
            <w:pPr>
              <w:spacing w:after="0" w:line="256" w:lineRule="auto"/>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0/10</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3CCFF6C" w14:textId="77777777" w:rsidR="00665106" w:rsidRPr="00106472" w:rsidRDefault="00665106" w:rsidP="007830A4">
            <w:pPr>
              <w:spacing w:after="0" w:line="256" w:lineRule="auto"/>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A6FC0C1" w14:textId="77777777" w:rsidR="00665106" w:rsidRPr="00106472" w:rsidRDefault="00665106" w:rsidP="007830A4">
            <w:pPr>
              <w:spacing w:after="0" w:line="256" w:lineRule="auto"/>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2</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C4282E1" w14:textId="77777777" w:rsidR="00665106" w:rsidRPr="00106472" w:rsidRDefault="00665106" w:rsidP="007830A4">
            <w:pPr>
              <w:spacing w:after="0" w:line="256" w:lineRule="auto"/>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r>
      <w:tr w:rsidR="00665106" w:rsidRPr="00106472" w14:paraId="3AA87762" w14:textId="77777777" w:rsidTr="007830A4">
        <w:trPr>
          <w:trHeight w:val="456"/>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EB9E7EF" w14:textId="471682BD" w:rsidR="00665106" w:rsidRPr="00665106" w:rsidRDefault="00665106" w:rsidP="007830A4">
            <w:pPr>
              <w:spacing w:after="0" w:line="256" w:lineRule="auto"/>
              <w:rPr>
                <w:rFonts w:ascii="Times New Roman" w:eastAsia="Times New Roman" w:hAnsi="Times New Roman"/>
                <w:sz w:val="36"/>
                <w:szCs w:val="36"/>
                <w:lang w:val="ky-KG" w:eastAsia="ru-RU"/>
              </w:rPr>
            </w:pPr>
            <w:r w:rsidRPr="00106472">
              <w:rPr>
                <w:rFonts w:ascii="Times New Roman" w:hAnsi="Times New Roman"/>
                <w:color w:val="000000"/>
                <w:kern w:val="24"/>
                <w:sz w:val="20"/>
                <w:szCs w:val="20"/>
                <w:lang w:eastAsia="ru-RU"/>
              </w:rPr>
              <w:t> </w:t>
            </w:r>
            <w:r>
              <w:rPr>
                <w:rFonts w:ascii="Times New Roman" w:hAnsi="Times New Roman"/>
                <w:color w:val="000000"/>
                <w:kern w:val="24"/>
                <w:sz w:val="20"/>
                <w:szCs w:val="20"/>
                <w:lang w:val="ky-KG" w:eastAsia="ru-RU"/>
              </w:rPr>
              <w:t>профиль</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D03A10D" w14:textId="59BDDDDD" w:rsidR="00665106" w:rsidRPr="00106472" w:rsidRDefault="00665106" w:rsidP="00665106">
            <w:pPr>
              <w:spacing w:after="0" w:line="256" w:lineRule="auto"/>
              <w:jc w:val="center"/>
              <w:rPr>
                <w:rFonts w:ascii="Times New Roman" w:eastAsia="Times New Roman" w:hAnsi="Times New Roman"/>
                <w:sz w:val="36"/>
                <w:szCs w:val="36"/>
                <w:lang w:eastAsia="ru-RU"/>
              </w:rPr>
            </w:pPr>
            <w:r>
              <w:rPr>
                <w:rFonts w:ascii="Times New Roman" w:eastAsia="Times New Roman" w:hAnsi="Times New Roman"/>
                <w:color w:val="000000"/>
                <w:kern w:val="24"/>
                <w:sz w:val="20"/>
                <w:szCs w:val="20"/>
                <w:lang w:val="ky-KG" w:eastAsia="ru-RU"/>
              </w:rPr>
              <w:t>Мейманкана комплекстеринде жана ресторандарда азыктарды ѳндүрүү технологиясы жана тейлѳѳнү уюштуруу</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F4658C6" w14:textId="77777777" w:rsidR="00665106" w:rsidRPr="00106472" w:rsidRDefault="00665106" w:rsidP="007830A4">
            <w:pPr>
              <w:spacing w:after="0" w:line="256" w:lineRule="auto"/>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7</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8C870BB" w14:textId="77777777" w:rsidR="00665106" w:rsidRPr="00106472" w:rsidRDefault="00665106" w:rsidP="007830A4">
            <w:pPr>
              <w:spacing w:after="0" w:line="256" w:lineRule="auto"/>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7</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C9996BD" w14:textId="77777777" w:rsidR="00665106" w:rsidRPr="00106472" w:rsidRDefault="00665106" w:rsidP="007830A4">
            <w:pPr>
              <w:spacing w:after="0" w:line="256" w:lineRule="auto"/>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15/25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B38C493" w14:textId="77777777" w:rsidR="00665106" w:rsidRPr="00106472" w:rsidRDefault="00665106" w:rsidP="007830A4">
            <w:pPr>
              <w:spacing w:after="0" w:line="256" w:lineRule="auto"/>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20</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BDA153E" w14:textId="77777777" w:rsidR="00665106" w:rsidRPr="00106472" w:rsidRDefault="00665106" w:rsidP="007830A4">
            <w:pPr>
              <w:spacing w:after="0" w:line="256" w:lineRule="auto"/>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86DBD31" w14:textId="77777777" w:rsidR="00665106" w:rsidRPr="00106472" w:rsidRDefault="00665106" w:rsidP="007830A4">
            <w:pPr>
              <w:spacing w:after="0" w:line="256" w:lineRule="auto"/>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500008D" w14:textId="77777777" w:rsidR="00665106" w:rsidRPr="00106472" w:rsidRDefault="00665106" w:rsidP="007830A4">
            <w:pPr>
              <w:spacing w:after="0" w:line="256" w:lineRule="auto"/>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C2215CF" w14:textId="77777777" w:rsidR="00665106" w:rsidRPr="00106472" w:rsidRDefault="00665106" w:rsidP="007830A4">
            <w:pPr>
              <w:spacing w:after="0" w:line="256" w:lineRule="auto"/>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2AB9851" w14:textId="77777777" w:rsidR="00665106" w:rsidRPr="00106472" w:rsidRDefault="00665106" w:rsidP="007830A4">
            <w:pPr>
              <w:spacing w:after="0" w:line="256" w:lineRule="auto"/>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BFF277A" w14:textId="77777777" w:rsidR="00665106" w:rsidRPr="00106472" w:rsidRDefault="00665106" w:rsidP="007830A4">
            <w:pPr>
              <w:spacing w:after="0" w:line="256" w:lineRule="auto"/>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69A5B2C" w14:textId="77777777" w:rsidR="00665106" w:rsidRPr="00106472" w:rsidRDefault="00665106" w:rsidP="007830A4">
            <w:pPr>
              <w:spacing w:after="0" w:line="256" w:lineRule="auto"/>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r>
      <w:tr w:rsidR="00665106" w:rsidRPr="00106472" w14:paraId="4C7C2723" w14:textId="77777777" w:rsidTr="007830A4">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BF8C09E"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val="en-US" w:eastAsia="ru-RU"/>
              </w:rPr>
              <w:t>580300</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1025B52"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val="en-US" w:eastAsia="ru-RU"/>
              </w:rPr>
              <w:t>Коммерция</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2761E40"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8733F56"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851A806"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FA7C997"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2ED96C5"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FBDF981"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619A01B"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0200845"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7EA1E73"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B9F0462"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E77FEF1"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r>
      <w:tr w:rsidR="00665106" w:rsidRPr="00106472" w14:paraId="2788CA31" w14:textId="77777777" w:rsidTr="007830A4">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1F63D69"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E9EBADC" w14:textId="73368703" w:rsidR="00665106" w:rsidRPr="00106472" w:rsidRDefault="00665106" w:rsidP="00665106">
            <w:pPr>
              <w:spacing w:after="0" w:line="228" w:lineRule="atLeast"/>
              <w:jc w:val="center"/>
              <w:rPr>
                <w:rFonts w:ascii="Times New Roman" w:eastAsia="Times New Roman" w:hAnsi="Times New Roman"/>
                <w:sz w:val="36"/>
                <w:szCs w:val="36"/>
                <w:lang w:eastAsia="ru-RU"/>
              </w:rPr>
            </w:pPr>
            <w:r>
              <w:rPr>
                <w:rFonts w:ascii="Times New Roman" w:eastAsia="Times New Roman" w:hAnsi="Times New Roman"/>
                <w:color w:val="000000"/>
                <w:kern w:val="24"/>
                <w:sz w:val="20"/>
                <w:szCs w:val="20"/>
                <w:lang w:val="ky-KG" w:eastAsia="ru-RU"/>
              </w:rPr>
              <w:t>Ресторан бизнесиндеги коммерция</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A738255"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C5BCCD3"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8CD7B3F"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10/</w:t>
            </w:r>
            <w:r w:rsidRPr="00106472">
              <w:rPr>
                <w:rFonts w:ascii="Times New Roman" w:eastAsia="Times New Roman" w:hAnsi="Times New Roman"/>
                <w:color w:val="000000"/>
                <w:kern w:val="24"/>
                <w:sz w:val="20"/>
                <w:szCs w:val="20"/>
                <w:lang w:val="en-US" w:eastAsia="ru-RU"/>
              </w:rPr>
              <w:t>20</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DFDC307"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B2FC4A7"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297FDBB"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BEDB836"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9C0E22F"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7B1F493"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1007A87"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A695FB1"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w:t>
            </w:r>
          </w:p>
        </w:tc>
      </w:tr>
      <w:tr w:rsidR="00665106" w:rsidRPr="00106472" w14:paraId="1D5307EE" w14:textId="77777777" w:rsidTr="007830A4">
        <w:trPr>
          <w:trHeight w:val="164"/>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5C178D1" w14:textId="77777777" w:rsidR="00665106" w:rsidRPr="00106472" w:rsidRDefault="00665106" w:rsidP="007830A4">
            <w:pPr>
              <w:spacing w:after="0" w:line="164" w:lineRule="atLeast"/>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A44BA8D" w14:textId="3C96B464" w:rsidR="00665106" w:rsidRPr="00106472" w:rsidRDefault="00665106" w:rsidP="00665106">
            <w:pPr>
              <w:spacing w:after="0" w:line="164" w:lineRule="atLeast"/>
              <w:jc w:val="center"/>
              <w:rPr>
                <w:rFonts w:ascii="Times New Roman" w:eastAsia="Times New Roman" w:hAnsi="Times New Roman"/>
                <w:sz w:val="36"/>
                <w:szCs w:val="36"/>
                <w:lang w:eastAsia="ru-RU"/>
              </w:rPr>
            </w:pPr>
            <w:r>
              <w:rPr>
                <w:rFonts w:ascii="Times New Roman" w:eastAsia="Times New Roman" w:hAnsi="Times New Roman"/>
                <w:b/>
                <w:bCs/>
                <w:color w:val="000000"/>
                <w:kern w:val="24"/>
                <w:sz w:val="20"/>
                <w:szCs w:val="20"/>
                <w:lang w:val="ky-KG" w:eastAsia="ru-RU"/>
              </w:rPr>
              <w:t>Же</w:t>
            </w:r>
            <w:r>
              <w:rPr>
                <w:rFonts w:eastAsia="Times New Roman"/>
                <w:b/>
                <w:bCs/>
                <w:color w:val="000000"/>
                <w:kern w:val="24"/>
                <w:sz w:val="20"/>
                <w:szCs w:val="20"/>
                <w:lang w:val="ky-KG" w:eastAsia="ru-RU"/>
              </w:rPr>
              <w:t>ң</w:t>
            </w:r>
            <w:r>
              <w:rPr>
                <w:rFonts w:ascii="Times New Roman" w:eastAsia="Times New Roman" w:hAnsi="Times New Roman"/>
                <w:b/>
                <w:bCs/>
                <w:color w:val="000000"/>
                <w:kern w:val="24"/>
                <w:sz w:val="20"/>
                <w:szCs w:val="20"/>
                <w:lang w:val="ky-KG" w:eastAsia="ru-RU"/>
              </w:rPr>
              <w:t xml:space="preserve">ил  ѳнѳр-жай буюмдарын конструкциялоо жана технология </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9B577C9" w14:textId="77777777" w:rsidR="00665106" w:rsidRPr="00106472" w:rsidRDefault="00665106" w:rsidP="007830A4">
            <w:pPr>
              <w:spacing w:after="0" w:line="164"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1C11537" w14:textId="77777777" w:rsidR="00665106" w:rsidRPr="00106472" w:rsidRDefault="00665106" w:rsidP="007830A4">
            <w:pPr>
              <w:spacing w:after="0" w:line="164"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757A57D" w14:textId="77777777" w:rsidR="00665106" w:rsidRPr="00106472" w:rsidRDefault="00665106" w:rsidP="007830A4">
            <w:pPr>
              <w:spacing w:after="0" w:line="164"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8748353" w14:textId="77777777" w:rsidR="00665106" w:rsidRPr="00106472" w:rsidRDefault="00665106" w:rsidP="007830A4">
            <w:pPr>
              <w:spacing w:after="0" w:line="164"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8DEFBF8" w14:textId="77777777" w:rsidR="00665106" w:rsidRPr="00106472" w:rsidRDefault="00665106" w:rsidP="007830A4">
            <w:pPr>
              <w:spacing w:after="0" w:line="164"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D751363" w14:textId="77777777" w:rsidR="00665106" w:rsidRPr="00106472" w:rsidRDefault="00665106" w:rsidP="007830A4">
            <w:pPr>
              <w:spacing w:after="0" w:line="164"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F75A2F1" w14:textId="77777777" w:rsidR="00665106" w:rsidRPr="00106472" w:rsidRDefault="00665106" w:rsidP="007830A4">
            <w:pPr>
              <w:spacing w:after="0" w:line="164"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EF8D9A2" w14:textId="77777777" w:rsidR="00665106" w:rsidRPr="00106472" w:rsidRDefault="00665106" w:rsidP="007830A4">
            <w:pPr>
              <w:spacing w:after="0" w:line="164"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BC1ECC6" w14:textId="77777777" w:rsidR="00665106" w:rsidRPr="00106472" w:rsidRDefault="00665106" w:rsidP="007830A4">
            <w:pPr>
              <w:spacing w:after="0" w:line="164"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9A5485C" w14:textId="77777777" w:rsidR="00665106" w:rsidRPr="00106472" w:rsidRDefault="00665106" w:rsidP="007830A4">
            <w:pPr>
              <w:spacing w:after="0" w:line="164"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4D5E8DD" w14:textId="77777777" w:rsidR="00665106" w:rsidRPr="00106472" w:rsidRDefault="00665106" w:rsidP="007830A4">
            <w:pPr>
              <w:spacing w:after="0" w:line="164"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r>
      <w:tr w:rsidR="00665106" w:rsidRPr="00106472" w14:paraId="259CABE5" w14:textId="77777777" w:rsidTr="007830A4">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563FE4B"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81F4C01" w14:textId="31D93581" w:rsidR="00665106" w:rsidRPr="00106472" w:rsidRDefault="00665106" w:rsidP="00665106">
            <w:pPr>
              <w:spacing w:after="0" w:line="228" w:lineRule="atLeast"/>
              <w:rPr>
                <w:rFonts w:ascii="Times New Roman" w:eastAsia="Times New Roman" w:hAnsi="Times New Roman"/>
                <w:sz w:val="36"/>
                <w:szCs w:val="36"/>
                <w:lang w:eastAsia="ru-RU"/>
              </w:rPr>
            </w:pPr>
            <w:r>
              <w:rPr>
                <w:rFonts w:ascii="Times New Roman" w:eastAsia="Times New Roman" w:hAnsi="Times New Roman"/>
                <w:color w:val="000000"/>
                <w:kern w:val="24"/>
                <w:sz w:val="20"/>
                <w:szCs w:val="20"/>
                <w:lang w:val="ky-KG" w:eastAsia="ru-RU"/>
              </w:rPr>
              <w:t xml:space="preserve">Буюмдарды тигүүнүн </w:t>
            </w:r>
            <w:r>
              <w:rPr>
                <w:rFonts w:ascii="Times New Roman" w:eastAsia="Times New Roman" w:hAnsi="Times New Roman"/>
                <w:color w:val="000000"/>
                <w:kern w:val="24"/>
                <w:sz w:val="20"/>
                <w:szCs w:val="20"/>
                <w:lang w:val="ky-KG" w:eastAsia="ru-RU"/>
              </w:rPr>
              <w:lastRenderedPageBreak/>
              <w:t>технологиясы</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3B38427"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lastRenderedPageBreak/>
              <w:t>10</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8E19214"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10</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0ADCECD"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20</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6E35787"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10</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AA1B3B4"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10</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877DC2D"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94697BE"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438355C"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B63BC05"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C311576"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2111D45"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r>
      <w:tr w:rsidR="00665106" w:rsidRPr="00106472" w14:paraId="76640F13" w14:textId="77777777" w:rsidTr="007830A4">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67B4324"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lastRenderedPageBreak/>
              <w:t>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1CB727A" w14:textId="7F836DB9" w:rsidR="00665106" w:rsidRPr="00106472" w:rsidRDefault="00665106" w:rsidP="00665106">
            <w:pPr>
              <w:spacing w:after="0" w:line="228" w:lineRule="atLeast"/>
              <w:jc w:val="center"/>
              <w:rPr>
                <w:rFonts w:ascii="Times New Roman" w:eastAsia="Times New Roman" w:hAnsi="Times New Roman"/>
                <w:sz w:val="36"/>
                <w:szCs w:val="36"/>
                <w:lang w:eastAsia="ru-RU"/>
              </w:rPr>
            </w:pPr>
            <w:r>
              <w:rPr>
                <w:rFonts w:ascii="Times New Roman" w:eastAsia="Times New Roman" w:hAnsi="Times New Roman"/>
                <w:color w:val="000000"/>
                <w:kern w:val="24"/>
                <w:sz w:val="20"/>
                <w:szCs w:val="20"/>
                <w:lang w:val="ky-KG" w:eastAsia="ru-RU"/>
              </w:rPr>
              <w:t>Буюмдарды тигүүнү конструкциялоо</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4F38737"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D971B19"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8F79149"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20</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C8D5318"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20</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4B994B1"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4</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E89FD07"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3</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EBCCE41"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5</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C419637"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6</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B2C8688"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3</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6320558"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11</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803D736"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r>
      <w:tr w:rsidR="00665106" w:rsidRPr="00106472" w14:paraId="5B63107C" w14:textId="77777777" w:rsidTr="007830A4">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7A351A5"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570700</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F802FFC" w14:textId="3C3372BC" w:rsidR="00665106" w:rsidRPr="00106472" w:rsidRDefault="00665106" w:rsidP="00665106">
            <w:pPr>
              <w:spacing w:after="0" w:line="228" w:lineRule="atLeast"/>
              <w:jc w:val="center"/>
              <w:rPr>
                <w:rFonts w:ascii="Times New Roman" w:eastAsia="Times New Roman" w:hAnsi="Times New Roman"/>
                <w:sz w:val="36"/>
                <w:szCs w:val="36"/>
                <w:lang w:eastAsia="ru-RU"/>
              </w:rPr>
            </w:pPr>
            <w:r>
              <w:rPr>
                <w:rFonts w:ascii="Times New Roman" w:eastAsia="Times New Roman" w:hAnsi="Times New Roman"/>
                <w:color w:val="000000"/>
                <w:kern w:val="24"/>
                <w:sz w:val="20"/>
                <w:szCs w:val="20"/>
                <w:lang w:val="ky-KG" w:eastAsia="ru-RU"/>
              </w:rPr>
              <w:t>Күрмѳлѳрдү кѳркѳм долборлоо</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3BDB8EF"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06C48E5"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5354923"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843BCA7"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9A90CBC"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b/>
                <w:bCs/>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55A7FBB"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BE31774"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20793E9"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7C21228"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B3F716F"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BEF6E30"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r>
      <w:tr w:rsidR="00665106" w:rsidRPr="00106472" w14:paraId="25450CDD" w14:textId="77777777" w:rsidTr="007830A4">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27C585E"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570400</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756B02A" w14:textId="7E692165" w:rsidR="00665106" w:rsidRPr="00106472" w:rsidRDefault="00665106" w:rsidP="00665106">
            <w:pPr>
              <w:spacing w:after="0" w:line="228" w:lineRule="atLeast"/>
              <w:jc w:val="center"/>
              <w:rPr>
                <w:rFonts w:ascii="Times New Roman" w:eastAsia="Times New Roman" w:hAnsi="Times New Roman"/>
                <w:sz w:val="36"/>
                <w:szCs w:val="36"/>
                <w:lang w:eastAsia="ru-RU"/>
              </w:rPr>
            </w:pPr>
            <w:r>
              <w:rPr>
                <w:rFonts w:ascii="Times New Roman" w:eastAsia="Times New Roman" w:hAnsi="Times New Roman"/>
                <w:color w:val="000000"/>
                <w:kern w:val="24"/>
                <w:sz w:val="20"/>
                <w:szCs w:val="20"/>
                <w:lang w:val="ky-KG" w:eastAsia="ru-RU"/>
              </w:rPr>
              <w:t>Кийимдердин дизайны</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3B126EE"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E2F69FA"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C017CC8"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20/</w:t>
            </w:r>
            <w:r w:rsidRPr="00106472">
              <w:rPr>
                <w:rFonts w:ascii="Times New Roman" w:eastAsia="Times New Roman" w:hAnsi="Times New Roman"/>
                <w:color w:val="000000"/>
                <w:kern w:val="24"/>
                <w:sz w:val="20"/>
                <w:szCs w:val="20"/>
                <w:lang w:val="en-US" w:eastAsia="ru-RU"/>
              </w:rPr>
              <w:t>50</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01CB9C8"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25</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90FFF2D"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5BD532A"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B2C48B9"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CEED293"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111246D"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09AF26F8"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F76A282"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r>
      <w:tr w:rsidR="00665106" w:rsidRPr="00106472" w14:paraId="32E23960" w14:textId="77777777" w:rsidTr="007830A4">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50B3BE2"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val="en-US" w:eastAsia="ru-RU"/>
              </w:rPr>
              <w:t>570700</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B053B21" w14:textId="3D97BD5E" w:rsidR="00665106" w:rsidRPr="00106472" w:rsidRDefault="00665106" w:rsidP="00665106">
            <w:pPr>
              <w:spacing w:after="0" w:line="228" w:lineRule="atLeast"/>
              <w:jc w:val="center"/>
              <w:rPr>
                <w:rFonts w:ascii="Times New Roman" w:eastAsia="Times New Roman" w:hAnsi="Times New Roman"/>
                <w:sz w:val="36"/>
                <w:szCs w:val="36"/>
                <w:lang w:eastAsia="ru-RU"/>
              </w:rPr>
            </w:pPr>
            <w:r>
              <w:rPr>
                <w:rFonts w:ascii="Times New Roman" w:eastAsia="Times New Roman" w:hAnsi="Times New Roman"/>
                <w:color w:val="000000"/>
                <w:kern w:val="24"/>
                <w:sz w:val="20"/>
                <w:szCs w:val="20"/>
                <w:lang w:val="ky-KG" w:eastAsia="ru-RU"/>
              </w:rPr>
              <w:t>Күрмѳлѳрдү кѳркѳм долборлоо</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2BA6A69"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490F6B8"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1855A9A4"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20/</w:t>
            </w:r>
            <w:r w:rsidRPr="00106472">
              <w:rPr>
                <w:rFonts w:ascii="Times New Roman" w:eastAsia="Times New Roman" w:hAnsi="Times New Roman"/>
                <w:color w:val="000000"/>
                <w:kern w:val="24"/>
                <w:sz w:val="20"/>
                <w:szCs w:val="20"/>
                <w:lang w:val="en-US" w:eastAsia="ru-RU"/>
              </w:rPr>
              <w:t>50</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959C648" w14:textId="77777777" w:rsidR="00665106" w:rsidRPr="00106472" w:rsidRDefault="00665106" w:rsidP="007830A4">
            <w:pPr>
              <w:spacing w:after="0" w:line="228" w:lineRule="atLeast"/>
              <w:jc w:val="center"/>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29</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418797E"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9F9BF99"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D382EEB"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 xml:space="preserve">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F6CBB25"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954691C"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66513BE0"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572DF02" w14:textId="77777777" w:rsidR="00665106" w:rsidRPr="00106472" w:rsidRDefault="00665106" w:rsidP="007830A4">
            <w:pPr>
              <w:spacing w:after="0" w:line="228" w:lineRule="atLeast"/>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r>
      <w:tr w:rsidR="00665106" w:rsidRPr="00106472" w14:paraId="24A0F426" w14:textId="77777777" w:rsidTr="007830A4">
        <w:trPr>
          <w:trHeight w:val="354"/>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BBFF610" w14:textId="77777777" w:rsidR="00665106" w:rsidRPr="00106472" w:rsidRDefault="00665106" w:rsidP="007830A4">
            <w:pPr>
              <w:spacing w:after="0" w:line="256" w:lineRule="auto"/>
              <w:rPr>
                <w:rFonts w:ascii="Times New Roman" w:eastAsia="Times New Roman" w:hAnsi="Times New Roman"/>
                <w:sz w:val="36"/>
                <w:szCs w:val="36"/>
                <w:lang w:eastAsia="ru-RU"/>
              </w:rPr>
            </w:pPr>
            <w:r w:rsidRPr="00106472">
              <w:rPr>
                <w:rFonts w:ascii="Times New Roman" w:eastAsia="Times New Roman" w:hAnsi="Times New Roman"/>
                <w:color w:val="000000"/>
                <w:kern w:val="24"/>
                <w:sz w:val="20"/>
                <w:szCs w:val="20"/>
                <w:lang w:eastAsia="ru-RU"/>
              </w:rPr>
              <w:t>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7E4F83A6" w14:textId="128696A2" w:rsidR="00665106" w:rsidRPr="00665106" w:rsidRDefault="00665106" w:rsidP="007830A4">
            <w:pPr>
              <w:spacing w:after="0" w:line="256" w:lineRule="auto"/>
              <w:rPr>
                <w:rFonts w:ascii="Times New Roman" w:eastAsia="Times New Roman" w:hAnsi="Times New Roman"/>
                <w:sz w:val="36"/>
                <w:szCs w:val="36"/>
                <w:lang w:val="ky-KG" w:eastAsia="ru-RU"/>
              </w:rPr>
            </w:pPr>
            <w:r>
              <w:rPr>
                <w:rFonts w:ascii="Times New Roman" w:eastAsia="Times New Roman" w:hAnsi="Times New Roman"/>
                <w:color w:val="000000"/>
                <w:kern w:val="24"/>
                <w:sz w:val="20"/>
                <w:szCs w:val="20"/>
                <w:lang w:val="ky-KG" w:eastAsia="ru-RU"/>
              </w:rPr>
              <w:t>Бардыгы:</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bottom"/>
            <w:hideMark/>
          </w:tcPr>
          <w:p w14:paraId="4B7A6E37" w14:textId="77777777" w:rsidR="00665106" w:rsidRPr="00106472" w:rsidRDefault="00665106" w:rsidP="007830A4">
            <w:pPr>
              <w:spacing w:after="0" w:line="256" w:lineRule="auto"/>
              <w:jc w:val="righ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72</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bottom"/>
            <w:hideMark/>
          </w:tcPr>
          <w:p w14:paraId="32E31803" w14:textId="77777777" w:rsidR="00665106" w:rsidRPr="00106472" w:rsidRDefault="00665106" w:rsidP="007830A4">
            <w:pPr>
              <w:spacing w:after="0" w:line="256" w:lineRule="auto"/>
              <w:jc w:val="righ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72</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bottom"/>
            <w:hideMark/>
          </w:tcPr>
          <w:p w14:paraId="4D1CF15F" w14:textId="77777777" w:rsidR="00665106" w:rsidRPr="00106472" w:rsidRDefault="00665106" w:rsidP="007830A4">
            <w:pPr>
              <w:spacing w:after="0" w:line="256" w:lineRule="auto"/>
              <w:jc w:val="righ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220</w:t>
            </w:r>
          </w:p>
          <w:p w14:paraId="6A64B1E2" w14:textId="77777777" w:rsidR="00665106" w:rsidRPr="00106472" w:rsidRDefault="00665106" w:rsidP="007830A4">
            <w:pPr>
              <w:spacing w:after="0" w:line="256" w:lineRule="auto"/>
              <w:jc w:val="righ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/335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bottom"/>
            <w:hideMark/>
          </w:tcPr>
          <w:p w14:paraId="34092C47" w14:textId="77777777" w:rsidR="00665106" w:rsidRPr="00106472" w:rsidRDefault="00665106" w:rsidP="007830A4">
            <w:pPr>
              <w:spacing w:after="0" w:line="256" w:lineRule="auto"/>
              <w:jc w:val="righ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184</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bottom"/>
            <w:hideMark/>
          </w:tcPr>
          <w:p w14:paraId="5EF47F53" w14:textId="77777777" w:rsidR="00665106" w:rsidRPr="00106472" w:rsidRDefault="00665106" w:rsidP="007830A4">
            <w:pPr>
              <w:spacing w:after="0" w:line="256" w:lineRule="auto"/>
              <w:jc w:val="righ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65/90</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bottom"/>
            <w:hideMark/>
          </w:tcPr>
          <w:p w14:paraId="64C583B1" w14:textId="77777777" w:rsidR="00665106" w:rsidRPr="00106472" w:rsidRDefault="00665106" w:rsidP="007830A4">
            <w:pPr>
              <w:spacing w:after="0" w:line="256" w:lineRule="auto"/>
              <w:jc w:val="righ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21</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bottom"/>
            <w:hideMark/>
          </w:tcPr>
          <w:p w14:paraId="085A16C3" w14:textId="77777777" w:rsidR="00665106" w:rsidRPr="00106472" w:rsidRDefault="00665106" w:rsidP="007830A4">
            <w:pPr>
              <w:spacing w:after="0" w:line="256" w:lineRule="auto"/>
              <w:jc w:val="righ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10</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bottom"/>
            <w:hideMark/>
          </w:tcPr>
          <w:p w14:paraId="0327FB2E" w14:textId="77777777" w:rsidR="00665106" w:rsidRPr="00106472" w:rsidRDefault="00665106" w:rsidP="007830A4">
            <w:pPr>
              <w:spacing w:after="0" w:line="256" w:lineRule="auto"/>
              <w:jc w:val="righ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43</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bottom"/>
            <w:hideMark/>
          </w:tcPr>
          <w:p w14:paraId="2FDBBA00" w14:textId="77777777" w:rsidR="00665106" w:rsidRPr="00106472" w:rsidRDefault="00665106" w:rsidP="007830A4">
            <w:pPr>
              <w:spacing w:after="0" w:line="256" w:lineRule="auto"/>
              <w:jc w:val="righ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bottom"/>
            <w:hideMark/>
          </w:tcPr>
          <w:p w14:paraId="1B7B64E0" w14:textId="77777777" w:rsidR="00665106" w:rsidRPr="00106472" w:rsidRDefault="00665106" w:rsidP="007830A4">
            <w:pPr>
              <w:spacing w:after="0" w:line="256" w:lineRule="auto"/>
              <w:jc w:val="righ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30</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bottom"/>
            <w:hideMark/>
          </w:tcPr>
          <w:p w14:paraId="67D9ABCE" w14:textId="77777777" w:rsidR="00665106" w:rsidRPr="00106472" w:rsidRDefault="00665106" w:rsidP="007830A4">
            <w:pPr>
              <w:spacing w:after="0" w:line="256" w:lineRule="auto"/>
              <w:jc w:val="right"/>
              <w:rPr>
                <w:rFonts w:ascii="Times New Roman" w:eastAsia="Times New Roman" w:hAnsi="Times New Roman"/>
                <w:sz w:val="36"/>
                <w:szCs w:val="36"/>
                <w:lang w:eastAsia="ru-RU"/>
              </w:rPr>
            </w:pPr>
            <w:r w:rsidRPr="00106472">
              <w:rPr>
                <w:rFonts w:ascii="Times New Roman" w:hAnsi="Times New Roman"/>
                <w:color w:val="000000"/>
                <w:kern w:val="24"/>
                <w:sz w:val="20"/>
                <w:szCs w:val="20"/>
                <w:lang w:eastAsia="ru-RU"/>
              </w:rPr>
              <w:t>5</w:t>
            </w:r>
          </w:p>
        </w:tc>
      </w:tr>
    </w:tbl>
    <w:p w14:paraId="4DC32860" w14:textId="77777777" w:rsidR="00665106" w:rsidRPr="00592CE9" w:rsidRDefault="00665106" w:rsidP="00665106">
      <w:pPr>
        <w:kinsoku w:val="0"/>
        <w:overflowPunct w:val="0"/>
        <w:spacing w:after="0" w:line="240" w:lineRule="auto"/>
        <w:textAlignment w:val="baseline"/>
        <w:rPr>
          <w:rFonts w:ascii="Times New Roman" w:eastAsia="Times New Roman" w:hAnsi="Times New Roman"/>
          <w:b/>
          <w:bCs/>
          <w:color w:val="000000"/>
          <w:kern w:val="24"/>
          <w:sz w:val="28"/>
          <w:szCs w:val="28"/>
          <w:lang w:eastAsia="ru-RU"/>
        </w:rPr>
      </w:pPr>
    </w:p>
    <w:p w14:paraId="52F0CB28" w14:textId="3236130B" w:rsidR="00665106" w:rsidRPr="00E649BC" w:rsidRDefault="000D697A" w:rsidP="00665106">
      <w:pPr>
        <w:kinsoku w:val="0"/>
        <w:overflowPunct w:val="0"/>
        <w:spacing w:after="0" w:line="240" w:lineRule="auto"/>
        <w:textAlignment w:val="baseline"/>
        <w:rPr>
          <w:rFonts w:ascii="Times New Roman" w:eastAsia="Times New Roman" w:hAnsi="Times New Roman"/>
          <w:b/>
          <w:bCs/>
          <w:color w:val="000000"/>
          <w:kern w:val="24"/>
          <w:sz w:val="28"/>
          <w:szCs w:val="28"/>
          <w:lang w:eastAsia="ru-RU"/>
        </w:rPr>
      </w:pPr>
      <w:r>
        <w:rPr>
          <w:rFonts w:ascii="Times New Roman" w:eastAsia="Times New Roman" w:hAnsi="Times New Roman"/>
          <w:b/>
          <w:bCs/>
          <w:color w:val="000000"/>
          <w:kern w:val="24"/>
          <w:sz w:val="28"/>
          <w:szCs w:val="28"/>
          <w:lang w:val="ky-KG" w:eastAsia="ru-RU"/>
        </w:rPr>
        <w:t>9</w:t>
      </w:r>
      <w:r w:rsidR="00665106" w:rsidRPr="00E649BC">
        <w:rPr>
          <w:rFonts w:ascii="Times New Roman" w:eastAsia="Times New Roman" w:hAnsi="Times New Roman"/>
          <w:b/>
          <w:bCs/>
          <w:color w:val="000000"/>
          <w:kern w:val="24"/>
          <w:sz w:val="28"/>
          <w:szCs w:val="28"/>
          <w:lang w:val="ky-KG" w:eastAsia="ru-RU"/>
        </w:rPr>
        <w:t xml:space="preserve">- </w:t>
      </w:r>
      <w:r w:rsidR="00592CE9" w:rsidRPr="00E649BC">
        <w:rPr>
          <w:rFonts w:ascii="Times New Roman" w:eastAsia="Times New Roman" w:hAnsi="Times New Roman"/>
          <w:b/>
          <w:bCs/>
          <w:color w:val="000000"/>
          <w:kern w:val="24"/>
          <w:sz w:val="28"/>
          <w:szCs w:val="28"/>
          <w:lang w:eastAsia="ru-RU"/>
        </w:rPr>
        <w:t>Таблиц</w:t>
      </w:r>
      <w:r w:rsidR="00592CE9" w:rsidRPr="00E649BC">
        <w:rPr>
          <w:rFonts w:ascii="Times New Roman" w:eastAsia="Times New Roman" w:hAnsi="Times New Roman"/>
          <w:b/>
          <w:bCs/>
          <w:color w:val="000000"/>
          <w:kern w:val="24"/>
          <w:sz w:val="28"/>
          <w:szCs w:val="28"/>
          <w:lang w:val="ky-KG" w:eastAsia="ru-RU"/>
        </w:rPr>
        <w:t>а.</w:t>
      </w:r>
      <w:r w:rsidR="00665106" w:rsidRPr="00E649BC">
        <w:rPr>
          <w:rFonts w:ascii="Times New Roman" w:eastAsia="Times New Roman" w:hAnsi="Times New Roman"/>
          <w:b/>
          <w:bCs/>
          <w:color w:val="000000"/>
          <w:kern w:val="24"/>
          <w:sz w:val="28"/>
          <w:szCs w:val="28"/>
          <w:lang w:val="ky-KG" w:eastAsia="ru-RU"/>
        </w:rPr>
        <w:t xml:space="preserve"> </w:t>
      </w:r>
      <w:r w:rsidR="00665106" w:rsidRPr="00E649BC">
        <w:rPr>
          <w:rFonts w:ascii="Times New Roman" w:eastAsia="Times New Roman" w:hAnsi="Times New Roman"/>
          <w:b/>
          <w:bCs/>
          <w:color w:val="000000"/>
          <w:kern w:val="24"/>
          <w:sz w:val="28"/>
          <w:szCs w:val="28"/>
          <w:lang w:eastAsia="ru-RU"/>
        </w:rPr>
        <w:t xml:space="preserve"> 2021-2022 </w:t>
      </w:r>
      <w:r w:rsidR="00665106" w:rsidRPr="00E649BC">
        <w:rPr>
          <w:rFonts w:ascii="Times New Roman" w:eastAsia="Times New Roman" w:hAnsi="Times New Roman"/>
          <w:b/>
          <w:bCs/>
          <w:color w:val="000000"/>
          <w:kern w:val="24"/>
          <w:sz w:val="28"/>
          <w:szCs w:val="28"/>
          <w:lang w:val="ky-KG" w:eastAsia="ru-RU"/>
        </w:rPr>
        <w:t xml:space="preserve"> окуу жылында студенттерди кабыл алуу планынын аткарылышы</w:t>
      </w:r>
    </w:p>
    <w:tbl>
      <w:tblPr>
        <w:tblW w:w="14560" w:type="dxa"/>
        <w:jc w:val="center"/>
        <w:tblCellMar>
          <w:left w:w="0" w:type="dxa"/>
          <w:right w:w="0" w:type="dxa"/>
        </w:tblCellMar>
        <w:tblLook w:val="04A0" w:firstRow="1" w:lastRow="0" w:firstColumn="1" w:lastColumn="0" w:noHBand="0" w:noVBand="1"/>
      </w:tblPr>
      <w:tblGrid>
        <w:gridCol w:w="1463"/>
        <w:gridCol w:w="1010"/>
        <w:gridCol w:w="1530"/>
        <w:gridCol w:w="2040"/>
        <w:gridCol w:w="1792"/>
        <w:gridCol w:w="2040"/>
        <w:gridCol w:w="1675"/>
        <w:gridCol w:w="1419"/>
        <w:gridCol w:w="1591"/>
      </w:tblGrid>
      <w:tr w:rsidR="00665106" w:rsidRPr="00E649BC" w14:paraId="6107FCAF" w14:textId="77777777" w:rsidTr="00665106">
        <w:trPr>
          <w:trHeight w:val="590"/>
          <w:jc w:val="center"/>
        </w:trPr>
        <w:tc>
          <w:tcPr>
            <w:tcW w:w="30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AEA707" w14:textId="145CF6CE" w:rsidR="00665106" w:rsidRPr="00E649BC" w:rsidRDefault="00665106" w:rsidP="007830A4">
            <w:pPr>
              <w:spacing w:after="0" w:line="256" w:lineRule="auto"/>
              <w:rPr>
                <w:rFonts w:ascii="Times New Roman" w:eastAsia="Times New Roman" w:hAnsi="Times New Roman"/>
                <w:sz w:val="28"/>
                <w:szCs w:val="28"/>
                <w:lang w:val="ky-KG" w:eastAsia="ru-RU"/>
              </w:rPr>
            </w:pPr>
            <w:r w:rsidRPr="00E649BC">
              <w:rPr>
                <w:rFonts w:ascii="Times New Roman" w:eastAsia="Times New Roman" w:hAnsi="Times New Roman"/>
                <w:b/>
                <w:bCs/>
                <w:color w:val="000000"/>
                <w:kern w:val="24"/>
                <w:sz w:val="28"/>
                <w:szCs w:val="28"/>
                <w:lang w:val="ky-KG" w:eastAsia="ru-RU"/>
              </w:rPr>
              <w:t>Бюджеттик формага окутуу</w:t>
            </w:r>
          </w:p>
        </w:tc>
        <w:tc>
          <w:tcPr>
            <w:tcW w:w="1154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4AAE28" w14:textId="7875CFDC" w:rsidR="00665106" w:rsidRPr="00E649BC" w:rsidRDefault="00665106" w:rsidP="00665106">
            <w:pPr>
              <w:spacing w:after="0" w:line="256" w:lineRule="auto"/>
              <w:rPr>
                <w:rFonts w:ascii="Times New Roman" w:eastAsia="Times New Roman" w:hAnsi="Times New Roman"/>
                <w:sz w:val="28"/>
                <w:szCs w:val="28"/>
                <w:lang w:val="ky-KG" w:eastAsia="ru-RU"/>
              </w:rPr>
            </w:pPr>
            <w:r w:rsidRPr="00E649BC">
              <w:rPr>
                <w:rFonts w:ascii="Times New Roman" w:eastAsia="Times New Roman" w:hAnsi="Times New Roman"/>
                <w:b/>
                <w:bCs/>
                <w:color w:val="000000"/>
                <w:kern w:val="24"/>
                <w:sz w:val="28"/>
                <w:szCs w:val="28"/>
                <w:lang w:eastAsia="ru-RU"/>
              </w:rPr>
              <w:t>Контракт</w:t>
            </w:r>
            <w:r w:rsidRPr="00E649BC">
              <w:rPr>
                <w:rFonts w:ascii="Times New Roman" w:eastAsia="Times New Roman" w:hAnsi="Times New Roman"/>
                <w:b/>
                <w:bCs/>
                <w:color w:val="000000"/>
                <w:kern w:val="24"/>
                <w:sz w:val="28"/>
                <w:szCs w:val="28"/>
                <w:lang w:val="ky-KG" w:eastAsia="ru-RU"/>
              </w:rPr>
              <w:t>тык</w:t>
            </w:r>
            <w:r w:rsidRPr="00E649BC">
              <w:rPr>
                <w:rFonts w:ascii="Times New Roman" w:eastAsia="Times New Roman" w:hAnsi="Times New Roman"/>
                <w:b/>
                <w:bCs/>
                <w:color w:val="000000"/>
                <w:kern w:val="24"/>
                <w:sz w:val="28"/>
                <w:szCs w:val="28"/>
                <w:lang w:eastAsia="ru-RU"/>
              </w:rPr>
              <w:t xml:space="preserve"> форма</w:t>
            </w:r>
            <w:r w:rsidRPr="00E649BC">
              <w:rPr>
                <w:rFonts w:ascii="Times New Roman" w:eastAsia="Times New Roman" w:hAnsi="Times New Roman"/>
                <w:b/>
                <w:bCs/>
                <w:color w:val="000000"/>
                <w:kern w:val="24"/>
                <w:sz w:val="28"/>
                <w:szCs w:val="28"/>
                <w:lang w:val="ky-KG" w:eastAsia="ru-RU"/>
              </w:rPr>
              <w:t xml:space="preserve">га </w:t>
            </w:r>
            <w:r w:rsidRPr="00E649BC">
              <w:rPr>
                <w:rFonts w:ascii="Times New Roman" w:eastAsia="Times New Roman" w:hAnsi="Times New Roman"/>
                <w:b/>
                <w:bCs/>
                <w:color w:val="000000"/>
                <w:kern w:val="24"/>
                <w:sz w:val="28"/>
                <w:szCs w:val="28"/>
                <w:lang w:eastAsia="ru-RU"/>
              </w:rPr>
              <w:t xml:space="preserve"> о</w:t>
            </w:r>
            <w:r w:rsidRPr="00E649BC">
              <w:rPr>
                <w:rFonts w:ascii="Times New Roman" w:eastAsia="Times New Roman" w:hAnsi="Times New Roman"/>
                <w:b/>
                <w:bCs/>
                <w:color w:val="000000"/>
                <w:kern w:val="24"/>
                <w:sz w:val="28"/>
                <w:szCs w:val="28"/>
                <w:lang w:val="ky-KG" w:eastAsia="ru-RU"/>
              </w:rPr>
              <w:t>кутуу</w:t>
            </w:r>
          </w:p>
        </w:tc>
      </w:tr>
      <w:tr w:rsidR="00665106" w:rsidRPr="00E649BC" w14:paraId="1BAB009A" w14:textId="77777777" w:rsidTr="00665106">
        <w:trPr>
          <w:trHeight w:val="528"/>
          <w:jc w:val="center"/>
        </w:trPr>
        <w:tc>
          <w:tcPr>
            <w:tcW w:w="18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75C2B5" w14:textId="77777777" w:rsidR="00665106" w:rsidRPr="00E649BC" w:rsidRDefault="00665106" w:rsidP="007830A4">
            <w:pPr>
              <w:spacing w:after="0" w:line="240" w:lineRule="auto"/>
              <w:rPr>
                <w:rFonts w:ascii="Times New Roman" w:eastAsia="Times New Roman" w:hAnsi="Times New Roman"/>
                <w:sz w:val="28"/>
                <w:szCs w:val="28"/>
                <w:lang w:eastAsia="ru-RU"/>
              </w:rPr>
            </w:pPr>
            <w:r w:rsidRPr="00E649BC">
              <w:rPr>
                <w:rFonts w:ascii="Times New Roman" w:eastAsia="Times New Roman" w:hAnsi="Times New Roman"/>
                <w:color w:val="000000"/>
                <w:kern w:val="24"/>
                <w:sz w:val="28"/>
                <w:szCs w:val="28"/>
                <w:lang w:eastAsia="ru-RU"/>
              </w:rPr>
              <w:t>План</w:t>
            </w:r>
          </w:p>
        </w:tc>
        <w:tc>
          <w:tcPr>
            <w:tcW w:w="113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BB5A44" w14:textId="77777777" w:rsidR="00665106" w:rsidRPr="00E649BC" w:rsidRDefault="00665106" w:rsidP="007830A4">
            <w:pPr>
              <w:spacing w:after="0" w:line="240" w:lineRule="auto"/>
              <w:rPr>
                <w:rFonts w:ascii="Times New Roman" w:eastAsia="Times New Roman" w:hAnsi="Times New Roman"/>
                <w:sz w:val="28"/>
                <w:szCs w:val="28"/>
                <w:lang w:eastAsia="ru-RU"/>
              </w:rPr>
            </w:pPr>
            <w:r w:rsidRPr="00E649BC">
              <w:rPr>
                <w:rFonts w:ascii="Times New Roman" w:eastAsia="Times New Roman" w:hAnsi="Times New Roman"/>
                <w:color w:val="000000"/>
                <w:kern w:val="24"/>
                <w:sz w:val="28"/>
                <w:szCs w:val="28"/>
                <w:lang w:eastAsia="ru-RU"/>
              </w:rPr>
              <w:t>Факт</w:t>
            </w:r>
          </w:p>
        </w:tc>
        <w:tc>
          <w:tcPr>
            <w:tcW w:w="151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C9B82C" w14:textId="7CA98FF0" w:rsidR="00665106" w:rsidRPr="00E649BC" w:rsidRDefault="00665106" w:rsidP="007830A4">
            <w:pPr>
              <w:spacing w:after="0" w:line="240" w:lineRule="auto"/>
              <w:rPr>
                <w:rFonts w:ascii="Times New Roman" w:eastAsia="Times New Roman" w:hAnsi="Times New Roman"/>
                <w:sz w:val="28"/>
                <w:szCs w:val="28"/>
                <w:lang w:eastAsia="ru-RU"/>
              </w:rPr>
            </w:pPr>
            <w:r w:rsidRPr="00E649BC">
              <w:rPr>
                <w:rFonts w:ascii="Times New Roman" w:eastAsia="Times New Roman" w:hAnsi="Times New Roman"/>
                <w:b/>
                <w:bCs/>
                <w:color w:val="000000"/>
                <w:kern w:val="24"/>
                <w:sz w:val="28"/>
                <w:szCs w:val="28"/>
                <w:lang w:val="ky-KG" w:eastAsia="ru-RU"/>
              </w:rPr>
              <w:t>Күндүзгү окутуунун п</w:t>
            </w:r>
            <w:r w:rsidRPr="00E649BC">
              <w:rPr>
                <w:rFonts w:ascii="Times New Roman" w:eastAsia="Times New Roman" w:hAnsi="Times New Roman"/>
                <w:b/>
                <w:bCs/>
                <w:color w:val="000000"/>
                <w:kern w:val="24"/>
                <w:sz w:val="28"/>
                <w:szCs w:val="28"/>
                <w:lang w:eastAsia="ru-RU"/>
              </w:rPr>
              <w:t>лан</w:t>
            </w:r>
            <w:r w:rsidRPr="00E649BC">
              <w:rPr>
                <w:rFonts w:ascii="Times New Roman" w:eastAsia="Times New Roman" w:hAnsi="Times New Roman"/>
                <w:b/>
                <w:bCs/>
                <w:color w:val="000000"/>
                <w:kern w:val="24"/>
                <w:sz w:val="28"/>
                <w:szCs w:val="28"/>
                <w:lang w:val="ky-KG" w:eastAsia="ru-RU"/>
              </w:rPr>
              <w:t>ы</w:t>
            </w:r>
            <w:r w:rsidRPr="00E649BC">
              <w:rPr>
                <w:rFonts w:ascii="Times New Roman" w:eastAsia="Times New Roman" w:hAnsi="Times New Roman"/>
                <w:b/>
                <w:bCs/>
                <w:color w:val="000000"/>
                <w:kern w:val="24"/>
                <w:sz w:val="28"/>
                <w:szCs w:val="28"/>
                <w:lang w:eastAsia="ru-RU"/>
              </w:rPr>
              <w:t xml:space="preserve"> </w:t>
            </w:r>
          </w:p>
        </w:tc>
        <w:tc>
          <w:tcPr>
            <w:tcW w:w="153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86189D" w14:textId="23123747" w:rsidR="00665106" w:rsidRPr="00E649BC" w:rsidRDefault="00665106" w:rsidP="007830A4">
            <w:pPr>
              <w:spacing w:after="0" w:line="256" w:lineRule="auto"/>
              <w:jc w:val="center"/>
              <w:rPr>
                <w:rFonts w:ascii="Times New Roman" w:eastAsia="Times New Roman" w:hAnsi="Times New Roman"/>
                <w:b/>
                <w:sz w:val="28"/>
                <w:szCs w:val="28"/>
                <w:lang w:val="ky-KG" w:eastAsia="ru-RU"/>
              </w:rPr>
            </w:pPr>
            <w:r w:rsidRPr="00E649BC">
              <w:rPr>
                <w:rFonts w:ascii="Times New Roman" w:eastAsia="Times New Roman" w:hAnsi="Times New Roman"/>
                <w:b/>
                <w:color w:val="000000"/>
                <w:kern w:val="24"/>
                <w:sz w:val="28"/>
                <w:szCs w:val="28"/>
                <w:lang w:val="ky-KG" w:eastAsia="ru-RU"/>
              </w:rPr>
              <w:t>Кирген студенттердин саны</w:t>
            </w:r>
          </w:p>
          <w:p w14:paraId="65837B12" w14:textId="336AFC7A" w:rsidR="00665106" w:rsidRPr="00E649BC" w:rsidRDefault="00665106" w:rsidP="007830A4">
            <w:pPr>
              <w:spacing w:after="0" w:line="240" w:lineRule="auto"/>
              <w:rPr>
                <w:rFonts w:ascii="Times New Roman" w:eastAsia="Times New Roman" w:hAnsi="Times New Roman"/>
                <w:sz w:val="28"/>
                <w:szCs w:val="28"/>
                <w:lang w:eastAsia="ru-RU"/>
              </w:rPr>
            </w:pPr>
            <w:r w:rsidRPr="00E649BC">
              <w:rPr>
                <w:rFonts w:ascii="Times New Roman" w:eastAsia="Times New Roman" w:hAnsi="Times New Roman"/>
                <w:color w:val="FFFFFF"/>
                <w:kern w:val="24"/>
                <w:sz w:val="28"/>
                <w:szCs w:val="28"/>
                <w:lang w:eastAsia="ru-RU"/>
              </w:rPr>
              <w:t> </w:t>
            </w:r>
          </w:p>
        </w:tc>
        <w:tc>
          <w:tcPr>
            <w:tcW w:w="144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4A40DE" w14:textId="10F2983F" w:rsidR="00665106" w:rsidRPr="00E649BC" w:rsidRDefault="00665106" w:rsidP="007830A4">
            <w:pPr>
              <w:spacing w:after="0" w:line="240" w:lineRule="auto"/>
              <w:rPr>
                <w:rFonts w:ascii="Times New Roman" w:eastAsia="Times New Roman" w:hAnsi="Times New Roman"/>
                <w:sz w:val="28"/>
                <w:szCs w:val="28"/>
                <w:lang w:eastAsia="ru-RU"/>
              </w:rPr>
            </w:pPr>
            <w:r w:rsidRPr="00E649BC">
              <w:rPr>
                <w:rFonts w:ascii="Times New Roman" w:eastAsia="Times New Roman" w:hAnsi="Times New Roman"/>
                <w:b/>
                <w:bCs/>
                <w:color w:val="000000"/>
                <w:kern w:val="24"/>
                <w:sz w:val="28"/>
                <w:szCs w:val="28"/>
                <w:lang w:val="ky-KG" w:eastAsia="ru-RU"/>
              </w:rPr>
              <w:t>Дистанттык  окутуунун п</w:t>
            </w:r>
            <w:r w:rsidRPr="00E649BC">
              <w:rPr>
                <w:rFonts w:ascii="Times New Roman" w:eastAsia="Times New Roman" w:hAnsi="Times New Roman"/>
                <w:b/>
                <w:bCs/>
                <w:color w:val="000000"/>
                <w:kern w:val="24"/>
                <w:sz w:val="28"/>
                <w:szCs w:val="28"/>
                <w:lang w:eastAsia="ru-RU"/>
              </w:rPr>
              <w:t>лан</w:t>
            </w:r>
            <w:r w:rsidRPr="00E649BC">
              <w:rPr>
                <w:rFonts w:ascii="Times New Roman" w:eastAsia="Times New Roman" w:hAnsi="Times New Roman"/>
                <w:b/>
                <w:bCs/>
                <w:color w:val="000000"/>
                <w:kern w:val="24"/>
                <w:sz w:val="28"/>
                <w:szCs w:val="28"/>
                <w:lang w:val="ky-KG" w:eastAsia="ru-RU"/>
              </w:rPr>
              <w:t>ы</w:t>
            </w:r>
            <w:r w:rsidRPr="00E649BC">
              <w:rPr>
                <w:rFonts w:ascii="Times New Roman" w:eastAsia="Times New Roman" w:hAnsi="Times New Roman"/>
                <w:b/>
                <w:bCs/>
                <w:color w:val="000000"/>
                <w:kern w:val="24"/>
                <w:sz w:val="28"/>
                <w:szCs w:val="28"/>
                <w:lang w:eastAsia="ru-RU"/>
              </w:rPr>
              <w:t xml:space="preserve"> (ДОТ)</w:t>
            </w:r>
          </w:p>
        </w:tc>
        <w:tc>
          <w:tcPr>
            <w:tcW w:w="18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A735AB" w14:textId="6DE46E67" w:rsidR="00665106" w:rsidRPr="00E649BC" w:rsidRDefault="00665106" w:rsidP="007830A4">
            <w:pPr>
              <w:spacing w:after="0" w:line="240" w:lineRule="auto"/>
              <w:rPr>
                <w:rFonts w:ascii="Times New Roman" w:eastAsia="Times New Roman" w:hAnsi="Times New Roman"/>
                <w:sz w:val="28"/>
                <w:szCs w:val="28"/>
                <w:lang w:eastAsia="ru-RU"/>
              </w:rPr>
            </w:pPr>
            <w:r w:rsidRPr="00E649BC">
              <w:rPr>
                <w:rFonts w:ascii="Times New Roman" w:eastAsia="Times New Roman" w:hAnsi="Times New Roman"/>
                <w:b/>
                <w:color w:val="000000"/>
                <w:kern w:val="24"/>
                <w:sz w:val="28"/>
                <w:szCs w:val="28"/>
                <w:lang w:val="ky-KG" w:eastAsia="ru-RU"/>
              </w:rPr>
              <w:t>Кирген студенттердин саны</w:t>
            </w:r>
          </w:p>
        </w:tc>
        <w:tc>
          <w:tcPr>
            <w:tcW w:w="33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8C2C035" w14:textId="3F09505C" w:rsidR="00665106" w:rsidRPr="00E649BC" w:rsidRDefault="00665106" w:rsidP="007830A4">
            <w:pPr>
              <w:spacing w:after="0" w:line="240" w:lineRule="auto"/>
              <w:rPr>
                <w:rFonts w:ascii="Times New Roman" w:eastAsia="Times New Roman" w:hAnsi="Times New Roman"/>
                <w:sz w:val="28"/>
                <w:szCs w:val="28"/>
                <w:lang w:eastAsia="ru-RU"/>
              </w:rPr>
            </w:pPr>
            <w:r w:rsidRPr="00E649BC">
              <w:rPr>
                <w:rFonts w:ascii="Times New Roman" w:eastAsia="Times New Roman" w:hAnsi="Times New Roman"/>
                <w:b/>
                <w:bCs/>
                <w:color w:val="000000"/>
                <w:kern w:val="24"/>
                <w:sz w:val="28"/>
                <w:szCs w:val="28"/>
                <w:lang w:val="ky-KG" w:eastAsia="ru-RU"/>
              </w:rPr>
              <w:t>ОКББден кийин тездетилген программага</w:t>
            </w:r>
          </w:p>
        </w:tc>
        <w:tc>
          <w:tcPr>
            <w:tcW w:w="185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BEA5F" w14:textId="7421FC19" w:rsidR="00665106" w:rsidRPr="00E649BC" w:rsidRDefault="00665106" w:rsidP="007830A4">
            <w:pPr>
              <w:spacing w:after="0" w:line="240" w:lineRule="auto"/>
              <w:rPr>
                <w:rFonts w:ascii="Times New Roman" w:eastAsia="Times New Roman" w:hAnsi="Times New Roman"/>
                <w:sz w:val="28"/>
                <w:szCs w:val="28"/>
                <w:lang w:val="ky-KG" w:eastAsia="ru-RU"/>
              </w:rPr>
            </w:pPr>
            <w:r w:rsidRPr="00E649BC">
              <w:rPr>
                <w:rFonts w:ascii="Times New Roman" w:eastAsia="Times New Roman" w:hAnsi="Times New Roman"/>
                <w:bCs/>
                <w:color w:val="000000"/>
                <w:kern w:val="24"/>
                <w:sz w:val="28"/>
                <w:szCs w:val="28"/>
                <w:lang w:val="ky-KG" w:eastAsia="ru-RU"/>
              </w:rPr>
              <w:t>Экинчи жогорку билим</w:t>
            </w:r>
          </w:p>
        </w:tc>
      </w:tr>
      <w:tr w:rsidR="00665106" w:rsidRPr="00E649BC" w14:paraId="57646DD3" w14:textId="77777777" w:rsidTr="007830A4">
        <w:trPr>
          <w:trHeight w:val="3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42CF5E" w14:textId="77777777" w:rsidR="00665106" w:rsidRPr="00E649BC" w:rsidRDefault="00665106" w:rsidP="007830A4">
            <w:pPr>
              <w:spacing w:after="0" w:line="240" w:lineRule="auto"/>
              <w:rPr>
                <w:rFonts w:ascii="Times New Roman" w:eastAsia="Times New Roman" w:hAnsi="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19FE33" w14:textId="77777777" w:rsidR="00665106" w:rsidRPr="00E649BC" w:rsidRDefault="00665106" w:rsidP="007830A4">
            <w:pPr>
              <w:spacing w:after="0" w:line="240" w:lineRule="auto"/>
              <w:rPr>
                <w:rFonts w:ascii="Times New Roman" w:eastAsia="Times New Roman" w:hAnsi="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39B515" w14:textId="77777777" w:rsidR="00665106" w:rsidRPr="00E649BC" w:rsidRDefault="00665106" w:rsidP="007830A4">
            <w:pPr>
              <w:spacing w:after="0" w:line="240" w:lineRule="auto"/>
              <w:rPr>
                <w:rFonts w:ascii="Times New Roman" w:eastAsia="Times New Roman" w:hAnsi="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E4B635" w14:textId="77777777" w:rsidR="00665106" w:rsidRPr="00E649BC" w:rsidRDefault="00665106" w:rsidP="007830A4">
            <w:pPr>
              <w:spacing w:after="0" w:line="240" w:lineRule="auto"/>
              <w:rPr>
                <w:rFonts w:ascii="Times New Roman" w:eastAsia="Times New Roman" w:hAnsi="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2EBEFB" w14:textId="77777777" w:rsidR="00665106" w:rsidRPr="00E649BC" w:rsidRDefault="00665106" w:rsidP="007830A4">
            <w:pPr>
              <w:spacing w:after="0" w:line="240" w:lineRule="auto"/>
              <w:rPr>
                <w:rFonts w:ascii="Times New Roman" w:eastAsia="Times New Roman" w:hAnsi="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9619812" w14:textId="77777777" w:rsidR="00665106" w:rsidRPr="00E649BC" w:rsidRDefault="00665106" w:rsidP="007830A4">
            <w:pPr>
              <w:spacing w:after="0" w:line="240" w:lineRule="auto"/>
              <w:rPr>
                <w:rFonts w:ascii="Times New Roman" w:eastAsia="Times New Roman" w:hAnsi="Times New Roman"/>
                <w:sz w:val="28"/>
                <w:szCs w:val="28"/>
                <w:lang w:eastAsia="ru-RU"/>
              </w:rPr>
            </w:pP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13DDA2" w14:textId="3EE19B76" w:rsidR="00665106" w:rsidRPr="00E649BC" w:rsidRDefault="00665106" w:rsidP="007830A4">
            <w:pPr>
              <w:spacing w:after="0" w:line="240" w:lineRule="atLeast"/>
              <w:rPr>
                <w:rFonts w:ascii="Times New Roman" w:eastAsia="Times New Roman" w:hAnsi="Times New Roman"/>
                <w:sz w:val="28"/>
                <w:szCs w:val="28"/>
                <w:lang w:eastAsia="ru-RU"/>
              </w:rPr>
            </w:pPr>
            <w:r w:rsidRPr="00E649BC">
              <w:rPr>
                <w:rFonts w:ascii="Times New Roman" w:eastAsia="Times New Roman" w:hAnsi="Times New Roman"/>
                <w:b/>
                <w:bCs/>
                <w:color w:val="000000"/>
                <w:kern w:val="24"/>
                <w:sz w:val="28"/>
                <w:szCs w:val="28"/>
                <w:lang w:val="ky-KG" w:eastAsia="ru-RU"/>
              </w:rPr>
              <w:t>Күндүзгү</w:t>
            </w:r>
          </w:p>
        </w:tc>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2A4353" w14:textId="1162C808" w:rsidR="00665106" w:rsidRPr="00E649BC" w:rsidRDefault="00665106" w:rsidP="007830A4">
            <w:pPr>
              <w:spacing w:after="0" w:line="240" w:lineRule="atLeast"/>
              <w:rPr>
                <w:rFonts w:ascii="Times New Roman" w:eastAsia="Times New Roman" w:hAnsi="Times New Roman"/>
                <w:sz w:val="28"/>
                <w:szCs w:val="28"/>
                <w:lang w:eastAsia="ru-RU"/>
              </w:rPr>
            </w:pPr>
            <w:r w:rsidRPr="00E649BC">
              <w:rPr>
                <w:rFonts w:ascii="Times New Roman" w:eastAsia="Times New Roman" w:hAnsi="Times New Roman"/>
                <w:b/>
                <w:color w:val="000000"/>
                <w:kern w:val="24"/>
                <w:sz w:val="28"/>
                <w:szCs w:val="28"/>
                <w:lang w:val="ky-KG" w:eastAsia="ru-RU"/>
              </w:rPr>
              <w:t>сырттан</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165BF31" w14:textId="77777777" w:rsidR="00665106" w:rsidRPr="00E649BC" w:rsidRDefault="00665106" w:rsidP="007830A4">
            <w:pPr>
              <w:spacing w:after="0" w:line="240" w:lineRule="auto"/>
              <w:rPr>
                <w:rFonts w:ascii="Times New Roman" w:eastAsia="Times New Roman" w:hAnsi="Times New Roman"/>
                <w:sz w:val="28"/>
                <w:szCs w:val="28"/>
                <w:lang w:eastAsia="ru-RU"/>
              </w:rPr>
            </w:pPr>
          </w:p>
        </w:tc>
      </w:tr>
      <w:tr w:rsidR="00665106" w:rsidRPr="00E649BC" w14:paraId="5975D4EB" w14:textId="77777777" w:rsidTr="00665106">
        <w:trPr>
          <w:trHeight w:val="71"/>
          <w:jc w:val="center"/>
        </w:trPr>
        <w:tc>
          <w:tcPr>
            <w:tcW w:w="18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D62C3E" w14:textId="77777777" w:rsidR="00665106" w:rsidRPr="00E649BC" w:rsidRDefault="00665106" w:rsidP="007830A4">
            <w:pPr>
              <w:pStyle w:val="ad"/>
              <w:spacing w:before="0" w:beforeAutospacing="0" w:after="0" w:afterAutospacing="0" w:line="230" w:lineRule="exact"/>
              <w:rPr>
                <w:sz w:val="28"/>
                <w:szCs w:val="28"/>
              </w:rPr>
            </w:pPr>
            <w:r w:rsidRPr="00E649BC">
              <w:rPr>
                <w:color w:val="000000" w:themeColor="text1"/>
                <w:kern w:val="24"/>
                <w:sz w:val="28"/>
                <w:szCs w:val="28"/>
              </w:rPr>
              <w:t>72</w:t>
            </w:r>
          </w:p>
        </w:tc>
        <w:tc>
          <w:tcPr>
            <w:tcW w:w="11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6C1247" w14:textId="77777777" w:rsidR="00665106" w:rsidRPr="00E649BC" w:rsidRDefault="00665106" w:rsidP="007830A4">
            <w:pPr>
              <w:pStyle w:val="ad"/>
              <w:spacing w:before="0" w:beforeAutospacing="0" w:after="0" w:afterAutospacing="0" w:line="230" w:lineRule="exact"/>
              <w:rPr>
                <w:sz w:val="28"/>
                <w:szCs w:val="28"/>
              </w:rPr>
            </w:pPr>
            <w:r w:rsidRPr="00E649BC">
              <w:rPr>
                <w:color w:val="000000" w:themeColor="text1"/>
                <w:kern w:val="24"/>
                <w:sz w:val="28"/>
                <w:szCs w:val="28"/>
              </w:rPr>
              <w:t>72</w:t>
            </w:r>
          </w:p>
        </w:tc>
        <w:tc>
          <w:tcPr>
            <w:tcW w:w="15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05F9C6" w14:textId="77777777" w:rsidR="00665106" w:rsidRPr="00E649BC" w:rsidRDefault="00665106" w:rsidP="007830A4">
            <w:pPr>
              <w:pStyle w:val="ad"/>
              <w:spacing w:before="0" w:beforeAutospacing="0" w:after="0" w:afterAutospacing="0" w:line="230" w:lineRule="exact"/>
              <w:rPr>
                <w:sz w:val="28"/>
                <w:szCs w:val="28"/>
              </w:rPr>
            </w:pPr>
            <w:r w:rsidRPr="00E649BC">
              <w:rPr>
                <w:color w:val="000000" w:themeColor="text1"/>
                <w:kern w:val="24"/>
                <w:sz w:val="28"/>
                <w:szCs w:val="28"/>
              </w:rPr>
              <w:t>220/335</w:t>
            </w:r>
          </w:p>
        </w:tc>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4BDB73" w14:textId="77777777" w:rsidR="00665106" w:rsidRPr="00E649BC" w:rsidRDefault="00665106" w:rsidP="007830A4">
            <w:pPr>
              <w:pStyle w:val="ad"/>
              <w:spacing w:before="0" w:beforeAutospacing="0" w:after="0" w:afterAutospacing="0" w:line="230" w:lineRule="exact"/>
              <w:rPr>
                <w:sz w:val="28"/>
                <w:szCs w:val="28"/>
              </w:rPr>
            </w:pPr>
            <w:r w:rsidRPr="00E649BC">
              <w:rPr>
                <w:color w:val="000000" w:themeColor="text1"/>
                <w:kern w:val="24"/>
                <w:sz w:val="28"/>
                <w:szCs w:val="28"/>
              </w:rPr>
              <w:t>184</w:t>
            </w:r>
          </w:p>
        </w:tc>
        <w:tc>
          <w:tcPr>
            <w:tcW w:w="1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2E9F4C" w14:textId="77777777" w:rsidR="00665106" w:rsidRPr="00E649BC" w:rsidRDefault="00665106" w:rsidP="007830A4">
            <w:pPr>
              <w:pStyle w:val="ad"/>
              <w:spacing w:before="0" w:beforeAutospacing="0" w:after="0" w:afterAutospacing="0" w:line="230" w:lineRule="exact"/>
              <w:rPr>
                <w:sz w:val="28"/>
                <w:szCs w:val="28"/>
              </w:rPr>
            </w:pPr>
            <w:r w:rsidRPr="00E649BC">
              <w:rPr>
                <w:color w:val="000000" w:themeColor="text1"/>
                <w:kern w:val="24"/>
                <w:sz w:val="28"/>
                <w:szCs w:val="28"/>
              </w:rPr>
              <w:t>65/90</w:t>
            </w:r>
          </w:p>
        </w:tc>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A1FC41" w14:textId="77777777" w:rsidR="00665106" w:rsidRPr="00E649BC" w:rsidRDefault="00665106" w:rsidP="007830A4">
            <w:pPr>
              <w:pStyle w:val="ad"/>
              <w:spacing w:before="0" w:beforeAutospacing="0" w:after="0" w:afterAutospacing="0" w:line="230" w:lineRule="exact"/>
              <w:rPr>
                <w:sz w:val="28"/>
                <w:szCs w:val="28"/>
              </w:rPr>
            </w:pPr>
            <w:r w:rsidRPr="00E649BC">
              <w:rPr>
                <w:color w:val="000000" w:themeColor="text1"/>
                <w:kern w:val="24"/>
                <w:sz w:val="28"/>
                <w:szCs w:val="28"/>
              </w:rPr>
              <w:t>21</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5714B1" w14:textId="77777777" w:rsidR="00665106" w:rsidRPr="00E649BC" w:rsidRDefault="00665106" w:rsidP="007830A4">
            <w:pPr>
              <w:pStyle w:val="ad"/>
              <w:spacing w:before="0" w:beforeAutospacing="0" w:after="0" w:afterAutospacing="0" w:line="230" w:lineRule="exact"/>
              <w:rPr>
                <w:sz w:val="28"/>
                <w:szCs w:val="28"/>
              </w:rPr>
            </w:pPr>
            <w:r w:rsidRPr="00E649BC">
              <w:rPr>
                <w:color w:val="000000" w:themeColor="text1"/>
                <w:kern w:val="24"/>
                <w:sz w:val="28"/>
                <w:szCs w:val="28"/>
              </w:rPr>
              <w:t>8</w:t>
            </w:r>
          </w:p>
        </w:tc>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C1A449" w14:textId="77777777" w:rsidR="00665106" w:rsidRPr="00E649BC" w:rsidRDefault="00665106" w:rsidP="007830A4">
            <w:pPr>
              <w:pStyle w:val="ad"/>
              <w:spacing w:before="0" w:beforeAutospacing="0" w:after="0" w:afterAutospacing="0" w:line="230" w:lineRule="exact"/>
              <w:rPr>
                <w:sz w:val="28"/>
                <w:szCs w:val="28"/>
              </w:rPr>
            </w:pPr>
            <w:r w:rsidRPr="00E649BC">
              <w:rPr>
                <w:color w:val="000000" w:themeColor="text1"/>
                <w:kern w:val="24"/>
                <w:sz w:val="28"/>
                <w:szCs w:val="28"/>
              </w:rPr>
              <w:t>30</w:t>
            </w:r>
          </w:p>
        </w:tc>
        <w:tc>
          <w:tcPr>
            <w:tcW w:w="1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C88A7D" w14:textId="77777777" w:rsidR="00665106" w:rsidRPr="00E649BC" w:rsidRDefault="00665106" w:rsidP="007830A4">
            <w:pPr>
              <w:pStyle w:val="ad"/>
              <w:spacing w:before="0" w:beforeAutospacing="0" w:after="0" w:afterAutospacing="0" w:line="230" w:lineRule="exact"/>
              <w:rPr>
                <w:sz w:val="28"/>
                <w:szCs w:val="28"/>
              </w:rPr>
            </w:pPr>
            <w:r w:rsidRPr="00E649BC">
              <w:rPr>
                <w:color w:val="000000" w:themeColor="text1"/>
                <w:kern w:val="24"/>
                <w:sz w:val="28"/>
                <w:szCs w:val="28"/>
              </w:rPr>
              <w:t>-</w:t>
            </w:r>
          </w:p>
        </w:tc>
      </w:tr>
    </w:tbl>
    <w:p w14:paraId="187630B6" w14:textId="77777777" w:rsidR="00665106" w:rsidRPr="00E649BC" w:rsidRDefault="00665106" w:rsidP="00665106">
      <w:pPr>
        <w:spacing w:after="0" w:line="240" w:lineRule="auto"/>
        <w:rPr>
          <w:rFonts w:ascii="Times New Roman" w:hAnsi="Times New Roman"/>
          <w:i/>
          <w:color w:val="00B050"/>
          <w:sz w:val="28"/>
          <w:szCs w:val="28"/>
          <w:lang w:val="ky-KG"/>
        </w:rPr>
        <w:sectPr w:rsidR="00665106" w:rsidRPr="00E649BC" w:rsidSect="007830A4">
          <w:pgSz w:w="16838" w:h="11906" w:orient="landscape"/>
          <w:pgMar w:top="1701" w:right="1134" w:bottom="851" w:left="1134" w:header="709" w:footer="709" w:gutter="0"/>
          <w:cols w:space="708"/>
          <w:docGrid w:linePitch="360"/>
        </w:sectPr>
      </w:pPr>
    </w:p>
    <w:p w14:paraId="09377AD5" w14:textId="77777777" w:rsidR="00665106" w:rsidRPr="00515799" w:rsidRDefault="00665106" w:rsidP="00665106">
      <w:pPr>
        <w:rPr>
          <w:rFonts w:ascii="Times New Roman" w:hAnsi="Times New Roman"/>
          <w:sz w:val="24"/>
          <w:szCs w:val="24"/>
        </w:rPr>
      </w:pPr>
    </w:p>
    <w:p w14:paraId="306FE026" w14:textId="1BF4EF59" w:rsidR="00665106" w:rsidRPr="000D697A" w:rsidRDefault="000D697A" w:rsidP="00665106">
      <w:pPr>
        <w:jc w:val="center"/>
        <w:rPr>
          <w:rFonts w:ascii="Times New Roman" w:hAnsi="Times New Roman"/>
          <w:b/>
          <w:sz w:val="28"/>
          <w:szCs w:val="28"/>
        </w:rPr>
      </w:pPr>
      <w:r w:rsidRPr="000D697A">
        <w:rPr>
          <w:rFonts w:ascii="Times New Roman" w:hAnsi="Times New Roman"/>
          <w:b/>
          <w:sz w:val="28"/>
          <w:szCs w:val="28"/>
          <w:lang w:val="ky-KG"/>
        </w:rPr>
        <w:t>10</w:t>
      </w:r>
      <w:r w:rsidR="00665106" w:rsidRPr="000D697A">
        <w:rPr>
          <w:rFonts w:ascii="Times New Roman" w:hAnsi="Times New Roman"/>
          <w:b/>
          <w:sz w:val="28"/>
          <w:szCs w:val="28"/>
          <w:lang w:val="ky-KG"/>
        </w:rPr>
        <w:t>-</w:t>
      </w:r>
      <w:r w:rsidR="00665106" w:rsidRPr="000D697A">
        <w:rPr>
          <w:rFonts w:ascii="Times New Roman" w:hAnsi="Times New Roman"/>
          <w:b/>
          <w:sz w:val="28"/>
          <w:szCs w:val="28"/>
        </w:rPr>
        <w:t>Таблиц</w:t>
      </w:r>
      <w:r w:rsidR="00665106" w:rsidRPr="000D697A">
        <w:rPr>
          <w:rFonts w:ascii="Times New Roman" w:hAnsi="Times New Roman"/>
          <w:b/>
          <w:sz w:val="28"/>
          <w:szCs w:val="28"/>
          <w:lang w:val="ky-KG"/>
        </w:rPr>
        <w:t>а. Планда аткаруунун кѳрсѳткүчү</w:t>
      </w:r>
    </w:p>
    <w:tbl>
      <w:tblPr>
        <w:tblW w:w="9020" w:type="dxa"/>
        <w:jc w:val="center"/>
        <w:tblCellMar>
          <w:left w:w="0" w:type="dxa"/>
          <w:right w:w="0" w:type="dxa"/>
        </w:tblCellMar>
        <w:tblLook w:val="04A0" w:firstRow="1" w:lastRow="0" w:firstColumn="1" w:lastColumn="0" w:noHBand="0" w:noVBand="1"/>
      </w:tblPr>
      <w:tblGrid>
        <w:gridCol w:w="2256"/>
        <w:gridCol w:w="2253"/>
        <w:gridCol w:w="2255"/>
        <w:gridCol w:w="2256"/>
      </w:tblGrid>
      <w:tr w:rsidR="00665106" w:rsidRPr="00E649BC" w14:paraId="7F97411B" w14:textId="77777777" w:rsidTr="007830A4">
        <w:trPr>
          <w:jc w:val="center"/>
        </w:trPr>
        <w:tc>
          <w:tcPr>
            <w:tcW w:w="225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F6D012" w14:textId="74E9147F" w:rsidR="00665106" w:rsidRPr="00E649BC" w:rsidRDefault="00665106" w:rsidP="007830A4">
            <w:pPr>
              <w:pStyle w:val="ad"/>
              <w:spacing w:before="0" w:beforeAutospacing="0" w:after="0" w:afterAutospacing="0" w:line="256" w:lineRule="auto"/>
              <w:rPr>
                <w:sz w:val="28"/>
                <w:szCs w:val="28"/>
              </w:rPr>
            </w:pPr>
            <w:r w:rsidRPr="00E649BC">
              <w:rPr>
                <w:color w:val="000000" w:themeColor="text1"/>
                <w:kern w:val="24"/>
                <w:sz w:val="28"/>
                <w:szCs w:val="28"/>
                <w:lang w:val="ky-KG"/>
              </w:rPr>
              <w:t>Факультет боюнча жыйынтык</w:t>
            </w:r>
            <w:r w:rsidRPr="00E649BC">
              <w:rPr>
                <w:color w:val="000000" w:themeColor="text1"/>
                <w:kern w:val="24"/>
                <w:sz w:val="28"/>
                <w:szCs w:val="28"/>
              </w:rPr>
              <w:t xml:space="preserve"> </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991A34" w14:textId="77777777" w:rsidR="00665106" w:rsidRPr="00E649BC" w:rsidRDefault="00665106" w:rsidP="007830A4">
            <w:pPr>
              <w:pStyle w:val="ad"/>
              <w:spacing w:before="0" w:beforeAutospacing="0" w:after="0" w:afterAutospacing="0" w:line="256" w:lineRule="auto"/>
              <w:rPr>
                <w:sz w:val="28"/>
                <w:szCs w:val="28"/>
              </w:rPr>
            </w:pPr>
            <w:r w:rsidRPr="00E649BC">
              <w:rPr>
                <w:color w:val="000000" w:themeColor="text1"/>
                <w:kern w:val="24"/>
                <w:sz w:val="28"/>
                <w:szCs w:val="28"/>
              </w:rPr>
              <w:t xml:space="preserve">План </w:t>
            </w:r>
          </w:p>
        </w:tc>
        <w:tc>
          <w:tcPr>
            <w:tcW w:w="22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58F2AAA" w14:textId="7D550492" w:rsidR="00665106" w:rsidRPr="00E649BC" w:rsidRDefault="00665106" w:rsidP="007830A4">
            <w:pPr>
              <w:spacing w:after="0" w:line="230" w:lineRule="exact"/>
              <w:rPr>
                <w:rFonts w:ascii="Times New Roman" w:eastAsia="Times New Roman" w:hAnsi="Times New Roman"/>
                <w:sz w:val="28"/>
                <w:szCs w:val="28"/>
                <w:lang w:val="ky-KG" w:eastAsia="ru-RU"/>
              </w:rPr>
            </w:pPr>
            <w:r w:rsidRPr="00E649BC">
              <w:rPr>
                <w:rFonts w:ascii="Times New Roman" w:eastAsia="Times New Roman" w:hAnsi="Times New Roman"/>
                <w:color w:val="000000"/>
                <w:kern w:val="24"/>
                <w:sz w:val="28"/>
                <w:szCs w:val="28"/>
                <w:lang w:eastAsia="ru-RU"/>
              </w:rPr>
              <w:t>357 студент</w:t>
            </w:r>
          </w:p>
        </w:tc>
        <w:tc>
          <w:tcPr>
            <w:tcW w:w="225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A75B7D" w14:textId="16B6998B" w:rsidR="00665106" w:rsidRPr="00E649BC" w:rsidRDefault="00665106" w:rsidP="007830A4">
            <w:pPr>
              <w:spacing w:after="0" w:line="256" w:lineRule="auto"/>
              <w:rPr>
                <w:rFonts w:ascii="Times New Roman" w:eastAsia="Times New Roman" w:hAnsi="Times New Roman"/>
                <w:sz w:val="28"/>
                <w:szCs w:val="28"/>
                <w:lang w:eastAsia="ru-RU"/>
              </w:rPr>
            </w:pPr>
            <w:r w:rsidRPr="00E649BC">
              <w:rPr>
                <w:rFonts w:ascii="Times New Roman" w:eastAsia="Times New Roman" w:hAnsi="Times New Roman"/>
                <w:color w:val="000000"/>
                <w:kern w:val="24"/>
                <w:sz w:val="28"/>
                <w:szCs w:val="28"/>
                <w:lang w:val="ky-KG" w:eastAsia="ru-RU"/>
              </w:rPr>
              <w:t xml:space="preserve">Жалпы аткаруу пайызы </w:t>
            </w:r>
            <w:r w:rsidRPr="00E649BC">
              <w:rPr>
                <w:rFonts w:ascii="Times New Roman" w:eastAsia="Times New Roman" w:hAnsi="Times New Roman"/>
                <w:color w:val="000000"/>
                <w:kern w:val="24"/>
                <w:sz w:val="28"/>
                <w:szCs w:val="28"/>
                <w:lang w:eastAsia="ru-RU"/>
              </w:rPr>
              <w:t xml:space="preserve"> 88%</w:t>
            </w:r>
          </w:p>
          <w:p w14:paraId="376D8515" w14:textId="77777777" w:rsidR="00665106" w:rsidRPr="00E649BC" w:rsidRDefault="00665106" w:rsidP="007830A4">
            <w:pPr>
              <w:spacing w:after="0" w:line="256" w:lineRule="auto"/>
              <w:rPr>
                <w:rFonts w:ascii="Times New Roman" w:eastAsia="Times New Roman" w:hAnsi="Times New Roman"/>
                <w:sz w:val="28"/>
                <w:szCs w:val="28"/>
                <w:lang w:eastAsia="ru-RU"/>
              </w:rPr>
            </w:pPr>
            <w:r w:rsidRPr="00E649BC">
              <w:rPr>
                <w:rFonts w:ascii="Times New Roman" w:eastAsia="Times New Roman" w:hAnsi="Times New Roman"/>
                <w:color w:val="FFFFFF"/>
                <w:kern w:val="24"/>
                <w:sz w:val="28"/>
                <w:szCs w:val="28"/>
                <w:lang w:eastAsia="ru-RU"/>
              </w:rPr>
              <w:t>88%</w:t>
            </w:r>
          </w:p>
        </w:tc>
      </w:tr>
      <w:tr w:rsidR="00665106" w:rsidRPr="00515799" w14:paraId="4E82507B" w14:textId="77777777" w:rsidTr="007830A4">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A997C6" w14:textId="77777777" w:rsidR="00665106" w:rsidRPr="00515799" w:rsidRDefault="00665106" w:rsidP="007830A4">
            <w:pPr>
              <w:spacing w:after="0" w:line="240" w:lineRule="auto"/>
              <w:rPr>
                <w:rFonts w:ascii="Times New Roman" w:eastAsia="Times New Roman" w:hAnsi="Times New Roman"/>
                <w:sz w:val="24"/>
                <w:szCs w:val="24"/>
                <w:lang w:eastAsia="ru-RU"/>
              </w:rPr>
            </w:pP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308795" w14:textId="77777777" w:rsidR="00665106" w:rsidRPr="00515799" w:rsidRDefault="00665106" w:rsidP="007830A4">
            <w:pPr>
              <w:spacing w:after="0" w:line="256" w:lineRule="auto"/>
              <w:rPr>
                <w:rFonts w:ascii="Times New Roman" w:eastAsia="Times New Roman" w:hAnsi="Times New Roman"/>
                <w:sz w:val="24"/>
                <w:szCs w:val="24"/>
                <w:lang w:eastAsia="ru-RU"/>
              </w:rPr>
            </w:pPr>
            <w:r w:rsidRPr="00515799">
              <w:rPr>
                <w:rFonts w:ascii="Times New Roman" w:hAnsi="Times New Roman"/>
                <w:color w:val="000000" w:themeColor="text1"/>
                <w:kern w:val="24"/>
                <w:sz w:val="24"/>
                <w:szCs w:val="24"/>
              </w:rPr>
              <w:t xml:space="preserve">Факт </w:t>
            </w:r>
          </w:p>
        </w:tc>
        <w:tc>
          <w:tcPr>
            <w:tcW w:w="22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CE343F" w14:textId="2A7D7867" w:rsidR="00665106" w:rsidRPr="00665106" w:rsidRDefault="00665106" w:rsidP="007830A4">
            <w:pPr>
              <w:spacing w:after="0" w:line="230" w:lineRule="exact"/>
              <w:rPr>
                <w:rFonts w:ascii="Times New Roman" w:eastAsia="Times New Roman" w:hAnsi="Times New Roman"/>
                <w:sz w:val="24"/>
                <w:szCs w:val="24"/>
                <w:lang w:val="ky-KG" w:eastAsia="ru-RU"/>
              </w:rPr>
            </w:pPr>
            <w:r>
              <w:rPr>
                <w:rFonts w:ascii="Times New Roman" w:eastAsia="Times New Roman" w:hAnsi="Times New Roman"/>
                <w:color w:val="000000"/>
                <w:kern w:val="24"/>
                <w:sz w:val="24"/>
                <w:szCs w:val="24"/>
                <w:lang w:eastAsia="ru-RU"/>
              </w:rPr>
              <w:t>315 студент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B73BE9" w14:textId="77777777" w:rsidR="00665106" w:rsidRPr="00515799" w:rsidRDefault="00665106" w:rsidP="007830A4">
            <w:pPr>
              <w:spacing w:after="0" w:line="240" w:lineRule="auto"/>
              <w:rPr>
                <w:rFonts w:ascii="Times New Roman" w:eastAsia="Times New Roman" w:hAnsi="Times New Roman"/>
                <w:sz w:val="24"/>
                <w:szCs w:val="24"/>
                <w:lang w:eastAsia="ru-RU"/>
              </w:rPr>
            </w:pPr>
          </w:p>
        </w:tc>
      </w:tr>
    </w:tbl>
    <w:p w14:paraId="78565BAB" w14:textId="77777777" w:rsidR="00665106" w:rsidRPr="00A961F9" w:rsidRDefault="00665106" w:rsidP="00665106">
      <w:pPr>
        <w:rPr>
          <w:rFonts w:ascii="Times New Roman" w:hAnsi="Times New Roman"/>
          <w:sz w:val="28"/>
          <w:szCs w:val="28"/>
        </w:rPr>
      </w:pPr>
    </w:p>
    <w:p w14:paraId="69112F6E" w14:textId="6B467106" w:rsidR="00C2482E" w:rsidRPr="000D697A" w:rsidRDefault="00C2482E" w:rsidP="00E649BC">
      <w:pPr>
        <w:spacing w:after="0" w:line="240" w:lineRule="auto"/>
        <w:ind w:left="644"/>
        <w:contextualSpacing/>
        <w:rPr>
          <w:rFonts w:ascii="Times New Roman" w:eastAsia="Times New Roman" w:hAnsi="Times New Roman"/>
          <w:sz w:val="28"/>
          <w:szCs w:val="28"/>
        </w:rPr>
      </w:pPr>
      <w:r w:rsidRPr="000D697A">
        <w:rPr>
          <w:rFonts w:ascii="Times New Roman" w:eastAsia="Times New Roman" w:hAnsi="Times New Roman"/>
          <w:b/>
          <w:sz w:val="28"/>
          <w:szCs w:val="28"/>
        </w:rPr>
        <w:t>Учурдагы жылда студенттердин контингенти</w:t>
      </w:r>
      <w:r w:rsidR="00E649BC" w:rsidRPr="000D697A">
        <w:rPr>
          <w:rFonts w:ascii="Times New Roman" w:eastAsia="Times New Roman" w:hAnsi="Times New Roman"/>
          <w:b/>
          <w:sz w:val="28"/>
          <w:szCs w:val="28"/>
          <w:lang w:val="ky-KG"/>
        </w:rPr>
        <w:t xml:space="preserve">нин кыймылы </w:t>
      </w:r>
      <w:r w:rsidRPr="000D697A">
        <w:rPr>
          <w:rFonts w:ascii="Times New Roman" w:eastAsia="Times New Roman" w:hAnsi="Times New Roman"/>
          <w:b/>
          <w:sz w:val="28"/>
          <w:szCs w:val="28"/>
        </w:rPr>
        <w:t xml:space="preserve"> </w:t>
      </w:r>
      <w:r w:rsidR="000D697A" w:rsidRPr="000D697A">
        <w:rPr>
          <w:rFonts w:ascii="Times New Roman" w:eastAsia="Times New Roman" w:hAnsi="Times New Roman"/>
          <w:b/>
          <w:sz w:val="28"/>
          <w:szCs w:val="28"/>
          <w:lang w:val="ky-KG"/>
        </w:rPr>
        <w:t>11</w:t>
      </w:r>
      <w:r w:rsidRPr="000D697A">
        <w:rPr>
          <w:rFonts w:ascii="Times New Roman" w:eastAsia="Times New Roman" w:hAnsi="Times New Roman"/>
          <w:b/>
          <w:sz w:val="28"/>
          <w:szCs w:val="28"/>
          <w:lang w:val="ky-KG"/>
        </w:rPr>
        <w:t xml:space="preserve">- </w:t>
      </w:r>
      <w:r w:rsidRPr="000D697A">
        <w:rPr>
          <w:rFonts w:ascii="Times New Roman" w:eastAsia="Times New Roman" w:hAnsi="Times New Roman"/>
          <w:b/>
          <w:sz w:val="28"/>
          <w:szCs w:val="28"/>
        </w:rPr>
        <w:t>таб</w:t>
      </w:r>
      <w:r w:rsidRPr="000D697A">
        <w:rPr>
          <w:rFonts w:ascii="Times New Roman" w:eastAsia="Times New Roman" w:hAnsi="Times New Roman"/>
          <w:b/>
          <w:sz w:val="28"/>
          <w:szCs w:val="28"/>
          <w:lang w:val="ky-KG"/>
        </w:rPr>
        <w:t>л</w:t>
      </w:r>
      <w:r w:rsidRPr="000D697A">
        <w:rPr>
          <w:rFonts w:ascii="Times New Roman" w:eastAsia="Times New Roman" w:hAnsi="Times New Roman"/>
          <w:b/>
          <w:sz w:val="28"/>
          <w:szCs w:val="28"/>
        </w:rPr>
        <w:t xml:space="preserve">.  </w:t>
      </w:r>
    </w:p>
    <w:p w14:paraId="1068D6E7" w14:textId="77777777" w:rsidR="00E649BC" w:rsidRPr="000D697A" w:rsidRDefault="00E649BC" w:rsidP="00C2482E">
      <w:pPr>
        <w:spacing w:after="0" w:line="240" w:lineRule="auto"/>
        <w:ind w:left="644"/>
        <w:contextualSpacing/>
        <w:rPr>
          <w:rFonts w:ascii="Times New Roman" w:eastAsia="Times New Roman" w:hAnsi="Times New Roman"/>
          <w:b/>
          <w:sz w:val="28"/>
          <w:szCs w:val="28"/>
          <w:lang w:val="ky-KG"/>
        </w:rPr>
      </w:pPr>
    </w:p>
    <w:p w14:paraId="2444C863" w14:textId="2A73AC62" w:rsidR="00C2482E" w:rsidRPr="000D697A" w:rsidRDefault="000D697A" w:rsidP="00C2482E">
      <w:pPr>
        <w:spacing w:after="0" w:line="240" w:lineRule="auto"/>
        <w:ind w:left="644"/>
        <w:contextualSpacing/>
        <w:rPr>
          <w:rFonts w:ascii="Times New Roman" w:eastAsia="Times New Roman" w:hAnsi="Times New Roman"/>
          <w:sz w:val="28"/>
          <w:szCs w:val="28"/>
        </w:rPr>
      </w:pPr>
      <w:r>
        <w:rPr>
          <w:rFonts w:ascii="Times New Roman" w:eastAsia="Times New Roman" w:hAnsi="Times New Roman"/>
          <w:b/>
          <w:sz w:val="28"/>
          <w:szCs w:val="28"/>
          <w:lang w:val="ky-KG"/>
        </w:rPr>
        <w:t>11</w:t>
      </w:r>
      <w:r w:rsidR="00C2482E" w:rsidRPr="000D697A">
        <w:rPr>
          <w:rFonts w:ascii="Times New Roman" w:eastAsia="Times New Roman" w:hAnsi="Times New Roman"/>
          <w:b/>
          <w:sz w:val="28"/>
          <w:szCs w:val="28"/>
          <w:lang w:val="ky-KG"/>
        </w:rPr>
        <w:t>-Таблица</w:t>
      </w:r>
      <w:r>
        <w:rPr>
          <w:rFonts w:ascii="Times New Roman" w:eastAsia="Times New Roman" w:hAnsi="Times New Roman"/>
          <w:b/>
          <w:sz w:val="28"/>
          <w:szCs w:val="28"/>
          <w:lang w:val="ky-KG"/>
        </w:rPr>
        <w:t>. С</w:t>
      </w:r>
      <w:r w:rsidRPr="000D697A">
        <w:rPr>
          <w:rFonts w:ascii="Times New Roman" w:eastAsia="Times New Roman" w:hAnsi="Times New Roman"/>
          <w:b/>
          <w:sz w:val="28"/>
          <w:szCs w:val="28"/>
        </w:rPr>
        <w:t>туденттердин контингенти</w:t>
      </w:r>
      <w:r w:rsidRPr="000D697A">
        <w:rPr>
          <w:rFonts w:ascii="Times New Roman" w:eastAsia="Times New Roman" w:hAnsi="Times New Roman"/>
          <w:b/>
          <w:sz w:val="28"/>
          <w:szCs w:val="28"/>
          <w:lang w:val="ky-KG"/>
        </w:rPr>
        <w:t>нин кыймылы</w:t>
      </w:r>
    </w:p>
    <w:p w14:paraId="53557EFA" w14:textId="77777777" w:rsidR="00C2482E" w:rsidRPr="00B913A5" w:rsidRDefault="00C2482E" w:rsidP="00C2482E">
      <w:pPr>
        <w:spacing w:after="0" w:line="240" w:lineRule="auto"/>
        <w:ind w:left="-284" w:hanging="142"/>
        <w:jc w:val="right"/>
        <w:rPr>
          <w:rFonts w:ascii="Times New Roman" w:eastAsia="Times New Roman" w:hAnsi="Times New Roman"/>
          <w:i/>
        </w:rPr>
      </w:pPr>
    </w:p>
    <w:tbl>
      <w:tblPr>
        <w:tblStyle w:val="92"/>
        <w:tblW w:w="0" w:type="auto"/>
        <w:tblInd w:w="250" w:type="dxa"/>
        <w:tblLook w:val="04A0" w:firstRow="1" w:lastRow="0" w:firstColumn="1" w:lastColumn="0" w:noHBand="0" w:noVBand="1"/>
      </w:tblPr>
      <w:tblGrid>
        <w:gridCol w:w="5229"/>
        <w:gridCol w:w="2097"/>
        <w:gridCol w:w="1247"/>
        <w:gridCol w:w="1257"/>
      </w:tblGrid>
      <w:tr w:rsidR="00C2482E" w:rsidRPr="00B913A5" w14:paraId="7DEC2B9F" w14:textId="77777777" w:rsidTr="000D697A">
        <w:trPr>
          <w:trHeight w:val="235"/>
        </w:trPr>
        <w:tc>
          <w:tcPr>
            <w:tcW w:w="5229" w:type="dxa"/>
            <w:vMerge w:val="restart"/>
            <w:vAlign w:val="center"/>
          </w:tcPr>
          <w:p w14:paraId="11F52BDE" w14:textId="4202C24D" w:rsidR="00C2482E" w:rsidRPr="00E649BC" w:rsidRDefault="00C2482E" w:rsidP="00C2482E">
            <w:pPr>
              <w:ind w:left="-284" w:hanging="142"/>
              <w:jc w:val="center"/>
              <w:rPr>
                <w:rFonts w:ascii="Times New Roman" w:hAnsi="Times New Roman"/>
                <w:sz w:val="28"/>
                <w:szCs w:val="28"/>
              </w:rPr>
            </w:pPr>
            <w:r w:rsidRPr="00E649BC">
              <w:rPr>
                <w:rFonts w:ascii="Times New Roman" w:hAnsi="Times New Roman"/>
                <w:sz w:val="28"/>
                <w:szCs w:val="28"/>
              </w:rPr>
              <w:t>К</w:t>
            </w:r>
            <w:r w:rsidRPr="00E649BC">
              <w:rPr>
                <w:rFonts w:ascii="Times New Roman" w:hAnsi="Times New Roman"/>
                <w:sz w:val="28"/>
                <w:szCs w:val="28"/>
                <w:lang w:val="ky-KG"/>
              </w:rPr>
              <w:t>ѳ</w:t>
            </w:r>
            <w:r w:rsidRPr="00E649BC">
              <w:rPr>
                <w:rFonts w:ascii="Times New Roman" w:hAnsi="Times New Roman"/>
                <w:sz w:val="28"/>
                <w:szCs w:val="28"/>
              </w:rPr>
              <w:t>рс</w:t>
            </w:r>
            <w:r w:rsidRPr="00E649BC">
              <w:rPr>
                <w:rFonts w:ascii="Times New Roman" w:hAnsi="Times New Roman"/>
                <w:sz w:val="28"/>
                <w:szCs w:val="28"/>
                <w:lang w:val="ky-KG"/>
              </w:rPr>
              <w:t>ѳ</w:t>
            </w:r>
            <w:r w:rsidRPr="00E649BC">
              <w:rPr>
                <w:rFonts w:ascii="Times New Roman" w:hAnsi="Times New Roman"/>
                <w:sz w:val="28"/>
                <w:szCs w:val="28"/>
              </w:rPr>
              <w:t>тк</w:t>
            </w:r>
            <w:r w:rsidRPr="00E649BC">
              <w:rPr>
                <w:rFonts w:ascii="Times New Roman" w:hAnsi="Times New Roman"/>
                <w:sz w:val="28"/>
                <w:szCs w:val="28"/>
                <w:lang w:val="ky-KG"/>
              </w:rPr>
              <w:t>ү</w:t>
            </w:r>
            <w:r w:rsidRPr="00E649BC">
              <w:rPr>
                <w:rFonts w:ascii="Times New Roman" w:hAnsi="Times New Roman"/>
                <w:sz w:val="28"/>
                <w:szCs w:val="28"/>
              </w:rPr>
              <w:t>чт</w:t>
            </w:r>
            <w:r w:rsidRPr="00E649BC">
              <w:rPr>
                <w:rFonts w:ascii="Times New Roman" w:hAnsi="Times New Roman"/>
                <w:sz w:val="28"/>
                <w:szCs w:val="28"/>
                <w:lang w:val="ky-KG"/>
              </w:rPr>
              <w:t>ѳ</w:t>
            </w:r>
            <w:r w:rsidRPr="00E649BC">
              <w:rPr>
                <w:rFonts w:ascii="Times New Roman" w:hAnsi="Times New Roman"/>
                <w:sz w:val="28"/>
                <w:szCs w:val="28"/>
              </w:rPr>
              <w:t>р</w:t>
            </w:r>
          </w:p>
        </w:tc>
        <w:tc>
          <w:tcPr>
            <w:tcW w:w="4601" w:type="dxa"/>
            <w:gridSpan w:val="3"/>
            <w:vAlign w:val="center"/>
          </w:tcPr>
          <w:p w14:paraId="05A09E79" w14:textId="77777777" w:rsidR="00C2482E" w:rsidRPr="00E649BC" w:rsidRDefault="00C2482E" w:rsidP="007830A4">
            <w:pPr>
              <w:ind w:left="-284" w:hanging="142"/>
              <w:jc w:val="center"/>
              <w:rPr>
                <w:rFonts w:ascii="Times New Roman" w:hAnsi="Times New Roman"/>
                <w:sz w:val="28"/>
                <w:szCs w:val="28"/>
              </w:rPr>
            </w:pPr>
            <w:r w:rsidRPr="00E649BC">
              <w:rPr>
                <w:rFonts w:ascii="Times New Roman" w:hAnsi="Times New Roman"/>
                <w:sz w:val="28"/>
                <w:szCs w:val="28"/>
              </w:rPr>
              <w:t>Окуу формасы</w:t>
            </w:r>
          </w:p>
        </w:tc>
      </w:tr>
      <w:tr w:rsidR="00C2482E" w:rsidRPr="00B913A5" w14:paraId="5829A9B5" w14:textId="77777777" w:rsidTr="000D697A">
        <w:trPr>
          <w:trHeight w:val="150"/>
        </w:trPr>
        <w:tc>
          <w:tcPr>
            <w:tcW w:w="5229" w:type="dxa"/>
            <w:vMerge/>
            <w:vAlign w:val="center"/>
          </w:tcPr>
          <w:p w14:paraId="68525E48" w14:textId="77777777" w:rsidR="00C2482E" w:rsidRPr="00E649BC" w:rsidRDefault="00C2482E" w:rsidP="007830A4">
            <w:pPr>
              <w:ind w:left="-284" w:hanging="142"/>
              <w:jc w:val="center"/>
              <w:rPr>
                <w:rFonts w:ascii="Times New Roman" w:hAnsi="Times New Roman"/>
                <w:sz w:val="28"/>
                <w:szCs w:val="28"/>
              </w:rPr>
            </w:pPr>
          </w:p>
        </w:tc>
        <w:tc>
          <w:tcPr>
            <w:tcW w:w="2097" w:type="dxa"/>
            <w:vAlign w:val="center"/>
          </w:tcPr>
          <w:p w14:paraId="3AF7E32C" w14:textId="77777777" w:rsidR="00C2482E" w:rsidRPr="00E649BC" w:rsidRDefault="00C2482E" w:rsidP="007830A4">
            <w:pPr>
              <w:ind w:left="-284" w:hanging="142"/>
              <w:jc w:val="center"/>
              <w:rPr>
                <w:rFonts w:ascii="Times New Roman" w:hAnsi="Times New Roman"/>
                <w:sz w:val="28"/>
                <w:szCs w:val="28"/>
              </w:rPr>
            </w:pPr>
            <w:r w:rsidRPr="00E649BC">
              <w:rPr>
                <w:rFonts w:ascii="Times New Roman" w:hAnsi="Times New Roman"/>
                <w:sz w:val="28"/>
                <w:szCs w:val="28"/>
              </w:rPr>
              <w:t>күндүзгү</w:t>
            </w:r>
          </w:p>
        </w:tc>
        <w:tc>
          <w:tcPr>
            <w:tcW w:w="1247" w:type="dxa"/>
            <w:vAlign w:val="center"/>
          </w:tcPr>
          <w:p w14:paraId="52D2E1DB" w14:textId="77777777" w:rsidR="00C2482E" w:rsidRPr="00E649BC" w:rsidRDefault="00C2482E" w:rsidP="007830A4">
            <w:pPr>
              <w:ind w:left="-284" w:hanging="142"/>
              <w:jc w:val="center"/>
              <w:rPr>
                <w:rFonts w:ascii="Times New Roman" w:hAnsi="Times New Roman"/>
                <w:sz w:val="28"/>
                <w:szCs w:val="28"/>
              </w:rPr>
            </w:pPr>
            <w:r w:rsidRPr="00E649BC">
              <w:rPr>
                <w:rFonts w:ascii="Times New Roman" w:hAnsi="Times New Roman"/>
                <w:sz w:val="28"/>
                <w:szCs w:val="28"/>
              </w:rPr>
              <w:t>сырттан</w:t>
            </w:r>
          </w:p>
        </w:tc>
        <w:tc>
          <w:tcPr>
            <w:tcW w:w="1257" w:type="dxa"/>
            <w:vAlign w:val="center"/>
          </w:tcPr>
          <w:p w14:paraId="7F2F6459" w14:textId="77777777" w:rsidR="00C2482E" w:rsidRPr="00E649BC" w:rsidRDefault="00C2482E" w:rsidP="007830A4">
            <w:pPr>
              <w:jc w:val="center"/>
              <w:rPr>
                <w:rFonts w:ascii="Times New Roman" w:hAnsi="Times New Roman"/>
                <w:sz w:val="28"/>
                <w:szCs w:val="28"/>
              </w:rPr>
            </w:pPr>
            <w:r w:rsidRPr="00E649BC">
              <w:rPr>
                <w:rFonts w:ascii="Times New Roman" w:hAnsi="Times New Roman"/>
                <w:sz w:val="28"/>
                <w:szCs w:val="28"/>
              </w:rPr>
              <w:t>бардыгы</w:t>
            </w:r>
          </w:p>
        </w:tc>
      </w:tr>
      <w:tr w:rsidR="00C2482E" w:rsidRPr="00B913A5" w14:paraId="2AE771D0" w14:textId="77777777" w:rsidTr="000D697A">
        <w:trPr>
          <w:trHeight w:val="235"/>
        </w:trPr>
        <w:tc>
          <w:tcPr>
            <w:tcW w:w="5229" w:type="dxa"/>
          </w:tcPr>
          <w:p w14:paraId="51607CDD" w14:textId="77777777" w:rsidR="00C2482E" w:rsidRPr="00E649BC" w:rsidRDefault="00C2482E" w:rsidP="007830A4">
            <w:pPr>
              <w:rPr>
                <w:rFonts w:ascii="Times New Roman" w:hAnsi="Times New Roman"/>
                <w:sz w:val="28"/>
                <w:szCs w:val="28"/>
              </w:rPr>
            </w:pPr>
            <w:r w:rsidRPr="00E649BC">
              <w:rPr>
                <w:rFonts w:ascii="Times New Roman" w:hAnsi="Times New Roman"/>
                <w:sz w:val="28"/>
                <w:szCs w:val="28"/>
              </w:rPr>
              <w:t xml:space="preserve">Окуу жылынын аягында студенттердин жалпы контингенти </w:t>
            </w:r>
          </w:p>
        </w:tc>
        <w:tc>
          <w:tcPr>
            <w:tcW w:w="2097" w:type="dxa"/>
          </w:tcPr>
          <w:p w14:paraId="7DA30AA4" w14:textId="09BCE9AF" w:rsidR="00C2482E" w:rsidRPr="00E649BC" w:rsidRDefault="00C2482E" w:rsidP="007830A4">
            <w:pPr>
              <w:ind w:left="-284" w:hanging="142"/>
              <w:jc w:val="center"/>
              <w:rPr>
                <w:rFonts w:ascii="Times New Roman" w:hAnsi="Times New Roman"/>
                <w:sz w:val="28"/>
                <w:szCs w:val="28"/>
                <w:lang w:val="ky-KG"/>
              </w:rPr>
            </w:pPr>
            <w:r w:rsidRPr="00E649BC">
              <w:rPr>
                <w:rFonts w:ascii="Times New Roman" w:hAnsi="Times New Roman"/>
                <w:sz w:val="28"/>
                <w:szCs w:val="28"/>
                <w:lang w:val="ky-KG"/>
              </w:rPr>
              <w:t>834</w:t>
            </w:r>
          </w:p>
        </w:tc>
        <w:tc>
          <w:tcPr>
            <w:tcW w:w="1247" w:type="dxa"/>
          </w:tcPr>
          <w:p w14:paraId="72DC260B" w14:textId="536E8AA4" w:rsidR="00C2482E" w:rsidRPr="00E649BC" w:rsidRDefault="00C2482E" w:rsidP="007830A4">
            <w:pPr>
              <w:ind w:left="-284" w:hanging="142"/>
              <w:jc w:val="center"/>
              <w:rPr>
                <w:rFonts w:ascii="Times New Roman" w:hAnsi="Times New Roman"/>
                <w:sz w:val="28"/>
                <w:szCs w:val="28"/>
                <w:lang w:val="ky-KG"/>
              </w:rPr>
            </w:pPr>
            <w:r w:rsidRPr="00E649BC">
              <w:rPr>
                <w:rFonts w:ascii="Times New Roman" w:hAnsi="Times New Roman"/>
                <w:sz w:val="28"/>
                <w:szCs w:val="28"/>
                <w:lang w:val="ky-KG"/>
              </w:rPr>
              <w:t>287</w:t>
            </w:r>
          </w:p>
        </w:tc>
        <w:tc>
          <w:tcPr>
            <w:tcW w:w="1257" w:type="dxa"/>
          </w:tcPr>
          <w:p w14:paraId="02AC6691" w14:textId="4A94B863" w:rsidR="00C2482E" w:rsidRPr="00E649BC" w:rsidRDefault="00C2482E" w:rsidP="007830A4">
            <w:pPr>
              <w:jc w:val="center"/>
              <w:rPr>
                <w:rFonts w:ascii="Times New Roman" w:hAnsi="Times New Roman"/>
                <w:sz w:val="28"/>
                <w:szCs w:val="28"/>
                <w:lang w:val="ky-KG"/>
              </w:rPr>
            </w:pPr>
            <w:r w:rsidRPr="00E649BC">
              <w:rPr>
                <w:rFonts w:ascii="Times New Roman" w:hAnsi="Times New Roman"/>
                <w:sz w:val="28"/>
                <w:szCs w:val="28"/>
                <w:lang w:val="ky-KG"/>
              </w:rPr>
              <w:t>1121</w:t>
            </w:r>
          </w:p>
        </w:tc>
      </w:tr>
      <w:tr w:rsidR="00C2482E" w:rsidRPr="00B913A5" w14:paraId="4BBCA645" w14:textId="77777777" w:rsidTr="000D697A">
        <w:trPr>
          <w:trHeight w:val="235"/>
        </w:trPr>
        <w:tc>
          <w:tcPr>
            <w:tcW w:w="5229" w:type="dxa"/>
          </w:tcPr>
          <w:p w14:paraId="0C0607B1" w14:textId="77777777" w:rsidR="00C2482E" w:rsidRPr="00E649BC" w:rsidRDefault="00C2482E" w:rsidP="007830A4">
            <w:pPr>
              <w:rPr>
                <w:rFonts w:ascii="Times New Roman" w:hAnsi="Times New Roman"/>
                <w:sz w:val="28"/>
                <w:szCs w:val="28"/>
                <w:lang w:val="ky-KG"/>
              </w:rPr>
            </w:pPr>
            <w:r w:rsidRPr="00E649BC">
              <w:rPr>
                <w:rFonts w:ascii="Times New Roman" w:hAnsi="Times New Roman"/>
                <w:sz w:val="28"/>
                <w:szCs w:val="28"/>
              </w:rPr>
              <w:t xml:space="preserve">Студенттер келди. </w:t>
            </w:r>
            <w:r w:rsidRPr="00E649BC">
              <w:rPr>
                <w:rFonts w:ascii="Times New Roman" w:hAnsi="Times New Roman"/>
                <w:sz w:val="28"/>
                <w:szCs w:val="28"/>
                <w:lang w:val="ky-KG"/>
              </w:rPr>
              <w:t>Ж</w:t>
            </w:r>
            <w:r w:rsidRPr="00E649BC">
              <w:rPr>
                <w:rFonts w:ascii="Times New Roman" w:hAnsi="Times New Roman"/>
                <w:sz w:val="28"/>
                <w:szCs w:val="28"/>
              </w:rPr>
              <w:t>алпы</w:t>
            </w:r>
            <w:r w:rsidRPr="00E649BC">
              <w:rPr>
                <w:rFonts w:ascii="Times New Roman" w:hAnsi="Times New Roman"/>
                <w:sz w:val="28"/>
                <w:szCs w:val="28"/>
                <w:lang w:val="ky-KG"/>
              </w:rPr>
              <w:t>сы:</w:t>
            </w:r>
          </w:p>
        </w:tc>
        <w:tc>
          <w:tcPr>
            <w:tcW w:w="2097" w:type="dxa"/>
          </w:tcPr>
          <w:p w14:paraId="5E61D496" w14:textId="31462A97" w:rsidR="00C2482E" w:rsidRPr="00E649BC" w:rsidRDefault="00C2482E" w:rsidP="007830A4">
            <w:pPr>
              <w:ind w:left="-284" w:hanging="142"/>
              <w:jc w:val="center"/>
              <w:rPr>
                <w:rFonts w:ascii="Times New Roman" w:hAnsi="Times New Roman"/>
                <w:sz w:val="28"/>
                <w:szCs w:val="28"/>
                <w:lang w:val="ky-KG"/>
              </w:rPr>
            </w:pPr>
            <w:r w:rsidRPr="00E649BC">
              <w:rPr>
                <w:rFonts w:ascii="Times New Roman" w:hAnsi="Times New Roman"/>
                <w:sz w:val="28"/>
                <w:szCs w:val="28"/>
                <w:lang w:val="ky-KG"/>
              </w:rPr>
              <w:t>46</w:t>
            </w:r>
          </w:p>
        </w:tc>
        <w:tc>
          <w:tcPr>
            <w:tcW w:w="1247" w:type="dxa"/>
          </w:tcPr>
          <w:p w14:paraId="6A255CAD" w14:textId="2D32B0EA" w:rsidR="00C2482E" w:rsidRPr="00E649BC" w:rsidRDefault="00C2482E" w:rsidP="007830A4">
            <w:pPr>
              <w:ind w:left="-284" w:hanging="142"/>
              <w:jc w:val="center"/>
              <w:rPr>
                <w:rFonts w:ascii="Times New Roman" w:hAnsi="Times New Roman"/>
                <w:sz w:val="28"/>
                <w:szCs w:val="28"/>
                <w:lang w:val="ky-KG"/>
              </w:rPr>
            </w:pPr>
            <w:r w:rsidRPr="00E649BC">
              <w:rPr>
                <w:rFonts w:ascii="Times New Roman" w:hAnsi="Times New Roman"/>
                <w:sz w:val="28"/>
                <w:szCs w:val="28"/>
                <w:lang w:val="ky-KG"/>
              </w:rPr>
              <w:t>109</w:t>
            </w:r>
          </w:p>
        </w:tc>
        <w:tc>
          <w:tcPr>
            <w:tcW w:w="1257" w:type="dxa"/>
          </w:tcPr>
          <w:p w14:paraId="36613F0D" w14:textId="5E2B5A26" w:rsidR="00C2482E" w:rsidRPr="00E649BC" w:rsidRDefault="00C2482E" w:rsidP="007830A4">
            <w:pPr>
              <w:jc w:val="center"/>
              <w:rPr>
                <w:rFonts w:ascii="Times New Roman" w:hAnsi="Times New Roman"/>
                <w:sz w:val="28"/>
                <w:szCs w:val="28"/>
                <w:lang w:val="ky-KG"/>
              </w:rPr>
            </w:pPr>
            <w:r w:rsidRPr="00E649BC">
              <w:rPr>
                <w:rFonts w:ascii="Times New Roman" w:hAnsi="Times New Roman"/>
                <w:sz w:val="28"/>
                <w:szCs w:val="28"/>
              </w:rPr>
              <w:t>1</w:t>
            </w:r>
            <w:r w:rsidRPr="00E649BC">
              <w:rPr>
                <w:rFonts w:ascii="Times New Roman" w:hAnsi="Times New Roman"/>
                <w:sz w:val="28"/>
                <w:szCs w:val="28"/>
                <w:lang w:val="ky-KG"/>
              </w:rPr>
              <w:t>55</w:t>
            </w:r>
          </w:p>
        </w:tc>
      </w:tr>
      <w:tr w:rsidR="00C2482E" w:rsidRPr="00B913A5" w14:paraId="6FE75F0E" w14:textId="77777777" w:rsidTr="000D697A">
        <w:trPr>
          <w:trHeight w:val="469"/>
        </w:trPr>
        <w:tc>
          <w:tcPr>
            <w:tcW w:w="5229" w:type="dxa"/>
          </w:tcPr>
          <w:p w14:paraId="1F438906" w14:textId="77777777" w:rsidR="00C2482E" w:rsidRPr="00E649BC" w:rsidRDefault="00C2482E" w:rsidP="007830A4">
            <w:pPr>
              <w:rPr>
                <w:rFonts w:ascii="Times New Roman" w:hAnsi="Times New Roman"/>
                <w:sz w:val="28"/>
                <w:szCs w:val="28"/>
              </w:rPr>
            </w:pPr>
            <w:r w:rsidRPr="00E649BC">
              <w:rPr>
                <w:rFonts w:ascii="Times New Roman" w:hAnsi="Times New Roman"/>
                <w:sz w:val="28"/>
                <w:szCs w:val="28"/>
              </w:rPr>
              <w:t>Анын ичинен:</w:t>
            </w:r>
          </w:p>
          <w:p w14:paraId="7CEC6A7E" w14:textId="2B411BB4" w:rsidR="00C2482E" w:rsidRPr="00E649BC" w:rsidRDefault="00C2482E" w:rsidP="00C2482E">
            <w:pPr>
              <w:rPr>
                <w:rFonts w:ascii="Times New Roman" w:hAnsi="Times New Roman"/>
                <w:sz w:val="28"/>
                <w:szCs w:val="28"/>
              </w:rPr>
            </w:pPr>
            <w:r w:rsidRPr="00E649BC">
              <w:rPr>
                <w:rFonts w:ascii="Times New Roman" w:hAnsi="Times New Roman"/>
                <w:sz w:val="28"/>
                <w:szCs w:val="28"/>
              </w:rPr>
              <w:t>-</w:t>
            </w:r>
            <w:r w:rsidRPr="00E649BC">
              <w:rPr>
                <w:rFonts w:ascii="Times New Roman" w:hAnsi="Times New Roman"/>
                <w:sz w:val="28"/>
                <w:szCs w:val="28"/>
                <w:lang w:val="ky-KG"/>
              </w:rPr>
              <w:t xml:space="preserve"> </w:t>
            </w:r>
            <w:r w:rsidRPr="00E649BC">
              <w:rPr>
                <w:rFonts w:ascii="Times New Roman" w:hAnsi="Times New Roman"/>
                <w:sz w:val="28"/>
                <w:szCs w:val="28"/>
              </w:rPr>
              <w:t xml:space="preserve">башка </w:t>
            </w:r>
            <w:r w:rsidRPr="00E649BC">
              <w:rPr>
                <w:rFonts w:ascii="Times New Roman" w:hAnsi="Times New Roman"/>
                <w:sz w:val="28"/>
                <w:szCs w:val="28"/>
                <w:lang w:val="ky-KG"/>
              </w:rPr>
              <w:t>ЖОЖ</w:t>
            </w:r>
            <w:r w:rsidRPr="00E649BC">
              <w:rPr>
                <w:rFonts w:ascii="Times New Roman" w:hAnsi="Times New Roman"/>
                <w:sz w:val="28"/>
                <w:szCs w:val="28"/>
              </w:rPr>
              <w:t>д</w:t>
            </w:r>
            <w:r w:rsidRPr="00E649BC">
              <w:rPr>
                <w:rFonts w:ascii="Times New Roman" w:hAnsi="Times New Roman"/>
                <w:sz w:val="28"/>
                <w:szCs w:val="28"/>
                <w:lang w:val="ky-KG"/>
              </w:rPr>
              <w:t>ан</w:t>
            </w:r>
            <w:r w:rsidRPr="00E649BC">
              <w:rPr>
                <w:rFonts w:ascii="Times New Roman" w:hAnsi="Times New Roman"/>
                <w:sz w:val="28"/>
                <w:szCs w:val="28"/>
              </w:rPr>
              <w:t xml:space="preserve"> которулду</w:t>
            </w:r>
          </w:p>
        </w:tc>
        <w:tc>
          <w:tcPr>
            <w:tcW w:w="2097" w:type="dxa"/>
          </w:tcPr>
          <w:p w14:paraId="14BE5046" w14:textId="6BDCA5EA" w:rsidR="00C2482E" w:rsidRPr="00E649BC" w:rsidRDefault="00C2482E" w:rsidP="007830A4">
            <w:pPr>
              <w:ind w:left="-284" w:hanging="142"/>
              <w:jc w:val="center"/>
              <w:rPr>
                <w:rFonts w:ascii="Times New Roman" w:hAnsi="Times New Roman"/>
                <w:sz w:val="28"/>
                <w:szCs w:val="28"/>
                <w:lang w:val="ky-KG"/>
              </w:rPr>
            </w:pPr>
            <w:r w:rsidRPr="00E649BC">
              <w:rPr>
                <w:rFonts w:ascii="Times New Roman" w:hAnsi="Times New Roman"/>
                <w:sz w:val="28"/>
                <w:szCs w:val="28"/>
                <w:lang w:val="ky-KG"/>
              </w:rPr>
              <w:t>8</w:t>
            </w:r>
          </w:p>
        </w:tc>
        <w:tc>
          <w:tcPr>
            <w:tcW w:w="1247" w:type="dxa"/>
            <w:vAlign w:val="center"/>
          </w:tcPr>
          <w:p w14:paraId="641A4181" w14:textId="431C060D" w:rsidR="00C2482E" w:rsidRPr="00E649BC" w:rsidRDefault="00C2482E" w:rsidP="007830A4">
            <w:pPr>
              <w:ind w:left="-284" w:hanging="142"/>
              <w:jc w:val="center"/>
              <w:rPr>
                <w:rFonts w:ascii="Times New Roman" w:hAnsi="Times New Roman"/>
                <w:sz w:val="28"/>
                <w:szCs w:val="28"/>
                <w:lang w:val="ky-KG"/>
              </w:rPr>
            </w:pPr>
            <w:r w:rsidRPr="00E649BC">
              <w:rPr>
                <w:rFonts w:ascii="Times New Roman" w:hAnsi="Times New Roman"/>
                <w:sz w:val="28"/>
                <w:szCs w:val="28"/>
              </w:rPr>
              <w:t>1</w:t>
            </w:r>
            <w:r w:rsidRPr="00E649BC">
              <w:rPr>
                <w:rFonts w:ascii="Times New Roman" w:hAnsi="Times New Roman"/>
                <w:sz w:val="28"/>
                <w:szCs w:val="28"/>
                <w:lang w:val="ky-KG"/>
              </w:rPr>
              <w:t>7</w:t>
            </w:r>
          </w:p>
          <w:p w14:paraId="5E4FD4EB" w14:textId="77777777" w:rsidR="00C2482E" w:rsidRPr="00E649BC" w:rsidRDefault="00C2482E" w:rsidP="007830A4">
            <w:pPr>
              <w:ind w:left="-284" w:hanging="142"/>
              <w:jc w:val="center"/>
              <w:rPr>
                <w:rFonts w:ascii="Times New Roman" w:hAnsi="Times New Roman"/>
                <w:sz w:val="28"/>
                <w:szCs w:val="28"/>
              </w:rPr>
            </w:pPr>
          </w:p>
        </w:tc>
        <w:tc>
          <w:tcPr>
            <w:tcW w:w="1257" w:type="dxa"/>
            <w:vAlign w:val="center"/>
          </w:tcPr>
          <w:p w14:paraId="37A81A28" w14:textId="3E26D70D" w:rsidR="00C2482E" w:rsidRPr="00E649BC" w:rsidRDefault="00C2482E" w:rsidP="007830A4">
            <w:pPr>
              <w:jc w:val="center"/>
              <w:rPr>
                <w:rFonts w:ascii="Times New Roman" w:hAnsi="Times New Roman"/>
                <w:sz w:val="28"/>
                <w:szCs w:val="28"/>
                <w:lang w:val="ky-KG"/>
              </w:rPr>
            </w:pPr>
            <w:r w:rsidRPr="00E649BC">
              <w:rPr>
                <w:rFonts w:ascii="Times New Roman" w:hAnsi="Times New Roman"/>
                <w:sz w:val="28"/>
                <w:szCs w:val="28"/>
              </w:rPr>
              <w:t>2</w:t>
            </w:r>
            <w:r w:rsidRPr="00E649BC">
              <w:rPr>
                <w:rFonts w:ascii="Times New Roman" w:hAnsi="Times New Roman"/>
                <w:sz w:val="28"/>
                <w:szCs w:val="28"/>
                <w:lang w:val="ky-KG"/>
              </w:rPr>
              <w:t>5</w:t>
            </w:r>
          </w:p>
          <w:p w14:paraId="470041C1" w14:textId="77777777" w:rsidR="00C2482E" w:rsidRPr="00E649BC" w:rsidRDefault="00C2482E" w:rsidP="007830A4">
            <w:pPr>
              <w:jc w:val="center"/>
              <w:rPr>
                <w:rFonts w:ascii="Times New Roman" w:hAnsi="Times New Roman"/>
                <w:sz w:val="28"/>
                <w:szCs w:val="28"/>
              </w:rPr>
            </w:pPr>
          </w:p>
        </w:tc>
      </w:tr>
      <w:tr w:rsidR="00C2482E" w:rsidRPr="00B913A5" w14:paraId="6AE8CA2A" w14:textId="77777777" w:rsidTr="000D697A">
        <w:trPr>
          <w:trHeight w:val="235"/>
        </w:trPr>
        <w:tc>
          <w:tcPr>
            <w:tcW w:w="5229" w:type="dxa"/>
          </w:tcPr>
          <w:p w14:paraId="1A36830A" w14:textId="77777777" w:rsidR="00C2482E" w:rsidRPr="00E649BC" w:rsidRDefault="00C2482E" w:rsidP="007830A4">
            <w:pPr>
              <w:rPr>
                <w:rFonts w:ascii="Times New Roman" w:hAnsi="Times New Roman"/>
                <w:sz w:val="28"/>
                <w:szCs w:val="28"/>
              </w:rPr>
            </w:pPr>
            <w:r w:rsidRPr="00E649BC">
              <w:rPr>
                <w:rFonts w:ascii="Times New Roman" w:hAnsi="Times New Roman"/>
                <w:sz w:val="28"/>
                <w:szCs w:val="28"/>
              </w:rPr>
              <w:t>Кайра отурду</w:t>
            </w:r>
          </w:p>
        </w:tc>
        <w:tc>
          <w:tcPr>
            <w:tcW w:w="2097" w:type="dxa"/>
          </w:tcPr>
          <w:p w14:paraId="384DE04A" w14:textId="0AD5F1A8" w:rsidR="00C2482E" w:rsidRPr="00E649BC" w:rsidRDefault="00C2482E" w:rsidP="007830A4">
            <w:pPr>
              <w:ind w:left="-284" w:hanging="142"/>
              <w:jc w:val="center"/>
              <w:rPr>
                <w:rFonts w:ascii="Times New Roman" w:hAnsi="Times New Roman"/>
                <w:sz w:val="28"/>
                <w:szCs w:val="28"/>
                <w:lang w:val="ky-KG"/>
              </w:rPr>
            </w:pPr>
            <w:r w:rsidRPr="00E649BC">
              <w:rPr>
                <w:rFonts w:ascii="Times New Roman" w:hAnsi="Times New Roman"/>
                <w:sz w:val="28"/>
                <w:szCs w:val="28"/>
                <w:lang w:val="ky-KG"/>
              </w:rPr>
              <w:t>38</w:t>
            </w:r>
          </w:p>
        </w:tc>
        <w:tc>
          <w:tcPr>
            <w:tcW w:w="1247" w:type="dxa"/>
          </w:tcPr>
          <w:p w14:paraId="1EA23F91" w14:textId="09057F5E" w:rsidR="00C2482E" w:rsidRPr="00E649BC" w:rsidRDefault="00C2482E" w:rsidP="007830A4">
            <w:pPr>
              <w:ind w:left="-284" w:hanging="142"/>
              <w:jc w:val="center"/>
              <w:rPr>
                <w:rFonts w:ascii="Times New Roman" w:hAnsi="Times New Roman"/>
                <w:sz w:val="28"/>
                <w:szCs w:val="28"/>
                <w:lang w:val="ky-KG"/>
              </w:rPr>
            </w:pPr>
            <w:r w:rsidRPr="00E649BC">
              <w:rPr>
                <w:rFonts w:ascii="Times New Roman" w:hAnsi="Times New Roman"/>
                <w:sz w:val="28"/>
                <w:szCs w:val="28"/>
                <w:lang w:val="ky-KG"/>
              </w:rPr>
              <w:t>32</w:t>
            </w:r>
          </w:p>
        </w:tc>
        <w:tc>
          <w:tcPr>
            <w:tcW w:w="1257" w:type="dxa"/>
          </w:tcPr>
          <w:p w14:paraId="516D587E" w14:textId="070F6625" w:rsidR="00C2482E" w:rsidRPr="00E649BC" w:rsidRDefault="00C2482E" w:rsidP="007830A4">
            <w:pPr>
              <w:jc w:val="center"/>
              <w:rPr>
                <w:rFonts w:ascii="Times New Roman" w:hAnsi="Times New Roman"/>
                <w:sz w:val="28"/>
                <w:szCs w:val="28"/>
                <w:lang w:val="ky-KG"/>
              </w:rPr>
            </w:pPr>
            <w:r w:rsidRPr="00E649BC">
              <w:rPr>
                <w:rFonts w:ascii="Times New Roman" w:hAnsi="Times New Roman"/>
                <w:sz w:val="28"/>
                <w:szCs w:val="28"/>
                <w:lang w:val="ky-KG"/>
              </w:rPr>
              <w:t>70</w:t>
            </w:r>
          </w:p>
        </w:tc>
      </w:tr>
      <w:tr w:rsidR="00C2482E" w:rsidRPr="00B913A5" w14:paraId="5C604707" w14:textId="77777777" w:rsidTr="000D697A">
        <w:trPr>
          <w:trHeight w:val="235"/>
        </w:trPr>
        <w:tc>
          <w:tcPr>
            <w:tcW w:w="5229" w:type="dxa"/>
          </w:tcPr>
          <w:p w14:paraId="7FA098C7" w14:textId="77777777" w:rsidR="00C2482E" w:rsidRPr="00E649BC" w:rsidRDefault="00C2482E" w:rsidP="007830A4">
            <w:pPr>
              <w:rPr>
                <w:rFonts w:ascii="Times New Roman" w:hAnsi="Times New Roman"/>
                <w:sz w:val="28"/>
                <w:szCs w:val="28"/>
                <w:lang w:val="ky-KG"/>
              </w:rPr>
            </w:pPr>
            <w:r w:rsidRPr="00E649BC">
              <w:rPr>
                <w:rFonts w:ascii="Times New Roman" w:hAnsi="Times New Roman"/>
                <w:sz w:val="28"/>
                <w:szCs w:val="28"/>
              </w:rPr>
              <w:t>Окуудан кетирилди</w:t>
            </w:r>
            <w:r w:rsidRPr="00E649BC">
              <w:rPr>
                <w:rFonts w:ascii="Times New Roman" w:hAnsi="Times New Roman"/>
                <w:sz w:val="28"/>
                <w:szCs w:val="28"/>
                <w:lang w:val="ky-KG"/>
              </w:rPr>
              <w:t>:</w:t>
            </w:r>
          </w:p>
          <w:p w14:paraId="4F11FD4F" w14:textId="77777777" w:rsidR="00C2482E" w:rsidRPr="00E649BC" w:rsidRDefault="00C2482E" w:rsidP="007830A4">
            <w:pPr>
              <w:rPr>
                <w:rFonts w:ascii="Times New Roman" w:hAnsi="Times New Roman"/>
                <w:sz w:val="28"/>
                <w:szCs w:val="28"/>
              </w:rPr>
            </w:pPr>
            <w:r w:rsidRPr="00E649BC">
              <w:rPr>
                <w:rFonts w:ascii="Times New Roman" w:hAnsi="Times New Roman"/>
                <w:sz w:val="28"/>
                <w:szCs w:val="28"/>
                <w:lang w:val="ky-KG"/>
              </w:rPr>
              <w:t>Ж</w:t>
            </w:r>
            <w:r w:rsidRPr="00E649BC">
              <w:rPr>
                <w:rFonts w:ascii="Times New Roman" w:hAnsi="Times New Roman"/>
                <w:sz w:val="28"/>
                <w:szCs w:val="28"/>
              </w:rPr>
              <w:t>алпысы</w:t>
            </w:r>
          </w:p>
        </w:tc>
        <w:tc>
          <w:tcPr>
            <w:tcW w:w="2097" w:type="dxa"/>
          </w:tcPr>
          <w:p w14:paraId="002F92A6" w14:textId="4CA46005" w:rsidR="00C2482E" w:rsidRPr="00E649BC" w:rsidRDefault="00C2482E" w:rsidP="007830A4">
            <w:pPr>
              <w:ind w:left="-284" w:hanging="142"/>
              <w:jc w:val="center"/>
              <w:rPr>
                <w:rFonts w:ascii="Times New Roman" w:hAnsi="Times New Roman"/>
                <w:sz w:val="28"/>
                <w:szCs w:val="28"/>
                <w:lang w:val="ky-KG"/>
              </w:rPr>
            </w:pPr>
            <w:r w:rsidRPr="00E649BC">
              <w:rPr>
                <w:rFonts w:ascii="Times New Roman" w:hAnsi="Times New Roman"/>
                <w:sz w:val="28"/>
                <w:szCs w:val="28"/>
                <w:lang w:val="ky-KG"/>
              </w:rPr>
              <w:t>92</w:t>
            </w:r>
          </w:p>
        </w:tc>
        <w:tc>
          <w:tcPr>
            <w:tcW w:w="1247" w:type="dxa"/>
          </w:tcPr>
          <w:p w14:paraId="3C19A0B4" w14:textId="5FB12957" w:rsidR="00C2482E" w:rsidRPr="00E649BC" w:rsidRDefault="00C2482E" w:rsidP="007830A4">
            <w:pPr>
              <w:ind w:left="-284" w:hanging="142"/>
              <w:jc w:val="center"/>
              <w:rPr>
                <w:rFonts w:ascii="Times New Roman" w:hAnsi="Times New Roman"/>
                <w:sz w:val="28"/>
                <w:szCs w:val="28"/>
                <w:lang w:val="ky-KG"/>
              </w:rPr>
            </w:pPr>
            <w:r w:rsidRPr="00E649BC">
              <w:rPr>
                <w:rFonts w:ascii="Times New Roman" w:hAnsi="Times New Roman"/>
                <w:sz w:val="28"/>
                <w:szCs w:val="28"/>
                <w:lang w:val="ky-KG"/>
              </w:rPr>
              <w:t>55</w:t>
            </w:r>
          </w:p>
        </w:tc>
        <w:tc>
          <w:tcPr>
            <w:tcW w:w="1257" w:type="dxa"/>
          </w:tcPr>
          <w:p w14:paraId="3E36EE49" w14:textId="6CE06B60" w:rsidR="00C2482E" w:rsidRPr="00E649BC" w:rsidRDefault="00C2482E" w:rsidP="007830A4">
            <w:pPr>
              <w:jc w:val="center"/>
              <w:rPr>
                <w:rFonts w:ascii="Times New Roman" w:hAnsi="Times New Roman"/>
                <w:sz w:val="28"/>
                <w:szCs w:val="28"/>
                <w:lang w:val="ky-KG"/>
              </w:rPr>
            </w:pPr>
            <w:r w:rsidRPr="00E649BC">
              <w:rPr>
                <w:rFonts w:ascii="Times New Roman" w:hAnsi="Times New Roman"/>
                <w:sz w:val="28"/>
                <w:szCs w:val="28"/>
              </w:rPr>
              <w:t>1</w:t>
            </w:r>
            <w:r w:rsidRPr="00E649BC">
              <w:rPr>
                <w:rFonts w:ascii="Times New Roman" w:hAnsi="Times New Roman"/>
                <w:sz w:val="28"/>
                <w:szCs w:val="28"/>
                <w:lang w:val="ky-KG"/>
              </w:rPr>
              <w:t>47</w:t>
            </w:r>
          </w:p>
        </w:tc>
      </w:tr>
      <w:tr w:rsidR="00C2482E" w:rsidRPr="00B913A5" w14:paraId="761F7F74" w14:textId="77777777" w:rsidTr="000D697A">
        <w:trPr>
          <w:trHeight w:val="250"/>
        </w:trPr>
        <w:tc>
          <w:tcPr>
            <w:tcW w:w="5229" w:type="dxa"/>
          </w:tcPr>
          <w:p w14:paraId="7491AF95" w14:textId="77777777" w:rsidR="00C2482E" w:rsidRPr="00E649BC" w:rsidRDefault="00C2482E" w:rsidP="007830A4">
            <w:pPr>
              <w:rPr>
                <w:rFonts w:ascii="Times New Roman" w:hAnsi="Times New Roman"/>
                <w:sz w:val="28"/>
                <w:szCs w:val="28"/>
              </w:rPr>
            </w:pPr>
            <w:r w:rsidRPr="00E649BC">
              <w:rPr>
                <w:rFonts w:ascii="Times New Roman" w:hAnsi="Times New Roman"/>
                <w:sz w:val="28"/>
                <w:szCs w:val="28"/>
              </w:rPr>
              <w:t xml:space="preserve">Экинчи жылга калды </w:t>
            </w:r>
          </w:p>
          <w:p w14:paraId="1409D161" w14:textId="77777777" w:rsidR="00C2482E" w:rsidRPr="00E649BC" w:rsidRDefault="00C2482E" w:rsidP="007830A4">
            <w:pPr>
              <w:rPr>
                <w:rFonts w:ascii="Times New Roman" w:hAnsi="Times New Roman"/>
                <w:sz w:val="28"/>
                <w:szCs w:val="28"/>
              </w:rPr>
            </w:pPr>
          </w:p>
        </w:tc>
        <w:tc>
          <w:tcPr>
            <w:tcW w:w="2097" w:type="dxa"/>
          </w:tcPr>
          <w:p w14:paraId="57B23F98" w14:textId="59047D2D" w:rsidR="00C2482E" w:rsidRPr="00E649BC" w:rsidRDefault="00C2482E" w:rsidP="007830A4">
            <w:pPr>
              <w:ind w:left="-284" w:hanging="142"/>
              <w:jc w:val="center"/>
              <w:rPr>
                <w:rFonts w:ascii="Times New Roman" w:hAnsi="Times New Roman"/>
                <w:sz w:val="28"/>
                <w:szCs w:val="28"/>
                <w:lang w:val="ky-KG"/>
              </w:rPr>
            </w:pPr>
            <w:r w:rsidRPr="00E649BC">
              <w:rPr>
                <w:rFonts w:ascii="Times New Roman" w:hAnsi="Times New Roman"/>
                <w:sz w:val="28"/>
                <w:szCs w:val="28"/>
                <w:lang w:val="ky-KG"/>
              </w:rPr>
              <w:t>21</w:t>
            </w:r>
          </w:p>
        </w:tc>
        <w:tc>
          <w:tcPr>
            <w:tcW w:w="1247" w:type="dxa"/>
          </w:tcPr>
          <w:p w14:paraId="6C3E7D63" w14:textId="5404FC00" w:rsidR="00C2482E" w:rsidRPr="00E649BC" w:rsidRDefault="00C2482E" w:rsidP="007830A4">
            <w:pPr>
              <w:ind w:left="-284" w:hanging="142"/>
              <w:jc w:val="center"/>
              <w:rPr>
                <w:rFonts w:ascii="Times New Roman" w:hAnsi="Times New Roman"/>
                <w:sz w:val="28"/>
                <w:szCs w:val="28"/>
                <w:lang w:val="ky-KG"/>
              </w:rPr>
            </w:pPr>
            <w:r w:rsidRPr="00E649BC">
              <w:rPr>
                <w:rFonts w:ascii="Times New Roman" w:hAnsi="Times New Roman"/>
                <w:sz w:val="28"/>
                <w:szCs w:val="28"/>
                <w:lang w:val="ky-KG"/>
              </w:rPr>
              <w:t>5</w:t>
            </w:r>
          </w:p>
        </w:tc>
        <w:tc>
          <w:tcPr>
            <w:tcW w:w="1257" w:type="dxa"/>
          </w:tcPr>
          <w:p w14:paraId="345D30A2" w14:textId="59230508" w:rsidR="00C2482E" w:rsidRPr="00E649BC" w:rsidRDefault="00C2482E" w:rsidP="007830A4">
            <w:pPr>
              <w:jc w:val="center"/>
              <w:rPr>
                <w:rFonts w:ascii="Times New Roman" w:hAnsi="Times New Roman"/>
                <w:sz w:val="28"/>
                <w:szCs w:val="28"/>
                <w:lang w:val="ky-KG"/>
              </w:rPr>
            </w:pPr>
            <w:r w:rsidRPr="00E649BC">
              <w:rPr>
                <w:rFonts w:ascii="Times New Roman" w:hAnsi="Times New Roman"/>
                <w:sz w:val="28"/>
                <w:szCs w:val="28"/>
                <w:lang w:val="ky-KG"/>
              </w:rPr>
              <w:t>26</w:t>
            </w:r>
          </w:p>
        </w:tc>
      </w:tr>
    </w:tbl>
    <w:p w14:paraId="2BF0C595" w14:textId="77777777" w:rsidR="000D697A" w:rsidRDefault="000D697A" w:rsidP="000D697A">
      <w:pPr>
        <w:spacing w:line="360" w:lineRule="auto"/>
        <w:ind w:firstLine="708"/>
        <w:jc w:val="center"/>
        <w:rPr>
          <w:rFonts w:ascii="Times New Roman" w:eastAsia="Times New Roman" w:hAnsi="Times New Roman"/>
          <w:b/>
          <w:sz w:val="28"/>
          <w:szCs w:val="28"/>
          <w:lang w:val="ky-KG"/>
        </w:rPr>
      </w:pPr>
    </w:p>
    <w:p w14:paraId="517A2737" w14:textId="77777777" w:rsidR="000D697A" w:rsidRPr="00481910" w:rsidRDefault="000D697A" w:rsidP="000D697A">
      <w:pPr>
        <w:spacing w:line="360" w:lineRule="auto"/>
        <w:ind w:firstLine="708"/>
        <w:jc w:val="center"/>
        <w:rPr>
          <w:rFonts w:ascii="Times New Roman" w:eastAsia="Times New Roman" w:hAnsi="Times New Roman"/>
          <w:sz w:val="28"/>
          <w:szCs w:val="28"/>
          <w:lang w:val="ky-KG"/>
        </w:rPr>
      </w:pPr>
      <w:r w:rsidRPr="00481910">
        <w:rPr>
          <w:rFonts w:ascii="Times New Roman" w:eastAsia="Times New Roman" w:hAnsi="Times New Roman"/>
          <w:b/>
          <w:sz w:val="28"/>
          <w:szCs w:val="28"/>
        </w:rPr>
        <w:t xml:space="preserve">Практикаларды </w:t>
      </w:r>
      <w:r w:rsidRPr="00481910">
        <w:rPr>
          <w:rFonts w:ascii="Times New Roman" w:eastAsia="Times New Roman" w:hAnsi="Times New Roman"/>
          <w:b/>
          <w:sz w:val="28"/>
          <w:szCs w:val="28"/>
          <w:lang w:val="ky-KG"/>
        </w:rPr>
        <w:t>ө</w:t>
      </w:r>
      <w:r w:rsidRPr="00481910">
        <w:rPr>
          <w:rFonts w:ascii="Times New Roman" w:eastAsia="Times New Roman" w:hAnsi="Times New Roman"/>
          <w:b/>
          <w:sz w:val="28"/>
          <w:szCs w:val="28"/>
        </w:rPr>
        <w:t>тк</w:t>
      </w:r>
      <w:r w:rsidRPr="00481910">
        <w:rPr>
          <w:rFonts w:ascii="Times New Roman" w:eastAsia="Times New Roman" w:hAnsi="Times New Roman"/>
          <w:b/>
          <w:sz w:val="28"/>
          <w:szCs w:val="28"/>
          <w:lang w:val="ky-KG"/>
        </w:rPr>
        <w:t>ө</w:t>
      </w:r>
      <w:r w:rsidRPr="00481910">
        <w:rPr>
          <w:rFonts w:ascii="Times New Roman" w:eastAsia="Times New Roman" w:hAnsi="Times New Roman"/>
          <w:b/>
          <w:sz w:val="28"/>
          <w:szCs w:val="28"/>
        </w:rPr>
        <w:t>р</w:t>
      </w:r>
      <w:r w:rsidRPr="00481910">
        <w:rPr>
          <w:rFonts w:ascii="Times New Roman" w:eastAsia="Times New Roman" w:hAnsi="Times New Roman"/>
          <w:b/>
          <w:sz w:val="28"/>
          <w:szCs w:val="28"/>
          <w:lang w:val="ky-KG"/>
        </w:rPr>
        <w:t>үү</w:t>
      </w:r>
      <w:r w:rsidRPr="00481910">
        <w:rPr>
          <w:rFonts w:ascii="Times New Roman" w:eastAsia="Times New Roman" w:hAnsi="Times New Roman"/>
          <w:b/>
          <w:sz w:val="28"/>
          <w:szCs w:val="28"/>
        </w:rPr>
        <w:t xml:space="preserve"> жана уюштуруу. Практиканын базасы</w:t>
      </w:r>
      <w:r w:rsidRPr="00481910">
        <w:rPr>
          <w:rFonts w:ascii="Times New Roman" w:eastAsia="Times New Roman" w:hAnsi="Times New Roman"/>
          <w:sz w:val="28"/>
          <w:szCs w:val="28"/>
        </w:rPr>
        <w:t>.</w:t>
      </w:r>
    </w:p>
    <w:p w14:paraId="563F5D1E" w14:textId="77777777" w:rsidR="000D697A" w:rsidRPr="00481910" w:rsidRDefault="000D697A" w:rsidP="000D697A">
      <w:pPr>
        <w:spacing w:after="0" w:line="360" w:lineRule="auto"/>
        <w:ind w:left="567" w:firstLine="567"/>
        <w:jc w:val="both"/>
        <w:rPr>
          <w:rFonts w:ascii="Times New Roman" w:eastAsia="Times New Roman" w:hAnsi="Times New Roman"/>
          <w:sz w:val="28"/>
          <w:szCs w:val="28"/>
          <w:lang w:val="ky-KG"/>
        </w:rPr>
      </w:pPr>
      <w:r w:rsidRPr="00481910">
        <w:rPr>
          <w:rFonts w:ascii="Times New Roman" w:eastAsia="Times New Roman" w:hAnsi="Times New Roman"/>
          <w:sz w:val="28"/>
          <w:szCs w:val="28"/>
          <w:lang w:val="ky-KG"/>
        </w:rPr>
        <w:t xml:space="preserve"> Баардык кафедралар менен бардык практикалардын түрлѳрүн  уюштуруу боюнча даярдыктар жүргүзүлдү: практиканын базалары, жетекчилер дайындалды, окуу, өндүрүш жана алдын ала квалификациялык практикаларды өтүү жөнүндө буйрук чыгарылды, күндөлүктөр даярдалды, практиканын программасына ылайык жеке тапшырмалар иштелип чыкты.</w:t>
      </w:r>
    </w:p>
    <w:p w14:paraId="57E43691" w14:textId="77777777" w:rsidR="000D697A" w:rsidRPr="00481910" w:rsidRDefault="000D697A" w:rsidP="000D697A">
      <w:pPr>
        <w:spacing w:after="0" w:line="360" w:lineRule="auto"/>
        <w:ind w:left="567" w:firstLine="567"/>
        <w:jc w:val="both"/>
        <w:rPr>
          <w:rFonts w:ascii="Times New Roman" w:eastAsia="Times New Roman" w:hAnsi="Times New Roman"/>
          <w:sz w:val="28"/>
          <w:szCs w:val="28"/>
          <w:lang w:val="ky-KG"/>
        </w:rPr>
      </w:pPr>
      <w:r w:rsidRPr="00481910">
        <w:rPr>
          <w:rFonts w:ascii="Times New Roman" w:eastAsia="Times New Roman" w:hAnsi="Times New Roman"/>
          <w:sz w:val="28"/>
          <w:szCs w:val="28"/>
          <w:lang w:val="ky-KG"/>
        </w:rPr>
        <w:t xml:space="preserve">Баардык группалар менен уюштуруу чогулушу өткөрүлдү, бул чогулушта сдутенттердин назарына эмгекти коргоо жана коопсуздук техникасы боюнча коюлган талаптардын маалыматтары жеткизилди жана ошондой эле өндүрүштүк практика программасынын мазмуну боюнча нускама (инструктаж) жүргүзүлдү, ушунун баары  эмгекти коргоо жана коопсуздук техника журналына белгиленет. </w:t>
      </w:r>
    </w:p>
    <w:p w14:paraId="690E3D61" w14:textId="77777777" w:rsidR="000D697A" w:rsidRPr="00481910" w:rsidRDefault="000D697A" w:rsidP="000D697A">
      <w:pPr>
        <w:spacing w:after="0" w:line="360" w:lineRule="auto"/>
        <w:ind w:left="567" w:firstLine="567"/>
        <w:jc w:val="both"/>
        <w:rPr>
          <w:rFonts w:ascii="Times New Roman" w:eastAsia="Times New Roman" w:hAnsi="Times New Roman"/>
          <w:sz w:val="28"/>
          <w:szCs w:val="28"/>
          <w:lang w:val="ky-KG"/>
        </w:rPr>
      </w:pPr>
      <w:r w:rsidRPr="00481910">
        <w:rPr>
          <w:rFonts w:ascii="Times New Roman" w:eastAsia="Times New Roman" w:hAnsi="Times New Roman"/>
          <w:sz w:val="28"/>
          <w:szCs w:val="28"/>
          <w:lang w:val="ky-KG"/>
        </w:rPr>
        <w:t xml:space="preserve">Студенттер өз убагында чыккан буйруктун негизинде практикага жөнөтүлдү. </w:t>
      </w:r>
    </w:p>
    <w:p w14:paraId="625590DF" w14:textId="399330C8" w:rsidR="000D697A" w:rsidRPr="00481910" w:rsidRDefault="000D697A" w:rsidP="000D697A">
      <w:pPr>
        <w:spacing w:after="0" w:line="360" w:lineRule="auto"/>
        <w:ind w:left="567" w:firstLine="567"/>
        <w:jc w:val="both"/>
        <w:rPr>
          <w:rFonts w:ascii="Times New Roman" w:eastAsia="Times New Roman" w:hAnsi="Times New Roman"/>
          <w:sz w:val="28"/>
          <w:szCs w:val="28"/>
          <w:lang w:val="ky-KG"/>
        </w:rPr>
      </w:pPr>
      <w:r w:rsidRPr="00481910">
        <w:rPr>
          <w:rFonts w:ascii="Times New Roman" w:eastAsia="Times New Roman" w:hAnsi="Times New Roman"/>
          <w:sz w:val="28"/>
          <w:szCs w:val="28"/>
          <w:lang w:val="ky-KG"/>
        </w:rPr>
        <w:lastRenderedPageBreak/>
        <w:t xml:space="preserve">2021-2022- окуу жылында ѳткѳзүлгѳн  практиканын түрлөрү: окуу, өндүрүш, </w:t>
      </w:r>
      <w:r w:rsidR="00543DB2">
        <w:rPr>
          <w:rFonts w:ascii="Times New Roman" w:eastAsia="Times New Roman" w:hAnsi="Times New Roman"/>
          <w:sz w:val="28"/>
          <w:szCs w:val="28"/>
          <w:lang w:val="ky-KG"/>
        </w:rPr>
        <w:t>БКИ алдындагы практика</w:t>
      </w:r>
      <w:r w:rsidRPr="00481910">
        <w:rPr>
          <w:rFonts w:ascii="Times New Roman" w:eastAsia="Times New Roman" w:hAnsi="Times New Roman"/>
          <w:sz w:val="28"/>
          <w:szCs w:val="28"/>
          <w:lang w:val="ky-KG"/>
        </w:rPr>
        <w:t>.</w:t>
      </w:r>
    </w:p>
    <w:p w14:paraId="59E9F39B" w14:textId="4ED8A4F8" w:rsidR="004D7852" w:rsidRPr="000D697A" w:rsidRDefault="000D697A" w:rsidP="000D697A">
      <w:pPr>
        <w:spacing w:after="0" w:line="360" w:lineRule="auto"/>
        <w:ind w:left="567" w:firstLine="567"/>
        <w:jc w:val="both"/>
        <w:rPr>
          <w:rFonts w:ascii="Times New Roman" w:eastAsia="Times New Roman" w:hAnsi="Times New Roman"/>
          <w:sz w:val="28"/>
          <w:szCs w:val="28"/>
          <w:lang w:val="ky-KG"/>
        </w:rPr>
      </w:pPr>
      <w:r w:rsidRPr="00481910">
        <w:rPr>
          <w:rFonts w:ascii="Times New Roman" w:eastAsia="Times New Roman" w:hAnsi="Times New Roman"/>
          <w:sz w:val="28"/>
          <w:szCs w:val="28"/>
          <w:lang w:val="ky-KG"/>
        </w:rPr>
        <w:t>Кафедралардын практика өтүүчү базалары – багыттардын талабына жооп бере турган ишканалар</w:t>
      </w:r>
      <w:r>
        <w:rPr>
          <w:rFonts w:ascii="Times New Roman" w:eastAsia="Times New Roman" w:hAnsi="Times New Roman"/>
          <w:sz w:val="28"/>
          <w:szCs w:val="28"/>
          <w:lang w:val="ky-KG"/>
        </w:rPr>
        <w:t>дын тизмеги кийинки 12</w:t>
      </w:r>
      <w:r w:rsidRPr="00481910">
        <w:rPr>
          <w:rFonts w:ascii="Times New Roman" w:eastAsia="Times New Roman" w:hAnsi="Times New Roman"/>
          <w:sz w:val="28"/>
          <w:szCs w:val="28"/>
          <w:lang w:val="ky-KG"/>
        </w:rPr>
        <w:t>- таблицада кѳрсѳтүлгѳн.</w:t>
      </w:r>
    </w:p>
    <w:p w14:paraId="3E43CD54" w14:textId="5A83C8BA" w:rsidR="002E6374" w:rsidRDefault="000D697A" w:rsidP="000D697A">
      <w:pPr>
        <w:spacing w:after="0"/>
        <w:ind w:firstLine="709"/>
        <w:jc w:val="both"/>
        <w:rPr>
          <w:rFonts w:ascii="Times New Roman" w:eastAsia="Times New Roman" w:hAnsi="Times New Roman"/>
          <w:b/>
          <w:sz w:val="28"/>
          <w:szCs w:val="28"/>
          <w:lang w:val="ky-KG"/>
        </w:rPr>
      </w:pPr>
      <w:r w:rsidRPr="000D697A">
        <w:rPr>
          <w:rFonts w:ascii="Times New Roman" w:eastAsia="Times New Roman" w:hAnsi="Times New Roman"/>
          <w:b/>
          <w:sz w:val="28"/>
          <w:szCs w:val="28"/>
          <w:lang w:val="ky-KG"/>
        </w:rPr>
        <w:t>12-Т</w:t>
      </w:r>
      <w:r w:rsidR="00C2482E" w:rsidRPr="000D697A">
        <w:rPr>
          <w:rFonts w:ascii="Times New Roman" w:eastAsia="Times New Roman" w:hAnsi="Times New Roman"/>
          <w:b/>
          <w:sz w:val="28"/>
          <w:szCs w:val="28"/>
          <w:lang w:val="ky-KG"/>
        </w:rPr>
        <w:t>аблица</w:t>
      </w:r>
      <w:r>
        <w:rPr>
          <w:rFonts w:ascii="Times New Roman" w:eastAsia="Times New Roman" w:hAnsi="Times New Roman"/>
          <w:b/>
          <w:sz w:val="28"/>
          <w:szCs w:val="28"/>
          <w:lang w:val="ky-KG"/>
        </w:rPr>
        <w:t>.</w:t>
      </w:r>
      <w:r w:rsidR="00C2482E" w:rsidRPr="000D697A">
        <w:rPr>
          <w:rFonts w:ascii="Times New Roman" w:eastAsia="Times New Roman" w:hAnsi="Times New Roman"/>
          <w:b/>
          <w:sz w:val="28"/>
          <w:szCs w:val="28"/>
          <w:lang w:val="ky-KG"/>
        </w:rPr>
        <w:t xml:space="preserve"> </w:t>
      </w:r>
      <w:r w:rsidR="002E6374" w:rsidRPr="000D697A">
        <w:rPr>
          <w:rFonts w:ascii="Times New Roman" w:eastAsia="Times New Roman" w:hAnsi="Times New Roman"/>
          <w:b/>
          <w:sz w:val="28"/>
          <w:szCs w:val="28"/>
          <w:lang w:val="ky-KG"/>
        </w:rPr>
        <w:t xml:space="preserve"> </w:t>
      </w:r>
      <w:r w:rsidRPr="000D697A">
        <w:rPr>
          <w:rFonts w:ascii="Times New Roman" w:eastAsia="Times New Roman" w:hAnsi="Times New Roman"/>
          <w:b/>
          <w:sz w:val="28"/>
          <w:szCs w:val="28"/>
          <w:lang w:val="ky-KG"/>
        </w:rPr>
        <w:t>Кафедралардын практика өтүүчү базалары</w:t>
      </w:r>
    </w:p>
    <w:p w14:paraId="683D8EA4" w14:textId="77777777" w:rsidR="000D697A" w:rsidRPr="000D697A" w:rsidRDefault="000D697A" w:rsidP="000D697A">
      <w:pPr>
        <w:spacing w:after="0"/>
        <w:ind w:firstLine="709"/>
        <w:jc w:val="both"/>
        <w:rPr>
          <w:rFonts w:ascii="Times New Roman" w:eastAsia="Times New Roman" w:hAnsi="Times New Roman"/>
          <w:b/>
          <w:lang w:val="ky-K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444"/>
        <w:gridCol w:w="4975"/>
      </w:tblGrid>
      <w:tr w:rsidR="002E6374" w:rsidRPr="000D697A" w14:paraId="056A64D5" w14:textId="77777777" w:rsidTr="000D697A">
        <w:trPr>
          <w:jc w:val="center"/>
        </w:trPr>
        <w:tc>
          <w:tcPr>
            <w:tcW w:w="705" w:type="dxa"/>
          </w:tcPr>
          <w:p w14:paraId="4A28F02C" w14:textId="77777777" w:rsidR="002E6374" w:rsidRPr="000D697A" w:rsidRDefault="002E6374" w:rsidP="002E6374">
            <w:pPr>
              <w:spacing w:after="0" w:line="240" w:lineRule="auto"/>
              <w:jc w:val="center"/>
              <w:rPr>
                <w:rFonts w:ascii="Times New Roman" w:eastAsia="Times New Roman" w:hAnsi="Times New Roman"/>
                <w:b/>
                <w:lang w:val="ky-KG"/>
              </w:rPr>
            </w:pPr>
            <w:r w:rsidRPr="000D697A">
              <w:rPr>
                <w:rFonts w:ascii="Times New Roman" w:eastAsia="Times New Roman" w:hAnsi="Times New Roman"/>
                <w:b/>
                <w:lang w:val="ky-KG"/>
              </w:rPr>
              <w:t>№</w:t>
            </w:r>
          </w:p>
        </w:tc>
        <w:tc>
          <w:tcPr>
            <w:tcW w:w="3444" w:type="dxa"/>
          </w:tcPr>
          <w:p w14:paraId="1F92ADF7" w14:textId="77777777" w:rsidR="002E6374" w:rsidRPr="000D697A" w:rsidRDefault="002E6374" w:rsidP="002E6374">
            <w:pPr>
              <w:spacing w:after="0" w:line="240" w:lineRule="auto"/>
              <w:jc w:val="center"/>
              <w:rPr>
                <w:rFonts w:ascii="Times New Roman" w:eastAsia="Times New Roman" w:hAnsi="Times New Roman"/>
                <w:b/>
                <w:lang w:val="ky-KG"/>
              </w:rPr>
            </w:pPr>
            <w:r w:rsidRPr="000D697A">
              <w:rPr>
                <w:rFonts w:ascii="Times New Roman" w:eastAsia="Times New Roman" w:hAnsi="Times New Roman"/>
                <w:b/>
                <w:lang w:val="ky-KG"/>
              </w:rPr>
              <w:t>Кафедра</w:t>
            </w:r>
          </w:p>
        </w:tc>
        <w:tc>
          <w:tcPr>
            <w:tcW w:w="4975" w:type="dxa"/>
          </w:tcPr>
          <w:p w14:paraId="5928985F" w14:textId="77777777" w:rsidR="002E6374" w:rsidRPr="000D697A" w:rsidRDefault="002E6374" w:rsidP="002E6374">
            <w:pPr>
              <w:spacing w:after="0" w:line="240" w:lineRule="auto"/>
              <w:jc w:val="center"/>
              <w:rPr>
                <w:rFonts w:ascii="Times New Roman" w:eastAsia="Times New Roman" w:hAnsi="Times New Roman"/>
                <w:b/>
                <w:lang w:val="ky-KG"/>
              </w:rPr>
            </w:pPr>
            <w:r w:rsidRPr="000D697A">
              <w:rPr>
                <w:rFonts w:ascii="Times New Roman" w:eastAsia="Times New Roman" w:hAnsi="Times New Roman"/>
                <w:b/>
                <w:lang w:val="ky-KG"/>
              </w:rPr>
              <w:t>Практиканын базасы</w:t>
            </w:r>
          </w:p>
        </w:tc>
      </w:tr>
      <w:tr w:rsidR="002E6374" w:rsidRPr="00BA4A51" w14:paraId="20041BDA" w14:textId="77777777" w:rsidTr="000D697A">
        <w:trPr>
          <w:trHeight w:val="834"/>
          <w:jc w:val="center"/>
        </w:trPr>
        <w:tc>
          <w:tcPr>
            <w:tcW w:w="705" w:type="dxa"/>
          </w:tcPr>
          <w:p w14:paraId="5DAAFD91" w14:textId="77777777" w:rsidR="002E6374" w:rsidRPr="000D697A" w:rsidRDefault="002E6374" w:rsidP="002E6374">
            <w:pPr>
              <w:spacing w:after="0" w:line="240" w:lineRule="auto"/>
              <w:jc w:val="both"/>
              <w:rPr>
                <w:rFonts w:ascii="Times New Roman" w:eastAsia="Times New Roman" w:hAnsi="Times New Roman"/>
                <w:lang w:val="ky-KG"/>
              </w:rPr>
            </w:pPr>
            <w:r w:rsidRPr="000D697A">
              <w:rPr>
                <w:rFonts w:ascii="Times New Roman" w:eastAsia="Times New Roman" w:hAnsi="Times New Roman"/>
                <w:lang w:val="ky-KG"/>
              </w:rPr>
              <w:t>1</w:t>
            </w:r>
          </w:p>
        </w:tc>
        <w:tc>
          <w:tcPr>
            <w:tcW w:w="3444" w:type="dxa"/>
          </w:tcPr>
          <w:p w14:paraId="7709EAA8" w14:textId="77777777" w:rsidR="00C2482E" w:rsidRDefault="00C2482E" w:rsidP="001A7FA9">
            <w:pPr>
              <w:spacing w:after="0" w:line="240" w:lineRule="auto"/>
              <w:rPr>
                <w:rFonts w:ascii="Times New Roman" w:eastAsia="Times New Roman" w:hAnsi="Times New Roman"/>
                <w:lang w:val="ky-KG"/>
              </w:rPr>
            </w:pPr>
            <w:r>
              <w:rPr>
                <w:rFonts w:ascii="Times New Roman" w:hAnsi="Times New Roman"/>
                <w:lang w:val="ky-KG"/>
              </w:rPr>
              <w:t>ТААӨТ</w:t>
            </w:r>
            <w:r w:rsidRPr="008F56F6">
              <w:rPr>
                <w:rFonts w:ascii="Times New Roman" w:hAnsi="Times New Roman"/>
                <w:lang w:val="ky-KG"/>
              </w:rPr>
              <w:t>: Эт технологиясы жана эттен жасалган азык-түлүктөр</w:t>
            </w:r>
            <w:r w:rsidRPr="000D697A">
              <w:rPr>
                <w:rFonts w:ascii="Times New Roman" w:eastAsia="Times New Roman" w:hAnsi="Times New Roman"/>
                <w:lang w:val="ky-KG"/>
              </w:rPr>
              <w:t xml:space="preserve"> </w:t>
            </w:r>
          </w:p>
          <w:p w14:paraId="03CE9ABE" w14:textId="36F01BBA" w:rsidR="002E6374" w:rsidRPr="00C2482E" w:rsidRDefault="002E6374" w:rsidP="001A7FA9">
            <w:pPr>
              <w:spacing w:after="0" w:line="240" w:lineRule="auto"/>
              <w:rPr>
                <w:rFonts w:ascii="Times New Roman" w:eastAsia="Times New Roman" w:hAnsi="Times New Roman"/>
                <w:lang w:val="ky-KG"/>
              </w:rPr>
            </w:pPr>
          </w:p>
          <w:p w14:paraId="28131031" w14:textId="171F7660" w:rsidR="002E6374" w:rsidRPr="00C2482E" w:rsidRDefault="00C2482E" w:rsidP="001A7FA9">
            <w:pPr>
              <w:spacing w:after="0" w:line="240" w:lineRule="auto"/>
              <w:rPr>
                <w:rFonts w:ascii="Times New Roman" w:eastAsia="Times New Roman" w:hAnsi="Times New Roman"/>
                <w:lang w:val="ky-KG"/>
              </w:rPr>
            </w:pPr>
            <w:r w:rsidRPr="008F56F6">
              <w:rPr>
                <w:rFonts w:ascii="Times New Roman" w:hAnsi="Times New Roman"/>
                <w:lang w:val="ky-KG"/>
              </w:rPr>
              <w:t>Сүт  азыктары жана сүттүн технолдогиясы</w:t>
            </w:r>
          </w:p>
          <w:p w14:paraId="7E60DEDF" w14:textId="77777777" w:rsidR="002E6374" w:rsidRPr="00B913A5" w:rsidRDefault="002E6374" w:rsidP="001A7FA9">
            <w:pPr>
              <w:spacing w:after="0" w:line="240" w:lineRule="auto"/>
              <w:rPr>
                <w:rFonts w:ascii="Times New Roman" w:eastAsia="Times New Roman" w:hAnsi="Times New Roman"/>
              </w:rPr>
            </w:pPr>
          </w:p>
          <w:p w14:paraId="3BF0FD86" w14:textId="10DEADA6" w:rsidR="002E6374" w:rsidRPr="00B913A5" w:rsidRDefault="00C2482E" w:rsidP="001A7FA9">
            <w:pPr>
              <w:spacing w:after="0" w:line="240" w:lineRule="auto"/>
              <w:rPr>
                <w:rFonts w:ascii="Times New Roman" w:eastAsia="Times New Roman" w:hAnsi="Times New Roman"/>
                <w:lang w:val="ky-KG"/>
              </w:rPr>
            </w:pPr>
            <w:r>
              <w:rPr>
                <w:rFonts w:ascii="Times New Roman" w:hAnsi="Times New Roman"/>
                <w:lang w:val="ky-KG"/>
              </w:rPr>
              <w:t>Нан,кондитер</w:t>
            </w:r>
            <w:r w:rsidRPr="008F56F6">
              <w:rPr>
                <w:rFonts w:ascii="Times New Roman" w:hAnsi="Times New Roman"/>
                <w:lang w:val="ky-KG"/>
              </w:rPr>
              <w:t xml:space="preserve"> жана макарондон жасалган азыктардын технологиясы</w:t>
            </w:r>
            <w:r w:rsidRPr="00B913A5">
              <w:rPr>
                <w:rFonts w:ascii="Times New Roman" w:eastAsia="Times New Roman" w:hAnsi="Times New Roman"/>
                <w:lang w:val="ky-KG"/>
              </w:rPr>
              <w:t xml:space="preserve"> </w:t>
            </w:r>
          </w:p>
          <w:p w14:paraId="273AC576" w14:textId="77777777" w:rsidR="002E6374" w:rsidRPr="00B913A5" w:rsidRDefault="002E6374" w:rsidP="001A7FA9">
            <w:pPr>
              <w:spacing w:after="0" w:line="240" w:lineRule="auto"/>
              <w:rPr>
                <w:rFonts w:ascii="Times New Roman" w:eastAsia="Times New Roman" w:hAnsi="Times New Roman"/>
                <w:lang w:val="ky-KG"/>
              </w:rPr>
            </w:pPr>
          </w:p>
          <w:p w14:paraId="291645A7" w14:textId="2F26E533" w:rsidR="002E6374" w:rsidRPr="00C2482E" w:rsidRDefault="00C2482E" w:rsidP="001A7FA9">
            <w:pPr>
              <w:spacing w:after="0" w:line="240" w:lineRule="auto"/>
              <w:rPr>
                <w:rFonts w:ascii="Times New Roman" w:eastAsia="Times New Roman" w:hAnsi="Times New Roman"/>
                <w:lang w:val="ky-KG"/>
              </w:rPr>
            </w:pPr>
            <w:r>
              <w:rPr>
                <w:rFonts w:ascii="Times New Roman" w:eastAsia="Times New Roman" w:hAnsi="Times New Roman"/>
              </w:rPr>
              <w:t>БТ</w:t>
            </w:r>
          </w:p>
        </w:tc>
        <w:tc>
          <w:tcPr>
            <w:tcW w:w="4975" w:type="dxa"/>
          </w:tcPr>
          <w:p w14:paraId="567AD854" w14:textId="2BB15847" w:rsidR="002E6374" w:rsidRPr="00B913A5" w:rsidRDefault="00C2482E" w:rsidP="002E6374">
            <w:pPr>
              <w:shd w:val="clear" w:color="auto" w:fill="FFFFFF"/>
              <w:spacing w:after="0" w:line="240" w:lineRule="auto"/>
              <w:jc w:val="both"/>
              <w:rPr>
                <w:rFonts w:ascii="Times New Roman" w:eastAsia="Times New Roman" w:hAnsi="Times New Roman"/>
              </w:rPr>
            </w:pPr>
            <w:r>
              <w:rPr>
                <w:rFonts w:ascii="Times New Roman" w:eastAsia="Times New Roman" w:hAnsi="Times New Roman"/>
                <w:lang w:val="ky-KG"/>
              </w:rPr>
              <w:t xml:space="preserve">ЖЧК </w:t>
            </w:r>
            <w:r w:rsidR="002E6374" w:rsidRPr="00B913A5">
              <w:rPr>
                <w:rFonts w:ascii="Times New Roman" w:eastAsia="Times New Roman" w:hAnsi="Times New Roman"/>
              </w:rPr>
              <w:t xml:space="preserve"> «Бажан»; </w:t>
            </w:r>
            <w:r>
              <w:rPr>
                <w:rFonts w:ascii="Times New Roman" w:eastAsia="Times New Roman" w:hAnsi="Times New Roman"/>
                <w:lang w:val="ky-KG"/>
              </w:rPr>
              <w:t>ЖЧК</w:t>
            </w:r>
            <w:r w:rsidR="002E6374" w:rsidRPr="00B913A5">
              <w:rPr>
                <w:rFonts w:ascii="Times New Roman" w:eastAsia="Times New Roman" w:hAnsi="Times New Roman"/>
              </w:rPr>
              <w:t xml:space="preserve"> «Риха», </w:t>
            </w:r>
            <w:r>
              <w:rPr>
                <w:rFonts w:ascii="Times New Roman" w:eastAsia="Times New Roman" w:hAnsi="Times New Roman"/>
                <w:lang w:val="ky-KG"/>
              </w:rPr>
              <w:t>ЖЧК</w:t>
            </w:r>
            <w:r w:rsidR="002E6374" w:rsidRPr="00B913A5">
              <w:rPr>
                <w:rFonts w:ascii="Times New Roman" w:eastAsia="Times New Roman" w:hAnsi="Times New Roman"/>
                <w:lang w:val="ky-KG"/>
              </w:rPr>
              <w:t xml:space="preserve"> “</w:t>
            </w:r>
            <w:r w:rsidR="002E6374" w:rsidRPr="00B913A5">
              <w:rPr>
                <w:rFonts w:ascii="Times New Roman" w:eastAsia="Times New Roman" w:hAnsi="Times New Roman"/>
              </w:rPr>
              <w:t>Баркад»</w:t>
            </w:r>
          </w:p>
          <w:p w14:paraId="23CE9072" w14:textId="7C55BC0B" w:rsidR="00C2482E" w:rsidRDefault="00C2482E" w:rsidP="002E6374">
            <w:pPr>
              <w:shd w:val="clear" w:color="auto" w:fill="FFFFFF"/>
              <w:spacing w:after="0" w:line="240" w:lineRule="auto"/>
              <w:jc w:val="both"/>
              <w:rPr>
                <w:rFonts w:ascii="Times New Roman" w:eastAsia="Times New Roman" w:hAnsi="Times New Roman"/>
                <w:lang w:val="ky-KG"/>
              </w:rPr>
            </w:pPr>
            <w:r>
              <w:rPr>
                <w:rFonts w:ascii="Times New Roman" w:eastAsia="Times New Roman" w:hAnsi="Times New Roman"/>
                <w:lang w:val="ky-KG"/>
              </w:rPr>
              <w:t>ЖАК</w:t>
            </w:r>
            <w:r w:rsidR="002E6374" w:rsidRPr="00B913A5">
              <w:rPr>
                <w:rFonts w:ascii="Times New Roman" w:eastAsia="Times New Roman" w:hAnsi="Times New Roman"/>
              </w:rPr>
              <w:t xml:space="preserve"> «Шоро», </w:t>
            </w:r>
            <w:r>
              <w:rPr>
                <w:rFonts w:ascii="Times New Roman" w:eastAsia="Times New Roman" w:hAnsi="Times New Roman"/>
                <w:lang w:val="ky-KG"/>
              </w:rPr>
              <w:t>ЖАК</w:t>
            </w:r>
            <w:r w:rsidR="002E6374" w:rsidRPr="00B913A5">
              <w:rPr>
                <w:rFonts w:ascii="Times New Roman" w:eastAsia="Times New Roman" w:hAnsi="Times New Roman"/>
              </w:rPr>
              <w:t xml:space="preserve"> «ЭльВест», </w:t>
            </w:r>
            <w:r>
              <w:rPr>
                <w:rFonts w:ascii="Times New Roman" w:eastAsia="Times New Roman" w:hAnsi="Times New Roman"/>
                <w:lang w:val="ky-KG"/>
              </w:rPr>
              <w:t>ЖЧК</w:t>
            </w:r>
            <w:r w:rsidR="002E6374" w:rsidRPr="00B913A5">
              <w:rPr>
                <w:rFonts w:ascii="Times New Roman" w:eastAsia="Times New Roman" w:hAnsi="Times New Roman"/>
              </w:rPr>
              <w:t xml:space="preserve"> «Риха», </w:t>
            </w:r>
            <w:r>
              <w:rPr>
                <w:rFonts w:ascii="Times New Roman" w:eastAsia="Times New Roman" w:hAnsi="Times New Roman"/>
                <w:lang w:val="ky-KG"/>
              </w:rPr>
              <w:t>ЖЧК</w:t>
            </w:r>
            <w:r w:rsidR="002E6374" w:rsidRPr="00B913A5">
              <w:rPr>
                <w:rFonts w:ascii="Times New Roman" w:eastAsia="Times New Roman" w:hAnsi="Times New Roman"/>
              </w:rPr>
              <w:t xml:space="preserve"> «Баркад», </w:t>
            </w:r>
          </w:p>
          <w:p w14:paraId="6FCDA1E0" w14:textId="77777777" w:rsidR="00C2482E" w:rsidRDefault="00C2482E" w:rsidP="002E6374">
            <w:pPr>
              <w:shd w:val="clear" w:color="auto" w:fill="FFFFFF"/>
              <w:spacing w:after="0" w:line="240" w:lineRule="auto"/>
              <w:jc w:val="both"/>
              <w:rPr>
                <w:rFonts w:ascii="Times New Roman" w:eastAsia="Times New Roman" w:hAnsi="Times New Roman"/>
                <w:lang w:val="ky-KG"/>
              </w:rPr>
            </w:pPr>
          </w:p>
          <w:p w14:paraId="207061D9" w14:textId="77777777" w:rsidR="00C2482E" w:rsidRDefault="00C2482E" w:rsidP="002E6374">
            <w:pPr>
              <w:shd w:val="clear" w:color="auto" w:fill="FFFFFF"/>
              <w:spacing w:after="0" w:line="240" w:lineRule="auto"/>
              <w:jc w:val="both"/>
              <w:rPr>
                <w:rFonts w:ascii="Times New Roman" w:eastAsia="Times New Roman" w:hAnsi="Times New Roman"/>
                <w:lang w:val="ky-KG"/>
              </w:rPr>
            </w:pPr>
          </w:p>
          <w:p w14:paraId="427F54E9" w14:textId="77777777" w:rsidR="00C2482E" w:rsidRDefault="002E6374" w:rsidP="002E6374">
            <w:pPr>
              <w:shd w:val="clear" w:color="auto" w:fill="FFFFFF"/>
              <w:spacing w:after="0" w:line="240" w:lineRule="auto"/>
              <w:jc w:val="both"/>
              <w:rPr>
                <w:rFonts w:ascii="Times New Roman" w:eastAsia="Times New Roman" w:hAnsi="Times New Roman"/>
                <w:lang w:val="ky-KG"/>
              </w:rPr>
            </w:pPr>
            <w:r w:rsidRPr="00C2482E">
              <w:rPr>
                <w:rFonts w:ascii="Times New Roman" w:eastAsia="Times New Roman" w:hAnsi="Times New Roman"/>
                <w:lang w:val="ky-KG"/>
              </w:rPr>
              <w:t>УПЦ «Технолог»,</w:t>
            </w:r>
            <w:r w:rsidR="00C2482E">
              <w:rPr>
                <w:rFonts w:ascii="Times New Roman" w:eastAsia="Times New Roman" w:hAnsi="Times New Roman"/>
                <w:color w:val="000000"/>
                <w:lang w:val="ky-KG"/>
              </w:rPr>
              <w:t xml:space="preserve"> </w:t>
            </w:r>
            <w:r w:rsidR="00C2482E">
              <w:rPr>
                <w:rFonts w:ascii="Times New Roman" w:eastAsia="Times New Roman" w:hAnsi="Times New Roman"/>
                <w:lang w:val="ky-KG"/>
              </w:rPr>
              <w:t>ЖЧК «Бишкек-Сү</w:t>
            </w:r>
            <w:r w:rsidRPr="00C2482E">
              <w:rPr>
                <w:rFonts w:ascii="Times New Roman" w:eastAsia="Times New Roman" w:hAnsi="Times New Roman"/>
                <w:lang w:val="ky-KG"/>
              </w:rPr>
              <w:t xml:space="preserve">т, </w:t>
            </w:r>
            <w:r w:rsidR="00C2482E">
              <w:rPr>
                <w:rFonts w:ascii="Times New Roman" w:eastAsia="Times New Roman" w:hAnsi="Times New Roman"/>
                <w:lang w:val="ky-KG"/>
              </w:rPr>
              <w:t>ЖЧК</w:t>
            </w:r>
            <w:r w:rsidRPr="00C2482E">
              <w:rPr>
                <w:rFonts w:ascii="Times New Roman" w:eastAsia="Times New Roman" w:hAnsi="Times New Roman"/>
                <w:lang w:val="ky-KG"/>
              </w:rPr>
              <w:t xml:space="preserve"> «Риха», </w:t>
            </w:r>
            <w:r w:rsidR="00C2482E">
              <w:rPr>
                <w:rFonts w:ascii="Times New Roman" w:eastAsia="Times New Roman" w:hAnsi="Times New Roman"/>
                <w:lang w:val="ky-KG"/>
              </w:rPr>
              <w:t>ЖЧК</w:t>
            </w:r>
            <w:r w:rsidRPr="00C2482E">
              <w:rPr>
                <w:rFonts w:ascii="Times New Roman" w:eastAsia="Times New Roman" w:hAnsi="Times New Roman"/>
                <w:lang w:val="ky-KG"/>
              </w:rPr>
              <w:t xml:space="preserve"> </w:t>
            </w:r>
            <w:r w:rsidR="00C2482E">
              <w:rPr>
                <w:rFonts w:ascii="Times New Roman" w:eastAsia="Times New Roman" w:hAnsi="Times New Roman"/>
                <w:lang w:val="ky-KG"/>
              </w:rPr>
              <w:t>“Кант-Сут»</w:t>
            </w:r>
            <w:r w:rsidRPr="00C2482E">
              <w:rPr>
                <w:rFonts w:ascii="Times New Roman" w:eastAsia="Times New Roman" w:hAnsi="Times New Roman"/>
                <w:lang w:val="ky-KG"/>
              </w:rPr>
              <w:t xml:space="preserve"> </w:t>
            </w:r>
          </w:p>
          <w:p w14:paraId="4BBDFB47" w14:textId="77777777" w:rsidR="00C2482E" w:rsidRDefault="00C2482E" w:rsidP="002E6374">
            <w:pPr>
              <w:shd w:val="clear" w:color="auto" w:fill="FFFFFF"/>
              <w:spacing w:after="0" w:line="240" w:lineRule="auto"/>
              <w:jc w:val="both"/>
              <w:rPr>
                <w:rFonts w:ascii="Times New Roman" w:eastAsia="Times New Roman" w:hAnsi="Times New Roman"/>
                <w:lang w:val="ky-KG"/>
              </w:rPr>
            </w:pPr>
          </w:p>
          <w:p w14:paraId="525DB65F" w14:textId="5EC34497" w:rsidR="00C2482E" w:rsidRDefault="00C2482E" w:rsidP="00C2482E">
            <w:pPr>
              <w:shd w:val="clear" w:color="auto" w:fill="FFFFFF"/>
              <w:spacing w:after="0" w:line="240" w:lineRule="auto"/>
              <w:jc w:val="both"/>
              <w:rPr>
                <w:rFonts w:ascii="Times New Roman" w:eastAsia="Times New Roman" w:hAnsi="Times New Roman"/>
                <w:lang w:val="ky-KG"/>
              </w:rPr>
            </w:pPr>
            <w:r>
              <w:rPr>
                <w:rFonts w:ascii="Times New Roman" w:eastAsia="Times New Roman" w:hAnsi="Times New Roman"/>
                <w:lang w:val="ky-KG"/>
              </w:rPr>
              <w:t>ЖАК</w:t>
            </w:r>
            <w:r w:rsidR="002E6374" w:rsidRPr="00C2482E">
              <w:rPr>
                <w:rFonts w:ascii="Times New Roman" w:eastAsia="Times New Roman" w:hAnsi="Times New Roman"/>
                <w:lang w:val="ky-KG"/>
              </w:rPr>
              <w:t xml:space="preserve"> «Шоро», </w:t>
            </w:r>
            <w:r>
              <w:rPr>
                <w:rFonts w:ascii="Times New Roman" w:eastAsia="Times New Roman" w:hAnsi="Times New Roman"/>
                <w:lang w:val="ky-KG"/>
              </w:rPr>
              <w:t>ЖАК</w:t>
            </w:r>
            <w:r w:rsidR="002E6374" w:rsidRPr="00C2482E">
              <w:rPr>
                <w:rFonts w:ascii="Times New Roman" w:eastAsia="Times New Roman" w:hAnsi="Times New Roman"/>
                <w:lang w:val="ky-KG"/>
              </w:rPr>
              <w:t xml:space="preserve"> «Эль-Вест», </w:t>
            </w:r>
            <w:r>
              <w:rPr>
                <w:rFonts w:ascii="Times New Roman" w:eastAsia="Times New Roman" w:hAnsi="Times New Roman"/>
                <w:lang w:val="ky-KG"/>
              </w:rPr>
              <w:t>ЖЧК</w:t>
            </w:r>
            <w:r w:rsidR="002E6374" w:rsidRPr="00C2482E">
              <w:rPr>
                <w:rFonts w:ascii="Times New Roman" w:eastAsia="Times New Roman" w:hAnsi="Times New Roman"/>
                <w:lang w:val="ky-KG"/>
              </w:rPr>
              <w:t xml:space="preserve"> «Чабрец», </w:t>
            </w:r>
            <w:r>
              <w:rPr>
                <w:rFonts w:ascii="Times New Roman" w:eastAsia="Times New Roman" w:hAnsi="Times New Roman"/>
                <w:lang w:val="ky-KG"/>
              </w:rPr>
              <w:t>ЖАК</w:t>
            </w:r>
            <w:r w:rsidR="002E6374" w:rsidRPr="00C2482E">
              <w:rPr>
                <w:rFonts w:ascii="Times New Roman" w:eastAsia="Times New Roman" w:hAnsi="Times New Roman"/>
                <w:lang w:val="ky-KG"/>
              </w:rPr>
              <w:t xml:space="preserve"> «Урсус», </w:t>
            </w:r>
            <w:r>
              <w:rPr>
                <w:rFonts w:ascii="Times New Roman" w:eastAsia="Times New Roman" w:hAnsi="Times New Roman"/>
                <w:lang w:val="ky-KG"/>
              </w:rPr>
              <w:t>ЖАК «Сү</w:t>
            </w:r>
            <w:r w:rsidR="002E6374" w:rsidRPr="00C2482E">
              <w:rPr>
                <w:rFonts w:ascii="Times New Roman" w:eastAsia="Times New Roman" w:hAnsi="Times New Roman"/>
                <w:lang w:val="ky-KG"/>
              </w:rPr>
              <w:t xml:space="preserve">т-Булак», </w:t>
            </w:r>
            <w:r>
              <w:rPr>
                <w:rFonts w:ascii="Times New Roman" w:eastAsia="Times New Roman" w:hAnsi="Times New Roman"/>
                <w:lang w:val="ky-KG"/>
              </w:rPr>
              <w:t>ЖАК «Талас сү</w:t>
            </w:r>
            <w:r w:rsidR="002E6374" w:rsidRPr="00C2482E">
              <w:rPr>
                <w:rFonts w:ascii="Times New Roman" w:eastAsia="Times New Roman" w:hAnsi="Times New Roman"/>
                <w:lang w:val="ky-KG"/>
              </w:rPr>
              <w:t>т»</w:t>
            </w:r>
          </w:p>
          <w:p w14:paraId="207477DC" w14:textId="77777777" w:rsidR="00C2482E" w:rsidRDefault="00C2482E" w:rsidP="00C2482E">
            <w:pPr>
              <w:shd w:val="clear" w:color="auto" w:fill="FFFFFF"/>
              <w:spacing w:after="0" w:line="240" w:lineRule="auto"/>
              <w:jc w:val="both"/>
              <w:rPr>
                <w:rFonts w:ascii="Times New Roman" w:eastAsia="Times New Roman" w:hAnsi="Times New Roman"/>
                <w:lang w:val="ky-KG"/>
              </w:rPr>
            </w:pPr>
          </w:p>
          <w:p w14:paraId="653E3F02" w14:textId="07E9AE53" w:rsidR="002E6374" w:rsidRPr="00C2482E" w:rsidRDefault="002E6374" w:rsidP="00C2482E">
            <w:pPr>
              <w:shd w:val="clear" w:color="auto" w:fill="FFFFFF"/>
              <w:spacing w:after="0" w:line="240" w:lineRule="auto"/>
              <w:jc w:val="both"/>
              <w:rPr>
                <w:rFonts w:ascii="Times New Roman" w:eastAsia="Times New Roman" w:hAnsi="Times New Roman"/>
                <w:lang w:val="ky-KG"/>
              </w:rPr>
            </w:pPr>
            <w:r w:rsidRPr="00C2482E">
              <w:rPr>
                <w:rFonts w:ascii="Times New Roman" w:eastAsia="Times New Roman" w:hAnsi="Times New Roman"/>
                <w:lang w:val="ky-KG"/>
              </w:rPr>
              <w:t xml:space="preserve">ОсОО «Бекпр», </w:t>
            </w:r>
            <w:r w:rsidR="00C2482E">
              <w:rPr>
                <w:rFonts w:ascii="Times New Roman" w:eastAsia="Times New Roman" w:hAnsi="Times New Roman"/>
                <w:lang w:val="ky-KG"/>
              </w:rPr>
              <w:t>ЖАК</w:t>
            </w:r>
            <w:r w:rsidRPr="00C2482E">
              <w:rPr>
                <w:rFonts w:ascii="Times New Roman" w:eastAsia="Times New Roman" w:hAnsi="Times New Roman"/>
                <w:lang w:val="ky-KG"/>
              </w:rPr>
              <w:t xml:space="preserve"> «Саамал», </w:t>
            </w:r>
            <w:r w:rsidR="00C2482E">
              <w:rPr>
                <w:rFonts w:ascii="Times New Roman" w:eastAsia="Times New Roman" w:hAnsi="Times New Roman"/>
                <w:lang w:val="ky-KG"/>
              </w:rPr>
              <w:t>ЖАК</w:t>
            </w:r>
            <w:r w:rsidRPr="00C2482E">
              <w:rPr>
                <w:rFonts w:ascii="Times New Roman" w:eastAsia="Times New Roman" w:hAnsi="Times New Roman"/>
                <w:lang w:val="ky-KG"/>
              </w:rPr>
              <w:t xml:space="preserve"> «</w:t>
            </w:r>
            <w:r w:rsidR="00C2482E">
              <w:rPr>
                <w:rFonts w:ascii="Times New Roman" w:eastAsia="Times New Roman" w:hAnsi="Times New Roman"/>
                <w:lang w:val="ky-KG"/>
              </w:rPr>
              <w:t>Кѳз каранды эмес нан</w:t>
            </w:r>
            <w:r w:rsidRPr="00C2482E">
              <w:rPr>
                <w:rFonts w:ascii="Times New Roman" w:eastAsia="Times New Roman" w:hAnsi="Times New Roman"/>
                <w:lang w:val="ky-KG"/>
              </w:rPr>
              <w:t xml:space="preserve"> инспекци</w:t>
            </w:r>
            <w:r w:rsidR="00C2482E">
              <w:rPr>
                <w:rFonts w:ascii="Times New Roman" w:eastAsia="Times New Roman" w:hAnsi="Times New Roman"/>
                <w:lang w:val="ky-KG"/>
              </w:rPr>
              <w:t>ясы</w:t>
            </w:r>
            <w:r w:rsidRPr="00C2482E">
              <w:rPr>
                <w:rFonts w:ascii="Times New Roman" w:eastAsia="Times New Roman" w:hAnsi="Times New Roman"/>
                <w:lang w:val="ky-KG"/>
              </w:rPr>
              <w:t xml:space="preserve">», </w:t>
            </w:r>
            <w:r w:rsidR="00C2482E">
              <w:rPr>
                <w:rFonts w:ascii="Times New Roman" w:eastAsia="Times New Roman" w:hAnsi="Times New Roman"/>
                <w:lang w:val="ky-KG"/>
              </w:rPr>
              <w:t>ЖАК</w:t>
            </w:r>
            <w:r w:rsidRPr="00C2482E">
              <w:rPr>
                <w:rFonts w:ascii="Times New Roman" w:eastAsia="Times New Roman" w:hAnsi="Times New Roman"/>
                <w:lang w:val="ky-KG"/>
              </w:rPr>
              <w:t xml:space="preserve"> КРП «РоL</w:t>
            </w:r>
            <w:r w:rsidRPr="00B913A5">
              <w:rPr>
                <w:rFonts w:ascii="Times New Roman" w:eastAsia="Times New Roman" w:hAnsi="Times New Roman"/>
                <w:lang w:val="ky-KG"/>
              </w:rPr>
              <w:t>а</w:t>
            </w:r>
            <w:r w:rsidRPr="00C2482E">
              <w:rPr>
                <w:rFonts w:ascii="Times New Roman" w:eastAsia="Times New Roman" w:hAnsi="Times New Roman"/>
                <w:lang w:val="ky-KG"/>
              </w:rPr>
              <w:t>»</w:t>
            </w:r>
            <w:r w:rsidRPr="00B913A5">
              <w:rPr>
                <w:rFonts w:ascii="Times New Roman" w:eastAsia="Times New Roman" w:hAnsi="Times New Roman"/>
                <w:lang w:val="ky-KG"/>
              </w:rPr>
              <w:t xml:space="preserve">, </w:t>
            </w:r>
            <w:r w:rsidR="00C2482E">
              <w:rPr>
                <w:rFonts w:ascii="Times New Roman" w:eastAsia="Times New Roman" w:hAnsi="Times New Roman"/>
                <w:lang w:val="ky-KG"/>
              </w:rPr>
              <w:t>ЖАК</w:t>
            </w:r>
            <w:r w:rsidRPr="00C2482E">
              <w:rPr>
                <w:rFonts w:ascii="Times New Roman" w:eastAsia="Times New Roman" w:hAnsi="Times New Roman"/>
                <w:lang w:val="ky-KG"/>
              </w:rPr>
              <w:t xml:space="preserve"> «Бекпр», </w:t>
            </w:r>
            <w:r w:rsidR="00C2482E">
              <w:rPr>
                <w:rFonts w:ascii="Times New Roman" w:eastAsia="Times New Roman" w:hAnsi="Times New Roman"/>
                <w:lang w:val="ky-KG"/>
              </w:rPr>
              <w:t>ЖАК</w:t>
            </w:r>
            <w:r w:rsidRPr="00C2482E">
              <w:rPr>
                <w:rFonts w:ascii="Times New Roman" w:eastAsia="Times New Roman" w:hAnsi="Times New Roman"/>
                <w:lang w:val="ky-KG"/>
              </w:rPr>
              <w:t xml:space="preserve"> «Саамал»,  ЗАО «Элита», </w:t>
            </w:r>
            <w:r w:rsidR="00C2482E">
              <w:rPr>
                <w:rFonts w:ascii="Times New Roman" w:eastAsia="Times New Roman" w:hAnsi="Times New Roman"/>
                <w:lang w:val="ky-KG"/>
              </w:rPr>
              <w:t>ЖАК</w:t>
            </w:r>
            <w:r w:rsidR="00C2482E" w:rsidRPr="00C2482E">
              <w:rPr>
                <w:rFonts w:ascii="Times New Roman" w:eastAsia="Times New Roman" w:hAnsi="Times New Roman"/>
                <w:lang w:val="ky-KG"/>
              </w:rPr>
              <w:t xml:space="preserve"> </w:t>
            </w:r>
            <w:r w:rsidRPr="00C2482E">
              <w:rPr>
                <w:rFonts w:ascii="Times New Roman" w:eastAsia="Times New Roman" w:hAnsi="Times New Roman"/>
                <w:lang w:val="ky-KG"/>
              </w:rPr>
              <w:t xml:space="preserve">«Бекпр», </w:t>
            </w:r>
            <w:r w:rsidR="00C2482E">
              <w:rPr>
                <w:rFonts w:ascii="Times New Roman" w:eastAsia="Times New Roman" w:hAnsi="Times New Roman"/>
                <w:lang w:val="ky-KG"/>
              </w:rPr>
              <w:t>ЖАК</w:t>
            </w:r>
            <w:r w:rsidRPr="00C2482E">
              <w:rPr>
                <w:rFonts w:ascii="Times New Roman" w:eastAsia="Times New Roman" w:hAnsi="Times New Roman"/>
                <w:lang w:val="ky-KG"/>
              </w:rPr>
              <w:t xml:space="preserve"> «ЭльВест»</w:t>
            </w:r>
          </w:p>
        </w:tc>
      </w:tr>
      <w:tr w:rsidR="002E6374" w:rsidRPr="00BA4A51" w14:paraId="681CCCF6" w14:textId="77777777" w:rsidTr="000D697A">
        <w:trPr>
          <w:jc w:val="center"/>
        </w:trPr>
        <w:tc>
          <w:tcPr>
            <w:tcW w:w="705" w:type="dxa"/>
          </w:tcPr>
          <w:p w14:paraId="58AD31CA" w14:textId="77777777" w:rsidR="002E6374" w:rsidRPr="00B913A5" w:rsidRDefault="002E6374" w:rsidP="002E6374">
            <w:pPr>
              <w:spacing w:after="0" w:line="240" w:lineRule="auto"/>
              <w:jc w:val="both"/>
              <w:rPr>
                <w:rFonts w:ascii="Times New Roman" w:eastAsia="Times New Roman" w:hAnsi="Times New Roman"/>
              </w:rPr>
            </w:pPr>
            <w:r w:rsidRPr="00B913A5">
              <w:rPr>
                <w:rFonts w:ascii="Times New Roman" w:eastAsia="Times New Roman" w:hAnsi="Times New Roman"/>
              </w:rPr>
              <w:t>2</w:t>
            </w:r>
          </w:p>
        </w:tc>
        <w:tc>
          <w:tcPr>
            <w:tcW w:w="3444" w:type="dxa"/>
          </w:tcPr>
          <w:p w14:paraId="12A00D1D" w14:textId="77777777" w:rsidR="00C2482E" w:rsidRDefault="00C2482E" w:rsidP="001A7FA9">
            <w:pPr>
              <w:spacing w:after="0" w:line="240" w:lineRule="auto"/>
              <w:rPr>
                <w:rFonts w:ascii="Times New Roman" w:hAnsi="Times New Roman"/>
                <w:lang w:val="ky-KG"/>
              </w:rPr>
            </w:pPr>
            <w:r>
              <w:rPr>
                <w:rFonts w:ascii="Times New Roman" w:hAnsi="Times New Roman"/>
                <w:lang w:val="ky-KG"/>
              </w:rPr>
              <w:t>КТАТ</w:t>
            </w:r>
            <w:r w:rsidRPr="008F56F6">
              <w:rPr>
                <w:rFonts w:ascii="Times New Roman" w:hAnsi="Times New Roman"/>
                <w:lang w:val="ky-KG"/>
              </w:rPr>
              <w:t xml:space="preserve">: </w:t>
            </w:r>
          </w:p>
          <w:p w14:paraId="56596536" w14:textId="2123C3D0" w:rsidR="00C2482E" w:rsidRDefault="00C2482E" w:rsidP="001A7FA9">
            <w:pPr>
              <w:spacing w:after="0" w:line="240" w:lineRule="auto"/>
              <w:rPr>
                <w:rFonts w:ascii="Times New Roman" w:eastAsia="Times New Roman" w:hAnsi="Times New Roman"/>
                <w:lang w:val="ky-KG"/>
              </w:rPr>
            </w:pPr>
            <w:r>
              <w:rPr>
                <w:rFonts w:ascii="Times New Roman" w:hAnsi="Times New Roman"/>
                <w:lang w:val="ky-KG"/>
              </w:rPr>
              <w:t>Коомдук тамактануу азыктарынын технологиясы ж</w:t>
            </w:r>
            <w:r w:rsidRPr="008F56F6">
              <w:rPr>
                <w:rFonts w:ascii="Times New Roman" w:hAnsi="Times New Roman"/>
                <w:lang w:val="ky-KG"/>
              </w:rPr>
              <w:t xml:space="preserve">ана </w:t>
            </w:r>
            <w:r>
              <w:rPr>
                <w:rFonts w:ascii="Times New Roman" w:hAnsi="Times New Roman"/>
                <w:lang w:val="ky-KG"/>
              </w:rPr>
              <w:t>аны</w:t>
            </w:r>
            <w:r w:rsidRPr="008F56F6">
              <w:rPr>
                <w:rFonts w:ascii="Times New Roman" w:hAnsi="Times New Roman"/>
                <w:lang w:val="ky-KG"/>
              </w:rPr>
              <w:t xml:space="preserve"> уюштуруу</w:t>
            </w:r>
            <w:r w:rsidR="002E6374" w:rsidRPr="00B913A5">
              <w:rPr>
                <w:rFonts w:ascii="Times New Roman" w:eastAsia="Times New Roman" w:hAnsi="Times New Roman"/>
                <w:lang w:val="ky-KG"/>
              </w:rPr>
              <w:t xml:space="preserve">         </w:t>
            </w:r>
          </w:p>
          <w:p w14:paraId="380428DA" w14:textId="77777777" w:rsidR="00C2482E" w:rsidRDefault="00C2482E" w:rsidP="001A7FA9">
            <w:pPr>
              <w:spacing w:after="0" w:line="240" w:lineRule="auto"/>
              <w:rPr>
                <w:rFonts w:ascii="Times New Roman" w:eastAsia="Times New Roman" w:hAnsi="Times New Roman"/>
                <w:lang w:val="ky-KG"/>
              </w:rPr>
            </w:pPr>
          </w:p>
          <w:p w14:paraId="70FA24E8" w14:textId="3E8CBB8F" w:rsidR="002E6374" w:rsidRPr="00B913A5" w:rsidRDefault="00C2482E" w:rsidP="001A7FA9">
            <w:pPr>
              <w:spacing w:after="0" w:line="240" w:lineRule="auto"/>
              <w:rPr>
                <w:rFonts w:ascii="Times New Roman" w:eastAsia="Times New Roman" w:hAnsi="Times New Roman"/>
                <w:lang w:val="ky-KG"/>
              </w:rPr>
            </w:pPr>
            <w:r>
              <w:rPr>
                <w:rFonts w:ascii="Times New Roman" w:eastAsia="Times New Roman" w:hAnsi="Times New Roman"/>
                <w:lang w:val="ky-KG"/>
              </w:rPr>
              <w:t>Мейманкана комплекстеринде жана ресторандарда коомдук тамактануу азыктарын ѳндүрүү жана тейлѳѳнү уюштуруу</w:t>
            </w:r>
            <w:r w:rsidR="002E6374" w:rsidRPr="00B913A5">
              <w:rPr>
                <w:rFonts w:ascii="Times New Roman" w:eastAsia="Times New Roman" w:hAnsi="Times New Roman"/>
                <w:lang w:val="ky-KG"/>
              </w:rPr>
              <w:t xml:space="preserve"> </w:t>
            </w:r>
          </w:p>
          <w:p w14:paraId="4766BB1D" w14:textId="77777777" w:rsidR="002E6374" w:rsidRPr="00B913A5" w:rsidRDefault="002E6374" w:rsidP="001A7FA9">
            <w:pPr>
              <w:spacing w:after="0" w:line="240" w:lineRule="auto"/>
              <w:rPr>
                <w:rFonts w:ascii="Times New Roman" w:eastAsia="Times New Roman" w:hAnsi="Times New Roman"/>
                <w:lang w:val="ky-KG"/>
              </w:rPr>
            </w:pPr>
            <w:r w:rsidRPr="00B913A5">
              <w:rPr>
                <w:rFonts w:ascii="Times New Roman" w:eastAsia="Times New Roman" w:hAnsi="Times New Roman"/>
                <w:lang w:val="ky-KG"/>
              </w:rPr>
              <w:t xml:space="preserve"> </w:t>
            </w:r>
          </w:p>
        </w:tc>
        <w:tc>
          <w:tcPr>
            <w:tcW w:w="4975" w:type="dxa"/>
          </w:tcPr>
          <w:p w14:paraId="4D2A4C70" w14:textId="77777777" w:rsidR="00C2482E" w:rsidRDefault="00C2482E" w:rsidP="00C2482E">
            <w:pPr>
              <w:spacing w:after="0" w:line="240" w:lineRule="auto"/>
              <w:jc w:val="both"/>
              <w:rPr>
                <w:rFonts w:ascii="Times New Roman" w:eastAsia="Times New Roman" w:hAnsi="Times New Roman"/>
                <w:lang w:val="ky-KG"/>
              </w:rPr>
            </w:pPr>
          </w:p>
          <w:p w14:paraId="4B25117D" w14:textId="037332C9" w:rsidR="002E6374" w:rsidRPr="00B913A5" w:rsidRDefault="00C2482E" w:rsidP="00C2482E">
            <w:pPr>
              <w:spacing w:after="0" w:line="240" w:lineRule="auto"/>
              <w:jc w:val="both"/>
              <w:rPr>
                <w:rFonts w:ascii="Times New Roman" w:eastAsia="Times New Roman" w:hAnsi="Times New Roman"/>
                <w:lang w:val="ky-KG"/>
              </w:rPr>
            </w:pPr>
            <w:r>
              <w:rPr>
                <w:rFonts w:ascii="Times New Roman" w:eastAsia="Times New Roman" w:hAnsi="Times New Roman"/>
                <w:lang w:val="ky-KG"/>
              </w:rPr>
              <w:t>Р</w:t>
            </w:r>
            <w:r w:rsidR="002E6374" w:rsidRPr="00C2482E">
              <w:rPr>
                <w:rFonts w:ascii="Times New Roman" w:eastAsia="Times New Roman" w:hAnsi="Times New Roman"/>
                <w:lang w:val="ky-KG"/>
              </w:rPr>
              <w:t xml:space="preserve">есторан </w:t>
            </w:r>
            <w:r w:rsidR="002E6374" w:rsidRPr="00B913A5">
              <w:rPr>
                <w:rFonts w:ascii="Times New Roman" w:eastAsia="Times New Roman" w:hAnsi="Times New Roman"/>
                <w:lang w:val="ky-KG"/>
              </w:rPr>
              <w:t>“</w:t>
            </w:r>
            <w:r w:rsidR="002E6374" w:rsidRPr="00C2482E">
              <w:rPr>
                <w:rFonts w:ascii="Times New Roman" w:eastAsia="Times New Roman" w:hAnsi="Times New Roman"/>
                <w:lang w:val="ky-KG"/>
              </w:rPr>
              <w:t>Салкын</w:t>
            </w:r>
            <w:r w:rsidR="002E6374" w:rsidRPr="00B913A5">
              <w:rPr>
                <w:rFonts w:ascii="Times New Roman" w:eastAsia="Times New Roman" w:hAnsi="Times New Roman"/>
                <w:lang w:val="ky-KG"/>
              </w:rPr>
              <w:t xml:space="preserve"> </w:t>
            </w:r>
            <w:r w:rsidR="002E6374" w:rsidRPr="00C2482E">
              <w:rPr>
                <w:rFonts w:ascii="Times New Roman" w:eastAsia="Times New Roman" w:hAnsi="Times New Roman"/>
                <w:lang w:val="ky-KG"/>
              </w:rPr>
              <w:t>Жай</w:t>
            </w:r>
            <w:r w:rsidR="002E6374" w:rsidRPr="00B913A5">
              <w:rPr>
                <w:rFonts w:ascii="Times New Roman" w:eastAsia="Times New Roman" w:hAnsi="Times New Roman"/>
                <w:lang w:val="ky-KG"/>
              </w:rPr>
              <w:t>”,</w:t>
            </w:r>
            <w:r w:rsidR="002E6374" w:rsidRPr="00C2482E">
              <w:rPr>
                <w:rFonts w:ascii="Times New Roman" w:eastAsia="Times New Roman" w:hAnsi="Times New Roman"/>
                <w:lang w:val="ky-KG"/>
              </w:rPr>
              <w:t xml:space="preserve"> кафе «Факир», чайхана «Айваа»,  </w:t>
            </w:r>
            <w:r>
              <w:rPr>
                <w:rFonts w:ascii="Times New Roman" w:eastAsia="Times New Roman" w:hAnsi="Times New Roman"/>
                <w:lang w:val="ky-KG"/>
              </w:rPr>
              <w:t>ЖЧК</w:t>
            </w:r>
            <w:r w:rsidR="002E6374" w:rsidRPr="00C2482E">
              <w:rPr>
                <w:rFonts w:ascii="Times New Roman" w:eastAsia="Times New Roman" w:hAnsi="Times New Roman"/>
                <w:lang w:val="ky-KG"/>
              </w:rPr>
              <w:t xml:space="preserve"> </w:t>
            </w:r>
            <w:r>
              <w:rPr>
                <w:rFonts w:ascii="Times New Roman" w:eastAsia="Times New Roman" w:hAnsi="Times New Roman"/>
                <w:lang w:val="ky-KG"/>
              </w:rPr>
              <w:t>СООда үйү</w:t>
            </w:r>
            <w:r w:rsidR="002E6374" w:rsidRPr="00C2482E">
              <w:rPr>
                <w:rFonts w:ascii="Times New Roman" w:eastAsia="Times New Roman" w:hAnsi="Times New Roman"/>
                <w:lang w:val="ky-KG"/>
              </w:rPr>
              <w:t xml:space="preserve"> «7 </w:t>
            </w:r>
            <w:r>
              <w:rPr>
                <w:rFonts w:ascii="Times New Roman" w:eastAsia="Times New Roman" w:hAnsi="Times New Roman"/>
                <w:lang w:val="ky-KG"/>
              </w:rPr>
              <w:t>күн</w:t>
            </w:r>
            <w:r w:rsidRPr="00C2482E">
              <w:rPr>
                <w:rFonts w:ascii="Times New Roman" w:eastAsia="Times New Roman" w:hAnsi="Times New Roman"/>
                <w:lang w:val="ky-KG"/>
              </w:rPr>
              <w:t xml:space="preserve">», чайхана «Сары </w:t>
            </w:r>
            <w:r>
              <w:rPr>
                <w:rFonts w:ascii="Times New Roman" w:eastAsia="Times New Roman" w:hAnsi="Times New Roman"/>
                <w:lang w:val="ky-KG"/>
              </w:rPr>
              <w:t>Ө</w:t>
            </w:r>
            <w:r w:rsidR="002E6374" w:rsidRPr="00C2482E">
              <w:rPr>
                <w:rFonts w:ascii="Times New Roman" w:eastAsia="Times New Roman" w:hAnsi="Times New Roman"/>
                <w:lang w:val="ky-KG"/>
              </w:rPr>
              <w:t>з</w:t>
            </w:r>
            <w:r>
              <w:rPr>
                <w:rFonts w:ascii="Times New Roman" w:eastAsia="Times New Roman" w:hAnsi="Times New Roman"/>
                <w:lang w:val="ky-KG"/>
              </w:rPr>
              <w:t>ѳ</w:t>
            </w:r>
            <w:r w:rsidR="002E6374" w:rsidRPr="00C2482E">
              <w:rPr>
                <w:rFonts w:ascii="Times New Roman" w:eastAsia="Times New Roman" w:hAnsi="Times New Roman"/>
                <w:lang w:val="ky-KG"/>
              </w:rPr>
              <w:t xml:space="preserve">н»,  кафе «Даамдан»,   </w:t>
            </w:r>
            <w:r>
              <w:rPr>
                <w:rFonts w:ascii="Times New Roman" w:eastAsia="Times New Roman" w:hAnsi="Times New Roman"/>
                <w:lang w:val="ky-KG"/>
              </w:rPr>
              <w:t>ЖЧК</w:t>
            </w:r>
            <w:r w:rsidR="002E6374" w:rsidRPr="00C2482E">
              <w:rPr>
                <w:rFonts w:ascii="Times New Roman" w:eastAsia="Times New Roman" w:hAnsi="Times New Roman"/>
                <w:lang w:val="ky-KG"/>
              </w:rPr>
              <w:t xml:space="preserve"> «Стейкер  ресторан «Восток запад», ресторан «Барашек»,    </w:t>
            </w:r>
            <w:r>
              <w:rPr>
                <w:rFonts w:ascii="Times New Roman" w:eastAsia="Times New Roman" w:hAnsi="Times New Roman"/>
                <w:lang w:val="ky-KG"/>
              </w:rPr>
              <w:t>ЖЧК</w:t>
            </w:r>
            <w:r w:rsidR="002E6374" w:rsidRPr="00C2482E">
              <w:rPr>
                <w:rFonts w:ascii="Times New Roman" w:eastAsia="Times New Roman" w:hAnsi="Times New Roman"/>
                <w:lang w:val="ky-KG"/>
              </w:rPr>
              <w:t xml:space="preserve"> «Астор»   </w:t>
            </w:r>
          </w:p>
        </w:tc>
      </w:tr>
      <w:tr w:rsidR="002E6374" w:rsidRPr="00B913A5" w14:paraId="58806EF7" w14:textId="77777777" w:rsidTr="000D697A">
        <w:trPr>
          <w:trHeight w:val="1131"/>
          <w:jc w:val="center"/>
        </w:trPr>
        <w:tc>
          <w:tcPr>
            <w:tcW w:w="705" w:type="dxa"/>
          </w:tcPr>
          <w:p w14:paraId="33EFF06E" w14:textId="77777777" w:rsidR="002E6374" w:rsidRPr="00B913A5" w:rsidRDefault="002E6374" w:rsidP="002E6374">
            <w:pPr>
              <w:spacing w:after="0" w:line="240" w:lineRule="auto"/>
              <w:jc w:val="both"/>
              <w:rPr>
                <w:rFonts w:ascii="Times New Roman" w:eastAsia="Times New Roman" w:hAnsi="Times New Roman"/>
              </w:rPr>
            </w:pPr>
            <w:r w:rsidRPr="00B913A5">
              <w:rPr>
                <w:rFonts w:ascii="Times New Roman" w:eastAsia="Times New Roman" w:hAnsi="Times New Roman"/>
              </w:rPr>
              <w:t>3</w:t>
            </w:r>
          </w:p>
        </w:tc>
        <w:tc>
          <w:tcPr>
            <w:tcW w:w="3444" w:type="dxa"/>
          </w:tcPr>
          <w:p w14:paraId="16E7777E" w14:textId="4F9D67DA" w:rsidR="002E6374" w:rsidRPr="00C2482E" w:rsidRDefault="00C2482E" w:rsidP="001A7FA9">
            <w:pPr>
              <w:spacing w:after="0" w:line="240" w:lineRule="auto"/>
              <w:rPr>
                <w:rFonts w:ascii="Times New Roman" w:eastAsia="Times New Roman" w:hAnsi="Times New Roman"/>
                <w:lang w:val="ky-KG"/>
              </w:rPr>
            </w:pPr>
            <w:r>
              <w:rPr>
                <w:rFonts w:ascii="Times New Roman" w:eastAsia="Times New Roman" w:hAnsi="Times New Roman"/>
                <w:lang w:val="ky-KG"/>
              </w:rPr>
              <w:t>К</w:t>
            </w:r>
            <w:r w:rsidR="002E6374" w:rsidRPr="00B913A5">
              <w:rPr>
                <w:rFonts w:ascii="Times New Roman" w:eastAsia="Times New Roman" w:hAnsi="Times New Roman"/>
              </w:rPr>
              <w:t>Т</w:t>
            </w:r>
            <w:r w:rsidR="002E6374" w:rsidRPr="00B913A5">
              <w:rPr>
                <w:rFonts w:ascii="Times New Roman" w:eastAsia="Times New Roman" w:hAnsi="Times New Roman"/>
                <w:lang w:val="ky-KG"/>
              </w:rPr>
              <w:t xml:space="preserve">:                       </w:t>
            </w:r>
            <w:r>
              <w:rPr>
                <w:rFonts w:ascii="Times New Roman" w:eastAsia="Times New Roman" w:hAnsi="Times New Roman"/>
                <w:lang w:val="ky-KG"/>
              </w:rPr>
              <w:t>КТ</w:t>
            </w:r>
          </w:p>
          <w:p w14:paraId="48DFD3D8" w14:textId="77777777" w:rsidR="002E6374" w:rsidRPr="00B913A5" w:rsidRDefault="002E6374" w:rsidP="001A7FA9">
            <w:pPr>
              <w:spacing w:after="0" w:line="240" w:lineRule="auto"/>
              <w:rPr>
                <w:rFonts w:ascii="Times New Roman" w:eastAsia="Times New Roman" w:hAnsi="Times New Roman"/>
                <w:lang w:val="ky-KG"/>
              </w:rPr>
            </w:pPr>
          </w:p>
          <w:p w14:paraId="4DCEF2B7" w14:textId="6C635AAC" w:rsidR="002E6374" w:rsidRPr="00C2482E" w:rsidRDefault="00C2482E" w:rsidP="001A7FA9">
            <w:pPr>
              <w:spacing w:after="0" w:line="240" w:lineRule="auto"/>
              <w:rPr>
                <w:rFonts w:ascii="Times New Roman" w:eastAsia="Times New Roman" w:hAnsi="Times New Roman"/>
                <w:lang w:val="ky-KG"/>
              </w:rPr>
            </w:pPr>
            <w:r>
              <w:rPr>
                <w:rFonts w:ascii="Times New Roman" w:eastAsia="Times New Roman" w:hAnsi="Times New Roman"/>
                <w:lang w:val="ky-KG"/>
              </w:rPr>
              <w:t>ТААСТ</w:t>
            </w:r>
          </w:p>
          <w:p w14:paraId="174229E1" w14:textId="77777777" w:rsidR="002E6374" w:rsidRPr="00B913A5" w:rsidRDefault="002E6374" w:rsidP="001A7FA9">
            <w:pPr>
              <w:spacing w:after="0" w:line="240" w:lineRule="auto"/>
              <w:rPr>
                <w:rFonts w:ascii="Times New Roman" w:eastAsia="Times New Roman" w:hAnsi="Times New Roman"/>
              </w:rPr>
            </w:pPr>
          </w:p>
          <w:p w14:paraId="604D5695" w14:textId="77777777" w:rsidR="002E6374" w:rsidRPr="00B913A5" w:rsidRDefault="002E6374" w:rsidP="001A7FA9">
            <w:pPr>
              <w:spacing w:after="0" w:line="240" w:lineRule="auto"/>
              <w:rPr>
                <w:rFonts w:ascii="Times New Roman" w:eastAsia="Times New Roman" w:hAnsi="Times New Roman"/>
              </w:rPr>
            </w:pPr>
            <w:r w:rsidRPr="00B913A5">
              <w:rPr>
                <w:rFonts w:ascii="Times New Roman" w:eastAsia="Times New Roman" w:hAnsi="Times New Roman"/>
              </w:rPr>
              <w:t xml:space="preserve">К </w:t>
            </w:r>
          </w:p>
        </w:tc>
        <w:tc>
          <w:tcPr>
            <w:tcW w:w="4975" w:type="dxa"/>
          </w:tcPr>
          <w:p w14:paraId="11FF74AA" w14:textId="7349F786" w:rsidR="002E6374" w:rsidRPr="00B913A5" w:rsidRDefault="00C2482E" w:rsidP="002E6374">
            <w:pPr>
              <w:spacing w:after="0" w:line="240" w:lineRule="auto"/>
              <w:jc w:val="both"/>
              <w:rPr>
                <w:rFonts w:ascii="Times New Roman" w:eastAsia="Times New Roman" w:hAnsi="Times New Roman"/>
              </w:rPr>
            </w:pPr>
            <w:r>
              <w:rPr>
                <w:rFonts w:ascii="Times New Roman" w:eastAsia="Times New Roman" w:hAnsi="Times New Roman"/>
                <w:lang w:val="ky-KG"/>
              </w:rPr>
              <w:t>ОӨБ</w:t>
            </w:r>
            <w:r w:rsidR="002E6374" w:rsidRPr="00B913A5">
              <w:rPr>
                <w:rFonts w:ascii="Times New Roman" w:eastAsia="Times New Roman" w:hAnsi="Times New Roman"/>
              </w:rPr>
              <w:t xml:space="preserve"> «Технолог»,  </w:t>
            </w:r>
            <w:r>
              <w:rPr>
                <w:rFonts w:ascii="Times New Roman" w:eastAsia="Times New Roman" w:hAnsi="Times New Roman"/>
                <w:lang w:val="ky-KG"/>
              </w:rPr>
              <w:t>ЖЧК</w:t>
            </w:r>
            <w:r w:rsidR="002E6374" w:rsidRPr="00B913A5">
              <w:rPr>
                <w:rFonts w:ascii="Times New Roman" w:eastAsia="Times New Roman" w:hAnsi="Times New Roman"/>
              </w:rPr>
              <w:t xml:space="preserve"> «Голден Сан»,  </w:t>
            </w:r>
            <w:r>
              <w:rPr>
                <w:rFonts w:ascii="Times New Roman" w:eastAsia="Times New Roman" w:hAnsi="Times New Roman"/>
                <w:lang w:val="ky-KG"/>
              </w:rPr>
              <w:t>ЖЧК</w:t>
            </w:r>
            <w:r w:rsidR="002E6374" w:rsidRPr="00B913A5">
              <w:rPr>
                <w:rFonts w:ascii="Times New Roman" w:eastAsia="Times New Roman" w:hAnsi="Times New Roman"/>
              </w:rPr>
              <w:t xml:space="preserve"> «Акун»,   </w:t>
            </w:r>
            <w:r>
              <w:rPr>
                <w:rFonts w:ascii="Times New Roman" w:eastAsia="Times New Roman" w:hAnsi="Times New Roman"/>
                <w:lang w:val="ky-KG"/>
              </w:rPr>
              <w:t>ЖЧК</w:t>
            </w:r>
            <w:r w:rsidR="002E6374" w:rsidRPr="00B913A5">
              <w:rPr>
                <w:rFonts w:ascii="Times New Roman" w:eastAsia="Times New Roman" w:hAnsi="Times New Roman"/>
              </w:rPr>
              <w:t xml:space="preserve"> «Экопродукт»;  </w:t>
            </w:r>
          </w:p>
          <w:p w14:paraId="102B4BC4" w14:textId="756E1F5C" w:rsidR="002E6374" w:rsidRPr="00B913A5" w:rsidRDefault="00C2482E" w:rsidP="002E6374">
            <w:pPr>
              <w:spacing w:after="0" w:line="240" w:lineRule="auto"/>
              <w:jc w:val="both"/>
              <w:rPr>
                <w:rFonts w:ascii="Times New Roman" w:eastAsia="Times New Roman" w:hAnsi="Times New Roman"/>
              </w:rPr>
            </w:pPr>
            <w:r>
              <w:rPr>
                <w:rFonts w:ascii="Times New Roman" w:eastAsia="Times New Roman" w:hAnsi="Times New Roman"/>
                <w:lang w:val="ky-KG"/>
              </w:rPr>
              <w:t>ОӨБ</w:t>
            </w:r>
            <w:r w:rsidR="002E6374" w:rsidRPr="00B913A5">
              <w:rPr>
                <w:rFonts w:ascii="Times New Roman" w:eastAsia="Times New Roman" w:hAnsi="Times New Roman"/>
              </w:rPr>
              <w:t xml:space="preserve"> «Технолог», </w:t>
            </w:r>
            <w:r>
              <w:rPr>
                <w:rFonts w:ascii="Times New Roman" w:eastAsia="Times New Roman" w:hAnsi="Times New Roman"/>
                <w:lang w:val="ky-KG"/>
              </w:rPr>
              <w:t>ААК</w:t>
            </w:r>
            <w:r w:rsidR="002E6374" w:rsidRPr="00B913A5">
              <w:rPr>
                <w:rFonts w:ascii="Times New Roman" w:eastAsia="Times New Roman" w:hAnsi="Times New Roman"/>
              </w:rPr>
              <w:t xml:space="preserve"> «Бишкексут», ЦСМприМЭКР,  </w:t>
            </w:r>
            <w:r>
              <w:rPr>
                <w:rFonts w:ascii="Times New Roman" w:eastAsia="Times New Roman" w:hAnsi="Times New Roman"/>
                <w:lang w:val="ky-KG"/>
              </w:rPr>
              <w:t>ЖЧК</w:t>
            </w:r>
            <w:r w:rsidR="002E6374" w:rsidRPr="00B913A5">
              <w:rPr>
                <w:rFonts w:ascii="Times New Roman" w:eastAsia="Times New Roman" w:hAnsi="Times New Roman"/>
              </w:rPr>
              <w:t xml:space="preserve"> «Марьям», </w:t>
            </w:r>
            <w:r>
              <w:rPr>
                <w:rFonts w:ascii="Times New Roman" w:eastAsia="Times New Roman" w:hAnsi="Times New Roman"/>
                <w:lang w:val="ky-KG"/>
              </w:rPr>
              <w:t>ЖЧК</w:t>
            </w:r>
            <w:r w:rsidR="002E6374" w:rsidRPr="00B913A5">
              <w:rPr>
                <w:rFonts w:ascii="Times New Roman" w:eastAsia="Times New Roman" w:hAnsi="Times New Roman"/>
              </w:rPr>
              <w:t xml:space="preserve"> «Шоро», </w:t>
            </w:r>
            <w:r>
              <w:rPr>
                <w:rFonts w:ascii="Times New Roman" w:eastAsia="Times New Roman" w:hAnsi="Times New Roman"/>
                <w:lang w:val="ky-KG"/>
              </w:rPr>
              <w:t>ЖЧК</w:t>
            </w:r>
            <w:r w:rsidR="002E6374" w:rsidRPr="00B913A5">
              <w:rPr>
                <w:rFonts w:ascii="Times New Roman" w:eastAsia="Times New Roman" w:hAnsi="Times New Roman"/>
              </w:rPr>
              <w:t xml:space="preserve"> «КыргызШампаны», </w:t>
            </w:r>
            <w:r>
              <w:rPr>
                <w:rFonts w:ascii="Times New Roman" w:eastAsia="Times New Roman" w:hAnsi="Times New Roman"/>
                <w:lang w:val="ky-KG"/>
              </w:rPr>
              <w:t>ЖЧК</w:t>
            </w:r>
            <w:r w:rsidR="002E6374" w:rsidRPr="00B913A5">
              <w:rPr>
                <w:rFonts w:ascii="Times New Roman" w:eastAsia="Times New Roman" w:hAnsi="Times New Roman"/>
              </w:rPr>
              <w:t xml:space="preserve"> «Ротана»,  </w:t>
            </w:r>
            <w:r>
              <w:rPr>
                <w:rFonts w:ascii="Times New Roman" w:eastAsia="Times New Roman" w:hAnsi="Times New Roman"/>
                <w:lang w:val="ky-KG"/>
              </w:rPr>
              <w:t>ЖЧК</w:t>
            </w:r>
            <w:r w:rsidR="002E6374" w:rsidRPr="00B913A5">
              <w:rPr>
                <w:rFonts w:ascii="Times New Roman" w:eastAsia="Times New Roman" w:hAnsi="Times New Roman"/>
              </w:rPr>
              <w:t xml:space="preserve"> «ГолденСан», </w:t>
            </w:r>
            <w:r>
              <w:rPr>
                <w:rFonts w:ascii="Times New Roman" w:eastAsia="Times New Roman" w:hAnsi="Times New Roman"/>
                <w:lang w:val="ky-KG"/>
              </w:rPr>
              <w:t>ЖЧК</w:t>
            </w:r>
            <w:r w:rsidR="002E6374" w:rsidRPr="00B913A5">
              <w:rPr>
                <w:rFonts w:ascii="Times New Roman" w:eastAsia="Times New Roman" w:hAnsi="Times New Roman"/>
              </w:rPr>
              <w:t xml:space="preserve"> «Кирби», </w:t>
            </w:r>
            <w:r>
              <w:rPr>
                <w:rFonts w:ascii="Times New Roman" w:eastAsia="Times New Roman" w:hAnsi="Times New Roman"/>
                <w:lang w:val="ky-KG"/>
              </w:rPr>
              <w:t>ЖЧК</w:t>
            </w:r>
            <w:r w:rsidR="002E6374" w:rsidRPr="00B913A5">
              <w:rPr>
                <w:rFonts w:ascii="Times New Roman" w:eastAsia="Times New Roman" w:hAnsi="Times New Roman"/>
              </w:rPr>
              <w:t xml:space="preserve"> «УлууТоо», </w:t>
            </w:r>
            <w:r>
              <w:rPr>
                <w:rFonts w:ascii="Times New Roman" w:eastAsia="Times New Roman" w:hAnsi="Times New Roman"/>
                <w:lang w:val="ky-KG"/>
              </w:rPr>
              <w:t>ЖЧК</w:t>
            </w:r>
            <w:r w:rsidR="002E6374" w:rsidRPr="00B913A5">
              <w:rPr>
                <w:rFonts w:ascii="Times New Roman" w:eastAsia="Times New Roman" w:hAnsi="Times New Roman"/>
              </w:rPr>
              <w:t xml:space="preserve"> «Экопродукт-Азия» </w:t>
            </w:r>
          </w:p>
          <w:p w14:paraId="680665E8" w14:textId="1C92492E" w:rsidR="002E6374" w:rsidRPr="00B913A5" w:rsidRDefault="00C2482E" w:rsidP="002E6374">
            <w:pPr>
              <w:spacing w:after="0" w:line="240" w:lineRule="auto"/>
              <w:jc w:val="both"/>
              <w:rPr>
                <w:rFonts w:ascii="Times New Roman" w:eastAsia="Times New Roman" w:hAnsi="Times New Roman"/>
              </w:rPr>
            </w:pPr>
            <w:r>
              <w:rPr>
                <w:rFonts w:ascii="Times New Roman" w:eastAsia="Times New Roman" w:hAnsi="Times New Roman"/>
                <w:lang w:val="ky-KG"/>
              </w:rPr>
              <w:t>ОӨБ</w:t>
            </w:r>
            <w:r w:rsidR="002E6374" w:rsidRPr="00B913A5">
              <w:rPr>
                <w:rFonts w:ascii="Times New Roman" w:eastAsia="Times New Roman" w:hAnsi="Times New Roman"/>
                <w:lang w:val="en-US"/>
              </w:rPr>
              <w:t xml:space="preserve"> «</w:t>
            </w:r>
            <w:r w:rsidR="002E6374" w:rsidRPr="00B913A5">
              <w:rPr>
                <w:rFonts w:ascii="Times New Roman" w:eastAsia="Times New Roman" w:hAnsi="Times New Roman"/>
              </w:rPr>
              <w:t>Технолог</w:t>
            </w:r>
            <w:r w:rsidR="002E6374" w:rsidRPr="00B913A5">
              <w:rPr>
                <w:rFonts w:ascii="Times New Roman" w:eastAsia="Times New Roman" w:hAnsi="Times New Roman"/>
                <w:lang w:val="en-US"/>
              </w:rPr>
              <w:t>»</w:t>
            </w:r>
          </w:p>
        </w:tc>
      </w:tr>
      <w:tr w:rsidR="002E6374" w:rsidRPr="00B913A5" w14:paraId="5D4FEBD4" w14:textId="77777777" w:rsidTr="000D697A">
        <w:trPr>
          <w:trHeight w:val="841"/>
          <w:jc w:val="center"/>
        </w:trPr>
        <w:tc>
          <w:tcPr>
            <w:tcW w:w="705" w:type="dxa"/>
          </w:tcPr>
          <w:p w14:paraId="522DD2F8" w14:textId="77777777" w:rsidR="002E6374" w:rsidRPr="00B913A5" w:rsidRDefault="002E6374" w:rsidP="002E6374">
            <w:pPr>
              <w:spacing w:after="0" w:line="240" w:lineRule="auto"/>
              <w:jc w:val="both"/>
              <w:rPr>
                <w:rFonts w:ascii="Times New Roman" w:eastAsia="Times New Roman" w:hAnsi="Times New Roman"/>
              </w:rPr>
            </w:pPr>
            <w:r w:rsidRPr="00B913A5">
              <w:rPr>
                <w:rFonts w:ascii="Times New Roman" w:eastAsia="Times New Roman" w:hAnsi="Times New Roman"/>
              </w:rPr>
              <w:t>4</w:t>
            </w:r>
          </w:p>
        </w:tc>
        <w:tc>
          <w:tcPr>
            <w:tcW w:w="3444" w:type="dxa"/>
          </w:tcPr>
          <w:p w14:paraId="43035ABF" w14:textId="6BD2691E" w:rsidR="002E6374" w:rsidRPr="00B913A5" w:rsidRDefault="00C2482E" w:rsidP="00C2482E">
            <w:pPr>
              <w:spacing w:after="0" w:line="240" w:lineRule="auto"/>
              <w:rPr>
                <w:rFonts w:ascii="Times New Roman" w:eastAsia="Times New Roman" w:hAnsi="Times New Roman"/>
              </w:rPr>
            </w:pPr>
            <w:r>
              <w:rPr>
                <w:rFonts w:ascii="Times New Roman" w:eastAsia="Times New Roman" w:hAnsi="Times New Roman"/>
                <w:lang w:val="ky-KG"/>
              </w:rPr>
              <w:t>ТАИ</w:t>
            </w:r>
            <w:r w:rsidR="002E6374" w:rsidRPr="00B913A5">
              <w:rPr>
                <w:rFonts w:ascii="Times New Roman" w:eastAsia="Times New Roman" w:hAnsi="Times New Roman"/>
                <w:lang w:val="ky-KG"/>
              </w:rPr>
              <w:t xml:space="preserve">:                   </w:t>
            </w:r>
            <w:r>
              <w:rPr>
                <w:rFonts w:ascii="Times New Roman" w:eastAsia="Times New Roman" w:hAnsi="Times New Roman"/>
                <w:lang w:val="ky-KG"/>
              </w:rPr>
              <w:t>ТМЖ</w:t>
            </w:r>
          </w:p>
        </w:tc>
        <w:tc>
          <w:tcPr>
            <w:tcW w:w="4975" w:type="dxa"/>
          </w:tcPr>
          <w:p w14:paraId="72BD2561" w14:textId="45E63E4B" w:rsidR="002E6374" w:rsidRPr="00B913A5" w:rsidRDefault="00C2482E" w:rsidP="00C2482E">
            <w:pPr>
              <w:spacing w:after="0" w:line="240" w:lineRule="auto"/>
              <w:jc w:val="both"/>
              <w:rPr>
                <w:rFonts w:ascii="Times New Roman" w:eastAsia="Times New Roman" w:hAnsi="Times New Roman"/>
              </w:rPr>
            </w:pPr>
            <w:r>
              <w:rPr>
                <w:rFonts w:ascii="Times New Roman" w:eastAsia="Times New Roman" w:hAnsi="Times New Roman"/>
                <w:lang w:val="ky-KG"/>
              </w:rPr>
              <w:t>ЖЧК</w:t>
            </w:r>
            <w:r w:rsidR="002E6374" w:rsidRPr="00B913A5">
              <w:rPr>
                <w:rFonts w:ascii="Times New Roman" w:eastAsia="Times New Roman" w:hAnsi="Times New Roman"/>
              </w:rPr>
              <w:t xml:space="preserve"> «Техно Бренд», </w:t>
            </w:r>
            <w:r>
              <w:rPr>
                <w:rFonts w:ascii="Times New Roman" w:eastAsia="Times New Roman" w:hAnsi="Times New Roman"/>
                <w:lang w:val="ky-KG"/>
              </w:rPr>
              <w:t>ААК</w:t>
            </w:r>
            <w:r w:rsidR="002E6374" w:rsidRPr="00B913A5">
              <w:rPr>
                <w:rFonts w:ascii="Times New Roman" w:eastAsia="Times New Roman" w:hAnsi="Times New Roman"/>
              </w:rPr>
              <w:t xml:space="preserve"> «АЮ», </w:t>
            </w:r>
            <w:r>
              <w:rPr>
                <w:rFonts w:ascii="Times New Roman" w:eastAsia="Times New Roman" w:hAnsi="Times New Roman"/>
                <w:lang w:val="ky-KG"/>
              </w:rPr>
              <w:t>ОӨБ</w:t>
            </w:r>
            <w:r w:rsidR="002E6374" w:rsidRPr="00B913A5">
              <w:rPr>
                <w:rFonts w:ascii="Times New Roman" w:eastAsia="Times New Roman" w:hAnsi="Times New Roman"/>
              </w:rPr>
              <w:t xml:space="preserve"> «Технолог», </w:t>
            </w:r>
            <w:r>
              <w:rPr>
                <w:rFonts w:ascii="Times New Roman" w:eastAsia="Times New Roman" w:hAnsi="Times New Roman"/>
                <w:lang w:val="ky-KG"/>
              </w:rPr>
              <w:t>ЖЧК</w:t>
            </w:r>
            <w:r w:rsidR="002E6374" w:rsidRPr="00B913A5">
              <w:rPr>
                <w:rFonts w:ascii="Times New Roman" w:eastAsia="Times New Roman" w:hAnsi="Times New Roman"/>
              </w:rPr>
              <w:t xml:space="preserve"> «Кант С</w:t>
            </w:r>
            <w:r>
              <w:rPr>
                <w:rFonts w:ascii="Times New Roman" w:eastAsia="Times New Roman" w:hAnsi="Times New Roman"/>
                <w:lang w:val="ky-KG"/>
              </w:rPr>
              <w:t>ү</w:t>
            </w:r>
            <w:r w:rsidR="002E6374" w:rsidRPr="00B913A5">
              <w:rPr>
                <w:rFonts w:ascii="Times New Roman" w:eastAsia="Times New Roman" w:hAnsi="Times New Roman"/>
              </w:rPr>
              <w:t xml:space="preserve">т»,   </w:t>
            </w:r>
            <w:r>
              <w:rPr>
                <w:rFonts w:ascii="Times New Roman" w:eastAsia="Times New Roman" w:hAnsi="Times New Roman"/>
                <w:lang w:val="ky-KG"/>
              </w:rPr>
              <w:t>ЖЧК</w:t>
            </w:r>
            <w:r w:rsidR="002E6374" w:rsidRPr="00B913A5">
              <w:rPr>
                <w:rFonts w:ascii="Times New Roman" w:eastAsia="Times New Roman" w:hAnsi="Times New Roman"/>
              </w:rPr>
              <w:t xml:space="preserve"> «Кооппромсервис», </w:t>
            </w:r>
            <w:r>
              <w:rPr>
                <w:rFonts w:ascii="Times New Roman" w:eastAsia="Times New Roman" w:hAnsi="Times New Roman"/>
                <w:lang w:val="ky-KG"/>
              </w:rPr>
              <w:t>ЖЧК</w:t>
            </w:r>
            <w:r w:rsidR="002E6374" w:rsidRPr="00B913A5">
              <w:rPr>
                <w:rFonts w:ascii="Times New Roman" w:eastAsia="Times New Roman" w:hAnsi="Times New Roman"/>
              </w:rPr>
              <w:t xml:space="preserve"> «Эмилия С» , МП «Муниципаль</w:t>
            </w:r>
            <w:r>
              <w:rPr>
                <w:rFonts w:ascii="Times New Roman" w:eastAsia="Times New Roman" w:hAnsi="Times New Roman"/>
                <w:lang w:val="ky-KG"/>
              </w:rPr>
              <w:t>дык нан жасоочу ишкана</w:t>
            </w:r>
            <w:r w:rsidR="002E6374" w:rsidRPr="00B913A5">
              <w:rPr>
                <w:rFonts w:ascii="Times New Roman" w:eastAsia="Times New Roman" w:hAnsi="Times New Roman"/>
              </w:rPr>
              <w:t xml:space="preserve"> г. Бишкек</w:t>
            </w:r>
            <w:r>
              <w:rPr>
                <w:rFonts w:ascii="Times New Roman" w:eastAsia="Times New Roman" w:hAnsi="Times New Roman"/>
                <w:lang w:val="ky-KG"/>
              </w:rPr>
              <w:t xml:space="preserve"> ш. мэриясы</w:t>
            </w:r>
            <w:r w:rsidR="002E6374" w:rsidRPr="00B913A5">
              <w:rPr>
                <w:rFonts w:ascii="Times New Roman" w:eastAsia="Times New Roman" w:hAnsi="Times New Roman"/>
              </w:rPr>
              <w:t xml:space="preserve">», </w:t>
            </w:r>
            <w:r>
              <w:rPr>
                <w:rFonts w:ascii="Times New Roman" w:eastAsia="Times New Roman" w:hAnsi="Times New Roman"/>
                <w:lang w:val="ky-KG"/>
              </w:rPr>
              <w:t>ЖЧК</w:t>
            </w:r>
            <w:r w:rsidR="002E6374" w:rsidRPr="00B913A5">
              <w:rPr>
                <w:rFonts w:ascii="Times New Roman" w:eastAsia="Times New Roman" w:hAnsi="Times New Roman"/>
              </w:rPr>
              <w:t xml:space="preserve"> «Артезиан»,  </w:t>
            </w:r>
            <w:r>
              <w:rPr>
                <w:rFonts w:ascii="Times New Roman" w:eastAsia="Times New Roman" w:hAnsi="Times New Roman"/>
                <w:lang w:val="ky-KG"/>
              </w:rPr>
              <w:t>ЖЧК</w:t>
            </w:r>
            <w:r w:rsidR="002E6374" w:rsidRPr="00B913A5">
              <w:rPr>
                <w:rFonts w:ascii="Times New Roman" w:eastAsia="Times New Roman" w:hAnsi="Times New Roman"/>
              </w:rPr>
              <w:t xml:space="preserve"> «Май Булак»,  </w:t>
            </w:r>
            <w:r>
              <w:rPr>
                <w:rFonts w:ascii="Times New Roman" w:eastAsia="Times New Roman" w:hAnsi="Times New Roman"/>
                <w:lang w:val="ky-KG"/>
              </w:rPr>
              <w:t>ЖЧК</w:t>
            </w:r>
            <w:r w:rsidR="002E6374" w:rsidRPr="00B913A5">
              <w:rPr>
                <w:rFonts w:ascii="Times New Roman" w:eastAsia="Times New Roman" w:hAnsi="Times New Roman"/>
              </w:rPr>
              <w:t xml:space="preserve"> «Кыргызконьягы»           </w:t>
            </w:r>
          </w:p>
        </w:tc>
      </w:tr>
      <w:tr w:rsidR="002E6374" w:rsidRPr="00BA4A51" w14:paraId="403AD4DD" w14:textId="77777777" w:rsidTr="000D697A">
        <w:trPr>
          <w:jc w:val="center"/>
        </w:trPr>
        <w:tc>
          <w:tcPr>
            <w:tcW w:w="705" w:type="dxa"/>
          </w:tcPr>
          <w:p w14:paraId="5E170BF1" w14:textId="77777777" w:rsidR="002E6374" w:rsidRPr="00B913A5" w:rsidRDefault="002E6374" w:rsidP="002E6374">
            <w:pPr>
              <w:spacing w:after="0" w:line="240" w:lineRule="auto"/>
              <w:jc w:val="both"/>
              <w:rPr>
                <w:rFonts w:ascii="Times New Roman" w:eastAsia="Times New Roman" w:hAnsi="Times New Roman"/>
              </w:rPr>
            </w:pPr>
            <w:r w:rsidRPr="00B913A5">
              <w:rPr>
                <w:rFonts w:ascii="Times New Roman" w:eastAsia="Times New Roman" w:hAnsi="Times New Roman"/>
              </w:rPr>
              <w:t>5</w:t>
            </w:r>
          </w:p>
        </w:tc>
        <w:tc>
          <w:tcPr>
            <w:tcW w:w="3444" w:type="dxa"/>
          </w:tcPr>
          <w:p w14:paraId="3531F3EB" w14:textId="660E5262" w:rsidR="002E6374" w:rsidRPr="00C2482E" w:rsidRDefault="00C2482E" w:rsidP="002E6374">
            <w:pPr>
              <w:spacing w:after="0" w:line="240" w:lineRule="auto"/>
              <w:rPr>
                <w:rFonts w:ascii="Times New Roman" w:eastAsia="Times New Roman" w:hAnsi="Times New Roman"/>
                <w:lang w:val="ky-KG"/>
              </w:rPr>
            </w:pPr>
            <w:r>
              <w:rPr>
                <w:rFonts w:ascii="Times New Roman" w:eastAsia="Times New Roman" w:hAnsi="Times New Roman"/>
                <w:lang w:val="ky-KG"/>
              </w:rPr>
              <w:t>ЖӨЖБТ</w:t>
            </w:r>
            <w:r w:rsidR="002E6374" w:rsidRPr="00B913A5">
              <w:rPr>
                <w:rFonts w:ascii="Times New Roman" w:eastAsia="Times New Roman" w:hAnsi="Times New Roman"/>
                <w:lang w:val="ky-KG"/>
              </w:rPr>
              <w:t xml:space="preserve">:             </w:t>
            </w:r>
            <w:r>
              <w:rPr>
                <w:rFonts w:ascii="Times New Roman" w:eastAsia="Times New Roman" w:hAnsi="Times New Roman"/>
                <w:lang w:val="ky-KG"/>
              </w:rPr>
              <w:t>БТК</w:t>
            </w:r>
          </w:p>
          <w:p w14:paraId="58675044" w14:textId="6E82B8B4" w:rsidR="002E6374" w:rsidRPr="00C2482E" w:rsidRDefault="00C2482E" w:rsidP="00C2482E">
            <w:pPr>
              <w:spacing w:after="0" w:line="240" w:lineRule="auto"/>
              <w:jc w:val="both"/>
              <w:rPr>
                <w:rFonts w:ascii="Times New Roman" w:eastAsia="Times New Roman" w:hAnsi="Times New Roman"/>
                <w:lang w:val="ky-KG"/>
              </w:rPr>
            </w:pPr>
            <w:r>
              <w:rPr>
                <w:rFonts w:ascii="Times New Roman" w:eastAsia="Times New Roman" w:hAnsi="Times New Roman"/>
                <w:lang w:val="ky-KG"/>
              </w:rPr>
              <w:t>БТТ</w:t>
            </w:r>
          </w:p>
        </w:tc>
        <w:tc>
          <w:tcPr>
            <w:tcW w:w="4975" w:type="dxa"/>
          </w:tcPr>
          <w:p w14:paraId="0E7F2F00" w14:textId="6F8C7987" w:rsidR="002E6374" w:rsidRPr="00592CE9" w:rsidRDefault="00C2482E" w:rsidP="00C2482E">
            <w:pPr>
              <w:spacing w:after="0" w:line="240" w:lineRule="auto"/>
              <w:jc w:val="both"/>
              <w:rPr>
                <w:rFonts w:ascii="Times New Roman" w:eastAsia="Times New Roman" w:hAnsi="Times New Roman"/>
                <w:lang w:val="ky-KG" w:eastAsia="ru-RU"/>
              </w:rPr>
            </w:pPr>
            <w:r>
              <w:rPr>
                <w:rFonts w:ascii="Times New Roman" w:eastAsia="Times New Roman" w:hAnsi="Times New Roman"/>
                <w:lang w:val="ky-KG"/>
              </w:rPr>
              <w:t>ЖЧК</w:t>
            </w:r>
            <w:r w:rsidR="002E6374" w:rsidRPr="00592CE9">
              <w:rPr>
                <w:rFonts w:ascii="Times New Roman" w:eastAsia="Times New Roman" w:hAnsi="Times New Roman"/>
                <w:lang w:val="ky-KG" w:eastAsia="ru-RU"/>
              </w:rPr>
              <w:t xml:space="preserve"> «Булгаары», </w:t>
            </w:r>
            <w:r>
              <w:rPr>
                <w:rFonts w:ascii="Times New Roman" w:eastAsia="Times New Roman" w:hAnsi="Times New Roman"/>
                <w:lang w:val="ky-KG"/>
              </w:rPr>
              <w:t>ЖЧК</w:t>
            </w:r>
            <w:r w:rsidR="002E6374" w:rsidRPr="00592CE9">
              <w:rPr>
                <w:rFonts w:ascii="Times New Roman" w:eastAsia="Times New Roman" w:hAnsi="Times New Roman"/>
                <w:lang w:val="ky-KG" w:eastAsia="ru-RU"/>
              </w:rPr>
              <w:t xml:space="preserve"> «Гермес», </w:t>
            </w:r>
            <w:r>
              <w:rPr>
                <w:rFonts w:ascii="Times New Roman" w:eastAsia="Times New Roman" w:hAnsi="Times New Roman"/>
                <w:lang w:val="ky-KG"/>
              </w:rPr>
              <w:t>ЖЧК</w:t>
            </w:r>
            <w:r w:rsidR="002E6374" w:rsidRPr="00592CE9">
              <w:rPr>
                <w:rFonts w:ascii="Times New Roman" w:eastAsia="Times New Roman" w:hAnsi="Times New Roman"/>
                <w:lang w:val="ky-KG" w:eastAsia="ru-RU"/>
              </w:rPr>
              <w:t xml:space="preserve"> «Ардамина», </w:t>
            </w:r>
            <w:r>
              <w:rPr>
                <w:rFonts w:ascii="Times New Roman" w:eastAsia="Times New Roman" w:hAnsi="Times New Roman"/>
                <w:lang w:val="ky-KG"/>
              </w:rPr>
              <w:t>ЖЧК</w:t>
            </w:r>
            <w:r w:rsidR="002E6374" w:rsidRPr="00592CE9">
              <w:rPr>
                <w:rFonts w:ascii="Times New Roman" w:eastAsia="Times New Roman" w:hAnsi="Times New Roman"/>
                <w:lang w:val="ky-KG" w:eastAsia="ru-RU"/>
              </w:rPr>
              <w:t xml:space="preserve"> «Эфор-Текстиль», </w:t>
            </w:r>
            <w:r>
              <w:rPr>
                <w:rFonts w:ascii="Times New Roman" w:eastAsia="Times New Roman" w:hAnsi="Times New Roman"/>
                <w:lang w:val="ky-KG"/>
              </w:rPr>
              <w:t>ЖЧК</w:t>
            </w:r>
            <w:r w:rsidR="002E6374" w:rsidRPr="00592CE9">
              <w:rPr>
                <w:rFonts w:ascii="Times New Roman" w:eastAsia="Times New Roman" w:hAnsi="Times New Roman"/>
                <w:lang w:val="ky-KG" w:eastAsia="ru-RU"/>
              </w:rPr>
              <w:t xml:space="preserve"> «Назик», ЧП «Бермет», </w:t>
            </w:r>
            <w:r>
              <w:rPr>
                <w:rFonts w:ascii="Times New Roman" w:eastAsia="Times New Roman" w:hAnsi="Times New Roman"/>
                <w:lang w:val="ky-KG"/>
              </w:rPr>
              <w:t>ЖЧК</w:t>
            </w:r>
            <w:r w:rsidR="002E6374" w:rsidRPr="00592CE9">
              <w:rPr>
                <w:rFonts w:ascii="Times New Roman" w:eastAsia="Times New Roman" w:hAnsi="Times New Roman"/>
                <w:lang w:val="ky-KG" w:eastAsia="ru-RU"/>
              </w:rPr>
              <w:t xml:space="preserve"> «Credofashion», </w:t>
            </w:r>
            <w:r>
              <w:rPr>
                <w:rFonts w:ascii="Times New Roman" w:eastAsia="Times New Roman" w:hAnsi="Times New Roman"/>
                <w:lang w:val="ky-KG" w:eastAsia="ru-RU"/>
              </w:rPr>
              <w:t>ТИ</w:t>
            </w:r>
            <w:r w:rsidR="002E6374" w:rsidRPr="00592CE9">
              <w:rPr>
                <w:rFonts w:ascii="Times New Roman" w:eastAsia="Times New Roman" w:hAnsi="Times New Roman"/>
                <w:lang w:val="ky-KG" w:eastAsia="ru-RU"/>
              </w:rPr>
              <w:t xml:space="preserve"> «E-linemoda», </w:t>
            </w:r>
            <w:r>
              <w:rPr>
                <w:rFonts w:ascii="Times New Roman" w:eastAsia="Times New Roman" w:hAnsi="Times New Roman"/>
                <w:lang w:val="ky-KG"/>
              </w:rPr>
              <w:t>ЖЧК</w:t>
            </w:r>
            <w:r w:rsidR="002E6374" w:rsidRPr="00592CE9">
              <w:rPr>
                <w:rFonts w:ascii="Times New Roman" w:eastAsia="Times New Roman" w:hAnsi="Times New Roman"/>
                <w:lang w:val="ky-KG" w:eastAsia="ru-RU"/>
              </w:rPr>
              <w:t xml:space="preserve"> «Илбирс-2», </w:t>
            </w:r>
            <w:r>
              <w:rPr>
                <w:rFonts w:ascii="Times New Roman" w:eastAsia="Times New Roman" w:hAnsi="Times New Roman"/>
                <w:lang w:val="ky-KG"/>
              </w:rPr>
              <w:t>ЖЧК</w:t>
            </w:r>
            <w:r w:rsidR="002E6374" w:rsidRPr="00592CE9">
              <w:rPr>
                <w:rFonts w:ascii="Times New Roman" w:eastAsia="Times New Roman" w:hAnsi="Times New Roman"/>
                <w:lang w:val="ky-KG" w:eastAsia="ru-RU"/>
              </w:rPr>
              <w:t xml:space="preserve"> «Нисси»</w:t>
            </w:r>
          </w:p>
        </w:tc>
      </w:tr>
      <w:tr w:rsidR="002E6374" w:rsidRPr="00BA4A51" w14:paraId="2B2579FD" w14:textId="77777777" w:rsidTr="000D697A">
        <w:trPr>
          <w:trHeight w:val="584"/>
          <w:jc w:val="center"/>
        </w:trPr>
        <w:tc>
          <w:tcPr>
            <w:tcW w:w="705" w:type="dxa"/>
          </w:tcPr>
          <w:p w14:paraId="2C04EF2A" w14:textId="77777777" w:rsidR="002E6374" w:rsidRPr="00B913A5" w:rsidRDefault="002E6374" w:rsidP="002E6374">
            <w:pPr>
              <w:spacing w:after="0" w:line="240" w:lineRule="auto"/>
              <w:jc w:val="both"/>
              <w:rPr>
                <w:rFonts w:ascii="Times New Roman" w:eastAsia="Times New Roman" w:hAnsi="Times New Roman"/>
              </w:rPr>
            </w:pPr>
            <w:r w:rsidRPr="00B913A5">
              <w:rPr>
                <w:rFonts w:ascii="Times New Roman" w:eastAsia="Times New Roman" w:hAnsi="Times New Roman"/>
              </w:rPr>
              <w:t>6</w:t>
            </w:r>
          </w:p>
        </w:tc>
        <w:tc>
          <w:tcPr>
            <w:tcW w:w="3444" w:type="dxa"/>
          </w:tcPr>
          <w:p w14:paraId="611F6376" w14:textId="77777777" w:rsidR="00C2482E" w:rsidRDefault="00C2482E" w:rsidP="002E6374">
            <w:pPr>
              <w:spacing w:after="0" w:line="240" w:lineRule="auto"/>
              <w:jc w:val="both"/>
              <w:rPr>
                <w:rFonts w:ascii="Times New Roman" w:eastAsia="Times New Roman" w:hAnsi="Times New Roman"/>
                <w:lang w:val="ky-KG"/>
              </w:rPr>
            </w:pPr>
            <w:r>
              <w:rPr>
                <w:rFonts w:ascii="Times New Roman" w:eastAsia="Times New Roman" w:hAnsi="Times New Roman"/>
                <w:lang w:val="ky-KG"/>
              </w:rPr>
              <w:t>БКД</w:t>
            </w:r>
            <w:r w:rsidR="002E6374" w:rsidRPr="00B913A5">
              <w:rPr>
                <w:rFonts w:ascii="Times New Roman" w:eastAsia="Times New Roman" w:hAnsi="Times New Roman"/>
                <w:lang w:val="ky-KG"/>
              </w:rPr>
              <w:t xml:space="preserve">:        </w:t>
            </w:r>
          </w:p>
          <w:p w14:paraId="5457DFAB" w14:textId="12336A3C" w:rsidR="002E6374" w:rsidRPr="00C2482E" w:rsidRDefault="002E6374" w:rsidP="002E6374">
            <w:pPr>
              <w:spacing w:after="0" w:line="240" w:lineRule="auto"/>
              <w:jc w:val="both"/>
              <w:rPr>
                <w:rFonts w:ascii="Times New Roman" w:eastAsia="Times New Roman" w:hAnsi="Times New Roman"/>
                <w:lang w:val="ky-KG"/>
              </w:rPr>
            </w:pPr>
            <w:r w:rsidRPr="00B913A5">
              <w:rPr>
                <w:rFonts w:ascii="Times New Roman" w:eastAsia="Times New Roman" w:hAnsi="Times New Roman"/>
                <w:lang w:val="ky-KG"/>
              </w:rPr>
              <w:t xml:space="preserve">     </w:t>
            </w:r>
            <w:r w:rsidR="00C2482E">
              <w:rPr>
                <w:rFonts w:ascii="Times New Roman" w:eastAsia="Times New Roman" w:hAnsi="Times New Roman"/>
                <w:lang w:val="ky-KG"/>
              </w:rPr>
              <w:t>ТКИ</w:t>
            </w:r>
          </w:p>
          <w:p w14:paraId="4A2C92EA" w14:textId="77777777" w:rsidR="002E6374" w:rsidRPr="00B913A5" w:rsidRDefault="002E6374" w:rsidP="002E6374">
            <w:pPr>
              <w:spacing w:after="0" w:line="240" w:lineRule="auto"/>
              <w:jc w:val="right"/>
              <w:rPr>
                <w:rFonts w:ascii="Times New Roman" w:eastAsia="Times New Roman" w:hAnsi="Times New Roman"/>
                <w:lang w:val="ky-KG"/>
              </w:rPr>
            </w:pPr>
            <w:r w:rsidRPr="00B913A5">
              <w:rPr>
                <w:rFonts w:ascii="Times New Roman" w:eastAsia="Times New Roman" w:hAnsi="Times New Roman"/>
                <w:lang w:val="ky-KG"/>
              </w:rPr>
              <w:t xml:space="preserve"> </w:t>
            </w:r>
          </w:p>
        </w:tc>
        <w:tc>
          <w:tcPr>
            <w:tcW w:w="4975" w:type="dxa"/>
          </w:tcPr>
          <w:p w14:paraId="2B0CF526" w14:textId="2197534F" w:rsidR="002E6374" w:rsidRPr="00C2482E" w:rsidRDefault="002E6374" w:rsidP="00C2482E">
            <w:pPr>
              <w:spacing w:after="0" w:line="240" w:lineRule="auto"/>
              <w:jc w:val="both"/>
              <w:rPr>
                <w:rFonts w:ascii="Times New Roman" w:eastAsia="Times New Roman" w:hAnsi="Times New Roman"/>
                <w:lang w:val="ky-KG"/>
              </w:rPr>
            </w:pPr>
            <w:r w:rsidRPr="00C2482E">
              <w:rPr>
                <w:rFonts w:ascii="Times New Roman" w:eastAsia="Times New Roman" w:hAnsi="Times New Roman"/>
                <w:lang w:val="ky-KG"/>
              </w:rPr>
              <w:t xml:space="preserve">УХЛ «Сайма», </w:t>
            </w:r>
            <w:r w:rsidR="00C2482E">
              <w:rPr>
                <w:rFonts w:ascii="Times New Roman" w:eastAsia="Times New Roman" w:hAnsi="Times New Roman"/>
                <w:lang w:val="ky-KG"/>
              </w:rPr>
              <w:t>ЖЧК</w:t>
            </w:r>
            <w:r w:rsidRPr="00C2482E">
              <w:rPr>
                <w:rFonts w:ascii="Times New Roman" w:eastAsia="Times New Roman" w:hAnsi="Times New Roman"/>
                <w:lang w:val="ky-KG"/>
              </w:rPr>
              <w:t xml:space="preserve"> «Волшебный войлок», </w:t>
            </w:r>
            <w:r w:rsidR="00C2482E">
              <w:rPr>
                <w:rFonts w:ascii="Times New Roman" w:eastAsia="Times New Roman" w:hAnsi="Times New Roman"/>
                <w:lang w:val="ky-KG"/>
              </w:rPr>
              <w:t>ЖЧК</w:t>
            </w:r>
            <w:r w:rsidRPr="00C2482E">
              <w:rPr>
                <w:rFonts w:ascii="Times New Roman" w:eastAsia="Times New Roman" w:hAnsi="Times New Roman"/>
                <w:lang w:val="ky-KG"/>
              </w:rPr>
              <w:t xml:space="preserve"> «Ашимбай», Ателье «Жылдыз»</w:t>
            </w:r>
            <w:r w:rsidR="00C2482E">
              <w:rPr>
                <w:rFonts w:ascii="Times New Roman" w:eastAsia="Times New Roman" w:hAnsi="Times New Roman"/>
                <w:lang w:val="ky-KG"/>
              </w:rPr>
              <w:t>, ААК</w:t>
            </w:r>
            <w:r w:rsidR="00C2482E" w:rsidRPr="00C2482E">
              <w:rPr>
                <w:rFonts w:ascii="Times New Roman" w:eastAsia="Times New Roman" w:hAnsi="Times New Roman"/>
                <w:lang w:val="ky-KG"/>
              </w:rPr>
              <w:t xml:space="preserve"> «Учкун», </w:t>
            </w:r>
            <w:r w:rsidR="00C2482E">
              <w:rPr>
                <w:rFonts w:ascii="Times New Roman" w:eastAsia="Times New Roman" w:hAnsi="Times New Roman"/>
                <w:lang w:val="ky-KG"/>
              </w:rPr>
              <w:t>ЖЧК</w:t>
            </w:r>
            <w:r w:rsidR="00C2482E" w:rsidRPr="00C2482E">
              <w:rPr>
                <w:rFonts w:ascii="Times New Roman" w:eastAsia="Times New Roman" w:hAnsi="Times New Roman"/>
                <w:lang w:val="ky-KG"/>
              </w:rPr>
              <w:t xml:space="preserve"> </w:t>
            </w:r>
            <w:r w:rsidR="00C2482E">
              <w:rPr>
                <w:rFonts w:ascii="Times New Roman" w:eastAsia="Times New Roman" w:hAnsi="Times New Roman"/>
                <w:lang w:val="ky-KG"/>
              </w:rPr>
              <w:t>басмаканасы</w:t>
            </w:r>
            <w:r w:rsidR="00C2482E" w:rsidRPr="00C2482E">
              <w:rPr>
                <w:rFonts w:ascii="Times New Roman" w:eastAsia="Times New Roman" w:hAnsi="Times New Roman"/>
                <w:lang w:val="ky-KG"/>
              </w:rPr>
              <w:t xml:space="preserve"> «Турар»,  </w:t>
            </w:r>
            <w:r w:rsidR="00C2482E">
              <w:rPr>
                <w:rFonts w:ascii="Times New Roman" w:eastAsia="Times New Roman" w:hAnsi="Times New Roman"/>
                <w:lang w:val="ky-KG"/>
              </w:rPr>
              <w:t>ЖЧК</w:t>
            </w:r>
            <w:r w:rsidR="00C2482E" w:rsidRPr="00C2482E">
              <w:rPr>
                <w:rFonts w:ascii="Times New Roman" w:eastAsia="Times New Roman" w:hAnsi="Times New Roman"/>
                <w:lang w:val="ky-KG"/>
              </w:rPr>
              <w:t xml:space="preserve"> «Print-Express»</w:t>
            </w:r>
          </w:p>
        </w:tc>
      </w:tr>
    </w:tbl>
    <w:p w14:paraId="1C960D89" w14:textId="77777777" w:rsidR="000D697A" w:rsidRDefault="00C2482E" w:rsidP="00592CE9">
      <w:pPr>
        <w:spacing w:after="0" w:line="240" w:lineRule="auto"/>
        <w:ind w:left="1134"/>
        <w:jc w:val="both"/>
        <w:rPr>
          <w:rFonts w:ascii="Times New Roman" w:eastAsia="Times New Roman" w:hAnsi="Times New Roman"/>
          <w:lang w:val="ky-KG"/>
        </w:rPr>
      </w:pPr>
      <w:r>
        <w:rPr>
          <w:rFonts w:ascii="Times New Roman" w:eastAsia="Times New Roman" w:hAnsi="Times New Roman"/>
          <w:lang w:val="ky-KG"/>
        </w:rPr>
        <w:lastRenderedPageBreak/>
        <w:tab/>
      </w:r>
    </w:p>
    <w:p w14:paraId="5F52BD71" w14:textId="597719F5" w:rsidR="00C2482E" w:rsidRPr="00E649BC" w:rsidRDefault="00C2482E" w:rsidP="000D697A">
      <w:pPr>
        <w:spacing w:after="0" w:line="360" w:lineRule="auto"/>
        <w:ind w:left="1134" w:firstLine="142"/>
        <w:jc w:val="both"/>
        <w:rPr>
          <w:rFonts w:ascii="Times New Roman" w:eastAsia="Times New Roman" w:hAnsi="Times New Roman"/>
          <w:sz w:val="28"/>
          <w:szCs w:val="28"/>
          <w:lang w:val="ky-KG"/>
        </w:rPr>
      </w:pPr>
      <w:r w:rsidRPr="00E649BC">
        <w:rPr>
          <w:rFonts w:ascii="Times New Roman" w:eastAsia="Times New Roman" w:hAnsi="Times New Roman"/>
          <w:sz w:val="28"/>
          <w:szCs w:val="28"/>
          <w:lang w:val="ky-KG"/>
        </w:rPr>
        <w:t>Акаде</w:t>
      </w:r>
      <w:r w:rsidR="00543DB2">
        <w:rPr>
          <w:rFonts w:ascii="Times New Roman" w:eastAsia="Times New Roman" w:hAnsi="Times New Roman"/>
          <w:sz w:val="28"/>
          <w:szCs w:val="28"/>
          <w:lang w:val="ky-KG"/>
        </w:rPr>
        <w:t>миялык мобил</w:t>
      </w:r>
      <w:r w:rsidRPr="00E649BC">
        <w:rPr>
          <w:rFonts w:ascii="Times New Roman" w:eastAsia="Times New Roman" w:hAnsi="Times New Roman"/>
          <w:sz w:val="28"/>
          <w:szCs w:val="28"/>
          <w:lang w:val="ky-KG"/>
        </w:rPr>
        <w:t>дүүлүк  2 сабак боюнча АТУнин студенттери үчүн тѳмѳнкү окутуучулар алып барышат:</w:t>
      </w:r>
    </w:p>
    <w:p w14:paraId="59C58834" w14:textId="6BBCB9E8" w:rsidR="00C2482E" w:rsidRPr="00E649BC" w:rsidRDefault="00C2482E" w:rsidP="000D697A">
      <w:pPr>
        <w:pStyle w:val="a4"/>
        <w:numPr>
          <w:ilvl w:val="0"/>
          <w:numId w:val="3"/>
        </w:numPr>
        <w:spacing w:line="360" w:lineRule="auto"/>
        <w:ind w:left="1276"/>
        <w:jc w:val="both"/>
        <w:rPr>
          <w:rFonts w:ascii="Times New Roman" w:hAnsi="Times New Roman" w:cs="Times New Roman"/>
          <w:sz w:val="28"/>
          <w:szCs w:val="28"/>
        </w:rPr>
      </w:pPr>
      <w:r w:rsidRPr="00E649BC">
        <w:rPr>
          <w:rFonts w:ascii="Times New Roman" w:hAnsi="Times New Roman" w:cs="Times New Roman"/>
          <w:sz w:val="28"/>
          <w:szCs w:val="28"/>
        </w:rPr>
        <w:t>Коджегулова Д.А. – «</w:t>
      </w:r>
      <w:r w:rsidR="00C10E5C" w:rsidRPr="00E649BC">
        <w:rPr>
          <w:rFonts w:ascii="Times New Roman" w:hAnsi="Times New Roman" w:cs="Times New Roman"/>
          <w:sz w:val="28"/>
          <w:szCs w:val="28"/>
          <w:lang w:val="ky-KG"/>
        </w:rPr>
        <w:t>Тамак-аштардын шаайкештигин баалоо</w:t>
      </w:r>
      <w:r w:rsidRPr="00E649BC">
        <w:rPr>
          <w:rFonts w:ascii="Times New Roman" w:hAnsi="Times New Roman" w:cs="Times New Roman"/>
          <w:sz w:val="28"/>
          <w:szCs w:val="28"/>
        </w:rPr>
        <w:t>» (</w:t>
      </w:r>
      <w:r w:rsidR="00C10E5C" w:rsidRPr="00E649BC">
        <w:rPr>
          <w:rFonts w:ascii="Times New Roman" w:hAnsi="Times New Roman" w:cs="Times New Roman"/>
          <w:sz w:val="28"/>
          <w:szCs w:val="28"/>
        </w:rPr>
        <w:t>АТУ</w:t>
      </w:r>
      <w:r w:rsidR="00C10E5C" w:rsidRPr="00E649BC">
        <w:rPr>
          <w:rFonts w:ascii="Times New Roman" w:hAnsi="Times New Roman" w:cs="Times New Roman"/>
          <w:sz w:val="28"/>
          <w:szCs w:val="28"/>
          <w:lang w:val="ky-KG"/>
        </w:rPr>
        <w:t xml:space="preserve">нен 9 </w:t>
      </w:r>
      <w:r w:rsidR="00C10E5C" w:rsidRPr="00E649BC">
        <w:rPr>
          <w:rFonts w:ascii="Times New Roman" w:hAnsi="Times New Roman" w:cs="Times New Roman"/>
          <w:sz w:val="28"/>
          <w:szCs w:val="28"/>
        </w:rPr>
        <w:t xml:space="preserve"> студент</w:t>
      </w:r>
      <w:r w:rsidRPr="00E649BC">
        <w:rPr>
          <w:rFonts w:ascii="Times New Roman" w:hAnsi="Times New Roman" w:cs="Times New Roman"/>
          <w:sz w:val="28"/>
          <w:szCs w:val="28"/>
        </w:rPr>
        <w:t>);</w:t>
      </w:r>
    </w:p>
    <w:p w14:paraId="0A070C22" w14:textId="2163BF9E" w:rsidR="00C2482E" w:rsidRPr="00E649BC" w:rsidRDefault="00C2482E" w:rsidP="000D697A">
      <w:pPr>
        <w:pStyle w:val="a4"/>
        <w:numPr>
          <w:ilvl w:val="0"/>
          <w:numId w:val="3"/>
        </w:numPr>
        <w:spacing w:line="360" w:lineRule="auto"/>
        <w:ind w:left="1276"/>
        <w:jc w:val="both"/>
        <w:rPr>
          <w:rFonts w:ascii="Times New Roman" w:hAnsi="Times New Roman" w:cs="Times New Roman"/>
          <w:sz w:val="28"/>
          <w:szCs w:val="28"/>
        </w:rPr>
      </w:pPr>
      <w:r w:rsidRPr="00E649BC">
        <w:rPr>
          <w:rFonts w:ascii="Times New Roman" w:hAnsi="Times New Roman" w:cs="Times New Roman"/>
          <w:sz w:val="28"/>
          <w:szCs w:val="28"/>
        </w:rPr>
        <w:t>Усубалиева А.М. – «</w:t>
      </w:r>
      <w:r w:rsidR="00C10E5C" w:rsidRPr="00E649BC">
        <w:rPr>
          <w:rFonts w:ascii="Times New Roman" w:hAnsi="Times New Roman" w:cs="Times New Roman"/>
          <w:sz w:val="28"/>
          <w:szCs w:val="28"/>
          <w:lang w:val="ky-KG"/>
        </w:rPr>
        <w:t>Метрологиядагы мыйзамдар жана илимий изилд</w:t>
      </w:r>
      <w:r w:rsidR="001A389C">
        <w:rPr>
          <w:rFonts w:ascii="Times New Roman" w:hAnsi="Times New Roman" w:cs="Times New Roman"/>
          <w:sz w:val="28"/>
          <w:szCs w:val="28"/>
          <w:lang w:val="ky-KG"/>
        </w:rPr>
        <w:t xml:space="preserve">өөнүн </w:t>
      </w:r>
      <w:r w:rsidR="00C10E5C" w:rsidRPr="00E649BC">
        <w:rPr>
          <w:rFonts w:ascii="Times New Roman" w:hAnsi="Times New Roman" w:cs="Times New Roman"/>
          <w:sz w:val="28"/>
          <w:szCs w:val="28"/>
          <w:lang w:val="ky-KG"/>
        </w:rPr>
        <w:t>негиздери</w:t>
      </w:r>
      <w:r w:rsidRPr="00E649BC">
        <w:rPr>
          <w:rFonts w:ascii="Times New Roman" w:hAnsi="Times New Roman" w:cs="Times New Roman"/>
          <w:sz w:val="28"/>
          <w:szCs w:val="28"/>
        </w:rPr>
        <w:t>» (</w:t>
      </w:r>
      <w:r w:rsidR="00C10E5C" w:rsidRPr="00E649BC">
        <w:rPr>
          <w:rFonts w:ascii="Times New Roman" w:hAnsi="Times New Roman" w:cs="Times New Roman"/>
          <w:sz w:val="28"/>
          <w:szCs w:val="28"/>
        </w:rPr>
        <w:t>АТУ</w:t>
      </w:r>
      <w:r w:rsidR="00C10E5C" w:rsidRPr="00E649BC">
        <w:rPr>
          <w:rFonts w:ascii="Times New Roman" w:hAnsi="Times New Roman" w:cs="Times New Roman"/>
          <w:sz w:val="28"/>
          <w:szCs w:val="28"/>
          <w:lang w:val="ky-KG"/>
        </w:rPr>
        <w:t xml:space="preserve">нен 9 </w:t>
      </w:r>
      <w:r w:rsidR="00C10E5C" w:rsidRPr="00E649BC">
        <w:rPr>
          <w:rFonts w:ascii="Times New Roman" w:hAnsi="Times New Roman" w:cs="Times New Roman"/>
          <w:sz w:val="28"/>
          <w:szCs w:val="28"/>
        </w:rPr>
        <w:t xml:space="preserve"> студент</w:t>
      </w:r>
      <w:r w:rsidRPr="00E649BC">
        <w:rPr>
          <w:rFonts w:ascii="Times New Roman" w:hAnsi="Times New Roman" w:cs="Times New Roman"/>
          <w:sz w:val="28"/>
          <w:szCs w:val="28"/>
        </w:rPr>
        <w:t xml:space="preserve">). </w:t>
      </w:r>
      <w:r w:rsidR="00C10E5C" w:rsidRPr="00E649BC">
        <w:rPr>
          <w:rFonts w:ascii="Times New Roman" w:hAnsi="Times New Roman" w:cs="Times New Roman"/>
          <w:sz w:val="28"/>
          <w:szCs w:val="28"/>
          <w:lang w:val="ky-KG"/>
        </w:rPr>
        <w:t xml:space="preserve">Андан тышкары КТнын </w:t>
      </w:r>
      <w:r w:rsidRPr="00E649BC">
        <w:rPr>
          <w:rFonts w:ascii="Times New Roman" w:hAnsi="Times New Roman" w:cs="Times New Roman"/>
          <w:sz w:val="28"/>
          <w:szCs w:val="28"/>
        </w:rPr>
        <w:t xml:space="preserve"> магистранта</w:t>
      </w:r>
      <w:r w:rsidR="00C10E5C" w:rsidRPr="00E649BC">
        <w:rPr>
          <w:rFonts w:ascii="Times New Roman" w:hAnsi="Times New Roman" w:cs="Times New Roman"/>
          <w:sz w:val="28"/>
          <w:szCs w:val="28"/>
          <w:lang w:val="ky-KG"/>
        </w:rPr>
        <w:t>ры</w:t>
      </w:r>
      <w:r w:rsidRPr="00E649BC">
        <w:rPr>
          <w:rFonts w:ascii="Times New Roman" w:hAnsi="Times New Roman" w:cs="Times New Roman"/>
          <w:sz w:val="28"/>
          <w:szCs w:val="28"/>
        </w:rPr>
        <w:t xml:space="preserve">, </w:t>
      </w:r>
      <w:r w:rsidR="00C10E5C" w:rsidRPr="00E649BC">
        <w:rPr>
          <w:rFonts w:ascii="Times New Roman" w:hAnsi="Times New Roman" w:cs="Times New Roman"/>
          <w:sz w:val="28"/>
          <w:szCs w:val="28"/>
          <w:lang w:val="ky-KG"/>
        </w:rPr>
        <w:t>МСС-2-21 т</w:t>
      </w:r>
      <w:r w:rsidR="001A389C">
        <w:rPr>
          <w:rFonts w:ascii="Times New Roman" w:hAnsi="Times New Roman" w:cs="Times New Roman"/>
          <w:sz w:val="28"/>
          <w:szCs w:val="28"/>
          <w:lang w:val="ky-KG"/>
        </w:rPr>
        <w:t>обу</w:t>
      </w:r>
      <w:r w:rsidR="00C10E5C" w:rsidRPr="00E649BC">
        <w:rPr>
          <w:rFonts w:ascii="Times New Roman" w:hAnsi="Times New Roman" w:cs="Times New Roman"/>
          <w:sz w:val="28"/>
          <w:szCs w:val="28"/>
          <w:lang w:val="ky-KG"/>
        </w:rPr>
        <w:t xml:space="preserve"> тѳмѳнкү сабактар боюнча АТУне мобилдүүлүк ѳтүп жатышат</w:t>
      </w:r>
      <w:r w:rsidRPr="00E649BC">
        <w:rPr>
          <w:rFonts w:ascii="Times New Roman" w:hAnsi="Times New Roman" w:cs="Times New Roman"/>
          <w:sz w:val="28"/>
          <w:szCs w:val="28"/>
        </w:rPr>
        <w:t>: Тунгушбаев У.О. - «</w:t>
      </w:r>
      <w:r w:rsidR="00C10E5C" w:rsidRPr="00E649BC">
        <w:rPr>
          <w:rFonts w:ascii="Times New Roman" w:hAnsi="Times New Roman" w:cs="Times New Roman"/>
          <w:sz w:val="28"/>
          <w:szCs w:val="28"/>
          <w:lang w:val="ky-KG"/>
        </w:rPr>
        <w:t>Техникалык жѳнгѳ салуу</w:t>
      </w:r>
      <w:r w:rsidRPr="00E649BC">
        <w:rPr>
          <w:rFonts w:ascii="Times New Roman" w:hAnsi="Times New Roman" w:cs="Times New Roman"/>
          <w:sz w:val="28"/>
          <w:szCs w:val="28"/>
        </w:rPr>
        <w:t>»;</w:t>
      </w:r>
    </w:p>
    <w:p w14:paraId="4B6934A4" w14:textId="3E040B7D" w:rsidR="00C2482E" w:rsidRPr="00E649BC" w:rsidRDefault="00C2482E" w:rsidP="000D697A">
      <w:pPr>
        <w:pStyle w:val="a4"/>
        <w:numPr>
          <w:ilvl w:val="0"/>
          <w:numId w:val="3"/>
        </w:numPr>
        <w:spacing w:line="360" w:lineRule="auto"/>
        <w:ind w:left="1276"/>
        <w:jc w:val="both"/>
        <w:rPr>
          <w:rFonts w:ascii="Times New Roman" w:hAnsi="Times New Roman" w:cs="Times New Roman"/>
          <w:sz w:val="28"/>
          <w:szCs w:val="28"/>
          <w:lang w:val="ky-KG"/>
        </w:rPr>
      </w:pPr>
      <w:r w:rsidRPr="00E649BC">
        <w:rPr>
          <w:rFonts w:ascii="Times New Roman" w:hAnsi="Times New Roman" w:cs="Times New Roman"/>
          <w:sz w:val="28"/>
          <w:szCs w:val="28"/>
        </w:rPr>
        <w:t>Белозерцева О.М. – «</w:t>
      </w:r>
      <w:r w:rsidR="00C10E5C" w:rsidRPr="00E649BC">
        <w:rPr>
          <w:rFonts w:ascii="Times New Roman" w:hAnsi="Times New Roman" w:cs="Times New Roman"/>
          <w:sz w:val="28"/>
          <w:szCs w:val="28"/>
          <w:lang w:val="ky-KG"/>
        </w:rPr>
        <w:t>Интелект</w:t>
      </w:r>
      <w:r w:rsidR="001A389C">
        <w:rPr>
          <w:rFonts w:ascii="Times New Roman" w:hAnsi="Times New Roman" w:cs="Times New Roman"/>
          <w:sz w:val="28"/>
          <w:szCs w:val="28"/>
          <w:lang w:val="ky-KG"/>
        </w:rPr>
        <w:t>уалдуу</w:t>
      </w:r>
      <w:r w:rsidR="00C10E5C" w:rsidRPr="00E649BC">
        <w:rPr>
          <w:rFonts w:ascii="Times New Roman" w:hAnsi="Times New Roman" w:cs="Times New Roman"/>
          <w:sz w:val="28"/>
          <w:szCs w:val="28"/>
          <w:lang w:val="ky-KG"/>
        </w:rPr>
        <w:t xml:space="preserve"> жеке менчикти башкаруунун негиздери</w:t>
      </w:r>
      <w:r w:rsidRPr="00E649BC">
        <w:rPr>
          <w:rFonts w:ascii="Times New Roman" w:hAnsi="Times New Roman" w:cs="Times New Roman"/>
          <w:sz w:val="28"/>
          <w:szCs w:val="28"/>
        </w:rPr>
        <w:t>».</w:t>
      </w:r>
    </w:p>
    <w:p w14:paraId="6AAFEBF4" w14:textId="5E5AEBB3" w:rsidR="00C2482E" w:rsidRPr="00E649BC" w:rsidRDefault="00C10E5C" w:rsidP="000D697A">
      <w:pPr>
        <w:spacing w:after="0" w:line="360" w:lineRule="auto"/>
        <w:ind w:left="1134" w:firstLine="282"/>
        <w:contextualSpacing/>
        <w:jc w:val="both"/>
        <w:rPr>
          <w:rFonts w:ascii="Times New Roman" w:hAnsi="Times New Roman"/>
          <w:sz w:val="28"/>
          <w:szCs w:val="28"/>
          <w:lang w:val="ky-KG"/>
        </w:rPr>
      </w:pPr>
      <w:r w:rsidRPr="00E649BC">
        <w:rPr>
          <w:rFonts w:ascii="Times New Roman" w:hAnsi="Times New Roman"/>
          <w:sz w:val="28"/>
          <w:szCs w:val="28"/>
          <w:lang w:val="ky-KG"/>
        </w:rPr>
        <w:t>Практика учурунда студенттерди алмашууда АТУнен  58 студ., ТФнен 26 студ., ТФнин ОПКнан АТУнин жайкы мектебине 8 окутуучу катышышты (2022 ж июнь).</w:t>
      </w:r>
    </w:p>
    <w:p w14:paraId="74174234" w14:textId="77777777" w:rsidR="001A7FA9" w:rsidRPr="00E649BC" w:rsidRDefault="002E6374" w:rsidP="000D697A">
      <w:pPr>
        <w:spacing w:after="0" w:line="360" w:lineRule="auto"/>
        <w:ind w:left="1134" w:firstLine="567"/>
        <w:jc w:val="both"/>
        <w:rPr>
          <w:rFonts w:ascii="Times New Roman" w:eastAsia="Times New Roman" w:hAnsi="Times New Roman"/>
          <w:sz w:val="28"/>
          <w:szCs w:val="28"/>
          <w:lang w:val="ky-KG"/>
        </w:rPr>
      </w:pPr>
      <w:r w:rsidRPr="00E649BC">
        <w:rPr>
          <w:rFonts w:ascii="Times New Roman" w:eastAsia="Times New Roman" w:hAnsi="Times New Roman"/>
          <w:sz w:val="28"/>
          <w:szCs w:val="28"/>
        </w:rPr>
        <w:t>Практика</w:t>
      </w:r>
      <w:r w:rsidR="001A7FA9" w:rsidRPr="00E649BC">
        <w:rPr>
          <w:rFonts w:ascii="Times New Roman" w:eastAsia="Times New Roman" w:hAnsi="Times New Roman"/>
          <w:sz w:val="28"/>
          <w:szCs w:val="28"/>
        </w:rPr>
        <w:t>нын базасы практика программасы</w:t>
      </w:r>
      <w:r w:rsidR="001A7FA9" w:rsidRPr="00E649BC">
        <w:rPr>
          <w:rFonts w:ascii="Times New Roman" w:eastAsia="Times New Roman" w:hAnsi="Times New Roman"/>
          <w:sz w:val="28"/>
          <w:szCs w:val="28"/>
          <w:lang w:val="ky-KG"/>
        </w:rPr>
        <w:t>н</w:t>
      </w:r>
      <w:r w:rsidRPr="00E649BC">
        <w:rPr>
          <w:rFonts w:ascii="Times New Roman" w:eastAsia="Times New Roman" w:hAnsi="Times New Roman"/>
          <w:sz w:val="28"/>
          <w:szCs w:val="28"/>
        </w:rPr>
        <w:t>а дал келет. Узак м</w:t>
      </w:r>
      <w:r w:rsidRPr="00E649BC">
        <w:rPr>
          <w:rFonts w:ascii="Times New Roman" w:eastAsia="Times New Roman" w:hAnsi="Times New Roman"/>
          <w:sz w:val="28"/>
          <w:szCs w:val="28"/>
          <w:lang w:val="ky-KG"/>
        </w:rPr>
        <w:t>өөнөттөгү келишимдер практика өткөрүү убагында ишканалар менен түзүлгөн</w:t>
      </w:r>
      <w:r w:rsidR="001A7FA9" w:rsidRPr="00E649BC">
        <w:rPr>
          <w:rFonts w:ascii="Times New Roman" w:eastAsia="Times New Roman" w:hAnsi="Times New Roman"/>
          <w:sz w:val="28"/>
          <w:szCs w:val="28"/>
          <w:lang w:val="ky-KG"/>
        </w:rPr>
        <w:t>.</w:t>
      </w:r>
      <w:r w:rsidRPr="00E649BC">
        <w:rPr>
          <w:rFonts w:ascii="Times New Roman" w:eastAsia="Times New Roman" w:hAnsi="Times New Roman"/>
          <w:sz w:val="28"/>
          <w:szCs w:val="28"/>
        </w:rPr>
        <w:t xml:space="preserve"> </w:t>
      </w:r>
    </w:p>
    <w:p w14:paraId="14394406" w14:textId="57277B6E" w:rsidR="002E6374" w:rsidRPr="00E649BC" w:rsidRDefault="002E6374" w:rsidP="000D697A">
      <w:pPr>
        <w:spacing w:after="0" w:line="360" w:lineRule="auto"/>
        <w:ind w:left="1134" w:firstLine="567"/>
        <w:jc w:val="both"/>
        <w:rPr>
          <w:rFonts w:ascii="Times New Roman" w:eastAsia="Times New Roman" w:hAnsi="Times New Roman"/>
          <w:sz w:val="28"/>
          <w:szCs w:val="28"/>
          <w:lang w:val="ky-KG"/>
        </w:rPr>
      </w:pPr>
      <w:r w:rsidRPr="00E649BC">
        <w:rPr>
          <w:rFonts w:ascii="Times New Roman" w:eastAsia="Times New Roman" w:hAnsi="Times New Roman"/>
          <w:sz w:val="28"/>
          <w:szCs w:val="28"/>
          <w:lang w:val="ky-KG"/>
        </w:rPr>
        <w:t>Баардык кафедраларда</w:t>
      </w:r>
      <w:r w:rsidR="00C10E5C" w:rsidRPr="00E649BC">
        <w:rPr>
          <w:rFonts w:ascii="Times New Roman" w:eastAsia="Times New Roman" w:hAnsi="Times New Roman"/>
          <w:sz w:val="28"/>
          <w:szCs w:val="28"/>
          <w:lang w:val="ky-KG"/>
        </w:rPr>
        <w:t xml:space="preserve"> </w:t>
      </w:r>
      <w:r w:rsidRPr="00E649BC">
        <w:rPr>
          <w:rFonts w:ascii="Times New Roman" w:eastAsia="Times New Roman" w:hAnsi="Times New Roman"/>
          <w:sz w:val="28"/>
          <w:szCs w:val="28"/>
          <w:lang w:val="ky-KG"/>
        </w:rPr>
        <w:t xml:space="preserve"> практика </w:t>
      </w:r>
      <w:r w:rsidR="00C10E5C" w:rsidRPr="00E649BC">
        <w:rPr>
          <w:rFonts w:ascii="Times New Roman" w:eastAsia="Times New Roman" w:hAnsi="Times New Roman"/>
          <w:sz w:val="28"/>
          <w:szCs w:val="28"/>
          <w:lang w:val="ky-KG"/>
        </w:rPr>
        <w:t xml:space="preserve">ѳтүү </w:t>
      </w:r>
      <w:r w:rsidRPr="00E649BC">
        <w:rPr>
          <w:rFonts w:ascii="Times New Roman" w:eastAsia="Times New Roman" w:hAnsi="Times New Roman"/>
          <w:sz w:val="28"/>
          <w:szCs w:val="28"/>
          <w:lang w:val="ky-KG"/>
        </w:rPr>
        <w:t xml:space="preserve">ордулары </w:t>
      </w:r>
      <w:r w:rsidR="00C10E5C" w:rsidRPr="00E649BC">
        <w:rPr>
          <w:rFonts w:ascii="Times New Roman" w:eastAsia="Times New Roman" w:hAnsi="Times New Roman"/>
          <w:sz w:val="28"/>
          <w:szCs w:val="28"/>
          <w:lang w:val="ky-KG"/>
        </w:rPr>
        <w:t>талкууга алынып бекитилген токтомдор бар</w:t>
      </w:r>
      <w:r w:rsidRPr="00E649BC">
        <w:rPr>
          <w:rFonts w:ascii="Times New Roman" w:eastAsia="Times New Roman" w:hAnsi="Times New Roman"/>
          <w:sz w:val="28"/>
          <w:szCs w:val="28"/>
          <w:lang w:val="ky-KG"/>
        </w:rPr>
        <w:t>,</w:t>
      </w:r>
      <w:r w:rsidR="001A7FA9" w:rsidRPr="00E649BC">
        <w:rPr>
          <w:rFonts w:ascii="Times New Roman" w:eastAsia="Times New Roman" w:hAnsi="Times New Roman"/>
          <w:sz w:val="28"/>
          <w:szCs w:val="28"/>
          <w:lang w:val="ky-KG"/>
        </w:rPr>
        <w:t xml:space="preserve"> </w:t>
      </w:r>
      <w:r w:rsidRPr="00E649BC">
        <w:rPr>
          <w:rFonts w:ascii="Times New Roman" w:eastAsia="Times New Roman" w:hAnsi="Times New Roman"/>
          <w:sz w:val="28"/>
          <w:szCs w:val="28"/>
          <w:lang w:val="ky-KG"/>
        </w:rPr>
        <w:t>отчеттору тапшыруу жыйынтыгы угул</w:t>
      </w:r>
      <w:r w:rsidR="00C10E5C" w:rsidRPr="00E649BC">
        <w:rPr>
          <w:rFonts w:ascii="Times New Roman" w:eastAsia="Times New Roman" w:hAnsi="Times New Roman"/>
          <w:sz w:val="28"/>
          <w:szCs w:val="28"/>
          <w:lang w:val="ky-KG"/>
        </w:rPr>
        <w:t>уп токтомдор менен бекитилет</w:t>
      </w:r>
      <w:r w:rsidRPr="00E649BC">
        <w:rPr>
          <w:rFonts w:ascii="Times New Roman" w:eastAsia="Times New Roman" w:hAnsi="Times New Roman"/>
          <w:sz w:val="28"/>
          <w:szCs w:val="28"/>
          <w:lang w:val="ky-KG"/>
        </w:rPr>
        <w:t xml:space="preserve">. Баардык кафедраларда практика </w:t>
      </w:r>
      <w:r w:rsidR="00C10E5C" w:rsidRPr="00E649BC">
        <w:rPr>
          <w:rFonts w:ascii="Times New Roman" w:eastAsia="Times New Roman" w:hAnsi="Times New Roman"/>
          <w:sz w:val="28"/>
          <w:szCs w:val="28"/>
          <w:lang w:val="ky-KG"/>
        </w:rPr>
        <w:t xml:space="preserve">ѳтүү </w:t>
      </w:r>
      <w:r w:rsidRPr="00E649BC">
        <w:rPr>
          <w:rFonts w:ascii="Times New Roman" w:eastAsia="Times New Roman" w:hAnsi="Times New Roman"/>
          <w:sz w:val="28"/>
          <w:szCs w:val="28"/>
          <w:lang w:val="ky-KG"/>
        </w:rPr>
        <w:t>программалары көрсөтүлгөн (басма,</w:t>
      </w:r>
      <w:r w:rsidR="001A7FA9" w:rsidRPr="00E649BC">
        <w:rPr>
          <w:rFonts w:ascii="Times New Roman" w:eastAsia="Times New Roman" w:hAnsi="Times New Roman"/>
          <w:sz w:val="28"/>
          <w:szCs w:val="28"/>
          <w:lang w:val="ky-KG"/>
        </w:rPr>
        <w:t xml:space="preserve"> </w:t>
      </w:r>
      <w:r w:rsidRPr="00E649BC">
        <w:rPr>
          <w:rFonts w:ascii="Times New Roman" w:eastAsia="Times New Roman" w:hAnsi="Times New Roman"/>
          <w:sz w:val="28"/>
          <w:szCs w:val="28"/>
          <w:lang w:val="ky-KG"/>
        </w:rPr>
        <w:t>электрондук</w:t>
      </w:r>
      <w:r w:rsidR="00C10E5C" w:rsidRPr="00E649BC">
        <w:rPr>
          <w:rFonts w:ascii="Times New Roman" w:eastAsia="Times New Roman" w:hAnsi="Times New Roman"/>
          <w:sz w:val="28"/>
          <w:szCs w:val="28"/>
          <w:lang w:val="ky-KG"/>
        </w:rPr>
        <w:t xml:space="preserve"> түрдѳ</w:t>
      </w:r>
      <w:r w:rsidRPr="00E649BC">
        <w:rPr>
          <w:rFonts w:ascii="Times New Roman" w:eastAsia="Times New Roman" w:hAnsi="Times New Roman"/>
          <w:sz w:val="28"/>
          <w:szCs w:val="28"/>
          <w:lang w:val="ky-KG"/>
        </w:rPr>
        <w:t>)</w:t>
      </w:r>
      <w:r w:rsidR="001A7FA9" w:rsidRPr="00E649BC">
        <w:rPr>
          <w:rFonts w:ascii="Times New Roman" w:eastAsia="Times New Roman" w:hAnsi="Times New Roman"/>
          <w:sz w:val="28"/>
          <w:szCs w:val="28"/>
          <w:lang w:val="ky-KG"/>
        </w:rPr>
        <w:t>.</w:t>
      </w:r>
    </w:p>
    <w:p w14:paraId="57D19962" w14:textId="1DF539E3" w:rsidR="002E6374" w:rsidRPr="00E649BC" w:rsidRDefault="002E6374" w:rsidP="000D697A">
      <w:pPr>
        <w:spacing w:after="0" w:line="360" w:lineRule="auto"/>
        <w:ind w:left="1134" w:firstLine="567"/>
        <w:contextualSpacing/>
        <w:jc w:val="both"/>
        <w:rPr>
          <w:rFonts w:ascii="Times New Roman" w:eastAsia="Times New Roman" w:hAnsi="Times New Roman"/>
          <w:sz w:val="28"/>
          <w:szCs w:val="28"/>
          <w:lang w:val="ky-KG"/>
        </w:rPr>
      </w:pPr>
      <w:r w:rsidRPr="00E649BC">
        <w:rPr>
          <w:rFonts w:ascii="Times New Roman" w:eastAsia="Times New Roman" w:hAnsi="Times New Roman"/>
          <w:sz w:val="28"/>
          <w:szCs w:val="28"/>
          <w:lang w:val="ky-KG"/>
        </w:rPr>
        <w:t xml:space="preserve">Жалпысынан отчёттордун мазмуну практика </w:t>
      </w:r>
      <w:r w:rsidR="00C10E5C" w:rsidRPr="00E649BC">
        <w:rPr>
          <w:rFonts w:ascii="Times New Roman" w:eastAsia="Times New Roman" w:hAnsi="Times New Roman"/>
          <w:sz w:val="28"/>
          <w:szCs w:val="28"/>
          <w:lang w:val="ky-KG"/>
        </w:rPr>
        <w:t xml:space="preserve">ѳтүү </w:t>
      </w:r>
      <w:r w:rsidRPr="00E649BC">
        <w:rPr>
          <w:rFonts w:ascii="Times New Roman" w:eastAsia="Times New Roman" w:hAnsi="Times New Roman"/>
          <w:sz w:val="28"/>
          <w:szCs w:val="28"/>
          <w:lang w:val="ky-KG"/>
        </w:rPr>
        <w:t>программасы менен дал келет.</w:t>
      </w:r>
      <w:r w:rsidR="001A7FA9" w:rsidRPr="00E649BC">
        <w:rPr>
          <w:rFonts w:ascii="Times New Roman" w:eastAsia="Times New Roman" w:hAnsi="Times New Roman"/>
          <w:sz w:val="28"/>
          <w:szCs w:val="28"/>
          <w:lang w:val="ky-KG"/>
        </w:rPr>
        <w:t xml:space="preserve"> </w:t>
      </w:r>
    </w:p>
    <w:p w14:paraId="1EF62D47" w14:textId="5BE1CCD6" w:rsidR="00835405" w:rsidRPr="00E649BC" w:rsidRDefault="002E6374" w:rsidP="000D697A">
      <w:pPr>
        <w:spacing w:after="0" w:line="360" w:lineRule="auto"/>
        <w:ind w:left="1134"/>
        <w:jc w:val="both"/>
        <w:rPr>
          <w:rFonts w:ascii="Times New Roman" w:eastAsia="Times New Roman" w:hAnsi="Times New Roman"/>
          <w:b/>
          <w:i/>
          <w:sz w:val="28"/>
          <w:szCs w:val="28"/>
          <w:lang w:val="ky-KG"/>
        </w:rPr>
      </w:pPr>
      <w:r w:rsidRPr="00E649BC">
        <w:rPr>
          <w:rFonts w:ascii="Times New Roman" w:eastAsia="Times New Roman" w:hAnsi="Times New Roman"/>
          <w:i/>
          <w:sz w:val="28"/>
          <w:szCs w:val="28"/>
          <w:lang w:val="ky-KG"/>
        </w:rPr>
        <w:t xml:space="preserve"> </w:t>
      </w:r>
      <w:r w:rsidR="00835405" w:rsidRPr="00E649BC">
        <w:rPr>
          <w:rFonts w:ascii="Times New Roman" w:eastAsia="Times New Roman" w:hAnsi="Times New Roman"/>
          <w:i/>
          <w:sz w:val="28"/>
          <w:szCs w:val="28"/>
          <w:lang w:val="ky-KG"/>
        </w:rPr>
        <w:tab/>
      </w:r>
      <w:r w:rsidRPr="00E649BC">
        <w:rPr>
          <w:rFonts w:ascii="Times New Roman" w:eastAsia="Times New Roman" w:hAnsi="Times New Roman"/>
          <w:b/>
          <w:i/>
          <w:sz w:val="28"/>
          <w:szCs w:val="28"/>
          <w:lang w:val="ky-KG"/>
        </w:rPr>
        <w:t>(ГАК)</w:t>
      </w:r>
      <w:r w:rsidR="00835405" w:rsidRPr="00E649BC">
        <w:rPr>
          <w:rFonts w:ascii="Times New Roman" w:eastAsia="Times New Roman" w:hAnsi="Times New Roman"/>
          <w:b/>
          <w:i/>
          <w:sz w:val="28"/>
          <w:szCs w:val="28"/>
          <w:lang w:val="ky-KG"/>
        </w:rPr>
        <w:t xml:space="preserve"> </w:t>
      </w:r>
      <w:r w:rsidRPr="00E649BC">
        <w:rPr>
          <w:rFonts w:ascii="Times New Roman" w:eastAsia="Times New Roman" w:hAnsi="Times New Roman"/>
          <w:b/>
          <w:i/>
          <w:sz w:val="28"/>
          <w:szCs w:val="28"/>
          <w:lang w:val="ky-KG"/>
        </w:rPr>
        <w:t>МАКти уюштуруу жана өткөрү</w:t>
      </w:r>
      <w:r w:rsidR="00835405" w:rsidRPr="00E649BC">
        <w:rPr>
          <w:rFonts w:ascii="Times New Roman" w:eastAsia="Times New Roman" w:hAnsi="Times New Roman"/>
          <w:b/>
          <w:i/>
          <w:sz w:val="28"/>
          <w:szCs w:val="28"/>
          <w:lang w:val="ky-KG"/>
        </w:rPr>
        <w:t xml:space="preserve">ү.  МАКтин отчёттору. (ВКР) </w:t>
      </w:r>
      <w:r w:rsidR="00C10E5C" w:rsidRPr="00E649BC">
        <w:rPr>
          <w:rFonts w:ascii="Times New Roman" w:eastAsia="Times New Roman" w:hAnsi="Times New Roman"/>
          <w:b/>
          <w:i/>
          <w:sz w:val="28"/>
          <w:szCs w:val="28"/>
          <w:lang w:val="ky-KG"/>
        </w:rPr>
        <w:t>Б</w:t>
      </w:r>
      <w:r w:rsidR="00835405" w:rsidRPr="00E649BC">
        <w:rPr>
          <w:rFonts w:ascii="Times New Roman" w:eastAsia="Times New Roman" w:hAnsi="Times New Roman"/>
          <w:b/>
          <w:i/>
          <w:sz w:val="28"/>
          <w:szCs w:val="28"/>
          <w:lang w:val="ky-KG"/>
        </w:rPr>
        <w:t>КИн</w:t>
      </w:r>
      <w:r w:rsidRPr="00E649BC">
        <w:rPr>
          <w:rFonts w:ascii="Times New Roman" w:eastAsia="Times New Roman" w:hAnsi="Times New Roman"/>
          <w:b/>
          <w:i/>
          <w:sz w:val="28"/>
          <w:szCs w:val="28"/>
          <w:lang w:val="ky-KG"/>
        </w:rPr>
        <w:t>ин сапаттуу өткөрүлүүсү</w:t>
      </w:r>
      <w:r w:rsidR="00C10E5C" w:rsidRPr="00E649BC">
        <w:rPr>
          <w:rFonts w:ascii="Times New Roman" w:eastAsia="Times New Roman" w:hAnsi="Times New Roman"/>
          <w:b/>
          <w:i/>
          <w:sz w:val="28"/>
          <w:szCs w:val="28"/>
          <w:lang w:val="ky-KG"/>
        </w:rPr>
        <w:t xml:space="preserve">. </w:t>
      </w:r>
    </w:p>
    <w:p w14:paraId="6533CD1D" w14:textId="6B08914B" w:rsidR="002E6374" w:rsidRPr="00E649BC" w:rsidRDefault="002E6374" w:rsidP="000D697A">
      <w:pPr>
        <w:spacing w:after="0" w:line="360" w:lineRule="auto"/>
        <w:ind w:left="1134"/>
        <w:jc w:val="both"/>
        <w:rPr>
          <w:rFonts w:ascii="Times New Roman" w:eastAsia="Times New Roman" w:hAnsi="Times New Roman"/>
          <w:sz w:val="28"/>
          <w:szCs w:val="28"/>
          <w:lang w:val="ky-KG"/>
        </w:rPr>
      </w:pPr>
      <w:r w:rsidRPr="00E649BC">
        <w:rPr>
          <w:rFonts w:ascii="Times New Roman" w:eastAsia="Times New Roman" w:hAnsi="Times New Roman"/>
          <w:b/>
          <w:i/>
          <w:sz w:val="28"/>
          <w:szCs w:val="28"/>
          <w:lang w:val="ky-KG"/>
        </w:rPr>
        <w:t xml:space="preserve"> </w:t>
      </w:r>
      <w:r w:rsidR="00C10E5C" w:rsidRPr="00E649BC">
        <w:rPr>
          <w:rFonts w:ascii="Times New Roman" w:eastAsia="Times New Roman" w:hAnsi="Times New Roman"/>
          <w:b/>
          <w:i/>
          <w:sz w:val="28"/>
          <w:szCs w:val="28"/>
          <w:lang w:val="ky-KG"/>
        </w:rPr>
        <w:tab/>
      </w:r>
      <w:r w:rsidR="00C10E5C" w:rsidRPr="00E649BC">
        <w:rPr>
          <w:rFonts w:ascii="Times New Roman" w:eastAsia="Times New Roman" w:hAnsi="Times New Roman"/>
          <w:sz w:val="28"/>
          <w:szCs w:val="28"/>
          <w:lang w:val="ky-KG"/>
        </w:rPr>
        <w:t>Мамлекеттик экзамендерди жана БКИ тапшырууну кабыл алуу боюнча  Мамлекеттик комиссиянын  отуруму бекитилген графиктин негизинде жүргүзүлдү.</w:t>
      </w:r>
      <w:r w:rsidR="009B2753" w:rsidRPr="00E649BC">
        <w:rPr>
          <w:rFonts w:ascii="Times New Roman" w:eastAsia="Times New Roman" w:hAnsi="Times New Roman"/>
          <w:sz w:val="28"/>
          <w:szCs w:val="28"/>
          <w:lang w:val="ky-KG"/>
        </w:rPr>
        <w:t xml:space="preserve"> МЭ жана БКИин коргоо убагында, бардык Мамлекеттик аттестациялоо комиссиясынын мүчѳлѳрүнүн  катышуусу менен ѳттү.</w:t>
      </w:r>
    </w:p>
    <w:p w14:paraId="7B2EDADC" w14:textId="7DD53812" w:rsidR="00592CE9" w:rsidRPr="000D697A" w:rsidRDefault="002E6374" w:rsidP="000D697A">
      <w:pPr>
        <w:spacing w:after="0" w:line="360" w:lineRule="auto"/>
        <w:ind w:left="1134" w:firstLine="708"/>
        <w:jc w:val="both"/>
        <w:rPr>
          <w:rFonts w:ascii="Times New Roman" w:eastAsia="Times New Roman" w:hAnsi="Times New Roman"/>
          <w:color w:val="FF0000"/>
          <w:sz w:val="28"/>
          <w:szCs w:val="28"/>
          <w:lang w:val="ky-KG"/>
        </w:rPr>
      </w:pPr>
      <w:r w:rsidRPr="00E649BC">
        <w:rPr>
          <w:rFonts w:ascii="Times New Roman" w:eastAsia="Times New Roman" w:hAnsi="Times New Roman"/>
          <w:sz w:val="28"/>
          <w:szCs w:val="28"/>
          <w:lang w:val="ky-KG"/>
        </w:rPr>
        <w:t>Ректордун №</w:t>
      </w:r>
      <w:r w:rsidR="009B2753" w:rsidRPr="00E649BC">
        <w:rPr>
          <w:rFonts w:ascii="Times New Roman" w:eastAsia="Times New Roman" w:hAnsi="Times New Roman"/>
          <w:sz w:val="28"/>
          <w:szCs w:val="28"/>
          <w:lang w:val="ky-KG"/>
        </w:rPr>
        <w:t>41/5 26</w:t>
      </w:r>
      <w:r w:rsidRPr="00E649BC">
        <w:rPr>
          <w:rFonts w:ascii="Times New Roman" w:eastAsia="Times New Roman" w:hAnsi="Times New Roman"/>
          <w:sz w:val="28"/>
          <w:szCs w:val="28"/>
          <w:lang w:val="ky-KG"/>
        </w:rPr>
        <w:t>.02.20</w:t>
      </w:r>
      <w:r w:rsidR="00795EA8" w:rsidRPr="00E649BC">
        <w:rPr>
          <w:rFonts w:ascii="Times New Roman" w:eastAsia="Times New Roman" w:hAnsi="Times New Roman"/>
          <w:sz w:val="28"/>
          <w:szCs w:val="28"/>
          <w:lang w:val="ky-KG"/>
        </w:rPr>
        <w:t>2</w:t>
      </w:r>
      <w:r w:rsidR="009B2753" w:rsidRPr="00E649BC">
        <w:rPr>
          <w:rFonts w:ascii="Times New Roman" w:eastAsia="Times New Roman" w:hAnsi="Times New Roman"/>
          <w:sz w:val="28"/>
          <w:szCs w:val="28"/>
          <w:lang w:val="ky-KG"/>
        </w:rPr>
        <w:t>2</w:t>
      </w:r>
      <w:r w:rsidRPr="00E649BC">
        <w:rPr>
          <w:rFonts w:ascii="Times New Roman" w:eastAsia="Times New Roman" w:hAnsi="Times New Roman"/>
          <w:sz w:val="28"/>
          <w:szCs w:val="28"/>
          <w:lang w:val="ky-KG"/>
        </w:rPr>
        <w:t xml:space="preserve"> “Мамлекеттик аттестациялоо комиссияларын бекитү</w:t>
      </w:r>
      <w:r w:rsidR="00CD2C6D" w:rsidRPr="00E649BC">
        <w:rPr>
          <w:rFonts w:ascii="Times New Roman" w:eastAsia="Times New Roman" w:hAnsi="Times New Roman"/>
          <w:sz w:val="28"/>
          <w:szCs w:val="28"/>
          <w:lang w:val="ky-KG"/>
        </w:rPr>
        <w:t>ү</w:t>
      </w:r>
      <w:r w:rsidR="009B2753" w:rsidRPr="00E649BC">
        <w:rPr>
          <w:rFonts w:ascii="Times New Roman" w:eastAsia="Times New Roman" w:hAnsi="Times New Roman"/>
          <w:sz w:val="28"/>
          <w:szCs w:val="28"/>
          <w:lang w:val="ky-KG"/>
        </w:rPr>
        <w:t>”</w:t>
      </w:r>
      <w:r w:rsidRPr="00E649BC">
        <w:rPr>
          <w:rFonts w:ascii="Times New Roman" w:eastAsia="Times New Roman" w:hAnsi="Times New Roman"/>
          <w:sz w:val="28"/>
          <w:szCs w:val="28"/>
          <w:lang w:val="ky-KG"/>
        </w:rPr>
        <w:t xml:space="preserve"> жөнүндө</w:t>
      </w:r>
      <w:r w:rsidR="009B2753" w:rsidRPr="00E649BC">
        <w:rPr>
          <w:rFonts w:ascii="Times New Roman" w:eastAsia="Times New Roman" w:hAnsi="Times New Roman"/>
          <w:sz w:val="28"/>
          <w:szCs w:val="28"/>
          <w:lang w:val="ky-KG"/>
        </w:rPr>
        <w:t xml:space="preserve"> буйругуна ылайык МЭдер бардык </w:t>
      </w:r>
      <w:r w:rsidR="009B2753" w:rsidRPr="00E649BC">
        <w:rPr>
          <w:rFonts w:ascii="Times New Roman" w:eastAsia="Times New Roman" w:hAnsi="Times New Roman"/>
          <w:sz w:val="28"/>
          <w:szCs w:val="28"/>
          <w:lang w:val="ky-KG"/>
        </w:rPr>
        <w:lastRenderedPageBreak/>
        <w:t xml:space="preserve">багыттар боюнча уюштурулду. </w:t>
      </w:r>
      <w:r w:rsidR="000B21F1" w:rsidRPr="00E649BC">
        <w:rPr>
          <w:rFonts w:ascii="Times New Roman" w:eastAsia="Times New Roman" w:hAnsi="Times New Roman"/>
          <w:sz w:val="28"/>
          <w:szCs w:val="28"/>
          <w:lang w:val="ky-KG"/>
        </w:rPr>
        <w:t xml:space="preserve"> </w:t>
      </w:r>
      <w:r w:rsidR="009B2753" w:rsidRPr="00E649BC">
        <w:rPr>
          <w:rFonts w:ascii="Times New Roman" w:eastAsia="Times New Roman" w:hAnsi="Times New Roman"/>
          <w:sz w:val="28"/>
          <w:szCs w:val="28"/>
          <w:lang w:val="ky-KG"/>
        </w:rPr>
        <w:t xml:space="preserve">МАКга </w:t>
      </w:r>
      <w:r w:rsidRPr="00E649BC">
        <w:rPr>
          <w:rFonts w:ascii="Times New Roman" w:eastAsia="Times New Roman" w:hAnsi="Times New Roman"/>
          <w:sz w:val="28"/>
          <w:szCs w:val="28"/>
          <w:lang w:val="ky-KG"/>
        </w:rPr>
        <w:t xml:space="preserve"> 4-курстун академиялык жана финансылык карызы жок студенттери киргизилген. Күндүзгү окуу студенттери, баардыгы -</w:t>
      </w:r>
      <w:r w:rsidR="009B2753" w:rsidRPr="00E649BC">
        <w:rPr>
          <w:rFonts w:ascii="Times New Roman" w:eastAsia="Times New Roman" w:hAnsi="Times New Roman"/>
          <w:sz w:val="28"/>
          <w:szCs w:val="28"/>
          <w:lang w:val="ky-KG"/>
        </w:rPr>
        <w:t>198</w:t>
      </w:r>
      <w:r w:rsidRPr="00E649BC">
        <w:rPr>
          <w:rFonts w:ascii="Times New Roman" w:eastAsia="Times New Roman" w:hAnsi="Times New Roman"/>
          <w:sz w:val="28"/>
          <w:szCs w:val="28"/>
          <w:lang w:val="ky-KG"/>
        </w:rPr>
        <w:t xml:space="preserve"> адам, 1</w:t>
      </w:r>
      <w:r w:rsidR="009B2753" w:rsidRPr="00E649BC">
        <w:rPr>
          <w:rFonts w:ascii="Times New Roman" w:eastAsia="Times New Roman" w:hAnsi="Times New Roman"/>
          <w:sz w:val="28"/>
          <w:szCs w:val="28"/>
          <w:lang w:val="ky-KG"/>
        </w:rPr>
        <w:t>75</w:t>
      </w:r>
      <w:r w:rsidRPr="00E649BC">
        <w:rPr>
          <w:rFonts w:ascii="Times New Roman" w:eastAsia="Times New Roman" w:hAnsi="Times New Roman"/>
          <w:sz w:val="28"/>
          <w:szCs w:val="28"/>
          <w:lang w:val="ky-KG"/>
        </w:rPr>
        <w:t>-кирг</w:t>
      </w:r>
      <w:r w:rsidR="009B2753" w:rsidRPr="00E649BC">
        <w:rPr>
          <w:rFonts w:ascii="Times New Roman" w:eastAsia="Times New Roman" w:hAnsi="Times New Roman"/>
          <w:sz w:val="28"/>
          <w:szCs w:val="28"/>
          <w:lang w:val="ky-KG"/>
        </w:rPr>
        <w:t>изилген (же уруксат берилген) 88</w:t>
      </w:r>
      <w:r w:rsidRPr="00E649BC">
        <w:rPr>
          <w:rFonts w:ascii="Times New Roman" w:eastAsia="Times New Roman" w:hAnsi="Times New Roman"/>
          <w:sz w:val="28"/>
          <w:szCs w:val="28"/>
          <w:lang w:val="ky-KG"/>
        </w:rPr>
        <w:t xml:space="preserve">%,анын ичинен “5”-ке </w:t>
      </w:r>
      <w:r w:rsidR="009B2753" w:rsidRPr="00E649BC">
        <w:rPr>
          <w:rFonts w:ascii="Times New Roman" w:eastAsia="Times New Roman" w:hAnsi="Times New Roman"/>
          <w:sz w:val="28"/>
          <w:szCs w:val="28"/>
          <w:lang w:val="ky-KG"/>
        </w:rPr>
        <w:t>71 адам (40%), 18 студент окуудан че</w:t>
      </w:r>
      <w:r w:rsidRPr="00E649BC">
        <w:rPr>
          <w:rFonts w:ascii="Times New Roman" w:eastAsia="Times New Roman" w:hAnsi="Times New Roman"/>
          <w:sz w:val="28"/>
          <w:szCs w:val="28"/>
          <w:lang w:val="ky-KG"/>
        </w:rPr>
        <w:t>т</w:t>
      </w:r>
      <w:r w:rsidR="009B2753" w:rsidRPr="00E649BC">
        <w:rPr>
          <w:rFonts w:ascii="Times New Roman" w:eastAsia="Times New Roman" w:hAnsi="Times New Roman"/>
          <w:sz w:val="28"/>
          <w:szCs w:val="28"/>
          <w:lang w:val="ky-KG"/>
        </w:rPr>
        <w:t>тети</w:t>
      </w:r>
      <w:r w:rsidRPr="00E649BC">
        <w:rPr>
          <w:rFonts w:ascii="Times New Roman" w:eastAsia="Times New Roman" w:hAnsi="Times New Roman"/>
          <w:sz w:val="28"/>
          <w:szCs w:val="28"/>
          <w:lang w:val="ky-KG"/>
        </w:rPr>
        <w:t xml:space="preserve">лген, </w:t>
      </w:r>
      <w:r w:rsidR="009B2753" w:rsidRPr="00E649BC">
        <w:rPr>
          <w:rFonts w:ascii="Times New Roman" w:eastAsia="Times New Roman" w:hAnsi="Times New Roman"/>
          <w:sz w:val="28"/>
          <w:szCs w:val="28"/>
          <w:lang w:val="ky-KG"/>
        </w:rPr>
        <w:t>3</w:t>
      </w:r>
      <w:r w:rsidRPr="00E649BC">
        <w:rPr>
          <w:rFonts w:ascii="Times New Roman" w:eastAsia="Times New Roman" w:hAnsi="Times New Roman"/>
          <w:sz w:val="28"/>
          <w:szCs w:val="28"/>
          <w:lang w:val="ky-KG"/>
        </w:rPr>
        <w:t xml:space="preserve"> </w:t>
      </w:r>
      <w:r w:rsidR="009B2753" w:rsidRPr="00E649BC">
        <w:rPr>
          <w:rFonts w:ascii="Times New Roman" w:eastAsia="Times New Roman" w:hAnsi="Times New Roman"/>
          <w:sz w:val="28"/>
          <w:szCs w:val="28"/>
          <w:lang w:val="ky-KG"/>
        </w:rPr>
        <w:t>студ.</w:t>
      </w:r>
      <w:r w:rsidRPr="00E649BC">
        <w:rPr>
          <w:rFonts w:ascii="Times New Roman" w:eastAsia="Times New Roman" w:hAnsi="Times New Roman"/>
          <w:sz w:val="28"/>
          <w:szCs w:val="28"/>
          <w:lang w:val="ky-KG"/>
        </w:rPr>
        <w:t xml:space="preserve"> 2чи жылга калтырылган. Сырттан окуу боюнча </w:t>
      </w:r>
      <w:r w:rsidR="009B2753" w:rsidRPr="00E649BC">
        <w:rPr>
          <w:rFonts w:ascii="Times New Roman" w:eastAsia="Times New Roman" w:hAnsi="Times New Roman"/>
          <w:sz w:val="28"/>
          <w:szCs w:val="28"/>
          <w:lang w:val="ky-KG"/>
        </w:rPr>
        <w:t>54</w:t>
      </w:r>
      <w:r w:rsidRPr="00E649BC">
        <w:rPr>
          <w:rFonts w:ascii="Times New Roman" w:eastAsia="Times New Roman" w:hAnsi="Times New Roman"/>
          <w:sz w:val="28"/>
          <w:szCs w:val="28"/>
          <w:lang w:val="ky-KG"/>
        </w:rPr>
        <w:t xml:space="preserve"> адамдан </w:t>
      </w:r>
      <w:r w:rsidR="009B2753" w:rsidRPr="00E649BC">
        <w:rPr>
          <w:rFonts w:ascii="Times New Roman" w:eastAsia="Times New Roman" w:hAnsi="Times New Roman"/>
          <w:sz w:val="28"/>
          <w:szCs w:val="28"/>
          <w:lang w:val="ky-KG"/>
        </w:rPr>
        <w:t>45</w:t>
      </w:r>
      <w:r w:rsidRPr="00E649BC">
        <w:rPr>
          <w:rFonts w:ascii="Times New Roman" w:eastAsia="Times New Roman" w:hAnsi="Times New Roman"/>
          <w:sz w:val="28"/>
          <w:szCs w:val="28"/>
          <w:lang w:val="ky-KG"/>
        </w:rPr>
        <w:t xml:space="preserve"> адамга уруксаат берилген (</w:t>
      </w:r>
      <w:r w:rsidR="009B2753" w:rsidRPr="00E649BC">
        <w:rPr>
          <w:rFonts w:ascii="Times New Roman" w:eastAsia="Times New Roman" w:hAnsi="Times New Roman"/>
          <w:sz w:val="28"/>
          <w:szCs w:val="28"/>
          <w:lang w:val="ky-KG"/>
        </w:rPr>
        <w:t>83</w:t>
      </w:r>
      <w:r w:rsidRPr="00E649BC">
        <w:rPr>
          <w:rFonts w:ascii="Times New Roman" w:eastAsia="Times New Roman" w:hAnsi="Times New Roman"/>
          <w:sz w:val="28"/>
          <w:szCs w:val="28"/>
          <w:lang w:val="ky-KG"/>
        </w:rPr>
        <w:t>%).</w:t>
      </w:r>
      <w:r w:rsidR="000B21F1" w:rsidRPr="00E649BC">
        <w:rPr>
          <w:rFonts w:ascii="Times New Roman" w:eastAsia="Times New Roman" w:hAnsi="Times New Roman"/>
          <w:sz w:val="28"/>
          <w:szCs w:val="28"/>
          <w:lang w:val="ky-KG"/>
        </w:rPr>
        <w:t xml:space="preserve"> </w:t>
      </w:r>
      <w:r w:rsidRPr="00E649BC">
        <w:rPr>
          <w:rFonts w:ascii="Times New Roman" w:eastAsia="Times New Roman" w:hAnsi="Times New Roman"/>
          <w:sz w:val="28"/>
          <w:szCs w:val="28"/>
          <w:lang w:val="ky-KG"/>
        </w:rPr>
        <w:t>Мамлекеттик экзамендер Технологиялык факультет</w:t>
      </w:r>
      <w:r w:rsidR="009B2753" w:rsidRPr="00E649BC">
        <w:rPr>
          <w:rFonts w:ascii="Times New Roman" w:eastAsia="Times New Roman" w:hAnsi="Times New Roman"/>
          <w:sz w:val="28"/>
          <w:szCs w:val="28"/>
          <w:lang w:val="ky-KG"/>
        </w:rPr>
        <w:t>тин</w:t>
      </w:r>
      <w:r w:rsidRPr="00E649BC">
        <w:rPr>
          <w:rFonts w:ascii="Times New Roman" w:eastAsia="Times New Roman" w:hAnsi="Times New Roman"/>
          <w:sz w:val="28"/>
          <w:szCs w:val="28"/>
          <w:lang w:val="ky-KG"/>
        </w:rPr>
        <w:t xml:space="preserve"> (ТФ) багыты боюнча күндүзгү жана сыртт</w:t>
      </w:r>
      <w:r w:rsidR="00926A69" w:rsidRPr="00E649BC">
        <w:rPr>
          <w:rFonts w:ascii="Times New Roman" w:eastAsia="Times New Roman" w:hAnsi="Times New Roman"/>
          <w:sz w:val="28"/>
          <w:szCs w:val="28"/>
          <w:lang w:val="ky-KG"/>
        </w:rPr>
        <w:t xml:space="preserve">ан окуу формаларынын жыйынтыгы </w:t>
      </w:r>
      <w:r w:rsidR="000D697A">
        <w:rPr>
          <w:rFonts w:ascii="Times New Roman" w:eastAsia="Times New Roman" w:hAnsi="Times New Roman"/>
          <w:sz w:val="28"/>
          <w:szCs w:val="28"/>
          <w:lang w:val="ky-KG"/>
        </w:rPr>
        <w:t>13</w:t>
      </w:r>
      <w:r w:rsidRPr="00E649BC">
        <w:rPr>
          <w:rFonts w:ascii="Times New Roman" w:eastAsia="Times New Roman" w:hAnsi="Times New Roman"/>
          <w:sz w:val="28"/>
          <w:szCs w:val="28"/>
          <w:lang w:val="ky-KG"/>
        </w:rPr>
        <w:t>-</w:t>
      </w:r>
      <w:r w:rsidR="000D697A">
        <w:rPr>
          <w:rFonts w:ascii="Times New Roman" w:eastAsia="Times New Roman" w:hAnsi="Times New Roman"/>
          <w:sz w:val="28"/>
          <w:szCs w:val="28"/>
          <w:lang w:val="ky-KG"/>
        </w:rPr>
        <w:t>14 таблицада көрсөтүлгөн</w:t>
      </w:r>
      <w:r w:rsidR="00CD2C6D">
        <w:rPr>
          <w:rFonts w:ascii="Times New Roman" w:eastAsia="Times New Roman" w:hAnsi="Times New Roman"/>
          <w:sz w:val="28"/>
          <w:szCs w:val="28"/>
          <w:lang w:val="ky-KG"/>
        </w:rPr>
        <w:t>.</w:t>
      </w:r>
    </w:p>
    <w:p w14:paraId="4F8F282D" w14:textId="77777777" w:rsidR="00592CE9" w:rsidRPr="00E649BC" w:rsidRDefault="00592CE9" w:rsidP="002E6374">
      <w:pPr>
        <w:spacing w:after="0" w:line="240" w:lineRule="auto"/>
        <w:jc w:val="center"/>
        <w:rPr>
          <w:rFonts w:ascii="Times New Roman" w:eastAsia="Times New Roman" w:hAnsi="Times New Roman"/>
          <w:b/>
          <w:color w:val="FF0000"/>
          <w:sz w:val="28"/>
          <w:szCs w:val="28"/>
          <w:lang w:val="ky-KG"/>
        </w:rPr>
      </w:pPr>
    </w:p>
    <w:p w14:paraId="412A2B7B" w14:textId="0A5AD57A" w:rsidR="002E6374" w:rsidRPr="00E649BC" w:rsidRDefault="000D697A" w:rsidP="000D697A">
      <w:pPr>
        <w:spacing w:after="0" w:line="360" w:lineRule="auto"/>
        <w:ind w:left="567"/>
        <w:jc w:val="center"/>
        <w:rPr>
          <w:rFonts w:ascii="Times New Roman" w:eastAsia="Times New Roman" w:hAnsi="Times New Roman"/>
          <w:b/>
          <w:sz w:val="28"/>
          <w:szCs w:val="28"/>
          <w:lang w:val="ky-KG"/>
        </w:rPr>
      </w:pPr>
      <w:r>
        <w:rPr>
          <w:rFonts w:ascii="Times New Roman" w:eastAsia="Times New Roman" w:hAnsi="Times New Roman"/>
          <w:b/>
          <w:sz w:val="28"/>
          <w:szCs w:val="28"/>
          <w:lang w:val="ky-KG"/>
        </w:rPr>
        <w:t>13</w:t>
      </w:r>
      <w:r w:rsidR="00592CE9" w:rsidRPr="00E649BC">
        <w:rPr>
          <w:rFonts w:ascii="Times New Roman" w:eastAsia="Times New Roman" w:hAnsi="Times New Roman"/>
          <w:b/>
          <w:sz w:val="28"/>
          <w:szCs w:val="28"/>
          <w:lang w:val="ky-KG"/>
        </w:rPr>
        <w:t xml:space="preserve"> -</w:t>
      </w:r>
      <w:r w:rsidR="002E6374" w:rsidRPr="00E649BC">
        <w:rPr>
          <w:rFonts w:ascii="Times New Roman" w:eastAsia="Times New Roman" w:hAnsi="Times New Roman"/>
          <w:b/>
          <w:sz w:val="28"/>
          <w:szCs w:val="28"/>
          <w:lang w:val="ky-KG"/>
        </w:rPr>
        <w:t>Таблица. Мамлекеттик экзамендин ТФнын багыттары боюнча тапшыруу жыйынтыгы (4-курс) 201</w:t>
      </w:r>
      <w:r w:rsidR="00A25C45" w:rsidRPr="00E649BC">
        <w:rPr>
          <w:rFonts w:ascii="Times New Roman" w:eastAsia="Times New Roman" w:hAnsi="Times New Roman"/>
          <w:b/>
          <w:sz w:val="28"/>
          <w:szCs w:val="28"/>
          <w:lang w:val="ky-KG"/>
        </w:rPr>
        <w:t>9</w:t>
      </w:r>
      <w:r w:rsidR="002E6374" w:rsidRPr="00E649BC">
        <w:rPr>
          <w:rFonts w:ascii="Times New Roman" w:eastAsia="Times New Roman" w:hAnsi="Times New Roman"/>
          <w:b/>
          <w:sz w:val="28"/>
          <w:szCs w:val="28"/>
          <w:lang w:val="ky-KG"/>
        </w:rPr>
        <w:t>-20</w:t>
      </w:r>
      <w:r w:rsidR="00A25C45" w:rsidRPr="00E649BC">
        <w:rPr>
          <w:rFonts w:ascii="Times New Roman" w:eastAsia="Times New Roman" w:hAnsi="Times New Roman"/>
          <w:b/>
          <w:sz w:val="28"/>
          <w:szCs w:val="28"/>
          <w:lang w:val="ky-KG"/>
        </w:rPr>
        <w:t>20</w:t>
      </w:r>
      <w:r w:rsidR="002E6374" w:rsidRPr="00E649BC">
        <w:rPr>
          <w:rFonts w:ascii="Times New Roman" w:eastAsia="Times New Roman" w:hAnsi="Times New Roman"/>
          <w:b/>
          <w:sz w:val="28"/>
          <w:szCs w:val="28"/>
          <w:lang w:val="ky-KG"/>
        </w:rPr>
        <w:t xml:space="preserve"> окуу жылы күндүзгү окуу формасы боюнча</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1166"/>
        <w:gridCol w:w="1083"/>
        <w:gridCol w:w="640"/>
        <w:gridCol w:w="530"/>
        <w:gridCol w:w="530"/>
        <w:gridCol w:w="583"/>
        <w:gridCol w:w="482"/>
        <w:gridCol w:w="1410"/>
        <w:gridCol w:w="1737"/>
      </w:tblGrid>
      <w:tr w:rsidR="00A25C45" w:rsidRPr="005B6DBC" w14:paraId="77E6057B" w14:textId="77777777" w:rsidTr="00564F82">
        <w:trPr>
          <w:trHeight w:val="229"/>
          <w:jc w:val="center"/>
        </w:trPr>
        <w:tc>
          <w:tcPr>
            <w:tcW w:w="2367" w:type="dxa"/>
            <w:vMerge w:val="restart"/>
          </w:tcPr>
          <w:p w14:paraId="5A364781" w14:textId="01FBDC3D" w:rsidR="00A25C45" w:rsidRPr="005B6DBC" w:rsidRDefault="00A25C45" w:rsidP="00A342FE">
            <w:pPr>
              <w:spacing w:after="0" w:line="0" w:lineRule="atLeast"/>
              <w:rPr>
                <w:rFonts w:ascii="Times New Roman" w:hAnsi="Times New Roman"/>
                <w:b/>
              </w:rPr>
            </w:pPr>
            <w:r w:rsidRPr="005B6DBC">
              <w:rPr>
                <w:rFonts w:ascii="Times New Roman" w:hAnsi="Times New Roman"/>
                <w:b/>
                <w:noProof/>
                <w:lang w:eastAsia="ru-RU"/>
              </w:rPr>
              <mc:AlternateContent>
                <mc:Choice Requires="wps">
                  <w:drawing>
                    <wp:anchor distT="0" distB="0" distL="114300" distR="114300" simplePos="0" relativeHeight="251660288" behindDoc="0" locked="0" layoutInCell="1" allowOverlap="1" wp14:anchorId="605BE065" wp14:editId="3FBC6FA3">
                      <wp:simplePos x="0" y="0"/>
                      <wp:positionH relativeFrom="column">
                        <wp:posOffset>-99060</wp:posOffset>
                      </wp:positionH>
                      <wp:positionV relativeFrom="paragraph">
                        <wp:posOffset>2540</wp:posOffset>
                      </wp:positionV>
                      <wp:extent cx="2179320" cy="800100"/>
                      <wp:effectExtent l="5715" t="12065" r="5715" b="69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932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2CF94F" id="Прямая соединительная линия 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pt" to="163.8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"/>
                  </w:pict>
                </mc:Fallback>
              </mc:AlternateContent>
            </w:r>
            <w:r w:rsidRPr="005B6DBC">
              <w:rPr>
                <w:rFonts w:ascii="Times New Roman" w:hAnsi="Times New Roman"/>
                <w:b/>
                <w:noProof/>
                <w:lang w:eastAsia="ru-RU"/>
              </w:rPr>
              <mc:AlternateContent>
                <mc:Choice Requires="wps">
                  <w:drawing>
                    <wp:anchor distT="0" distB="0" distL="114300" distR="114300" simplePos="0" relativeHeight="251659264" behindDoc="0" locked="0" layoutInCell="1" allowOverlap="1" wp14:anchorId="3B139E1A" wp14:editId="7AA515C5">
                      <wp:simplePos x="0" y="0"/>
                      <wp:positionH relativeFrom="column">
                        <wp:posOffset>-48895</wp:posOffset>
                      </wp:positionH>
                      <wp:positionV relativeFrom="paragraph">
                        <wp:posOffset>342900</wp:posOffset>
                      </wp:positionV>
                      <wp:extent cx="0" cy="0"/>
                      <wp:effectExtent l="8255" t="9525" r="10795" b="95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00BD36"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7pt" to="-3.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h0SAIAAFQ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"/>
                  </w:pict>
                </mc:Fallback>
              </mc:AlternateContent>
            </w:r>
            <w:r w:rsidR="00753E55">
              <w:rPr>
                <w:rFonts w:ascii="Times New Roman" w:hAnsi="Times New Roman"/>
                <w:b/>
              </w:rPr>
              <w:t xml:space="preserve">багыттар </w:t>
            </w:r>
          </w:p>
          <w:p w14:paraId="6F620E3B" w14:textId="77777777" w:rsidR="00A25C45" w:rsidRPr="005B6DBC" w:rsidRDefault="00A25C45" w:rsidP="00A342FE">
            <w:pPr>
              <w:spacing w:after="0" w:line="0" w:lineRule="atLeast"/>
              <w:jc w:val="center"/>
              <w:rPr>
                <w:rFonts w:ascii="Times New Roman" w:hAnsi="Times New Roman"/>
                <w:b/>
              </w:rPr>
            </w:pPr>
          </w:p>
          <w:p w14:paraId="1FC8DCA1" w14:textId="77777777" w:rsidR="00A25C45" w:rsidRPr="005B6DBC" w:rsidRDefault="00A25C45" w:rsidP="00A342FE">
            <w:pPr>
              <w:spacing w:after="0" w:line="0" w:lineRule="atLeast"/>
              <w:jc w:val="right"/>
              <w:rPr>
                <w:rFonts w:ascii="Times New Roman" w:hAnsi="Times New Roman"/>
                <w:b/>
              </w:rPr>
            </w:pPr>
            <w:r w:rsidRPr="005B6DBC">
              <w:rPr>
                <w:rFonts w:ascii="Times New Roman" w:hAnsi="Times New Roman"/>
                <w:b/>
              </w:rPr>
              <w:t>групп</w:t>
            </w:r>
          </w:p>
          <w:p w14:paraId="77C4D53E" w14:textId="77777777" w:rsidR="00A25C45" w:rsidRPr="005B6DBC" w:rsidRDefault="00A25C45" w:rsidP="00A342FE">
            <w:pPr>
              <w:spacing w:after="0" w:line="0" w:lineRule="atLeast"/>
              <w:jc w:val="right"/>
              <w:rPr>
                <w:rFonts w:ascii="Times New Roman" w:hAnsi="Times New Roman"/>
                <w:b/>
              </w:rPr>
            </w:pPr>
            <w:r w:rsidRPr="005B6DBC">
              <w:rPr>
                <w:rFonts w:ascii="Times New Roman" w:hAnsi="Times New Roman"/>
                <w:b/>
              </w:rPr>
              <w:t xml:space="preserve"> </w:t>
            </w:r>
          </w:p>
        </w:tc>
        <w:tc>
          <w:tcPr>
            <w:tcW w:w="1166" w:type="dxa"/>
            <w:vMerge w:val="restart"/>
          </w:tcPr>
          <w:p w14:paraId="553593AC" w14:textId="20FA153C" w:rsidR="00A25C45" w:rsidRPr="005B6DBC" w:rsidRDefault="00753E55" w:rsidP="00A342FE">
            <w:pPr>
              <w:spacing w:after="0" w:line="0" w:lineRule="atLeast"/>
              <w:jc w:val="center"/>
              <w:rPr>
                <w:rFonts w:ascii="Times New Roman" w:hAnsi="Times New Roman"/>
                <w:b/>
              </w:rPr>
            </w:pPr>
            <w:r>
              <w:rPr>
                <w:rFonts w:ascii="Times New Roman" w:hAnsi="Times New Roman"/>
                <w:b/>
              </w:rPr>
              <w:t>Студент тердин саны</w:t>
            </w:r>
          </w:p>
        </w:tc>
        <w:tc>
          <w:tcPr>
            <w:tcW w:w="1083" w:type="dxa"/>
            <w:vMerge w:val="restart"/>
          </w:tcPr>
          <w:p w14:paraId="036F19E9" w14:textId="4DEEF3E6" w:rsidR="00A25C45" w:rsidRPr="005B6DBC" w:rsidRDefault="00753E55" w:rsidP="00A342FE">
            <w:pPr>
              <w:spacing w:after="0" w:line="0" w:lineRule="atLeast"/>
              <w:jc w:val="center"/>
              <w:rPr>
                <w:rFonts w:ascii="Times New Roman" w:hAnsi="Times New Roman"/>
                <w:b/>
              </w:rPr>
            </w:pPr>
            <w:r w:rsidRPr="00753E55">
              <w:rPr>
                <w:rFonts w:ascii="Times New Roman" w:hAnsi="Times New Roman"/>
                <w:b/>
              </w:rPr>
              <w:t>экзаменге кирги</w:t>
            </w:r>
            <w:r>
              <w:rPr>
                <w:rFonts w:ascii="Times New Roman" w:hAnsi="Times New Roman"/>
                <w:b/>
              </w:rPr>
              <w:t xml:space="preserve"> </w:t>
            </w:r>
            <w:r w:rsidRPr="00753E55">
              <w:rPr>
                <w:rFonts w:ascii="Times New Roman" w:hAnsi="Times New Roman"/>
                <w:b/>
              </w:rPr>
              <w:t>зилген</w:t>
            </w:r>
            <w:r>
              <w:rPr>
                <w:rFonts w:ascii="Times New Roman" w:hAnsi="Times New Roman"/>
                <w:b/>
              </w:rPr>
              <w:t xml:space="preserve"> </w:t>
            </w:r>
          </w:p>
        </w:tc>
        <w:tc>
          <w:tcPr>
            <w:tcW w:w="2765" w:type="dxa"/>
            <w:gridSpan w:val="5"/>
          </w:tcPr>
          <w:p w14:paraId="5841ACC0" w14:textId="32F45924" w:rsidR="00A25C45" w:rsidRPr="005B6DBC" w:rsidRDefault="00753E55" w:rsidP="00A342FE">
            <w:pPr>
              <w:spacing w:after="0" w:line="0" w:lineRule="atLeast"/>
              <w:jc w:val="center"/>
              <w:rPr>
                <w:rFonts w:ascii="Times New Roman" w:hAnsi="Times New Roman"/>
                <w:b/>
              </w:rPr>
            </w:pPr>
            <w:r>
              <w:rPr>
                <w:rFonts w:ascii="Times New Roman" w:hAnsi="Times New Roman"/>
                <w:b/>
              </w:rPr>
              <w:t>тапшырды</w:t>
            </w:r>
            <w:r w:rsidR="00A25C45" w:rsidRPr="005B6DBC">
              <w:rPr>
                <w:rFonts w:ascii="Times New Roman" w:hAnsi="Times New Roman"/>
                <w:b/>
              </w:rPr>
              <w:t xml:space="preserve"> </w:t>
            </w:r>
          </w:p>
        </w:tc>
        <w:tc>
          <w:tcPr>
            <w:tcW w:w="1410" w:type="dxa"/>
            <w:vMerge w:val="restart"/>
          </w:tcPr>
          <w:p w14:paraId="6A8D28ED" w14:textId="087BDD02" w:rsidR="00A25C45" w:rsidRPr="005B6DBC" w:rsidRDefault="00A25C45" w:rsidP="00A342FE">
            <w:pPr>
              <w:spacing w:after="0" w:line="0" w:lineRule="atLeast"/>
              <w:rPr>
                <w:rFonts w:ascii="Times New Roman" w:hAnsi="Times New Roman"/>
                <w:b/>
              </w:rPr>
            </w:pPr>
            <w:r w:rsidRPr="005B6DBC">
              <w:rPr>
                <w:rFonts w:ascii="Times New Roman" w:hAnsi="Times New Roman"/>
                <w:b/>
                <w:noProof/>
                <w:lang w:eastAsia="ru-RU"/>
              </w:rPr>
              <mc:AlternateContent>
                <mc:Choice Requires="wps">
                  <w:drawing>
                    <wp:anchor distT="0" distB="0" distL="114300" distR="114300" simplePos="0" relativeHeight="251661312" behindDoc="0" locked="0" layoutInCell="1" allowOverlap="1" wp14:anchorId="2A412DF7" wp14:editId="218D18E6">
                      <wp:simplePos x="0" y="0"/>
                      <wp:positionH relativeFrom="column">
                        <wp:posOffset>-61595</wp:posOffset>
                      </wp:positionH>
                      <wp:positionV relativeFrom="paragraph">
                        <wp:posOffset>2540</wp:posOffset>
                      </wp:positionV>
                      <wp:extent cx="1478915" cy="804545"/>
                      <wp:effectExtent l="5080" t="12065" r="11430" b="1206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8915" cy="804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B9D2F6" id="Прямая соединительная линия 1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pt" to="111.6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"/>
                  </w:pict>
                </mc:Fallback>
              </mc:AlternateContent>
            </w:r>
            <w:r w:rsidR="00753E55">
              <w:rPr>
                <w:rFonts w:ascii="Times New Roman" w:hAnsi="Times New Roman"/>
                <w:b/>
              </w:rPr>
              <w:t>экзаменге киргизилбеген</w:t>
            </w:r>
          </w:p>
          <w:p w14:paraId="4467EA82" w14:textId="77777777" w:rsidR="00A25C45" w:rsidRPr="005B6DBC" w:rsidRDefault="00A25C45" w:rsidP="00A342FE">
            <w:pPr>
              <w:spacing w:after="0" w:line="0" w:lineRule="atLeast"/>
              <w:jc w:val="center"/>
              <w:rPr>
                <w:rFonts w:ascii="Times New Roman" w:hAnsi="Times New Roman"/>
                <w:b/>
              </w:rPr>
            </w:pPr>
          </w:p>
          <w:p w14:paraId="619C51F8" w14:textId="77777777" w:rsidR="00A25C45" w:rsidRPr="005B6DBC" w:rsidRDefault="00A25C45" w:rsidP="00A342FE">
            <w:pPr>
              <w:spacing w:after="0" w:line="0" w:lineRule="atLeast"/>
              <w:jc w:val="right"/>
              <w:rPr>
                <w:rFonts w:ascii="Times New Roman" w:hAnsi="Times New Roman"/>
                <w:b/>
              </w:rPr>
            </w:pPr>
          </w:p>
          <w:p w14:paraId="450181A4" w14:textId="0D9328DA" w:rsidR="00A25C45" w:rsidRPr="005B6DBC" w:rsidRDefault="00753E55" w:rsidP="00A342FE">
            <w:pPr>
              <w:spacing w:after="0" w:line="0" w:lineRule="atLeast"/>
              <w:jc w:val="right"/>
              <w:rPr>
                <w:rFonts w:ascii="Times New Roman" w:hAnsi="Times New Roman"/>
                <w:b/>
              </w:rPr>
            </w:pPr>
            <w:r>
              <w:rPr>
                <w:rFonts w:ascii="Times New Roman" w:hAnsi="Times New Roman"/>
                <w:b/>
              </w:rPr>
              <w:t>келген эмес</w:t>
            </w:r>
          </w:p>
        </w:tc>
        <w:tc>
          <w:tcPr>
            <w:tcW w:w="1737" w:type="dxa"/>
            <w:vMerge w:val="restart"/>
            <w:vAlign w:val="center"/>
          </w:tcPr>
          <w:p w14:paraId="65D755A8" w14:textId="2925262C" w:rsidR="00A25C45" w:rsidRPr="005B6DBC" w:rsidRDefault="00753E55" w:rsidP="00A342FE">
            <w:pPr>
              <w:spacing w:after="0" w:line="0" w:lineRule="atLeast"/>
              <w:jc w:val="center"/>
              <w:rPr>
                <w:rFonts w:ascii="Times New Roman" w:hAnsi="Times New Roman"/>
                <w:b/>
              </w:rPr>
            </w:pPr>
            <w:r>
              <w:rPr>
                <w:rFonts w:ascii="Times New Roman" w:hAnsi="Times New Roman"/>
                <w:b/>
              </w:rPr>
              <w:t>Окуудан чыгарууга көрсөтүлгөн</w:t>
            </w:r>
          </w:p>
          <w:p w14:paraId="10FDE926" w14:textId="4EFBF310" w:rsidR="00A25C45" w:rsidRPr="005B6DBC" w:rsidRDefault="00A25C45" w:rsidP="00A342FE">
            <w:pPr>
              <w:spacing w:after="0" w:line="0" w:lineRule="atLeast"/>
              <w:jc w:val="center"/>
              <w:rPr>
                <w:rFonts w:ascii="Times New Roman" w:hAnsi="Times New Roman"/>
                <w:b/>
              </w:rPr>
            </w:pPr>
            <w:r w:rsidRPr="005B6DBC">
              <w:rPr>
                <w:rFonts w:ascii="Times New Roman" w:hAnsi="Times New Roman"/>
              </w:rPr>
              <w:t>(</w:t>
            </w:r>
            <w:r w:rsidR="00753E55">
              <w:rPr>
                <w:rFonts w:ascii="Times New Roman" w:hAnsi="Times New Roman"/>
                <w:b/>
              </w:rPr>
              <w:t>кийинки жылга калтырылган</w:t>
            </w:r>
            <w:r w:rsidRPr="005B6DBC">
              <w:rPr>
                <w:rFonts w:ascii="Times New Roman" w:hAnsi="Times New Roman"/>
              </w:rPr>
              <w:t>)</w:t>
            </w:r>
          </w:p>
        </w:tc>
      </w:tr>
      <w:tr w:rsidR="00A25C45" w:rsidRPr="005B6DBC" w14:paraId="365846D5" w14:textId="77777777" w:rsidTr="00564F82">
        <w:trPr>
          <w:trHeight w:val="712"/>
          <w:jc w:val="center"/>
        </w:trPr>
        <w:tc>
          <w:tcPr>
            <w:tcW w:w="2367" w:type="dxa"/>
            <w:vMerge/>
          </w:tcPr>
          <w:p w14:paraId="4E6D461B" w14:textId="77777777" w:rsidR="00A25C45" w:rsidRPr="005B6DBC" w:rsidRDefault="00A25C45" w:rsidP="00A342FE">
            <w:pPr>
              <w:spacing w:after="0" w:line="0" w:lineRule="atLeast"/>
              <w:jc w:val="center"/>
              <w:rPr>
                <w:rFonts w:ascii="Times New Roman" w:hAnsi="Times New Roman"/>
                <w:b/>
              </w:rPr>
            </w:pPr>
          </w:p>
        </w:tc>
        <w:tc>
          <w:tcPr>
            <w:tcW w:w="1166" w:type="dxa"/>
            <w:vMerge/>
          </w:tcPr>
          <w:p w14:paraId="51274E8D" w14:textId="77777777" w:rsidR="00A25C45" w:rsidRPr="005B6DBC" w:rsidRDefault="00A25C45" w:rsidP="00A342FE">
            <w:pPr>
              <w:spacing w:after="0" w:line="0" w:lineRule="atLeast"/>
              <w:jc w:val="center"/>
              <w:rPr>
                <w:rFonts w:ascii="Times New Roman" w:hAnsi="Times New Roman"/>
                <w:b/>
              </w:rPr>
            </w:pPr>
          </w:p>
        </w:tc>
        <w:tc>
          <w:tcPr>
            <w:tcW w:w="1083" w:type="dxa"/>
            <w:vMerge/>
          </w:tcPr>
          <w:p w14:paraId="6BFD61C5" w14:textId="77777777" w:rsidR="00A25C45" w:rsidRPr="005B6DBC" w:rsidRDefault="00A25C45" w:rsidP="00A342FE">
            <w:pPr>
              <w:spacing w:after="0" w:line="0" w:lineRule="atLeast"/>
              <w:jc w:val="center"/>
              <w:rPr>
                <w:rFonts w:ascii="Times New Roman" w:hAnsi="Times New Roman"/>
                <w:b/>
              </w:rPr>
            </w:pPr>
          </w:p>
        </w:tc>
        <w:tc>
          <w:tcPr>
            <w:tcW w:w="640" w:type="dxa"/>
          </w:tcPr>
          <w:p w14:paraId="729CA7A4" w14:textId="44F5F2DD" w:rsidR="00A25C45" w:rsidRPr="005B6DBC" w:rsidRDefault="00753E55" w:rsidP="00A342FE">
            <w:pPr>
              <w:spacing w:after="0" w:line="0" w:lineRule="atLeast"/>
              <w:jc w:val="center"/>
              <w:rPr>
                <w:rFonts w:ascii="Times New Roman" w:hAnsi="Times New Roman"/>
                <w:b/>
              </w:rPr>
            </w:pPr>
            <w:r>
              <w:rPr>
                <w:rFonts w:ascii="Times New Roman" w:hAnsi="Times New Roman"/>
                <w:b/>
              </w:rPr>
              <w:t>жалпы</w:t>
            </w:r>
            <w:r w:rsidR="00A25C45" w:rsidRPr="005B6DBC">
              <w:rPr>
                <w:rFonts w:ascii="Times New Roman" w:hAnsi="Times New Roman"/>
                <w:b/>
              </w:rPr>
              <w:t xml:space="preserve"> </w:t>
            </w:r>
          </w:p>
        </w:tc>
        <w:tc>
          <w:tcPr>
            <w:tcW w:w="530" w:type="dxa"/>
          </w:tcPr>
          <w:p w14:paraId="7ED84020" w14:textId="77777777" w:rsidR="00A25C45" w:rsidRPr="005B6DBC" w:rsidRDefault="00A25C45" w:rsidP="00A342FE">
            <w:pPr>
              <w:spacing w:after="0" w:line="0" w:lineRule="atLeast"/>
              <w:jc w:val="center"/>
              <w:rPr>
                <w:rFonts w:ascii="Times New Roman" w:hAnsi="Times New Roman"/>
                <w:b/>
              </w:rPr>
            </w:pPr>
            <w:r w:rsidRPr="005B6DBC">
              <w:rPr>
                <w:rFonts w:ascii="Times New Roman" w:hAnsi="Times New Roman"/>
                <w:b/>
              </w:rPr>
              <w:t>«5»</w:t>
            </w:r>
          </w:p>
        </w:tc>
        <w:tc>
          <w:tcPr>
            <w:tcW w:w="530" w:type="dxa"/>
          </w:tcPr>
          <w:p w14:paraId="49210E13" w14:textId="77777777" w:rsidR="00A25C45" w:rsidRPr="005B6DBC" w:rsidRDefault="00A25C45" w:rsidP="00A342FE">
            <w:pPr>
              <w:spacing w:after="0" w:line="0" w:lineRule="atLeast"/>
              <w:jc w:val="center"/>
              <w:rPr>
                <w:rFonts w:ascii="Times New Roman" w:hAnsi="Times New Roman"/>
                <w:b/>
              </w:rPr>
            </w:pPr>
            <w:r w:rsidRPr="005B6DBC">
              <w:rPr>
                <w:rFonts w:ascii="Times New Roman" w:hAnsi="Times New Roman"/>
                <w:b/>
              </w:rPr>
              <w:t>«4»</w:t>
            </w:r>
          </w:p>
        </w:tc>
        <w:tc>
          <w:tcPr>
            <w:tcW w:w="583" w:type="dxa"/>
          </w:tcPr>
          <w:p w14:paraId="1425D1E3" w14:textId="77777777" w:rsidR="00A25C45" w:rsidRPr="005B6DBC" w:rsidRDefault="00A25C45" w:rsidP="00A342FE">
            <w:pPr>
              <w:spacing w:after="0" w:line="0" w:lineRule="atLeast"/>
              <w:jc w:val="center"/>
              <w:rPr>
                <w:rFonts w:ascii="Times New Roman" w:hAnsi="Times New Roman"/>
                <w:b/>
              </w:rPr>
            </w:pPr>
            <w:r w:rsidRPr="005B6DBC">
              <w:rPr>
                <w:rFonts w:ascii="Times New Roman" w:hAnsi="Times New Roman"/>
                <w:b/>
              </w:rPr>
              <w:t>«3»</w:t>
            </w:r>
          </w:p>
        </w:tc>
        <w:tc>
          <w:tcPr>
            <w:tcW w:w="482" w:type="dxa"/>
          </w:tcPr>
          <w:p w14:paraId="09F1A2EC" w14:textId="77777777" w:rsidR="00A25C45" w:rsidRPr="005B6DBC" w:rsidRDefault="00A25C45" w:rsidP="00A342FE">
            <w:pPr>
              <w:spacing w:after="0" w:line="0" w:lineRule="atLeast"/>
              <w:jc w:val="center"/>
              <w:rPr>
                <w:rFonts w:ascii="Times New Roman" w:hAnsi="Times New Roman"/>
                <w:b/>
              </w:rPr>
            </w:pPr>
            <w:r w:rsidRPr="005B6DBC">
              <w:rPr>
                <w:rFonts w:ascii="Times New Roman" w:hAnsi="Times New Roman"/>
                <w:b/>
              </w:rPr>
              <w:t>«2»</w:t>
            </w:r>
          </w:p>
        </w:tc>
        <w:tc>
          <w:tcPr>
            <w:tcW w:w="1410" w:type="dxa"/>
            <w:vMerge/>
          </w:tcPr>
          <w:p w14:paraId="1603E6B8" w14:textId="77777777" w:rsidR="00A25C45" w:rsidRPr="005B6DBC" w:rsidRDefault="00A25C45" w:rsidP="00A342FE">
            <w:pPr>
              <w:spacing w:after="0" w:line="0" w:lineRule="atLeast"/>
              <w:jc w:val="center"/>
              <w:rPr>
                <w:rFonts w:ascii="Times New Roman" w:hAnsi="Times New Roman"/>
                <w:b/>
              </w:rPr>
            </w:pPr>
          </w:p>
        </w:tc>
        <w:tc>
          <w:tcPr>
            <w:tcW w:w="1737" w:type="dxa"/>
            <w:vMerge/>
          </w:tcPr>
          <w:p w14:paraId="2EB6D00D" w14:textId="77777777" w:rsidR="00A25C45" w:rsidRPr="005B6DBC" w:rsidRDefault="00A25C45" w:rsidP="00A342FE">
            <w:pPr>
              <w:spacing w:after="0" w:line="0" w:lineRule="atLeast"/>
              <w:jc w:val="center"/>
              <w:rPr>
                <w:rFonts w:ascii="Times New Roman" w:hAnsi="Times New Roman"/>
                <w:b/>
              </w:rPr>
            </w:pPr>
          </w:p>
        </w:tc>
      </w:tr>
      <w:tr w:rsidR="00A25C45" w:rsidRPr="005B6DBC" w14:paraId="04D70BD4" w14:textId="77777777" w:rsidTr="00564F82">
        <w:trPr>
          <w:trHeight w:val="241"/>
          <w:jc w:val="center"/>
        </w:trPr>
        <w:tc>
          <w:tcPr>
            <w:tcW w:w="2367" w:type="dxa"/>
          </w:tcPr>
          <w:p w14:paraId="73A2377C" w14:textId="77777777" w:rsidR="00A25C45" w:rsidRPr="005B6DBC" w:rsidRDefault="00A25C45" w:rsidP="00A342FE">
            <w:pPr>
              <w:spacing w:after="0" w:line="0" w:lineRule="atLeast"/>
              <w:rPr>
                <w:rFonts w:ascii="Times New Roman" w:hAnsi="Times New Roman"/>
              </w:rPr>
            </w:pPr>
            <w:r w:rsidRPr="005B6DBC">
              <w:rPr>
                <w:rFonts w:ascii="Times New Roman" w:hAnsi="Times New Roman"/>
              </w:rPr>
              <w:t>1. БТ(б)-1-16</w:t>
            </w:r>
          </w:p>
        </w:tc>
        <w:tc>
          <w:tcPr>
            <w:tcW w:w="1166" w:type="dxa"/>
          </w:tcPr>
          <w:p w14:paraId="313795A5" w14:textId="65660FA2" w:rsidR="00A25C45" w:rsidRPr="009B2753" w:rsidRDefault="009B2753" w:rsidP="00A342FE">
            <w:pPr>
              <w:spacing w:after="0" w:line="0" w:lineRule="atLeast"/>
              <w:jc w:val="center"/>
              <w:rPr>
                <w:rFonts w:ascii="Times New Roman" w:hAnsi="Times New Roman"/>
                <w:lang w:val="ky-KG"/>
              </w:rPr>
            </w:pPr>
            <w:r>
              <w:rPr>
                <w:rFonts w:ascii="Times New Roman" w:hAnsi="Times New Roman"/>
                <w:lang w:val="ky-KG"/>
              </w:rPr>
              <w:t>5</w:t>
            </w:r>
          </w:p>
        </w:tc>
        <w:tc>
          <w:tcPr>
            <w:tcW w:w="1083" w:type="dxa"/>
          </w:tcPr>
          <w:p w14:paraId="3C74AFB0" w14:textId="1772ACB8" w:rsidR="00A25C45" w:rsidRPr="009B2753" w:rsidRDefault="009B2753" w:rsidP="00A342FE">
            <w:pPr>
              <w:spacing w:after="0" w:line="0" w:lineRule="atLeast"/>
              <w:jc w:val="center"/>
              <w:rPr>
                <w:rFonts w:ascii="Times New Roman" w:hAnsi="Times New Roman"/>
                <w:lang w:val="ky-KG"/>
              </w:rPr>
            </w:pPr>
            <w:r>
              <w:rPr>
                <w:rFonts w:ascii="Times New Roman" w:hAnsi="Times New Roman"/>
                <w:lang w:val="ky-KG"/>
              </w:rPr>
              <w:t>5</w:t>
            </w:r>
          </w:p>
        </w:tc>
        <w:tc>
          <w:tcPr>
            <w:tcW w:w="640" w:type="dxa"/>
          </w:tcPr>
          <w:p w14:paraId="6384B71F" w14:textId="2558D3C8" w:rsidR="00A25C45" w:rsidRPr="009B2753" w:rsidRDefault="009B2753" w:rsidP="00A342FE">
            <w:pPr>
              <w:spacing w:after="0" w:line="0" w:lineRule="atLeast"/>
              <w:jc w:val="center"/>
              <w:rPr>
                <w:rFonts w:ascii="Times New Roman" w:hAnsi="Times New Roman"/>
                <w:lang w:val="ky-KG"/>
              </w:rPr>
            </w:pPr>
            <w:r>
              <w:rPr>
                <w:rFonts w:ascii="Times New Roman" w:hAnsi="Times New Roman"/>
                <w:lang w:val="ky-KG"/>
              </w:rPr>
              <w:t>5</w:t>
            </w:r>
          </w:p>
        </w:tc>
        <w:tc>
          <w:tcPr>
            <w:tcW w:w="530" w:type="dxa"/>
          </w:tcPr>
          <w:p w14:paraId="75720556" w14:textId="5BC15754" w:rsidR="00A25C45" w:rsidRPr="009B2753" w:rsidRDefault="009B2753" w:rsidP="00A342FE">
            <w:pPr>
              <w:spacing w:after="0" w:line="0" w:lineRule="atLeast"/>
              <w:jc w:val="center"/>
              <w:rPr>
                <w:rFonts w:ascii="Times New Roman" w:hAnsi="Times New Roman"/>
                <w:lang w:val="ky-KG"/>
              </w:rPr>
            </w:pPr>
            <w:r>
              <w:rPr>
                <w:rFonts w:ascii="Times New Roman" w:hAnsi="Times New Roman"/>
                <w:lang w:val="ky-KG"/>
              </w:rPr>
              <w:t>3</w:t>
            </w:r>
          </w:p>
        </w:tc>
        <w:tc>
          <w:tcPr>
            <w:tcW w:w="530" w:type="dxa"/>
          </w:tcPr>
          <w:p w14:paraId="3243B5B8" w14:textId="234009C9" w:rsidR="00A25C45" w:rsidRPr="009B2753" w:rsidRDefault="009B2753" w:rsidP="00A342FE">
            <w:pPr>
              <w:spacing w:after="0" w:line="0" w:lineRule="atLeast"/>
              <w:jc w:val="center"/>
              <w:rPr>
                <w:rFonts w:ascii="Times New Roman" w:hAnsi="Times New Roman"/>
                <w:lang w:val="ky-KG"/>
              </w:rPr>
            </w:pPr>
            <w:r>
              <w:rPr>
                <w:rFonts w:ascii="Times New Roman" w:hAnsi="Times New Roman"/>
                <w:lang w:val="ky-KG"/>
              </w:rPr>
              <w:t>2</w:t>
            </w:r>
          </w:p>
        </w:tc>
        <w:tc>
          <w:tcPr>
            <w:tcW w:w="583" w:type="dxa"/>
          </w:tcPr>
          <w:p w14:paraId="6A9F28E3" w14:textId="6AC41672" w:rsidR="00A25C45" w:rsidRPr="009B2753" w:rsidRDefault="009B2753" w:rsidP="00A342FE">
            <w:pPr>
              <w:spacing w:after="0" w:line="0" w:lineRule="atLeast"/>
              <w:jc w:val="center"/>
              <w:rPr>
                <w:rFonts w:ascii="Times New Roman" w:hAnsi="Times New Roman"/>
                <w:lang w:val="ky-KG"/>
              </w:rPr>
            </w:pPr>
            <w:r>
              <w:rPr>
                <w:rFonts w:ascii="Times New Roman" w:hAnsi="Times New Roman"/>
                <w:lang w:val="ky-KG"/>
              </w:rPr>
              <w:t>-</w:t>
            </w:r>
          </w:p>
        </w:tc>
        <w:tc>
          <w:tcPr>
            <w:tcW w:w="482" w:type="dxa"/>
          </w:tcPr>
          <w:p w14:paraId="76F06C85" w14:textId="77777777" w:rsidR="00A25C45" w:rsidRPr="005B6DBC" w:rsidRDefault="00A25C45" w:rsidP="00A342FE">
            <w:pPr>
              <w:spacing w:after="0" w:line="0" w:lineRule="atLeast"/>
              <w:jc w:val="center"/>
              <w:rPr>
                <w:rFonts w:ascii="Times New Roman" w:hAnsi="Times New Roman"/>
              </w:rPr>
            </w:pPr>
            <w:r w:rsidRPr="005B6DBC">
              <w:rPr>
                <w:rFonts w:ascii="Times New Roman" w:hAnsi="Times New Roman"/>
              </w:rPr>
              <w:t>-</w:t>
            </w:r>
          </w:p>
        </w:tc>
        <w:tc>
          <w:tcPr>
            <w:tcW w:w="1410" w:type="dxa"/>
          </w:tcPr>
          <w:p w14:paraId="00802547" w14:textId="77777777" w:rsidR="00A25C45" w:rsidRPr="005B6DBC" w:rsidRDefault="00A25C45" w:rsidP="00A342FE">
            <w:pPr>
              <w:spacing w:after="0" w:line="0" w:lineRule="atLeast"/>
              <w:jc w:val="center"/>
              <w:rPr>
                <w:rFonts w:ascii="Times New Roman" w:hAnsi="Times New Roman"/>
              </w:rPr>
            </w:pPr>
            <w:r w:rsidRPr="005B6DBC">
              <w:rPr>
                <w:rFonts w:ascii="Times New Roman" w:hAnsi="Times New Roman"/>
              </w:rPr>
              <w:t>-</w:t>
            </w:r>
          </w:p>
        </w:tc>
        <w:tc>
          <w:tcPr>
            <w:tcW w:w="1737" w:type="dxa"/>
          </w:tcPr>
          <w:p w14:paraId="4F22CB1E" w14:textId="77777777" w:rsidR="00A25C45" w:rsidRPr="005B6DBC" w:rsidRDefault="00A25C45" w:rsidP="00A342FE">
            <w:pPr>
              <w:spacing w:after="0" w:line="0" w:lineRule="atLeast"/>
              <w:jc w:val="center"/>
              <w:rPr>
                <w:rFonts w:ascii="Times New Roman" w:hAnsi="Times New Roman"/>
              </w:rPr>
            </w:pPr>
            <w:r w:rsidRPr="005B6DBC">
              <w:rPr>
                <w:rFonts w:ascii="Times New Roman" w:hAnsi="Times New Roman"/>
              </w:rPr>
              <w:t>-</w:t>
            </w:r>
          </w:p>
        </w:tc>
      </w:tr>
      <w:tr w:rsidR="009B2753" w:rsidRPr="005B6DBC" w14:paraId="4DF64088" w14:textId="77777777" w:rsidTr="00564F82">
        <w:trPr>
          <w:trHeight w:val="241"/>
          <w:jc w:val="center"/>
        </w:trPr>
        <w:tc>
          <w:tcPr>
            <w:tcW w:w="2367" w:type="dxa"/>
          </w:tcPr>
          <w:p w14:paraId="48ED7F5C" w14:textId="22AC8588" w:rsidR="009B2753" w:rsidRPr="005B6DBC" w:rsidRDefault="009B2753" w:rsidP="007B3423">
            <w:pPr>
              <w:spacing w:after="0" w:line="0" w:lineRule="atLeast"/>
              <w:rPr>
                <w:rFonts w:ascii="Times New Roman" w:hAnsi="Times New Roman"/>
              </w:rPr>
            </w:pPr>
            <w:r w:rsidRPr="005A7178">
              <w:rPr>
                <w:rFonts w:ascii="Times New Roman" w:eastAsia="Times New Roman" w:hAnsi="Times New Roman"/>
                <w:lang w:eastAsia="ru-RU"/>
              </w:rPr>
              <w:t xml:space="preserve">2. </w:t>
            </w:r>
            <w:r w:rsidR="007B3423">
              <w:rPr>
                <w:rFonts w:ascii="Times New Roman" w:eastAsia="Times New Roman" w:hAnsi="Times New Roman"/>
                <w:lang w:val="ky-KG" w:eastAsia="ru-RU"/>
              </w:rPr>
              <w:t>КД</w:t>
            </w:r>
            <w:r w:rsidRPr="005A7178">
              <w:rPr>
                <w:rFonts w:ascii="Times New Roman" w:eastAsia="Times New Roman" w:hAnsi="Times New Roman"/>
                <w:lang w:eastAsia="ru-RU"/>
              </w:rPr>
              <w:t>(б)-1-18</w:t>
            </w:r>
          </w:p>
        </w:tc>
        <w:tc>
          <w:tcPr>
            <w:tcW w:w="1166" w:type="dxa"/>
          </w:tcPr>
          <w:p w14:paraId="5A3BC0DD" w14:textId="55AA07A7"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19</w:t>
            </w:r>
          </w:p>
        </w:tc>
        <w:tc>
          <w:tcPr>
            <w:tcW w:w="1083" w:type="dxa"/>
          </w:tcPr>
          <w:p w14:paraId="4162D353" w14:textId="76F47E29"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17</w:t>
            </w:r>
          </w:p>
        </w:tc>
        <w:tc>
          <w:tcPr>
            <w:tcW w:w="640" w:type="dxa"/>
          </w:tcPr>
          <w:p w14:paraId="0751E65B" w14:textId="1C98EBB3"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17</w:t>
            </w:r>
          </w:p>
        </w:tc>
        <w:tc>
          <w:tcPr>
            <w:tcW w:w="530" w:type="dxa"/>
          </w:tcPr>
          <w:p w14:paraId="6BFEE44F" w14:textId="3196EECC"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2</w:t>
            </w:r>
          </w:p>
        </w:tc>
        <w:tc>
          <w:tcPr>
            <w:tcW w:w="530" w:type="dxa"/>
          </w:tcPr>
          <w:p w14:paraId="2C898DD5" w14:textId="0653C781"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6</w:t>
            </w:r>
          </w:p>
        </w:tc>
        <w:tc>
          <w:tcPr>
            <w:tcW w:w="583" w:type="dxa"/>
          </w:tcPr>
          <w:p w14:paraId="3412E3D8" w14:textId="5719469A"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9</w:t>
            </w:r>
          </w:p>
        </w:tc>
        <w:tc>
          <w:tcPr>
            <w:tcW w:w="482" w:type="dxa"/>
          </w:tcPr>
          <w:p w14:paraId="53BBA98A" w14:textId="7FB65842"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w:t>
            </w:r>
          </w:p>
        </w:tc>
        <w:tc>
          <w:tcPr>
            <w:tcW w:w="1410" w:type="dxa"/>
          </w:tcPr>
          <w:p w14:paraId="6163E554" w14:textId="6A0AF81E" w:rsidR="009B2753" w:rsidRPr="005B6DBC" w:rsidRDefault="009B2753" w:rsidP="00A342FE">
            <w:pPr>
              <w:spacing w:after="0" w:line="0" w:lineRule="atLeast"/>
              <w:jc w:val="center"/>
              <w:rPr>
                <w:rFonts w:ascii="Times New Roman" w:hAnsi="Times New Roman"/>
              </w:rPr>
            </w:pPr>
          </w:p>
        </w:tc>
        <w:tc>
          <w:tcPr>
            <w:tcW w:w="1737" w:type="dxa"/>
          </w:tcPr>
          <w:p w14:paraId="5061AB52" w14:textId="3026772B" w:rsidR="009B2753" w:rsidRPr="005B6DBC" w:rsidRDefault="009B2753" w:rsidP="007B3423">
            <w:pPr>
              <w:spacing w:after="0" w:line="0" w:lineRule="atLeast"/>
              <w:jc w:val="center"/>
              <w:rPr>
                <w:rFonts w:ascii="Times New Roman" w:hAnsi="Times New Roman"/>
              </w:rPr>
            </w:pPr>
            <w:r w:rsidRPr="005A7178">
              <w:rPr>
                <w:rFonts w:ascii="Times New Roman" w:eastAsia="Times New Roman" w:hAnsi="Times New Roman"/>
                <w:sz w:val="18"/>
                <w:szCs w:val="18"/>
                <w:lang w:eastAsia="ru-RU"/>
              </w:rPr>
              <w:t>2</w:t>
            </w:r>
            <w:r w:rsidR="007B3423">
              <w:rPr>
                <w:rFonts w:ascii="Times New Roman" w:eastAsia="Times New Roman" w:hAnsi="Times New Roman"/>
                <w:sz w:val="18"/>
                <w:szCs w:val="18"/>
                <w:lang w:val="ky-KG" w:eastAsia="ru-RU"/>
              </w:rPr>
              <w:t xml:space="preserve">студ. ОЧ </w:t>
            </w:r>
            <w:r w:rsidR="007B3423">
              <w:rPr>
                <w:rFonts w:ascii="Times New Roman" w:eastAsia="Times New Roman" w:hAnsi="Times New Roman"/>
                <w:sz w:val="18"/>
                <w:szCs w:val="18"/>
                <w:lang w:eastAsia="ru-RU"/>
              </w:rPr>
              <w:t>(Исмаилова Э Таажыбекова Т</w:t>
            </w:r>
            <w:r w:rsidR="007B3423">
              <w:rPr>
                <w:rFonts w:ascii="Times New Roman" w:eastAsia="Times New Roman" w:hAnsi="Times New Roman"/>
                <w:sz w:val="18"/>
                <w:szCs w:val="18"/>
                <w:lang w:val="ky-KG" w:eastAsia="ru-RU"/>
              </w:rPr>
              <w:t>.</w:t>
            </w:r>
            <w:r w:rsidRPr="005A7178">
              <w:rPr>
                <w:rFonts w:ascii="Times New Roman" w:eastAsia="Times New Roman" w:hAnsi="Times New Roman"/>
                <w:sz w:val="18"/>
                <w:szCs w:val="18"/>
                <w:lang w:eastAsia="ru-RU"/>
              </w:rPr>
              <w:t>)</w:t>
            </w:r>
          </w:p>
        </w:tc>
      </w:tr>
      <w:tr w:rsidR="009B2753" w:rsidRPr="005B6DBC" w14:paraId="10ED588A" w14:textId="77777777" w:rsidTr="00564F82">
        <w:trPr>
          <w:trHeight w:val="241"/>
          <w:jc w:val="center"/>
        </w:trPr>
        <w:tc>
          <w:tcPr>
            <w:tcW w:w="2367" w:type="dxa"/>
          </w:tcPr>
          <w:p w14:paraId="7B166FC7" w14:textId="0F9FEBD7" w:rsidR="009B2753" w:rsidRPr="005B6DBC" w:rsidRDefault="009B2753" w:rsidP="007B3423">
            <w:pPr>
              <w:spacing w:after="0" w:line="0" w:lineRule="atLeast"/>
              <w:rPr>
                <w:rFonts w:ascii="Times New Roman" w:hAnsi="Times New Roman"/>
              </w:rPr>
            </w:pPr>
            <w:r w:rsidRPr="005A7178">
              <w:rPr>
                <w:rFonts w:ascii="Times New Roman" w:eastAsia="Times New Roman" w:hAnsi="Times New Roman"/>
                <w:lang w:eastAsia="ru-RU"/>
              </w:rPr>
              <w:t xml:space="preserve">3. </w:t>
            </w:r>
            <w:r w:rsidR="007B3423">
              <w:rPr>
                <w:rFonts w:ascii="Times New Roman" w:eastAsia="Times New Roman" w:hAnsi="Times New Roman"/>
                <w:lang w:val="ky-KG" w:eastAsia="ru-RU"/>
              </w:rPr>
              <w:t>ТКИ</w:t>
            </w:r>
            <w:r w:rsidRPr="005A7178">
              <w:rPr>
                <w:rFonts w:ascii="Times New Roman" w:eastAsia="Times New Roman" w:hAnsi="Times New Roman"/>
                <w:lang w:eastAsia="ru-RU"/>
              </w:rPr>
              <w:t>(б)-1-18</w:t>
            </w:r>
          </w:p>
        </w:tc>
        <w:tc>
          <w:tcPr>
            <w:tcW w:w="1166" w:type="dxa"/>
          </w:tcPr>
          <w:p w14:paraId="26CB2559" w14:textId="441D34DE"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9</w:t>
            </w:r>
          </w:p>
        </w:tc>
        <w:tc>
          <w:tcPr>
            <w:tcW w:w="1083" w:type="dxa"/>
          </w:tcPr>
          <w:p w14:paraId="5A648B24" w14:textId="2F81FC58"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8</w:t>
            </w:r>
          </w:p>
        </w:tc>
        <w:tc>
          <w:tcPr>
            <w:tcW w:w="640" w:type="dxa"/>
          </w:tcPr>
          <w:p w14:paraId="5E3ACCAD" w14:textId="28BA91B0"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8</w:t>
            </w:r>
          </w:p>
        </w:tc>
        <w:tc>
          <w:tcPr>
            <w:tcW w:w="530" w:type="dxa"/>
          </w:tcPr>
          <w:p w14:paraId="10CAF892" w14:textId="1873DEFD"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3</w:t>
            </w:r>
          </w:p>
        </w:tc>
        <w:tc>
          <w:tcPr>
            <w:tcW w:w="530" w:type="dxa"/>
          </w:tcPr>
          <w:p w14:paraId="55AEA5D8" w14:textId="303E3F6A"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5</w:t>
            </w:r>
          </w:p>
        </w:tc>
        <w:tc>
          <w:tcPr>
            <w:tcW w:w="583" w:type="dxa"/>
          </w:tcPr>
          <w:p w14:paraId="281D4123" w14:textId="5F13A57D"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w:t>
            </w:r>
          </w:p>
        </w:tc>
        <w:tc>
          <w:tcPr>
            <w:tcW w:w="482" w:type="dxa"/>
          </w:tcPr>
          <w:p w14:paraId="0558A440" w14:textId="0FC0A067"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w:t>
            </w:r>
          </w:p>
        </w:tc>
        <w:tc>
          <w:tcPr>
            <w:tcW w:w="1410" w:type="dxa"/>
          </w:tcPr>
          <w:p w14:paraId="34A1D822" w14:textId="2453A1E2" w:rsidR="009B2753" w:rsidRPr="005B6DBC" w:rsidRDefault="009B2753" w:rsidP="00A342FE">
            <w:pPr>
              <w:spacing w:after="0" w:line="0" w:lineRule="atLeast"/>
              <w:jc w:val="center"/>
              <w:rPr>
                <w:rFonts w:ascii="Times New Roman" w:hAnsi="Times New Roman"/>
              </w:rPr>
            </w:pPr>
          </w:p>
        </w:tc>
        <w:tc>
          <w:tcPr>
            <w:tcW w:w="1737" w:type="dxa"/>
          </w:tcPr>
          <w:p w14:paraId="3FED62A0" w14:textId="0CC4EB09" w:rsidR="009B2753" w:rsidRPr="005B6DBC" w:rsidRDefault="009B2753" w:rsidP="007B3423">
            <w:pPr>
              <w:spacing w:after="0" w:line="0" w:lineRule="atLeast"/>
              <w:jc w:val="center"/>
              <w:rPr>
                <w:rFonts w:ascii="Times New Roman" w:hAnsi="Times New Roman"/>
              </w:rPr>
            </w:pPr>
            <w:r w:rsidRPr="005A7178">
              <w:rPr>
                <w:rFonts w:ascii="Times New Roman" w:eastAsia="Times New Roman" w:hAnsi="Times New Roman"/>
                <w:sz w:val="18"/>
                <w:szCs w:val="18"/>
                <w:lang w:eastAsia="ru-RU"/>
              </w:rPr>
              <w:t>1</w:t>
            </w:r>
            <w:r w:rsidR="007B3423">
              <w:rPr>
                <w:rFonts w:ascii="Times New Roman" w:eastAsia="Times New Roman" w:hAnsi="Times New Roman"/>
                <w:sz w:val="18"/>
                <w:szCs w:val="18"/>
                <w:lang w:val="ky-KG" w:eastAsia="ru-RU"/>
              </w:rPr>
              <w:t>студ. ОЧ</w:t>
            </w:r>
            <w:r w:rsidRPr="005A7178">
              <w:rPr>
                <w:rFonts w:ascii="Times New Roman" w:eastAsia="Times New Roman" w:hAnsi="Times New Roman"/>
                <w:sz w:val="18"/>
                <w:szCs w:val="18"/>
                <w:lang w:eastAsia="ru-RU"/>
              </w:rPr>
              <w:t xml:space="preserve"> (Калмашова Н)</w:t>
            </w:r>
          </w:p>
        </w:tc>
      </w:tr>
      <w:tr w:rsidR="009B2753" w:rsidRPr="005B6DBC" w14:paraId="3B0E6D04" w14:textId="77777777" w:rsidTr="00564F82">
        <w:trPr>
          <w:trHeight w:val="252"/>
          <w:jc w:val="center"/>
        </w:trPr>
        <w:tc>
          <w:tcPr>
            <w:tcW w:w="2367" w:type="dxa"/>
          </w:tcPr>
          <w:p w14:paraId="7C6A5363" w14:textId="7B7518FA" w:rsidR="009B2753" w:rsidRPr="005B6DBC" w:rsidRDefault="009B2753" w:rsidP="007B3423">
            <w:pPr>
              <w:spacing w:after="0" w:line="0" w:lineRule="atLeast"/>
              <w:rPr>
                <w:rFonts w:ascii="Times New Roman" w:hAnsi="Times New Roman"/>
              </w:rPr>
            </w:pPr>
            <w:r w:rsidRPr="005A7178">
              <w:rPr>
                <w:rFonts w:ascii="Times New Roman" w:eastAsia="Times New Roman" w:hAnsi="Times New Roman"/>
                <w:lang w:eastAsia="ru-RU"/>
              </w:rPr>
              <w:t xml:space="preserve">4. </w:t>
            </w:r>
            <w:r w:rsidR="007B3423">
              <w:rPr>
                <w:rFonts w:ascii="Times New Roman" w:eastAsia="Times New Roman" w:hAnsi="Times New Roman"/>
                <w:lang w:val="ky-KG" w:eastAsia="ru-RU"/>
              </w:rPr>
              <w:t>ЖӨЖБТ</w:t>
            </w:r>
            <w:r w:rsidRPr="005A7178">
              <w:rPr>
                <w:rFonts w:ascii="Times New Roman" w:eastAsia="Times New Roman" w:hAnsi="Times New Roman"/>
                <w:lang w:eastAsia="ru-RU"/>
              </w:rPr>
              <w:t>(б)-1-18 (</w:t>
            </w:r>
            <w:r w:rsidR="007B3423">
              <w:rPr>
                <w:rFonts w:ascii="Times New Roman" w:eastAsia="Times New Roman" w:hAnsi="Times New Roman"/>
                <w:lang w:val="ky-KG" w:eastAsia="ru-RU"/>
              </w:rPr>
              <w:t>БТТ</w:t>
            </w:r>
            <w:r w:rsidRPr="005A7178">
              <w:rPr>
                <w:rFonts w:ascii="Times New Roman" w:eastAsia="Times New Roman" w:hAnsi="Times New Roman"/>
                <w:lang w:eastAsia="ru-RU"/>
              </w:rPr>
              <w:t>)</w:t>
            </w:r>
          </w:p>
        </w:tc>
        <w:tc>
          <w:tcPr>
            <w:tcW w:w="1166" w:type="dxa"/>
          </w:tcPr>
          <w:p w14:paraId="160DF215" w14:textId="339B31C4"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4</w:t>
            </w:r>
          </w:p>
        </w:tc>
        <w:tc>
          <w:tcPr>
            <w:tcW w:w="1083" w:type="dxa"/>
          </w:tcPr>
          <w:p w14:paraId="300CBF82" w14:textId="63D10477"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3</w:t>
            </w:r>
          </w:p>
        </w:tc>
        <w:tc>
          <w:tcPr>
            <w:tcW w:w="640" w:type="dxa"/>
          </w:tcPr>
          <w:p w14:paraId="741BBAAF" w14:textId="64A54862"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3</w:t>
            </w:r>
          </w:p>
        </w:tc>
        <w:tc>
          <w:tcPr>
            <w:tcW w:w="530" w:type="dxa"/>
          </w:tcPr>
          <w:p w14:paraId="66D5D152" w14:textId="33D6BACF"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w:t>
            </w:r>
          </w:p>
        </w:tc>
        <w:tc>
          <w:tcPr>
            <w:tcW w:w="530" w:type="dxa"/>
          </w:tcPr>
          <w:p w14:paraId="33CC1978" w14:textId="4FC95D8E"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2</w:t>
            </w:r>
          </w:p>
        </w:tc>
        <w:tc>
          <w:tcPr>
            <w:tcW w:w="583" w:type="dxa"/>
          </w:tcPr>
          <w:p w14:paraId="37F9F2E7" w14:textId="7B16FFED"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w:t>
            </w:r>
          </w:p>
        </w:tc>
        <w:tc>
          <w:tcPr>
            <w:tcW w:w="482" w:type="dxa"/>
          </w:tcPr>
          <w:p w14:paraId="0AE84763" w14:textId="3C652427"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w:t>
            </w:r>
          </w:p>
        </w:tc>
        <w:tc>
          <w:tcPr>
            <w:tcW w:w="1410" w:type="dxa"/>
          </w:tcPr>
          <w:p w14:paraId="0C074EAD" w14:textId="36377937" w:rsidR="009B2753" w:rsidRPr="005B6DBC" w:rsidRDefault="009B2753" w:rsidP="00A342FE">
            <w:pPr>
              <w:spacing w:after="0" w:line="0" w:lineRule="atLeast"/>
              <w:jc w:val="center"/>
              <w:rPr>
                <w:rFonts w:ascii="Times New Roman" w:hAnsi="Times New Roman"/>
              </w:rPr>
            </w:pPr>
          </w:p>
        </w:tc>
        <w:tc>
          <w:tcPr>
            <w:tcW w:w="1737" w:type="dxa"/>
          </w:tcPr>
          <w:p w14:paraId="0F61EEAF" w14:textId="1F875B9F" w:rsidR="009B2753" w:rsidRPr="005B6DBC" w:rsidRDefault="009B2753" w:rsidP="007B3423">
            <w:pPr>
              <w:spacing w:after="0" w:line="0" w:lineRule="atLeast"/>
              <w:jc w:val="center"/>
              <w:rPr>
                <w:rFonts w:ascii="Times New Roman" w:hAnsi="Times New Roman"/>
              </w:rPr>
            </w:pPr>
            <w:r w:rsidRPr="005A7178">
              <w:rPr>
                <w:rFonts w:ascii="Times New Roman" w:eastAsia="Times New Roman" w:hAnsi="Times New Roman"/>
                <w:sz w:val="18"/>
                <w:szCs w:val="18"/>
                <w:lang w:eastAsia="ru-RU"/>
              </w:rPr>
              <w:t>1</w:t>
            </w:r>
            <w:r w:rsidR="007B3423">
              <w:rPr>
                <w:rFonts w:ascii="Times New Roman" w:eastAsia="Times New Roman" w:hAnsi="Times New Roman"/>
                <w:sz w:val="18"/>
                <w:szCs w:val="18"/>
                <w:lang w:val="ky-KG" w:eastAsia="ru-RU"/>
              </w:rPr>
              <w:t>студ. ОЧ</w:t>
            </w:r>
            <w:r w:rsidRPr="005A7178">
              <w:rPr>
                <w:rFonts w:ascii="Times New Roman" w:eastAsia="Times New Roman" w:hAnsi="Times New Roman"/>
                <w:sz w:val="18"/>
                <w:szCs w:val="18"/>
                <w:lang w:eastAsia="ru-RU"/>
              </w:rPr>
              <w:t xml:space="preserve"> (Сопубекова Б )</w:t>
            </w:r>
          </w:p>
        </w:tc>
      </w:tr>
      <w:tr w:rsidR="009B2753" w:rsidRPr="005B6DBC" w14:paraId="7FDECA6C" w14:textId="77777777" w:rsidTr="00564F82">
        <w:trPr>
          <w:trHeight w:val="241"/>
          <w:jc w:val="center"/>
        </w:trPr>
        <w:tc>
          <w:tcPr>
            <w:tcW w:w="2367" w:type="dxa"/>
          </w:tcPr>
          <w:p w14:paraId="33790A32" w14:textId="53674427" w:rsidR="009B2753" w:rsidRPr="005B6DBC" w:rsidRDefault="009B2753" w:rsidP="00A342FE">
            <w:pPr>
              <w:spacing w:after="0" w:line="0" w:lineRule="atLeast"/>
              <w:rPr>
                <w:rFonts w:ascii="Times New Roman" w:hAnsi="Times New Roman"/>
              </w:rPr>
            </w:pPr>
            <w:r w:rsidRPr="005A7178">
              <w:rPr>
                <w:rFonts w:ascii="Times New Roman" w:eastAsia="Times New Roman" w:hAnsi="Times New Roman"/>
                <w:lang w:eastAsia="ru-RU"/>
              </w:rPr>
              <w:t xml:space="preserve">5. </w:t>
            </w:r>
            <w:r w:rsidR="007B3423">
              <w:rPr>
                <w:rFonts w:ascii="Times New Roman" w:eastAsia="Times New Roman" w:hAnsi="Times New Roman"/>
                <w:lang w:val="ky-KG" w:eastAsia="ru-RU"/>
              </w:rPr>
              <w:t>ЖӨЖБТ</w:t>
            </w:r>
            <w:r w:rsidR="007B3423">
              <w:rPr>
                <w:rFonts w:ascii="Times New Roman" w:eastAsia="Times New Roman" w:hAnsi="Times New Roman"/>
                <w:lang w:eastAsia="ru-RU"/>
              </w:rPr>
              <w:t xml:space="preserve"> (б)-2-18 (</w:t>
            </w:r>
            <w:r w:rsidR="007B3423">
              <w:rPr>
                <w:rFonts w:ascii="Times New Roman" w:eastAsia="Times New Roman" w:hAnsi="Times New Roman"/>
                <w:lang w:val="ky-KG" w:eastAsia="ru-RU"/>
              </w:rPr>
              <w:t>БТК</w:t>
            </w:r>
            <w:r w:rsidRPr="005A7178">
              <w:rPr>
                <w:rFonts w:ascii="Times New Roman" w:eastAsia="Times New Roman" w:hAnsi="Times New Roman"/>
                <w:lang w:eastAsia="ru-RU"/>
              </w:rPr>
              <w:t>)</w:t>
            </w:r>
          </w:p>
        </w:tc>
        <w:tc>
          <w:tcPr>
            <w:tcW w:w="1166" w:type="dxa"/>
          </w:tcPr>
          <w:p w14:paraId="4588EE8A" w14:textId="6F13697A"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11</w:t>
            </w:r>
          </w:p>
        </w:tc>
        <w:tc>
          <w:tcPr>
            <w:tcW w:w="1083" w:type="dxa"/>
          </w:tcPr>
          <w:p w14:paraId="3133FDD3" w14:textId="56C25A44"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10</w:t>
            </w:r>
          </w:p>
        </w:tc>
        <w:tc>
          <w:tcPr>
            <w:tcW w:w="640" w:type="dxa"/>
          </w:tcPr>
          <w:p w14:paraId="329D4B63" w14:textId="790DC0BC"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10</w:t>
            </w:r>
          </w:p>
        </w:tc>
        <w:tc>
          <w:tcPr>
            <w:tcW w:w="530" w:type="dxa"/>
          </w:tcPr>
          <w:p w14:paraId="5761F698" w14:textId="1FA7EAEE"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8</w:t>
            </w:r>
          </w:p>
        </w:tc>
        <w:tc>
          <w:tcPr>
            <w:tcW w:w="530" w:type="dxa"/>
          </w:tcPr>
          <w:p w14:paraId="643E190E" w14:textId="07EC5F0B"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2</w:t>
            </w:r>
          </w:p>
        </w:tc>
        <w:tc>
          <w:tcPr>
            <w:tcW w:w="583" w:type="dxa"/>
          </w:tcPr>
          <w:p w14:paraId="3D54273F" w14:textId="1206CD6A"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w:t>
            </w:r>
          </w:p>
        </w:tc>
        <w:tc>
          <w:tcPr>
            <w:tcW w:w="482" w:type="dxa"/>
          </w:tcPr>
          <w:p w14:paraId="60726AB6" w14:textId="2A0319A0"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w:t>
            </w:r>
          </w:p>
        </w:tc>
        <w:tc>
          <w:tcPr>
            <w:tcW w:w="1410" w:type="dxa"/>
          </w:tcPr>
          <w:p w14:paraId="2074A541" w14:textId="2CC36A83" w:rsidR="009B2753" w:rsidRPr="005B6DBC" w:rsidRDefault="009B2753" w:rsidP="00A342FE">
            <w:pPr>
              <w:spacing w:after="0" w:line="0" w:lineRule="atLeast"/>
              <w:jc w:val="center"/>
              <w:rPr>
                <w:rFonts w:ascii="Times New Roman" w:hAnsi="Times New Roman"/>
              </w:rPr>
            </w:pPr>
          </w:p>
        </w:tc>
        <w:tc>
          <w:tcPr>
            <w:tcW w:w="1737" w:type="dxa"/>
          </w:tcPr>
          <w:p w14:paraId="35F47FFD" w14:textId="7927E4D4" w:rsidR="009B2753" w:rsidRPr="005B6DBC" w:rsidRDefault="009B2753" w:rsidP="007B3423">
            <w:pPr>
              <w:spacing w:after="0" w:line="0" w:lineRule="atLeast"/>
              <w:jc w:val="center"/>
              <w:rPr>
                <w:rFonts w:ascii="Times New Roman" w:hAnsi="Times New Roman"/>
              </w:rPr>
            </w:pPr>
            <w:r w:rsidRPr="005A7178">
              <w:rPr>
                <w:rFonts w:ascii="Times New Roman" w:eastAsia="Times New Roman" w:hAnsi="Times New Roman"/>
                <w:sz w:val="20"/>
                <w:szCs w:val="20"/>
                <w:lang w:eastAsia="ru-RU"/>
              </w:rPr>
              <w:t>(Ахмедова Г-</w:t>
            </w:r>
            <w:r w:rsidR="007B3423">
              <w:rPr>
                <w:rFonts w:ascii="Times New Roman" w:eastAsia="Times New Roman" w:hAnsi="Times New Roman"/>
                <w:sz w:val="20"/>
                <w:szCs w:val="20"/>
                <w:lang w:val="ky-KG" w:eastAsia="ru-RU"/>
              </w:rPr>
              <w:t>ОЧ</w:t>
            </w:r>
            <w:r w:rsidRPr="005A7178">
              <w:rPr>
                <w:rFonts w:ascii="Times New Roman" w:eastAsia="Times New Roman" w:hAnsi="Times New Roman"/>
                <w:sz w:val="20"/>
                <w:szCs w:val="20"/>
                <w:lang w:eastAsia="ru-RU"/>
              </w:rPr>
              <w:t>)</w:t>
            </w:r>
          </w:p>
        </w:tc>
      </w:tr>
      <w:tr w:rsidR="009B2753" w:rsidRPr="005B6DBC" w14:paraId="580724EF" w14:textId="77777777" w:rsidTr="00564F82">
        <w:trPr>
          <w:trHeight w:val="241"/>
          <w:jc w:val="center"/>
        </w:trPr>
        <w:tc>
          <w:tcPr>
            <w:tcW w:w="2367" w:type="dxa"/>
          </w:tcPr>
          <w:p w14:paraId="2108964F" w14:textId="28940B2A" w:rsidR="009B2753" w:rsidRPr="005B6DBC" w:rsidRDefault="009B2753" w:rsidP="00A342FE">
            <w:pPr>
              <w:spacing w:after="0" w:line="0" w:lineRule="atLeast"/>
              <w:rPr>
                <w:rFonts w:ascii="Times New Roman" w:hAnsi="Times New Roman"/>
              </w:rPr>
            </w:pPr>
            <w:r w:rsidRPr="005A7178">
              <w:rPr>
                <w:rFonts w:ascii="Times New Roman" w:eastAsia="Times New Roman" w:hAnsi="Times New Roman"/>
                <w:lang w:eastAsia="ru-RU"/>
              </w:rPr>
              <w:t xml:space="preserve">6. </w:t>
            </w:r>
            <w:r w:rsidR="007B3423">
              <w:rPr>
                <w:rFonts w:ascii="Times New Roman" w:eastAsia="Times New Roman" w:hAnsi="Times New Roman"/>
                <w:lang w:val="ky-KG" w:eastAsia="ru-RU"/>
              </w:rPr>
              <w:t>ЖӨЖБТ</w:t>
            </w:r>
            <w:r w:rsidR="007B3423" w:rsidRPr="005A7178">
              <w:rPr>
                <w:rFonts w:ascii="Times New Roman" w:eastAsia="Times New Roman" w:hAnsi="Times New Roman"/>
                <w:lang w:eastAsia="ru-RU"/>
              </w:rPr>
              <w:t xml:space="preserve"> </w:t>
            </w:r>
            <w:r w:rsidR="007B3423">
              <w:rPr>
                <w:rFonts w:ascii="Times New Roman" w:eastAsia="Times New Roman" w:hAnsi="Times New Roman"/>
                <w:lang w:eastAsia="ru-RU"/>
              </w:rPr>
              <w:t>(б)-3-18(</w:t>
            </w:r>
            <w:r w:rsidR="007B3423">
              <w:rPr>
                <w:rFonts w:ascii="Times New Roman" w:eastAsia="Times New Roman" w:hAnsi="Times New Roman"/>
                <w:lang w:val="ky-KG" w:eastAsia="ru-RU"/>
              </w:rPr>
              <w:t>БТК</w:t>
            </w:r>
            <w:r w:rsidRPr="005A7178">
              <w:rPr>
                <w:rFonts w:ascii="Times New Roman" w:eastAsia="Times New Roman" w:hAnsi="Times New Roman"/>
                <w:lang w:eastAsia="ru-RU"/>
              </w:rPr>
              <w:t>)</w:t>
            </w:r>
          </w:p>
        </w:tc>
        <w:tc>
          <w:tcPr>
            <w:tcW w:w="1166" w:type="dxa"/>
          </w:tcPr>
          <w:p w14:paraId="617B1EF4" w14:textId="09F9E352"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14</w:t>
            </w:r>
          </w:p>
        </w:tc>
        <w:tc>
          <w:tcPr>
            <w:tcW w:w="1083" w:type="dxa"/>
          </w:tcPr>
          <w:p w14:paraId="4B5F50B4" w14:textId="529264D4"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12</w:t>
            </w:r>
          </w:p>
        </w:tc>
        <w:tc>
          <w:tcPr>
            <w:tcW w:w="640" w:type="dxa"/>
          </w:tcPr>
          <w:p w14:paraId="22A7EFF8" w14:textId="55330104"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12</w:t>
            </w:r>
          </w:p>
        </w:tc>
        <w:tc>
          <w:tcPr>
            <w:tcW w:w="530" w:type="dxa"/>
          </w:tcPr>
          <w:p w14:paraId="1FADCA1F" w14:textId="20BAD4CA"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4</w:t>
            </w:r>
          </w:p>
        </w:tc>
        <w:tc>
          <w:tcPr>
            <w:tcW w:w="530" w:type="dxa"/>
          </w:tcPr>
          <w:p w14:paraId="692FD69C" w14:textId="3A821729"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8</w:t>
            </w:r>
          </w:p>
        </w:tc>
        <w:tc>
          <w:tcPr>
            <w:tcW w:w="583" w:type="dxa"/>
          </w:tcPr>
          <w:p w14:paraId="6B490638" w14:textId="2BBF4834"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w:t>
            </w:r>
          </w:p>
        </w:tc>
        <w:tc>
          <w:tcPr>
            <w:tcW w:w="482" w:type="dxa"/>
          </w:tcPr>
          <w:p w14:paraId="6B809398" w14:textId="6441B13B"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w:t>
            </w:r>
          </w:p>
        </w:tc>
        <w:tc>
          <w:tcPr>
            <w:tcW w:w="1410" w:type="dxa"/>
          </w:tcPr>
          <w:p w14:paraId="3EAB14CC" w14:textId="6E804711" w:rsidR="009B2753" w:rsidRPr="005B6DBC" w:rsidRDefault="009B2753" w:rsidP="00A342FE">
            <w:pPr>
              <w:spacing w:after="0" w:line="0" w:lineRule="atLeast"/>
              <w:jc w:val="center"/>
              <w:rPr>
                <w:rFonts w:ascii="Times New Roman" w:hAnsi="Times New Roman"/>
              </w:rPr>
            </w:pPr>
          </w:p>
        </w:tc>
        <w:tc>
          <w:tcPr>
            <w:tcW w:w="1737" w:type="dxa"/>
          </w:tcPr>
          <w:p w14:paraId="4449A336" w14:textId="2BB7F82D" w:rsidR="009B2753" w:rsidRPr="005B6DBC" w:rsidRDefault="009B2753" w:rsidP="007B3423">
            <w:pPr>
              <w:spacing w:after="0" w:line="0" w:lineRule="atLeast"/>
              <w:rPr>
                <w:rFonts w:ascii="Times New Roman" w:hAnsi="Times New Roman"/>
              </w:rPr>
            </w:pPr>
            <w:r w:rsidRPr="005A7178">
              <w:rPr>
                <w:rFonts w:ascii="Times New Roman" w:eastAsia="Times New Roman" w:hAnsi="Times New Roman"/>
                <w:sz w:val="18"/>
                <w:szCs w:val="18"/>
                <w:lang w:eastAsia="ru-RU"/>
              </w:rPr>
              <w:t>(Жолдошбекова А-отч. Орозбек кызы Ы-</w:t>
            </w:r>
            <w:r w:rsidR="007B3423">
              <w:rPr>
                <w:rFonts w:ascii="Times New Roman" w:eastAsia="Times New Roman" w:hAnsi="Times New Roman"/>
                <w:sz w:val="18"/>
                <w:szCs w:val="18"/>
                <w:lang w:val="ky-KG" w:eastAsia="ru-RU"/>
              </w:rPr>
              <w:t>ОЧ</w:t>
            </w:r>
            <w:r w:rsidRPr="005A7178">
              <w:rPr>
                <w:rFonts w:ascii="Times New Roman" w:eastAsia="Times New Roman" w:hAnsi="Times New Roman"/>
                <w:sz w:val="18"/>
                <w:szCs w:val="18"/>
                <w:lang w:eastAsia="ru-RU"/>
              </w:rPr>
              <w:t>.)</w:t>
            </w:r>
          </w:p>
        </w:tc>
      </w:tr>
      <w:tr w:rsidR="009B2753" w:rsidRPr="005B6DBC" w14:paraId="39FF742A" w14:textId="77777777" w:rsidTr="00564F82">
        <w:trPr>
          <w:trHeight w:val="241"/>
          <w:jc w:val="center"/>
        </w:trPr>
        <w:tc>
          <w:tcPr>
            <w:tcW w:w="2367" w:type="dxa"/>
          </w:tcPr>
          <w:p w14:paraId="2520C842" w14:textId="6BB295F7" w:rsidR="009B2753" w:rsidRPr="005B6DBC" w:rsidRDefault="009B2753" w:rsidP="007B3423">
            <w:pPr>
              <w:spacing w:after="0" w:line="0" w:lineRule="atLeast"/>
              <w:rPr>
                <w:rFonts w:ascii="Times New Roman" w:hAnsi="Times New Roman"/>
              </w:rPr>
            </w:pPr>
            <w:r w:rsidRPr="005A7178">
              <w:rPr>
                <w:rFonts w:ascii="Times New Roman" w:eastAsia="Times New Roman" w:hAnsi="Times New Roman"/>
                <w:lang w:eastAsia="ru-RU"/>
              </w:rPr>
              <w:t xml:space="preserve">7. </w:t>
            </w:r>
            <w:r w:rsidR="007B3423">
              <w:rPr>
                <w:rFonts w:ascii="Times New Roman" w:eastAsia="Times New Roman" w:hAnsi="Times New Roman"/>
                <w:lang w:val="ky-KG" w:eastAsia="ru-RU"/>
              </w:rPr>
              <w:t>МСС</w:t>
            </w:r>
            <w:r w:rsidRPr="005A7178">
              <w:rPr>
                <w:rFonts w:ascii="Times New Roman" w:eastAsia="Times New Roman" w:hAnsi="Times New Roman"/>
                <w:lang w:eastAsia="ru-RU"/>
              </w:rPr>
              <w:t>(б)-1-18</w:t>
            </w:r>
          </w:p>
        </w:tc>
        <w:tc>
          <w:tcPr>
            <w:tcW w:w="1166" w:type="dxa"/>
          </w:tcPr>
          <w:p w14:paraId="75AF40DF" w14:textId="7B2258D5"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14</w:t>
            </w:r>
          </w:p>
        </w:tc>
        <w:tc>
          <w:tcPr>
            <w:tcW w:w="1083" w:type="dxa"/>
          </w:tcPr>
          <w:p w14:paraId="5F58B45B" w14:textId="6FB6F004"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11</w:t>
            </w:r>
          </w:p>
        </w:tc>
        <w:tc>
          <w:tcPr>
            <w:tcW w:w="640" w:type="dxa"/>
          </w:tcPr>
          <w:p w14:paraId="690BDEF3" w14:textId="5822C768"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11</w:t>
            </w:r>
          </w:p>
        </w:tc>
        <w:tc>
          <w:tcPr>
            <w:tcW w:w="530" w:type="dxa"/>
          </w:tcPr>
          <w:p w14:paraId="0774EC98" w14:textId="4948C7A8"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4</w:t>
            </w:r>
          </w:p>
        </w:tc>
        <w:tc>
          <w:tcPr>
            <w:tcW w:w="530" w:type="dxa"/>
          </w:tcPr>
          <w:p w14:paraId="2BA52E4E" w14:textId="082060EF"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4</w:t>
            </w:r>
          </w:p>
        </w:tc>
        <w:tc>
          <w:tcPr>
            <w:tcW w:w="583" w:type="dxa"/>
          </w:tcPr>
          <w:p w14:paraId="7AEE2AD1" w14:textId="5D336FB0"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3</w:t>
            </w:r>
          </w:p>
        </w:tc>
        <w:tc>
          <w:tcPr>
            <w:tcW w:w="482" w:type="dxa"/>
          </w:tcPr>
          <w:p w14:paraId="1DED94E1" w14:textId="19509BFD"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w:t>
            </w:r>
          </w:p>
        </w:tc>
        <w:tc>
          <w:tcPr>
            <w:tcW w:w="1410" w:type="dxa"/>
          </w:tcPr>
          <w:p w14:paraId="3E754671" w14:textId="44810E80" w:rsidR="009B2753" w:rsidRPr="005B6DBC" w:rsidRDefault="009B2753" w:rsidP="00A342FE">
            <w:pPr>
              <w:spacing w:after="0" w:line="0" w:lineRule="atLeast"/>
              <w:jc w:val="center"/>
              <w:rPr>
                <w:rFonts w:ascii="Times New Roman" w:hAnsi="Times New Roman"/>
              </w:rPr>
            </w:pPr>
          </w:p>
        </w:tc>
        <w:tc>
          <w:tcPr>
            <w:tcW w:w="1737" w:type="dxa"/>
          </w:tcPr>
          <w:p w14:paraId="5FA1E667" w14:textId="77777777" w:rsidR="007B3423" w:rsidRDefault="007B3423" w:rsidP="007B3423">
            <w:pPr>
              <w:spacing w:after="0" w:line="0" w:lineRule="atLeast"/>
              <w:jc w:val="center"/>
              <w:rPr>
                <w:rFonts w:ascii="Times New Roman" w:eastAsia="Times New Roman" w:hAnsi="Times New Roman"/>
                <w:sz w:val="16"/>
                <w:szCs w:val="16"/>
                <w:lang w:val="ky-KG" w:eastAsia="ru-RU"/>
              </w:rPr>
            </w:pPr>
            <w:r>
              <w:rPr>
                <w:rFonts w:ascii="Times New Roman" w:eastAsia="Times New Roman" w:hAnsi="Times New Roman"/>
                <w:sz w:val="16"/>
                <w:szCs w:val="16"/>
                <w:lang w:eastAsia="ru-RU"/>
              </w:rPr>
              <w:t>(Алымбекова А</w:t>
            </w:r>
            <w:r w:rsidR="009B2753" w:rsidRPr="005A7178">
              <w:rPr>
                <w:rFonts w:ascii="Times New Roman" w:eastAsia="Times New Roman" w:hAnsi="Times New Roman"/>
                <w:sz w:val="16"/>
                <w:szCs w:val="16"/>
                <w:lang w:eastAsia="ru-RU"/>
              </w:rPr>
              <w:t xml:space="preserve">. Кулбаев А </w:t>
            </w:r>
          </w:p>
          <w:p w14:paraId="341C3A90" w14:textId="5D352BFA" w:rsidR="009B2753" w:rsidRPr="005B6DBC" w:rsidRDefault="009B2753" w:rsidP="007B3423">
            <w:pPr>
              <w:spacing w:after="0" w:line="0" w:lineRule="atLeast"/>
              <w:jc w:val="center"/>
              <w:rPr>
                <w:rFonts w:ascii="Times New Roman" w:hAnsi="Times New Roman"/>
              </w:rPr>
            </w:pPr>
            <w:r w:rsidRPr="005A7178">
              <w:rPr>
                <w:rFonts w:ascii="Times New Roman" w:eastAsia="Times New Roman" w:hAnsi="Times New Roman"/>
                <w:sz w:val="16"/>
                <w:szCs w:val="16"/>
                <w:lang w:eastAsia="ru-RU"/>
              </w:rPr>
              <w:t>.  Сталбек кызы Г-</w:t>
            </w:r>
            <w:r w:rsidR="007B3423">
              <w:rPr>
                <w:rFonts w:ascii="Times New Roman" w:eastAsia="Times New Roman" w:hAnsi="Times New Roman"/>
                <w:sz w:val="16"/>
                <w:szCs w:val="16"/>
                <w:lang w:val="ky-KG" w:eastAsia="ru-RU"/>
              </w:rPr>
              <w:t xml:space="preserve"> ОЧ</w:t>
            </w:r>
            <w:r w:rsidRPr="005A7178">
              <w:rPr>
                <w:rFonts w:ascii="Times New Roman" w:eastAsia="Times New Roman" w:hAnsi="Times New Roman"/>
                <w:sz w:val="16"/>
                <w:szCs w:val="16"/>
                <w:lang w:eastAsia="ru-RU"/>
              </w:rPr>
              <w:t>)</w:t>
            </w:r>
          </w:p>
        </w:tc>
      </w:tr>
      <w:tr w:rsidR="009B2753" w:rsidRPr="005B6DBC" w14:paraId="02E26A1F" w14:textId="77777777" w:rsidTr="00564F82">
        <w:trPr>
          <w:trHeight w:val="241"/>
          <w:jc w:val="center"/>
        </w:trPr>
        <w:tc>
          <w:tcPr>
            <w:tcW w:w="2367" w:type="dxa"/>
          </w:tcPr>
          <w:p w14:paraId="18183E89" w14:textId="0EF067E4" w:rsidR="009B2753" w:rsidRPr="005B6DBC" w:rsidRDefault="007B3423" w:rsidP="007B3423">
            <w:pPr>
              <w:spacing w:after="0" w:line="0" w:lineRule="atLeast"/>
              <w:rPr>
                <w:rFonts w:ascii="Times New Roman" w:hAnsi="Times New Roman"/>
              </w:rPr>
            </w:pPr>
            <w:r>
              <w:rPr>
                <w:rFonts w:ascii="Times New Roman" w:eastAsia="Times New Roman" w:hAnsi="Times New Roman"/>
                <w:lang w:eastAsia="ru-RU"/>
              </w:rPr>
              <w:t xml:space="preserve">8. </w:t>
            </w:r>
            <w:r>
              <w:rPr>
                <w:rFonts w:ascii="Times New Roman" w:eastAsia="Times New Roman" w:hAnsi="Times New Roman"/>
                <w:lang w:val="ky-KG" w:eastAsia="ru-RU"/>
              </w:rPr>
              <w:t>МЖТ</w:t>
            </w:r>
            <w:r w:rsidR="009B2753" w:rsidRPr="005A7178">
              <w:rPr>
                <w:rFonts w:ascii="Times New Roman" w:eastAsia="Times New Roman" w:hAnsi="Times New Roman"/>
                <w:lang w:eastAsia="ru-RU"/>
              </w:rPr>
              <w:t>(б)-1-18</w:t>
            </w:r>
          </w:p>
        </w:tc>
        <w:tc>
          <w:tcPr>
            <w:tcW w:w="1166" w:type="dxa"/>
          </w:tcPr>
          <w:p w14:paraId="7523C7FC" w14:textId="3C440CA6"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15</w:t>
            </w:r>
          </w:p>
        </w:tc>
        <w:tc>
          <w:tcPr>
            <w:tcW w:w="1083" w:type="dxa"/>
          </w:tcPr>
          <w:p w14:paraId="78BC13EB" w14:textId="19A61612"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13</w:t>
            </w:r>
          </w:p>
        </w:tc>
        <w:tc>
          <w:tcPr>
            <w:tcW w:w="640" w:type="dxa"/>
          </w:tcPr>
          <w:p w14:paraId="6255047F" w14:textId="13A97B3F"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13</w:t>
            </w:r>
          </w:p>
        </w:tc>
        <w:tc>
          <w:tcPr>
            <w:tcW w:w="530" w:type="dxa"/>
          </w:tcPr>
          <w:p w14:paraId="729A6C27" w14:textId="67E9D708"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4</w:t>
            </w:r>
          </w:p>
        </w:tc>
        <w:tc>
          <w:tcPr>
            <w:tcW w:w="530" w:type="dxa"/>
          </w:tcPr>
          <w:p w14:paraId="29340337" w14:textId="10EB4220"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8</w:t>
            </w:r>
          </w:p>
        </w:tc>
        <w:tc>
          <w:tcPr>
            <w:tcW w:w="583" w:type="dxa"/>
          </w:tcPr>
          <w:p w14:paraId="4B6C0FF3" w14:textId="2C546E8A"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w:t>
            </w:r>
          </w:p>
        </w:tc>
        <w:tc>
          <w:tcPr>
            <w:tcW w:w="482" w:type="dxa"/>
          </w:tcPr>
          <w:p w14:paraId="0BACB53F" w14:textId="3E215E5A"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w:t>
            </w:r>
          </w:p>
        </w:tc>
        <w:tc>
          <w:tcPr>
            <w:tcW w:w="1410" w:type="dxa"/>
          </w:tcPr>
          <w:p w14:paraId="7BB1EECD" w14:textId="65C3FF6C" w:rsidR="009B2753" w:rsidRPr="005B6DBC" w:rsidRDefault="009B2753" w:rsidP="00A342FE">
            <w:pPr>
              <w:spacing w:after="0" w:line="0" w:lineRule="atLeast"/>
              <w:jc w:val="center"/>
              <w:rPr>
                <w:rFonts w:ascii="Times New Roman" w:hAnsi="Times New Roman"/>
              </w:rPr>
            </w:pPr>
          </w:p>
        </w:tc>
        <w:tc>
          <w:tcPr>
            <w:tcW w:w="1737" w:type="dxa"/>
          </w:tcPr>
          <w:p w14:paraId="74232229" w14:textId="63674C2C"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sz w:val="16"/>
                <w:szCs w:val="16"/>
                <w:lang w:eastAsia="ru-RU"/>
              </w:rPr>
              <w:t>2чел (Беков Э-</w:t>
            </w:r>
            <w:r w:rsidR="007B3423">
              <w:rPr>
                <w:rFonts w:ascii="Times New Roman" w:eastAsia="Times New Roman" w:hAnsi="Times New Roman"/>
                <w:sz w:val="16"/>
                <w:szCs w:val="16"/>
                <w:lang w:val="ky-KG" w:eastAsia="ru-RU"/>
              </w:rPr>
              <w:t xml:space="preserve"> ОЧ</w:t>
            </w:r>
            <w:r w:rsidRPr="005A7178">
              <w:rPr>
                <w:rFonts w:ascii="Times New Roman" w:eastAsia="Times New Roman" w:hAnsi="Times New Roman"/>
                <w:sz w:val="16"/>
                <w:szCs w:val="16"/>
                <w:lang w:eastAsia="ru-RU"/>
              </w:rPr>
              <w:t>. Хаванов И –</w:t>
            </w:r>
            <w:r w:rsidR="007B3423">
              <w:rPr>
                <w:rFonts w:ascii="Times New Roman" w:eastAsia="Times New Roman" w:hAnsi="Times New Roman"/>
                <w:sz w:val="16"/>
                <w:szCs w:val="16"/>
                <w:lang w:val="ky-KG" w:eastAsia="ru-RU"/>
              </w:rPr>
              <w:t xml:space="preserve"> ОЧ</w:t>
            </w:r>
            <w:r w:rsidRPr="005A7178">
              <w:rPr>
                <w:rFonts w:ascii="Times New Roman" w:eastAsia="Times New Roman" w:hAnsi="Times New Roman"/>
                <w:sz w:val="16"/>
                <w:szCs w:val="16"/>
                <w:lang w:eastAsia="ru-RU"/>
              </w:rPr>
              <w:t>.)</w:t>
            </w:r>
          </w:p>
        </w:tc>
      </w:tr>
      <w:tr w:rsidR="009B2753" w:rsidRPr="005B6DBC" w14:paraId="335A7912" w14:textId="77777777" w:rsidTr="00564F82">
        <w:trPr>
          <w:trHeight w:val="241"/>
          <w:jc w:val="center"/>
        </w:trPr>
        <w:tc>
          <w:tcPr>
            <w:tcW w:w="2367" w:type="dxa"/>
          </w:tcPr>
          <w:p w14:paraId="430DD80A" w14:textId="51BAFCC8" w:rsidR="009B2753" w:rsidRPr="005B6DBC" w:rsidRDefault="009B2753" w:rsidP="007B3423">
            <w:pPr>
              <w:spacing w:after="0" w:line="0" w:lineRule="atLeast"/>
              <w:rPr>
                <w:rFonts w:ascii="Times New Roman" w:hAnsi="Times New Roman"/>
              </w:rPr>
            </w:pPr>
            <w:r w:rsidRPr="005A7178">
              <w:rPr>
                <w:rFonts w:ascii="Times New Roman" w:eastAsia="Times New Roman" w:hAnsi="Times New Roman"/>
                <w:lang w:eastAsia="ru-RU"/>
              </w:rPr>
              <w:t xml:space="preserve">9. </w:t>
            </w:r>
            <w:r w:rsidR="007B3423">
              <w:rPr>
                <w:rFonts w:ascii="Times New Roman" w:eastAsia="Times New Roman" w:hAnsi="Times New Roman"/>
                <w:lang w:val="ky-KG" w:eastAsia="ru-RU"/>
              </w:rPr>
              <w:t>КТАТ</w:t>
            </w:r>
            <w:r w:rsidRPr="005A7178">
              <w:rPr>
                <w:rFonts w:ascii="Times New Roman" w:eastAsia="Times New Roman" w:hAnsi="Times New Roman"/>
                <w:lang w:eastAsia="ru-RU"/>
              </w:rPr>
              <w:t>(б)кырг-1-18</w:t>
            </w:r>
          </w:p>
        </w:tc>
        <w:tc>
          <w:tcPr>
            <w:tcW w:w="1166" w:type="dxa"/>
          </w:tcPr>
          <w:p w14:paraId="0525DAFE" w14:textId="47AE03E5"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4</w:t>
            </w:r>
          </w:p>
        </w:tc>
        <w:tc>
          <w:tcPr>
            <w:tcW w:w="1083" w:type="dxa"/>
          </w:tcPr>
          <w:p w14:paraId="184F0736" w14:textId="79D85043"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3</w:t>
            </w:r>
          </w:p>
        </w:tc>
        <w:tc>
          <w:tcPr>
            <w:tcW w:w="640" w:type="dxa"/>
          </w:tcPr>
          <w:p w14:paraId="2AD45A4A" w14:textId="7A8C2601"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3</w:t>
            </w:r>
          </w:p>
        </w:tc>
        <w:tc>
          <w:tcPr>
            <w:tcW w:w="530" w:type="dxa"/>
          </w:tcPr>
          <w:p w14:paraId="2F98A126" w14:textId="6D9AE461"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3</w:t>
            </w:r>
          </w:p>
        </w:tc>
        <w:tc>
          <w:tcPr>
            <w:tcW w:w="530" w:type="dxa"/>
          </w:tcPr>
          <w:p w14:paraId="0D6B0799" w14:textId="6A384C5B"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w:t>
            </w:r>
          </w:p>
        </w:tc>
        <w:tc>
          <w:tcPr>
            <w:tcW w:w="583" w:type="dxa"/>
          </w:tcPr>
          <w:p w14:paraId="5E0F356C" w14:textId="0CD6274A"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w:t>
            </w:r>
          </w:p>
        </w:tc>
        <w:tc>
          <w:tcPr>
            <w:tcW w:w="482" w:type="dxa"/>
          </w:tcPr>
          <w:p w14:paraId="08815CF6" w14:textId="0EADE866"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w:t>
            </w:r>
          </w:p>
        </w:tc>
        <w:tc>
          <w:tcPr>
            <w:tcW w:w="1410" w:type="dxa"/>
          </w:tcPr>
          <w:p w14:paraId="65D7EBFB" w14:textId="7ED6CE1B" w:rsidR="009B2753" w:rsidRPr="005B6DBC" w:rsidRDefault="009B2753" w:rsidP="00A342FE">
            <w:pPr>
              <w:spacing w:after="0" w:line="0" w:lineRule="atLeast"/>
              <w:jc w:val="center"/>
              <w:rPr>
                <w:rFonts w:ascii="Times New Roman" w:hAnsi="Times New Roman"/>
              </w:rPr>
            </w:pPr>
          </w:p>
        </w:tc>
        <w:tc>
          <w:tcPr>
            <w:tcW w:w="1737" w:type="dxa"/>
          </w:tcPr>
          <w:p w14:paraId="2784F93E" w14:textId="034704CC" w:rsidR="009B2753" w:rsidRPr="005B6DBC" w:rsidRDefault="009B2753" w:rsidP="007B3423">
            <w:pPr>
              <w:spacing w:after="0" w:line="0" w:lineRule="atLeast"/>
              <w:jc w:val="center"/>
              <w:rPr>
                <w:rFonts w:ascii="Times New Roman" w:hAnsi="Times New Roman"/>
              </w:rPr>
            </w:pPr>
            <w:r w:rsidRPr="005A7178">
              <w:rPr>
                <w:rFonts w:ascii="Times New Roman" w:eastAsia="Times New Roman" w:hAnsi="Times New Roman"/>
                <w:sz w:val="18"/>
                <w:szCs w:val="18"/>
                <w:lang w:eastAsia="ru-RU"/>
              </w:rPr>
              <w:t>(Шаршебаев Т-</w:t>
            </w:r>
            <w:r w:rsidR="007B3423">
              <w:rPr>
                <w:rFonts w:ascii="Times New Roman" w:eastAsia="Times New Roman" w:hAnsi="Times New Roman"/>
                <w:sz w:val="16"/>
                <w:szCs w:val="16"/>
                <w:lang w:val="ky-KG" w:eastAsia="ru-RU"/>
              </w:rPr>
              <w:t xml:space="preserve"> ОЧ</w:t>
            </w:r>
            <w:r w:rsidR="007B3423" w:rsidRPr="005A7178">
              <w:rPr>
                <w:rFonts w:ascii="Times New Roman" w:eastAsia="Times New Roman" w:hAnsi="Times New Roman"/>
                <w:sz w:val="18"/>
                <w:szCs w:val="18"/>
                <w:lang w:eastAsia="ru-RU"/>
              </w:rPr>
              <w:t xml:space="preserve"> </w:t>
            </w:r>
            <w:r w:rsidRPr="005A7178">
              <w:rPr>
                <w:rFonts w:ascii="Times New Roman" w:eastAsia="Times New Roman" w:hAnsi="Times New Roman"/>
                <w:sz w:val="18"/>
                <w:szCs w:val="18"/>
                <w:lang w:eastAsia="ru-RU"/>
              </w:rPr>
              <w:t>)</w:t>
            </w:r>
          </w:p>
        </w:tc>
      </w:tr>
      <w:tr w:rsidR="009B2753" w:rsidRPr="005B6DBC" w14:paraId="53016D33" w14:textId="77777777" w:rsidTr="00564F82">
        <w:trPr>
          <w:trHeight w:val="241"/>
          <w:jc w:val="center"/>
        </w:trPr>
        <w:tc>
          <w:tcPr>
            <w:tcW w:w="2367" w:type="dxa"/>
          </w:tcPr>
          <w:p w14:paraId="30E36E33" w14:textId="3411F010" w:rsidR="009B2753" w:rsidRPr="005B6DBC" w:rsidRDefault="009B2753" w:rsidP="007B3423">
            <w:pPr>
              <w:spacing w:after="0" w:line="0" w:lineRule="atLeast"/>
              <w:rPr>
                <w:rFonts w:ascii="Times New Roman" w:hAnsi="Times New Roman"/>
              </w:rPr>
            </w:pPr>
            <w:r w:rsidRPr="005A7178">
              <w:rPr>
                <w:rFonts w:ascii="Times New Roman" w:eastAsia="Times New Roman" w:hAnsi="Times New Roman"/>
                <w:lang w:eastAsia="ru-RU"/>
              </w:rPr>
              <w:t xml:space="preserve">10. </w:t>
            </w:r>
            <w:r w:rsidR="007B3423">
              <w:rPr>
                <w:rFonts w:ascii="Times New Roman" w:eastAsia="Times New Roman" w:hAnsi="Times New Roman"/>
                <w:lang w:val="ky-KG" w:eastAsia="ru-RU"/>
              </w:rPr>
              <w:t>КТАТ</w:t>
            </w:r>
            <w:r w:rsidRPr="005A7178">
              <w:rPr>
                <w:rFonts w:ascii="Times New Roman" w:eastAsia="Times New Roman" w:hAnsi="Times New Roman"/>
                <w:lang w:eastAsia="ru-RU"/>
              </w:rPr>
              <w:t>(б)-2-18</w:t>
            </w:r>
          </w:p>
        </w:tc>
        <w:tc>
          <w:tcPr>
            <w:tcW w:w="1166" w:type="dxa"/>
          </w:tcPr>
          <w:p w14:paraId="20075905" w14:textId="5784B351"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27</w:t>
            </w:r>
          </w:p>
        </w:tc>
        <w:tc>
          <w:tcPr>
            <w:tcW w:w="1083" w:type="dxa"/>
          </w:tcPr>
          <w:p w14:paraId="54EEDB06" w14:textId="18E017F9"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25</w:t>
            </w:r>
          </w:p>
        </w:tc>
        <w:tc>
          <w:tcPr>
            <w:tcW w:w="640" w:type="dxa"/>
          </w:tcPr>
          <w:p w14:paraId="6A555696" w14:textId="6804745C"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25</w:t>
            </w:r>
          </w:p>
        </w:tc>
        <w:tc>
          <w:tcPr>
            <w:tcW w:w="530" w:type="dxa"/>
          </w:tcPr>
          <w:p w14:paraId="66E7976D" w14:textId="0DF0E383"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10</w:t>
            </w:r>
          </w:p>
        </w:tc>
        <w:tc>
          <w:tcPr>
            <w:tcW w:w="530" w:type="dxa"/>
          </w:tcPr>
          <w:p w14:paraId="5DA90FC1" w14:textId="6D54D641"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10</w:t>
            </w:r>
          </w:p>
        </w:tc>
        <w:tc>
          <w:tcPr>
            <w:tcW w:w="583" w:type="dxa"/>
          </w:tcPr>
          <w:p w14:paraId="39CE532E" w14:textId="6AAC6842"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5</w:t>
            </w:r>
          </w:p>
        </w:tc>
        <w:tc>
          <w:tcPr>
            <w:tcW w:w="482" w:type="dxa"/>
          </w:tcPr>
          <w:p w14:paraId="3B59CD0D" w14:textId="73289480"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w:t>
            </w:r>
          </w:p>
        </w:tc>
        <w:tc>
          <w:tcPr>
            <w:tcW w:w="1410" w:type="dxa"/>
          </w:tcPr>
          <w:p w14:paraId="7F1C2E2E" w14:textId="126C19F4" w:rsidR="009B2753" w:rsidRPr="005B6DBC" w:rsidRDefault="009B2753" w:rsidP="00A342FE">
            <w:pPr>
              <w:spacing w:after="0" w:line="0" w:lineRule="atLeast"/>
              <w:jc w:val="center"/>
              <w:rPr>
                <w:rFonts w:ascii="Times New Roman" w:hAnsi="Times New Roman"/>
              </w:rPr>
            </w:pPr>
          </w:p>
        </w:tc>
        <w:tc>
          <w:tcPr>
            <w:tcW w:w="1737" w:type="dxa"/>
          </w:tcPr>
          <w:p w14:paraId="77249F55" w14:textId="3454CC5B"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sz w:val="18"/>
                <w:szCs w:val="18"/>
                <w:lang w:eastAsia="ru-RU"/>
              </w:rPr>
              <w:t>(Аскарова Н, -</w:t>
            </w:r>
            <w:r w:rsidR="007B3423">
              <w:rPr>
                <w:rFonts w:ascii="Times New Roman" w:eastAsia="Times New Roman" w:hAnsi="Times New Roman"/>
                <w:sz w:val="16"/>
                <w:szCs w:val="16"/>
                <w:lang w:val="ky-KG" w:eastAsia="ru-RU"/>
              </w:rPr>
              <w:t xml:space="preserve"> ОЧ</w:t>
            </w:r>
            <w:r w:rsidRPr="005A7178">
              <w:rPr>
                <w:rFonts w:ascii="Times New Roman" w:eastAsia="Times New Roman" w:hAnsi="Times New Roman"/>
                <w:sz w:val="18"/>
                <w:szCs w:val="18"/>
                <w:lang w:eastAsia="ru-RU"/>
              </w:rPr>
              <w:t>. Омуралиев А-</w:t>
            </w:r>
            <w:r w:rsidR="007B3423">
              <w:rPr>
                <w:rFonts w:ascii="Times New Roman" w:eastAsia="Times New Roman" w:hAnsi="Times New Roman"/>
                <w:sz w:val="16"/>
                <w:szCs w:val="16"/>
                <w:lang w:val="ky-KG" w:eastAsia="ru-RU"/>
              </w:rPr>
              <w:t xml:space="preserve"> ОЧ</w:t>
            </w:r>
            <w:r w:rsidRPr="005A7178">
              <w:rPr>
                <w:rFonts w:ascii="Times New Roman" w:eastAsia="Times New Roman" w:hAnsi="Times New Roman"/>
                <w:sz w:val="18"/>
                <w:szCs w:val="18"/>
                <w:lang w:eastAsia="ru-RU"/>
              </w:rPr>
              <w:t>.)</w:t>
            </w:r>
          </w:p>
        </w:tc>
      </w:tr>
      <w:tr w:rsidR="009B2753" w:rsidRPr="005B6DBC" w14:paraId="53BF657E" w14:textId="77777777" w:rsidTr="00564F82">
        <w:trPr>
          <w:trHeight w:val="252"/>
          <w:jc w:val="center"/>
        </w:trPr>
        <w:tc>
          <w:tcPr>
            <w:tcW w:w="2367" w:type="dxa"/>
          </w:tcPr>
          <w:p w14:paraId="78C717F6" w14:textId="6E284D7E" w:rsidR="009B2753" w:rsidRPr="005B6DBC" w:rsidRDefault="009B2753" w:rsidP="007B3423">
            <w:pPr>
              <w:spacing w:after="0" w:line="0" w:lineRule="atLeast"/>
              <w:rPr>
                <w:rFonts w:ascii="Times New Roman" w:hAnsi="Times New Roman"/>
              </w:rPr>
            </w:pPr>
            <w:r w:rsidRPr="005A7178">
              <w:rPr>
                <w:rFonts w:ascii="Times New Roman" w:eastAsia="Times New Roman" w:hAnsi="Times New Roman"/>
                <w:lang w:eastAsia="ru-RU"/>
              </w:rPr>
              <w:t xml:space="preserve">11. </w:t>
            </w:r>
            <w:r w:rsidR="007B3423">
              <w:rPr>
                <w:rFonts w:ascii="Times New Roman" w:eastAsia="Times New Roman" w:hAnsi="Times New Roman"/>
                <w:lang w:val="ky-KG" w:eastAsia="ru-RU"/>
              </w:rPr>
              <w:t>КТАТ</w:t>
            </w:r>
            <w:r w:rsidRPr="005A7178">
              <w:rPr>
                <w:rFonts w:ascii="Times New Roman" w:eastAsia="Times New Roman" w:hAnsi="Times New Roman"/>
                <w:lang w:eastAsia="ru-RU"/>
              </w:rPr>
              <w:t>рг(б)-1-18</w:t>
            </w:r>
          </w:p>
        </w:tc>
        <w:tc>
          <w:tcPr>
            <w:tcW w:w="1166" w:type="dxa"/>
          </w:tcPr>
          <w:p w14:paraId="08EF41CA" w14:textId="5C39483D"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13</w:t>
            </w:r>
          </w:p>
        </w:tc>
        <w:tc>
          <w:tcPr>
            <w:tcW w:w="1083" w:type="dxa"/>
          </w:tcPr>
          <w:p w14:paraId="5DBB9AF4" w14:textId="1C953D4E"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13</w:t>
            </w:r>
          </w:p>
        </w:tc>
        <w:tc>
          <w:tcPr>
            <w:tcW w:w="640" w:type="dxa"/>
          </w:tcPr>
          <w:p w14:paraId="013461CE" w14:textId="245D9774"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13</w:t>
            </w:r>
          </w:p>
        </w:tc>
        <w:tc>
          <w:tcPr>
            <w:tcW w:w="530" w:type="dxa"/>
          </w:tcPr>
          <w:p w14:paraId="5198C32C" w14:textId="358806DF"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4</w:t>
            </w:r>
          </w:p>
        </w:tc>
        <w:tc>
          <w:tcPr>
            <w:tcW w:w="530" w:type="dxa"/>
          </w:tcPr>
          <w:p w14:paraId="6C8456AF" w14:textId="3E7C68A9"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5</w:t>
            </w:r>
          </w:p>
        </w:tc>
        <w:tc>
          <w:tcPr>
            <w:tcW w:w="583" w:type="dxa"/>
          </w:tcPr>
          <w:p w14:paraId="2BFE6BDD" w14:textId="45C7F875"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4</w:t>
            </w:r>
          </w:p>
        </w:tc>
        <w:tc>
          <w:tcPr>
            <w:tcW w:w="482" w:type="dxa"/>
          </w:tcPr>
          <w:p w14:paraId="5A7CD387" w14:textId="23936AE9"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w:t>
            </w:r>
          </w:p>
        </w:tc>
        <w:tc>
          <w:tcPr>
            <w:tcW w:w="1410" w:type="dxa"/>
          </w:tcPr>
          <w:p w14:paraId="01CBBE82" w14:textId="22390743" w:rsidR="009B2753" w:rsidRPr="005B6DBC" w:rsidRDefault="009B2753" w:rsidP="00A342FE">
            <w:pPr>
              <w:spacing w:after="0" w:line="0" w:lineRule="atLeast"/>
              <w:jc w:val="center"/>
              <w:rPr>
                <w:rFonts w:ascii="Times New Roman" w:hAnsi="Times New Roman"/>
              </w:rPr>
            </w:pPr>
          </w:p>
        </w:tc>
        <w:tc>
          <w:tcPr>
            <w:tcW w:w="1737" w:type="dxa"/>
          </w:tcPr>
          <w:p w14:paraId="00583A40" w14:textId="1AE6C5A5" w:rsidR="009B2753" w:rsidRPr="005B6DBC" w:rsidRDefault="009B2753" w:rsidP="00A342FE">
            <w:pPr>
              <w:spacing w:after="0" w:line="0" w:lineRule="atLeast"/>
              <w:jc w:val="center"/>
              <w:rPr>
                <w:rFonts w:ascii="Times New Roman" w:hAnsi="Times New Roman"/>
              </w:rPr>
            </w:pPr>
          </w:p>
        </w:tc>
      </w:tr>
      <w:tr w:rsidR="009B2753" w:rsidRPr="005B6DBC" w14:paraId="47CD58AF" w14:textId="77777777" w:rsidTr="00564F82">
        <w:trPr>
          <w:trHeight w:val="241"/>
          <w:jc w:val="center"/>
        </w:trPr>
        <w:tc>
          <w:tcPr>
            <w:tcW w:w="2367" w:type="dxa"/>
          </w:tcPr>
          <w:p w14:paraId="70A5851B" w14:textId="72BB0E81" w:rsidR="009B2753" w:rsidRPr="005B6DBC" w:rsidRDefault="009B2753" w:rsidP="007B3423">
            <w:pPr>
              <w:spacing w:after="0" w:line="0" w:lineRule="atLeast"/>
              <w:rPr>
                <w:rFonts w:ascii="Times New Roman" w:hAnsi="Times New Roman"/>
              </w:rPr>
            </w:pPr>
            <w:r w:rsidRPr="005A7178">
              <w:rPr>
                <w:rFonts w:ascii="Times New Roman" w:eastAsia="Times New Roman" w:hAnsi="Times New Roman"/>
                <w:lang w:eastAsia="ru-RU"/>
              </w:rPr>
              <w:t xml:space="preserve">12. </w:t>
            </w:r>
            <w:r w:rsidR="007B3423">
              <w:rPr>
                <w:rFonts w:ascii="Times New Roman" w:eastAsia="Times New Roman" w:hAnsi="Times New Roman"/>
                <w:lang w:val="ky-KG" w:eastAsia="ru-RU"/>
              </w:rPr>
              <w:t>АЧЖАӨТ</w:t>
            </w:r>
            <w:r w:rsidRPr="005A7178">
              <w:rPr>
                <w:rFonts w:ascii="Times New Roman" w:eastAsia="Times New Roman" w:hAnsi="Times New Roman"/>
                <w:lang w:eastAsia="ru-RU"/>
              </w:rPr>
              <w:t>(б)-1-18(МЛ)</w:t>
            </w:r>
          </w:p>
        </w:tc>
        <w:tc>
          <w:tcPr>
            <w:tcW w:w="1166" w:type="dxa"/>
          </w:tcPr>
          <w:p w14:paraId="18F053CC" w14:textId="68F15E7D"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22</w:t>
            </w:r>
          </w:p>
        </w:tc>
        <w:tc>
          <w:tcPr>
            <w:tcW w:w="1083" w:type="dxa"/>
          </w:tcPr>
          <w:p w14:paraId="56CB7DAB" w14:textId="0EC2D58D"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19</w:t>
            </w:r>
          </w:p>
        </w:tc>
        <w:tc>
          <w:tcPr>
            <w:tcW w:w="640" w:type="dxa"/>
          </w:tcPr>
          <w:p w14:paraId="57A0EAAD" w14:textId="63874A87"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19</w:t>
            </w:r>
          </w:p>
        </w:tc>
        <w:tc>
          <w:tcPr>
            <w:tcW w:w="530" w:type="dxa"/>
          </w:tcPr>
          <w:p w14:paraId="5357DBB8" w14:textId="584301BF"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11</w:t>
            </w:r>
          </w:p>
        </w:tc>
        <w:tc>
          <w:tcPr>
            <w:tcW w:w="530" w:type="dxa"/>
          </w:tcPr>
          <w:p w14:paraId="6C94F8C2" w14:textId="1DA6DB06"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4</w:t>
            </w:r>
          </w:p>
        </w:tc>
        <w:tc>
          <w:tcPr>
            <w:tcW w:w="583" w:type="dxa"/>
          </w:tcPr>
          <w:p w14:paraId="2A181F4B" w14:textId="252D3878"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4</w:t>
            </w:r>
          </w:p>
        </w:tc>
        <w:tc>
          <w:tcPr>
            <w:tcW w:w="482" w:type="dxa"/>
          </w:tcPr>
          <w:p w14:paraId="7A753A9D" w14:textId="52DC0B6A"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w:t>
            </w:r>
          </w:p>
        </w:tc>
        <w:tc>
          <w:tcPr>
            <w:tcW w:w="1410" w:type="dxa"/>
          </w:tcPr>
          <w:p w14:paraId="7E5685FA" w14:textId="69961D34" w:rsidR="009B2753" w:rsidRPr="005B6DBC" w:rsidRDefault="009B2753" w:rsidP="00A342FE">
            <w:pPr>
              <w:spacing w:after="0" w:line="0" w:lineRule="atLeast"/>
              <w:jc w:val="center"/>
              <w:rPr>
                <w:rFonts w:ascii="Times New Roman" w:hAnsi="Times New Roman"/>
              </w:rPr>
            </w:pPr>
          </w:p>
        </w:tc>
        <w:tc>
          <w:tcPr>
            <w:tcW w:w="1737" w:type="dxa"/>
          </w:tcPr>
          <w:p w14:paraId="585ECC38" w14:textId="1C25BB64"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sz w:val="18"/>
                <w:szCs w:val="18"/>
                <w:lang w:eastAsia="ru-RU"/>
              </w:rPr>
              <w:t>(Кривобокова О-</w:t>
            </w:r>
            <w:r w:rsidR="007B3423">
              <w:rPr>
                <w:rFonts w:ascii="Times New Roman" w:eastAsia="Times New Roman" w:hAnsi="Times New Roman"/>
                <w:sz w:val="16"/>
                <w:szCs w:val="16"/>
                <w:lang w:val="ky-KG" w:eastAsia="ru-RU"/>
              </w:rPr>
              <w:t xml:space="preserve"> ОЧ</w:t>
            </w:r>
            <w:r w:rsidRPr="005A7178">
              <w:rPr>
                <w:rFonts w:ascii="Times New Roman" w:eastAsia="Times New Roman" w:hAnsi="Times New Roman"/>
                <w:sz w:val="18"/>
                <w:szCs w:val="18"/>
                <w:lang w:eastAsia="ru-RU"/>
              </w:rPr>
              <w:t xml:space="preserve"> Осмонова А-</w:t>
            </w:r>
            <w:r w:rsidR="007B3423">
              <w:rPr>
                <w:rFonts w:ascii="Times New Roman" w:eastAsia="Times New Roman" w:hAnsi="Times New Roman"/>
                <w:sz w:val="16"/>
                <w:szCs w:val="16"/>
                <w:lang w:val="ky-KG" w:eastAsia="ru-RU"/>
              </w:rPr>
              <w:t xml:space="preserve"> ОЧ</w:t>
            </w:r>
            <w:r w:rsidRPr="005A7178">
              <w:rPr>
                <w:rFonts w:ascii="Times New Roman" w:eastAsia="Times New Roman" w:hAnsi="Times New Roman"/>
                <w:sz w:val="18"/>
                <w:szCs w:val="18"/>
                <w:lang w:eastAsia="ru-RU"/>
              </w:rPr>
              <w:t xml:space="preserve"> Эсенбекова К –отч.)</w:t>
            </w:r>
          </w:p>
        </w:tc>
      </w:tr>
      <w:tr w:rsidR="009B2753" w:rsidRPr="005B6DBC" w14:paraId="70AADA6A" w14:textId="77777777" w:rsidTr="00564F82">
        <w:trPr>
          <w:trHeight w:val="275"/>
          <w:jc w:val="center"/>
        </w:trPr>
        <w:tc>
          <w:tcPr>
            <w:tcW w:w="2367" w:type="dxa"/>
          </w:tcPr>
          <w:p w14:paraId="2BD01156" w14:textId="2D3E7735" w:rsidR="009B2753" w:rsidRPr="005B6DBC" w:rsidRDefault="009B2753" w:rsidP="007B3423">
            <w:pPr>
              <w:spacing w:after="0" w:line="0" w:lineRule="atLeast"/>
              <w:rPr>
                <w:rFonts w:ascii="Times New Roman" w:hAnsi="Times New Roman"/>
              </w:rPr>
            </w:pPr>
            <w:r w:rsidRPr="005A7178">
              <w:rPr>
                <w:rFonts w:ascii="Times New Roman" w:eastAsia="Times New Roman" w:hAnsi="Times New Roman"/>
                <w:lang w:eastAsia="ru-RU"/>
              </w:rPr>
              <w:t xml:space="preserve">13. </w:t>
            </w:r>
            <w:r w:rsidR="007B3423">
              <w:rPr>
                <w:rFonts w:ascii="Times New Roman" w:eastAsia="Times New Roman" w:hAnsi="Times New Roman"/>
                <w:lang w:val="ky-KG" w:eastAsia="ru-RU"/>
              </w:rPr>
              <w:t>АЧЖАӨТ</w:t>
            </w:r>
            <w:r w:rsidRPr="005A7178">
              <w:rPr>
                <w:rFonts w:ascii="Times New Roman" w:eastAsia="Times New Roman" w:hAnsi="Times New Roman"/>
                <w:lang w:eastAsia="ru-RU"/>
              </w:rPr>
              <w:t>(б)-1-18(МС)</w:t>
            </w:r>
          </w:p>
        </w:tc>
        <w:tc>
          <w:tcPr>
            <w:tcW w:w="1166" w:type="dxa"/>
          </w:tcPr>
          <w:p w14:paraId="6835C8F6" w14:textId="451F9AB6"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8</w:t>
            </w:r>
          </w:p>
        </w:tc>
        <w:tc>
          <w:tcPr>
            <w:tcW w:w="1083" w:type="dxa"/>
          </w:tcPr>
          <w:p w14:paraId="726B7276" w14:textId="687F1DF1"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8</w:t>
            </w:r>
          </w:p>
        </w:tc>
        <w:tc>
          <w:tcPr>
            <w:tcW w:w="640" w:type="dxa"/>
          </w:tcPr>
          <w:p w14:paraId="1F1304B1" w14:textId="6FACA0FB"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8</w:t>
            </w:r>
          </w:p>
        </w:tc>
        <w:tc>
          <w:tcPr>
            <w:tcW w:w="530" w:type="dxa"/>
          </w:tcPr>
          <w:p w14:paraId="37A7BC77" w14:textId="4CA8B5BE"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3</w:t>
            </w:r>
          </w:p>
        </w:tc>
        <w:tc>
          <w:tcPr>
            <w:tcW w:w="530" w:type="dxa"/>
          </w:tcPr>
          <w:p w14:paraId="38F5E39E" w14:textId="7F511DE6"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5</w:t>
            </w:r>
          </w:p>
        </w:tc>
        <w:tc>
          <w:tcPr>
            <w:tcW w:w="583" w:type="dxa"/>
          </w:tcPr>
          <w:p w14:paraId="4C29FBB1" w14:textId="65F505A0"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w:t>
            </w:r>
          </w:p>
        </w:tc>
        <w:tc>
          <w:tcPr>
            <w:tcW w:w="482" w:type="dxa"/>
          </w:tcPr>
          <w:p w14:paraId="01A9803C" w14:textId="03E5BBBF"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w:t>
            </w:r>
          </w:p>
        </w:tc>
        <w:tc>
          <w:tcPr>
            <w:tcW w:w="1410" w:type="dxa"/>
          </w:tcPr>
          <w:p w14:paraId="5EA9237C" w14:textId="1F604217"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w:t>
            </w:r>
          </w:p>
        </w:tc>
        <w:tc>
          <w:tcPr>
            <w:tcW w:w="1737" w:type="dxa"/>
          </w:tcPr>
          <w:p w14:paraId="19C333E7" w14:textId="4AD42C92"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sz w:val="18"/>
                <w:szCs w:val="18"/>
                <w:lang w:eastAsia="ru-RU"/>
              </w:rPr>
              <w:t>-</w:t>
            </w:r>
          </w:p>
        </w:tc>
      </w:tr>
      <w:tr w:rsidR="009B2753" w:rsidRPr="005B6DBC" w14:paraId="5BC81722" w14:textId="77777777" w:rsidTr="00564F82">
        <w:trPr>
          <w:trHeight w:val="241"/>
          <w:jc w:val="center"/>
        </w:trPr>
        <w:tc>
          <w:tcPr>
            <w:tcW w:w="2367" w:type="dxa"/>
          </w:tcPr>
          <w:p w14:paraId="658A08DF" w14:textId="64124FD8" w:rsidR="009B2753" w:rsidRPr="005B6DBC" w:rsidRDefault="009B2753" w:rsidP="007B3423">
            <w:pPr>
              <w:spacing w:after="0" w:line="0" w:lineRule="atLeast"/>
              <w:rPr>
                <w:rFonts w:ascii="Times New Roman" w:hAnsi="Times New Roman"/>
              </w:rPr>
            </w:pPr>
            <w:r w:rsidRPr="005A7178">
              <w:rPr>
                <w:rFonts w:ascii="Times New Roman" w:eastAsia="Times New Roman" w:hAnsi="Times New Roman"/>
                <w:lang w:eastAsia="ru-RU"/>
              </w:rPr>
              <w:t>14.</w:t>
            </w:r>
            <w:r w:rsidR="007B3423">
              <w:rPr>
                <w:rFonts w:ascii="Times New Roman" w:eastAsia="Times New Roman" w:hAnsi="Times New Roman"/>
                <w:lang w:val="ky-KG" w:eastAsia="ru-RU"/>
              </w:rPr>
              <w:t>ӨЧЗАӨТ</w:t>
            </w:r>
            <w:r w:rsidR="007B3423">
              <w:rPr>
                <w:rFonts w:ascii="Times New Roman" w:eastAsia="Times New Roman" w:hAnsi="Times New Roman"/>
                <w:lang w:eastAsia="ru-RU"/>
              </w:rPr>
              <w:t>(</w:t>
            </w:r>
            <w:r w:rsidRPr="005A7178">
              <w:rPr>
                <w:rFonts w:ascii="Times New Roman" w:eastAsia="Times New Roman" w:hAnsi="Times New Roman"/>
                <w:lang w:eastAsia="ru-RU"/>
              </w:rPr>
              <w:t>К</w:t>
            </w:r>
            <w:r w:rsidR="007B3423">
              <w:rPr>
                <w:rFonts w:ascii="Times New Roman" w:eastAsia="Times New Roman" w:hAnsi="Times New Roman"/>
                <w:lang w:val="ky-KG" w:eastAsia="ru-RU"/>
              </w:rPr>
              <w:t>Т</w:t>
            </w:r>
            <w:r w:rsidRPr="005A7178">
              <w:rPr>
                <w:rFonts w:ascii="Times New Roman" w:eastAsia="Times New Roman" w:hAnsi="Times New Roman"/>
                <w:lang w:eastAsia="ru-RU"/>
              </w:rPr>
              <w:t>)-1-18</w:t>
            </w:r>
          </w:p>
        </w:tc>
        <w:tc>
          <w:tcPr>
            <w:tcW w:w="1166" w:type="dxa"/>
          </w:tcPr>
          <w:p w14:paraId="7B83304B" w14:textId="558F1D86"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20</w:t>
            </w:r>
          </w:p>
        </w:tc>
        <w:tc>
          <w:tcPr>
            <w:tcW w:w="1083" w:type="dxa"/>
          </w:tcPr>
          <w:p w14:paraId="72E0B2EA" w14:textId="6E6C853A"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17</w:t>
            </w:r>
          </w:p>
        </w:tc>
        <w:tc>
          <w:tcPr>
            <w:tcW w:w="640" w:type="dxa"/>
          </w:tcPr>
          <w:p w14:paraId="313CBD02" w14:textId="54400352"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17</w:t>
            </w:r>
          </w:p>
        </w:tc>
        <w:tc>
          <w:tcPr>
            <w:tcW w:w="530" w:type="dxa"/>
          </w:tcPr>
          <w:p w14:paraId="022BD544" w14:textId="36CC475E"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6</w:t>
            </w:r>
          </w:p>
        </w:tc>
        <w:tc>
          <w:tcPr>
            <w:tcW w:w="530" w:type="dxa"/>
          </w:tcPr>
          <w:p w14:paraId="66A13584" w14:textId="55DAAE2C"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9</w:t>
            </w:r>
          </w:p>
        </w:tc>
        <w:tc>
          <w:tcPr>
            <w:tcW w:w="583" w:type="dxa"/>
          </w:tcPr>
          <w:p w14:paraId="518F026A" w14:textId="4158C3B2" w:rsidR="009B2753" w:rsidRPr="005B6DBC" w:rsidRDefault="009B2753" w:rsidP="00A342FE">
            <w:pPr>
              <w:spacing w:after="0" w:line="0" w:lineRule="atLeast"/>
              <w:jc w:val="center"/>
              <w:rPr>
                <w:rFonts w:ascii="Times New Roman" w:hAnsi="Times New Roman"/>
              </w:rPr>
            </w:pPr>
            <w:r w:rsidRPr="005A7178">
              <w:rPr>
                <w:rFonts w:ascii="Times New Roman" w:eastAsia="Times New Roman" w:hAnsi="Times New Roman"/>
                <w:lang w:eastAsia="ru-RU"/>
              </w:rPr>
              <w:t>2</w:t>
            </w:r>
          </w:p>
        </w:tc>
        <w:tc>
          <w:tcPr>
            <w:tcW w:w="482" w:type="dxa"/>
          </w:tcPr>
          <w:p w14:paraId="765C77D8" w14:textId="6ACDDBF2" w:rsidR="009B2753" w:rsidRPr="005B6DBC" w:rsidRDefault="009B2753" w:rsidP="00A342FE">
            <w:pPr>
              <w:spacing w:after="0" w:line="0" w:lineRule="atLeast"/>
              <w:jc w:val="center"/>
              <w:rPr>
                <w:rFonts w:ascii="Times New Roman" w:hAnsi="Times New Roman"/>
              </w:rPr>
            </w:pPr>
          </w:p>
        </w:tc>
        <w:tc>
          <w:tcPr>
            <w:tcW w:w="1410" w:type="dxa"/>
          </w:tcPr>
          <w:p w14:paraId="546E836B" w14:textId="64068FF7" w:rsidR="009B2753" w:rsidRPr="005B6DBC" w:rsidRDefault="009B2753" w:rsidP="00A342FE">
            <w:pPr>
              <w:spacing w:after="0" w:line="0" w:lineRule="atLeast"/>
              <w:jc w:val="center"/>
              <w:rPr>
                <w:rFonts w:ascii="Times New Roman" w:hAnsi="Times New Roman"/>
              </w:rPr>
            </w:pPr>
          </w:p>
        </w:tc>
        <w:tc>
          <w:tcPr>
            <w:tcW w:w="1737" w:type="dxa"/>
          </w:tcPr>
          <w:p w14:paraId="2EB473B8" w14:textId="7CD91E6C" w:rsidR="009B2753" w:rsidRPr="005B6DBC" w:rsidRDefault="009B2753" w:rsidP="007B3423">
            <w:pPr>
              <w:spacing w:after="0" w:line="0" w:lineRule="atLeast"/>
              <w:jc w:val="center"/>
              <w:rPr>
                <w:rFonts w:ascii="Times New Roman" w:hAnsi="Times New Roman"/>
              </w:rPr>
            </w:pPr>
            <w:r w:rsidRPr="005A7178">
              <w:rPr>
                <w:rFonts w:ascii="Times New Roman" w:eastAsia="Times New Roman" w:hAnsi="Times New Roman"/>
                <w:sz w:val="18"/>
                <w:szCs w:val="18"/>
                <w:lang w:eastAsia="ru-RU"/>
              </w:rPr>
              <w:t>3</w:t>
            </w:r>
            <w:r w:rsidR="007B3423">
              <w:rPr>
                <w:rFonts w:ascii="Times New Roman" w:eastAsia="Times New Roman" w:hAnsi="Times New Roman"/>
                <w:sz w:val="18"/>
                <w:szCs w:val="18"/>
                <w:lang w:val="ky-KG" w:eastAsia="ru-RU"/>
              </w:rPr>
              <w:t>студ</w:t>
            </w:r>
            <w:r w:rsidRPr="005A7178">
              <w:rPr>
                <w:rFonts w:ascii="Times New Roman" w:eastAsia="Times New Roman" w:hAnsi="Times New Roman"/>
                <w:sz w:val="18"/>
                <w:szCs w:val="18"/>
                <w:lang w:eastAsia="ru-RU"/>
              </w:rPr>
              <w:t xml:space="preserve"> (Алтыбаев К –</w:t>
            </w:r>
            <w:r w:rsidR="007B3423">
              <w:rPr>
                <w:rFonts w:ascii="Times New Roman" w:eastAsia="Times New Roman" w:hAnsi="Times New Roman"/>
                <w:sz w:val="16"/>
                <w:szCs w:val="16"/>
                <w:lang w:val="ky-KG" w:eastAsia="ru-RU"/>
              </w:rPr>
              <w:t xml:space="preserve"> ОЧ</w:t>
            </w:r>
            <w:r w:rsidRPr="005A7178">
              <w:rPr>
                <w:rFonts w:ascii="Times New Roman" w:eastAsia="Times New Roman" w:hAnsi="Times New Roman"/>
                <w:sz w:val="18"/>
                <w:szCs w:val="18"/>
                <w:lang w:eastAsia="ru-RU"/>
              </w:rPr>
              <w:t xml:space="preserve"> Сатышева А-</w:t>
            </w:r>
            <w:r w:rsidR="007B3423">
              <w:rPr>
                <w:rFonts w:ascii="Times New Roman" w:eastAsia="Times New Roman" w:hAnsi="Times New Roman"/>
                <w:sz w:val="16"/>
                <w:szCs w:val="16"/>
                <w:lang w:val="ky-KG" w:eastAsia="ru-RU"/>
              </w:rPr>
              <w:t xml:space="preserve"> ОЧ</w:t>
            </w:r>
            <w:r w:rsidRPr="005A7178">
              <w:rPr>
                <w:rFonts w:ascii="Times New Roman" w:eastAsia="Times New Roman" w:hAnsi="Times New Roman"/>
                <w:sz w:val="18"/>
                <w:szCs w:val="18"/>
                <w:lang w:eastAsia="ru-RU"/>
              </w:rPr>
              <w:t>. Султанбеков И-</w:t>
            </w:r>
            <w:r w:rsidR="007B3423">
              <w:rPr>
                <w:rFonts w:ascii="Times New Roman" w:eastAsia="Times New Roman" w:hAnsi="Times New Roman"/>
                <w:sz w:val="16"/>
                <w:szCs w:val="16"/>
                <w:lang w:val="ky-KG" w:eastAsia="ru-RU"/>
              </w:rPr>
              <w:t xml:space="preserve"> ОЧ</w:t>
            </w:r>
            <w:r w:rsidR="007B3423" w:rsidRPr="005A7178">
              <w:rPr>
                <w:rFonts w:ascii="Times New Roman" w:eastAsia="Times New Roman" w:hAnsi="Times New Roman"/>
                <w:sz w:val="18"/>
                <w:szCs w:val="18"/>
                <w:lang w:eastAsia="ru-RU"/>
              </w:rPr>
              <w:t xml:space="preserve"> </w:t>
            </w:r>
            <w:r w:rsidRPr="005A7178">
              <w:rPr>
                <w:rFonts w:ascii="Times New Roman" w:eastAsia="Times New Roman" w:hAnsi="Times New Roman"/>
                <w:sz w:val="18"/>
                <w:szCs w:val="18"/>
                <w:lang w:eastAsia="ru-RU"/>
              </w:rPr>
              <w:t>.)</w:t>
            </w:r>
          </w:p>
        </w:tc>
      </w:tr>
      <w:tr w:rsidR="009B2753" w:rsidRPr="005B6DBC" w14:paraId="55203621" w14:textId="77777777" w:rsidTr="00564F82">
        <w:trPr>
          <w:trHeight w:val="241"/>
          <w:jc w:val="center"/>
        </w:trPr>
        <w:tc>
          <w:tcPr>
            <w:tcW w:w="2367" w:type="dxa"/>
          </w:tcPr>
          <w:p w14:paraId="262C6385" w14:textId="269330C4" w:rsidR="009B2753" w:rsidRPr="005B6DBC" w:rsidRDefault="009B2753" w:rsidP="007B3423">
            <w:pPr>
              <w:spacing w:after="0" w:line="0" w:lineRule="atLeast"/>
              <w:jc w:val="center"/>
              <w:rPr>
                <w:rFonts w:ascii="Times New Roman" w:hAnsi="Times New Roman"/>
                <w:b/>
              </w:rPr>
            </w:pPr>
            <w:r w:rsidRPr="005A7178">
              <w:rPr>
                <w:rFonts w:ascii="Times New Roman" w:eastAsia="Times New Roman" w:hAnsi="Times New Roman"/>
                <w:lang w:eastAsia="ru-RU"/>
              </w:rPr>
              <w:t>15.</w:t>
            </w:r>
            <w:r w:rsidR="007B3423">
              <w:rPr>
                <w:rFonts w:ascii="Times New Roman" w:eastAsia="Times New Roman" w:hAnsi="Times New Roman"/>
                <w:lang w:val="ky-KG" w:eastAsia="ru-RU"/>
              </w:rPr>
              <w:t xml:space="preserve"> ӨЧЗАӨ</w:t>
            </w:r>
            <w:r w:rsidR="007B3423" w:rsidRPr="005A7178">
              <w:rPr>
                <w:rFonts w:ascii="Times New Roman" w:eastAsia="Times New Roman" w:hAnsi="Times New Roman"/>
                <w:lang w:eastAsia="ru-RU"/>
              </w:rPr>
              <w:t xml:space="preserve"> </w:t>
            </w:r>
            <w:r w:rsidRPr="005A7178">
              <w:rPr>
                <w:rFonts w:ascii="Times New Roman" w:eastAsia="Times New Roman" w:hAnsi="Times New Roman"/>
                <w:lang w:eastAsia="ru-RU"/>
              </w:rPr>
              <w:t>(</w:t>
            </w:r>
            <w:r w:rsidR="007B3423">
              <w:rPr>
                <w:rFonts w:ascii="Times New Roman" w:eastAsia="Times New Roman" w:hAnsi="Times New Roman"/>
                <w:lang w:val="ky-KG" w:eastAsia="ru-RU"/>
              </w:rPr>
              <w:t>НМК</w:t>
            </w:r>
            <w:r w:rsidRPr="005A7178">
              <w:rPr>
                <w:rFonts w:ascii="Times New Roman" w:eastAsia="Times New Roman" w:hAnsi="Times New Roman"/>
                <w:lang w:eastAsia="ru-RU"/>
              </w:rPr>
              <w:t>)-1-</w:t>
            </w:r>
            <w:r w:rsidRPr="005A7178">
              <w:rPr>
                <w:rFonts w:ascii="Times New Roman" w:eastAsia="Times New Roman" w:hAnsi="Times New Roman"/>
                <w:lang w:eastAsia="ru-RU"/>
              </w:rPr>
              <w:lastRenderedPageBreak/>
              <w:t>18</w:t>
            </w:r>
          </w:p>
        </w:tc>
        <w:tc>
          <w:tcPr>
            <w:tcW w:w="1166" w:type="dxa"/>
          </w:tcPr>
          <w:p w14:paraId="0FF2BBF0" w14:textId="61D2E626" w:rsidR="009B2753" w:rsidRPr="005B6DBC" w:rsidRDefault="009B2753" w:rsidP="00A342FE">
            <w:pPr>
              <w:spacing w:after="0" w:line="0" w:lineRule="atLeast"/>
              <w:jc w:val="center"/>
              <w:rPr>
                <w:rFonts w:ascii="Times New Roman" w:hAnsi="Times New Roman"/>
                <w:b/>
              </w:rPr>
            </w:pPr>
            <w:r w:rsidRPr="005A7178">
              <w:rPr>
                <w:rFonts w:ascii="Times New Roman" w:eastAsia="Times New Roman" w:hAnsi="Times New Roman"/>
                <w:lang w:eastAsia="ru-RU"/>
              </w:rPr>
              <w:lastRenderedPageBreak/>
              <w:t>13</w:t>
            </w:r>
          </w:p>
        </w:tc>
        <w:tc>
          <w:tcPr>
            <w:tcW w:w="1083" w:type="dxa"/>
          </w:tcPr>
          <w:p w14:paraId="6E2098C3" w14:textId="72D42C39" w:rsidR="009B2753" w:rsidRPr="005B6DBC" w:rsidRDefault="009B2753" w:rsidP="00A342FE">
            <w:pPr>
              <w:spacing w:after="0" w:line="0" w:lineRule="atLeast"/>
              <w:jc w:val="center"/>
              <w:rPr>
                <w:rFonts w:ascii="Times New Roman" w:hAnsi="Times New Roman"/>
                <w:b/>
              </w:rPr>
            </w:pPr>
            <w:r w:rsidRPr="005A7178">
              <w:rPr>
                <w:rFonts w:ascii="Times New Roman" w:eastAsia="Times New Roman" w:hAnsi="Times New Roman"/>
                <w:lang w:eastAsia="ru-RU"/>
              </w:rPr>
              <w:t>11</w:t>
            </w:r>
          </w:p>
        </w:tc>
        <w:tc>
          <w:tcPr>
            <w:tcW w:w="640" w:type="dxa"/>
          </w:tcPr>
          <w:p w14:paraId="739161FB" w14:textId="50B1808A" w:rsidR="009B2753" w:rsidRPr="005B6DBC" w:rsidRDefault="009B2753" w:rsidP="00A342FE">
            <w:pPr>
              <w:spacing w:after="0" w:line="0" w:lineRule="atLeast"/>
              <w:jc w:val="center"/>
              <w:rPr>
                <w:rFonts w:ascii="Times New Roman" w:hAnsi="Times New Roman"/>
                <w:b/>
              </w:rPr>
            </w:pPr>
            <w:r w:rsidRPr="005A7178">
              <w:rPr>
                <w:rFonts w:ascii="Times New Roman" w:eastAsia="Times New Roman" w:hAnsi="Times New Roman"/>
                <w:lang w:eastAsia="ru-RU"/>
              </w:rPr>
              <w:t>11</w:t>
            </w:r>
          </w:p>
        </w:tc>
        <w:tc>
          <w:tcPr>
            <w:tcW w:w="530" w:type="dxa"/>
          </w:tcPr>
          <w:p w14:paraId="2B68BED0" w14:textId="449D1575" w:rsidR="009B2753" w:rsidRPr="005B6DBC" w:rsidRDefault="009B2753" w:rsidP="00A342FE">
            <w:pPr>
              <w:spacing w:after="0" w:line="0" w:lineRule="atLeast"/>
              <w:jc w:val="center"/>
              <w:rPr>
                <w:rFonts w:ascii="Times New Roman" w:hAnsi="Times New Roman"/>
                <w:b/>
              </w:rPr>
            </w:pPr>
            <w:r w:rsidRPr="005A7178">
              <w:rPr>
                <w:rFonts w:ascii="Times New Roman" w:eastAsia="Times New Roman" w:hAnsi="Times New Roman"/>
                <w:lang w:eastAsia="ru-RU"/>
              </w:rPr>
              <w:t>5</w:t>
            </w:r>
          </w:p>
        </w:tc>
        <w:tc>
          <w:tcPr>
            <w:tcW w:w="530" w:type="dxa"/>
          </w:tcPr>
          <w:p w14:paraId="6C6D094D" w14:textId="594D15D9" w:rsidR="009B2753" w:rsidRPr="005B6DBC" w:rsidRDefault="009B2753" w:rsidP="00A342FE">
            <w:pPr>
              <w:spacing w:after="0" w:line="0" w:lineRule="atLeast"/>
              <w:jc w:val="center"/>
              <w:rPr>
                <w:rFonts w:ascii="Times New Roman" w:hAnsi="Times New Roman"/>
                <w:b/>
              </w:rPr>
            </w:pPr>
            <w:r w:rsidRPr="005A7178">
              <w:rPr>
                <w:rFonts w:ascii="Times New Roman" w:eastAsia="Times New Roman" w:hAnsi="Times New Roman"/>
                <w:lang w:eastAsia="ru-RU"/>
              </w:rPr>
              <w:t>4</w:t>
            </w:r>
          </w:p>
        </w:tc>
        <w:tc>
          <w:tcPr>
            <w:tcW w:w="583" w:type="dxa"/>
          </w:tcPr>
          <w:p w14:paraId="2E0AC3B6" w14:textId="7D4C18B2" w:rsidR="009B2753" w:rsidRPr="005B6DBC" w:rsidRDefault="009B2753" w:rsidP="00A342FE">
            <w:pPr>
              <w:spacing w:after="0" w:line="0" w:lineRule="atLeast"/>
              <w:jc w:val="center"/>
              <w:rPr>
                <w:rFonts w:ascii="Times New Roman" w:hAnsi="Times New Roman"/>
                <w:b/>
              </w:rPr>
            </w:pPr>
            <w:r w:rsidRPr="005A7178">
              <w:rPr>
                <w:rFonts w:ascii="Times New Roman" w:eastAsia="Times New Roman" w:hAnsi="Times New Roman"/>
                <w:lang w:eastAsia="ru-RU"/>
              </w:rPr>
              <w:t>2</w:t>
            </w:r>
          </w:p>
        </w:tc>
        <w:tc>
          <w:tcPr>
            <w:tcW w:w="482" w:type="dxa"/>
          </w:tcPr>
          <w:p w14:paraId="6E02F6F4" w14:textId="6B5C4FF6" w:rsidR="009B2753" w:rsidRPr="005B6DBC" w:rsidRDefault="009B2753" w:rsidP="00A342FE">
            <w:pPr>
              <w:spacing w:after="0" w:line="0" w:lineRule="atLeast"/>
              <w:jc w:val="center"/>
              <w:rPr>
                <w:rFonts w:ascii="Times New Roman" w:hAnsi="Times New Roman"/>
                <w:b/>
              </w:rPr>
            </w:pPr>
            <w:r w:rsidRPr="005A7178">
              <w:rPr>
                <w:rFonts w:ascii="Times New Roman" w:eastAsia="Times New Roman" w:hAnsi="Times New Roman"/>
                <w:lang w:eastAsia="ru-RU"/>
              </w:rPr>
              <w:t>-</w:t>
            </w:r>
          </w:p>
        </w:tc>
        <w:tc>
          <w:tcPr>
            <w:tcW w:w="1410" w:type="dxa"/>
          </w:tcPr>
          <w:p w14:paraId="02C8E6AE" w14:textId="7992BD3B" w:rsidR="009B2753" w:rsidRPr="005B6DBC" w:rsidRDefault="009B2753" w:rsidP="00A342FE">
            <w:pPr>
              <w:spacing w:after="0" w:line="0" w:lineRule="atLeast"/>
              <w:jc w:val="center"/>
              <w:rPr>
                <w:rFonts w:ascii="Times New Roman" w:hAnsi="Times New Roman"/>
                <w:b/>
              </w:rPr>
            </w:pPr>
          </w:p>
        </w:tc>
        <w:tc>
          <w:tcPr>
            <w:tcW w:w="1737" w:type="dxa"/>
          </w:tcPr>
          <w:p w14:paraId="70465462" w14:textId="0B5E48C7" w:rsidR="009B2753" w:rsidRPr="005B6DBC" w:rsidRDefault="009B2753" w:rsidP="007B3423">
            <w:pPr>
              <w:spacing w:after="0" w:line="0" w:lineRule="atLeast"/>
              <w:jc w:val="center"/>
              <w:rPr>
                <w:rFonts w:ascii="Times New Roman" w:hAnsi="Times New Roman"/>
                <w:b/>
              </w:rPr>
            </w:pPr>
            <w:r w:rsidRPr="005A7178">
              <w:rPr>
                <w:rFonts w:ascii="Times New Roman" w:eastAsia="Times New Roman" w:hAnsi="Times New Roman"/>
                <w:sz w:val="18"/>
                <w:szCs w:val="18"/>
                <w:lang w:eastAsia="ru-RU"/>
              </w:rPr>
              <w:t xml:space="preserve">2чел (Качетыгина </w:t>
            </w:r>
            <w:r w:rsidRPr="005A7178">
              <w:rPr>
                <w:rFonts w:ascii="Times New Roman" w:eastAsia="Times New Roman" w:hAnsi="Times New Roman"/>
                <w:sz w:val="18"/>
                <w:szCs w:val="18"/>
                <w:lang w:eastAsia="ru-RU"/>
              </w:rPr>
              <w:lastRenderedPageBreak/>
              <w:t>Е-</w:t>
            </w:r>
            <w:r w:rsidR="007B3423">
              <w:rPr>
                <w:rFonts w:ascii="Times New Roman" w:eastAsia="Times New Roman" w:hAnsi="Times New Roman"/>
                <w:sz w:val="18"/>
                <w:szCs w:val="18"/>
                <w:lang w:val="ky-KG" w:eastAsia="ru-RU"/>
              </w:rPr>
              <w:t>калт</w:t>
            </w:r>
            <w:r w:rsidRPr="005A7178">
              <w:rPr>
                <w:rFonts w:ascii="Times New Roman" w:eastAsia="Times New Roman" w:hAnsi="Times New Roman"/>
                <w:sz w:val="18"/>
                <w:szCs w:val="18"/>
                <w:lang w:eastAsia="ru-RU"/>
              </w:rPr>
              <w:t>. Орозалиева Н-</w:t>
            </w:r>
            <w:r w:rsidR="007B3423">
              <w:rPr>
                <w:rFonts w:ascii="Times New Roman" w:eastAsia="Times New Roman" w:hAnsi="Times New Roman"/>
                <w:sz w:val="16"/>
                <w:szCs w:val="16"/>
                <w:lang w:val="ky-KG" w:eastAsia="ru-RU"/>
              </w:rPr>
              <w:t xml:space="preserve"> ОЧ</w:t>
            </w:r>
            <w:r w:rsidRPr="005A7178">
              <w:rPr>
                <w:rFonts w:ascii="Times New Roman" w:eastAsia="Times New Roman" w:hAnsi="Times New Roman"/>
                <w:sz w:val="18"/>
                <w:szCs w:val="18"/>
                <w:lang w:eastAsia="ru-RU"/>
              </w:rPr>
              <w:t xml:space="preserve">.  </w:t>
            </w:r>
          </w:p>
        </w:tc>
      </w:tr>
      <w:tr w:rsidR="007B3423" w:rsidRPr="005B6DBC" w14:paraId="31510024" w14:textId="77777777" w:rsidTr="00564F82">
        <w:trPr>
          <w:trHeight w:val="241"/>
          <w:jc w:val="center"/>
        </w:trPr>
        <w:tc>
          <w:tcPr>
            <w:tcW w:w="2367" w:type="dxa"/>
          </w:tcPr>
          <w:p w14:paraId="6E50224B" w14:textId="490A9D89" w:rsidR="007B3423" w:rsidRPr="005A7178" w:rsidRDefault="007B3423" w:rsidP="00A342FE">
            <w:pPr>
              <w:spacing w:after="0" w:line="0" w:lineRule="atLeast"/>
              <w:jc w:val="center"/>
              <w:rPr>
                <w:rFonts w:ascii="Times New Roman" w:eastAsia="Times New Roman" w:hAnsi="Times New Roman"/>
                <w:lang w:eastAsia="ru-RU"/>
              </w:rPr>
            </w:pPr>
            <w:r>
              <w:rPr>
                <w:rFonts w:ascii="Times New Roman" w:eastAsia="Times New Roman" w:hAnsi="Times New Roman"/>
                <w:b/>
                <w:lang w:val="ky-KG" w:eastAsia="ru-RU"/>
              </w:rPr>
              <w:lastRenderedPageBreak/>
              <w:t>Жалпы</w:t>
            </w:r>
            <w:r w:rsidRPr="005A7178">
              <w:rPr>
                <w:rFonts w:ascii="Times New Roman" w:eastAsia="Times New Roman" w:hAnsi="Times New Roman"/>
                <w:b/>
                <w:lang w:eastAsia="ru-RU"/>
              </w:rPr>
              <w:t>:</w:t>
            </w:r>
          </w:p>
        </w:tc>
        <w:tc>
          <w:tcPr>
            <w:tcW w:w="1166" w:type="dxa"/>
          </w:tcPr>
          <w:p w14:paraId="13408D7C" w14:textId="26C5E610" w:rsidR="007B3423" w:rsidRPr="005A7178" w:rsidRDefault="007B3423" w:rsidP="00A342FE">
            <w:pPr>
              <w:spacing w:after="0" w:line="0" w:lineRule="atLeast"/>
              <w:jc w:val="center"/>
              <w:rPr>
                <w:rFonts w:ascii="Times New Roman" w:eastAsia="Times New Roman" w:hAnsi="Times New Roman"/>
                <w:lang w:eastAsia="ru-RU"/>
              </w:rPr>
            </w:pPr>
            <w:r w:rsidRPr="005A7178">
              <w:rPr>
                <w:rFonts w:ascii="Times New Roman" w:eastAsia="Times New Roman" w:hAnsi="Times New Roman"/>
                <w:b/>
                <w:lang w:eastAsia="ru-RU"/>
              </w:rPr>
              <w:t>198</w:t>
            </w:r>
          </w:p>
        </w:tc>
        <w:tc>
          <w:tcPr>
            <w:tcW w:w="1083" w:type="dxa"/>
          </w:tcPr>
          <w:p w14:paraId="2E8099CD" w14:textId="1117C916" w:rsidR="007B3423" w:rsidRPr="005A7178" w:rsidRDefault="007B3423" w:rsidP="00A342FE">
            <w:pPr>
              <w:spacing w:after="0" w:line="0" w:lineRule="atLeast"/>
              <w:jc w:val="center"/>
              <w:rPr>
                <w:rFonts w:ascii="Times New Roman" w:eastAsia="Times New Roman" w:hAnsi="Times New Roman"/>
                <w:lang w:eastAsia="ru-RU"/>
              </w:rPr>
            </w:pPr>
            <w:r w:rsidRPr="005A7178">
              <w:rPr>
                <w:rFonts w:ascii="Times New Roman" w:eastAsia="Times New Roman" w:hAnsi="Times New Roman"/>
                <w:b/>
                <w:lang w:eastAsia="ru-RU"/>
              </w:rPr>
              <w:t>175</w:t>
            </w:r>
          </w:p>
        </w:tc>
        <w:tc>
          <w:tcPr>
            <w:tcW w:w="640" w:type="dxa"/>
          </w:tcPr>
          <w:p w14:paraId="16991974" w14:textId="402B14AA" w:rsidR="007B3423" w:rsidRPr="007B3423" w:rsidRDefault="007B3423" w:rsidP="00A342FE">
            <w:pPr>
              <w:spacing w:after="0" w:line="0" w:lineRule="atLeast"/>
              <w:jc w:val="center"/>
              <w:rPr>
                <w:rFonts w:ascii="Times New Roman" w:eastAsia="Times New Roman" w:hAnsi="Times New Roman"/>
                <w:lang w:val="ky-KG" w:eastAsia="ru-RU"/>
              </w:rPr>
            </w:pPr>
            <w:r>
              <w:rPr>
                <w:rFonts w:ascii="Times New Roman" w:eastAsia="Times New Roman" w:hAnsi="Times New Roman"/>
                <w:lang w:val="ky-KG" w:eastAsia="ru-RU"/>
              </w:rPr>
              <w:t>175</w:t>
            </w:r>
          </w:p>
        </w:tc>
        <w:tc>
          <w:tcPr>
            <w:tcW w:w="530" w:type="dxa"/>
          </w:tcPr>
          <w:p w14:paraId="0A7231AA" w14:textId="4FC49B7E" w:rsidR="007B3423" w:rsidRPr="007B3423" w:rsidRDefault="007B3423" w:rsidP="00A342FE">
            <w:pPr>
              <w:spacing w:after="0" w:line="0" w:lineRule="atLeast"/>
              <w:jc w:val="center"/>
              <w:rPr>
                <w:rFonts w:ascii="Times New Roman" w:eastAsia="Times New Roman" w:hAnsi="Times New Roman"/>
                <w:lang w:val="ky-KG" w:eastAsia="ru-RU"/>
              </w:rPr>
            </w:pPr>
            <w:r>
              <w:rPr>
                <w:rFonts w:ascii="Times New Roman" w:eastAsia="Times New Roman" w:hAnsi="Times New Roman"/>
                <w:lang w:val="ky-KG" w:eastAsia="ru-RU"/>
              </w:rPr>
              <w:t>71</w:t>
            </w:r>
          </w:p>
        </w:tc>
        <w:tc>
          <w:tcPr>
            <w:tcW w:w="530" w:type="dxa"/>
          </w:tcPr>
          <w:p w14:paraId="59E7F4EA" w14:textId="448E1387" w:rsidR="007B3423" w:rsidRPr="007B3423" w:rsidRDefault="007B3423" w:rsidP="00A342FE">
            <w:pPr>
              <w:spacing w:after="0" w:line="0" w:lineRule="atLeast"/>
              <w:jc w:val="center"/>
              <w:rPr>
                <w:rFonts w:ascii="Times New Roman" w:eastAsia="Times New Roman" w:hAnsi="Times New Roman"/>
                <w:lang w:val="ky-KG" w:eastAsia="ru-RU"/>
              </w:rPr>
            </w:pPr>
            <w:r>
              <w:rPr>
                <w:rFonts w:ascii="Times New Roman" w:eastAsia="Times New Roman" w:hAnsi="Times New Roman"/>
                <w:lang w:val="ky-KG" w:eastAsia="ru-RU"/>
              </w:rPr>
              <w:t>74</w:t>
            </w:r>
          </w:p>
        </w:tc>
        <w:tc>
          <w:tcPr>
            <w:tcW w:w="583" w:type="dxa"/>
          </w:tcPr>
          <w:p w14:paraId="32AB8AA7" w14:textId="19900B52" w:rsidR="007B3423" w:rsidRPr="007B3423" w:rsidRDefault="007B3423" w:rsidP="00A342FE">
            <w:pPr>
              <w:spacing w:after="0" w:line="0" w:lineRule="atLeast"/>
              <w:jc w:val="center"/>
              <w:rPr>
                <w:rFonts w:ascii="Times New Roman" w:eastAsia="Times New Roman" w:hAnsi="Times New Roman"/>
                <w:lang w:val="ky-KG" w:eastAsia="ru-RU"/>
              </w:rPr>
            </w:pPr>
            <w:r>
              <w:rPr>
                <w:rFonts w:ascii="Times New Roman" w:eastAsia="Times New Roman" w:hAnsi="Times New Roman"/>
                <w:lang w:val="ky-KG" w:eastAsia="ru-RU"/>
              </w:rPr>
              <w:t>30</w:t>
            </w:r>
          </w:p>
        </w:tc>
        <w:tc>
          <w:tcPr>
            <w:tcW w:w="482" w:type="dxa"/>
          </w:tcPr>
          <w:p w14:paraId="79F2F3BE" w14:textId="460F0422" w:rsidR="007B3423" w:rsidRPr="007B3423" w:rsidRDefault="007B3423" w:rsidP="00A342FE">
            <w:pPr>
              <w:spacing w:after="0" w:line="0" w:lineRule="atLeast"/>
              <w:jc w:val="center"/>
              <w:rPr>
                <w:rFonts w:ascii="Times New Roman" w:eastAsia="Times New Roman" w:hAnsi="Times New Roman"/>
                <w:lang w:val="ky-KG" w:eastAsia="ru-RU"/>
              </w:rPr>
            </w:pPr>
            <w:r>
              <w:rPr>
                <w:rFonts w:ascii="Times New Roman" w:eastAsia="Times New Roman" w:hAnsi="Times New Roman"/>
                <w:lang w:val="ky-KG" w:eastAsia="ru-RU"/>
              </w:rPr>
              <w:t>-</w:t>
            </w:r>
          </w:p>
        </w:tc>
        <w:tc>
          <w:tcPr>
            <w:tcW w:w="1410" w:type="dxa"/>
          </w:tcPr>
          <w:p w14:paraId="787DC05F" w14:textId="77777777" w:rsidR="007B3423" w:rsidRPr="005B6DBC" w:rsidRDefault="007B3423" w:rsidP="00A342FE">
            <w:pPr>
              <w:spacing w:after="0" w:line="0" w:lineRule="atLeast"/>
              <w:jc w:val="center"/>
              <w:rPr>
                <w:rFonts w:ascii="Times New Roman" w:hAnsi="Times New Roman"/>
                <w:b/>
              </w:rPr>
            </w:pPr>
          </w:p>
        </w:tc>
        <w:tc>
          <w:tcPr>
            <w:tcW w:w="1737" w:type="dxa"/>
          </w:tcPr>
          <w:p w14:paraId="0B4A0290" w14:textId="59F85B6C" w:rsidR="007B3423" w:rsidRPr="007B3423" w:rsidRDefault="007B3423" w:rsidP="007B3423">
            <w:pPr>
              <w:spacing w:after="0" w:line="0" w:lineRule="atLeast"/>
              <w:jc w:val="center"/>
              <w:rPr>
                <w:rFonts w:ascii="Times New Roman" w:eastAsia="Times New Roman" w:hAnsi="Times New Roman"/>
                <w:sz w:val="18"/>
                <w:szCs w:val="18"/>
                <w:lang w:val="ky-KG" w:eastAsia="ru-RU"/>
              </w:rPr>
            </w:pPr>
            <w:r>
              <w:rPr>
                <w:rFonts w:ascii="Times New Roman" w:eastAsia="Times New Roman" w:hAnsi="Times New Roman"/>
                <w:sz w:val="18"/>
                <w:szCs w:val="18"/>
                <w:lang w:val="ky-KG" w:eastAsia="ru-RU"/>
              </w:rPr>
              <w:t xml:space="preserve">18 студ </w:t>
            </w:r>
            <w:r>
              <w:rPr>
                <w:rFonts w:ascii="Times New Roman" w:eastAsia="Times New Roman" w:hAnsi="Times New Roman"/>
                <w:sz w:val="16"/>
                <w:szCs w:val="16"/>
                <w:lang w:val="ky-KG" w:eastAsia="ru-RU"/>
              </w:rPr>
              <w:t>ОЧ</w:t>
            </w:r>
            <w:r>
              <w:rPr>
                <w:rFonts w:ascii="Times New Roman" w:eastAsia="Times New Roman" w:hAnsi="Times New Roman"/>
                <w:sz w:val="18"/>
                <w:szCs w:val="18"/>
                <w:lang w:val="ky-KG" w:eastAsia="ru-RU"/>
              </w:rPr>
              <w:t xml:space="preserve"> </w:t>
            </w:r>
          </w:p>
        </w:tc>
      </w:tr>
      <w:tr w:rsidR="009B2753" w:rsidRPr="005B6DBC" w14:paraId="59BA6FB2" w14:textId="77777777" w:rsidTr="00564F82">
        <w:trPr>
          <w:trHeight w:val="252"/>
          <w:jc w:val="center"/>
        </w:trPr>
        <w:tc>
          <w:tcPr>
            <w:tcW w:w="2367" w:type="dxa"/>
          </w:tcPr>
          <w:p w14:paraId="4FC96A93" w14:textId="48BD94E9" w:rsidR="009B2753" w:rsidRPr="005B6DBC" w:rsidRDefault="009B2753" w:rsidP="00A342FE">
            <w:pPr>
              <w:spacing w:after="0" w:line="0" w:lineRule="atLeast"/>
              <w:jc w:val="center"/>
              <w:rPr>
                <w:rFonts w:ascii="Times New Roman" w:hAnsi="Times New Roman"/>
                <w:b/>
              </w:rPr>
            </w:pPr>
          </w:p>
        </w:tc>
        <w:tc>
          <w:tcPr>
            <w:tcW w:w="1166" w:type="dxa"/>
          </w:tcPr>
          <w:p w14:paraId="7D0A7A64" w14:textId="30C9CCAB" w:rsidR="009B2753" w:rsidRPr="005B6DBC" w:rsidRDefault="009B2753" w:rsidP="00A342FE">
            <w:pPr>
              <w:spacing w:after="0" w:line="0" w:lineRule="atLeast"/>
              <w:jc w:val="center"/>
              <w:rPr>
                <w:rFonts w:ascii="Times New Roman" w:hAnsi="Times New Roman"/>
                <w:b/>
              </w:rPr>
            </w:pPr>
          </w:p>
        </w:tc>
        <w:tc>
          <w:tcPr>
            <w:tcW w:w="1083" w:type="dxa"/>
          </w:tcPr>
          <w:p w14:paraId="16064B3D" w14:textId="2059D194" w:rsidR="009B2753" w:rsidRPr="005B6DBC" w:rsidRDefault="009B2753" w:rsidP="00A342FE">
            <w:pPr>
              <w:spacing w:after="0" w:line="0" w:lineRule="atLeast"/>
              <w:jc w:val="center"/>
              <w:rPr>
                <w:rFonts w:ascii="Times New Roman" w:hAnsi="Times New Roman"/>
                <w:b/>
              </w:rPr>
            </w:pPr>
          </w:p>
        </w:tc>
        <w:tc>
          <w:tcPr>
            <w:tcW w:w="2765" w:type="dxa"/>
            <w:gridSpan w:val="5"/>
          </w:tcPr>
          <w:p w14:paraId="0A810ED9" w14:textId="4A94551B" w:rsidR="009B2753" w:rsidRPr="007B3423" w:rsidRDefault="007B3423" w:rsidP="00A342FE">
            <w:pPr>
              <w:spacing w:after="0" w:line="0" w:lineRule="atLeast"/>
              <w:jc w:val="center"/>
              <w:rPr>
                <w:rFonts w:ascii="Times New Roman" w:hAnsi="Times New Roman"/>
                <w:b/>
                <w:lang w:val="ky-KG"/>
              </w:rPr>
            </w:pPr>
            <w:r>
              <w:rPr>
                <w:rFonts w:ascii="Times New Roman" w:hAnsi="Times New Roman"/>
                <w:b/>
                <w:lang w:val="ky-KG"/>
              </w:rPr>
              <w:t>88,3%</w:t>
            </w:r>
          </w:p>
        </w:tc>
        <w:tc>
          <w:tcPr>
            <w:tcW w:w="1410" w:type="dxa"/>
          </w:tcPr>
          <w:p w14:paraId="14234A57" w14:textId="2C4D9FAB" w:rsidR="009B2753" w:rsidRPr="005B6DBC" w:rsidRDefault="009B2753" w:rsidP="00A342FE">
            <w:pPr>
              <w:spacing w:after="0" w:line="0" w:lineRule="atLeast"/>
              <w:jc w:val="center"/>
              <w:rPr>
                <w:rFonts w:ascii="Times New Roman" w:hAnsi="Times New Roman"/>
                <w:b/>
              </w:rPr>
            </w:pPr>
          </w:p>
        </w:tc>
        <w:tc>
          <w:tcPr>
            <w:tcW w:w="1737" w:type="dxa"/>
          </w:tcPr>
          <w:p w14:paraId="28E7A53A" w14:textId="100F0C0A" w:rsidR="009B2753" w:rsidRPr="005B6DBC" w:rsidRDefault="009B2753" w:rsidP="00A342FE">
            <w:pPr>
              <w:spacing w:after="0" w:line="0" w:lineRule="atLeast"/>
              <w:jc w:val="center"/>
              <w:rPr>
                <w:rFonts w:ascii="Times New Roman" w:hAnsi="Times New Roman"/>
                <w:b/>
              </w:rPr>
            </w:pPr>
          </w:p>
        </w:tc>
      </w:tr>
    </w:tbl>
    <w:p w14:paraId="24F3CE4E" w14:textId="383E5DB4" w:rsidR="00A25C45" w:rsidRDefault="00A25C45" w:rsidP="00C80EC9">
      <w:pPr>
        <w:spacing w:after="0" w:line="240" w:lineRule="auto"/>
        <w:rPr>
          <w:rFonts w:ascii="Times New Roman" w:eastAsia="Times New Roman" w:hAnsi="Times New Roman"/>
          <w:b/>
        </w:rPr>
      </w:pPr>
    </w:p>
    <w:p w14:paraId="4B9D9449" w14:textId="77777777" w:rsidR="00A25C45" w:rsidRPr="00B913A5" w:rsidRDefault="00A25C45" w:rsidP="002E6374">
      <w:pPr>
        <w:spacing w:after="0" w:line="240" w:lineRule="auto"/>
        <w:jc w:val="center"/>
        <w:rPr>
          <w:rFonts w:ascii="Times New Roman" w:eastAsia="Times New Roman" w:hAnsi="Times New Roman"/>
          <w:b/>
        </w:rPr>
      </w:pPr>
    </w:p>
    <w:p w14:paraId="07A04848" w14:textId="2BD61D8C" w:rsidR="00474733" w:rsidRPr="000D697A" w:rsidRDefault="00474733" w:rsidP="000D697A">
      <w:pPr>
        <w:tabs>
          <w:tab w:val="left" w:pos="265"/>
        </w:tabs>
        <w:spacing w:after="0" w:line="360" w:lineRule="auto"/>
        <w:ind w:left="567"/>
        <w:rPr>
          <w:rFonts w:ascii="Times New Roman" w:hAnsi="Times New Roman"/>
          <w:b/>
          <w:sz w:val="28"/>
          <w:szCs w:val="28"/>
          <w:lang w:val="ky-KG"/>
        </w:rPr>
      </w:pPr>
      <w:r>
        <w:rPr>
          <w:rFonts w:ascii="Times New Roman" w:hAnsi="Times New Roman"/>
          <w:b/>
          <w:color w:val="FF0000"/>
          <w:lang w:val="ky-KG"/>
        </w:rPr>
        <w:tab/>
      </w:r>
      <w:r>
        <w:rPr>
          <w:rFonts w:ascii="Times New Roman" w:hAnsi="Times New Roman"/>
          <w:b/>
          <w:color w:val="FF0000"/>
          <w:lang w:val="ky-KG"/>
        </w:rPr>
        <w:tab/>
      </w:r>
      <w:r w:rsidR="000D697A" w:rsidRPr="000D697A">
        <w:rPr>
          <w:rFonts w:ascii="Times New Roman" w:hAnsi="Times New Roman"/>
          <w:b/>
          <w:sz w:val="28"/>
          <w:szCs w:val="28"/>
          <w:lang w:val="ky-KG"/>
        </w:rPr>
        <w:t>14</w:t>
      </w:r>
      <w:r w:rsidR="00AF78D7" w:rsidRPr="000D697A">
        <w:rPr>
          <w:rFonts w:ascii="Times New Roman" w:hAnsi="Times New Roman"/>
          <w:b/>
          <w:sz w:val="28"/>
          <w:szCs w:val="28"/>
          <w:lang w:val="ky-KG"/>
        </w:rPr>
        <w:t xml:space="preserve">- Таблица. </w:t>
      </w:r>
      <w:r w:rsidRPr="000D697A">
        <w:rPr>
          <w:rFonts w:ascii="Times New Roman" w:hAnsi="Times New Roman"/>
          <w:b/>
          <w:sz w:val="28"/>
          <w:szCs w:val="28"/>
          <w:lang w:val="ky-KG"/>
        </w:rPr>
        <w:t xml:space="preserve">Багыттар боюнча мамлекеттик экзаменди берүүнүн  жыйынтыгы (дистанттык 5 -курс) </w:t>
      </w:r>
      <w:r w:rsidR="00AF78D7" w:rsidRPr="000D697A">
        <w:rPr>
          <w:rFonts w:ascii="Times New Roman" w:eastAsia="Times New Roman" w:hAnsi="Times New Roman"/>
          <w:b/>
          <w:sz w:val="28"/>
          <w:szCs w:val="28"/>
          <w:lang w:val="ky-KG" w:eastAsia="ru-RU"/>
        </w:rPr>
        <w:t>2021-2022 окуу жылы</w:t>
      </w:r>
    </w:p>
    <w:tbl>
      <w:tblPr>
        <w:tblStyle w:val="a3"/>
        <w:tblW w:w="9914" w:type="dxa"/>
        <w:jc w:val="center"/>
        <w:tblLayout w:type="fixed"/>
        <w:tblLook w:val="04A0" w:firstRow="1" w:lastRow="0" w:firstColumn="1" w:lastColumn="0" w:noHBand="0" w:noVBand="1"/>
      </w:tblPr>
      <w:tblGrid>
        <w:gridCol w:w="1696"/>
        <w:gridCol w:w="1172"/>
        <w:gridCol w:w="1210"/>
        <w:gridCol w:w="724"/>
        <w:gridCol w:w="520"/>
        <w:gridCol w:w="520"/>
        <w:gridCol w:w="520"/>
        <w:gridCol w:w="520"/>
        <w:gridCol w:w="1476"/>
        <w:gridCol w:w="1556"/>
      </w:tblGrid>
      <w:tr w:rsidR="00C80EC9" w:rsidRPr="00BA4A51" w14:paraId="2BC092D3" w14:textId="77777777" w:rsidTr="00564F82">
        <w:trPr>
          <w:trHeight w:val="278"/>
          <w:jc w:val="center"/>
        </w:trPr>
        <w:tc>
          <w:tcPr>
            <w:tcW w:w="1696" w:type="dxa"/>
            <w:vMerge w:val="restart"/>
          </w:tcPr>
          <w:p w14:paraId="588BE993" w14:textId="78B311DE" w:rsidR="00C80EC9" w:rsidRPr="005B6DBC" w:rsidRDefault="00C80EC9" w:rsidP="00C80EC9">
            <w:pPr>
              <w:jc w:val="center"/>
              <w:rPr>
                <w:rFonts w:ascii="Times New Roman" w:hAnsi="Times New Roman"/>
                <w:sz w:val="20"/>
                <w:szCs w:val="20"/>
                <w:lang w:val="ky-KG"/>
              </w:rPr>
            </w:pPr>
            <w:r>
              <w:rPr>
                <w:rFonts w:ascii="Times New Roman" w:hAnsi="Times New Roman"/>
                <w:sz w:val="20"/>
                <w:szCs w:val="20"/>
                <w:lang w:val="ky-KG"/>
              </w:rPr>
              <w:t xml:space="preserve">Топтор </w:t>
            </w:r>
          </w:p>
        </w:tc>
        <w:tc>
          <w:tcPr>
            <w:tcW w:w="1172" w:type="dxa"/>
            <w:vMerge w:val="restart"/>
          </w:tcPr>
          <w:p w14:paraId="0A8C89EB" w14:textId="61091E4E" w:rsidR="00C80EC9" w:rsidRPr="005B6DBC" w:rsidRDefault="00C80EC9" w:rsidP="00C80EC9">
            <w:pPr>
              <w:jc w:val="center"/>
              <w:rPr>
                <w:rFonts w:ascii="Times New Roman" w:hAnsi="Times New Roman"/>
                <w:sz w:val="20"/>
                <w:szCs w:val="20"/>
                <w:lang w:val="ky-KG"/>
              </w:rPr>
            </w:pPr>
            <w:r w:rsidRPr="00C80EC9">
              <w:rPr>
                <w:rFonts w:ascii="Times New Roman" w:hAnsi="Times New Roman"/>
                <w:sz w:val="20"/>
                <w:szCs w:val="20"/>
                <w:lang w:val="ky-KG"/>
              </w:rPr>
              <w:t>Студент тердин саны</w:t>
            </w:r>
          </w:p>
        </w:tc>
        <w:tc>
          <w:tcPr>
            <w:tcW w:w="1210" w:type="dxa"/>
            <w:vMerge w:val="restart"/>
          </w:tcPr>
          <w:p w14:paraId="4C93A3DC" w14:textId="541108D1" w:rsidR="00C80EC9" w:rsidRPr="00C80EC9" w:rsidRDefault="00A92659" w:rsidP="00A92659">
            <w:pPr>
              <w:jc w:val="center"/>
              <w:rPr>
                <w:rFonts w:ascii="Times New Roman" w:hAnsi="Times New Roman"/>
                <w:bCs/>
                <w:lang w:val="ky-KG"/>
              </w:rPr>
            </w:pPr>
            <w:r>
              <w:rPr>
                <w:rFonts w:ascii="Times New Roman" w:hAnsi="Times New Roman"/>
                <w:bCs/>
                <w:lang w:val="ky-KG"/>
              </w:rPr>
              <w:t xml:space="preserve">МЭ </w:t>
            </w:r>
            <w:r w:rsidR="00C80EC9" w:rsidRPr="00C80EC9">
              <w:rPr>
                <w:rFonts w:ascii="Times New Roman" w:hAnsi="Times New Roman"/>
                <w:bCs/>
              </w:rPr>
              <w:t xml:space="preserve">ге кирги зилген </w:t>
            </w:r>
          </w:p>
        </w:tc>
        <w:tc>
          <w:tcPr>
            <w:tcW w:w="2804" w:type="dxa"/>
            <w:gridSpan w:val="5"/>
          </w:tcPr>
          <w:p w14:paraId="5701FE32" w14:textId="01313611" w:rsidR="00C80EC9" w:rsidRPr="00C80EC9" w:rsidRDefault="00C80EC9" w:rsidP="00C80EC9">
            <w:pPr>
              <w:jc w:val="center"/>
              <w:rPr>
                <w:rFonts w:ascii="Times New Roman" w:hAnsi="Times New Roman"/>
                <w:bCs/>
                <w:lang w:val="ky-KG"/>
              </w:rPr>
            </w:pPr>
            <w:r w:rsidRPr="00C80EC9">
              <w:rPr>
                <w:rFonts w:ascii="Times New Roman" w:hAnsi="Times New Roman"/>
                <w:bCs/>
              </w:rPr>
              <w:t xml:space="preserve">тапшырды </w:t>
            </w:r>
          </w:p>
        </w:tc>
        <w:tc>
          <w:tcPr>
            <w:tcW w:w="1476" w:type="dxa"/>
            <w:vMerge w:val="restart"/>
          </w:tcPr>
          <w:p w14:paraId="6104F993" w14:textId="77777777" w:rsidR="00C80EC9" w:rsidRPr="00C80EC9" w:rsidRDefault="00C80EC9" w:rsidP="00C80EC9">
            <w:pPr>
              <w:spacing w:line="0" w:lineRule="atLeast"/>
              <w:rPr>
                <w:rFonts w:ascii="Times New Roman" w:hAnsi="Times New Roman"/>
                <w:bCs/>
              </w:rPr>
            </w:pPr>
            <w:r w:rsidRPr="00C80EC9">
              <w:rPr>
                <w:rFonts w:ascii="Times New Roman" w:hAnsi="Times New Roman"/>
                <w:bCs/>
                <w:noProof/>
                <w:lang w:eastAsia="ru-RU"/>
              </w:rPr>
              <mc:AlternateContent>
                <mc:Choice Requires="wps">
                  <w:drawing>
                    <wp:anchor distT="0" distB="0" distL="114300" distR="114300" simplePos="0" relativeHeight="251663360" behindDoc="0" locked="0" layoutInCell="1" allowOverlap="1" wp14:anchorId="2BE134C9" wp14:editId="492A9803">
                      <wp:simplePos x="0" y="0"/>
                      <wp:positionH relativeFrom="column">
                        <wp:posOffset>-65265</wp:posOffset>
                      </wp:positionH>
                      <wp:positionV relativeFrom="paragraph">
                        <wp:posOffset>319694</wp:posOffset>
                      </wp:positionV>
                      <wp:extent cx="878774" cy="483912"/>
                      <wp:effectExtent l="0" t="0" r="17145" b="304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774" cy="483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CADFA4" id="Прямая соединительная линия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5.15pt" to="64.0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"/>
                  </w:pict>
                </mc:Fallback>
              </mc:AlternateContent>
            </w:r>
            <w:r w:rsidRPr="00C80EC9">
              <w:rPr>
                <w:rFonts w:ascii="Times New Roman" w:hAnsi="Times New Roman"/>
                <w:bCs/>
              </w:rPr>
              <w:t>экзаменге киргизилбеген</w:t>
            </w:r>
          </w:p>
          <w:p w14:paraId="16E765C1" w14:textId="77777777" w:rsidR="00C80EC9" w:rsidRPr="00C80EC9" w:rsidRDefault="00C80EC9" w:rsidP="00C80EC9">
            <w:pPr>
              <w:spacing w:line="0" w:lineRule="atLeast"/>
              <w:jc w:val="center"/>
              <w:rPr>
                <w:rFonts w:ascii="Times New Roman" w:hAnsi="Times New Roman"/>
                <w:bCs/>
              </w:rPr>
            </w:pPr>
          </w:p>
          <w:p w14:paraId="46375F6D" w14:textId="77777777" w:rsidR="00C80EC9" w:rsidRPr="00C80EC9" w:rsidRDefault="00C80EC9" w:rsidP="00C80EC9">
            <w:pPr>
              <w:spacing w:line="0" w:lineRule="atLeast"/>
              <w:jc w:val="right"/>
              <w:rPr>
                <w:rFonts w:ascii="Times New Roman" w:hAnsi="Times New Roman"/>
                <w:bCs/>
              </w:rPr>
            </w:pPr>
          </w:p>
          <w:p w14:paraId="0281A4C0" w14:textId="5554A8EB" w:rsidR="00C80EC9" w:rsidRPr="00C80EC9" w:rsidRDefault="00C80EC9" w:rsidP="00C80EC9">
            <w:pPr>
              <w:jc w:val="center"/>
              <w:rPr>
                <w:rFonts w:ascii="Times New Roman" w:hAnsi="Times New Roman"/>
                <w:bCs/>
                <w:sz w:val="20"/>
                <w:szCs w:val="20"/>
                <w:lang w:val="ky-KG"/>
              </w:rPr>
            </w:pPr>
            <w:r w:rsidRPr="00C80EC9">
              <w:rPr>
                <w:rFonts w:ascii="Times New Roman" w:hAnsi="Times New Roman"/>
                <w:bCs/>
              </w:rPr>
              <w:t>келген эмес</w:t>
            </w:r>
          </w:p>
        </w:tc>
        <w:tc>
          <w:tcPr>
            <w:tcW w:w="1556" w:type="dxa"/>
            <w:vMerge w:val="restart"/>
            <w:vAlign w:val="center"/>
          </w:tcPr>
          <w:p w14:paraId="1A7A345A" w14:textId="77777777" w:rsidR="00C80EC9" w:rsidRPr="00C80EC9" w:rsidRDefault="00C80EC9" w:rsidP="00C80EC9">
            <w:pPr>
              <w:spacing w:line="0" w:lineRule="atLeast"/>
              <w:jc w:val="center"/>
              <w:rPr>
                <w:rFonts w:ascii="Times New Roman" w:hAnsi="Times New Roman"/>
                <w:bCs/>
                <w:lang w:val="ky-KG"/>
              </w:rPr>
            </w:pPr>
            <w:r w:rsidRPr="00C80EC9">
              <w:rPr>
                <w:rFonts w:ascii="Times New Roman" w:hAnsi="Times New Roman"/>
                <w:bCs/>
                <w:lang w:val="ky-KG"/>
              </w:rPr>
              <w:t>Окуудан чыгарууга көрсөтүлгөн</w:t>
            </w:r>
          </w:p>
          <w:p w14:paraId="429A1265" w14:textId="5D371572" w:rsidR="00C80EC9" w:rsidRPr="00C80EC9" w:rsidRDefault="00C80EC9" w:rsidP="00C80EC9">
            <w:pPr>
              <w:jc w:val="center"/>
              <w:rPr>
                <w:rFonts w:ascii="Times New Roman" w:hAnsi="Times New Roman"/>
                <w:bCs/>
                <w:sz w:val="20"/>
                <w:szCs w:val="20"/>
                <w:lang w:val="ky-KG"/>
              </w:rPr>
            </w:pPr>
            <w:r w:rsidRPr="00C80EC9">
              <w:rPr>
                <w:rFonts w:ascii="Times New Roman" w:hAnsi="Times New Roman"/>
                <w:bCs/>
                <w:lang w:val="ky-KG"/>
              </w:rPr>
              <w:t>(кийинки жылга калтырылган)</w:t>
            </w:r>
          </w:p>
        </w:tc>
      </w:tr>
      <w:tr w:rsidR="00C80EC9" w:rsidRPr="005B6DBC" w14:paraId="4EF6B1ED" w14:textId="77777777" w:rsidTr="00564F82">
        <w:trPr>
          <w:trHeight w:val="867"/>
          <w:jc w:val="center"/>
        </w:trPr>
        <w:tc>
          <w:tcPr>
            <w:tcW w:w="1696" w:type="dxa"/>
            <w:vMerge/>
          </w:tcPr>
          <w:p w14:paraId="15CD62E0" w14:textId="77777777" w:rsidR="00C80EC9" w:rsidRPr="005B6DBC" w:rsidRDefault="00C80EC9" w:rsidP="00C80EC9">
            <w:pPr>
              <w:jc w:val="center"/>
              <w:rPr>
                <w:rFonts w:ascii="Times New Roman" w:hAnsi="Times New Roman"/>
                <w:b/>
                <w:sz w:val="20"/>
                <w:szCs w:val="20"/>
                <w:lang w:val="ky-KG"/>
              </w:rPr>
            </w:pPr>
          </w:p>
        </w:tc>
        <w:tc>
          <w:tcPr>
            <w:tcW w:w="1172" w:type="dxa"/>
            <w:vMerge/>
          </w:tcPr>
          <w:p w14:paraId="0356E406" w14:textId="77777777" w:rsidR="00C80EC9" w:rsidRPr="005B6DBC" w:rsidRDefault="00C80EC9" w:rsidP="00C80EC9">
            <w:pPr>
              <w:jc w:val="center"/>
              <w:rPr>
                <w:rFonts w:ascii="Times New Roman" w:hAnsi="Times New Roman"/>
                <w:b/>
                <w:sz w:val="20"/>
                <w:szCs w:val="20"/>
                <w:lang w:val="ky-KG"/>
              </w:rPr>
            </w:pPr>
          </w:p>
        </w:tc>
        <w:tc>
          <w:tcPr>
            <w:tcW w:w="1210" w:type="dxa"/>
            <w:vMerge/>
          </w:tcPr>
          <w:p w14:paraId="377679F2" w14:textId="77777777" w:rsidR="00C80EC9" w:rsidRPr="00C80EC9" w:rsidRDefault="00C80EC9" w:rsidP="00C80EC9">
            <w:pPr>
              <w:jc w:val="center"/>
              <w:rPr>
                <w:rFonts w:ascii="Times New Roman" w:hAnsi="Times New Roman"/>
                <w:bCs/>
                <w:lang w:val="ky-KG"/>
              </w:rPr>
            </w:pPr>
          </w:p>
        </w:tc>
        <w:tc>
          <w:tcPr>
            <w:tcW w:w="724" w:type="dxa"/>
          </w:tcPr>
          <w:p w14:paraId="5731027E" w14:textId="1050F035" w:rsidR="00C80EC9" w:rsidRPr="00C80EC9" w:rsidRDefault="00C80EC9" w:rsidP="00C80EC9">
            <w:pPr>
              <w:jc w:val="center"/>
              <w:rPr>
                <w:rFonts w:ascii="Times New Roman" w:hAnsi="Times New Roman"/>
                <w:bCs/>
                <w:lang w:val="ky-KG"/>
              </w:rPr>
            </w:pPr>
            <w:r w:rsidRPr="00C80EC9">
              <w:rPr>
                <w:rFonts w:ascii="Times New Roman" w:hAnsi="Times New Roman"/>
                <w:bCs/>
              </w:rPr>
              <w:t>Жал</w:t>
            </w:r>
            <w:r>
              <w:rPr>
                <w:rFonts w:ascii="Times New Roman" w:hAnsi="Times New Roman"/>
                <w:bCs/>
              </w:rPr>
              <w:t xml:space="preserve"> </w:t>
            </w:r>
            <w:r w:rsidRPr="00C80EC9">
              <w:rPr>
                <w:rFonts w:ascii="Times New Roman" w:hAnsi="Times New Roman"/>
                <w:bCs/>
              </w:rPr>
              <w:t xml:space="preserve">пы </w:t>
            </w:r>
          </w:p>
        </w:tc>
        <w:tc>
          <w:tcPr>
            <w:tcW w:w="520" w:type="dxa"/>
          </w:tcPr>
          <w:p w14:paraId="0E3983DA" w14:textId="77777777" w:rsidR="00C80EC9" w:rsidRPr="00C80EC9" w:rsidRDefault="00C80EC9" w:rsidP="00C80EC9">
            <w:pPr>
              <w:jc w:val="center"/>
              <w:rPr>
                <w:rFonts w:ascii="Times New Roman" w:hAnsi="Times New Roman"/>
                <w:bCs/>
                <w:lang w:val="ky-KG"/>
              </w:rPr>
            </w:pPr>
            <w:r w:rsidRPr="00C80EC9">
              <w:rPr>
                <w:rFonts w:ascii="Times New Roman" w:hAnsi="Times New Roman"/>
                <w:bCs/>
                <w:lang w:val="ky-KG"/>
              </w:rPr>
              <w:t>“5”</w:t>
            </w:r>
          </w:p>
        </w:tc>
        <w:tc>
          <w:tcPr>
            <w:tcW w:w="520" w:type="dxa"/>
          </w:tcPr>
          <w:p w14:paraId="4F840122" w14:textId="77777777" w:rsidR="00C80EC9" w:rsidRPr="00C80EC9" w:rsidRDefault="00C80EC9" w:rsidP="00C80EC9">
            <w:pPr>
              <w:jc w:val="center"/>
              <w:rPr>
                <w:rFonts w:ascii="Times New Roman" w:hAnsi="Times New Roman"/>
                <w:bCs/>
                <w:lang w:val="ky-KG"/>
              </w:rPr>
            </w:pPr>
            <w:r w:rsidRPr="00C80EC9">
              <w:rPr>
                <w:rFonts w:ascii="Times New Roman" w:hAnsi="Times New Roman"/>
                <w:bCs/>
                <w:lang w:val="ky-KG"/>
              </w:rPr>
              <w:t>“4”</w:t>
            </w:r>
          </w:p>
        </w:tc>
        <w:tc>
          <w:tcPr>
            <w:tcW w:w="520" w:type="dxa"/>
          </w:tcPr>
          <w:p w14:paraId="162C655F" w14:textId="77777777" w:rsidR="00C80EC9" w:rsidRPr="00C80EC9" w:rsidRDefault="00C80EC9" w:rsidP="00C80EC9">
            <w:pPr>
              <w:jc w:val="center"/>
              <w:rPr>
                <w:rFonts w:ascii="Times New Roman" w:hAnsi="Times New Roman"/>
                <w:bCs/>
                <w:lang w:val="ky-KG"/>
              </w:rPr>
            </w:pPr>
            <w:r w:rsidRPr="00C80EC9">
              <w:rPr>
                <w:rFonts w:ascii="Times New Roman" w:hAnsi="Times New Roman"/>
                <w:bCs/>
                <w:lang w:val="ky-KG"/>
              </w:rPr>
              <w:t>“3”</w:t>
            </w:r>
          </w:p>
        </w:tc>
        <w:tc>
          <w:tcPr>
            <w:tcW w:w="520" w:type="dxa"/>
          </w:tcPr>
          <w:p w14:paraId="4039B631" w14:textId="77777777" w:rsidR="00C80EC9" w:rsidRPr="00C80EC9" w:rsidRDefault="00C80EC9" w:rsidP="00C80EC9">
            <w:pPr>
              <w:jc w:val="center"/>
              <w:rPr>
                <w:rFonts w:ascii="Times New Roman" w:hAnsi="Times New Roman"/>
                <w:bCs/>
                <w:lang w:val="ky-KG"/>
              </w:rPr>
            </w:pPr>
            <w:r w:rsidRPr="00C80EC9">
              <w:rPr>
                <w:rFonts w:ascii="Times New Roman" w:hAnsi="Times New Roman"/>
                <w:bCs/>
                <w:lang w:val="ky-KG"/>
              </w:rPr>
              <w:t>“2”</w:t>
            </w:r>
          </w:p>
        </w:tc>
        <w:tc>
          <w:tcPr>
            <w:tcW w:w="1476" w:type="dxa"/>
            <w:vMerge/>
          </w:tcPr>
          <w:p w14:paraId="010F56FD" w14:textId="77777777" w:rsidR="00C80EC9" w:rsidRPr="005B6DBC" w:rsidRDefault="00C80EC9" w:rsidP="00C80EC9">
            <w:pPr>
              <w:jc w:val="center"/>
              <w:rPr>
                <w:rFonts w:ascii="Times New Roman" w:hAnsi="Times New Roman"/>
                <w:b/>
                <w:sz w:val="20"/>
                <w:szCs w:val="20"/>
                <w:lang w:val="ky-KG"/>
              </w:rPr>
            </w:pPr>
          </w:p>
        </w:tc>
        <w:tc>
          <w:tcPr>
            <w:tcW w:w="1556" w:type="dxa"/>
            <w:vMerge/>
          </w:tcPr>
          <w:p w14:paraId="4488CB93" w14:textId="77777777" w:rsidR="00C80EC9" w:rsidRPr="005B6DBC" w:rsidRDefault="00C80EC9" w:rsidP="00C80EC9">
            <w:pPr>
              <w:jc w:val="center"/>
              <w:rPr>
                <w:rFonts w:ascii="Times New Roman" w:hAnsi="Times New Roman"/>
                <w:b/>
                <w:sz w:val="20"/>
                <w:szCs w:val="20"/>
                <w:lang w:val="ky-KG"/>
              </w:rPr>
            </w:pPr>
          </w:p>
        </w:tc>
      </w:tr>
      <w:tr w:rsidR="00A92659" w:rsidRPr="005B6DBC" w14:paraId="03508DDE" w14:textId="77777777" w:rsidTr="00564F82">
        <w:trPr>
          <w:trHeight w:val="278"/>
          <w:jc w:val="center"/>
        </w:trPr>
        <w:tc>
          <w:tcPr>
            <w:tcW w:w="1696" w:type="dxa"/>
          </w:tcPr>
          <w:p w14:paraId="6914A923" w14:textId="3B3727AD" w:rsidR="00A92659" w:rsidRPr="005B6DBC" w:rsidRDefault="00A92659" w:rsidP="00A92659">
            <w:pPr>
              <w:rPr>
                <w:rFonts w:ascii="Times New Roman" w:hAnsi="Times New Roman"/>
                <w:sz w:val="20"/>
                <w:szCs w:val="20"/>
                <w:lang w:val="ky-KG"/>
              </w:rPr>
            </w:pPr>
            <w:r w:rsidRPr="008155C8">
              <w:rPr>
                <w:rFonts w:ascii="Times New Roman" w:eastAsia="Times New Roman" w:hAnsi="Times New Roman"/>
                <w:lang w:eastAsia="ru-RU"/>
              </w:rPr>
              <w:t>1.</w:t>
            </w:r>
            <w:r>
              <w:rPr>
                <w:rFonts w:ascii="Times New Roman" w:eastAsia="Times New Roman" w:hAnsi="Times New Roman"/>
                <w:lang w:val="ky-KG" w:eastAsia="ru-RU"/>
              </w:rPr>
              <w:t>ТТ</w:t>
            </w:r>
            <w:r w:rsidRPr="008155C8">
              <w:rPr>
                <w:rFonts w:ascii="Times New Roman" w:eastAsia="Times New Roman" w:hAnsi="Times New Roman"/>
                <w:lang w:eastAsia="ru-RU"/>
              </w:rPr>
              <w:t>дот-1-17</w:t>
            </w:r>
          </w:p>
        </w:tc>
        <w:tc>
          <w:tcPr>
            <w:tcW w:w="1172" w:type="dxa"/>
          </w:tcPr>
          <w:p w14:paraId="58A98DF6" w14:textId="7D1F3760"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5</w:t>
            </w:r>
          </w:p>
        </w:tc>
        <w:tc>
          <w:tcPr>
            <w:tcW w:w="1210" w:type="dxa"/>
          </w:tcPr>
          <w:p w14:paraId="7BB805EF" w14:textId="584D65F1"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5</w:t>
            </w:r>
          </w:p>
        </w:tc>
        <w:tc>
          <w:tcPr>
            <w:tcW w:w="724" w:type="dxa"/>
          </w:tcPr>
          <w:p w14:paraId="5DC88D6B" w14:textId="13D676A6"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5</w:t>
            </w:r>
          </w:p>
        </w:tc>
        <w:tc>
          <w:tcPr>
            <w:tcW w:w="520" w:type="dxa"/>
          </w:tcPr>
          <w:p w14:paraId="71E63BC7" w14:textId="0129148B"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1</w:t>
            </w:r>
          </w:p>
        </w:tc>
        <w:tc>
          <w:tcPr>
            <w:tcW w:w="520" w:type="dxa"/>
          </w:tcPr>
          <w:p w14:paraId="28902F70" w14:textId="19F5FB0E"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1</w:t>
            </w:r>
          </w:p>
        </w:tc>
        <w:tc>
          <w:tcPr>
            <w:tcW w:w="520" w:type="dxa"/>
          </w:tcPr>
          <w:p w14:paraId="3E78B620" w14:textId="649BB524"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3</w:t>
            </w:r>
          </w:p>
        </w:tc>
        <w:tc>
          <w:tcPr>
            <w:tcW w:w="520" w:type="dxa"/>
          </w:tcPr>
          <w:p w14:paraId="37EFCCAE" w14:textId="25CB0637"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w:t>
            </w:r>
          </w:p>
        </w:tc>
        <w:tc>
          <w:tcPr>
            <w:tcW w:w="1476" w:type="dxa"/>
          </w:tcPr>
          <w:p w14:paraId="058C0E00" w14:textId="78BA3E06" w:rsidR="00A92659" w:rsidRPr="005B6DBC" w:rsidRDefault="00A92659" w:rsidP="00A342FE">
            <w:pPr>
              <w:jc w:val="center"/>
              <w:rPr>
                <w:rFonts w:ascii="Times New Roman" w:hAnsi="Times New Roman"/>
                <w:sz w:val="20"/>
                <w:szCs w:val="20"/>
                <w:lang w:val="ky-KG"/>
              </w:rPr>
            </w:pPr>
          </w:p>
        </w:tc>
        <w:tc>
          <w:tcPr>
            <w:tcW w:w="1556" w:type="dxa"/>
          </w:tcPr>
          <w:p w14:paraId="6901C0DB" w14:textId="1BEA686A" w:rsidR="00A92659" w:rsidRPr="005B6DBC" w:rsidRDefault="00A92659" w:rsidP="00A342FE">
            <w:pPr>
              <w:jc w:val="center"/>
              <w:rPr>
                <w:rFonts w:ascii="Times New Roman" w:hAnsi="Times New Roman"/>
                <w:sz w:val="20"/>
                <w:szCs w:val="20"/>
                <w:lang w:val="ky-KG"/>
              </w:rPr>
            </w:pPr>
          </w:p>
        </w:tc>
      </w:tr>
      <w:tr w:rsidR="00A92659" w:rsidRPr="005B6DBC" w14:paraId="47FABD48" w14:textId="77777777" w:rsidTr="00564F82">
        <w:trPr>
          <w:trHeight w:val="278"/>
          <w:jc w:val="center"/>
        </w:trPr>
        <w:tc>
          <w:tcPr>
            <w:tcW w:w="1696" w:type="dxa"/>
          </w:tcPr>
          <w:p w14:paraId="445F3E3D" w14:textId="0B35C008" w:rsidR="00A92659" w:rsidRPr="005B6DBC" w:rsidRDefault="00A92659" w:rsidP="00A92659">
            <w:pPr>
              <w:rPr>
                <w:rFonts w:ascii="Times New Roman" w:hAnsi="Times New Roman"/>
                <w:sz w:val="20"/>
                <w:szCs w:val="20"/>
                <w:lang w:val="ky-KG"/>
              </w:rPr>
            </w:pPr>
            <w:r w:rsidRPr="008155C8">
              <w:rPr>
                <w:rFonts w:ascii="Times New Roman" w:eastAsia="Times New Roman" w:hAnsi="Times New Roman"/>
                <w:lang w:eastAsia="ru-RU"/>
              </w:rPr>
              <w:t>2.</w:t>
            </w:r>
            <w:r>
              <w:rPr>
                <w:rFonts w:ascii="Times New Roman" w:eastAsia="Times New Roman" w:hAnsi="Times New Roman"/>
                <w:lang w:val="ky-KG" w:eastAsia="ru-RU"/>
              </w:rPr>
              <w:t>ЖӨЖБТ</w:t>
            </w:r>
            <w:r w:rsidRPr="008155C8">
              <w:rPr>
                <w:rFonts w:ascii="Times New Roman" w:eastAsia="Times New Roman" w:hAnsi="Times New Roman"/>
                <w:lang w:eastAsia="ru-RU"/>
              </w:rPr>
              <w:t>дот-1-17</w:t>
            </w:r>
          </w:p>
        </w:tc>
        <w:tc>
          <w:tcPr>
            <w:tcW w:w="1172" w:type="dxa"/>
          </w:tcPr>
          <w:p w14:paraId="14E373AC" w14:textId="50DE428E"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13</w:t>
            </w:r>
          </w:p>
        </w:tc>
        <w:tc>
          <w:tcPr>
            <w:tcW w:w="1210" w:type="dxa"/>
          </w:tcPr>
          <w:p w14:paraId="74D938DD" w14:textId="5A31FB71"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11</w:t>
            </w:r>
          </w:p>
        </w:tc>
        <w:tc>
          <w:tcPr>
            <w:tcW w:w="724" w:type="dxa"/>
          </w:tcPr>
          <w:p w14:paraId="4C677D01" w14:textId="5EE7245C"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11</w:t>
            </w:r>
          </w:p>
        </w:tc>
        <w:tc>
          <w:tcPr>
            <w:tcW w:w="520" w:type="dxa"/>
          </w:tcPr>
          <w:p w14:paraId="39337FFB" w14:textId="6D89910F"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4</w:t>
            </w:r>
          </w:p>
        </w:tc>
        <w:tc>
          <w:tcPr>
            <w:tcW w:w="520" w:type="dxa"/>
          </w:tcPr>
          <w:p w14:paraId="07C19A40" w14:textId="735E914F"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7</w:t>
            </w:r>
          </w:p>
        </w:tc>
        <w:tc>
          <w:tcPr>
            <w:tcW w:w="520" w:type="dxa"/>
          </w:tcPr>
          <w:p w14:paraId="29474977" w14:textId="35ED41C5"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w:t>
            </w:r>
          </w:p>
        </w:tc>
        <w:tc>
          <w:tcPr>
            <w:tcW w:w="520" w:type="dxa"/>
          </w:tcPr>
          <w:p w14:paraId="2EDA2742" w14:textId="41BDA084"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w:t>
            </w:r>
          </w:p>
        </w:tc>
        <w:tc>
          <w:tcPr>
            <w:tcW w:w="1476" w:type="dxa"/>
          </w:tcPr>
          <w:p w14:paraId="0220DE54" w14:textId="64F85381" w:rsidR="00A92659" w:rsidRPr="005B6DBC" w:rsidRDefault="00A92659" w:rsidP="00A92659">
            <w:pPr>
              <w:jc w:val="center"/>
              <w:rPr>
                <w:rFonts w:ascii="Times New Roman" w:hAnsi="Times New Roman"/>
                <w:sz w:val="20"/>
                <w:szCs w:val="20"/>
                <w:lang w:val="ky-KG"/>
              </w:rPr>
            </w:pPr>
            <w:r w:rsidRPr="008155C8">
              <w:rPr>
                <w:rFonts w:ascii="Times New Roman" w:eastAsia="Times New Roman" w:hAnsi="Times New Roman"/>
                <w:lang w:eastAsia="ru-RU"/>
              </w:rPr>
              <w:t xml:space="preserve">2 </w:t>
            </w:r>
            <w:r>
              <w:rPr>
                <w:rFonts w:ascii="Times New Roman" w:eastAsia="Times New Roman" w:hAnsi="Times New Roman"/>
                <w:lang w:val="ky-KG" w:eastAsia="ru-RU"/>
              </w:rPr>
              <w:t>студ</w:t>
            </w:r>
            <w:r w:rsidRPr="008155C8">
              <w:rPr>
                <w:rFonts w:ascii="Times New Roman" w:eastAsia="Times New Roman" w:hAnsi="Times New Roman"/>
                <w:lang w:eastAsia="ru-RU"/>
              </w:rPr>
              <w:t>. Абдыкадырова Д.,    Адилбек к.З.</w:t>
            </w:r>
          </w:p>
        </w:tc>
        <w:tc>
          <w:tcPr>
            <w:tcW w:w="1556" w:type="dxa"/>
          </w:tcPr>
          <w:p w14:paraId="1FF99BBD" w14:textId="7D5FD2D0" w:rsidR="00A92659" w:rsidRPr="00A92659" w:rsidRDefault="00A92659" w:rsidP="007830A4">
            <w:pPr>
              <w:jc w:val="center"/>
              <w:rPr>
                <w:rFonts w:ascii="Times New Roman" w:eastAsia="Times New Roman" w:hAnsi="Times New Roman"/>
                <w:b/>
                <w:lang w:val="ky-KG" w:eastAsia="ru-RU"/>
              </w:rPr>
            </w:pPr>
            <w:r>
              <w:rPr>
                <w:rFonts w:ascii="Times New Roman" w:eastAsia="Times New Roman" w:hAnsi="Times New Roman"/>
                <w:b/>
                <w:lang w:val="ky-KG" w:eastAsia="ru-RU"/>
              </w:rPr>
              <w:t>Экинчи жылга</w:t>
            </w:r>
          </w:p>
          <w:p w14:paraId="41FDFDB4" w14:textId="45D85EE0"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(Абдыкадырова Д.,    Адилбек к.З.)</w:t>
            </w:r>
          </w:p>
        </w:tc>
      </w:tr>
      <w:tr w:rsidR="00A92659" w:rsidRPr="005B6DBC" w14:paraId="7787B41B" w14:textId="77777777" w:rsidTr="00564F82">
        <w:trPr>
          <w:trHeight w:val="278"/>
          <w:jc w:val="center"/>
        </w:trPr>
        <w:tc>
          <w:tcPr>
            <w:tcW w:w="1696" w:type="dxa"/>
          </w:tcPr>
          <w:p w14:paraId="793C4A4B" w14:textId="3D5398EE" w:rsidR="00A92659" w:rsidRPr="005B6DBC" w:rsidRDefault="00A92659" w:rsidP="00A92659">
            <w:pPr>
              <w:rPr>
                <w:rFonts w:ascii="Times New Roman" w:hAnsi="Times New Roman"/>
                <w:sz w:val="20"/>
                <w:szCs w:val="20"/>
                <w:lang w:val="ky-KG"/>
              </w:rPr>
            </w:pPr>
            <w:r w:rsidRPr="008155C8">
              <w:rPr>
                <w:rFonts w:ascii="Times New Roman" w:eastAsia="Times New Roman" w:hAnsi="Times New Roman"/>
                <w:lang w:eastAsia="ru-RU"/>
              </w:rPr>
              <w:t>3.</w:t>
            </w:r>
            <w:r>
              <w:rPr>
                <w:rFonts w:ascii="Times New Roman" w:eastAsia="Times New Roman" w:hAnsi="Times New Roman"/>
                <w:lang w:val="ky-KG" w:eastAsia="ru-RU"/>
              </w:rPr>
              <w:t>МЖТ</w:t>
            </w:r>
            <w:r w:rsidRPr="008155C8">
              <w:rPr>
                <w:rFonts w:ascii="Times New Roman" w:eastAsia="Times New Roman" w:hAnsi="Times New Roman"/>
                <w:lang w:eastAsia="ru-RU"/>
              </w:rPr>
              <w:t>дот-1-17</w:t>
            </w:r>
          </w:p>
        </w:tc>
        <w:tc>
          <w:tcPr>
            <w:tcW w:w="1172" w:type="dxa"/>
          </w:tcPr>
          <w:p w14:paraId="18FB28F8" w14:textId="0BC0433F"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1</w:t>
            </w:r>
          </w:p>
        </w:tc>
        <w:tc>
          <w:tcPr>
            <w:tcW w:w="1210" w:type="dxa"/>
          </w:tcPr>
          <w:p w14:paraId="765F602C" w14:textId="62D85CBE"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1</w:t>
            </w:r>
          </w:p>
        </w:tc>
        <w:tc>
          <w:tcPr>
            <w:tcW w:w="724" w:type="dxa"/>
          </w:tcPr>
          <w:p w14:paraId="43F96D06" w14:textId="18458928"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1</w:t>
            </w:r>
          </w:p>
        </w:tc>
        <w:tc>
          <w:tcPr>
            <w:tcW w:w="520" w:type="dxa"/>
          </w:tcPr>
          <w:p w14:paraId="52D84E87" w14:textId="5509A1FD"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w:t>
            </w:r>
          </w:p>
        </w:tc>
        <w:tc>
          <w:tcPr>
            <w:tcW w:w="520" w:type="dxa"/>
          </w:tcPr>
          <w:p w14:paraId="4F497898" w14:textId="081AD358"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w:t>
            </w:r>
          </w:p>
        </w:tc>
        <w:tc>
          <w:tcPr>
            <w:tcW w:w="520" w:type="dxa"/>
          </w:tcPr>
          <w:p w14:paraId="50A43A1B" w14:textId="632AC7CA"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1</w:t>
            </w:r>
          </w:p>
        </w:tc>
        <w:tc>
          <w:tcPr>
            <w:tcW w:w="520" w:type="dxa"/>
          </w:tcPr>
          <w:p w14:paraId="4756044F" w14:textId="501C21DB"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w:t>
            </w:r>
          </w:p>
        </w:tc>
        <w:tc>
          <w:tcPr>
            <w:tcW w:w="1476" w:type="dxa"/>
          </w:tcPr>
          <w:p w14:paraId="49F0371F" w14:textId="624B9D9B" w:rsidR="00A92659" w:rsidRPr="005B6DBC" w:rsidRDefault="00A92659" w:rsidP="00A342FE">
            <w:pPr>
              <w:jc w:val="center"/>
              <w:rPr>
                <w:rFonts w:ascii="Times New Roman" w:hAnsi="Times New Roman"/>
                <w:sz w:val="20"/>
                <w:szCs w:val="20"/>
                <w:lang w:val="ky-KG"/>
              </w:rPr>
            </w:pPr>
          </w:p>
        </w:tc>
        <w:tc>
          <w:tcPr>
            <w:tcW w:w="1556" w:type="dxa"/>
          </w:tcPr>
          <w:p w14:paraId="1F7F73BC" w14:textId="09EA355A" w:rsidR="00A92659" w:rsidRPr="005B6DBC" w:rsidRDefault="00A92659" w:rsidP="00A342FE">
            <w:pPr>
              <w:jc w:val="center"/>
              <w:rPr>
                <w:rFonts w:ascii="Times New Roman" w:hAnsi="Times New Roman"/>
                <w:sz w:val="20"/>
                <w:szCs w:val="20"/>
                <w:lang w:val="ky-KG"/>
              </w:rPr>
            </w:pPr>
          </w:p>
        </w:tc>
      </w:tr>
      <w:tr w:rsidR="00A92659" w:rsidRPr="005B6DBC" w14:paraId="48C54A71" w14:textId="77777777" w:rsidTr="00564F82">
        <w:trPr>
          <w:trHeight w:val="278"/>
          <w:jc w:val="center"/>
        </w:trPr>
        <w:tc>
          <w:tcPr>
            <w:tcW w:w="1696" w:type="dxa"/>
          </w:tcPr>
          <w:p w14:paraId="2C157495" w14:textId="095DCE93" w:rsidR="00A92659" w:rsidRPr="005B6DBC" w:rsidRDefault="00A92659" w:rsidP="00A92659">
            <w:pPr>
              <w:rPr>
                <w:rFonts w:ascii="Times New Roman" w:hAnsi="Times New Roman"/>
                <w:sz w:val="20"/>
                <w:szCs w:val="20"/>
                <w:lang w:val="ky-KG"/>
              </w:rPr>
            </w:pPr>
            <w:r w:rsidRPr="008155C8">
              <w:rPr>
                <w:rFonts w:ascii="Times New Roman" w:eastAsia="Times New Roman" w:hAnsi="Times New Roman"/>
                <w:lang w:eastAsia="ru-RU"/>
              </w:rPr>
              <w:t>4.</w:t>
            </w:r>
            <w:r>
              <w:rPr>
                <w:rFonts w:ascii="Times New Roman" w:eastAsia="Times New Roman" w:hAnsi="Times New Roman"/>
                <w:lang w:val="ky-KG" w:eastAsia="ru-RU"/>
              </w:rPr>
              <w:t>КТАТ</w:t>
            </w:r>
            <w:r w:rsidRPr="008155C8">
              <w:rPr>
                <w:rFonts w:ascii="Times New Roman" w:eastAsia="Times New Roman" w:hAnsi="Times New Roman"/>
                <w:lang w:eastAsia="ru-RU"/>
              </w:rPr>
              <w:t>дот-1-17</w:t>
            </w:r>
          </w:p>
        </w:tc>
        <w:tc>
          <w:tcPr>
            <w:tcW w:w="1172" w:type="dxa"/>
          </w:tcPr>
          <w:p w14:paraId="4E264CDF" w14:textId="0EE020E9"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23</w:t>
            </w:r>
          </w:p>
        </w:tc>
        <w:tc>
          <w:tcPr>
            <w:tcW w:w="1210" w:type="dxa"/>
          </w:tcPr>
          <w:p w14:paraId="2E5FF190" w14:textId="134B32D9"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17</w:t>
            </w:r>
          </w:p>
        </w:tc>
        <w:tc>
          <w:tcPr>
            <w:tcW w:w="724" w:type="dxa"/>
          </w:tcPr>
          <w:p w14:paraId="31C2E007" w14:textId="2C4B1A06"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17</w:t>
            </w:r>
          </w:p>
        </w:tc>
        <w:tc>
          <w:tcPr>
            <w:tcW w:w="520" w:type="dxa"/>
          </w:tcPr>
          <w:p w14:paraId="1C1947A9" w14:textId="15AD9E69"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6</w:t>
            </w:r>
          </w:p>
        </w:tc>
        <w:tc>
          <w:tcPr>
            <w:tcW w:w="520" w:type="dxa"/>
          </w:tcPr>
          <w:p w14:paraId="10DECD14" w14:textId="41DE86F3"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6</w:t>
            </w:r>
          </w:p>
        </w:tc>
        <w:tc>
          <w:tcPr>
            <w:tcW w:w="520" w:type="dxa"/>
          </w:tcPr>
          <w:p w14:paraId="4E6E31F6" w14:textId="491B5EE5"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5</w:t>
            </w:r>
          </w:p>
        </w:tc>
        <w:tc>
          <w:tcPr>
            <w:tcW w:w="520" w:type="dxa"/>
          </w:tcPr>
          <w:p w14:paraId="747F7EF5" w14:textId="38757194"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w:t>
            </w:r>
          </w:p>
        </w:tc>
        <w:tc>
          <w:tcPr>
            <w:tcW w:w="1476" w:type="dxa"/>
          </w:tcPr>
          <w:p w14:paraId="1C84AE3B" w14:textId="58D492AD" w:rsidR="00A92659" w:rsidRPr="008155C8" w:rsidRDefault="00A92659" w:rsidP="007830A4">
            <w:pPr>
              <w:rPr>
                <w:rFonts w:ascii="Times New Roman" w:eastAsia="Times New Roman" w:hAnsi="Times New Roman"/>
                <w:lang w:eastAsia="ru-RU"/>
              </w:rPr>
            </w:pPr>
            <w:r w:rsidRPr="008155C8">
              <w:rPr>
                <w:rFonts w:ascii="Times New Roman" w:eastAsia="Times New Roman" w:hAnsi="Times New Roman"/>
                <w:lang w:eastAsia="ru-RU"/>
              </w:rPr>
              <w:t>6</w:t>
            </w:r>
            <w:r>
              <w:rPr>
                <w:rFonts w:ascii="Times New Roman" w:eastAsia="Times New Roman" w:hAnsi="Times New Roman"/>
                <w:lang w:val="ky-KG" w:eastAsia="ru-RU"/>
              </w:rPr>
              <w:t xml:space="preserve"> студ</w:t>
            </w:r>
            <w:r w:rsidRPr="008155C8">
              <w:rPr>
                <w:rFonts w:ascii="Times New Roman" w:eastAsia="Times New Roman" w:hAnsi="Times New Roman"/>
                <w:lang w:eastAsia="ru-RU"/>
              </w:rPr>
              <w:t xml:space="preserve"> (Исаев А., Асанбаев Т.</w:t>
            </w:r>
          </w:p>
          <w:p w14:paraId="291CD96A" w14:textId="77777777" w:rsidR="00A92659" w:rsidRPr="008155C8" w:rsidRDefault="00A92659" w:rsidP="007830A4">
            <w:pPr>
              <w:rPr>
                <w:rFonts w:ascii="Times New Roman" w:eastAsia="Times New Roman" w:hAnsi="Times New Roman"/>
                <w:lang w:eastAsia="ru-RU"/>
              </w:rPr>
            </w:pPr>
            <w:r w:rsidRPr="008155C8">
              <w:rPr>
                <w:rFonts w:ascii="Times New Roman" w:eastAsia="Times New Roman" w:hAnsi="Times New Roman"/>
                <w:lang w:eastAsia="ru-RU"/>
              </w:rPr>
              <w:t xml:space="preserve">Байбагышова Э.) </w:t>
            </w:r>
          </w:p>
          <w:p w14:paraId="52CD7D87" w14:textId="09E609DC" w:rsidR="00A92659" w:rsidRPr="008155C8" w:rsidRDefault="00A92659" w:rsidP="007830A4">
            <w:pPr>
              <w:rPr>
                <w:rFonts w:ascii="Times New Roman" w:eastAsia="Times New Roman" w:hAnsi="Times New Roman"/>
                <w:b/>
                <w:lang w:eastAsia="ru-RU"/>
              </w:rPr>
            </w:pPr>
            <w:r>
              <w:rPr>
                <w:rFonts w:ascii="Times New Roman" w:eastAsia="Times New Roman" w:hAnsi="Times New Roman"/>
                <w:b/>
                <w:lang w:val="ky-KG" w:eastAsia="ru-RU"/>
              </w:rPr>
              <w:t>Буйрук боюнча БКИ чейин</w:t>
            </w:r>
          </w:p>
          <w:p w14:paraId="30558736" w14:textId="77777777" w:rsidR="00A92659" w:rsidRPr="008155C8" w:rsidRDefault="00A92659" w:rsidP="007830A4">
            <w:pPr>
              <w:rPr>
                <w:rFonts w:ascii="Times New Roman" w:eastAsia="Times New Roman" w:hAnsi="Times New Roman"/>
                <w:lang w:eastAsia="ru-RU"/>
              </w:rPr>
            </w:pPr>
            <w:r w:rsidRPr="008155C8">
              <w:rPr>
                <w:rFonts w:ascii="Times New Roman" w:eastAsia="Times New Roman" w:hAnsi="Times New Roman"/>
                <w:lang w:eastAsia="ru-RU"/>
              </w:rPr>
              <w:t>(Ефимович Е.    ,Ибраимова Э.</w:t>
            </w:r>
          </w:p>
          <w:p w14:paraId="5A367FFA" w14:textId="5C30F8A2"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,Мамытова У.)</w:t>
            </w:r>
          </w:p>
        </w:tc>
        <w:tc>
          <w:tcPr>
            <w:tcW w:w="1556" w:type="dxa"/>
          </w:tcPr>
          <w:p w14:paraId="2C6998D9" w14:textId="77777777" w:rsidR="00A92659" w:rsidRPr="00A92659" w:rsidRDefault="00A92659" w:rsidP="00A92659">
            <w:pPr>
              <w:jc w:val="center"/>
              <w:rPr>
                <w:rFonts w:ascii="Times New Roman" w:eastAsia="Times New Roman" w:hAnsi="Times New Roman"/>
                <w:b/>
                <w:lang w:val="ky-KG" w:eastAsia="ru-RU"/>
              </w:rPr>
            </w:pPr>
            <w:r>
              <w:rPr>
                <w:rFonts w:ascii="Times New Roman" w:eastAsia="Times New Roman" w:hAnsi="Times New Roman"/>
                <w:b/>
                <w:lang w:val="ky-KG" w:eastAsia="ru-RU"/>
              </w:rPr>
              <w:t>Экинчи жылга</w:t>
            </w:r>
          </w:p>
          <w:p w14:paraId="0EF10D51" w14:textId="00432EDE" w:rsidR="00A92659" w:rsidRPr="008155C8" w:rsidRDefault="00A92659" w:rsidP="007830A4">
            <w:pPr>
              <w:jc w:val="center"/>
              <w:rPr>
                <w:rFonts w:ascii="Times New Roman" w:eastAsia="Times New Roman" w:hAnsi="Times New Roman"/>
                <w:b/>
                <w:lang w:eastAsia="ru-RU"/>
              </w:rPr>
            </w:pPr>
          </w:p>
          <w:p w14:paraId="5098978B" w14:textId="77777777" w:rsidR="00A92659" w:rsidRPr="008155C8" w:rsidRDefault="00A92659" w:rsidP="007830A4">
            <w:pPr>
              <w:rPr>
                <w:rFonts w:ascii="Times New Roman" w:eastAsia="Times New Roman" w:hAnsi="Times New Roman"/>
                <w:lang w:eastAsia="ru-RU"/>
              </w:rPr>
            </w:pPr>
            <w:r w:rsidRPr="008155C8">
              <w:rPr>
                <w:rFonts w:ascii="Times New Roman" w:eastAsia="Times New Roman" w:hAnsi="Times New Roman"/>
                <w:lang w:eastAsia="ru-RU"/>
              </w:rPr>
              <w:t xml:space="preserve">          Исаев А.</w:t>
            </w:r>
          </w:p>
          <w:p w14:paraId="08FA9567" w14:textId="22258FD0" w:rsidR="00A92659" w:rsidRPr="00A92659" w:rsidRDefault="00A92659" w:rsidP="007830A4">
            <w:pPr>
              <w:rPr>
                <w:rFonts w:ascii="Times New Roman" w:eastAsia="Times New Roman" w:hAnsi="Times New Roman"/>
                <w:b/>
                <w:lang w:val="ky-KG" w:eastAsia="ru-RU"/>
              </w:rPr>
            </w:pPr>
            <w:r w:rsidRPr="008155C8">
              <w:rPr>
                <w:rFonts w:ascii="Times New Roman" w:eastAsia="Times New Roman" w:hAnsi="Times New Roman"/>
                <w:b/>
                <w:lang w:eastAsia="ru-RU"/>
              </w:rPr>
              <w:t xml:space="preserve">        </w:t>
            </w:r>
            <w:r>
              <w:rPr>
                <w:rFonts w:ascii="Times New Roman" w:eastAsia="Times New Roman" w:hAnsi="Times New Roman"/>
                <w:b/>
                <w:lang w:val="ky-KG" w:eastAsia="ru-RU"/>
              </w:rPr>
              <w:t>ОЧ</w:t>
            </w:r>
          </w:p>
          <w:p w14:paraId="10424519" w14:textId="77777777" w:rsidR="00A92659" w:rsidRPr="008155C8" w:rsidRDefault="00A92659" w:rsidP="007830A4">
            <w:pPr>
              <w:jc w:val="center"/>
              <w:rPr>
                <w:rFonts w:ascii="Times New Roman" w:eastAsia="Times New Roman" w:hAnsi="Times New Roman"/>
                <w:lang w:eastAsia="ru-RU"/>
              </w:rPr>
            </w:pPr>
            <w:r w:rsidRPr="008155C8">
              <w:rPr>
                <w:rFonts w:ascii="Times New Roman" w:eastAsia="Times New Roman" w:hAnsi="Times New Roman"/>
                <w:lang w:eastAsia="ru-RU"/>
              </w:rPr>
              <w:t>Асанбаев Т.</w:t>
            </w:r>
          </w:p>
          <w:p w14:paraId="77D88723" w14:textId="596177CB"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Байбагышова Э.</w:t>
            </w:r>
          </w:p>
        </w:tc>
      </w:tr>
      <w:tr w:rsidR="00A92659" w:rsidRPr="005B6DBC" w14:paraId="33B7EEB3" w14:textId="77777777" w:rsidTr="00564F82">
        <w:trPr>
          <w:trHeight w:val="278"/>
          <w:jc w:val="center"/>
        </w:trPr>
        <w:tc>
          <w:tcPr>
            <w:tcW w:w="1696" w:type="dxa"/>
          </w:tcPr>
          <w:p w14:paraId="53C5AD49" w14:textId="215CB4EB" w:rsidR="00A92659" w:rsidRPr="005B6DBC" w:rsidRDefault="00A92659" w:rsidP="00A342FE">
            <w:pPr>
              <w:rPr>
                <w:rFonts w:ascii="Times New Roman" w:hAnsi="Times New Roman"/>
                <w:sz w:val="20"/>
                <w:szCs w:val="20"/>
                <w:lang w:val="ky-KG"/>
              </w:rPr>
            </w:pPr>
            <w:r w:rsidRPr="008155C8">
              <w:rPr>
                <w:rFonts w:ascii="Times New Roman" w:eastAsia="Times New Roman" w:hAnsi="Times New Roman"/>
                <w:lang w:eastAsia="ru-RU"/>
              </w:rPr>
              <w:t>5.</w:t>
            </w:r>
            <w:r>
              <w:rPr>
                <w:rFonts w:ascii="Times New Roman" w:eastAsia="Times New Roman" w:hAnsi="Times New Roman"/>
                <w:lang w:val="ky-KG" w:eastAsia="ru-RU"/>
              </w:rPr>
              <w:t xml:space="preserve"> АЧЖАӨТ</w:t>
            </w:r>
            <w:r w:rsidRPr="008155C8">
              <w:rPr>
                <w:rFonts w:ascii="Times New Roman" w:eastAsia="Times New Roman" w:hAnsi="Times New Roman"/>
                <w:lang w:eastAsia="ru-RU"/>
              </w:rPr>
              <w:t xml:space="preserve"> дот-1-17</w:t>
            </w:r>
          </w:p>
        </w:tc>
        <w:tc>
          <w:tcPr>
            <w:tcW w:w="1172" w:type="dxa"/>
          </w:tcPr>
          <w:p w14:paraId="6195BA5C" w14:textId="659B2A82"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2</w:t>
            </w:r>
          </w:p>
        </w:tc>
        <w:tc>
          <w:tcPr>
            <w:tcW w:w="1210" w:type="dxa"/>
          </w:tcPr>
          <w:p w14:paraId="481B4A64" w14:textId="72CE38F5"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2</w:t>
            </w:r>
          </w:p>
        </w:tc>
        <w:tc>
          <w:tcPr>
            <w:tcW w:w="724" w:type="dxa"/>
          </w:tcPr>
          <w:p w14:paraId="5A01B88A" w14:textId="081D3B2D"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2</w:t>
            </w:r>
          </w:p>
        </w:tc>
        <w:tc>
          <w:tcPr>
            <w:tcW w:w="520" w:type="dxa"/>
          </w:tcPr>
          <w:p w14:paraId="0F117AA6" w14:textId="4F36B149"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w:t>
            </w:r>
          </w:p>
        </w:tc>
        <w:tc>
          <w:tcPr>
            <w:tcW w:w="520" w:type="dxa"/>
          </w:tcPr>
          <w:p w14:paraId="2C9AF717" w14:textId="1D89A863"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1</w:t>
            </w:r>
          </w:p>
        </w:tc>
        <w:tc>
          <w:tcPr>
            <w:tcW w:w="520" w:type="dxa"/>
          </w:tcPr>
          <w:p w14:paraId="5005FD74" w14:textId="3806D447"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1</w:t>
            </w:r>
          </w:p>
        </w:tc>
        <w:tc>
          <w:tcPr>
            <w:tcW w:w="520" w:type="dxa"/>
          </w:tcPr>
          <w:p w14:paraId="10D92BA7" w14:textId="21D44445"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w:t>
            </w:r>
          </w:p>
        </w:tc>
        <w:tc>
          <w:tcPr>
            <w:tcW w:w="1476" w:type="dxa"/>
          </w:tcPr>
          <w:p w14:paraId="766C5758" w14:textId="6FF9B166" w:rsidR="00A92659" w:rsidRPr="005B6DBC" w:rsidRDefault="00A92659" w:rsidP="00A342FE">
            <w:pPr>
              <w:jc w:val="center"/>
              <w:rPr>
                <w:rFonts w:ascii="Times New Roman" w:hAnsi="Times New Roman"/>
                <w:sz w:val="20"/>
                <w:szCs w:val="20"/>
                <w:lang w:val="ky-KG"/>
              </w:rPr>
            </w:pPr>
            <w:r>
              <w:rPr>
                <w:rFonts w:ascii="Times New Roman" w:hAnsi="Times New Roman"/>
                <w:sz w:val="20"/>
                <w:szCs w:val="20"/>
                <w:lang w:val="ky-KG"/>
              </w:rPr>
              <w:t>-</w:t>
            </w:r>
          </w:p>
        </w:tc>
        <w:tc>
          <w:tcPr>
            <w:tcW w:w="1556" w:type="dxa"/>
          </w:tcPr>
          <w:p w14:paraId="355FB538" w14:textId="59178326" w:rsidR="00A92659" w:rsidRPr="005B6DBC" w:rsidRDefault="00A92659" w:rsidP="00A342FE">
            <w:pPr>
              <w:jc w:val="center"/>
              <w:rPr>
                <w:rFonts w:ascii="Times New Roman" w:hAnsi="Times New Roman"/>
                <w:sz w:val="20"/>
                <w:szCs w:val="20"/>
                <w:lang w:val="ky-KG"/>
              </w:rPr>
            </w:pPr>
            <w:r>
              <w:rPr>
                <w:rFonts w:ascii="Times New Roman" w:hAnsi="Times New Roman"/>
                <w:sz w:val="20"/>
                <w:szCs w:val="20"/>
                <w:lang w:val="ky-KG"/>
              </w:rPr>
              <w:t>-</w:t>
            </w:r>
          </w:p>
        </w:tc>
      </w:tr>
      <w:tr w:rsidR="00A92659" w:rsidRPr="005B6DBC" w14:paraId="699BCA3C" w14:textId="77777777" w:rsidTr="00564F82">
        <w:trPr>
          <w:trHeight w:val="278"/>
          <w:jc w:val="center"/>
        </w:trPr>
        <w:tc>
          <w:tcPr>
            <w:tcW w:w="1696" w:type="dxa"/>
          </w:tcPr>
          <w:p w14:paraId="324D1C33" w14:textId="2EDBA0BA" w:rsidR="00A92659" w:rsidRPr="005B6DBC" w:rsidRDefault="00A92659" w:rsidP="00A342FE">
            <w:pPr>
              <w:rPr>
                <w:rFonts w:ascii="Times New Roman" w:hAnsi="Times New Roman"/>
                <w:sz w:val="20"/>
                <w:szCs w:val="20"/>
                <w:lang w:val="ky-KG"/>
              </w:rPr>
            </w:pPr>
            <w:r w:rsidRPr="008155C8">
              <w:rPr>
                <w:rFonts w:ascii="Times New Roman" w:eastAsia="Times New Roman" w:hAnsi="Times New Roman"/>
                <w:lang w:eastAsia="ru-RU"/>
              </w:rPr>
              <w:t>6.</w:t>
            </w:r>
            <w:r>
              <w:rPr>
                <w:rFonts w:ascii="Times New Roman" w:eastAsia="Times New Roman" w:hAnsi="Times New Roman"/>
                <w:lang w:val="ky-KG" w:eastAsia="ru-RU"/>
              </w:rPr>
              <w:t xml:space="preserve"> ӨЧЗАӨТ</w:t>
            </w:r>
            <w:r w:rsidRPr="008155C8">
              <w:rPr>
                <w:rFonts w:ascii="Times New Roman" w:eastAsia="Times New Roman" w:hAnsi="Times New Roman"/>
                <w:lang w:eastAsia="ru-RU"/>
              </w:rPr>
              <w:t xml:space="preserve"> (ХМК)дот-1-17</w:t>
            </w:r>
          </w:p>
        </w:tc>
        <w:tc>
          <w:tcPr>
            <w:tcW w:w="1172" w:type="dxa"/>
          </w:tcPr>
          <w:p w14:paraId="533F9BD4" w14:textId="5BD2CC76"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10</w:t>
            </w:r>
          </w:p>
        </w:tc>
        <w:tc>
          <w:tcPr>
            <w:tcW w:w="1210" w:type="dxa"/>
          </w:tcPr>
          <w:p w14:paraId="4A4A02E9" w14:textId="6ACCC294"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9</w:t>
            </w:r>
          </w:p>
        </w:tc>
        <w:tc>
          <w:tcPr>
            <w:tcW w:w="724" w:type="dxa"/>
          </w:tcPr>
          <w:p w14:paraId="145E77E5" w14:textId="717DBFAB"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9</w:t>
            </w:r>
          </w:p>
        </w:tc>
        <w:tc>
          <w:tcPr>
            <w:tcW w:w="520" w:type="dxa"/>
          </w:tcPr>
          <w:p w14:paraId="072A381A" w14:textId="2571868E"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2</w:t>
            </w:r>
          </w:p>
        </w:tc>
        <w:tc>
          <w:tcPr>
            <w:tcW w:w="520" w:type="dxa"/>
          </w:tcPr>
          <w:p w14:paraId="79B701DA" w14:textId="355A2119"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7</w:t>
            </w:r>
          </w:p>
        </w:tc>
        <w:tc>
          <w:tcPr>
            <w:tcW w:w="520" w:type="dxa"/>
          </w:tcPr>
          <w:p w14:paraId="7CCF022D" w14:textId="74DCA569"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w:t>
            </w:r>
          </w:p>
        </w:tc>
        <w:tc>
          <w:tcPr>
            <w:tcW w:w="520" w:type="dxa"/>
          </w:tcPr>
          <w:p w14:paraId="2C936D76" w14:textId="79AF2A97"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w:t>
            </w:r>
          </w:p>
        </w:tc>
        <w:tc>
          <w:tcPr>
            <w:tcW w:w="1476" w:type="dxa"/>
          </w:tcPr>
          <w:p w14:paraId="2EDB1E1C" w14:textId="5DE01081"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lang w:eastAsia="ru-RU"/>
              </w:rPr>
              <w:t xml:space="preserve">1 </w:t>
            </w:r>
            <w:r>
              <w:rPr>
                <w:rFonts w:ascii="Times New Roman" w:eastAsia="Times New Roman" w:hAnsi="Times New Roman"/>
                <w:lang w:val="ky-KG" w:eastAsia="ru-RU"/>
              </w:rPr>
              <w:t>студ.</w:t>
            </w:r>
            <w:r w:rsidRPr="008155C8">
              <w:rPr>
                <w:rFonts w:ascii="Times New Roman" w:eastAsia="Times New Roman" w:hAnsi="Times New Roman"/>
                <w:lang w:eastAsia="ru-RU"/>
              </w:rPr>
              <w:t xml:space="preserve"> (Кайыпова А.)</w:t>
            </w:r>
          </w:p>
        </w:tc>
        <w:tc>
          <w:tcPr>
            <w:tcW w:w="1556" w:type="dxa"/>
          </w:tcPr>
          <w:p w14:paraId="271EF4A3" w14:textId="54663485" w:rsidR="00A92659" w:rsidRPr="00A92659" w:rsidRDefault="00A92659" w:rsidP="00A92659">
            <w:pPr>
              <w:jc w:val="center"/>
              <w:rPr>
                <w:rFonts w:ascii="Times New Roman" w:eastAsia="Times New Roman" w:hAnsi="Times New Roman"/>
                <w:b/>
                <w:lang w:val="ky-KG" w:eastAsia="ru-RU"/>
              </w:rPr>
            </w:pPr>
            <w:r>
              <w:rPr>
                <w:rFonts w:ascii="Times New Roman" w:eastAsia="Times New Roman" w:hAnsi="Times New Roman"/>
                <w:b/>
                <w:lang w:val="ky-KG" w:eastAsia="ru-RU"/>
              </w:rPr>
              <w:t>Экинчи жылга</w:t>
            </w:r>
            <w:r w:rsidRPr="008155C8">
              <w:rPr>
                <w:rFonts w:ascii="Times New Roman" w:eastAsia="Times New Roman" w:hAnsi="Times New Roman"/>
                <w:lang w:eastAsia="ru-RU"/>
              </w:rPr>
              <w:t xml:space="preserve">           Кайыпова А.</w:t>
            </w:r>
          </w:p>
        </w:tc>
      </w:tr>
      <w:tr w:rsidR="00A92659" w:rsidRPr="005B6DBC" w14:paraId="30AC4486" w14:textId="77777777" w:rsidTr="00564F82">
        <w:trPr>
          <w:trHeight w:val="278"/>
          <w:jc w:val="center"/>
        </w:trPr>
        <w:tc>
          <w:tcPr>
            <w:tcW w:w="1696" w:type="dxa"/>
          </w:tcPr>
          <w:p w14:paraId="2EC80B48" w14:textId="5E669026" w:rsidR="00A92659" w:rsidRPr="005B6DBC" w:rsidRDefault="00A92659" w:rsidP="00A342FE">
            <w:pPr>
              <w:rPr>
                <w:rFonts w:ascii="Times New Roman" w:hAnsi="Times New Roman"/>
                <w:sz w:val="20"/>
                <w:szCs w:val="20"/>
                <w:lang w:val="ky-KG"/>
              </w:rPr>
            </w:pPr>
            <w:r w:rsidRPr="008155C8">
              <w:rPr>
                <w:rFonts w:ascii="Times New Roman" w:eastAsia="Times New Roman" w:hAnsi="Times New Roman"/>
                <w:b/>
                <w:lang w:eastAsia="ru-RU"/>
              </w:rPr>
              <w:t>ИТОГО:</w:t>
            </w:r>
          </w:p>
        </w:tc>
        <w:tc>
          <w:tcPr>
            <w:tcW w:w="1172" w:type="dxa"/>
          </w:tcPr>
          <w:p w14:paraId="4B659D00" w14:textId="1FB4DA39"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b/>
                <w:lang w:eastAsia="ru-RU"/>
              </w:rPr>
              <w:t>54</w:t>
            </w:r>
          </w:p>
        </w:tc>
        <w:tc>
          <w:tcPr>
            <w:tcW w:w="1210" w:type="dxa"/>
          </w:tcPr>
          <w:p w14:paraId="1444ECA8" w14:textId="78247D11"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b/>
                <w:lang w:eastAsia="ru-RU"/>
              </w:rPr>
              <w:t>45</w:t>
            </w:r>
          </w:p>
        </w:tc>
        <w:tc>
          <w:tcPr>
            <w:tcW w:w="724" w:type="dxa"/>
          </w:tcPr>
          <w:p w14:paraId="3337B2D6" w14:textId="2ADEF681"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b/>
                <w:lang w:eastAsia="ru-RU"/>
              </w:rPr>
              <w:t>45</w:t>
            </w:r>
          </w:p>
        </w:tc>
        <w:tc>
          <w:tcPr>
            <w:tcW w:w="520" w:type="dxa"/>
          </w:tcPr>
          <w:p w14:paraId="7AD4925B" w14:textId="46A37A1F"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b/>
                <w:lang w:eastAsia="ru-RU"/>
              </w:rPr>
              <w:t>13</w:t>
            </w:r>
          </w:p>
        </w:tc>
        <w:tc>
          <w:tcPr>
            <w:tcW w:w="520" w:type="dxa"/>
          </w:tcPr>
          <w:p w14:paraId="47FFAC5D" w14:textId="0890C724"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b/>
                <w:lang w:eastAsia="ru-RU"/>
              </w:rPr>
              <w:t>22</w:t>
            </w:r>
          </w:p>
        </w:tc>
        <w:tc>
          <w:tcPr>
            <w:tcW w:w="520" w:type="dxa"/>
          </w:tcPr>
          <w:p w14:paraId="368436A4" w14:textId="35345552"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b/>
                <w:lang w:eastAsia="ru-RU"/>
              </w:rPr>
              <w:t>10</w:t>
            </w:r>
          </w:p>
        </w:tc>
        <w:tc>
          <w:tcPr>
            <w:tcW w:w="520" w:type="dxa"/>
          </w:tcPr>
          <w:p w14:paraId="0930F6AA" w14:textId="33B9E8D5"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b/>
                <w:lang w:eastAsia="ru-RU"/>
              </w:rPr>
              <w:t>-</w:t>
            </w:r>
          </w:p>
        </w:tc>
        <w:tc>
          <w:tcPr>
            <w:tcW w:w="1476" w:type="dxa"/>
          </w:tcPr>
          <w:p w14:paraId="36739D5E" w14:textId="7E25F623" w:rsidR="00A92659" w:rsidRPr="005B6DBC" w:rsidRDefault="00A92659" w:rsidP="00A342FE">
            <w:pPr>
              <w:jc w:val="center"/>
              <w:rPr>
                <w:rFonts w:ascii="Times New Roman" w:hAnsi="Times New Roman"/>
                <w:sz w:val="20"/>
                <w:szCs w:val="20"/>
                <w:lang w:val="ky-KG"/>
              </w:rPr>
            </w:pPr>
            <w:r w:rsidRPr="008155C8">
              <w:rPr>
                <w:rFonts w:ascii="Times New Roman" w:eastAsia="Times New Roman" w:hAnsi="Times New Roman"/>
                <w:b/>
                <w:lang w:eastAsia="ru-RU"/>
              </w:rPr>
              <w:t>9</w:t>
            </w:r>
          </w:p>
        </w:tc>
        <w:tc>
          <w:tcPr>
            <w:tcW w:w="1556" w:type="dxa"/>
          </w:tcPr>
          <w:p w14:paraId="0C68EF2D" w14:textId="77777777" w:rsidR="00A92659" w:rsidRPr="005B6DBC" w:rsidRDefault="00A92659" w:rsidP="00A342FE">
            <w:pPr>
              <w:jc w:val="center"/>
              <w:rPr>
                <w:rFonts w:ascii="Times New Roman" w:hAnsi="Times New Roman"/>
                <w:sz w:val="20"/>
                <w:szCs w:val="20"/>
                <w:lang w:val="ky-KG"/>
              </w:rPr>
            </w:pPr>
          </w:p>
        </w:tc>
      </w:tr>
      <w:tr w:rsidR="00A92659" w:rsidRPr="005B6DBC" w14:paraId="7AE55878" w14:textId="77777777" w:rsidTr="00564F82">
        <w:trPr>
          <w:trHeight w:val="294"/>
          <w:jc w:val="center"/>
        </w:trPr>
        <w:tc>
          <w:tcPr>
            <w:tcW w:w="1696" w:type="dxa"/>
          </w:tcPr>
          <w:p w14:paraId="18AA4268" w14:textId="4A35F2C7" w:rsidR="00A92659" w:rsidRPr="005B6DBC" w:rsidRDefault="00A92659" w:rsidP="00A342FE">
            <w:pPr>
              <w:jc w:val="right"/>
              <w:rPr>
                <w:rFonts w:ascii="Times New Roman" w:hAnsi="Times New Roman"/>
                <w:b/>
                <w:sz w:val="20"/>
                <w:szCs w:val="20"/>
                <w:lang w:val="ky-KG"/>
              </w:rPr>
            </w:pPr>
          </w:p>
        </w:tc>
        <w:tc>
          <w:tcPr>
            <w:tcW w:w="1172" w:type="dxa"/>
          </w:tcPr>
          <w:p w14:paraId="56C244C1" w14:textId="7F426E83" w:rsidR="00A92659" w:rsidRPr="005B6DBC" w:rsidRDefault="00A92659" w:rsidP="00A342FE">
            <w:pPr>
              <w:jc w:val="center"/>
              <w:rPr>
                <w:rFonts w:ascii="Times New Roman" w:hAnsi="Times New Roman"/>
                <w:b/>
                <w:sz w:val="20"/>
                <w:szCs w:val="20"/>
                <w:lang w:val="ky-KG"/>
              </w:rPr>
            </w:pPr>
            <w:r w:rsidRPr="008155C8">
              <w:rPr>
                <w:rFonts w:ascii="Times New Roman" w:eastAsia="Times New Roman" w:hAnsi="Times New Roman"/>
                <w:b/>
                <w:lang w:eastAsia="ru-RU"/>
              </w:rPr>
              <w:t>54</w:t>
            </w:r>
          </w:p>
        </w:tc>
        <w:tc>
          <w:tcPr>
            <w:tcW w:w="1210" w:type="dxa"/>
          </w:tcPr>
          <w:p w14:paraId="75D48A0F" w14:textId="5389D840" w:rsidR="00A92659" w:rsidRPr="005B6DBC" w:rsidRDefault="00A92659" w:rsidP="00A342FE">
            <w:pPr>
              <w:jc w:val="center"/>
              <w:rPr>
                <w:rFonts w:ascii="Times New Roman" w:hAnsi="Times New Roman"/>
                <w:b/>
                <w:sz w:val="20"/>
                <w:szCs w:val="20"/>
                <w:lang w:val="ky-KG"/>
              </w:rPr>
            </w:pPr>
            <w:r w:rsidRPr="008155C8">
              <w:rPr>
                <w:rFonts w:ascii="Times New Roman" w:eastAsia="Times New Roman" w:hAnsi="Times New Roman"/>
                <w:b/>
                <w:lang w:eastAsia="ru-RU"/>
              </w:rPr>
              <w:t>45</w:t>
            </w:r>
          </w:p>
        </w:tc>
        <w:tc>
          <w:tcPr>
            <w:tcW w:w="2804" w:type="dxa"/>
            <w:gridSpan w:val="5"/>
          </w:tcPr>
          <w:p w14:paraId="13ECF6E0" w14:textId="170BD0DF" w:rsidR="00A92659" w:rsidRPr="005B6DBC" w:rsidRDefault="00A92659" w:rsidP="00A342FE">
            <w:pPr>
              <w:jc w:val="center"/>
              <w:rPr>
                <w:rFonts w:ascii="Times New Roman" w:hAnsi="Times New Roman"/>
                <w:b/>
                <w:sz w:val="20"/>
                <w:szCs w:val="20"/>
                <w:lang w:val="ky-KG"/>
              </w:rPr>
            </w:pPr>
            <w:r>
              <w:rPr>
                <w:rFonts w:ascii="Times New Roman" w:hAnsi="Times New Roman"/>
                <w:b/>
                <w:sz w:val="20"/>
                <w:szCs w:val="20"/>
                <w:lang w:val="ky-KG"/>
              </w:rPr>
              <w:t>83%</w:t>
            </w:r>
          </w:p>
        </w:tc>
        <w:tc>
          <w:tcPr>
            <w:tcW w:w="1476" w:type="dxa"/>
          </w:tcPr>
          <w:p w14:paraId="04C7B9DC" w14:textId="3C99BF73" w:rsidR="00A92659" w:rsidRPr="005B6DBC" w:rsidRDefault="00A92659" w:rsidP="00A342FE">
            <w:pPr>
              <w:jc w:val="center"/>
              <w:rPr>
                <w:rFonts w:ascii="Times New Roman" w:hAnsi="Times New Roman"/>
                <w:b/>
                <w:sz w:val="20"/>
                <w:szCs w:val="20"/>
                <w:lang w:val="ky-KG"/>
              </w:rPr>
            </w:pPr>
          </w:p>
        </w:tc>
        <w:tc>
          <w:tcPr>
            <w:tcW w:w="1556" w:type="dxa"/>
          </w:tcPr>
          <w:p w14:paraId="7D31CF29" w14:textId="583677AB" w:rsidR="00A92659" w:rsidRPr="005B6DBC" w:rsidRDefault="00A92659" w:rsidP="00A342FE">
            <w:pPr>
              <w:jc w:val="center"/>
              <w:rPr>
                <w:rFonts w:ascii="Times New Roman" w:hAnsi="Times New Roman"/>
                <w:b/>
                <w:sz w:val="20"/>
                <w:szCs w:val="20"/>
                <w:lang w:val="ky-KG"/>
              </w:rPr>
            </w:pPr>
          </w:p>
        </w:tc>
      </w:tr>
    </w:tbl>
    <w:p w14:paraId="45272997" w14:textId="77777777" w:rsidR="00474733" w:rsidRPr="00474733" w:rsidRDefault="00474733" w:rsidP="00474733">
      <w:pPr>
        <w:spacing w:after="0" w:line="259" w:lineRule="auto"/>
        <w:rPr>
          <w:rFonts w:ascii="Times New Roman" w:hAnsi="Times New Roman"/>
          <w:b/>
          <w:sz w:val="24"/>
          <w:szCs w:val="24"/>
        </w:rPr>
      </w:pPr>
    </w:p>
    <w:p w14:paraId="4F0CFD2B" w14:textId="77D51920" w:rsidR="00474733" w:rsidRPr="00E649BC" w:rsidRDefault="00474733" w:rsidP="000D697A">
      <w:pPr>
        <w:spacing w:after="0" w:line="360" w:lineRule="auto"/>
        <w:ind w:left="567" w:firstLine="708"/>
        <w:jc w:val="both"/>
        <w:rPr>
          <w:rFonts w:ascii="Times New Roman" w:hAnsi="Times New Roman"/>
          <w:sz w:val="28"/>
          <w:szCs w:val="28"/>
          <w:lang w:val="ky-KG"/>
        </w:rPr>
      </w:pPr>
      <w:r w:rsidRPr="00E649BC">
        <w:rPr>
          <w:rFonts w:ascii="Times New Roman" w:hAnsi="Times New Roman"/>
          <w:sz w:val="28"/>
          <w:szCs w:val="28"/>
          <w:lang w:val="ky-KG"/>
        </w:rPr>
        <w:t>20</w:t>
      </w:r>
      <w:r w:rsidR="00A92659" w:rsidRPr="00E649BC">
        <w:rPr>
          <w:rFonts w:ascii="Times New Roman" w:hAnsi="Times New Roman"/>
          <w:sz w:val="28"/>
          <w:szCs w:val="28"/>
          <w:lang w:val="ky-KG"/>
        </w:rPr>
        <w:t>22</w:t>
      </w:r>
      <w:r w:rsidRPr="00E649BC">
        <w:rPr>
          <w:rFonts w:ascii="Times New Roman" w:hAnsi="Times New Roman"/>
          <w:sz w:val="28"/>
          <w:szCs w:val="28"/>
          <w:lang w:val="ky-KG"/>
        </w:rPr>
        <w:t xml:space="preserve"> –жылдын </w:t>
      </w:r>
      <w:r w:rsidR="00A25C45" w:rsidRPr="00E649BC">
        <w:rPr>
          <w:rFonts w:ascii="Times New Roman" w:hAnsi="Times New Roman"/>
          <w:sz w:val="28"/>
          <w:szCs w:val="28"/>
          <w:lang w:val="ky-KG"/>
        </w:rPr>
        <w:t>2</w:t>
      </w:r>
      <w:r w:rsidR="00A92659" w:rsidRPr="00E649BC">
        <w:rPr>
          <w:rFonts w:ascii="Times New Roman" w:hAnsi="Times New Roman"/>
          <w:sz w:val="28"/>
          <w:szCs w:val="28"/>
          <w:lang w:val="ky-KG"/>
        </w:rPr>
        <w:t>3</w:t>
      </w:r>
      <w:r w:rsidRPr="00E649BC">
        <w:rPr>
          <w:rFonts w:ascii="Times New Roman" w:hAnsi="Times New Roman"/>
          <w:sz w:val="28"/>
          <w:szCs w:val="28"/>
          <w:lang w:val="ky-KG"/>
        </w:rPr>
        <w:t>-мартындагы №</w:t>
      </w:r>
      <w:r w:rsidR="00A92659" w:rsidRPr="00E649BC">
        <w:rPr>
          <w:rFonts w:ascii="Times New Roman" w:hAnsi="Times New Roman"/>
          <w:sz w:val="28"/>
          <w:szCs w:val="28"/>
          <w:lang w:val="ky-KG"/>
        </w:rPr>
        <w:t>10/09</w:t>
      </w:r>
      <w:r w:rsidRPr="00E649BC">
        <w:rPr>
          <w:rFonts w:ascii="Times New Roman" w:hAnsi="Times New Roman"/>
          <w:sz w:val="28"/>
          <w:szCs w:val="28"/>
          <w:lang w:val="ky-KG"/>
        </w:rPr>
        <w:t xml:space="preserve"> “Бүтүрүүчү квалификациялык иштерди жана дипломдук долбоорлорду аткаруунун жүрүшүнө көзөмөлдүк кылуу жөнүндө</w:t>
      </w:r>
      <w:r w:rsidR="00A92659" w:rsidRPr="00E649BC">
        <w:rPr>
          <w:rFonts w:ascii="Times New Roman" w:hAnsi="Times New Roman"/>
          <w:sz w:val="28"/>
          <w:szCs w:val="28"/>
          <w:lang w:val="ky-KG"/>
        </w:rPr>
        <w:t xml:space="preserve">гү” ректордун буйругун аткаруу боюнча </w:t>
      </w:r>
      <w:r w:rsidRPr="00E649BC">
        <w:rPr>
          <w:rFonts w:ascii="Times New Roman" w:hAnsi="Times New Roman"/>
          <w:sz w:val="28"/>
          <w:szCs w:val="28"/>
          <w:lang w:val="ky-KG"/>
        </w:rPr>
        <w:t>Технология факультетинин</w:t>
      </w:r>
      <w:r w:rsidR="00A25C45" w:rsidRPr="00E649BC">
        <w:rPr>
          <w:rFonts w:ascii="Times New Roman" w:hAnsi="Times New Roman"/>
          <w:sz w:val="28"/>
          <w:szCs w:val="28"/>
          <w:lang w:val="ky-KG"/>
        </w:rPr>
        <w:t xml:space="preserve">. </w:t>
      </w:r>
      <w:r w:rsidRPr="00E649BC">
        <w:rPr>
          <w:rFonts w:ascii="Times New Roman" w:hAnsi="Times New Roman"/>
          <w:sz w:val="28"/>
          <w:szCs w:val="28"/>
          <w:lang w:val="ky-KG"/>
        </w:rPr>
        <w:t>20</w:t>
      </w:r>
      <w:r w:rsidR="00A25C45" w:rsidRPr="00E649BC">
        <w:rPr>
          <w:rFonts w:ascii="Times New Roman" w:hAnsi="Times New Roman"/>
          <w:sz w:val="28"/>
          <w:szCs w:val="28"/>
          <w:lang w:val="ky-KG"/>
        </w:rPr>
        <w:t>2</w:t>
      </w:r>
      <w:r w:rsidR="00A92659" w:rsidRPr="00E649BC">
        <w:rPr>
          <w:rFonts w:ascii="Times New Roman" w:hAnsi="Times New Roman"/>
          <w:sz w:val="28"/>
          <w:szCs w:val="28"/>
          <w:lang w:val="ky-KG"/>
        </w:rPr>
        <w:t>2</w:t>
      </w:r>
      <w:r w:rsidRPr="00E649BC">
        <w:rPr>
          <w:rFonts w:ascii="Times New Roman" w:hAnsi="Times New Roman"/>
          <w:sz w:val="28"/>
          <w:szCs w:val="28"/>
          <w:lang w:val="ky-KG"/>
        </w:rPr>
        <w:t>-жылдын</w:t>
      </w:r>
      <w:r w:rsidR="00A92659" w:rsidRPr="00E649BC">
        <w:rPr>
          <w:rFonts w:ascii="Times New Roman" w:hAnsi="Times New Roman"/>
          <w:sz w:val="28"/>
          <w:szCs w:val="28"/>
          <w:lang w:val="ky-KG"/>
        </w:rPr>
        <w:t>ын</w:t>
      </w:r>
      <w:r w:rsidRPr="00E649BC">
        <w:rPr>
          <w:rFonts w:ascii="Times New Roman" w:hAnsi="Times New Roman"/>
          <w:sz w:val="28"/>
          <w:szCs w:val="28"/>
          <w:lang w:val="ky-KG"/>
        </w:rPr>
        <w:t xml:space="preserve"> </w:t>
      </w:r>
      <w:r w:rsidR="00A92659" w:rsidRPr="00E649BC">
        <w:rPr>
          <w:rFonts w:ascii="Times New Roman" w:hAnsi="Times New Roman"/>
          <w:sz w:val="28"/>
          <w:szCs w:val="28"/>
          <w:lang w:val="ky-KG"/>
        </w:rPr>
        <w:t>2</w:t>
      </w:r>
      <w:r w:rsidRPr="00E649BC">
        <w:rPr>
          <w:rFonts w:ascii="Times New Roman" w:hAnsi="Times New Roman"/>
          <w:sz w:val="28"/>
          <w:szCs w:val="28"/>
          <w:lang w:val="ky-KG"/>
        </w:rPr>
        <w:t>-</w:t>
      </w:r>
      <w:r w:rsidR="00A92659" w:rsidRPr="00E649BC">
        <w:rPr>
          <w:rFonts w:ascii="Times New Roman" w:hAnsi="Times New Roman"/>
          <w:sz w:val="28"/>
          <w:szCs w:val="28"/>
          <w:lang w:val="ky-KG"/>
        </w:rPr>
        <w:t>апрелинин</w:t>
      </w:r>
      <w:r w:rsidRPr="00E649BC">
        <w:rPr>
          <w:rFonts w:ascii="Times New Roman" w:hAnsi="Times New Roman"/>
          <w:sz w:val="28"/>
          <w:szCs w:val="28"/>
          <w:lang w:val="ky-KG"/>
        </w:rPr>
        <w:t xml:space="preserve"> </w:t>
      </w:r>
      <w:r w:rsidR="00A92659" w:rsidRPr="00E649BC">
        <w:rPr>
          <w:rFonts w:ascii="Times New Roman" w:hAnsi="Times New Roman"/>
          <w:sz w:val="28"/>
          <w:szCs w:val="28"/>
          <w:lang w:val="ky-KG"/>
        </w:rPr>
        <w:t xml:space="preserve">№10-28 </w:t>
      </w:r>
      <w:r w:rsidRPr="00E649BC">
        <w:rPr>
          <w:rFonts w:ascii="Times New Roman" w:hAnsi="Times New Roman"/>
          <w:sz w:val="28"/>
          <w:szCs w:val="28"/>
          <w:lang w:val="ky-KG"/>
        </w:rPr>
        <w:t>буйругу</w:t>
      </w:r>
      <w:r w:rsidR="00A92659" w:rsidRPr="00E649BC">
        <w:rPr>
          <w:rFonts w:ascii="Times New Roman" w:hAnsi="Times New Roman"/>
          <w:sz w:val="28"/>
          <w:szCs w:val="28"/>
          <w:lang w:val="ky-KG"/>
        </w:rPr>
        <w:t xml:space="preserve">нун негизинде </w:t>
      </w:r>
      <w:r w:rsidRPr="00E649BC">
        <w:rPr>
          <w:rFonts w:ascii="Times New Roman" w:hAnsi="Times New Roman"/>
          <w:sz w:val="28"/>
          <w:szCs w:val="28"/>
          <w:lang w:val="ky-KG"/>
        </w:rPr>
        <w:t xml:space="preserve"> ТФнын бүтүрүүчүлөрүнүн комиссиясынын курамында: </w:t>
      </w:r>
      <w:r w:rsidR="00A92659" w:rsidRPr="00E649BC">
        <w:rPr>
          <w:rFonts w:ascii="Times New Roman" w:hAnsi="Times New Roman"/>
          <w:sz w:val="28"/>
          <w:szCs w:val="28"/>
          <w:lang w:val="ky-KG"/>
        </w:rPr>
        <w:t xml:space="preserve">И.А. Рысбаева </w:t>
      </w:r>
      <w:r w:rsidRPr="00E649BC">
        <w:rPr>
          <w:rFonts w:ascii="Times New Roman" w:hAnsi="Times New Roman"/>
          <w:sz w:val="28"/>
          <w:szCs w:val="28"/>
          <w:lang w:val="ky-KG"/>
        </w:rPr>
        <w:t xml:space="preserve">- ТФнын </w:t>
      </w:r>
      <w:r w:rsidRPr="00E649BC">
        <w:rPr>
          <w:rFonts w:ascii="Times New Roman" w:hAnsi="Times New Roman"/>
          <w:sz w:val="28"/>
          <w:szCs w:val="28"/>
          <w:lang w:val="ky-KG"/>
        </w:rPr>
        <w:lastRenderedPageBreak/>
        <w:t xml:space="preserve">деканы, </w:t>
      </w:r>
      <w:r w:rsidR="00A25C45" w:rsidRPr="00E649BC">
        <w:rPr>
          <w:rFonts w:ascii="Times New Roman" w:hAnsi="Times New Roman"/>
          <w:sz w:val="28"/>
          <w:szCs w:val="28"/>
          <w:lang w:val="ky-KG"/>
        </w:rPr>
        <w:t>Карим</w:t>
      </w:r>
      <w:r w:rsidR="00CD2C6D">
        <w:rPr>
          <w:rFonts w:ascii="Times New Roman" w:hAnsi="Times New Roman"/>
          <w:sz w:val="28"/>
          <w:szCs w:val="28"/>
          <w:lang w:val="ky-KG"/>
        </w:rPr>
        <w:t>о</w:t>
      </w:r>
      <w:r w:rsidR="00A25C45" w:rsidRPr="00E649BC">
        <w:rPr>
          <w:rFonts w:ascii="Times New Roman" w:hAnsi="Times New Roman"/>
          <w:sz w:val="28"/>
          <w:szCs w:val="28"/>
          <w:lang w:val="ky-KG"/>
        </w:rPr>
        <w:t>ва М.Т</w:t>
      </w:r>
      <w:r w:rsidRPr="00E649BC">
        <w:rPr>
          <w:rFonts w:ascii="Times New Roman" w:hAnsi="Times New Roman"/>
          <w:sz w:val="28"/>
          <w:szCs w:val="28"/>
          <w:lang w:val="ky-KG"/>
        </w:rPr>
        <w:t xml:space="preserve">.-ОБнын өкүлү,  </w:t>
      </w:r>
      <w:r w:rsidR="00A25C45" w:rsidRPr="00E649BC">
        <w:rPr>
          <w:rFonts w:ascii="Times New Roman" w:hAnsi="Times New Roman"/>
          <w:sz w:val="28"/>
          <w:szCs w:val="28"/>
          <w:lang w:val="ky-KG"/>
        </w:rPr>
        <w:t>Азисова М.А</w:t>
      </w:r>
      <w:r w:rsidRPr="00E649BC">
        <w:rPr>
          <w:rFonts w:ascii="Times New Roman" w:hAnsi="Times New Roman"/>
          <w:sz w:val="28"/>
          <w:szCs w:val="28"/>
          <w:lang w:val="ky-KG"/>
        </w:rPr>
        <w:t>. -декандын ОИ боюнча орун басары, жана  бүтүрүүчү кафедра башчылары</w:t>
      </w:r>
      <w:r w:rsidR="00A92659" w:rsidRPr="00E649BC">
        <w:rPr>
          <w:rFonts w:ascii="Times New Roman" w:hAnsi="Times New Roman"/>
          <w:sz w:val="28"/>
          <w:szCs w:val="28"/>
          <w:lang w:val="ky-KG"/>
        </w:rPr>
        <w:t xml:space="preserve"> киргизилген</w:t>
      </w:r>
      <w:r w:rsidRPr="00E649BC">
        <w:rPr>
          <w:rFonts w:ascii="Times New Roman" w:hAnsi="Times New Roman"/>
          <w:sz w:val="28"/>
          <w:szCs w:val="28"/>
          <w:lang w:val="ky-KG"/>
        </w:rPr>
        <w:t xml:space="preserve">.             </w:t>
      </w:r>
    </w:p>
    <w:p w14:paraId="4059318A" w14:textId="77777777" w:rsidR="00474733" w:rsidRPr="00E649BC" w:rsidRDefault="00474733" w:rsidP="000D697A">
      <w:pPr>
        <w:spacing w:after="0" w:line="360" w:lineRule="auto"/>
        <w:ind w:left="567"/>
        <w:jc w:val="both"/>
        <w:rPr>
          <w:rFonts w:ascii="Times New Roman" w:hAnsi="Times New Roman"/>
          <w:sz w:val="28"/>
          <w:szCs w:val="28"/>
          <w:lang w:val="ky-KG"/>
        </w:rPr>
      </w:pPr>
      <w:r w:rsidRPr="00E649BC">
        <w:rPr>
          <w:rFonts w:ascii="Times New Roman" w:hAnsi="Times New Roman"/>
          <w:sz w:val="28"/>
          <w:szCs w:val="28"/>
          <w:lang w:val="ky-KG"/>
        </w:rPr>
        <w:t xml:space="preserve">           Факультеттин профильдик кафедраларында атайын графикке ылайык бүтүрүүчүлөргө аттестация жүргүзүлдү</w:t>
      </w:r>
    </w:p>
    <w:p w14:paraId="38CE4995" w14:textId="680199B1" w:rsidR="00474733" w:rsidRPr="00E649BC" w:rsidRDefault="00474733" w:rsidP="000D697A">
      <w:pPr>
        <w:spacing w:after="0" w:line="360" w:lineRule="auto"/>
        <w:ind w:left="567" w:firstLine="708"/>
        <w:jc w:val="both"/>
        <w:rPr>
          <w:rFonts w:ascii="Times New Roman" w:hAnsi="Times New Roman"/>
          <w:sz w:val="28"/>
          <w:szCs w:val="28"/>
          <w:lang w:val="ky-KG"/>
        </w:rPr>
      </w:pPr>
      <w:r w:rsidRPr="00E649BC">
        <w:rPr>
          <w:rFonts w:ascii="Times New Roman" w:hAnsi="Times New Roman"/>
          <w:b/>
          <w:sz w:val="28"/>
          <w:szCs w:val="28"/>
          <w:lang w:val="ky-KG"/>
        </w:rPr>
        <w:t xml:space="preserve">Күндүзгү окуу формасы боюнча бүтүрүүчүлөрдүн коргоо иштеринин жыйынтыктары. </w:t>
      </w:r>
      <w:r w:rsidRPr="00E649BC">
        <w:rPr>
          <w:rFonts w:ascii="Times New Roman" w:hAnsi="Times New Roman"/>
          <w:sz w:val="28"/>
          <w:szCs w:val="28"/>
          <w:lang w:val="ky-KG"/>
        </w:rPr>
        <w:t>Күндүзгү окуу бөлүмүнөн 1</w:t>
      </w:r>
      <w:r w:rsidR="00A92659" w:rsidRPr="00E649BC">
        <w:rPr>
          <w:rFonts w:ascii="Times New Roman" w:hAnsi="Times New Roman"/>
          <w:sz w:val="28"/>
          <w:szCs w:val="28"/>
          <w:lang w:val="ky-KG"/>
        </w:rPr>
        <w:t>72</w:t>
      </w:r>
      <w:r w:rsidRPr="00E649BC">
        <w:rPr>
          <w:rFonts w:ascii="Times New Roman" w:hAnsi="Times New Roman"/>
          <w:sz w:val="28"/>
          <w:szCs w:val="28"/>
          <w:lang w:val="ky-KG"/>
        </w:rPr>
        <w:t xml:space="preserve"> киши, анын ичинен 1</w:t>
      </w:r>
      <w:r w:rsidR="00A92659" w:rsidRPr="00E649BC">
        <w:rPr>
          <w:rFonts w:ascii="Times New Roman" w:hAnsi="Times New Roman"/>
          <w:sz w:val="28"/>
          <w:szCs w:val="28"/>
          <w:lang w:val="ky-KG"/>
        </w:rPr>
        <w:t xml:space="preserve">70 </w:t>
      </w:r>
      <w:r w:rsidRPr="00E649BC">
        <w:rPr>
          <w:rFonts w:ascii="Times New Roman" w:hAnsi="Times New Roman"/>
          <w:sz w:val="28"/>
          <w:szCs w:val="28"/>
          <w:lang w:val="ky-KG"/>
        </w:rPr>
        <w:t>(9</w:t>
      </w:r>
      <w:r w:rsidR="00A92659" w:rsidRPr="00E649BC">
        <w:rPr>
          <w:rFonts w:ascii="Times New Roman" w:hAnsi="Times New Roman"/>
          <w:sz w:val="28"/>
          <w:szCs w:val="28"/>
          <w:lang w:val="ky-KG"/>
        </w:rPr>
        <w:t>8</w:t>
      </w:r>
      <w:r w:rsidRPr="00E649BC">
        <w:rPr>
          <w:rFonts w:ascii="Times New Roman" w:hAnsi="Times New Roman"/>
          <w:sz w:val="28"/>
          <w:szCs w:val="28"/>
          <w:lang w:val="ky-KG"/>
        </w:rPr>
        <w:t>%)</w:t>
      </w:r>
      <w:r w:rsidR="00A92659" w:rsidRPr="00E649BC">
        <w:rPr>
          <w:rFonts w:ascii="Times New Roman" w:hAnsi="Times New Roman"/>
          <w:sz w:val="28"/>
          <w:szCs w:val="28"/>
          <w:lang w:val="ky-KG"/>
        </w:rPr>
        <w:t xml:space="preserve"> коргоого киришти.</w:t>
      </w:r>
      <w:r w:rsidRPr="00E649BC">
        <w:rPr>
          <w:rFonts w:ascii="Times New Roman" w:hAnsi="Times New Roman"/>
          <w:sz w:val="28"/>
          <w:szCs w:val="28"/>
          <w:lang w:val="ky-KG"/>
        </w:rPr>
        <w:t xml:space="preserve"> 1</w:t>
      </w:r>
      <w:r w:rsidR="00A25C45" w:rsidRPr="00E649BC">
        <w:rPr>
          <w:rFonts w:ascii="Times New Roman" w:hAnsi="Times New Roman"/>
          <w:sz w:val="28"/>
          <w:szCs w:val="28"/>
          <w:lang w:val="ky-KG"/>
        </w:rPr>
        <w:t>7</w:t>
      </w:r>
      <w:r w:rsidR="00A92659" w:rsidRPr="00E649BC">
        <w:rPr>
          <w:rFonts w:ascii="Times New Roman" w:hAnsi="Times New Roman"/>
          <w:sz w:val="28"/>
          <w:szCs w:val="28"/>
          <w:lang w:val="ky-KG"/>
        </w:rPr>
        <w:t>0</w:t>
      </w:r>
      <w:r w:rsidRPr="00E649BC">
        <w:rPr>
          <w:rFonts w:ascii="Times New Roman" w:hAnsi="Times New Roman"/>
          <w:sz w:val="28"/>
          <w:szCs w:val="28"/>
          <w:lang w:val="ky-KG"/>
        </w:rPr>
        <w:t xml:space="preserve"> кишинин ичинен </w:t>
      </w:r>
      <w:r w:rsidR="00A92659" w:rsidRPr="00E649BC">
        <w:rPr>
          <w:rFonts w:ascii="Times New Roman" w:hAnsi="Times New Roman"/>
          <w:sz w:val="28"/>
          <w:szCs w:val="28"/>
          <w:lang w:val="ky-KG"/>
        </w:rPr>
        <w:t>104</w:t>
      </w:r>
      <w:r w:rsidRPr="00E649BC">
        <w:rPr>
          <w:rFonts w:ascii="Times New Roman" w:hAnsi="Times New Roman"/>
          <w:sz w:val="28"/>
          <w:szCs w:val="28"/>
          <w:lang w:val="ky-KG"/>
        </w:rPr>
        <w:t xml:space="preserve"> э</w:t>
      </w:r>
      <w:r w:rsidRPr="00E649BC">
        <w:rPr>
          <w:rFonts w:ascii="Cambria Math" w:hAnsi="Cambria Math" w:cs="Cambria Math"/>
          <w:sz w:val="28"/>
          <w:szCs w:val="28"/>
          <w:lang w:val="ky-KG"/>
        </w:rPr>
        <w:t>ӊ</w:t>
      </w:r>
      <w:r w:rsidRPr="00E649BC">
        <w:rPr>
          <w:rFonts w:ascii="Times New Roman" w:hAnsi="Times New Roman"/>
          <w:sz w:val="28"/>
          <w:szCs w:val="28"/>
          <w:lang w:val="ky-KG"/>
        </w:rPr>
        <w:t xml:space="preserve"> жакшы”5” тапшырды., </w:t>
      </w:r>
      <w:r w:rsidR="00A92659" w:rsidRPr="00E649BC">
        <w:rPr>
          <w:rFonts w:ascii="Times New Roman" w:hAnsi="Times New Roman"/>
          <w:sz w:val="28"/>
          <w:szCs w:val="28"/>
          <w:lang w:val="ky-KG"/>
        </w:rPr>
        <w:t>58</w:t>
      </w:r>
      <w:r w:rsidRPr="00E649BC">
        <w:rPr>
          <w:rFonts w:ascii="Times New Roman" w:hAnsi="Times New Roman"/>
          <w:sz w:val="28"/>
          <w:szCs w:val="28"/>
          <w:lang w:val="ky-KG"/>
        </w:rPr>
        <w:t xml:space="preserve"> киши “4” деген баага., </w:t>
      </w:r>
      <w:r w:rsidR="00A92659" w:rsidRPr="00E649BC">
        <w:rPr>
          <w:rFonts w:ascii="Times New Roman" w:hAnsi="Times New Roman"/>
          <w:sz w:val="28"/>
          <w:szCs w:val="28"/>
          <w:lang w:val="ky-KG"/>
        </w:rPr>
        <w:t>8</w:t>
      </w:r>
      <w:r w:rsidRPr="00E649BC">
        <w:rPr>
          <w:rFonts w:ascii="Times New Roman" w:hAnsi="Times New Roman"/>
          <w:sz w:val="28"/>
          <w:szCs w:val="28"/>
          <w:lang w:val="ky-KG"/>
        </w:rPr>
        <w:t xml:space="preserve"> киши “3”тапшырды.</w:t>
      </w:r>
    </w:p>
    <w:p w14:paraId="5CE9B9C9" w14:textId="56BC74EF" w:rsidR="00474733" w:rsidRPr="00E649BC" w:rsidRDefault="00474733" w:rsidP="000D697A">
      <w:pPr>
        <w:spacing w:after="0" w:line="360" w:lineRule="auto"/>
        <w:ind w:left="567"/>
        <w:jc w:val="both"/>
        <w:rPr>
          <w:rFonts w:ascii="Times New Roman" w:hAnsi="Times New Roman"/>
          <w:sz w:val="28"/>
          <w:szCs w:val="28"/>
          <w:lang w:val="ky-KG"/>
        </w:rPr>
      </w:pPr>
      <w:r w:rsidRPr="00E649BC">
        <w:rPr>
          <w:rFonts w:ascii="Times New Roman" w:hAnsi="Times New Roman"/>
          <w:sz w:val="28"/>
          <w:szCs w:val="28"/>
          <w:lang w:val="ky-KG"/>
        </w:rPr>
        <w:tab/>
      </w:r>
      <w:r w:rsidR="00CD2C6D">
        <w:rPr>
          <w:rFonts w:ascii="Times New Roman" w:hAnsi="Times New Roman"/>
          <w:sz w:val="28"/>
          <w:szCs w:val="28"/>
          <w:lang w:val="ky-KG"/>
        </w:rPr>
        <w:tab/>
      </w:r>
      <w:r w:rsidRPr="00E649BC">
        <w:rPr>
          <w:rFonts w:ascii="Times New Roman" w:hAnsi="Times New Roman"/>
          <w:sz w:val="28"/>
          <w:szCs w:val="28"/>
          <w:lang w:val="ky-KG"/>
        </w:rPr>
        <w:t xml:space="preserve">БКИнин </w:t>
      </w:r>
      <w:r w:rsidR="00926A69" w:rsidRPr="00E649BC">
        <w:rPr>
          <w:rFonts w:ascii="Times New Roman" w:hAnsi="Times New Roman"/>
          <w:sz w:val="28"/>
          <w:szCs w:val="28"/>
          <w:lang w:val="ky-KG"/>
        </w:rPr>
        <w:t>күндүзгү</w:t>
      </w:r>
      <w:r w:rsidRPr="00E649BC">
        <w:rPr>
          <w:rFonts w:ascii="Times New Roman" w:hAnsi="Times New Roman"/>
          <w:sz w:val="28"/>
          <w:szCs w:val="28"/>
          <w:lang w:val="ky-KG"/>
        </w:rPr>
        <w:t xml:space="preserve">  </w:t>
      </w:r>
      <w:r w:rsidR="00CD2C6D">
        <w:rPr>
          <w:rFonts w:ascii="Times New Roman" w:hAnsi="Times New Roman"/>
          <w:sz w:val="28"/>
          <w:szCs w:val="28"/>
          <w:lang w:val="ky-KG"/>
        </w:rPr>
        <w:t>жана дистанттык  окуу формасы 15-16</w:t>
      </w:r>
      <w:r w:rsidR="00926A69" w:rsidRPr="00E649BC">
        <w:rPr>
          <w:rFonts w:ascii="Times New Roman" w:hAnsi="Times New Roman"/>
          <w:sz w:val="28"/>
          <w:szCs w:val="28"/>
          <w:lang w:val="ky-KG"/>
        </w:rPr>
        <w:t xml:space="preserve"> </w:t>
      </w:r>
      <w:r w:rsidRPr="00E649BC">
        <w:rPr>
          <w:rFonts w:ascii="Times New Roman" w:hAnsi="Times New Roman"/>
          <w:sz w:val="28"/>
          <w:szCs w:val="28"/>
          <w:lang w:val="ky-KG"/>
        </w:rPr>
        <w:t>-таблицада көрсөтүлгөн.</w:t>
      </w:r>
    </w:p>
    <w:p w14:paraId="5E6F4F76" w14:textId="2310846E" w:rsidR="00926A69" w:rsidRPr="00E649BC" w:rsidRDefault="00926A69" w:rsidP="000D697A">
      <w:pPr>
        <w:spacing w:after="0" w:line="360" w:lineRule="auto"/>
        <w:ind w:left="567"/>
        <w:jc w:val="both"/>
        <w:rPr>
          <w:rFonts w:ascii="Times New Roman" w:hAnsi="Times New Roman"/>
          <w:sz w:val="28"/>
          <w:szCs w:val="28"/>
          <w:lang w:val="ky-KG"/>
        </w:rPr>
      </w:pPr>
      <w:r w:rsidRPr="00E649BC">
        <w:rPr>
          <w:rFonts w:ascii="Times New Roman" w:hAnsi="Times New Roman"/>
          <w:sz w:val="28"/>
          <w:szCs w:val="28"/>
          <w:lang w:val="ky-KG"/>
        </w:rPr>
        <w:t xml:space="preserve"> </w:t>
      </w:r>
    </w:p>
    <w:p w14:paraId="0D893A00" w14:textId="77777777" w:rsidR="00474733" w:rsidRPr="00E649BC" w:rsidRDefault="00474733" w:rsidP="000D697A">
      <w:pPr>
        <w:spacing w:after="0" w:line="360" w:lineRule="auto"/>
        <w:jc w:val="both"/>
        <w:rPr>
          <w:rFonts w:ascii="Times New Roman" w:hAnsi="Times New Roman"/>
          <w:sz w:val="28"/>
          <w:szCs w:val="28"/>
          <w:lang w:val="ky-KG"/>
        </w:rPr>
      </w:pPr>
      <w:r w:rsidRPr="00E649BC">
        <w:rPr>
          <w:rFonts w:ascii="Times New Roman" w:hAnsi="Times New Roman"/>
          <w:sz w:val="28"/>
          <w:szCs w:val="28"/>
          <w:lang w:val="ky-KG"/>
        </w:rPr>
        <w:tab/>
      </w:r>
    </w:p>
    <w:p w14:paraId="1A562D36" w14:textId="77777777" w:rsidR="00A25C45" w:rsidRPr="00E649BC" w:rsidRDefault="00474733" w:rsidP="00474733">
      <w:pPr>
        <w:spacing w:after="0" w:line="240" w:lineRule="auto"/>
        <w:ind w:left="-284" w:firstLine="284"/>
        <w:jc w:val="both"/>
        <w:rPr>
          <w:rFonts w:ascii="Times New Roman" w:hAnsi="Times New Roman"/>
          <w:sz w:val="28"/>
          <w:szCs w:val="28"/>
          <w:lang w:val="ky-KG"/>
        </w:rPr>
        <w:sectPr w:rsidR="00A25C45" w:rsidRPr="00E649BC" w:rsidSect="003E1897">
          <w:footerReference w:type="default" r:id="rId14"/>
          <w:pgSz w:w="11906" w:h="16838"/>
          <w:pgMar w:top="720" w:right="720" w:bottom="720" w:left="720" w:header="709" w:footer="709" w:gutter="0"/>
          <w:cols w:space="708"/>
          <w:docGrid w:linePitch="360"/>
        </w:sectPr>
      </w:pPr>
      <w:r w:rsidRPr="00E649BC">
        <w:rPr>
          <w:rFonts w:ascii="Times New Roman" w:hAnsi="Times New Roman"/>
          <w:b/>
          <w:sz w:val="28"/>
          <w:szCs w:val="28"/>
          <w:lang w:val="ky-KG"/>
        </w:rPr>
        <w:t xml:space="preserve">     </w:t>
      </w:r>
      <w:r w:rsidRPr="00E649BC">
        <w:rPr>
          <w:rFonts w:ascii="Times New Roman" w:hAnsi="Times New Roman"/>
          <w:sz w:val="28"/>
          <w:szCs w:val="28"/>
          <w:lang w:val="ky-KG"/>
        </w:rPr>
        <w:t xml:space="preserve">          </w:t>
      </w:r>
    </w:p>
    <w:p w14:paraId="27BC605F" w14:textId="77777777" w:rsidR="00DB63D3" w:rsidRDefault="00DB63D3" w:rsidP="00474733">
      <w:pPr>
        <w:spacing w:after="0" w:line="240" w:lineRule="auto"/>
        <w:ind w:left="-284" w:firstLine="284"/>
        <w:jc w:val="both"/>
        <w:rPr>
          <w:rFonts w:ascii="Times New Roman" w:hAnsi="Times New Roman"/>
          <w:b/>
          <w:sz w:val="24"/>
          <w:szCs w:val="24"/>
          <w:lang w:val="ky-KG"/>
        </w:rPr>
      </w:pPr>
    </w:p>
    <w:p w14:paraId="00C9EF63" w14:textId="77777777" w:rsidR="00DB63D3" w:rsidRDefault="00DB63D3" w:rsidP="00474733">
      <w:pPr>
        <w:spacing w:after="0" w:line="240" w:lineRule="auto"/>
        <w:ind w:left="-284" w:firstLine="284"/>
        <w:jc w:val="both"/>
        <w:rPr>
          <w:rFonts w:ascii="Times New Roman" w:hAnsi="Times New Roman"/>
          <w:b/>
          <w:sz w:val="24"/>
          <w:szCs w:val="24"/>
          <w:lang w:val="ky-KG"/>
        </w:rPr>
      </w:pPr>
    </w:p>
    <w:p w14:paraId="5DF15865" w14:textId="77777777" w:rsidR="00DB63D3" w:rsidRDefault="00DB63D3" w:rsidP="00474733">
      <w:pPr>
        <w:spacing w:after="0" w:line="240" w:lineRule="auto"/>
        <w:ind w:left="-284" w:firstLine="284"/>
        <w:jc w:val="both"/>
        <w:rPr>
          <w:rFonts w:ascii="Times New Roman" w:hAnsi="Times New Roman"/>
          <w:b/>
          <w:sz w:val="24"/>
          <w:szCs w:val="24"/>
          <w:lang w:val="ky-KG"/>
        </w:rPr>
      </w:pPr>
    </w:p>
    <w:p w14:paraId="0ED8F3B6" w14:textId="77777777" w:rsidR="00DB63D3" w:rsidRDefault="00DB63D3" w:rsidP="00474733">
      <w:pPr>
        <w:spacing w:after="0" w:line="240" w:lineRule="auto"/>
        <w:ind w:left="-284" w:firstLine="284"/>
        <w:jc w:val="both"/>
        <w:rPr>
          <w:rFonts w:ascii="Times New Roman" w:hAnsi="Times New Roman"/>
          <w:b/>
          <w:sz w:val="24"/>
          <w:szCs w:val="24"/>
          <w:lang w:val="ky-KG"/>
        </w:rPr>
      </w:pPr>
    </w:p>
    <w:p w14:paraId="340A43F7" w14:textId="77777777" w:rsidR="00DB63D3" w:rsidRDefault="00DB63D3" w:rsidP="00474733">
      <w:pPr>
        <w:spacing w:after="0" w:line="240" w:lineRule="auto"/>
        <w:ind w:left="-284" w:firstLine="284"/>
        <w:jc w:val="both"/>
        <w:rPr>
          <w:rFonts w:ascii="Times New Roman" w:hAnsi="Times New Roman"/>
          <w:b/>
          <w:sz w:val="24"/>
          <w:szCs w:val="24"/>
          <w:lang w:val="ky-KG"/>
        </w:rPr>
      </w:pPr>
    </w:p>
    <w:p w14:paraId="6482CDA4" w14:textId="0F3393E4" w:rsidR="00474733" w:rsidRPr="000D697A" w:rsidRDefault="000D697A" w:rsidP="000D697A">
      <w:pPr>
        <w:spacing w:after="0" w:line="240" w:lineRule="auto"/>
        <w:ind w:left="-284" w:firstLine="284"/>
        <w:jc w:val="both"/>
        <w:rPr>
          <w:rFonts w:ascii="Times New Roman" w:hAnsi="Times New Roman"/>
          <w:b/>
          <w:sz w:val="28"/>
          <w:szCs w:val="28"/>
          <w:lang w:val="ky-KG"/>
        </w:rPr>
      </w:pPr>
      <w:r>
        <w:rPr>
          <w:rFonts w:ascii="Times New Roman" w:hAnsi="Times New Roman"/>
          <w:b/>
          <w:sz w:val="28"/>
          <w:szCs w:val="28"/>
          <w:lang w:val="ky-KG"/>
        </w:rPr>
        <w:t>15</w:t>
      </w:r>
      <w:r w:rsidR="00DB63D3" w:rsidRPr="00E649BC">
        <w:rPr>
          <w:rFonts w:ascii="Times New Roman" w:hAnsi="Times New Roman"/>
          <w:b/>
          <w:sz w:val="28"/>
          <w:szCs w:val="28"/>
          <w:lang w:val="ky-KG"/>
        </w:rPr>
        <w:t xml:space="preserve"> -</w:t>
      </w:r>
      <w:r w:rsidR="00474733" w:rsidRPr="00E649BC">
        <w:rPr>
          <w:rFonts w:ascii="Times New Roman" w:hAnsi="Times New Roman"/>
          <w:b/>
          <w:sz w:val="28"/>
          <w:szCs w:val="28"/>
          <w:lang w:val="ky-KG"/>
        </w:rPr>
        <w:t xml:space="preserve">Таблица. </w:t>
      </w:r>
      <w:r w:rsidR="00DB63D3" w:rsidRPr="00E649BC">
        <w:rPr>
          <w:rFonts w:ascii="Times New Roman" w:hAnsi="Times New Roman"/>
          <w:b/>
          <w:sz w:val="28"/>
          <w:szCs w:val="28"/>
          <w:lang w:val="ky-KG"/>
        </w:rPr>
        <w:t>И.Раззаков атындагы КМТУнин Технология факультетинин 2021-2022 окуу жылындагы к</w:t>
      </w:r>
      <w:r w:rsidR="00474733" w:rsidRPr="00E649BC">
        <w:rPr>
          <w:rFonts w:ascii="Times New Roman" w:hAnsi="Times New Roman"/>
          <w:b/>
          <w:sz w:val="28"/>
          <w:szCs w:val="28"/>
          <w:lang w:val="ky-KG"/>
        </w:rPr>
        <w:t xml:space="preserve">үндүзгү окуу бөлүмүнүн бүтүрүүчүлөрүнүн </w:t>
      </w:r>
      <w:r w:rsidR="00DB63D3" w:rsidRPr="00E649BC">
        <w:rPr>
          <w:rFonts w:ascii="Times New Roman" w:hAnsi="Times New Roman"/>
          <w:b/>
          <w:sz w:val="28"/>
          <w:szCs w:val="28"/>
          <w:lang w:val="ky-KG"/>
        </w:rPr>
        <w:t>БКИ коргоосунун жыйынтыгы</w:t>
      </w:r>
    </w:p>
    <w:p w14:paraId="0917FCE6" w14:textId="77777777" w:rsidR="00474733" w:rsidRPr="00DB63D3" w:rsidRDefault="00474733" w:rsidP="00474733">
      <w:pPr>
        <w:tabs>
          <w:tab w:val="left" w:pos="0"/>
        </w:tabs>
        <w:spacing w:after="0" w:line="240" w:lineRule="auto"/>
        <w:jc w:val="both"/>
        <w:rPr>
          <w:rFonts w:ascii="Times New Roman" w:hAnsi="Times New Roman"/>
          <w:sz w:val="24"/>
          <w:szCs w:val="24"/>
          <w:lang w:val="ky-KG"/>
        </w:rPr>
      </w:pPr>
    </w:p>
    <w:p w14:paraId="784DC1BE" w14:textId="77777777" w:rsidR="00474733" w:rsidRPr="00DB63D3" w:rsidRDefault="00474733" w:rsidP="00474733">
      <w:pPr>
        <w:tabs>
          <w:tab w:val="left" w:pos="0"/>
        </w:tabs>
        <w:spacing w:after="0" w:line="240" w:lineRule="auto"/>
        <w:jc w:val="both"/>
        <w:rPr>
          <w:rFonts w:ascii="Times New Roman" w:hAnsi="Times New Roman"/>
          <w:sz w:val="24"/>
          <w:szCs w:val="24"/>
          <w:lang w:val="ky-KG"/>
        </w:rPr>
      </w:pPr>
    </w:p>
    <w:tbl>
      <w:tblPr>
        <w:tblStyle w:val="a3"/>
        <w:tblW w:w="15546" w:type="dxa"/>
        <w:jc w:val="center"/>
        <w:tblLayout w:type="fixed"/>
        <w:tblLook w:val="04A0" w:firstRow="1" w:lastRow="0" w:firstColumn="1" w:lastColumn="0" w:noHBand="0" w:noVBand="1"/>
      </w:tblPr>
      <w:tblGrid>
        <w:gridCol w:w="710"/>
        <w:gridCol w:w="2835"/>
        <w:gridCol w:w="850"/>
        <w:gridCol w:w="992"/>
        <w:gridCol w:w="1229"/>
        <w:gridCol w:w="1407"/>
        <w:gridCol w:w="836"/>
        <w:gridCol w:w="828"/>
        <w:gridCol w:w="703"/>
        <w:gridCol w:w="829"/>
        <w:gridCol w:w="641"/>
        <w:gridCol w:w="1359"/>
        <w:gridCol w:w="2327"/>
      </w:tblGrid>
      <w:tr w:rsidR="00A25C45" w:rsidRPr="00875B6D" w14:paraId="6302EB0E" w14:textId="77777777" w:rsidTr="00564F82">
        <w:trPr>
          <w:jc w:val="center"/>
        </w:trPr>
        <w:tc>
          <w:tcPr>
            <w:tcW w:w="710" w:type="dxa"/>
            <w:vMerge w:val="restart"/>
          </w:tcPr>
          <w:p w14:paraId="77113267" w14:textId="77777777" w:rsidR="00A25C45" w:rsidRPr="00EB7AC4" w:rsidRDefault="00A25C45" w:rsidP="00A342FE">
            <w:pPr>
              <w:jc w:val="center"/>
              <w:rPr>
                <w:rFonts w:ascii="Times New Roman" w:hAnsi="Times New Roman"/>
                <w:b/>
                <w:sz w:val="24"/>
                <w:szCs w:val="24"/>
              </w:rPr>
            </w:pPr>
            <w:r w:rsidRPr="00EB7AC4">
              <w:rPr>
                <w:rFonts w:ascii="Times New Roman" w:hAnsi="Times New Roman"/>
                <w:b/>
                <w:sz w:val="24"/>
                <w:szCs w:val="24"/>
              </w:rPr>
              <w:t>№</w:t>
            </w:r>
          </w:p>
          <w:p w14:paraId="69C785B0" w14:textId="77777777" w:rsidR="00A25C45" w:rsidRPr="00EB7AC4" w:rsidRDefault="00A25C45" w:rsidP="00A342FE">
            <w:pPr>
              <w:jc w:val="center"/>
              <w:rPr>
                <w:rFonts w:ascii="Times New Roman" w:hAnsi="Times New Roman"/>
                <w:b/>
                <w:sz w:val="24"/>
                <w:szCs w:val="24"/>
              </w:rPr>
            </w:pPr>
            <w:r w:rsidRPr="00EB7AC4">
              <w:rPr>
                <w:rFonts w:ascii="Times New Roman" w:hAnsi="Times New Roman"/>
                <w:b/>
                <w:sz w:val="24"/>
                <w:szCs w:val="24"/>
              </w:rPr>
              <w:t>п/п</w:t>
            </w:r>
          </w:p>
        </w:tc>
        <w:tc>
          <w:tcPr>
            <w:tcW w:w="2835" w:type="dxa"/>
            <w:vMerge w:val="restart"/>
          </w:tcPr>
          <w:p w14:paraId="26609CE9" w14:textId="179853B2" w:rsidR="00A25C45" w:rsidRPr="00DB63D3" w:rsidRDefault="00DB63D3" w:rsidP="00A342FE">
            <w:pPr>
              <w:jc w:val="center"/>
              <w:rPr>
                <w:rFonts w:ascii="Times New Roman" w:hAnsi="Times New Roman"/>
                <w:b/>
                <w:sz w:val="24"/>
                <w:szCs w:val="24"/>
                <w:lang w:val="ky-KG"/>
              </w:rPr>
            </w:pPr>
            <w:r>
              <w:rPr>
                <w:rFonts w:ascii="Times New Roman" w:hAnsi="Times New Roman"/>
                <w:b/>
                <w:sz w:val="24"/>
                <w:szCs w:val="24"/>
              </w:rPr>
              <w:t>Топтор</w:t>
            </w:r>
            <w:r>
              <w:rPr>
                <w:rFonts w:ascii="Times New Roman" w:hAnsi="Times New Roman"/>
                <w:b/>
                <w:sz w:val="24"/>
                <w:szCs w:val="24"/>
                <w:lang w:val="ky-KG"/>
              </w:rPr>
              <w:t>дун аттары</w:t>
            </w:r>
          </w:p>
        </w:tc>
        <w:tc>
          <w:tcPr>
            <w:tcW w:w="3071" w:type="dxa"/>
            <w:gridSpan w:val="3"/>
          </w:tcPr>
          <w:p w14:paraId="637066AB" w14:textId="73A1EF14" w:rsidR="00A25C45" w:rsidRPr="00EB7AC4" w:rsidRDefault="00A25C45" w:rsidP="00DB63D3">
            <w:pPr>
              <w:jc w:val="center"/>
              <w:rPr>
                <w:rFonts w:ascii="Times New Roman" w:hAnsi="Times New Roman"/>
                <w:b/>
                <w:sz w:val="24"/>
                <w:szCs w:val="24"/>
              </w:rPr>
            </w:pPr>
            <w:r w:rsidRPr="00EB7AC4">
              <w:rPr>
                <w:rFonts w:ascii="Times New Roman" w:hAnsi="Times New Roman"/>
                <w:b/>
                <w:sz w:val="24"/>
                <w:szCs w:val="24"/>
              </w:rPr>
              <w:t>1</w:t>
            </w:r>
            <w:r w:rsidR="00DB63D3">
              <w:rPr>
                <w:rFonts w:ascii="Times New Roman" w:hAnsi="Times New Roman"/>
                <w:b/>
                <w:sz w:val="24"/>
                <w:szCs w:val="24"/>
                <w:lang w:val="ky-KG"/>
              </w:rPr>
              <w:t>5</w:t>
            </w:r>
            <w:r w:rsidRPr="00EB7AC4">
              <w:rPr>
                <w:rFonts w:ascii="Times New Roman" w:hAnsi="Times New Roman"/>
                <w:b/>
                <w:sz w:val="24"/>
                <w:szCs w:val="24"/>
              </w:rPr>
              <w:t>.07.</w:t>
            </w:r>
            <w:r>
              <w:rPr>
                <w:rFonts w:ascii="Times New Roman" w:hAnsi="Times New Roman"/>
                <w:b/>
                <w:sz w:val="24"/>
                <w:szCs w:val="24"/>
              </w:rPr>
              <w:t>2</w:t>
            </w:r>
            <w:r w:rsidR="00DB63D3">
              <w:rPr>
                <w:rFonts w:ascii="Times New Roman" w:hAnsi="Times New Roman"/>
                <w:b/>
                <w:sz w:val="24"/>
                <w:szCs w:val="24"/>
                <w:lang w:val="ky-KG"/>
              </w:rPr>
              <w:t>2</w:t>
            </w:r>
            <w:r w:rsidR="00C80EC9">
              <w:rPr>
                <w:rFonts w:ascii="Times New Roman" w:hAnsi="Times New Roman"/>
                <w:b/>
                <w:sz w:val="24"/>
                <w:szCs w:val="24"/>
              </w:rPr>
              <w:t>-ж</w:t>
            </w:r>
            <w:r w:rsidRPr="00EB7AC4">
              <w:rPr>
                <w:rFonts w:ascii="Times New Roman" w:hAnsi="Times New Roman"/>
                <w:b/>
                <w:sz w:val="24"/>
                <w:szCs w:val="24"/>
              </w:rPr>
              <w:t>.</w:t>
            </w:r>
            <w:r w:rsidR="00C80EC9">
              <w:rPr>
                <w:rFonts w:ascii="Times New Roman" w:hAnsi="Times New Roman"/>
                <w:b/>
                <w:sz w:val="24"/>
                <w:szCs w:val="24"/>
              </w:rPr>
              <w:t xml:space="preserve"> студенттеридн саны</w:t>
            </w:r>
          </w:p>
        </w:tc>
        <w:tc>
          <w:tcPr>
            <w:tcW w:w="1407" w:type="dxa"/>
            <w:vMerge w:val="restart"/>
          </w:tcPr>
          <w:p w14:paraId="6A1F87A8" w14:textId="313BB7D2" w:rsidR="00A25C45" w:rsidRPr="00EB7AC4" w:rsidRDefault="00C80EC9" w:rsidP="00A342FE">
            <w:pPr>
              <w:rPr>
                <w:rFonts w:ascii="Times New Roman" w:hAnsi="Times New Roman"/>
                <w:b/>
                <w:sz w:val="24"/>
                <w:szCs w:val="24"/>
              </w:rPr>
            </w:pPr>
            <w:r>
              <w:rPr>
                <w:rFonts w:ascii="Times New Roman" w:hAnsi="Times New Roman"/>
                <w:b/>
                <w:sz w:val="24"/>
                <w:szCs w:val="24"/>
              </w:rPr>
              <w:t>Экзаменге киргизилген</w:t>
            </w:r>
          </w:p>
        </w:tc>
        <w:tc>
          <w:tcPr>
            <w:tcW w:w="3837" w:type="dxa"/>
            <w:gridSpan w:val="5"/>
          </w:tcPr>
          <w:p w14:paraId="56A43A8E" w14:textId="6CF0BFCF" w:rsidR="00A25C45" w:rsidRPr="00EB7AC4" w:rsidRDefault="00C80EC9" w:rsidP="00A342FE">
            <w:pPr>
              <w:jc w:val="center"/>
              <w:rPr>
                <w:rFonts w:ascii="Times New Roman" w:hAnsi="Times New Roman"/>
                <w:b/>
                <w:sz w:val="24"/>
                <w:szCs w:val="24"/>
              </w:rPr>
            </w:pPr>
            <w:r>
              <w:rPr>
                <w:rFonts w:ascii="Times New Roman" w:hAnsi="Times New Roman"/>
                <w:b/>
                <w:sz w:val="24"/>
                <w:szCs w:val="24"/>
              </w:rPr>
              <w:t>БКИ жактаган</w:t>
            </w:r>
            <w:r w:rsidR="00A25C45" w:rsidRPr="00EB7AC4">
              <w:rPr>
                <w:rFonts w:ascii="Times New Roman" w:hAnsi="Times New Roman"/>
                <w:b/>
                <w:sz w:val="24"/>
                <w:szCs w:val="24"/>
              </w:rPr>
              <w:t>:</w:t>
            </w:r>
          </w:p>
        </w:tc>
        <w:tc>
          <w:tcPr>
            <w:tcW w:w="1359" w:type="dxa"/>
          </w:tcPr>
          <w:p w14:paraId="75674375" w14:textId="7ADC4A4E" w:rsidR="00A25C45" w:rsidRPr="00EB7AC4" w:rsidRDefault="00C80EC9" w:rsidP="00A342FE">
            <w:pPr>
              <w:jc w:val="center"/>
              <w:rPr>
                <w:rFonts w:ascii="Times New Roman" w:hAnsi="Times New Roman"/>
                <w:b/>
                <w:sz w:val="24"/>
                <w:szCs w:val="24"/>
              </w:rPr>
            </w:pPr>
            <w:r>
              <w:rPr>
                <w:rFonts w:ascii="Times New Roman" w:hAnsi="Times New Roman"/>
                <w:b/>
                <w:sz w:val="24"/>
                <w:szCs w:val="24"/>
              </w:rPr>
              <w:t>Артыкчылык менен диплом</w:t>
            </w:r>
          </w:p>
        </w:tc>
        <w:tc>
          <w:tcPr>
            <w:tcW w:w="2327" w:type="dxa"/>
          </w:tcPr>
          <w:p w14:paraId="1593D299" w14:textId="5A9562C3" w:rsidR="00A25C45" w:rsidRPr="00EB7AC4" w:rsidRDefault="00C80EC9" w:rsidP="00A342FE">
            <w:pPr>
              <w:jc w:val="center"/>
              <w:rPr>
                <w:rFonts w:ascii="Times New Roman" w:hAnsi="Times New Roman"/>
                <w:b/>
                <w:sz w:val="24"/>
                <w:szCs w:val="24"/>
              </w:rPr>
            </w:pPr>
            <w:r>
              <w:rPr>
                <w:rFonts w:ascii="Times New Roman" w:hAnsi="Times New Roman"/>
                <w:b/>
                <w:sz w:val="24"/>
                <w:szCs w:val="24"/>
              </w:rPr>
              <w:t>БКИни коргоого киргизилбеген</w:t>
            </w:r>
          </w:p>
        </w:tc>
      </w:tr>
      <w:tr w:rsidR="00A25C45" w:rsidRPr="00875B6D" w14:paraId="0EE5599A" w14:textId="77777777" w:rsidTr="00564F82">
        <w:trPr>
          <w:jc w:val="center"/>
        </w:trPr>
        <w:tc>
          <w:tcPr>
            <w:tcW w:w="710" w:type="dxa"/>
            <w:vMerge/>
          </w:tcPr>
          <w:p w14:paraId="02007020" w14:textId="77777777" w:rsidR="00A25C45" w:rsidRPr="00EB7AC4" w:rsidRDefault="00A25C45" w:rsidP="00A342FE">
            <w:pPr>
              <w:jc w:val="center"/>
              <w:rPr>
                <w:rFonts w:ascii="Times New Roman" w:hAnsi="Times New Roman"/>
                <w:b/>
                <w:sz w:val="24"/>
                <w:szCs w:val="24"/>
              </w:rPr>
            </w:pPr>
          </w:p>
        </w:tc>
        <w:tc>
          <w:tcPr>
            <w:tcW w:w="2835" w:type="dxa"/>
            <w:vMerge/>
          </w:tcPr>
          <w:p w14:paraId="65DA2EA6" w14:textId="77777777" w:rsidR="00A25C45" w:rsidRPr="00EB7AC4" w:rsidRDefault="00A25C45" w:rsidP="00A342FE">
            <w:pPr>
              <w:jc w:val="center"/>
              <w:rPr>
                <w:rFonts w:ascii="Times New Roman" w:hAnsi="Times New Roman"/>
                <w:b/>
                <w:sz w:val="24"/>
                <w:szCs w:val="24"/>
              </w:rPr>
            </w:pPr>
          </w:p>
        </w:tc>
        <w:tc>
          <w:tcPr>
            <w:tcW w:w="850" w:type="dxa"/>
          </w:tcPr>
          <w:p w14:paraId="7E3C8AE4" w14:textId="16510F55" w:rsidR="00A25C45" w:rsidRPr="00EB7AC4" w:rsidRDefault="00C80EC9" w:rsidP="00A342FE">
            <w:pPr>
              <w:rPr>
                <w:rFonts w:ascii="Times New Roman" w:hAnsi="Times New Roman"/>
                <w:b/>
                <w:sz w:val="24"/>
                <w:szCs w:val="24"/>
              </w:rPr>
            </w:pPr>
            <w:r>
              <w:rPr>
                <w:rFonts w:ascii="Times New Roman" w:hAnsi="Times New Roman"/>
                <w:b/>
                <w:sz w:val="24"/>
                <w:szCs w:val="24"/>
              </w:rPr>
              <w:t>жалпы</w:t>
            </w:r>
          </w:p>
        </w:tc>
        <w:tc>
          <w:tcPr>
            <w:tcW w:w="992" w:type="dxa"/>
          </w:tcPr>
          <w:p w14:paraId="73A955F2" w14:textId="77777777" w:rsidR="00A25C45" w:rsidRPr="00EB7AC4" w:rsidRDefault="00A25C45" w:rsidP="00A342FE">
            <w:pPr>
              <w:jc w:val="center"/>
              <w:rPr>
                <w:rFonts w:ascii="Times New Roman" w:hAnsi="Times New Roman"/>
                <w:b/>
                <w:sz w:val="24"/>
                <w:szCs w:val="24"/>
              </w:rPr>
            </w:pPr>
            <w:r w:rsidRPr="00EB7AC4">
              <w:rPr>
                <w:rFonts w:ascii="Times New Roman" w:hAnsi="Times New Roman"/>
                <w:b/>
                <w:sz w:val="24"/>
                <w:szCs w:val="24"/>
              </w:rPr>
              <w:t>бюджет</w:t>
            </w:r>
          </w:p>
        </w:tc>
        <w:tc>
          <w:tcPr>
            <w:tcW w:w="1229" w:type="dxa"/>
          </w:tcPr>
          <w:p w14:paraId="42530E57" w14:textId="77777777" w:rsidR="00A25C45" w:rsidRPr="00EB7AC4" w:rsidRDefault="00A25C45" w:rsidP="00A342FE">
            <w:pPr>
              <w:jc w:val="center"/>
              <w:rPr>
                <w:rFonts w:ascii="Times New Roman" w:hAnsi="Times New Roman"/>
                <w:b/>
                <w:sz w:val="24"/>
                <w:szCs w:val="24"/>
              </w:rPr>
            </w:pPr>
            <w:r w:rsidRPr="00EB7AC4">
              <w:rPr>
                <w:rFonts w:ascii="Times New Roman" w:hAnsi="Times New Roman"/>
                <w:b/>
                <w:sz w:val="24"/>
                <w:szCs w:val="24"/>
              </w:rPr>
              <w:t>контракт</w:t>
            </w:r>
          </w:p>
        </w:tc>
        <w:tc>
          <w:tcPr>
            <w:tcW w:w="1407" w:type="dxa"/>
            <w:vMerge/>
          </w:tcPr>
          <w:p w14:paraId="0759E8F7" w14:textId="77777777" w:rsidR="00A25C45" w:rsidRPr="00EB7AC4" w:rsidRDefault="00A25C45" w:rsidP="00A342FE">
            <w:pPr>
              <w:jc w:val="center"/>
              <w:rPr>
                <w:rFonts w:ascii="Times New Roman" w:hAnsi="Times New Roman"/>
                <w:b/>
                <w:sz w:val="24"/>
                <w:szCs w:val="24"/>
              </w:rPr>
            </w:pPr>
          </w:p>
        </w:tc>
        <w:tc>
          <w:tcPr>
            <w:tcW w:w="836" w:type="dxa"/>
            <w:vAlign w:val="center"/>
          </w:tcPr>
          <w:p w14:paraId="1F4AF88A" w14:textId="4D018155" w:rsidR="00A25C45" w:rsidRPr="00EB7AC4" w:rsidRDefault="00C80EC9" w:rsidP="00A342FE">
            <w:pPr>
              <w:rPr>
                <w:rFonts w:ascii="Times New Roman" w:hAnsi="Times New Roman"/>
                <w:b/>
                <w:sz w:val="24"/>
                <w:szCs w:val="24"/>
              </w:rPr>
            </w:pPr>
            <w:r>
              <w:rPr>
                <w:rFonts w:ascii="Times New Roman" w:hAnsi="Times New Roman"/>
                <w:b/>
                <w:sz w:val="24"/>
                <w:szCs w:val="24"/>
              </w:rPr>
              <w:t>Жал пы</w:t>
            </w:r>
          </w:p>
        </w:tc>
        <w:tc>
          <w:tcPr>
            <w:tcW w:w="828" w:type="dxa"/>
            <w:vAlign w:val="center"/>
          </w:tcPr>
          <w:p w14:paraId="1A2D9170" w14:textId="77777777" w:rsidR="00A25C45" w:rsidRPr="00EB7AC4" w:rsidRDefault="00A25C45" w:rsidP="00A342FE">
            <w:pPr>
              <w:jc w:val="center"/>
              <w:rPr>
                <w:rFonts w:ascii="Times New Roman" w:hAnsi="Times New Roman"/>
                <w:b/>
                <w:sz w:val="24"/>
                <w:szCs w:val="24"/>
              </w:rPr>
            </w:pPr>
            <w:r w:rsidRPr="00EB7AC4">
              <w:rPr>
                <w:rFonts w:ascii="Times New Roman" w:hAnsi="Times New Roman"/>
                <w:b/>
                <w:sz w:val="24"/>
                <w:szCs w:val="24"/>
              </w:rPr>
              <w:t>«5»</w:t>
            </w:r>
          </w:p>
        </w:tc>
        <w:tc>
          <w:tcPr>
            <w:tcW w:w="703" w:type="dxa"/>
            <w:vAlign w:val="center"/>
          </w:tcPr>
          <w:p w14:paraId="61313E37" w14:textId="77777777" w:rsidR="00A25C45" w:rsidRPr="00EB7AC4" w:rsidRDefault="00A25C45" w:rsidP="00A342FE">
            <w:pPr>
              <w:jc w:val="center"/>
              <w:rPr>
                <w:rFonts w:ascii="Times New Roman" w:hAnsi="Times New Roman"/>
                <w:b/>
                <w:sz w:val="24"/>
                <w:szCs w:val="24"/>
              </w:rPr>
            </w:pPr>
            <w:r w:rsidRPr="00EB7AC4">
              <w:rPr>
                <w:rFonts w:ascii="Times New Roman" w:hAnsi="Times New Roman"/>
                <w:b/>
                <w:sz w:val="24"/>
                <w:szCs w:val="24"/>
              </w:rPr>
              <w:t>«4»</w:t>
            </w:r>
          </w:p>
        </w:tc>
        <w:tc>
          <w:tcPr>
            <w:tcW w:w="829" w:type="dxa"/>
            <w:vAlign w:val="center"/>
          </w:tcPr>
          <w:p w14:paraId="392CBD97" w14:textId="77777777" w:rsidR="00A25C45" w:rsidRPr="00EB7AC4" w:rsidRDefault="00A25C45" w:rsidP="00A342FE">
            <w:pPr>
              <w:jc w:val="center"/>
              <w:rPr>
                <w:rFonts w:ascii="Times New Roman" w:hAnsi="Times New Roman"/>
                <w:b/>
                <w:sz w:val="24"/>
                <w:szCs w:val="24"/>
              </w:rPr>
            </w:pPr>
            <w:r w:rsidRPr="00EB7AC4">
              <w:rPr>
                <w:rFonts w:ascii="Times New Roman" w:hAnsi="Times New Roman"/>
                <w:b/>
                <w:sz w:val="24"/>
                <w:szCs w:val="24"/>
              </w:rPr>
              <w:t>«3»</w:t>
            </w:r>
          </w:p>
        </w:tc>
        <w:tc>
          <w:tcPr>
            <w:tcW w:w="641" w:type="dxa"/>
            <w:vAlign w:val="center"/>
          </w:tcPr>
          <w:p w14:paraId="04721C21" w14:textId="77777777" w:rsidR="00A25C45" w:rsidRPr="00EB7AC4" w:rsidRDefault="00A25C45" w:rsidP="00A342FE">
            <w:pPr>
              <w:ind w:left="-108" w:firstLine="108"/>
              <w:rPr>
                <w:rFonts w:ascii="Times New Roman" w:hAnsi="Times New Roman"/>
                <w:b/>
                <w:sz w:val="24"/>
                <w:szCs w:val="24"/>
              </w:rPr>
            </w:pPr>
            <w:r w:rsidRPr="00EB7AC4">
              <w:rPr>
                <w:rFonts w:ascii="Times New Roman" w:hAnsi="Times New Roman"/>
                <w:b/>
                <w:sz w:val="24"/>
                <w:szCs w:val="24"/>
              </w:rPr>
              <w:t>«2»</w:t>
            </w:r>
          </w:p>
        </w:tc>
        <w:tc>
          <w:tcPr>
            <w:tcW w:w="1359" w:type="dxa"/>
          </w:tcPr>
          <w:p w14:paraId="28ADE266" w14:textId="77777777" w:rsidR="00A25C45" w:rsidRPr="00EB7AC4" w:rsidRDefault="00A25C45" w:rsidP="00A342FE">
            <w:pPr>
              <w:jc w:val="center"/>
              <w:rPr>
                <w:rFonts w:ascii="Times New Roman" w:hAnsi="Times New Roman"/>
                <w:b/>
                <w:sz w:val="24"/>
                <w:szCs w:val="24"/>
              </w:rPr>
            </w:pPr>
          </w:p>
        </w:tc>
        <w:tc>
          <w:tcPr>
            <w:tcW w:w="2327" w:type="dxa"/>
          </w:tcPr>
          <w:p w14:paraId="31D336AD" w14:textId="77777777" w:rsidR="00A25C45" w:rsidRPr="00EB7AC4" w:rsidRDefault="00A25C45" w:rsidP="00A342FE">
            <w:pPr>
              <w:jc w:val="center"/>
              <w:rPr>
                <w:rFonts w:ascii="Times New Roman" w:hAnsi="Times New Roman"/>
                <w:b/>
                <w:sz w:val="24"/>
                <w:szCs w:val="24"/>
              </w:rPr>
            </w:pPr>
          </w:p>
        </w:tc>
      </w:tr>
      <w:tr w:rsidR="00DB63D3" w:rsidRPr="00875B6D" w14:paraId="3E65EC08" w14:textId="77777777" w:rsidTr="00564F82">
        <w:trPr>
          <w:jc w:val="center"/>
        </w:trPr>
        <w:tc>
          <w:tcPr>
            <w:tcW w:w="710" w:type="dxa"/>
          </w:tcPr>
          <w:p w14:paraId="0FAB18C1" w14:textId="77777777" w:rsidR="00DB63D3" w:rsidRPr="00EB7AC4" w:rsidRDefault="00DB63D3" w:rsidP="00A342FE">
            <w:pPr>
              <w:jc w:val="center"/>
              <w:rPr>
                <w:rFonts w:ascii="Times New Roman" w:hAnsi="Times New Roman"/>
                <w:sz w:val="26"/>
                <w:szCs w:val="26"/>
              </w:rPr>
            </w:pPr>
            <w:r w:rsidRPr="00EB7AC4">
              <w:rPr>
                <w:rFonts w:ascii="Times New Roman" w:hAnsi="Times New Roman"/>
                <w:sz w:val="26"/>
                <w:szCs w:val="26"/>
              </w:rPr>
              <w:t>1.</w:t>
            </w:r>
          </w:p>
        </w:tc>
        <w:tc>
          <w:tcPr>
            <w:tcW w:w="2835" w:type="dxa"/>
          </w:tcPr>
          <w:p w14:paraId="31E1533F" w14:textId="0019145F" w:rsidR="00DB63D3" w:rsidRPr="00DB63D3" w:rsidRDefault="00DB63D3" w:rsidP="00A342FE">
            <w:pPr>
              <w:rPr>
                <w:rFonts w:ascii="Times New Roman" w:hAnsi="Times New Roman"/>
                <w:sz w:val="28"/>
                <w:szCs w:val="28"/>
              </w:rPr>
            </w:pPr>
            <w:r>
              <w:rPr>
                <w:rFonts w:ascii="Times New Roman" w:hAnsi="Times New Roman"/>
                <w:sz w:val="28"/>
                <w:szCs w:val="28"/>
              </w:rPr>
              <w:t>Б</w:t>
            </w:r>
            <w:r>
              <w:rPr>
                <w:rFonts w:ascii="Times New Roman" w:hAnsi="Times New Roman"/>
                <w:sz w:val="28"/>
                <w:szCs w:val="28"/>
                <w:lang w:val="ky-KG"/>
              </w:rPr>
              <w:t>Т</w:t>
            </w:r>
            <w:r w:rsidRPr="00DB63D3">
              <w:rPr>
                <w:rFonts w:ascii="Times New Roman" w:hAnsi="Times New Roman"/>
                <w:sz w:val="28"/>
                <w:szCs w:val="28"/>
              </w:rPr>
              <w:t>(б)-1-18</w:t>
            </w:r>
          </w:p>
        </w:tc>
        <w:tc>
          <w:tcPr>
            <w:tcW w:w="850" w:type="dxa"/>
          </w:tcPr>
          <w:p w14:paraId="2C435508" w14:textId="5D192F06"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5</w:t>
            </w:r>
          </w:p>
        </w:tc>
        <w:tc>
          <w:tcPr>
            <w:tcW w:w="992" w:type="dxa"/>
          </w:tcPr>
          <w:p w14:paraId="2E21CFC6" w14:textId="3AA09D04"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1229" w:type="dxa"/>
          </w:tcPr>
          <w:p w14:paraId="622CBDCA" w14:textId="2B9E4B9A"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5</w:t>
            </w:r>
          </w:p>
        </w:tc>
        <w:tc>
          <w:tcPr>
            <w:tcW w:w="1407" w:type="dxa"/>
          </w:tcPr>
          <w:p w14:paraId="6979C692" w14:textId="5D2AD6E8"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4</w:t>
            </w:r>
          </w:p>
        </w:tc>
        <w:tc>
          <w:tcPr>
            <w:tcW w:w="836" w:type="dxa"/>
            <w:vAlign w:val="center"/>
          </w:tcPr>
          <w:p w14:paraId="7FC3C738" w14:textId="002F4362"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4</w:t>
            </w:r>
          </w:p>
        </w:tc>
        <w:tc>
          <w:tcPr>
            <w:tcW w:w="828" w:type="dxa"/>
          </w:tcPr>
          <w:p w14:paraId="14BEBD09" w14:textId="09FFB1B0"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3</w:t>
            </w:r>
          </w:p>
        </w:tc>
        <w:tc>
          <w:tcPr>
            <w:tcW w:w="703" w:type="dxa"/>
          </w:tcPr>
          <w:p w14:paraId="7466C853" w14:textId="7150AE0B"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w:t>
            </w:r>
          </w:p>
        </w:tc>
        <w:tc>
          <w:tcPr>
            <w:tcW w:w="829" w:type="dxa"/>
          </w:tcPr>
          <w:p w14:paraId="262011FD" w14:textId="73D14530"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641" w:type="dxa"/>
          </w:tcPr>
          <w:p w14:paraId="375ED7E0" w14:textId="5C0133BD"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1359" w:type="dxa"/>
          </w:tcPr>
          <w:p w14:paraId="4C8C725C" w14:textId="44AA8AD9"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2327" w:type="dxa"/>
          </w:tcPr>
          <w:p w14:paraId="430BFFEC" w14:textId="33463718" w:rsidR="00DB63D3" w:rsidRPr="00DB63D3" w:rsidRDefault="00DB63D3" w:rsidP="00A342FE">
            <w:pPr>
              <w:jc w:val="center"/>
              <w:rPr>
                <w:rFonts w:ascii="Times New Roman" w:hAnsi="Times New Roman"/>
                <w:sz w:val="28"/>
                <w:szCs w:val="28"/>
              </w:rPr>
            </w:pPr>
            <w:r>
              <w:rPr>
                <w:rFonts w:ascii="Times New Roman" w:hAnsi="Times New Roman"/>
                <w:sz w:val="28"/>
                <w:szCs w:val="28"/>
                <w:lang w:val="ky-KG"/>
              </w:rPr>
              <w:t>1 кирг./ж</w:t>
            </w:r>
            <w:r w:rsidRPr="00DB63D3">
              <w:rPr>
                <w:rFonts w:ascii="Times New Roman" w:hAnsi="Times New Roman"/>
                <w:sz w:val="28"/>
                <w:szCs w:val="28"/>
              </w:rPr>
              <w:t xml:space="preserve"> Байджигитова А</w:t>
            </w:r>
          </w:p>
        </w:tc>
      </w:tr>
      <w:tr w:rsidR="00DB63D3" w:rsidRPr="00875B6D" w14:paraId="5ECBD60E" w14:textId="77777777" w:rsidTr="00564F82">
        <w:trPr>
          <w:jc w:val="center"/>
        </w:trPr>
        <w:tc>
          <w:tcPr>
            <w:tcW w:w="710" w:type="dxa"/>
          </w:tcPr>
          <w:p w14:paraId="671CCCF0" w14:textId="77777777" w:rsidR="00DB63D3" w:rsidRPr="00EB7AC4" w:rsidRDefault="00DB63D3" w:rsidP="00A342FE">
            <w:pPr>
              <w:jc w:val="center"/>
              <w:rPr>
                <w:rFonts w:ascii="Times New Roman" w:hAnsi="Times New Roman"/>
                <w:sz w:val="26"/>
                <w:szCs w:val="26"/>
              </w:rPr>
            </w:pPr>
            <w:r w:rsidRPr="00EB7AC4">
              <w:rPr>
                <w:rFonts w:ascii="Times New Roman" w:hAnsi="Times New Roman"/>
                <w:sz w:val="26"/>
                <w:szCs w:val="26"/>
              </w:rPr>
              <w:t>2.</w:t>
            </w:r>
          </w:p>
        </w:tc>
        <w:tc>
          <w:tcPr>
            <w:tcW w:w="2835" w:type="dxa"/>
          </w:tcPr>
          <w:p w14:paraId="56EF11D1" w14:textId="35FB0502" w:rsidR="00DB63D3" w:rsidRPr="00DB63D3" w:rsidRDefault="00DB63D3" w:rsidP="00A342FE">
            <w:pPr>
              <w:rPr>
                <w:rFonts w:ascii="Times New Roman" w:hAnsi="Times New Roman"/>
                <w:sz w:val="28"/>
                <w:szCs w:val="28"/>
              </w:rPr>
            </w:pPr>
            <w:r>
              <w:rPr>
                <w:rFonts w:ascii="Times New Roman" w:hAnsi="Times New Roman"/>
                <w:sz w:val="28"/>
                <w:szCs w:val="28"/>
                <w:lang w:val="ky-KG"/>
              </w:rPr>
              <w:t>КД</w:t>
            </w:r>
            <w:r w:rsidRPr="00DB63D3">
              <w:rPr>
                <w:rFonts w:ascii="Times New Roman" w:hAnsi="Times New Roman"/>
                <w:sz w:val="28"/>
                <w:szCs w:val="28"/>
              </w:rPr>
              <w:t>(б)-1-18</w:t>
            </w:r>
          </w:p>
        </w:tc>
        <w:tc>
          <w:tcPr>
            <w:tcW w:w="850" w:type="dxa"/>
          </w:tcPr>
          <w:p w14:paraId="2C8B57B8" w14:textId="5BF7912D"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17</w:t>
            </w:r>
          </w:p>
        </w:tc>
        <w:tc>
          <w:tcPr>
            <w:tcW w:w="992" w:type="dxa"/>
          </w:tcPr>
          <w:p w14:paraId="78B0EAAF" w14:textId="0532C879"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1229" w:type="dxa"/>
          </w:tcPr>
          <w:p w14:paraId="3628284C" w14:textId="554D47C9"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17</w:t>
            </w:r>
          </w:p>
        </w:tc>
        <w:tc>
          <w:tcPr>
            <w:tcW w:w="1407" w:type="dxa"/>
          </w:tcPr>
          <w:p w14:paraId="3D9EB4AA" w14:textId="5CD3C805"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17</w:t>
            </w:r>
          </w:p>
        </w:tc>
        <w:tc>
          <w:tcPr>
            <w:tcW w:w="836" w:type="dxa"/>
            <w:vAlign w:val="center"/>
          </w:tcPr>
          <w:p w14:paraId="0C85BB6C" w14:textId="6C0F756C"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16</w:t>
            </w:r>
          </w:p>
        </w:tc>
        <w:tc>
          <w:tcPr>
            <w:tcW w:w="828" w:type="dxa"/>
          </w:tcPr>
          <w:p w14:paraId="0173D3AA" w14:textId="518F7FF9"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8</w:t>
            </w:r>
          </w:p>
        </w:tc>
        <w:tc>
          <w:tcPr>
            <w:tcW w:w="703" w:type="dxa"/>
          </w:tcPr>
          <w:p w14:paraId="538BC16D" w14:textId="2DACE3BC"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7</w:t>
            </w:r>
          </w:p>
        </w:tc>
        <w:tc>
          <w:tcPr>
            <w:tcW w:w="829" w:type="dxa"/>
          </w:tcPr>
          <w:p w14:paraId="338853EF" w14:textId="6B2A30CB"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w:t>
            </w:r>
          </w:p>
        </w:tc>
        <w:tc>
          <w:tcPr>
            <w:tcW w:w="641" w:type="dxa"/>
          </w:tcPr>
          <w:p w14:paraId="1008B4E5" w14:textId="02245096"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1359" w:type="dxa"/>
          </w:tcPr>
          <w:p w14:paraId="39106A17" w14:textId="5EA73458"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lang w:val="ky-KG"/>
              </w:rPr>
              <w:t>-</w:t>
            </w:r>
          </w:p>
        </w:tc>
        <w:tc>
          <w:tcPr>
            <w:tcW w:w="2327" w:type="dxa"/>
          </w:tcPr>
          <w:p w14:paraId="45C2D756" w14:textId="183A0E3B" w:rsidR="00DB63D3" w:rsidRPr="00DB63D3" w:rsidRDefault="00DB63D3" w:rsidP="00DB63D3">
            <w:pP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ky-KG"/>
              </w:rPr>
              <w:t>к</w:t>
            </w:r>
            <w:r w:rsidRPr="00DB63D3">
              <w:rPr>
                <w:rFonts w:ascii="Times New Roman" w:hAnsi="Times New Roman"/>
                <w:sz w:val="28"/>
                <w:szCs w:val="28"/>
              </w:rPr>
              <w:t>/</w:t>
            </w:r>
            <w:r>
              <w:rPr>
                <w:rFonts w:ascii="Times New Roman" w:hAnsi="Times New Roman"/>
                <w:sz w:val="28"/>
                <w:szCs w:val="28"/>
                <w:lang w:val="ky-KG"/>
              </w:rPr>
              <w:t>ж</w:t>
            </w:r>
            <w:r w:rsidRPr="00DB63D3">
              <w:rPr>
                <w:rFonts w:ascii="Times New Roman" w:hAnsi="Times New Roman"/>
                <w:sz w:val="28"/>
                <w:szCs w:val="28"/>
              </w:rPr>
              <w:t xml:space="preserve"> Рашидова Б </w:t>
            </w:r>
          </w:p>
        </w:tc>
      </w:tr>
      <w:tr w:rsidR="00DB63D3" w:rsidRPr="00875B6D" w14:paraId="07D1F72D" w14:textId="77777777" w:rsidTr="00564F82">
        <w:trPr>
          <w:jc w:val="center"/>
        </w:trPr>
        <w:tc>
          <w:tcPr>
            <w:tcW w:w="710" w:type="dxa"/>
          </w:tcPr>
          <w:p w14:paraId="4CDFD2CB" w14:textId="77777777" w:rsidR="00DB63D3" w:rsidRPr="00EB7AC4" w:rsidRDefault="00DB63D3" w:rsidP="00A342FE">
            <w:pPr>
              <w:jc w:val="center"/>
              <w:rPr>
                <w:rFonts w:ascii="Times New Roman" w:hAnsi="Times New Roman"/>
                <w:sz w:val="26"/>
                <w:szCs w:val="26"/>
              </w:rPr>
            </w:pPr>
            <w:r w:rsidRPr="00EB7AC4">
              <w:rPr>
                <w:rFonts w:ascii="Times New Roman" w:hAnsi="Times New Roman"/>
                <w:sz w:val="26"/>
                <w:szCs w:val="26"/>
              </w:rPr>
              <w:t>3.</w:t>
            </w:r>
          </w:p>
        </w:tc>
        <w:tc>
          <w:tcPr>
            <w:tcW w:w="2835" w:type="dxa"/>
          </w:tcPr>
          <w:p w14:paraId="41A68B50" w14:textId="4EE5AEEC" w:rsidR="00DB63D3" w:rsidRPr="00DB63D3" w:rsidRDefault="00DB63D3" w:rsidP="00A342FE">
            <w:pPr>
              <w:rPr>
                <w:rFonts w:ascii="Times New Roman" w:hAnsi="Times New Roman"/>
                <w:sz w:val="28"/>
                <w:szCs w:val="28"/>
              </w:rPr>
            </w:pPr>
            <w:r w:rsidRPr="00DB63D3">
              <w:rPr>
                <w:rFonts w:ascii="Times New Roman" w:hAnsi="Times New Roman"/>
                <w:sz w:val="28"/>
                <w:szCs w:val="28"/>
              </w:rPr>
              <w:t>КТ</w:t>
            </w:r>
            <w:r>
              <w:rPr>
                <w:rFonts w:ascii="Times New Roman" w:hAnsi="Times New Roman"/>
                <w:sz w:val="28"/>
                <w:szCs w:val="28"/>
                <w:lang w:val="ky-KG"/>
              </w:rPr>
              <w:t>И</w:t>
            </w:r>
            <w:r w:rsidRPr="00DB63D3">
              <w:rPr>
                <w:rFonts w:ascii="Times New Roman" w:hAnsi="Times New Roman"/>
                <w:sz w:val="28"/>
                <w:szCs w:val="28"/>
              </w:rPr>
              <w:t>(б)-1-18</w:t>
            </w:r>
          </w:p>
        </w:tc>
        <w:tc>
          <w:tcPr>
            <w:tcW w:w="850" w:type="dxa"/>
          </w:tcPr>
          <w:p w14:paraId="2D3B6689" w14:textId="7EC1D042"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 xml:space="preserve">  8</w:t>
            </w:r>
          </w:p>
        </w:tc>
        <w:tc>
          <w:tcPr>
            <w:tcW w:w="992" w:type="dxa"/>
          </w:tcPr>
          <w:p w14:paraId="5AD973E1" w14:textId="23EAA69E"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1229" w:type="dxa"/>
          </w:tcPr>
          <w:p w14:paraId="633F5DF8" w14:textId="28FC4734"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8</w:t>
            </w:r>
          </w:p>
        </w:tc>
        <w:tc>
          <w:tcPr>
            <w:tcW w:w="1407" w:type="dxa"/>
          </w:tcPr>
          <w:p w14:paraId="1104EE21" w14:textId="64B0E1F4"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8</w:t>
            </w:r>
          </w:p>
        </w:tc>
        <w:tc>
          <w:tcPr>
            <w:tcW w:w="836" w:type="dxa"/>
          </w:tcPr>
          <w:p w14:paraId="05302535" w14:textId="5B5E2B35"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7</w:t>
            </w:r>
          </w:p>
        </w:tc>
        <w:tc>
          <w:tcPr>
            <w:tcW w:w="828" w:type="dxa"/>
          </w:tcPr>
          <w:p w14:paraId="23102518" w14:textId="63853D50"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4</w:t>
            </w:r>
          </w:p>
        </w:tc>
        <w:tc>
          <w:tcPr>
            <w:tcW w:w="703" w:type="dxa"/>
          </w:tcPr>
          <w:p w14:paraId="3D6BBE18" w14:textId="2CB817E1"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3</w:t>
            </w:r>
          </w:p>
        </w:tc>
        <w:tc>
          <w:tcPr>
            <w:tcW w:w="829" w:type="dxa"/>
          </w:tcPr>
          <w:p w14:paraId="69687748" w14:textId="0E9AEF2C"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641" w:type="dxa"/>
          </w:tcPr>
          <w:p w14:paraId="67B4F9D1" w14:textId="791C2962"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1359" w:type="dxa"/>
          </w:tcPr>
          <w:p w14:paraId="24E0C003" w14:textId="04DB1F86"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lang w:val="ky-KG"/>
              </w:rPr>
              <w:t>1</w:t>
            </w:r>
          </w:p>
        </w:tc>
        <w:tc>
          <w:tcPr>
            <w:tcW w:w="2327" w:type="dxa"/>
          </w:tcPr>
          <w:p w14:paraId="5D32FAF2" w14:textId="1988FF43" w:rsidR="00DB63D3" w:rsidRPr="00DB63D3" w:rsidRDefault="00DB63D3" w:rsidP="00DB63D3">
            <w:pPr>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ky-KG"/>
              </w:rPr>
              <w:t>к</w:t>
            </w:r>
            <w:r w:rsidRPr="00DB63D3">
              <w:rPr>
                <w:rFonts w:ascii="Times New Roman" w:hAnsi="Times New Roman"/>
                <w:sz w:val="28"/>
                <w:szCs w:val="28"/>
              </w:rPr>
              <w:t>/</w:t>
            </w:r>
            <w:r>
              <w:rPr>
                <w:rFonts w:ascii="Times New Roman" w:hAnsi="Times New Roman"/>
                <w:sz w:val="28"/>
                <w:szCs w:val="28"/>
                <w:lang w:val="ky-KG"/>
              </w:rPr>
              <w:t>ж</w:t>
            </w:r>
            <w:r w:rsidRPr="00DB63D3">
              <w:rPr>
                <w:rFonts w:ascii="Times New Roman" w:hAnsi="Times New Roman"/>
                <w:sz w:val="28"/>
                <w:szCs w:val="28"/>
              </w:rPr>
              <w:t xml:space="preserve"> Сырдыбаева К</w:t>
            </w:r>
          </w:p>
        </w:tc>
      </w:tr>
      <w:tr w:rsidR="00DB63D3" w:rsidRPr="008C110A" w14:paraId="7CF8AD07" w14:textId="77777777" w:rsidTr="00564F82">
        <w:trPr>
          <w:jc w:val="center"/>
        </w:trPr>
        <w:tc>
          <w:tcPr>
            <w:tcW w:w="710" w:type="dxa"/>
          </w:tcPr>
          <w:p w14:paraId="1D0423FC" w14:textId="77777777" w:rsidR="00DB63D3" w:rsidRPr="00EB7AC4" w:rsidRDefault="00DB63D3" w:rsidP="00A342FE">
            <w:pPr>
              <w:jc w:val="center"/>
              <w:rPr>
                <w:rFonts w:ascii="Times New Roman" w:hAnsi="Times New Roman"/>
                <w:i/>
                <w:sz w:val="26"/>
                <w:szCs w:val="26"/>
              </w:rPr>
            </w:pPr>
            <w:r w:rsidRPr="00EB7AC4">
              <w:rPr>
                <w:rFonts w:ascii="Times New Roman" w:hAnsi="Times New Roman"/>
                <w:i/>
                <w:sz w:val="26"/>
                <w:szCs w:val="26"/>
              </w:rPr>
              <w:t>4.</w:t>
            </w:r>
          </w:p>
        </w:tc>
        <w:tc>
          <w:tcPr>
            <w:tcW w:w="2835" w:type="dxa"/>
          </w:tcPr>
          <w:p w14:paraId="42E53B96" w14:textId="7E035429" w:rsidR="00DB63D3" w:rsidRPr="00DB63D3" w:rsidRDefault="00DB63D3" w:rsidP="00A342FE">
            <w:pPr>
              <w:rPr>
                <w:rFonts w:ascii="Times New Roman" w:hAnsi="Times New Roman"/>
                <w:sz w:val="28"/>
                <w:szCs w:val="28"/>
              </w:rPr>
            </w:pPr>
            <w:r>
              <w:rPr>
                <w:rFonts w:ascii="Times New Roman" w:hAnsi="Times New Roman"/>
                <w:sz w:val="28"/>
                <w:szCs w:val="28"/>
                <w:lang w:val="ky-KG"/>
              </w:rPr>
              <w:t>МСС</w:t>
            </w:r>
            <w:r w:rsidRPr="00DB63D3">
              <w:rPr>
                <w:rFonts w:ascii="Times New Roman" w:hAnsi="Times New Roman"/>
                <w:sz w:val="28"/>
                <w:szCs w:val="28"/>
              </w:rPr>
              <w:t>(б)-1-18</w:t>
            </w:r>
          </w:p>
        </w:tc>
        <w:tc>
          <w:tcPr>
            <w:tcW w:w="850" w:type="dxa"/>
          </w:tcPr>
          <w:p w14:paraId="6F2BB671" w14:textId="548471FD"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11</w:t>
            </w:r>
          </w:p>
        </w:tc>
        <w:tc>
          <w:tcPr>
            <w:tcW w:w="992" w:type="dxa"/>
          </w:tcPr>
          <w:p w14:paraId="7B02FBCB" w14:textId="78270538"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5</w:t>
            </w:r>
          </w:p>
        </w:tc>
        <w:tc>
          <w:tcPr>
            <w:tcW w:w="1229" w:type="dxa"/>
          </w:tcPr>
          <w:p w14:paraId="3C828692" w14:textId="000482BF"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6</w:t>
            </w:r>
          </w:p>
        </w:tc>
        <w:tc>
          <w:tcPr>
            <w:tcW w:w="1407" w:type="dxa"/>
          </w:tcPr>
          <w:p w14:paraId="76715133" w14:textId="71B86242"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lang w:val="ky-KG"/>
              </w:rPr>
              <w:t>11</w:t>
            </w:r>
          </w:p>
        </w:tc>
        <w:tc>
          <w:tcPr>
            <w:tcW w:w="836" w:type="dxa"/>
          </w:tcPr>
          <w:p w14:paraId="7444FA46" w14:textId="5C4AEB46"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lang w:val="ky-KG"/>
              </w:rPr>
              <w:t>11</w:t>
            </w:r>
          </w:p>
        </w:tc>
        <w:tc>
          <w:tcPr>
            <w:tcW w:w="828" w:type="dxa"/>
          </w:tcPr>
          <w:p w14:paraId="15424D3D" w14:textId="0520A2FE"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lang w:val="ky-KG"/>
              </w:rPr>
              <w:t>4</w:t>
            </w:r>
          </w:p>
        </w:tc>
        <w:tc>
          <w:tcPr>
            <w:tcW w:w="703" w:type="dxa"/>
          </w:tcPr>
          <w:p w14:paraId="2B99CFBD" w14:textId="010AC8D5"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lang w:val="ky-KG"/>
              </w:rPr>
              <w:t>4</w:t>
            </w:r>
          </w:p>
        </w:tc>
        <w:tc>
          <w:tcPr>
            <w:tcW w:w="829" w:type="dxa"/>
          </w:tcPr>
          <w:p w14:paraId="46C35070" w14:textId="18CAF32D"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lang w:val="ky-KG"/>
              </w:rPr>
              <w:t>3</w:t>
            </w:r>
          </w:p>
        </w:tc>
        <w:tc>
          <w:tcPr>
            <w:tcW w:w="641" w:type="dxa"/>
          </w:tcPr>
          <w:p w14:paraId="4DF1BD2A" w14:textId="6D2E3EFB"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lang w:val="ky-KG"/>
              </w:rPr>
              <w:t>-</w:t>
            </w:r>
          </w:p>
        </w:tc>
        <w:tc>
          <w:tcPr>
            <w:tcW w:w="1359" w:type="dxa"/>
          </w:tcPr>
          <w:p w14:paraId="4DF2E45A" w14:textId="1F00FD5E"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lang w:val="ky-KG"/>
              </w:rPr>
              <w:t>2</w:t>
            </w:r>
          </w:p>
        </w:tc>
        <w:tc>
          <w:tcPr>
            <w:tcW w:w="2327" w:type="dxa"/>
          </w:tcPr>
          <w:p w14:paraId="7A2F2057" w14:textId="443F8A8C"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lang w:val="ky-KG"/>
              </w:rPr>
              <w:t>-</w:t>
            </w:r>
          </w:p>
        </w:tc>
      </w:tr>
      <w:tr w:rsidR="00DB63D3" w:rsidRPr="00875B6D" w14:paraId="547F0CA6" w14:textId="77777777" w:rsidTr="00564F82">
        <w:trPr>
          <w:jc w:val="center"/>
        </w:trPr>
        <w:tc>
          <w:tcPr>
            <w:tcW w:w="710" w:type="dxa"/>
          </w:tcPr>
          <w:p w14:paraId="6B12D675" w14:textId="77777777" w:rsidR="00DB63D3" w:rsidRPr="00EB7AC4" w:rsidRDefault="00DB63D3" w:rsidP="00A342FE">
            <w:pPr>
              <w:jc w:val="center"/>
              <w:rPr>
                <w:rFonts w:ascii="Times New Roman" w:hAnsi="Times New Roman"/>
                <w:i/>
                <w:sz w:val="26"/>
                <w:szCs w:val="26"/>
              </w:rPr>
            </w:pPr>
            <w:r w:rsidRPr="00EB7AC4">
              <w:rPr>
                <w:rFonts w:ascii="Times New Roman" w:hAnsi="Times New Roman"/>
                <w:i/>
                <w:sz w:val="26"/>
                <w:szCs w:val="26"/>
              </w:rPr>
              <w:t>5.</w:t>
            </w:r>
          </w:p>
        </w:tc>
        <w:tc>
          <w:tcPr>
            <w:tcW w:w="2835" w:type="dxa"/>
          </w:tcPr>
          <w:p w14:paraId="4CBA3C84" w14:textId="1F321C81" w:rsidR="00DB63D3" w:rsidRPr="00DB63D3" w:rsidRDefault="00DB63D3" w:rsidP="00DB63D3">
            <w:pPr>
              <w:rPr>
                <w:rFonts w:ascii="Times New Roman" w:hAnsi="Times New Roman"/>
                <w:sz w:val="28"/>
                <w:szCs w:val="28"/>
              </w:rPr>
            </w:pPr>
            <w:r>
              <w:rPr>
                <w:rFonts w:ascii="Times New Roman" w:hAnsi="Times New Roman"/>
                <w:sz w:val="28"/>
                <w:szCs w:val="28"/>
                <w:lang w:val="ky-KG"/>
              </w:rPr>
              <w:t>ЖӨЖБТ</w:t>
            </w:r>
            <w:r w:rsidRPr="00DB63D3">
              <w:rPr>
                <w:rFonts w:ascii="Times New Roman" w:hAnsi="Times New Roman"/>
                <w:sz w:val="28"/>
                <w:szCs w:val="28"/>
              </w:rPr>
              <w:t>(б)-1-18 (</w:t>
            </w:r>
            <w:r>
              <w:rPr>
                <w:rFonts w:ascii="Times New Roman" w:hAnsi="Times New Roman"/>
                <w:sz w:val="28"/>
                <w:szCs w:val="28"/>
                <w:lang w:val="ky-KG"/>
              </w:rPr>
              <w:t>КТТ</w:t>
            </w:r>
            <w:r w:rsidRPr="00DB63D3">
              <w:rPr>
                <w:rFonts w:ascii="Times New Roman" w:hAnsi="Times New Roman"/>
                <w:sz w:val="28"/>
                <w:szCs w:val="28"/>
              </w:rPr>
              <w:t>)</w:t>
            </w:r>
          </w:p>
        </w:tc>
        <w:tc>
          <w:tcPr>
            <w:tcW w:w="850" w:type="dxa"/>
          </w:tcPr>
          <w:p w14:paraId="1FB07117" w14:textId="2C639024"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3</w:t>
            </w:r>
          </w:p>
        </w:tc>
        <w:tc>
          <w:tcPr>
            <w:tcW w:w="992" w:type="dxa"/>
          </w:tcPr>
          <w:p w14:paraId="4EEF50BA" w14:textId="7052CC9F"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w:t>
            </w:r>
          </w:p>
        </w:tc>
        <w:tc>
          <w:tcPr>
            <w:tcW w:w="1229" w:type="dxa"/>
          </w:tcPr>
          <w:p w14:paraId="4DF8D373" w14:textId="704CCFFA"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2</w:t>
            </w:r>
          </w:p>
        </w:tc>
        <w:tc>
          <w:tcPr>
            <w:tcW w:w="1407" w:type="dxa"/>
          </w:tcPr>
          <w:p w14:paraId="5DD4C17C" w14:textId="47ADCDDC"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3</w:t>
            </w:r>
          </w:p>
        </w:tc>
        <w:tc>
          <w:tcPr>
            <w:tcW w:w="836" w:type="dxa"/>
          </w:tcPr>
          <w:p w14:paraId="460FA2AA" w14:textId="55197030"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3</w:t>
            </w:r>
          </w:p>
        </w:tc>
        <w:tc>
          <w:tcPr>
            <w:tcW w:w="828" w:type="dxa"/>
          </w:tcPr>
          <w:p w14:paraId="60E02DD2" w14:textId="165685B0"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w:t>
            </w:r>
          </w:p>
        </w:tc>
        <w:tc>
          <w:tcPr>
            <w:tcW w:w="703" w:type="dxa"/>
          </w:tcPr>
          <w:p w14:paraId="134AB7DE" w14:textId="6CACEC3E"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2</w:t>
            </w:r>
          </w:p>
        </w:tc>
        <w:tc>
          <w:tcPr>
            <w:tcW w:w="829" w:type="dxa"/>
          </w:tcPr>
          <w:p w14:paraId="347C8CAD" w14:textId="5202AD8B"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641" w:type="dxa"/>
          </w:tcPr>
          <w:p w14:paraId="292D9833" w14:textId="66E8A0D1"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1359" w:type="dxa"/>
          </w:tcPr>
          <w:p w14:paraId="55349DB7" w14:textId="779EDEDB"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2327" w:type="dxa"/>
          </w:tcPr>
          <w:p w14:paraId="5E93505E" w14:textId="210C9347"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r>
      <w:tr w:rsidR="00DB63D3" w:rsidRPr="00875B6D" w14:paraId="6B980277" w14:textId="77777777" w:rsidTr="00564F82">
        <w:trPr>
          <w:jc w:val="center"/>
        </w:trPr>
        <w:tc>
          <w:tcPr>
            <w:tcW w:w="710" w:type="dxa"/>
          </w:tcPr>
          <w:p w14:paraId="291528BA" w14:textId="77777777" w:rsidR="00DB63D3" w:rsidRPr="00EB7AC4" w:rsidRDefault="00DB63D3" w:rsidP="00A342FE">
            <w:pPr>
              <w:jc w:val="center"/>
              <w:rPr>
                <w:rFonts w:ascii="Times New Roman" w:hAnsi="Times New Roman"/>
                <w:i/>
                <w:sz w:val="26"/>
                <w:szCs w:val="26"/>
              </w:rPr>
            </w:pPr>
            <w:r w:rsidRPr="00EB7AC4">
              <w:rPr>
                <w:rFonts w:ascii="Times New Roman" w:hAnsi="Times New Roman"/>
                <w:i/>
                <w:sz w:val="26"/>
                <w:szCs w:val="26"/>
              </w:rPr>
              <w:t>6.</w:t>
            </w:r>
          </w:p>
        </w:tc>
        <w:tc>
          <w:tcPr>
            <w:tcW w:w="2835" w:type="dxa"/>
          </w:tcPr>
          <w:p w14:paraId="2BC83B0B" w14:textId="192FD0ED" w:rsidR="00DB63D3" w:rsidRPr="00DB63D3" w:rsidRDefault="00DB63D3" w:rsidP="00DB63D3">
            <w:pPr>
              <w:rPr>
                <w:rFonts w:ascii="Times New Roman" w:hAnsi="Times New Roman"/>
                <w:sz w:val="28"/>
                <w:szCs w:val="28"/>
              </w:rPr>
            </w:pPr>
            <w:r>
              <w:rPr>
                <w:rFonts w:ascii="Times New Roman" w:hAnsi="Times New Roman"/>
                <w:sz w:val="28"/>
                <w:szCs w:val="28"/>
                <w:lang w:val="ky-KG"/>
              </w:rPr>
              <w:t>ЖӨЖБТ</w:t>
            </w:r>
            <w:r w:rsidRPr="00DB63D3">
              <w:rPr>
                <w:rFonts w:ascii="Times New Roman" w:hAnsi="Times New Roman"/>
                <w:sz w:val="28"/>
                <w:szCs w:val="28"/>
              </w:rPr>
              <w:t xml:space="preserve"> (б)-2-18(К</w:t>
            </w:r>
            <w:r>
              <w:rPr>
                <w:rFonts w:ascii="Times New Roman" w:hAnsi="Times New Roman"/>
                <w:sz w:val="28"/>
                <w:szCs w:val="28"/>
                <w:lang w:val="ky-KG"/>
              </w:rPr>
              <w:t>ТК</w:t>
            </w:r>
            <w:r w:rsidRPr="00DB63D3">
              <w:rPr>
                <w:rFonts w:ascii="Times New Roman" w:hAnsi="Times New Roman"/>
                <w:sz w:val="28"/>
                <w:szCs w:val="28"/>
              </w:rPr>
              <w:t>)</w:t>
            </w:r>
          </w:p>
        </w:tc>
        <w:tc>
          <w:tcPr>
            <w:tcW w:w="850" w:type="dxa"/>
          </w:tcPr>
          <w:p w14:paraId="3B8DD5CF" w14:textId="3B95C236"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10</w:t>
            </w:r>
          </w:p>
        </w:tc>
        <w:tc>
          <w:tcPr>
            <w:tcW w:w="992" w:type="dxa"/>
          </w:tcPr>
          <w:p w14:paraId="4B50449C" w14:textId="2415BBC4"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3</w:t>
            </w:r>
          </w:p>
        </w:tc>
        <w:tc>
          <w:tcPr>
            <w:tcW w:w="1229" w:type="dxa"/>
          </w:tcPr>
          <w:p w14:paraId="6164E96A" w14:textId="1E093893"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7</w:t>
            </w:r>
          </w:p>
        </w:tc>
        <w:tc>
          <w:tcPr>
            <w:tcW w:w="1407" w:type="dxa"/>
          </w:tcPr>
          <w:p w14:paraId="775B720E" w14:textId="4B788257"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10</w:t>
            </w:r>
          </w:p>
        </w:tc>
        <w:tc>
          <w:tcPr>
            <w:tcW w:w="836" w:type="dxa"/>
          </w:tcPr>
          <w:p w14:paraId="0A33682B" w14:textId="01B5BCC4"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10</w:t>
            </w:r>
          </w:p>
        </w:tc>
        <w:tc>
          <w:tcPr>
            <w:tcW w:w="828" w:type="dxa"/>
          </w:tcPr>
          <w:p w14:paraId="712FEE71" w14:textId="7CCF2AF4"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8</w:t>
            </w:r>
          </w:p>
        </w:tc>
        <w:tc>
          <w:tcPr>
            <w:tcW w:w="703" w:type="dxa"/>
          </w:tcPr>
          <w:p w14:paraId="56DB676D" w14:textId="1F88CB03"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2</w:t>
            </w:r>
          </w:p>
        </w:tc>
        <w:tc>
          <w:tcPr>
            <w:tcW w:w="829" w:type="dxa"/>
          </w:tcPr>
          <w:p w14:paraId="3A1B9C89" w14:textId="1A3DC18C"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641" w:type="dxa"/>
          </w:tcPr>
          <w:p w14:paraId="505108BD" w14:textId="26855B07"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1359" w:type="dxa"/>
          </w:tcPr>
          <w:p w14:paraId="4FC913C0" w14:textId="16972921"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2327" w:type="dxa"/>
          </w:tcPr>
          <w:p w14:paraId="70078576" w14:textId="7FE4FBC4"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r>
      <w:tr w:rsidR="00DB63D3" w:rsidRPr="00875B6D" w14:paraId="38C6D57D" w14:textId="77777777" w:rsidTr="00564F82">
        <w:trPr>
          <w:jc w:val="center"/>
        </w:trPr>
        <w:tc>
          <w:tcPr>
            <w:tcW w:w="710" w:type="dxa"/>
          </w:tcPr>
          <w:p w14:paraId="41A38026" w14:textId="77777777" w:rsidR="00DB63D3" w:rsidRPr="00EB7AC4" w:rsidRDefault="00DB63D3" w:rsidP="00A342FE">
            <w:pPr>
              <w:jc w:val="center"/>
              <w:rPr>
                <w:rFonts w:ascii="Times New Roman" w:hAnsi="Times New Roman"/>
                <w:i/>
                <w:sz w:val="26"/>
                <w:szCs w:val="26"/>
              </w:rPr>
            </w:pPr>
            <w:r w:rsidRPr="00EB7AC4">
              <w:rPr>
                <w:rFonts w:ascii="Times New Roman" w:hAnsi="Times New Roman"/>
                <w:i/>
                <w:sz w:val="26"/>
                <w:szCs w:val="26"/>
              </w:rPr>
              <w:t>7.</w:t>
            </w:r>
          </w:p>
        </w:tc>
        <w:tc>
          <w:tcPr>
            <w:tcW w:w="2835" w:type="dxa"/>
          </w:tcPr>
          <w:p w14:paraId="38780174" w14:textId="75415029" w:rsidR="00DB63D3" w:rsidRPr="00DB63D3" w:rsidRDefault="00DB63D3" w:rsidP="00DB63D3">
            <w:pPr>
              <w:rPr>
                <w:rFonts w:ascii="Times New Roman" w:hAnsi="Times New Roman"/>
                <w:sz w:val="28"/>
                <w:szCs w:val="28"/>
              </w:rPr>
            </w:pPr>
            <w:r>
              <w:rPr>
                <w:rFonts w:ascii="Times New Roman" w:hAnsi="Times New Roman"/>
                <w:sz w:val="28"/>
                <w:szCs w:val="28"/>
                <w:lang w:val="ky-KG"/>
              </w:rPr>
              <w:t>ЖӨЖБТ</w:t>
            </w:r>
            <w:r w:rsidRPr="00DB63D3">
              <w:rPr>
                <w:rFonts w:ascii="Times New Roman" w:hAnsi="Times New Roman"/>
                <w:sz w:val="28"/>
                <w:szCs w:val="28"/>
              </w:rPr>
              <w:t xml:space="preserve"> (б)-3-18(К</w:t>
            </w:r>
            <w:r>
              <w:rPr>
                <w:rFonts w:ascii="Times New Roman" w:hAnsi="Times New Roman"/>
                <w:sz w:val="28"/>
                <w:szCs w:val="28"/>
                <w:lang w:val="ky-KG"/>
              </w:rPr>
              <w:t>ТК</w:t>
            </w:r>
            <w:r w:rsidRPr="00DB63D3">
              <w:rPr>
                <w:rFonts w:ascii="Times New Roman" w:hAnsi="Times New Roman"/>
                <w:sz w:val="28"/>
                <w:szCs w:val="28"/>
              </w:rPr>
              <w:t>)</w:t>
            </w:r>
          </w:p>
        </w:tc>
        <w:tc>
          <w:tcPr>
            <w:tcW w:w="850" w:type="dxa"/>
          </w:tcPr>
          <w:p w14:paraId="6EDC9C33" w14:textId="73209373"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12</w:t>
            </w:r>
          </w:p>
        </w:tc>
        <w:tc>
          <w:tcPr>
            <w:tcW w:w="992" w:type="dxa"/>
          </w:tcPr>
          <w:p w14:paraId="2061414C" w14:textId="0DC88301"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3</w:t>
            </w:r>
          </w:p>
        </w:tc>
        <w:tc>
          <w:tcPr>
            <w:tcW w:w="1229" w:type="dxa"/>
          </w:tcPr>
          <w:p w14:paraId="4E12C252" w14:textId="6EE05D86"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9</w:t>
            </w:r>
          </w:p>
        </w:tc>
        <w:tc>
          <w:tcPr>
            <w:tcW w:w="1407" w:type="dxa"/>
          </w:tcPr>
          <w:p w14:paraId="40B5A918" w14:textId="759551EB"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12</w:t>
            </w:r>
          </w:p>
        </w:tc>
        <w:tc>
          <w:tcPr>
            <w:tcW w:w="836" w:type="dxa"/>
          </w:tcPr>
          <w:p w14:paraId="1424C760" w14:textId="1DCCBBEA"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12</w:t>
            </w:r>
          </w:p>
        </w:tc>
        <w:tc>
          <w:tcPr>
            <w:tcW w:w="828" w:type="dxa"/>
          </w:tcPr>
          <w:p w14:paraId="6201768E" w14:textId="2422E4ED"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10</w:t>
            </w:r>
          </w:p>
        </w:tc>
        <w:tc>
          <w:tcPr>
            <w:tcW w:w="703" w:type="dxa"/>
          </w:tcPr>
          <w:p w14:paraId="6D2E06C4" w14:textId="6577EACF"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2</w:t>
            </w:r>
          </w:p>
        </w:tc>
        <w:tc>
          <w:tcPr>
            <w:tcW w:w="829" w:type="dxa"/>
          </w:tcPr>
          <w:p w14:paraId="19C67D99" w14:textId="483FF470"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641" w:type="dxa"/>
          </w:tcPr>
          <w:p w14:paraId="6ECD1BBD" w14:textId="5B311959"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1359" w:type="dxa"/>
          </w:tcPr>
          <w:p w14:paraId="4DAE149A" w14:textId="584AE88D"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2327" w:type="dxa"/>
          </w:tcPr>
          <w:p w14:paraId="2A592400" w14:textId="3976D1D9"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r>
      <w:tr w:rsidR="00DB63D3" w:rsidRPr="00875B6D" w14:paraId="31421EA5" w14:textId="77777777" w:rsidTr="00564F82">
        <w:trPr>
          <w:jc w:val="center"/>
        </w:trPr>
        <w:tc>
          <w:tcPr>
            <w:tcW w:w="710" w:type="dxa"/>
          </w:tcPr>
          <w:p w14:paraId="3EF8ECCF" w14:textId="77777777" w:rsidR="00DB63D3" w:rsidRPr="00EB7AC4" w:rsidRDefault="00DB63D3" w:rsidP="00A342FE">
            <w:pPr>
              <w:jc w:val="center"/>
              <w:rPr>
                <w:rFonts w:ascii="Times New Roman" w:hAnsi="Times New Roman"/>
                <w:i/>
                <w:sz w:val="26"/>
                <w:szCs w:val="26"/>
              </w:rPr>
            </w:pPr>
            <w:r w:rsidRPr="00EB7AC4">
              <w:rPr>
                <w:rFonts w:ascii="Times New Roman" w:hAnsi="Times New Roman"/>
                <w:i/>
                <w:sz w:val="26"/>
                <w:szCs w:val="26"/>
              </w:rPr>
              <w:t>8.</w:t>
            </w:r>
          </w:p>
        </w:tc>
        <w:tc>
          <w:tcPr>
            <w:tcW w:w="2835" w:type="dxa"/>
          </w:tcPr>
          <w:p w14:paraId="6EA19737" w14:textId="192EEF34" w:rsidR="00DB63D3" w:rsidRPr="00DB63D3" w:rsidRDefault="00DB63D3" w:rsidP="00A342FE">
            <w:pPr>
              <w:rPr>
                <w:rFonts w:ascii="Times New Roman" w:hAnsi="Times New Roman"/>
                <w:sz w:val="28"/>
                <w:szCs w:val="28"/>
              </w:rPr>
            </w:pPr>
            <w:r>
              <w:rPr>
                <w:rFonts w:ascii="Times New Roman" w:hAnsi="Times New Roman"/>
                <w:sz w:val="28"/>
                <w:szCs w:val="28"/>
              </w:rPr>
              <w:t>М</w:t>
            </w:r>
            <w:r>
              <w:rPr>
                <w:rFonts w:ascii="Times New Roman" w:hAnsi="Times New Roman"/>
                <w:sz w:val="28"/>
                <w:szCs w:val="28"/>
                <w:lang w:val="ky-KG"/>
              </w:rPr>
              <w:t>ЖТ</w:t>
            </w:r>
            <w:r w:rsidRPr="00DB63D3">
              <w:rPr>
                <w:rFonts w:ascii="Times New Roman" w:hAnsi="Times New Roman"/>
                <w:sz w:val="28"/>
                <w:szCs w:val="28"/>
              </w:rPr>
              <w:t>(б)-1-18</w:t>
            </w:r>
          </w:p>
        </w:tc>
        <w:tc>
          <w:tcPr>
            <w:tcW w:w="850" w:type="dxa"/>
          </w:tcPr>
          <w:p w14:paraId="483306E6" w14:textId="4E7EFF53"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13</w:t>
            </w:r>
          </w:p>
        </w:tc>
        <w:tc>
          <w:tcPr>
            <w:tcW w:w="992" w:type="dxa"/>
          </w:tcPr>
          <w:p w14:paraId="689C9160" w14:textId="59BE779B"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5</w:t>
            </w:r>
          </w:p>
        </w:tc>
        <w:tc>
          <w:tcPr>
            <w:tcW w:w="1229" w:type="dxa"/>
          </w:tcPr>
          <w:p w14:paraId="5981F853" w14:textId="33B9865E"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8</w:t>
            </w:r>
          </w:p>
        </w:tc>
        <w:tc>
          <w:tcPr>
            <w:tcW w:w="1407" w:type="dxa"/>
          </w:tcPr>
          <w:p w14:paraId="6A2069EE" w14:textId="023BC284"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13</w:t>
            </w:r>
          </w:p>
        </w:tc>
        <w:tc>
          <w:tcPr>
            <w:tcW w:w="836" w:type="dxa"/>
          </w:tcPr>
          <w:p w14:paraId="788CD13C" w14:textId="66E3BC87"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13</w:t>
            </w:r>
          </w:p>
        </w:tc>
        <w:tc>
          <w:tcPr>
            <w:tcW w:w="828" w:type="dxa"/>
          </w:tcPr>
          <w:p w14:paraId="4D43DBB7" w14:textId="10ED4B70"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8</w:t>
            </w:r>
          </w:p>
        </w:tc>
        <w:tc>
          <w:tcPr>
            <w:tcW w:w="703" w:type="dxa"/>
          </w:tcPr>
          <w:p w14:paraId="3F50CB21" w14:textId="43BDB8FE"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4</w:t>
            </w:r>
          </w:p>
        </w:tc>
        <w:tc>
          <w:tcPr>
            <w:tcW w:w="829" w:type="dxa"/>
          </w:tcPr>
          <w:p w14:paraId="198D8E0D" w14:textId="132DEED1"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w:t>
            </w:r>
          </w:p>
        </w:tc>
        <w:tc>
          <w:tcPr>
            <w:tcW w:w="641" w:type="dxa"/>
          </w:tcPr>
          <w:p w14:paraId="668F5320" w14:textId="0B72FD8B"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1359" w:type="dxa"/>
          </w:tcPr>
          <w:p w14:paraId="2374DAA1" w14:textId="16678787"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2327" w:type="dxa"/>
          </w:tcPr>
          <w:p w14:paraId="54F40A75" w14:textId="1967A918"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r>
      <w:tr w:rsidR="00DB63D3" w:rsidRPr="00875B6D" w14:paraId="4C98A17C" w14:textId="77777777" w:rsidTr="00564F82">
        <w:trPr>
          <w:jc w:val="center"/>
        </w:trPr>
        <w:tc>
          <w:tcPr>
            <w:tcW w:w="710" w:type="dxa"/>
          </w:tcPr>
          <w:p w14:paraId="509E683F" w14:textId="77777777" w:rsidR="00DB63D3" w:rsidRPr="00EB7AC4" w:rsidRDefault="00DB63D3" w:rsidP="00A342FE">
            <w:pPr>
              <w:jc w:val="center"/>
              <w:rPr>
                <w:rFonts w:ascii="Times New Roman" w:hAnsi="Times New Roman"/>
                <w:i/>
                <w:sz w:val="26"/>
                <w:szCs w:val="26"/>
              </w:rPr>
            </w:pPr>
            <w:r w:rsidRPr="00EB7AC4">
              <w:rPr>
                <w:rFonts w:ascii="Times New Roman" w:hAnsi="Times New Roman"/>
                <w:i/>
                <w:sz w:val="26"/>
                <w:szCs w:val="26"/>
              </w:rPr>
              <w:t>9.</w:t>
            </w:r>
          </w:p>
        </w:tc>
        <w:tc>
          <w:tcPr>
            <w:tcW w:w="2835" w:type="dxa"/>
          </w:tcPr>
          <w:p w14:paraId="68121D97" w14:textId="2C9A2011" w:rsidR="00DB63D3" w:rsidRPr="00DB63D3" w:rsidRDefault="00DB63D3" w:rsidP="00A342FE">
            <w:pPr>
              <w:rPr>
                <w:rFonts w:ascii="Times New Roman" w:hAnsi="Times New Roman"/>
                <w:sz w:val="28"/>
                <w:szCs w:val="28"/>
              </w:rPr>
            </w:pPr>
            <w:r>
              <w:rPr>
                <w:rFonts w:ascii="Times New Roman" w:hAnsi="Times New Roman"/>
                <w:sz w:val="28"/>
                <w:szCs w:val="28"/>
                <w:lang w:val="ky-KG"/>
              </w:rPr>
              <w:t>КТАТ</w:t>
            </w:r>
            <w:r w:rsidRPr="00DB63D3">
              <w:rPr>
                <w:rFonts w:ascii="Times New Roman" w:hAnsi="Times New Roman"/>
                <w:sz w:val="28"/>
                <w:szCs w:val="28"/>
              </w:rPr>
              <w:t>(б)кырг-1-18</w:t>
            </w:r>
          </w:p>
        </w:tc>
        <w:tc>
          <w:tcPr>
            <w:tcW w:w="850" w:type="dxa"/>
          </w:tcPr>
          <w:p w14:paraId="1A06087E" w14:textId="02F4AC9B"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3</w:t>
            </w:r>
          </w:p>
        </w:tc>
        <w:tc>
          <w:tcPr>
            <w:tcW w:w="992" w:type="dxa"/>
          </w:tcPr>
          <w:p w14:paraId="74808D0E" w14:textId="14AE1F02"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2</w:t>
            </w:r>
          </w:p>
        </w:tc>
        <w:tc>
          <w:tcPr>
            <w:tcW w:w="1229" w:type="dxa"/>
          </w:tcPr>
          <w:p w14:paraId="02B056A3" w14:textId="49441E18"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w:t>
            </w:r>
          </w:p>
        </w:tc>
        <w:tc>
          <w:tcPr>
            <w:tcW w:w="1407" w:type="dxa"/>
          </w:tcPr>
          <w:p w14:paraId="41F86B21" w14:textId="148F2D47"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3</w:t>
            </w:r>
          </w:p>
        </w:tc>
        <w:tc>
          <w:tcPr>
            <w:tcW w:w="836" w:type="dxa"/>
            <w:vAlign w:val="center"/>
          </w:tcPr>
          <w:p w14:paraId="7232A881" w14:textId="5763BE9D"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3</w:t>
            </w:r>
          </w:p>
        </w:tc>
        <w:tc>
          <w:tcPr>
            <w:tcW w:w="828" w:type="dxa"/>
          </w:tcPr>
          <w:p w14:paraId="1C7753B4" w14:textId="61E4DDE8"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2</w:t>
            </w:r>
          </w:p>
        </w:tc>
        <w:tc>
          <w:tcPr>
            <w:tcW w:w="703" w:type="dxa"/>
          </w:tcPr>
          <w:p w14:paraId="28D2D72A" w14:textId="44309BFC"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w:t>
            </w:r>
          </w:p>
        </w:tc>
        <w:tc>
          <w:tcPr>
            <w:tcW w:w="829" w:type="dxa"/>
          </w:tcPr>
          <w:p w14:paraId="3B9537A1" w14:textId="11AA6089"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641" w:type="dxa"/>
          </w:tcPr>
          <w:p w14:paraId="6683FF5E" w14:textId="2EEBB667"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1359" w:type="dxa"/>
          </w:tcPr>
          <w:p w14:paraId="70E897DB" w14:textId="4A5BC669"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2327" w:type="dxa"/>
          </w:tcPr>
          <w:p w14:paraId="26169D2D" w14:textId="11FA54AF"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r>
      <w:tr w:rsidR="00DB63D3" w:rsidRPr="00875B6D" w14:paraId="62001AB6" w14:textId="77777777" w:rsidTr="00564F82">
        <w:trPr>
          <w:jc w:val="center"/>
        </w:trPr>
        <w:tc>
          <w:tcPr>
            <w:tcW w:w="710" w:type="dxa"/>
          </w:tcPr>
          <w:p w14:paraId="1677FF98" w14:textId="77777777" w:rsidR="00DB63D3" w:rsidRPr="00EB7AC4" w:rsidRDefault="00DB63D3" w:rsidP="00A342FE">
            <w:pPr>
              <w:jc w:val="center"/>
              <w:rPr>
                <w:rFonts w:ascii="Times New Roman" w:hAnsi="Times New Roman"/>
                <w:i/>
                <w:sz w:val="26"/>
                <w:szCs w:val="26"/>
              </w:rPr>
            </w:pPr>
            <w:r w:rsidRPr="00EB7AC4">
              <w:rPr>
                <w:rFonts w:ascii="Times New Roman" w:hAnsi="Times New Roman"/>
                <w:i/>
                <w:sz w:val="26"/>
                <w:szCs w:val="26"/>
              </w:rPr>
              <w:t>10.</w:t>
            </w:r>
          </w:p>
        </w:tc>
        <w:tc>
          <w:tcPr>
            <w:tcW w:w="2835" w:type="dxa"/>
          </w:tcPr>
          <w:p w14:paraId="14953321" w14:textId="76D28F8E" w:rsidR="00DB63D3" w:rsidRPr="00DB63D3" w:rsidRDefault="00DB63D3" w:rsidP="00A342FE">
            <w:pPr>
              <w:rPr>
                <w:rFonts w:ascii="Times New Roman" w:hAnsi="Times New Roman"/>
                <w:sz w:val="28"/>
                <w:szCs w:val="28"/>
              </w:rPr>
            </w:pPr>
            <w:r>
              <w:rPr>
                <w:rFonts w:ascii="Times New Roman" w:hAnsi="Times New Roman"/>
                <w:sz w:val="28"/>
                <w:szCs w:val="28"/>
                <w:lang w:val="ky-KG"/>
              </w:rPr>
              <w:t>КТАТ</w:t>
            </w:r>
            <w:r w:rsidRPr="00DB63D3">
              <w:rPr>
                <w:rFonts w:ascii="Times New Roman" w:hAnsi="Times New Roman"/>
                <w:sz w:val="28"/>
                <w:szCs w:val="28"/>
              </w:rPr>
              <w:t>(б)-2-18</w:t>
            </w:r>
          </w:p>
        </w:tc>
        <w:tc>
          <w:tcPr>
            <w:tcW w:w="850" w:type="dxa"/>
          </w:tcPr>
          <w:p w14:paraId="3AD72259" w14:textId="0CC9C647"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25</w:t>
            </w:r>
          </w:p>
        </w:tc>
        <w:tc>
          <w:tcPr>
            <w:tcW w:w="992" w:type="dxa"/>
          </w:tcPr>
          <w:p w14:paraId="6A4D945C" w14:textId="257DB516"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5</w:t>
            </w:r>
          </w:p>
        </w:tc>
        <w:tc>
          <w:tcPr>
            <w:tcW w:w="1229" w:type="dxa"/>
          </w:tcPr>
          <w:p w14:paraId="3D417A12" w14:textId="19CEC540"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20</w:t>
            </w:r>
          </w:p>
        </w:tc>
        <w:tc>
          <w:tcPr>
            <w:tcW w:w="1407" w:type="dxa"/>
          </w:tcPr>
          <w:p w14:paraId="13F4C68E" w14:textId="28EA2A84"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25</w:t>
            </w:r>
          </w:p>
        </w:tc>
        <w:tc>
          <w:tcPr>
            <w:tcW w:w="836" w:type="dxa"/>
            <w:vAlign w:val="center"/>
          </w:tcPr>
          <w:p w14:paraId="3071EA09" w14:textId="2472784D"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25</w:t>
            </w:r>
          </w:p>
        </w:tc>
        <w:tc>
          <w:tcPr>
            <w:tcW w:w="828" w:type="dxa"/>
          </w:tcPr>
          <w:p w14:paraId="1D2C3ACE" w14:textId="35A8E07C"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14</w:t>
            </w:r>
          </w:p>
        </w:tc>
        <w:tc>
          <w:tcPr>
            <w:tcW w:w="703" w:type="dxa"/>
          </w:tcPr>
          <w:p w14:paraId="44D8BB04" w14:textId="0B5F14C0"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11</w:t>
            </w:r>
          </w:p>
        </w:tc>
        <w:tc>
          <w:tcPr>
            <w:tcW w:w="829" w:type="dxa"/>
          </w:tcPr>
          <w:p w14:paraId="498B5B8C" w14:textId="2AE93E5E"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641" w:type="dxa"/>
          </w:tcPr>
          <w:p w14:paraId="0243F490" w14:textId="163E208A"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1359" w:type="dxa"/>
          </w:tcPr>
          <w:p w14:paraId="0409DE9B" w14:textId="1E37192D"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2327" w:type="dxa"/>
          </w:tcPr>
          <w:p w14:paraId="09AD8CD2" w14:textId="629A543C"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r>
      <w:tr w:rsidR="00DB63D3" w:rsidRPr="00875B6D" w14:paraId="6B99C4C4" w14:textId="77777777" w:rsidTr="00564F82">
        <w:trPr>
          <w:jc w:val="center"/>
        </w:trPr>
        <w:tc>
          <w:tcPr>
            <w:tcW w:w="710" w:type="dxa"/>
          </w:tcPr>
          <w:p w14:paraId="390D9F2C" w14:textId="77777777" w:rsidR="00DB63D3" w:rsidRPr="00EB7AC4" w:rsidRDefault="00DB63D3" w:rsidP="00A342FE">
            <w:pPr>
              <w:jc w:val="center"/>
              <w:rPr>
                <w:rFonts w:ascii="Times New Roman" w:hAnsi="Times New Roman"/>
                <w:i/>
                <w:sz w:val="26"/>
                <w:szCs w:val="26"/>
              </w:rPr>
            </w:pPr>
            <w:r w:rsidRPr="00EB7AC4">
              <w:rPr>
                <w:rFonts w:ascii="Times New Roman" w:hAnsi="Times New Roman"/>
                <w:i/>
                <w:sz w:val="26"/>
                <w:szCs w:val="26"/>
              </w:rPr>
              <w:t>11.</w:t>
            </w:r>
          </w:p>
        </w:tc>
        <w:tc>
          <w:tcPr>
            <w:tcW w:w="2835" w:type="dxa"/>
          </w:tcPr>
          <w:p w14:paraId="5AA032E0" w14:textId="68793C62" w:rsidR="00DB63D3" w:rsidRPr="00DB63D3" w:rsidRDefault="00DB63D3" w:rsidP="00A342FE">
            <w:pPr>
              <w:rPr>
                <w:rFonts w:ascii="Times New Roman" w:hAnsi="Times New Roman"/>
                <w:sz w:val="28"/>
                <w:szCs w:val="28"/>
              </w:rPr>
            </w:pPr>
            <w:r>
              <w:rPr>
                <w:rFonts w:ascii="Times New Roman" w:hAnsi="Times New Roman"/>
                <w:sz w:val="28"/>
                <w:szCs w:val="28"/>
                <w:lang w:val="ky-KG"/>
              </w:rPr>
              <w:t>КТАТ</w:t>
            </w:r>
            <w:r w:rsidRPr="00DB63D3">
              <w:rPr>
                <w:rFonts w:ascii="Times New Roman" w:hAnsi="Times New Roman"/>
                <w:sz w:val="28"/>
                <w:szCs w:val="28"/>
              </w:rPr>
              <w:t>рг(б)-1-18</w:t>
            </w:r>
          </w:p>
        </w:tc>
        <w:tc>
          <w:tcPr>
            <w:tcW w:w="850" w:type="dxa"/>
          </w:tcPr>
          <w:p w14:paraId="4ECC97B0" w14:textId="6A371D0B"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13</w:t>
            </w:r>
          </w:p>
        </w:tc>
        <w:tc>
          <w:tcPr>
            <w:tcW w:w="992" w:type="dxa"/>
          </w:tcPr>
          <w:p w14:paraId="19E40C63" w14:textId="54AE09B7"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3</w:t>
            </w:r>
          </w:p>
        </w:tc>
        <w:tc>
          <w:tcPr>
            <w:tcW w:w="1229" w:type="dxa"/>
          </w:tcPr>
          <w:p w14:paraId="5CBBF673" w14:textId="25CFBEC9"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10</w:t>
            </w:r>
          </w:p>
        </w:tc>
        <w:tc>
          <w:tcPr>
            <w:tcW w:w="1407" w:type="dxa"/>
          </w:tcPr>
          <w:p w14:paraId="31EA745E" w14:textId="2BFC0F98"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12</w:t>
            </w:r>
          </w:p>
        </w:tc>
        <w:tc>
          <w:tcPr>
            <w:tcW w:w="836" w:type="dxa"/>
          </w:tcPr>
          <w:p w14:paraId="0A7F04C8" w14:textId="11D015E6"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12</w:t>
            </w:r>
          </w:p>
        </w:tc>
        <w:tc>
          <w:tcPr>
            <w:tcW w:w="828" w:type="dxa"/>
          </w:tcPr>
          <w:p w14:paraId="45E71CD6" w14:textId="461776AD"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7</w:t>
            </w:r>
          </w:p>
        </w:tc>
        <w:tc>
          <w:tcPr>
            <w:tcW w:w="703" w:type="dxa"/>
          </w:tcPr>
          <w:p w14:paraId="4E4A0FB7" w14:textId="1F3EB932"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4</w:t>
            </w:r>
          </w:p>
        </w:tc>
        <w:tc>
          <w:tcPr>
            <w:tcW w:w="829" w:type="dxa"/>
          </w:tcPr>
          <w:p w14:paraId="0A49AE62" w14:textId="52780681"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w:t>
            </w:r>
          </w:p>
        </w:tc>
        <w:tc>
          <w:tcPr>
            <w:tcW w:w="641" w:type="dxa"/>
          </w:tcPr>
          <w:p w14:paraId="47B3A358" w14:textId="124EC2F7"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1359" w:type="dxa"/>
          </w:tcPr>
          <w:p w14:paraId="518E3438" w14:textId="1FA0D877"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lang w:val="ky-KG"/>
              </w:rPr>
              <w:t>-</w:t>
            </w:r>
          </w:p>
        </w:tc>
        <w:tc>
          <w:tcPr>
            <w:tcW w:w="2327" w:type="dxa"/>
          </w:tcPr>
          <w:p w14:paraId="57762C99" w14:textId="5E28589F"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lang w:val="ky-KG"/>
              </w:rPr>
              <w:t>1</w:t>
            </w:r>
            <w:r>
              <w:rPr>
                <w:rFonts w:ascii="Times New Roman" w:hAnsi="Times New Roman"/>
                <w:sz w:val="28"/>
                <w:szCs w:val="28"/>
                <w:lang w:val="ky-KG"/>
              </w:rPr>
              <w:t xml:space="preserve"> кирг./ж</w:t>
            </w:r>
            <w:r w:rsidRPr="00DB63D3">
              <w:rPr>
                <w:rFonts w:ascii="Times New Roman" w:hAnsi="Times New Roman"/>
                <w:sz w:val="28"/>
                <w:szCs w:val="28"/>
              </w:rPr>
              <w:t xml:space="preserve"> </w:t>
            </w:r>
            <w:r w:rsidRPr="00DB63D3">
              <w:rPr>
                <w:rFonts w:ascii="Times New Roman" w:hAnsi="Times New Roman"/>
                <w:sz w:val="28"/>
                <w:szCs w:val="28"/>
                <w:lang w:val="ky-KG"/>
              </w:rPr>
              <w:t>Ануфриенко А</w:t>
            </w:r>
          </w:p>
        </w:tc>
      </w:tr>
      <w:tr w:rsidR="00DB63D3" w:rsidRPr="00875B6D" w14:paraId="09427E06" w14:textId="77777777" w:rsidTr="00564F82">
        <w:trPr>
          <w:jc w:val="center"/>
        </w:trPr>
        <w:tc>
          <w:tcPr>
            <w:tcW w:w="710" w:type="dxa"/>
          </w:tcPr>
          <w:p w14:paraId="051E9595" w14:textId="77777777" w:rsidR="00DB63D3" w:rsidRPr="00EB7AC4" w:rsidRDefault="00DB63D3" w:rsidP="00A342FE">
            <w:pPr>
              <w:jc w:val="center"/>
              <w:rPr>
                <w:rFonts w:ascii="Times New Roman" w:hAnsi="Times New Roman"/>
                <w:i/>
                <w:sz w:val="26"/>
                <w:szCs w:val="26"/>
              </w:rPr>
            </w:pPr>
            <w:r w:rsidRPr="00EB7AC4">
              <w:rPr>
                <w:rFonts w:ascii="Times New Roman" w:hAnsi="Times New Roman"/>
                <w:i/>
                <w:sz w:val="26"/>
                <w:szCs w:val="26"/>
              </w:rPr>
              <w:lastRenderedPageBreak/>
              <w:t>12.</w:t>
            </w:r>
          </w:p>
        </w:tc>
        <w:tc>
          <w:tcPr>
            <w:tcW w:w="2835" w:type="dxa"/>
          </w:tcPr>
          <w:p w14:paraId="015D2AB5" w14:textId="71CCA3DC" w:rsidR="00DB63D3" w:rsidRPr="00DB63D3" w:rsidRDefault="00DB63D3" w:rsidP="00A342FE">
            <w:pPr>
              <w:rPr>
                <w:rFonts w:ascii="Times New Roman" w:hAnsi="Times New Roman"/>
                <w:sz w:val="28"/>
                <w:szCs w:val="28"/>
              </w:rPr>
            </w:pPr>
            <w:r>
              <w:rPr>
                <w:rFonts w:ascii="Times New Roman" w:eastAsia="Times New Roman" w:hAnsi="Times New Roman"/>
                <w:lang w:val="ky-KG" w:eastAsia="ru-RU"/>
              </w:rPr>
              <w:t>АЧЖАӨТ</w:t>
            </w:r>
            <w:r w:rsidRPr="00DB63D3">
              <w:rPr>
                <w:rFonts w:ascii="Times New Roman" w:hAnsi="Times New Roman"/>
                <w:sz w:val="28"/>
                <w:szCs w:val="28"/>
              </w:rPr>
              <w:t xml:space="preserve"> (б)-1-18(МЛ)</w:t>
            </w:r>
          </w:p>
        </w:tc>
        <w:tc>
          <w:tcPr>
            <w:tcW w:w="850" w:type="dxa"/>
          </w:tcPr>
          <w:p w14:paraId="6E3C105B" w14:textId="19D39D50"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19</w:t>
            </w:r>
          </w:p>
        </w:tc>
        <w:tc>
          <w:tcPr>
            <w:tcW w:w="992" w:type="dxa"/>
          </w:tcPr>
          <w:p w14:paraId="114C7284" w14:textId="430F0BE2"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10</w:t>
            </w:r>
          </w:p>
        </w:tc>
        <w:tc>
          <w:tcPr>
            <w:tcW w:w="1229" w:type="dxa"/>
          </w:tcPr>
          <w:p w14:paraId="3CD1EFEB" w14:textId="5ED24949"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9</w:t>
            </w:r>
          </w:p>
        </w:tc>
        <w:tc>
          <w:tcPr>
            <w:tcW w:w="1407" w:type="dxa"/>
          </w:tcPr>
          <w:p w14:paraId="5CEDEC87" w14:textId="26731A4F"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19</w:t>
            </w:r>
          </w:p>
        </w:tc>
        <w:tc>
          <w:tcPr>
            <w:tcW w:w="836" w:type="dxa"/>
          </w:tcPr>
          <w:p w14:paraId="2E97CEEF" w14:textId="2B38976C"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19</w:t>
            </w:r>
          </w:p>
        </w:tc>
        <w:tc>
          <w:tcPr>
            <w:tcW w:w="828" w:type="dxa"/>
          </w:tcPr>
          <w:p w14:paraId="10EA8324" w14:textId="217CF9DD"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10</w:t>
            </w:r>
          </w:p>
        </w:tc>
        <w:tc>
          <w:tcPr>
            <w:tcW w:w="703" w:type="dxa"/>
          </w:tcPr>
          <w:p w14:paraId="0FB5A72A" w14:textId="218C6D31"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9</w:t>
            </w:r>
          </w:p>
        </w:tc>
        <w:tc>
          <w:tcPr>
            <w:tcW w:w="829" w:type="dxa"/>
          </w:tcPr>
          <w:p w14:paraId="46DABABE" w14:textId="41BEE956"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lang w:val="ky-KG"/>
              </w:rPr>
              <w:t>-</w:t>
            </w:r>
          </w:p>
        </w:tc>
        <w:tc>
          <w:tcPr>
            <w:tcW w:w="641" w:type="dxa"/>
          </w:tcPr>
          <w:p w14:paraId="503AE59C" w14:textId="2CB23931"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lang w:val="ky-KG"/>
              </w:rPr>
              <w:t>-</w:t>
            </w:r>
          </w:p>
        </w:tc>
        <w:tc>
          <w:tcPr>
            <w:tcW w:w="1359" w:type="dxa"/>
          </w:tcPr>
          <w:p w14:paraId="7E8782A9" w14:textId="212171A5"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lang w:val="ky-KG"/>
              </w:rPr>
              <w:t>2</w:t>
            </w:r>
          </w:p>
        </w:tc>
        <w:tc>
          <w:tcPr>
            <w:tcW w:w="2327" w:type="dxa"/>
          </w:tcPr>
          <w:p w14:paraId="2FAC8A4D" w14:textId="09E83D28"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lang w:val="ky-KG"/>
              </w:rPr>
              <w:t>-</w:t>
            </w:r>
          </w:p>
        </w:tc>
      </w:tr>
      <w:tr w:rsidR="00DB63D3" w:rsidRPr="00875B6D" w14:paraId="3107B2D5" w14:textId="77777777" w:rsidTr="00564F82">
        <w:trPr>
          <w:jc w:val="center"/>
        </w:trPr>
        <w:tc>
          <w:tcPr>
            <w:tcW w:w="710" w:type="dxa"/>
          </w:tcPr>
          <w:p w14:paraId="56E95BAF" w14:textId="77777777" w:rsidR="00DB63D3" w:rsidRPr="00EB7AC4" w:rsidRDefault="00DB63D3" w:rsidP="00A342FE">
            <w:pPr>
              <w:jc w:val="center"/>
              <w:rPr>
                <w:rFonts w:ascii="Times New Roman" w:hAnsi="Times New Roman"/>
                <w:i/>
                <w:sz w:val="26"/>
                <w:szCs w:val="26"/>
              </w:rPr>
            </w:pPr>
            <w:r w:rsidRPr="00EB7AC4">
              <w:rPr>
                <w:rFonts w:ascii="Times New Roman" w:hAnsi="Times New Roman"/>
                <w:i/>
                <w:sz w:val="26"/>
                <w:szCs w:val="26"/>
              </w:rPr>
              <w:t>13.</w:t>
            </w:r>
          </w:p>
        </w:tc>
        <w:tc>
          <w:tcPr>
            <w:tcW w:w="2835" w:type="dxa"/>
          </w:tcPr>
          <w:p w14:paraId="516F288E" w14:textId="25EC81A1" w:rsidR="00DB63D3" w:rsidRPr="00DB63D3" w:rsidRDefault="00DB63D3" w:rsidP="00DB63D3">
            <w:pPr>
              <w:rPr>
                <w:rFonts w:ascii="Times New Roman" w:hAnsi="Times New Roman"/>
                <w:sz w:val="28"/>
                <w:szCs w:val="28"/>
              </w:rPr>
            </w:pPr>
            <w:r>
              <w:rPr>
                <w:rFonts w:ascii="Times New Roman" w:eastAsia="Times New Roman" w:hAnsi="Times New Roman"/>
                <w:lang w:val="ky-KG" w:eastAsia="ru-RU"/>
              </w:rPr>
              <w:t>АЧЖАӨТ</w:t>
            </w:r>
            <w:r w:rsidRPr="00DB63D3">
              <w:rPr>
                <w:rFonts w:ascii="Times New Roman" w:hAnsi="Times New Roman"/>
                <w:sz w:val="28"/>
                <w:szCs w:val="28"/>
              </w:rPr>
              <w:t xml:space="preserve"> (Б)-1-18(</w:t>
            </w:r>
            <w:r>
              <w:rPr>
                <w:rFonts w:ascii="Times New Roman" w:hAnsi="Times New Roman"/>
                <w:sz w:val="28"/>
                <w:szCs w:val="28"/>
                <w:lang w:val="ky-KG"/>
              </w:rPr>
              <w:t>Э</w:t>
            </w:r>
            <w:r w:rsidRPr="00DB63D3">
              <w:rPr>
                <w:rFonts w:ascii="Times New Roman" w:hAnsi="Times New Roman"/>
                <w:sz w:val="28"/>
                <w:szCs w:val="28"/>
              </w:rPr>
              <w:t>)</w:t>
            </w:r>
          </w:p>
        </w:tc>
        <w:tc>
          <w:tcPr>
            <w:tcW w:w="850" w:type="dxa"/>
          </w:tcPr>
          <w:p w14:paraId="3073C394" w14:textId="49B3F814"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8</w:t>
            </w:r>
          </w:p>
        </w:tc>
        <w:tc>
          <w:tcPr>
            <w:tcW w:w="992" w:type="dxa"/>
          </w:tcPr>
          <w:p w14:paraId="6422BF22" w14:textId="107C72D1"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3</w:t>
            </w:r>
          </w:p>
        </w:tc>
        <w:tc>
          <w:tcPr>
            <w:tcW w:w="1229" w:type="dxa"/>
          </w:tcPr>
          <w:p w14:paraId="240B684D" w14:textId="649D5E3B"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5</w:t>
            </w:r>
          </w:p>
        </w:tc>
        <w:tc>
          <w:tcPr>
            <w:tcW w:w="1407" w:type="dxa"/>
          </w:tcPr>
          <w:p w14:paraId="64AD097E" w14:textId="7EFED2E0"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8</w:t>
            </w:r>
          </w:p>
        </w:tc>
        <w:tc>
          <w:tcPr>
            <w:tcW w:w="836" w:type="dxa"/>
          </w:tcPr>
          <w:p w14:paraId="5D521777" w14:textId="6A5FE68C"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8</w:t>
            </w:r>
          </w:p>
        </w:tc>
        <w:tc>
          <w:tcPr>
            <w:tcW w:w="828" w:type="dxa"/>
          </w:tcPr>
          <w:p w14:paraId="315B1144" w14:textId="6A8441DB"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8</w:t>
            </w:r>
          </w:p>
        </w:tc>
        <w:tc>
          <w:tcPr>
            <w:tcW w:w="703" w:type="dxa"/>
          </w:tcPr>
          <w:p w14:paraId="0DB219CD" w14:textId="0CDCBE30"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829" w:type="dxa"/>
          </w:tcPr>
          <w:p w14:paraId="04947484" w14:textId="3929610F"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641" w:type="dxa"/>
          </w:tcPr>
          <w:p w14:paraId="4E46916B" w14:textId="7A4767D8"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1359" w:type="dxa"/>
          </w:tcPr>
          <w:p w14:paraId="044588D2" w14:textId="490C9918"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2327" w:type="dxa"/>
          </w:tcPr>
          <w:p w14:paraId="7A9E96AF" w14:textId="2E56FC57"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r>
      <w:tr w:rsidR="00DB63D3" w:rsidRPr="00875B6D" w14:paraId="636F46AD" w14:textId="77777777" w:rsidTr="00564F82">
        <w:trPr>
          <w:jc w:val="center"/>
        </w:trPr>
        <w:tc>
          <w:tcPr>
            <w:tcW w:w="710" w:type="dxa"/>
          </w:tcPr>
          <w:p w14:paraId="0F646794" w14:textId="77777777" w:rsidR="00DB63D3" w:rsidRPr="00EB7AC4" w:rsidRDefault="00DB63D3" w:rsidP="00A342FE">
            <w:pPr>
              <w:jc w:val="center"/>
              <w:rPr>
                <w:rFonts w:ascii="Times New Roman" w:hAnsi="Times New Roman"/>
                <w:i/>
                <w:sz w:val="26"/>
                <w:szCs w:val="26"/>
              </w:rPr>
            </w:pPr>
            <w:r>
              <w:rPr>
                <w:rFonts w:ascii="Times New Roman" w:hAnsi="Times New Roman"/>
                <w:i/>
                <w:sz w:val="26"/>
                <w:szCs w:val="26"/>
              </w:rPr>
              <w:t>14.</w:t>
            </w:r>
          </w:p>
        </w:tc>
        <w:tc>
          <w:tcPr>
            <w:tcW w:w="2835" w:type="dxa"/>
          </w:tcPr>
          <w:p w14:paraId="19E65636" w14:textId="6210030C" w:rsidR="00DB63D3" w:rsidRPr="00DB63D3" w:rsidRDefault="00DB63D3" w:rsidP="00DB63D3">
            <w:pPr>
              <w:rPr>
                <w:rFonts w:ascii="Times New Roman" w:hAnsi="Times New Roman"/>
                <w:sz w:val="28"/>
                <w:szCs w:val="28"/>
              </w:rPr>
            </w:pPr>
            <w:r>
              <w:rPr>
                <w:rFonts w:ascii="Times New Roman" w:eastAsia="Times New Roman" w:hAnsi="Times New Roman"/>
                <w:lang w:val="ky-KG" w:eastAsia="ru-RU"/>
              </w:rPr>
              <w:t>ӨЧЗАӨТ</w:t>
            </w:r>
            <w:r w:rsidRPr="008155C8">
              <w:rPr>
                <w:rFonts w:ascii="Times New Roman" w:eastAsia="Times New Roman" w:hAnsi="Times New Roman"/>
                <w:lang w:eastAsia="ru-RU"/>
              </w:rPr>
              <w:t xml:space="preserve"> </w:t>
            </w:r>
            <w:r w:rsidRPr="00DB63D3">
              <w:rPr>
                <w:rFonts w:ascii="Times New Roman" w:hAnsi="Times New Roman"/>
                <w:sz w:val="28"/>
                <w:szCs w:val="28"/>
              </w:rPr>
              <w:t>(б)-1-17(</w:t>
            </w:r>
            <w:r>
              <w:rPr>
                <w:rFonts w:ascii="Times New Roman" w:hAnsi="Times New Roman"/>
                <w:sz w:val="28"/>
                <w:szCs w:val="28"/>
                <w:lang w:val="ky-KG"/>
              </w:rPr>
              <w:t>К</w:t>
            </w:r>
            <w:r w:rsidRPr="00DB63D3">
              <w:rPr>
                <w:rFonts w:ascii="Times New Roman" w:hAnsi="Times New Roman"/>
                <w:sz w:val="28"/>
                <w:szCs w:val="28"/>
              </w:rPr>
              <w:t>Т)</w:t>
            </w:r>
          </w:p>
        </w:tc>
        <w:tc>
          <w:tcPr>
            <w:tcW w:w="850" w:type="dxa"/>
          </w:tcPr>
          <w:p w14:paraId="348606FF" w14:textId="48BA2A35"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17</w:t>
            </w:r>
          </w:p>
        </w:tc>
        <w:tc>
          <w:tcPr>
            <w:tcW w:w="992" w:type="dxa"/>
          </w:tcPr>
          <w:p w14:paraId="14C73304" w14:textId="6BC462AB"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9</w:t>
            </w:r>
          </w:p>
        </w:tc>
        <w:tc>
          <w:tcPr>
            <w:tcW w:w="1229" w:type="dxa"/>
          </w:tcPr>
          <w:p w14:paraId="38FCD3C8" w14:textId="6A558084"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8</w:t>
            </w:r>
          </w:p>
        </w:tc>
        <w:tc>
          <w:tcPr>
            <w:tcW w:w="1407" w:type="dxa"/>
          </w:tcPr>
          <w:p w14:paraId="56556364" w14:textId="6EFCA755"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lang w:val="ky-KG"/>
              </w:rPr>
              <w:t>17</w:t>
            </w:r>
          </w:p>
        </w:tc>
        <w:tc>
          <w:tcPr>
            <w:tcW w:w="836" w:type="dxa"/>
          </w:tcPr>
          <w:p w14:paraId="24D2D4F6" w14:textId="07981C9B"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lang w:val="ky-KG"/>
              </w:rPr>
              <w:t>17</w:t>
            </w:r>
          </w:p>
        </w:tc>
        <w:tc>
          <w:tcPr>
            <w:tcW w:w="828" w:type="dxa"/>
          </w:tcPr>
          <w:p w14:paraId="4740AED8" w14:textId="761527F2"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9</w:t>
            </w:r>
          </w:p>
        </w:tc>
        <w:tc>
          <w:tcPr>
            <w:tcW w:w="703" w:type="dxa"/>
          </w:tcPr>
          <w:p w14:paraId="17806744" w14:textId="3553D33D"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6</w:t>
            </w:r>
          </w:p>
        </w:tc>
        <w:tc>
          <w:tcPr>
            <w:tcW w:w="829" w:type="dxa"/>
          </w:tcPr>
          <w:p w14:paraId="34066A87" w14:textId="629DF675"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2</w:t>
            </w:r>
          </w:p>
        </w:tc>
        <w:tc>
          <w:tcPr>
            <w:tcW w:w="641" w:type="dxa"/>
          </w:tcPr>
          <w:p w14:paraId="75319A2D" w14:textId="10C66573"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1359" w:type="dxa"/>
          </w:tcPr>
          <w:p w14:paraId="0AF4A816" w14:textId="690E0985"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2327" w:type="dxa"/>
          </w:tcPr>
          <w:p w14:paraId="66E111A8" w14:textId="66E7A013"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r>
      <w:tr w:rsidR="00DB63D3" w:rsidRPr="00875B6D" w14:paraId="6BD836B5" w14:textId="77777777" w:rsidTr="00564F82">
        <w:trPr>
          <w:jc w:val="center"/>
        </w:trPr>
        <w:tc>
          <w:tcPr>
            <w:tcW w:w="710" w:type="dxa"/>
          </w:tcPr>
          <w:p w14:paraId="50E2547B" w14:textId="77777777" w:rsidR="00DB63D3" w:rsidRDefault="00DB63D3" w:rsidP="00A342FE">
            <w:pPr>
              <w:jc w:val="center"/>
              <w:rPr>
                <w:rFonts w:ascii="Times New Roman" w:hAnsi="Times New Roman"/>
                <w:i/>
                <w:sz w:val="26"/>
                <w:szCs w:val="26"/>
              </w:rPr>
            </w:pPr>
          </w:p>
        </w:tc>
        <w:tc>
          <w:tcPr>
            <w:tcW w:w="2835" w:type="dxa"/>
          </w:tcPr>
          <w:p w14:paraId="15CFE1A8" w14:textId="14A084DD" w:rsidR="00DB63D3" w:rsidRPr="00DB63D3" w:rsidRDefault="00DB63D3" w:rsidP="00DB63D3">
            <w:pPr>
              <w:rPr>
                <w:rFonts w:ascii="Times New Roman" w:hAnsi="Times New Roman"/>
                <w:sz w:val="28"/>
                <w:szCs w:val="28"/>
              </w:rPr>
            </w:pPr>
            <w:r>
              <w:rPr>
                <w:rFonts w:ascii="Times New Roman" w:eastAsia="Times New Roman" w:hAnsi="Times New Roman"/>
                <w:lang w:val="ky-KG" w:eastAsia="ru-RU"/>
              </w:rPr>
              <w:t>ӨЧЗАӨТ</w:t>
            </w:r>
            <w:r w:rsidRPr="008155C8">
              <w:rPr>
                <w:rFonts w:ascii="Times New Roman" w:eastAsia="Times New Roman" w:hAnsi="Times New Roman"/>
                <w:lang w:eastAsia="ru-RU"/>
              </w:rPr>
              <w:t xml:space="preserve"> </w:t>
            </w:r>
            <w:r w:rsidRPr="00DB63D3">
              <w:rPr>
                <w:rFonts w:ascii="Times New Roman" w:hAnsi="Times New Roman"/>
                <w:sz w:val="28"/>
                <w:szCs w:val="28"/>
              </w:rPr>
              <w:t>(</w:t>
            </w:r>
            <w:r>
              <w:rPr>
                <w:rFonts w:ascii="Times New Roman" w:hAnsi="Times New Roman"/>
                <w:sz w:val="28"/>
                <w:szCs w:val="28"/>
                <w:lang w:val="ky-KG"/>
              </w:rPr>
              <w:t>Н</w:t>
            </w:r>
            <w:r w:rsidRPr="00DB63D3">
              <w:rPr>
                <w:rFonts w:ascii="Times New Roman" w:hAnsi="Times New Roman"/>
                <w:sz w:val="28"/>
                <w:szCs w:val="28"/>
              </w:rPr>
              <w:t>МК)-1-17</w:t>
            </w:r>
          </w:p>
        </w:tc>
        <w:tc>
          <w:tcPr>
            <w:tcW w:w="850" w:type="dxa"/>
          </w:tcPr>
          <w:p w14:paraId="63109DE1" w14:textId="76085DDC"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11</w:t>
            </w:r>
          </w:p>
        </w:tc>
        <w:tc>
          <w:tcPr>
            <w:tcW w:w="992" w:type="dxa"/>
          </w:tcPr>
          <w:p w14:paraId="0F85B541" w14:textId="3A05ABB2"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4</w:t>
            </w:r>
          </w:p>
        </w:tc>
        <w:tc>
          <w:tcPr>
            <w:tcW w:w="1229" w:type="dxa"/>
          </w:tcPr>
          <w:p w14:paraId="17874366" w14:textId="06989F5D"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7</w:t>
            </w:r>
          </w:p>
        </w:tc>
        <w:tc>
          <w:tcPr>
            <w:tcW w:w="1407" w:type="dxa"/>
          </w:tcPr>
          <w:p w14:paraId="3B317027" w14:textId="28266224"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10</w:t>
            </w:r>
          </w:p>
        </w:tc>
        <w:tc>
          <w:tcPr>
            <w:tcW w:w="836" w:type="dxa"/>
          </w:tcPr>
          <w:p w14:paraId="72A868AC" w14:textId="638FD11F"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10</w:t>
            </w:r>
          </w:p>
        </w:tc>
        <w:tc>
          <w:tcPr>
            <w:tcW w:w="828" w:type="dxa"/>
          </w:tcPr>
          <w:p w14:paraId="41C48CE3" w14:textId="1F568E7F"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8</w:t>
            </w:r>
          </w:p>
        </w:tc>
        <w:tc>
          <w:tcPr>
            <w:tcW w:w="703" w:type="dxa"/>
          </w:tcPr>
          <w:p w14:paraId="2C5DCACA" w14:textId="56A557C1"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2</w:t>
            </w:r>
          </w:p>
        </w:tc>
        <w:tc>
          <w:tcPr>
            <w:tcW w:w="829" w:type="dxa"/>
          </w:tcPr>
          <w:p w14:paraId="2539778F" w14:textId="20247B1B"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641" w:type="dxa"/>
          </w:tcPr>
          <w:p w14:paraId="28AC6A10" w14:textId="3293752E"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rPr>
              <w:t>-</w:t>
            </w:r>
          </w:p>
        </w:tc>
        <w:tc>
          <w:tcPr>
            <w:tcW w:w="1359" w:type="dxa"/>
          </w:tcPr>
          <w:p w14:paraId="796DBBBB" w14:textId="5E032C4B" w:rsidR="00DB63D3" w:rsidRPr="00DB63D3" w:rsidRDefault="00DB63D3" w:rsidP="00A342FE">
            <w:pPr>
              <w:jc w:val="center"/>
              <w:rPr>
                <w:rFonts w:ascii="Times New Roman" w:hAnsi="Times New Roman"/>
                <w:sz w:val="28"/>
                <w:szCs w:val="28"/>
              </w:rPr>
            </w:pPr>
            <w:r w:rsidRPr="00DB63D3">
              <w:rPr>
                <w:rFonts w:ascii="Times New Roman" w:hAnsi="Times New Roman"/>
                <w:sz w:val="28"/>
                <w:szCs w:val="28"/>
                <w:lang w:val="ky-KG"/>
              </w:rPr>
              <w:t>-</w:t>
            </w:r>
          </w:p>
        </w:tc>
        <w:tc>
          <w:tcPr>
            <w:tcW w:w="2327" w:type="dxa"/>
          </w:tcPr>
          <w:p w14:paraId="01C7DF90" w14:textId="77D6E181" w:rsidR="00DB63D3" w:rsidRPr="00DB63D3" w:rsidRDefault="00DB63D3" w:rsidP="00DB63D3">
            <w:pPr>
              <w:jc w:val="center"/>
              <w:rPr>
                <w:rFonts w:ascii="Times New Roman" w:hAnsi="Times New Roman"/>
                <w:sz w:val="28"/>
                <w:szCs w:val="28"/>
              </w:rPr>
            </w:pPr>
            <w:r w:rsidRPr="00DB63D3">
              <w:rPr>
                <w:rFonts w:ascii="Times New Roman" w:hAnsi="Times New Roman"/>
                <w:sz w:val="28"/>
                <w:szCs w:val="28"/>
              </w:rPr>
              <w:t xml:space="preserve">1 </w:t>
            </w:r>
            <w:r>
              <w:rPr>
                <w:rFonts w:ascii="Times New Roman" w:hAnsi="Times New Roman"/>
                <w:sz w:val="28"/>
                <w:szCs w:val="28"/>
                <w:lang w:val="ky-KG"/>
              </w:rPr>
              <w:t>кирг./ж</w:t>
            </w:r>
            <w:r w:rsidRPr="00DB63D3">
              <w:rPr>
                <w:rFonts w:ascii="Times New Roman" w:hAnsi="Times New Roman"/>
                <w:sz w:val="28"/>
                <w:szCs w:val="28"/>
              </w:rPr>
              <w:t xml:space="preserve"> Максытова Б</w:t>
            </w:r>
            <w:r w:rsidRPr="00DB63D3">
              <w:rPr>
                <w:rFonts w:ascii="Times New Roman" w:hAnsi="Times New Roman"/>
                <w:sz w:val="28"/>
                <w:szCs w:val="28"/>
                <w:lang w:val="ky-KG"/>
              </w:rPr>
              <w:t xml:space="preserve"> (</w:t>
            </w:r>
            <w:r>
              <w:rPr>
                <w:rFonts w:ascii="Times New Roman" w:hAnsi="Times New Roman"/>
                <w:sz w:val="28"/>
                <w:szCs w:val="28"/>
                <w:lang w:val="ky-KG"/>
              </w:rPr>
              <w:t>кѳчүрүлдү</w:t>
            </w:r>
            <w:r w:rsidRPr="00DB63D3">
              <w:rPr>
                <w:rFonts w:ascii="Times New Roman" w:hAnsi="Times New Roman"/>
                <w:sz w:val="28"/>
                <w:szCs w:val="28"/>
                <w:lang w:val="ky-KG"/>
              </w:rPr>
              <w:t xml:space="preserve"> 29.08.22г)</w:t>
            </w:r>
          </w:p>
        </w:tc>
      </w:tr>
      <w:tr w:rsidR="00DB63D3" w:rsidRPr="00875B6D" w14:paraId="28989331" w14:textId="77777777" w:rsidTr="00564F82">
        <w:trPr>
          <w:jc w:val="center"/>
        </w:trPr>
        <w:tc>
          <w:tcPr>
            <w:tcW w:w="710" w:type="dxa"/>
          </w:tcPr>
          <w:p w14:paraId="653E1F37" w14:textId="77777777" w:rsidR="00DB63D3" w:rsidRDefault="00DB63D3" w:rsidP="00A342FE">
            <w:pPr>
              <w:jc w:val="center"/>
              <w:rPr>
                <w:rFonts w:ascii="Times New Roman" w:hAnsi="Times New Roman"/>
                <w:i/>
                <w:sz w:val="26"/>
                <w:szCs w:val="26"/>
              </w:rPr>
            </w:pPr>
          </w:p>
        </w:tc>
        <w:tc>
          <w:tcPr>
            <w:tcW w:w="2835" w:type="dxa"/>
          </w:tcPr>
          <w:p w14:paraId="1B407379" w14:textId="77777777" w:rsidR="00DB63D3" w:rsidRPr="00EB7AC4" w:rsidRDefault="00DB63D3" w:rsidP="00A342FE">
            <w:pPr>
              <w:rPr>
                <w:rFonts w:ascii="Times New Roman" w:hAnsi="Times New Roman"/>
                <w:sz w:val="26"/>
                <w:szCs w:val="26"/>
              </w:rPr>
            </w:pPr>
          </w:p>
        </w:tc>
        <w:tc>
          <w:tcPr>
            <w:tcW w:w="850" w:type="dxa"/>
          </w:tcPr>
          <w:p w14:paraId="129AB16A" w14:textId="47F9AED9" w:rsidR="00DB63D3" w:rsidRPr="00DB63D3" w:rsidRDefault="00DB63D3" w:rsidP="00A342FE">
            <w:pPr>
              <w:jc w:val="center"/>
              <w:rPr>
                <w:rFonts w:ascii="Times New Roman" w:hAnsi="Times New Roman"/>
                <w:sz w:val="28"/>
                <w:szCs w:val="28"/>
              </w:rPr>
            </w:pPr>
            <w:r w:rsidRPr="00DB63D3">
              <w:rPr>
                <w:rFonts w:ascii="Times New Roman" w:hAnsi="Times New Roman"/>
                <w:b/>
                <w:sz w:val="28"/>
                <w:szCs w:val="28"/>
              </w:rPr>
              <w:t>175</w:t>
            </w:r>
          </w:p>
        </w:tc>
        <w:tc>
          <w:tcPr>
            <w:tcW w:w="992" w:type="dxa"/>
          </w:tcPr>
          <w:p w14:paraId="5394FBC9" w14:textId="50B58E00" w:rsidR="00DB63D3" w:rsidRPr="00DB63D3" w:rsidRDefault="00DB63D3" w:rsidP="00A342FE">
            <w:pPr>
              <w:jc w:val="center"/>
              <w:rPr>
                <w:rFonts w:ascii="Times New Roman" w:hAnsi="Times New Roman"/>
                <w:sz w:val="28"/>
                <w:szCs w:val="28"/>
              </w:rPr>
            </w:pPr>
            <w:r w:rsidRPr="00DB63D3">
              <w:rPr>
                <w:rFonts w:ascii="Times New Roman" w:hAnsi="Times New Roman"/>
                <w:b/>
                <w:sz w:val="28"/>
                <w:szCs w:val="28"/>
              </w:rPr>
              <w:t>53</w:t>
            </w:r>
          </w:p>
        </w:tc>
        <w:tc>
          <w:tcPr>
            <w:tcW w:w="1229" w:type="dxa"/>
          </w:tcPr>
          <w:p w14:paraId="158C246A" w14:textId="601587AA" w:rsidR="00DB63D3" w:rsidRPr="00DB63D3" w:rsidRDefault="00DB63D3" w:rsidP="00A342FE">
            <w:pPr>
              <w:jc w:val="center"/>
              <w:rPr>
                <w:rFonts w:ascii="Times New Roman" w:hAnsi="Times New Roman"/>
                <w:sz w:val="28"/>
                <w:szCs w:val="28"/>
              </w:rPr>
            </w:pPr>
            <w:r w:rsidRPr="00DB63D3">
              <w:rPr>
                <w:rFonts w:ascii="Times New Roman" w:hAnsi="Times New Roman"/>
                <w:b/>
                <w:sz w:val="28"/>
                <w:szCs w:val="28"/>
              </w:rPr>
              <w:t>122</w:t>
            </w:r>
          </w:p>
        </w:tc>
        <w:tc>
          <w:tcPr>
            <w:tcW w:w="1407" w:type="dxa"/>
          </w:tcPr>
          <w:p w14:paraId="3C5DBA8B" w14:textId="350273A7" w:rsidR="00DB63D3" w:rsidRPr="00DB63D3" w:rsidRDefault="00DB63D3" w:rsidP="00A342FE">
            <w:pPr>
              <w:jc w:val="center"/>
              <w:rPr>
                <w:rFonts w:ascii="Times New Roman" w:hAnsi="Times New Roman"/>
                <w:sz w:val="28"/>
                <w:szCs w:val="28"/>
              </w:rPr>
            </w:pPr>
            <w:r w:rsidRPr="00DB63D3">
              <w:rPr>
                <w:rFonts w:ascii="Times New Roman" w:hAnsi="Times New Roman"/>
                <w:b/>
                <w:sz w:val="28"/>
                <w:szCs w:val="28"/>
              </w:rPr>
              <w:t>172</w:t>
            </w:r>
          </w:p>
        </w:tc>
        <w:tc>
          <w:tcPr>
            <w:tcW w:w="836" w:type="dxa"/>
          </w:tcPr>
          <w:p w14:paraId="72CA3DA3" w14:textId="3A1BA0EA" w:rsidR="00DB63D3" w:rsidRPr="00DB63D3" w:rsidRDefault="00DB63D3" w:rsidP="00A342FE">
            <w:pPr>
              <w:jc w:val="center"/>
              <w:rPr>
                <w:rFonts w:ascii="Times New Roman" w:hAnsi="Times New Roman"/>
                <w:sz w:val="28"/>
                <w:szCs w:val="28"/>
              </w:rPr>
            </w:pPr>
            <w:r w:rsidRPr="00DB63D3">
              <w:rPr>
                <w:rFonts w:ascii="Times New Roman" w:hAnsi="Times New Roman"/>
                <w:b/>
                <w:sz w:val="28"/>
                <w:szCs w:val="28"/>
              </w:rPr>
              <w:t>170</w:t>
            </w:r>
          </w:p>
        </w:tc>
        <w:tc>
          <w:tcPr>
            <w:tcW w:w="828" w:type="dxa"/>
          </w:tcPr>
          <w:p w14:paraId="53AB7992" w14:textId="50F90347" w:rsidR="00DB63D3" w:rsidRPr="00DB63D3" w:rsidRDefault="00DB63D3" w:rsidP="00A342FE">
            <w:pPr>
              <w:jc w:val="center"/>
              <w:rPr>
                <w:rFonts w:ascii="Times New Roman" w:hAnsi="Times New Roman"/>
                <w:sz w:val="28"/>
                <w:szCs w:val="28"/>
              </w:rPr>
            </w:pPr>
            <w:r w:rsidRPr="00DB63D3">
              <w:rPr>
                <w:rFonts w:ascii="Times New Roman" w:hAnsi="Times New Roman"/>
                <w:b/>
                <w:sz w:val="28"/>
                <w:szCs w:val="28"/>
                <w:lang w:val="ky-KG"/>
              </w:rPr>
              <w:t>104</w:t>
            </w:r>
          </w:p>
        </w:tc>
        <w:tc>
          <w:tcPr>
            <w:tcW w:w="703" w:type="dxa"/>
          </w:tcPr>
          <w:p w14:paraId="7463AA7B" w14:textId="7BFFA590" w:rsidR="00DB63D3" w:rsidRPr="00DB63D3" w:rsidRDefault="00DB63D3" w:rsidP="00A342FE">
            <w:pPr>
              <w:jc w:val="center"/>
              <w:rPr>
                <w:rFonts w:ascii="Times New Roman" w:hAnsi="Times New Roman"/>
                <w:sz w:val="28"/>
                <w:szCs w:val="28"/>
              </w:rPr>
            </w:pPr>
            <w:r w:rsidRPr="00DB63D3">
              <w:rPr>
                <w:rFonts w:ascii="Times New Roman" w:hAnsi="Times New Roman"/>
                <w:b/>
                <w:sz w:val="28"/>
                <w:szCs w:val="28"/>
                <w:lang w:val="ky-KG"/>
              </w:rPr>
              <w:t>58</w:t>
            </w:r>
          </w:p>
        </w:tc>
        <w:tc>
          <w:tcPr>
            <w:tcW w:w="829" w:type="dxa"/>
          </w:tcPr>
          <w:p w14:paraId="2E9025B9" w14:textId="197F7F4C" w:rsidR="00DB63D3" w:rsidRPr="00DB63D3" w:rsidRDefault="00DB63D3" w:rsidP="00A342FE">
            <w:pPr>
              <w:jc w:val="center"/>
              <w:rPr>
                <w:rFonts w:ascii="Times New Roman" w:hAnsi="Times New Roman"/>
                <w:sz w:val="28"/>
                <w:szCs w:val="28"/>
              </w:rPr>
            </w:pPr>
            <w:r w:rsidRPr="00DB63D3">
              <w:rPr>
                <w:rFonts w:ascii="Times New Roman" w:hAnsi="Times New Roman"/>
                <w:b/>
                <w:sz w:val="28"/>
                <w:szCs w:val="28"/>
                <w:lang w:val="ky-KG"/>
              </w:rPr>
              <w:t>8</w:t>
            </w:r>
          </w:p>
        </w:tc>
        <w:tc>
          <w:tcPr>
            <w:tcW w:w="641" w:type="dxa"/>
          </w:tcPr>
          <w:p w14:paraId="6B03F98E" w14:textId="4B43555C" w:rsidR="00DB63D3" w:rsidRPr="00DB63D3" w:rsidRDefault="00DB63D3" w:rsidP="00A342FE">
            <w:pPr>
              <w:jc w:val="center"/>
              <w:rPr>
                <w:rFonts w:ascii="Times New Roman" w:hAnsi="Times New Roman"/>
                <w:sz w:val="28"/>
                <w:szCs w:val="28"/>
              </w:rPr>
            </w:pPr>
            <w:r w:rsidRPr="00DB63D3">
              <w:rPr>
                <w:rFonts w:ascii="Times New Roman" w:hAnsi="Times New Roman"/>
                <w:b/>
                <w:sz w:val="28"/>
                <w:szCs w:val="28"/>
              </w:rPr>
              <w:t>-</w:t>
            </w:r>
          </w:p>
        </w:tc>
        <w:tc>
          <w:tcPr>
            <w:tcW w:w="1359" w:type="dxa"/>
          </w:tcPr>
          <w:p w14:paraId="1289A424" w14:textId="712E8096" w:rsidR="00DB63D3" w:rsidRPr="00DB63D3" w:rsidRDefault="00DB63D3" w:rsidP="00A342FE">
            <w:pPr>
              <w:jc w:val="center"/>
              <w:rPr>
                <w:rFonts w:ascii="Times New Roman" w:hAnsi="Times New Roman"/>
                <w:sz w:val="28"/>
                <w:szCs w:val="28"/>
              </w:rPr>
            </w:pPr>
            <w:r w:rsidRPr="00DB63D3">
              <w:rPr>
                <w:rFonts w:ascii="Times New Roman" w:hAnsi="Times New Roman"/>
                <w:b/>
                <w:sz w:val="28"/>
                <w:szCs w:val="28"/>
                <w:lang w:val="ky-KG"/>
              </w:rPr>
              <w:t>5</w:t>
            </w:r>
          </w:p>
        </w:tc>
        <w:tc>
          <w:tcPr>
            <w:tcW w:w="2327" w:type="dxa"/>
          </w:tcPr>
          <w:p w14:paraId="456AADC1" w14:textId="422ABD80" w:rsidR="00DB63D3" w:rsidRPr="00DB63D3" w:rsidRDefault="00DB63D3" w:rsidP="00DB63D3">
            <w:pPr>
              <w:jc w:val="center"/>
              <w:rPr>
                <w:rFonts w:ascii="Times New Roman" w:hAnsi="Times New Roman"/>
                <w:sz w:val="28"/>
                <w:szCs w:val="28"/>
              </w:rPr>
            </w:pPr>
            <w:r w:rsidRPr="00DB63D3">
              <w:rPr>
                <w:rFonts w:ascii="Times New Roman" w:hAnsi="Times New Roman"/>
                <w:b/>
                <w:sz w:val="28"/>
                <w:szCs w:val="28"/>
                <w:lang w:val="ky-KG"/>
              </w:rPr>
              <w:t>2</w:t>
            </w:r>
            <w:r>
              <w:rPr>
                <w:rFonts w:ascii="Times New Roman" w:hAnsi="Times New Roman"/>
                <w:b/>
                <w:sz w:val="28"/>
                <w:szCs w:val="28"/>
                <w:lang w:val="ky-KG"/>
              </w:rPr>
              <w:t>келген жок</w:t>
            </w:r>
            <w:r w:rsidRPr="00DB63D3">
              <w:rPr>
                <w:rFonts w:ascii="Times New Roman" w:hAnsi="Times New Roman"/>
                <w:b/>
                <w:sz w:val="28"/>
                <w:szCs w:val="28"/>
                <w:lang w:val="ky-KG"/>
              </w:rPr>
              <w:t xml:space="preserve">, </w:t>
            </w:r>
            <w:r>
              <w:rPr>
                <w:rFonts w:ascii="Times New Roman" w:hAnsi="Times New Roman"/>
                <w:b/>
                <w:sz w:val="28"/>
                <w:szCs w:val="28"/>
                <w:lang w:val="ky-KG"/>
              </w:rPr>
              <w:t>киргизилген жок</w:t>
            </w:r>
          </w:p>
        </w:tc>
      </w:tr>
      <w:tr w:rsidR="00A25C45" w:rsidRPr="00875B6D" w14:paraId="0CAC593F" w14:textId="77777777" w:rsidTr="00564F82">
        <w:trPr>
          <w:jc w:val="center"/>
        </w:trPr>
        <w:tc>
          <w:tcPr>
            <w:tcW w:w="710" w:type="dxa"/>
          </w:tcPr>
          <w:p w14:paraId="3EF74339" w14:textId="77777777" w:rsidR="00A25C45" w:rsidRPr="00EB7AC4" w:rsidRDefault="00A25C45" w:rsidP="00A342FE">
            <w:pPr>
              <w:jc w:val="center"/>
              <w:rPr>
                <w:rFonts w:ascii="Times New Roman" w:hAnsi="Times New Roman"/>
                <w:i/>
                <w:sz w:val="26"/>
                <w:szCs w:val="26"/>
              </w:rPr>
            </w:pPr>
          </w:p>
        </w:tc>
        <w:tc>
          <w:tcPr>
            <w:tcW w:w="2835" w:type="dxa"/>
          </w:tcPr>
          <w:p w14:paraId="2EDABC86" w14:textId="10A7EF6B" w:rsidR="00A25C45" w:rsidRPr="00EB7AC4" w:rsidRDefault="00DB63D3" w:rsidP="00A342FE">
            <w:pPr>
              <w:jc w:val="center"/>
              <w:rPr>
                <w:rFonts w:ascii="Times New Roman" w:hAnsi="Times New Roman"/>
                <w:i/>
                <w:sz w:val="26"/>
                <w:szCs w:val="26"/>
              </w:rPr>
            </w:pPr>
            <w:r>
              <w:rPr>
                <w:rFonts w:ascii="Times New Roman" w:hAnsi="Times New Roman"/>
                <w:b/>
                <w:sz w:val="26"/>
                <w:szCs w:val="26"/>
                <w:lang w:val="ky-KG"/>
              </w:rPr>
              <w:t>Жалпы</w:t>
            </w:r>
            <w:r w:rsidR="00A25C45" w:rsidRPr="00EB7AC4">
              <w:rPr>
                <w:rFonts w:ascii="Times New Roman" w:hAnsi="Times New Roman"/>
                <w:b/>
                <w:sz w:val="26"/>
                <w:szCs w:val="26"/>
              </w:rPr>
              <w:t>:</w:t>
            </w:r>
          </w:p>
        </w:tc>
        <w:tc>
          <w:tcPr>
            <w:tcW w:w="850" w:type="dxa"/>
          </w:tcPr>
          <w:p w14:paraId="187F19DA" w14:textId="77777777" w:rsidR="00A25C45" w:rsidRPr="00EB7AC4" w:rsidRDefault="00A25C45" w:rsidP="00A342FE">
            <w:pPr>
              <w:jc w:val="center"/>
              <w:rPr>
                <w:rFonts w:ascii="Times New Roman" w:hAnsi="Times New Roman"/>
                <w:b/>
                <w:sz w:val="26"/>
                <w:szCs w:val="26"/>
              </w:rPr>
            </w:pPr>
            <w:r>
              <w:rPr>
                <w:rFonts w:ascii="Times New Roman" w:hAnsi="Times New Roman"/>
                <w:b/>
                <w:sz w:val="26"/>
                <w:szCs w:val="26"/>
              </w:rPr>
              <w:t>189</w:t>
            </w:r>
          </w:p>
        </w:tc>
        <w:tc>
          <w:tcPr>
            <w:tcW w:w="992" w:type="dxa"/>
          </w:tcPr>
          <w:p w14:paraId="5F0F8A5F" w14:textId="77777777" w:rsidR="00A25C45" w:rsidRPr="00EB7AC4" w:rsidRDefault="00A25C45" w:rsidP="00A342FE">
            <w:pPr>
              <w:jc w:val="center"/>
              <w:rPr>
                <w:rFonts w:ascii="Times New Roman" w:hAnsi="Times New Roman"/>
                <w:b/>
                <w:sz w:val="26"/>
                <w:szCs w:val="26"/>
              </w:rPr>
            </w:pPr>
            <w:r>
              <w:rPr>
                <w:rFonts w:ascii="Times New Roman" w:hAnsi="Times New Roman"/>
                <w:b/>
                <w:sz w:val="26"/>
                <w:szCs w:val="26"/>
              </w:rPr>
              <w:t>55</w:t>
            </w:r>
          </w:p>
        </w:tc>
        <w:tc>
          <w:tcPr>
            <w:tcW w:w="1229" w:type="dxa"/>
          </w:tcPr>
          <w:p w14:paraId="723C57F8" w14:textId="77777777" w:rsidR="00A25C45" w:rsidRPr="00EB7AC4" w:rsidRDefault="00A25C45" w:rsidP="00A342FE">
            <w:pPr>
              <w:jc w:val="center"/>
              <w:rPr>
                <w:rFonts w:ascii="Times New Roman" w:hAnsi="Times New Roman"/>
                <w:b/>
                <w:sz w:val="26"/>
                <w:szCs w:val="26"/>
              </w:rPr>
            </w:pPr>
            <w:r>
              <w:rPr>
                <w:rFonts w:ascii="Times New Roman" w:hAnsi="Times New Roman"/>
                <w:b/>
                <w:sz w:val="26"/>
                <w:szCs w:val="26"/>
              </w:rPr>
              <w:t>134</w:t>
            </w:r>
          </w:p>
        </w:tc>
        <w:tc>
          <w:tcPr>
            <w:tcW w:w="1407" w:type="dxa"/>
          </w:tcPr>
          <w:p w14:paraId="1007AFCB" w14:textId="77777777" w:rsidR="00A25C45" w:rsidRPr="00EB7AC4" w:rsidRDefault="00A25C45" w:rsidP="00A342FE">
            <w:pPr>
              <w:jc w:val="center"/>
              <w:rPr>
                <w:rFonts w:ascii="Times New Roman" w:hAnsi="Times New Roman"/>
                <w:b/>
                <w:sz w:val="26"/>
                <w:szCs w:val="26"/>
              </w:rPr>
            </w:pPr>
            <w:r>
              <w:rPr>
                <w:rFonts w:ascii="Times New Roman" w:hAnsi="Times New Roman"/>
                <w:b/>
                <w:sz w:val="26"/>
                <w:szCs w:val="26"/>
              </w:rPr>
              <w:t>176</w:t>
            </w:r>
          </w:p>
        </w:tc>
        <w:tc>
          <w:tcPr>
            <w:tcW w:w="836" w:type="dxa"/>
          </w:tcPr>
          <w:p w14:paraId="11EFCB67" w14:textId="77777777" w:rsidR="00A25C45" w:rsidRPr="00EB7AC4" w:rsidRDefault="00A25C45" w:rsidP="00A342FE">
            <w:pPr>
              <w:jc w:val="center"/>
              <w:rPr>
                <w:rFonts w:ascii="Times New Roman" w:hAnsi="Times New Roman"/>
                <w:b/>
                <w:sz w:val="26"/>
                <w:szCs w:val="26"/>
              </w:rPr>
            </w:pPr>
            <w:r>
              <w:rPr>
                <w:rFonts w:ascii="Times New Roman" w:hAnsi="Times New Roman"/>
                <w:b/>
                <w:sz w:val="26"/>
                <w:szCs w:val="26"/>
              </w:rPr>
              <w:t>171</w:t>
            </w:r>
          </w:p>
        </w:tc>
        <w:tc>
          <w:tcPr>
            <w:tcW w:w="828" w:type="dxa"/>
          </w:tcPr>
          <w:p w14:paraId="375ADAED" w14:textId="77777777" w:rsidR="00A25C45" w:rsidRPr="00EB7AC4" w:rsidRDefault="00A25C45" w:rsidP="00A342FE">
            <w:pPr>
              <w:jc w:val="center"/>
              <w:rPr>
                <w:rFonts w:ascii="Times New Roman" w:hAnsi="Times New Roman"/>
                <w:b/>
                <w:sz w:val="26"/>
                <w:szCs w:val="26"/>
              </w:rPr>
            </w:pPr>
            <w:r>
              <w:rPr>
                <w:rFonts w:ascii="Times New Roman" w:hAnsi="Times New Roman"/>
                <w:b/>
                <w:sz w:val="26"/>
                <w:szCs w:val="26"/>
              </w:rPr>
              <w:t>80</w:t>
            </w:r>
          </w:p>
        </w:tc>
        <w:tc>
          <w:tcPr>
            <w:tcW w:w="703" w:type="dxa"/>
          </w:tcPr>
          <w:p w14:paraId="338D8BE4" w14:textId="77777777" w:rsidR="00A25C45" w:rsidRPr="00EB7AC4" w:rsidRDefault="00A25C45" w:rsidP="00A342FE">
            <w:pPr>
              <w:jc w:val="center"/>
              <w:rPr>
                <w:rFonts w:ascii="Times New Roman" w:hAnsi="Times New Roman"/>
                <w:b/>
                <w:sz w:val="26"/>
                <w:szCs w:val="26"/>
              </w:rPr>
            </w:pPr>
            <w:r>
              <w:rPr>
                <w:rFonts w:ascii="Times New Roman" w:hAnsi="Times New Roman"/>
                <w:b/>
                <w:sz w:val="26"/>
                <w:szCs w:val="26"/>
              </w:rPr>
              <w:t>75</w:t>
            </w:r>
          </w:p>
        </w:tc>
        <w:tc>
          <w:tcPr>
            <w:tcW w:w="829" w:type="dxa"/>
          </w:tcPr>
          <w:p w14:paraId="583C82D7" w14:textId="77777777" w:rsidR="00A25C45" w:rsidRPr="00EB7AC4" w:rsidRDefault="00A25C45" w:rsidP="00A342FE">
            <w:pPr>
              <w:jc w:val="center"/>
              <w:rPr>
                <w:rFonts w:ascii="Times New Roman" w:hAnsi="Times New Roman"/>
                <w:b/>
                <w:sz w:val="26"/>
                <w:szCs w:val="26"/>
              </w:rPr>
            </w:pPr>
            <w:r>
              <w:rPr>
                <w:rFonts w:ascii="Times New Roman" w:hAnsi="Times New Roman"/>
                <w:b/>
                <w:sz w:val="26"/>
                <w:szCs w:val="26"/>
              </w:rPr>
              <w:t>16</w:t>
            </w:r>
          </w:p>
        </w:tc>
        <w:tc>
          <w:tcPr>
            <w:tcW w:w="641" w:type="dxa"/>
          </w:tcPr>
          <w:p w14:paraId="24746A38" w14:textId="77777777" w:rsidR="00A25C45" w:rsidRPr="00EB7AC4" w:rsidRDefault="00A25C45" w:rsidP="00A342FE">
            <w:pPr>
              <w:jc w:val="center"/>
              <w:rPr>
                <w:rFonts w:ascii="Times New Roman" w:hAnsi="Times New Roman"/>
                <w:b/>
                <w:sz w:val="26"/>
                <w:szCs w:val="26"/>
              </w:rPr>
            </w:pPr>
            <w:r>
              <w:rPr>
                <w:rFonts w:ascii="Times New Roman" w:hAnsi="Times New Roman"/>
                <w:b/>
                <w:sz w:val="26"/>
                <w:szCs w:val="26"/>
              </w:rPr>
              <w:t>-</w:t>
            </w:r>
          </w:p>
        </w:tc>
        <w:tc>
          <w:tcPr>
            <w:tcW w:w="1359" w:type="dxa"/>
          </w:tcPr>
          <w:p w14:paraId="211BA057" w14:textId="77777777" w:rsidR="00A25C45" w:rsidRPr="00EB7AC4" w:rsidRDefault="00A25C45" w:rsidP="00A342FE">
            <w:pPr>
              <w:jc w:val="center"/>
              <w:rPr>
                <w:rFonts w:ascii="Times New Roman" w:hAnsi="Times New Roman"/>
                <w:b/>
                <w:sz w:val="26"/>
                <w:szCs w:val="26"/>
              </w:rPr>
            </w:pPr>
            <w:r>
              <w:rPr>
                <w:rFonts w:ascii="Times New Roman" w:hAnsi="Times New Roman"/>
                <w:b/>
                <w:sz w:val="26"/>
                <w:szCs w:val="26"/>
              </w:rPr>
              <w:t>9</w:t>
            </w:r>
          </w:p>
        </w:tc>
        <w:tc>
          <w:tcPr>
            <w:tcW w:w="2327" w:type="dxa"/>
          </w:tcPr>
          <w:p w14:paraId="3BE2F3B6" w14:textId="51D8D5E4" w:rsidR="00A25C45" w:rsidRPr="00875B6D" w:rsidRDefault="00DB63D3" w:rsidP="00A342FE">
            <w:pPr>
              <w:jc w:val="center"/>
              <w:rPr>
                <w:rFonts w:ascii="Times New Roman" w:hAnsi="Times New Roman"/>
                <w:b/>
                <w:sz w:val="28"/>
                <w:szCs w:val="28"/>
              </w:rPr>
            </w:pPr>
            <w:r>
              <w:rPr>
                <w:rFonts w:ascii="Times New Roman" w:hAnsi="Times New Roman"/>
                <w:b/>
                <w:sz w:val="28"/>
                <w:szCs w:val="28"/>
                <w:lang w:val="ky-KG"/>
              </w:rPr>
              <w:t>13киргизилген жок</w:t>
            </w:r>
            <w:r w:rsidR="00A25C45">
              <w:rPr>
                <w:rFonts w:ascii="Times New Roman" w:hAnsi="Times New Roman"/>
                <w:b/>
                <w:sz w:val="28"/>
                <w:szCs w:val="28"/>
              </w:rPr>
              <w:t>, 5</w:t>
            </w:r>
            <w:r>
              <w:rPr>
                <w:rFonts w:ascii="Times New Roman" w:hAnsi="Times New Roman"/>
                <w:b/>
                <w:sz w:val="28"/>
                <w:szCs w:val="28"/>
                <w:lang w:val="ky-KG"/>
              </w:rPr>
              <w:t xml:space="preserve"> келген жок</w:t>
            </w:r>
          </w:p>
        </w:tc>
      </w:tr>
      <w:tr w:rsidR="00A25C45" w:rsidRPr="00875B6D" w14:paraId="39C3C9E8" w14:textId="77777777" w:rsidTr="00564F82">
        <w:trPr>
          <w:jc w:val="center"/>
        </w:trPr>
        <w:tc>
          <w:tcPr>
            <w:tcW w:w="710" w:type="dxa"/>
          </w:tcPr>
          <w:p w14:paraId="4AE88E58" w14:textId="77777777" w:rsidR="00A25C45" w:rsidRPr="00EB7AC4" w:rsidRDefault="00A25C45" w:rsidP="00A342FE">
            <w:pPr>
              <w:jc w:val="center"/>
              <w:rPr>
                <w:rFonts w:ascii="Times New Roman" w:hAnsi="Times New Roman"/>
                <w:i/>
                <w:sz w:val="26"/>
                <w:szCs w:val="26"/>
              </w:rPr>
            </w:pPr>
          </w:p>
        </w:tc>
        <w:tc>
          <w:tcPr>
            <w:tcW w:w="7313" w:type="dxa"/>
            <w:gridSpan w:val="5"/>
          </w:tcPr>
          <w:p w14:paraId="56A9923F" w14:textId="49CB6478" w:rsidR="00A25C45" w:rsidRPr="00EB7AC4" w:rsidRDefault="00C80EC9" w:rsidP="00A342FE">
            <w:pPr>
              <w:jc w:val="center"/>
              <w:rPr>
                <w:rFonts w:ascii="Times New Roman" w:hAnsi="Times New Roman"/>
                <w:sz w:val="26"/>
                <w:szCs w:val="26"/>
              </w:rPr>
            </w:pPr>
            <w:r>
              <w:rPr>
                <w:rFonts w:ascii="Times New Roman" w:hAnsi="Times New Roman"/>
                <w:b/>
                <w:sz w:val="26"/>
                <w:szCs w:val="26"/>
              </w:rPr>
              <w:t>Жалпы БКИни коргогон студенттер</w:t>
            </w:r>
            <w:r w:rsidR="00A25C45">
              <w:rPr>
                <w:rFonts w:ascii="Times New Roman" w:hAnsi="Times New Roman"/>
                <w:b/>
                <w:sz w:val="26"/>
                <w:szCs w:val="26"/>
              </w:rPr>
              <w:t>:</w:t>
            </w:r>
          </w:p>
        </w:tc>
        <w:tc>
          <w:tcPr>
            <w:tcW w:w="3837" w:type="dxa"/>
            <w:gridSpan w:val="5"/>
          </w:tcPr>
          <w:p w14:paraId="425C5147" w14:textId="188F3D35" w:rsidR="00A25C45" w:rsidRPr="00EB7AC4" w:rsidRDefault="00A25C45" w:rsidP="00DB63D3">
            <w:pPr>
              <w:jc w:val="center"/>
              <w:rPr>
                <w:rFonts w:ascii="Times New Roman" w:hAnsi="Times New Roman"/>
                <w:b/>
                <w:sz w:val="26"/>
                <w:szCs w:val="26"/>
              </w:rPr>
            </w:pPr>
            <w:r>
              <w:rPr>
                <w:rFonts w:ascii="Times New Roman" w:hAnsi="Times New Roman"/>
                <w:b/>
                <w:sz w:val="26"/>
                <w:szCs w:val="26"/>
              </w:rPr>
              <w:t>9</w:t>
            </w:r>
            <w:r w:rsidR="00DB63D3">
              <w:rPr>
                <w:rFonts w:ascii="Times New Roman" w:hAnsi="Times New Roman"/>
                <w:b/>
                <w:sz w:val="26"/>
                <w:szCs w:val="26"/>
                <w:lang w:val="ky-KG"/>
              </w:rPr>
              <w:t>7</w:t>
            </w:r>
            <w:r>
              <w:rPr>
                <w:rFonts w:ascii="Times New Roman" w:hAnsi="Times New Roman"/>
                <w:b/>
                <w:sz w:val="26"/>
                <w:szCs w:val="26"/>
              </w:rPr>
              <w:t>%</w:t>
            </w:r>
          </w:p>
        </w:tc>
        <w:tc>
          <w:tcPr>
            <w:tcW w:w="1359" w:type="dxa"/>
          </w:tcPr>
          <w:p w14:paraId="6AA6FB30" w14:textId="77777777" w:rsidR="00A25C45" w:rsidRPr="00EB7AC4" w:rsidRDefault="00A25C45" w:rsidP="00A342FE">
            <w:pPr>
              <w:jc w:val="center"/>
              <w:rPr>
                <w:rFonts w:ascii="Times New Roman" w:hAnsi="Times New Roman"/>
                <w:b/>
                <w:sz w:val="26"/>
                <w:szCs w:val="26"/>
              </w:rPr>
            </w:pPr>
          </w:p>
        </w:tc>
        <w:tc>
          <w:tcPr>
            <w:tcW w:w="2327" w:type="dxa"/>
          </w:tcPr>
          <w:p w14:paraId="22FF5DF2" w14:textId="77777777" w:rsidR="00A25C45" w:rsidRPr="00875B6D" w:rsidRDefault="00A25C45" w:rsidP="00A342FE">
            <w:pPr>
              <w:jc w:val="center"/>
              <w:rPr>
                <w:rFonts w:ascii="Times New Roman" w:hAnsi="Times New Roman"/>
                <w:b/>
                <w:sz w:val="28"/>
                <w:szCs w:val="28"/>
              </w:rPr>
            </w:pPr>
          </w:p>
        </w:tc>
      </w:tr>
    </w:tbl>
    <w:p w14:paraId="042C9D57" w14:textId="77777777" w:rsidR="00474733" w:rsidRPr="00474733" w:rsidRDefault="00474733" w:rsidP="00474733">
      <w:pPr>
        <w:ind w:left="720"/>
        <w:contextualSpacing/>
        <w:rPr>
          <w:rFonts w:ascii="Times New Roman" w:hAnsi="Times New Roman"/>
          <w:sz w:val="28"/>
          <w:szCs w:val="28"/>
        </w:rPr>
      </w:pPr>
    </w:p>
    <w:p w14:paraId="73D77433" w14:textId="5B5CF92E" w:rsidR="00A25C45" w:rsidRPr="00DB63D3" w:rsidRDefault="00DB63D3" w:rsidP="00DB63D3">
      <w:pPr>
        <w:contextualSpacing/>
        <w:rPr>
          <w:rFonts w:ascii="Times New Roman" w:hAnsi="Times New Roman"/>
          <w:sz w:val="28"/>
          <w:szCs w:val="28"/>
        </w:rPr>
        <w:sectPr w:rsidR="00A25C45" w:rsidRPr="00DB63D3" w:rsidSect="00A25C45">
          <w:pgSz w:w="16838" w:h="11906" w:orient="landscape"/>
          <w:pgMar w:top="720" w:right="720" w:bottom="720" w:left="720" w:header="709" w:footer="709" w:gutter="0"/>
          <w:cols w:space="708"/>
          <w:docGrid w:linePitch="360"/>
        </w:sectPr>
      </w:pPr>
      <w:r w:rsidRPr="00DB63D3">
        <w:rPr>
          <w:rFonts w:ascii="Times New Roman" w:hAnsi="Times New Roman"/>
          <w:sz w:val="28"/>
          <w:szCs w:val="28"/>
          <w:lang w:val="ky-KG"/>
        </w:rPr>
        <w:t>БКИнин коргоо жыйынтыгында 37 иш  ишке ашырууга сунуш берилди, буйуртма менен 25 иш аткарылды, илимий –изилдѳѳ иши менен 80 иш жакталды.</w:t>
      </w:r>
    </w:p>
    <w:p w14:paraId="1D054D2B" w14:textId="77777777" w:rsidR="000D697A" w:rsidRDefault="000D697A" w:rsidP="000D697A">
      <w:pPr>
        <w:pStyle w:val="a4"/>
        <w:spacing w:after="0" w:line="240" w:lineRule="auto"/>
        <w:jc w:val="both"/>
        <w:rPr>
          <w:rFonts w:ascii="Times New Roman" w:hAnsi="Times New Roman" w:cs="Times New Roman"/>
          <w:b/>
          <w:sz w:val="24"/>
          <w:szCs w:val="24"/>
          <w:lang w:val="ky-KG"/>
        </w:rPr>
      </w:pPr>
    </w:p>
    <w:p w14:paraId="6F6E2750" w14:textId="77777777" w:rsidR="000D697A" w:rsidRDefault="000D697A" w:rsidP="000D697A">
      <w:pPr>
        <w:pStyle w:val="a4"/>
        <w:spacing w:after="0" w:line="240" w:lineRule="auto"/>
        <w:jc w:val="both"/>
        <w:rPr>
          <w:rFonts w:ascii="Times New Roman" w:hAnsi="Times New Roman" w:cs="Times New Roman"/>
          <w:b/>
          <w:sz w:val="24"/>
          <w:szCs w:val="24"/>
          <w:lang w:val="ky-KG"/>
        </w:rPr>
      </w:pPr>
    </w:p>
    <w:p w14:paraId="18354AF9" w14:textId="014A5E03" w:rsidR="00A25C45" w:rsidRPr="004C7FA5" w:rsidRDefault="000D697A" w:rsidP="000D697A">
      <w:pPr>
        <w:pStyle w:val="a4"/>
        <w:spacing w:after="0" w:line="240" w:lineRule="auto"/>
        <w:jc w:val="both"/>
        <w:rPr>
          <w:rFonts w:ascii="Times New Roman" w:eastAsia="Calibri" w:hAnsi="Times New Roman" w:cs="Times New Roman"/>
          <w:sz w:val="28"/>
          <w:szCs w:val="28"/>
          <w:lang w:val="ky-KG"/>
        </w:rPr>
      </w:pPr>
      <w:r w:rsidRPr="000D697A">
        <w:rPr>
          <w:rFonts w:ascii="Times New Roman" w:hAnsi="Times New Roman" w:cs="Times New Roman"/>
          <w:b/>
          <w:sz w:val="28"/>
          <w:szCs w:val="28"/>
          <w:lang w:val="ky-KG"/>
        </w:rPr>
        <w:t>16</w:t>
      </w:r>
      <w:r w:rsidR="00DB63D3" w:rsidRPr="000D697A">
        <w:rPr>
          <w:rFonts w:ascii="Times New Roman" w:hAnsi="Times New Roman" w:cs="Times New Roman"/>
          <w:b/>
          <w:sz w:val="28"/>
          <w:szCs w:val="28"/>
          <w:lang w:val="ky-KG"/>
        </w:rPr>
        <w:t>-</w:t>
      </w:r>
      <w:r w:rsidR="00A25C45" w:rsidRPr="004C7FA5">
        <w:rPr>
          <w:rFonts w:ascii="Times New Roman" w:hAnsi="Times New Roman" w:cs="Times New Roman"/>
          <w:b/>
          <w:sz w:val="28"/>
          <w:szCs w:val="28"/>
          <w:lang w:val="ky-KG"/>
        </w:rPr>
        <w:t>Таблица</w:t>
      </w:r>
      <w:r w:rsidR="00DB63D3" w:rsidRPr="000D697A">
        <w:rPr>
          <w:rFonts w:ascii="Times New Roman" w:hAnsi="Times New Roman" w:cs="Times New Roman"/>
          <w:b/>
          <w:sz w:val="28"/>
          <w:szCs w:val="28"/>
          <w:lang w:val="ky-KG"/>
        </w:rPr>
        <w:t xml:space="preserve">. </w:t>
      </w:r>
      <w:r w:rsidR="00A25C45" w:rsidRPr="004C7FA5">
        <w:rPr>
          <w:rFonts w:ascii="Times New Roman" w:hAnsi="Times New Roman" w:cs="Times New Roman"/>
          <w:b/>
          <w:sz w:val="28"/>
          <w:szCs w:val="28"/>
          <w:lang w:val="ky-KG"/>
        </w:rPr>
        <w:t xml:space="preserve"> Сырттан окуу бөлүмүнүн бүтүрүүчүлөрүнүн тастыктамасы</w:t>
      </w:r>
    </w:p>
    <w:tbl>
      <w:tblPr>
        <w:tblStyle w:val="a3"/>
        <w:tblW w:w="11165" w:type="dxa"/>
        <w:tblLayout w:type="fixed"/>
        <w:tblLook w:val="04A0" w:firstRow="1" w:lastRow="0" w:firstColumn="1" w:lastColumn="0" w:noHBand="0" w:noVBand="1"/>
      </w:tblPr>
      <w:tblGrid>
        <w:gridCol w:w="1668"/>
        <w:gridCol w:w="992"/>
        <w:gridCol w:w="850"/>
        <w:gridCol w:w="1134"/>
        <w:gridCol w:w="993"/>
        <w:gridCol w:w="850"/>
        <w:gridCol w:w="709"/>
        <w:gridCol w:w="567"/>
        <w:gridCol w:w="567"/>
        <w:gridCol w:w="567"/>
        <w:gridCol w:w="1134"/>
        <w:gridCol w:w="1134"/>
      </w:tblGrid>
      <w:tr w:rsidR="003F30DA" w:rsidRPr="00C80EC9" w14:paraId="48726FC1" w14:textId="77777777" w:rsidTr="003F30DA">
        <w:trPr>
          <w:trHeight w:val="263"/>
        </w:trPr>
        <w:tc>
          <w:tcPr>
            <w:tcW w:w="1668" w:type="dxa"/>
            <w:vMerge w:val="restart"/>
          </w:tcPr>
          <w:p w14:paraId="4BC72F4B" w14:textId="02F17839" w:rsidR="003F30DA" w:rsidRPr="00C80EC9" w:rsidRDefault="003F30DA" w:rsidP="00C80EC9">
            <w:pPr>
              <w:jc w:val="center"/>
              <w:rPr>
                <w:rFonts w:ascii="Times New Roman" w:hAnsi="Times New Roman"/>
                <w:b/>
                <w:sz w:val="20"/>
                <w:szCs w:val="20"/>
                <w:lang w:val="ky-KG"/>
              </w:rPr>
            </w:pPr>
            <w:r w:rsidRPr="00C80EC9">
              <w:rPr>
                <w:rFonts w:ascii="Times New Roman" w:hAnsi="Times New Roman"/>
                <w:b/>
                <w:sz w:val="20"/>
                <w:szCs w:val="20"/>
                <w:lang w:val="ky-KG"/>
              </w:rPr>
              <w:t xml:space="preserve">Топтор </w:t>
            </w:r>
          </w:p>
        </w:tc>
        <w:tc>
          <w:tcPr>
            <w:tcW w:w="2976" w:type="dxa"/>
            <w:gridSpan w:val="3"/>
          </w:tcPr>
          <w:p w14:paraId="5F6F7B42" w14:textId="7998C3B0" w:rsidR="003F30DA" w:rsidRPr="003F30DA" w:rsidRDefault="003F30DA" w:rsidP="00C80EC9">
            <w:pPr>
              <w:jc w:val="center"/>
              <w:rPr>
                <w:rFonts w:ascii="Times New Roman" w:hAnsi="Times New Roman"/>
                <w:b/>
                <w:sz w:val="20"/>
                <w:szCs w:val="20"/>
                <w:lang w:val="ky-KG"/>
              </w:rPr>
            </w:pPr>
            <w:r>
              <w:rPr>
                <w:rFonts w:ascii="Times New Roman" w:hAnsi="Times New Roman"/>
                <w:b/>
                <w:sz w:val="20"/>
                <w:szCs w:val="20"/>
                <w:lang w:val="ky-KG"/>
              </w:rPr>
              <w:t>15.07.22ж карата бүтүрүүчүлѳрдүн саны</w:t>
            </w:r>
          </w:p>
        </w:tc>
        <w:tc>
          <w:tcPr>
            <w:tcW w:w="993" w:type="dxa"/>
            <w:vMerge w:val="restart"/>
          </w:tcPr>
          <w:p w14:paraId="745DFD29" w14:textId="56115AB1" w:rsidR="003F30DA" w:rsidRPr="003F30DA" w:rsidRDefault="003F30DA" w:rsidP="00C80EC9">
            <w:pPr>
              <w:jc w:val="center"/>
              <w:rPr>
                <w:rFonts w:ascii="Times New Roman" w:hAnsi="Times New Roman"/>
                <w:b/>
                <w:sz w:val="20"/>
                <w:szCs w:val="20"/>
                <w:lang w:val="ky-KG"/>
              </w:rPr>
            </w:pPr>
            <w:r>
              <w:rPr>
                <w:rFonts w:ascii="Times New Roman" w:hAnsi="Times New Roman"/>
                <w:b/>
                <w:sz w:val="20"/>
                <w:szCs w:val="20"/>
              </w:rPr>
              <w:t>БКИ жактаган</w:t>
            </w:r>
          </w:p>
          <w:p w14:paraId="27A43963" w14:textId="34AE83DB" w:rsidR="003F30DA" w:rsidRPr="003F30DA" w:rsidRDefault="003F30DA" w:rsidP="003F30DA">
            <w:pPr>
              <w:rPr>
                <w:rFonts w:ascii="Times New Roman" w:hAnsi="Times New Roman"/>
                <w:b/>
                <w:sz w:val="20"/>
                <w:szCs w:val="20"/>
                <w:lang w:val="ky-KG"/>
              </w:rPr>
            </w:pPr>
          </w:p>
        </w:tc>
        <w:tc>
          <w:tcPr>
            <w:tcW w:w="3260" w:type="dxa"/>
            <w:gridSpan w:val="5"/>
          </w:tcPr>
          <w:p w14:paraId="623A45C8" w14:textId="201ECD4D" w:rsidR="003F30DA" w:rsidRPr="003F30DA" w:rsidRDefault="003F30DA" w:rsidP="00C80EC9">
            <w:pPr>
              <w:jc w:val="center"/>
              <w:rPr>
                <w:rFonts w:ascii="Times New Roman" w:hAnsi="Times New Roman"/>
                <w:b/>
                <w:sz w:val="20"/>
                <w:szCs w:val="20"/>
                <w:lang w:val="ky-KG"/>
              </w:rPr>
            </w:pPr>
            <w:r>
              <w:rPr>
                <w:rFonts w:ascii="Times New Roman" w:hAnsi="Times New Roman"/>
                <w:b/>
                <w:sz w:val="20"/>
                <w:szCs w:val="20"/>
                <w:lang w:val="ky-KG"/>
              </w:rPr>
              <w:t>БКИ жакташты</w:t>
            </w:r>
          </w:p>
        </w:tc>
        <w:tc>
          <w:tcPr>
            <w:tcW w:w="1134" w:type="dxa"/>
            <w:vMerge w:val="restart"/>
          </w:tcPr>
          <w:p w14:paraId="7093FA0C" w14:textId="777CD719" w:rsidR="003F30DA" w:rsidRPr="00C80EC9" w:rsidRDefault="003F30DA" w:rsidP="00C80EC9">
            <w:pPr>
              <w:jc w:val="center"/>
              <w:rPr>
                <w:rFonts w:ascii="Times New Roman" w:hAnsi="Times New Roman"/>
                <w:b/>
                <w:sz w:val="20"/>
                <w:szCs w:val="20"/>
                <w:lang w:val="ky-KG"/>
              </w:rPr>
            </w:pPr>
            <w:r w:rsidRPr="00C80EC9">
              <w:rPr>
                <w:rFonts w:ascii="Times New Roman" w:hAnsi="Times New Roman"/>
                <w:b/>
                <w:sz w:val="20"/>
                <w:szCs w:val="20"/>
              </w:rPr>
              <w:t>Артыкчылык менен диплом</w:t>
            </w:r>
          </w:p>
        </w:tc>
        <w:tc>
          <w:tcPr>
            <w:tcW w:w="1134" w:type="dxa"/>
            <w:vMerge w:val="restart"/>
          </w:tcPr>
          <w:p w14:paraId="77EC89E1" w14:textId="4E80FFAC" w:rsidR="003F30DA" w:rsidRPr="00C80EC9" w:rsidRDefault="003F30DA" w:rsidP="00C80EC9">
            <w:pPr>
              <w:jc w:val="center"/>
              <w:rPr>
                <w:rFonts w:ascii="Times New Roman" w:hAnsi="Times New Roman"/>
                <w:b/>
                <w:sz w:val="20"/>
                <w:szCs w:val="20"/>
                <w:lang w:val="ky-KG"/>
              </w:rPr>
            </w:pPr>
            <w:r w:rsidRPr="00C80EC9">
              <w:rPr>
                <w:rFonts w:ascii="Times New Roman" w:hAnsi="Times New Roman"/>
                <w:b/>
                <w:sz w:val="20"/>
                <w:szCs w:val="20"/>
              </w:rPr>
              <w:t>БКИни коргоого киргизилбеген</w:t>
            </w:r>
          </w:p>
        </w:tc>
      </w:tr>
      <w:tr w:rsidR="003F30DA" w:rsidRPr="00C80EC9" w14:paraId="4C556941" w14:textId="77777777" w:rsidTr="003F30DA">
        <w:trPr>
          <w:trHeight w:val="276"/>
        </w:trPr>
        <w:tc>
          <w:tcPr>
            <w:tcW w:w="1668" w:type="dxa"/>
            <w:vMerge/>
          </w:tcPr>
          <w:p w14:paraId="6936120F" w14:textId="77777777" w:rsidR="003F30DA" w:rsidRPr="00C80EC9" w:rsidRDefault="003F30DA" w:rsidP="00C80EC9">
            <w:pPr>
              <w:jc w:val="center"/>
              <w:rPr>
                <w:rFonts w:ascii="Times New Roman" w:hAnsi="Times New Roman"/>
                <w:b/>
                <w:sz w:val="20"/>
                <w:szCs w:val="20"/>
                <w:lang w:val="ky-KG"/>
              </w:rPr>
            </w:pPr>
          </w:p>
        </w:tc>
        <w:tc>
          <w:tcPr>
            <w:tcW w:w="992" w:type="dxa"/>
          </w:tcPr>
          <w:p w14:paraId="5A5FA636" w14:textId="23ACFA9F" w:rsidR="003F30DA" w:rsidRPr="00C80EC9" w:rsidRDefault="003F30DA" w:rsidP="00C80EC9">
            <w:pPr>
              <w:jc w:val="center"/>
              <w:rPr>
                <w:rFonts w:ascii="Times New Roman" w:hAnsi="Times New Roman"/>
                <w:b/>
                <w:sz w:val="20"/>
                <w:szCs w:val="20"/>
                <w:lang w:val="ky-KG"/>
              </w:rPr>
            </w:pPr>
            <w:r>
              <w:rPr>
                <w:rFonts w:ascii="Times New Roman" w:hAnsi="Times New Roman"/>
                <w:b/>
                <w:sz w:val="20"/>
                <w:szCs w:val="20"/>
                <w:lang w:val="ky-KG"/>
              </w:rPr>
              <w:t>Жалпы</w:t>
            </w:r>
          </w:p>
        </w:tc>
        <w:tc>
          <w:tcPr>
            <w:tcW w:w="850" w:type="dxa"/>
          </w:tcPr>
          <w:p w14:paraId="59996A0B" w14:textId="224599A2" w:rsidR="003F30DA" w:rsidRPr="00C80EC9" w:rsidRDefault="003F30DA" w:rsidP="00C80EC9">
            <w:pPr>
              <w:jc w:val="center"/>
              <w:rPr>
                <w:rFonts w:ascii="Times New Roman" w:hAnsi="Times New Roman"/>
                <w:b/>
                <w:sz w:val="20"/>
                <w:szCs w:val="20"/>
                <w:lang w:val="ky-KG"/>
              </w:rPr>
            </w:pPr>
            <w:r>
              <w:rPr>
                <w:rFonts w:ascii="Times New Roman" w:hAnsi="Times New Roman"/>
                <w:b/>
                <w:sz w:val="20"/>
                <w:szCs w:val="20"/>
                <w:lang w:val="ky-KG"/>
              </w:rPr>
              <w:t>бюджет</w:t>
            </w:r>
          </w:p>
        </w:tc>
        <w:tc>
          <w:tcPr>
            <w:tcW w:w="1134" w:type="dxa"/>
          </w:tcPr>
          <w:p w14:paraId="552F2FF3" w14:textId="25FB9894" w:rsidR="003F30DA" w:rsidRPr="00C80EC9" w:rsidRDefault="003F30DA" w:rsidP="00C80EC9">
            <w:pPr>
              <w:jc w:val="center"/>
              <w:rPr>
                <w:rFonts w:ascii="Times New Roman" w:hAnsi="Times New Roman"/>
                <w:b/>
                <w:sz w:val="20"/>
                <w:szCs w:val="20"/>
                <w:lang w:val="ky-KG"/>
              </w:rPr>
            </w:pPr>
            <w:r>
              <w:rPr>
                <w:rFonts w:ascii="Times New Roman" w:hAnsi="Times New Roman"/>
                <w:b/>
                <w:sz w:val="20"/>
                <w:szCs w:val="20"/>
                <w:lang w:val="ky-KG"/>
              </w:rPr>
              <w:t>контракт</w:t>
            </w:r>
          </w:p>
        </w:tc>
        <w:tc>
          <w:tcPr>
            <w:tcW w:w="993" w:type="dxa"/>
            <w:vMerge/>
            <w:vAlign w:val="center"/>
          </w:tcPr>
          <w:p w14:paraId="22783A83" w14:textId="52D875E2" w:rsidR="003F30DA" w:rsidRPr="00C80EC9" w:rsidRDefault="003F30DA" w:rsidP="00C80EC9">
            <w:pPr>
              <w:jc w:val="center"/>
              <w:rPr>
                <w:rFonts w:ascii="Times New Roman" w:hAnsi="Times New Roman"/>
                <w:b/>
                <w:sz w:val="20"/>
                <w:szCs w:val="20"/>
                <w:lang w:val="ky-KG"/>
              </w:rPr>
            </w:pPr>
          </w:p>
        </w:tc>
        <w:tc>
          <w:tcPr>
            <w:tcW w:w="850" w:type="dxa"/>
          </w:tcPr>
          <w:p w14:paraId="796985B5" w14:textId="09092930" w:rsidR="003F30DA" w:rsidRPr="00C80EC9" w:rsidRDefault="003F30DA" w:rsidP="00C80EC9">
            <w:pPr>
              <w:jc w:val="center"/>
              <w:rPr>
                <w:rFonts w:ascii="Times New Roman" w:hAnsi="Times New Roman"/>
                <w:b/>
                <w:sz w:val="20"/>
                <w:szCs w:val="20"/>
                <w:lang w:val="ky-KG"/>
              </w:rPr>
            </w:pPr>
            <w:r>
              <w:rPr>
                <w:rFonts w:ascii="Times New Roman" w:hAnsi="Times New Roman"/>
                <w:b/>
                <w:sz w:val="20"/>
                <w:szCs w:val="20"/>
                <w:lang w:val="ky-KG"/>
              </w:rPr>
              <w:t>жалпы</w:t>
            </w:r>
          </w:p>
        </w:tc>
        <w:tc>
          <w:tcPr>
            <w:tcW w:w="709" w:type="dxa"/>
          </w:tcPr>
          <w:p w14:paraId="603B73F4" w14:textId="77777777" w:rsidR="003F30DA" w:rsidRPr="00C80EC9" w:rsidRDefault="003F30DA" w:rsidP="00C80EC9">
            <w:pPr>
              <w:jc w:val="center"/>
              <w:rPr>
                <w:rFonts w:ascii="Times New Roman" w:hAnsi="Times New Roman"/>
                <w:b/>
                <w:sz w:val="20"/>
                <w:szCs w:val="20"/>
                <w:lang w:val="ky-KG"/>
              </w:rPr>
            </w:pPr>
            <w:r w:rsidRPr="00C80EC9">
              <w:rPr>
                <w:rFonts w:ascii="Times New Roman" w:hAnsi="Times New Roman"/>
                <w:b/>
                <w:sz w:val="20"/>
                <w:szCs w:val="20"/>
                <w:lang w:val="ky-KG"/>
              </w:rPr>
              <w:t>“5”</w:t>
            </w:r>
          </w:p>
        </w:tc>
        <w:tc>
          <w:tcPr>
            <w:tcW w:w="567" w:type="dxa"/>
          </w:tcPr>
          <w:p w14:paraId="63DC3393" w14:textId="77777777" w:rsidR="003F30DA" w:rsidRPr="00C80EC9" w:rsidRDefault="003F30DA" w:rsidP="00C80EC9">
            <w:pPr>
              <w:jc w:val="center"/>
              <w:rPr>
                <w:rFonts w:ascii="Times New Roman" w:hAnsi="Times New Roman"/>
                <w:b/>
                <w:sz w:val="20"/>
                <w:szCs w:val="20"/>
                <w:lang w:val="ky-KG"/>
              </w:rPr>
            </w:pPr>
            <w:r w:rsidRPr="00C80EC9">
              <w:rPr>
                <w:rFonts w:ascii="Times New Roman" w:hAnsi="Times New Roman"/>
                <w:b/>
                <w:sz w:val="20"/>
                <w:szCs w:val="20"/>
                <w:lang w:val="ky-KG"/>
              </w:rPr>
              <w:t>“4”</w:t>
            </w:r>
          </w:p>
        </w:tc>
        <w:tc>
          <w:tcPr>
            <w:tcW w:w="567" w:type="dxa"/>
          </w:tcPr>
          <w:p w14:paraId="11B389BD" w14:textId="77777777" w:rsidR="003F30DA" w:rsidRPr="00C80EC9" w:rsidRDefault="003F30DA" w:rsidP="00C80EC9">
            <w:pPr>
              <w:jc w:val="center"/>
              <w:rPr>
                <w:rFonts w:ascii="Times New Roman" w:hAnsi="Times New Roman"/>
                <w:b/>
                <w:sz w:val="20"/>
                <w:szCs w:val="20"/>
                <w:lang w:val="ky-KG"/>
              </w:rPr>
            </w:pPr>
            <w:r w:rsidRPr="00C80EC9">
              <w:rPr>
                <w:rFonts w:ascii="Times New Roman" w:hAnsi="Times New Roman"/>
                <w:b/>
                <w:sz w:val="20"/>
                <w:szCs w:val="20"/>
                <w:lang w:val="ky-KG"/>
              </w:rPr>
              <w:t>“3”</w:t>
            </w:r>
          </w:p>
        </w:tc>
        <w:tc>
          <w:tcPr>
            <w:tcW w:w="567" w:type="dxa"/>
          </w:tcPr>
          <w:p w14:paraId="2FB7CA63" w14:textId="77777777" w:rsidR="003F30DA" w:rsidRPr="00C80EC9" w:rsidRDefault="003F30DA" w:rsidP="00C80EC9">
            <w:pPr>
              <w:jc w:val="center"/>
              <w:rPr>
                <w:rFonts w:ascii="Times New Roman" w:hAnsi="Times New Roman"/>
                <w:b/>
                <w:sz w:val="20"/>
                <w:szCs w:val="20"/>
                <w:lang w:val="ky-KG"/>
              </w:rPr>
            </w:pPr>
            <w:r w:rsidRPr="00C80EC9">
              <w:rPr>
                <w:rFonts w:ascii="Times New Roman" w:hAnsi="Times New Roman"/>
                <w:b/>
                <w:sz w:val="20"/>
                <w:szCs w:val="20"/>
                <w:lang w:val="ky-KG"/>
              </w:rPr>
              <w:t>“2”</w:t>
            </w:r>
          </w:p>
        </w:tc>
        <w:tc>
          <w:tcPr>
            <w:tcW w:w="1134" w:type="dxa"/>
            <w:vMerge/>
          </w:tcPr>
          <w:p w14:paraId="38DC10AE" w14:textId="77777777" w:rsidR="003F30DA" w:rsidRPr="00C80EC9" w:rsidRDefault="003F30DA" w:rsidP="00C80EC9">
            <w:pPr>
              <w:jc w:val="center"/>
              <w:rPr>
                <w:rFonts w:ascii="Times New Roman" w:hAnsi="Times New Roman"/>
                <w:b/>
                <w:sz w:val="20"/>
                <w:szCs w:val="20"/>
                <w:lang w:val="ky-KG"/>
              </w:rPr>
            </w:pPr>
          </w:p>
        </w:tc>
        <w:tc>
          <w:tcPr>
            <w:tcW w:w="1134" w:type="dxa"/>
            <w:vMerge/>
          </w:tcPr>
          <w:p w14:paraId="6D78BF72" w14:textId="77777777" w:rsidR="003F30DA" w:rsidRPr="00C80EC9" w:rsidRDefault="003F30DA" w:rsidP="00C80EC9">
            <w:pPr>
              <w:jc w:val="center"/>
              <w:rPr>
                <w:rFonts w:ascii="Times New Roman" w:hAnsi="Times New Roman"/>
                <w:b/>
                <w:sz w:val="20"/>
                <w:szCs w:val="20"/>
                <w:lang w:val="ky-KG"/>
              </w:rPr>
            </w:pPr>
          </w:p>
        </w:tc>
      </w:tr>
      <w:tr w:rsidR="003F30DA" w:rsidRPr="00C80EC9" w14:paraId="34E2F2AE" w14:textId="77777777" w:rsidTr="007830A4">
        <w:trPr>
          <w:trHeight w:val="263"/>
        </w:trPr>
        <w:tc>
          <w:tcPr>
            <w:tcW w:w="1668" w:type="dxa"/>
            <w:vAlign w:val="center"/>
          </w:tcPr>
          <w:p w14:paraId="03B3D1BC" w14:textId="2BA737E4" w:rsidR="003F30DA" w:rsidRPr="00C80EC9" w:rsidRDefault="003F30DA" w:rsidP="003F30DA">
            <w:pPr>
              <w:rPr>
                <w:rFonts w:ascii="Times New Roman" w:hAnsi="Times New Roman"/>
                <w:sz w:val="20"/>
                <w:szCs w:val="20"/>
                <w:lang w:val="ky-KG"/>
              </w:rPr>
            </w:pPr>
            <w:r>
              <w:rPr>
                <w:lang w:val="ky-KG"/>
              </w:rPr>
              <w:t>1.</w:t>
            </w:r>
            <w:hyperlink w:tgtFrame="_top" w:history="1">
              <w:r>
                <w:rPr>
                  <w:rFonts w:ascii="Times New Roman" w:hAnsi="Times New Roman"/>
                  <w:bCs/>
                  <w:color w:val="000000"/>
                  <w:sz w:val="20"/>
                  <w:szCs w:val="20"/>
                  <w:lang w:val="ky-KG"/>
                </w:rPr>
                <w:t>ЖӨЖБТ</w:t>
              </w:r>
              <w:r w:rsidRPr="009A72DC">
                <w:rPr>
                  <w:rFonts w:ascii="Times New Roman" w:hAnsi="Times New Roman"/>
                  <w:bCs/>
                  <w:color w:val="000000"/>
                  <w:sz w:val="20"/>
                  <w:szCs w:val="20"/>
                </w:rPr>
                <w:t>дот-1-</w:t>
              </w:r>
              <w:r w:rsidRPr="009A72DC">
                <w:rPr>
                  <w:rFonts w:ascii="Times New Roman" w:hAnsi="Times New Roman"/>
                  <w:bCs/>
                  <w:color w:val="000000"/>
                  <w:sz w:val="20"/>
                  <w:szCs w:val="20"/>
                  <w:lang w:val="en-US"/>
                </w:rPr>
                <w:t>17</w:t>
              </w:r>
            </w:hyperlink>
          </w:p>
        </w:tc>
        <w:tc>
          <w:tcPr>
            <w:tcW w:w="992" w:type="dxa"/>
          </w:tcPr>
          <w:p w14:paraId="2481DB16" w14:textId="061CED76"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11</w:t>
            </w:r>
          </w:p>
        </w:tc>
        <w:tc>
          <w:tcPr>
            <w:tcW w:w="850" w:type="dxa"/>
          </w:tcPr>
          <w:p w14:paraId="4B62A4FF" w14:textId="1ECE71AE"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w:t>
            </w:r>
          </w:p>
        </w:tc>
        <w:tc>
          <w:tcPr>
            <w:tcW w:w="1134" w:type="dxa"/>
          </w:tcPr>
          <w:p w14:paraId="14BF8C38" w14:textId="70EBE152"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11</w:t>
            </w:r>
          </w:p>
        </w:tc>
        <w:tc>
          <w:tcPr>
            <w:tcW w:w="993" w:type="dxa"/>
          </w:tcPr>
          <w:p w14:paraId="24BEA0E7" w14:textId="60A5FA29"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11</w:t>
            </w:r>
          </w:p>
        </w:tc>
        <w:tc>
          <w:tcPr>
            <w:tcW w:w="850" w:type="dxa"/>
            <w:vAlign w:val="center"/>
          </w:tcPr>
          <w:p w14:paraId="402F8374" w14:textId="37610E8B" w:rsidR="003F30DA" w:rsidRPr="00C80EC9" w:rsidRDefault="003F30DA" w:rsidP="003F30DA">
            <w:pPr>
              <w:rPr>
                <w:rFonts w:ascii="Times New Roman" w:hAnsi="Times New Roman"/>
                <w:sz w:val="20"/>
                <w:szCs w:val="20"/>
                <w:lang w:val="ky-KG"/>
              </w:rPr>
            </w:pPr>
            <w:r w:rsidRPr="009A72DC">
              <w:rPr>
                <w:rFonts w:ascii="Times New Roman" w:hAnsi="Times New Roman"/>
                <w:sz w:val="20"/>
                <w:szCs w:val="20"/>
              </w:rPr>
              <w:t>11</w:t>
            </w:r>
          </w:p>
        </w:tc>
        <w:tc>
          <w:tcPr>
            <w:tcW w:w="709" w:type="dxa"/>
          </w:tcPr>
          <w:p w14:paraId="79D2C231" w14:textId="0A0A508C"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6</w:t>
            </w:r>
          </w:p>
        </w:tc>
        <w:tc>
          <w:tcPr>
            <w:tcW w:w="567" w:type="dxa"/>
          </w:tcPr>
          <w:p w14:paraId="2570D5D4" w14:textId="2732C552"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5</w:t>
            </w:r>
          </w:p>
        </w:tc>
        <w:tc>
          <w:tcPr>
            <w:tcW w:w="567" w:type="dxa"/>
          </w:tcPr>
          <w:p w14:paraId="74C7DB96" w14:textId="664E7524"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w:t>
            </w:r>
          </w:p>
        </w:tc>
        <w:tc>
          <w:tcPr>
            <w:tcW w:w="567" w:type="dxa"/>
          </w:tcPr>
          <w:p w14:paraId="324004D3" w14:textId="32BCF800"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w:t>
            </w:r>
          </w:p>
        </w:tc>
        <w:tc>
          <w:tcPr>
            <w:tcW w:w="1134" w:type="dxa"/>
          </w:tcPr>
          <w:p w14:paraId="5D05EBE4" w14:textId="1682D884" w:rsidR="003F30DA" w:rsidRPr="00C80EC9" w:rsidRDefault="003F30DA" w:rsidP="00A342FE">
            <w:pPr>
              <w:jc w:val="center"/>
              <w:rPr>
                <w:rFonts w:ascii="Times New Roman" w:hAnsi="Times New Roman"/>
                <w:sz w:val="20"/>
                <w:szCs w:val="20"/>
                <w:lang w:val="ky-KG"/>
              </w:rPr>
            </w:pPr>
          </w:p>
        </w:tc>
        <w:tc>
          <w:tcPr>
            <w:tcW w:w="1134" w:type="dxa"/>
          </w:tcPr>
          <w:p w14:paraId="4737707B" w14:textId="34B9027E" w:rsidR="003F30DA" w:rsidRPr="00C80EC9" w:rsidRDefault="003F30DA" w:rsidP="00A342FE">
            <w:pPr>
              <w:jc w:val="center"/>
              <w:rPr>
                <w:rFonts w:ascii="Times New Roman" w:hAnsi="Times New Roman"/>
                <w:sz w:val="20"/>
                <w:szCs w:val="20"/>
                <w:lang w:val="ky-KG"/>
              </w:rPr>
            </w:pPr>
          </w:p>
        </w:tc>
      </w:tr>
      <w:tr w:rsidR="003F30DA" w:rsidRPr="00C80EC9" w14:paraId="57A0A61C" w14:textId="77777777" w:rsidTr="007830A4">
        <w:trPr>
          <w:trHeight w:val="263"/>
        </w:trPr>
        <w:tc>
          <w:tcPr>
            <w:tcW w:w="1668" w:type="dxa"/>
            <w:vAlign w:val="center"/>
          </w:tcPr>
          <w:p w14:paraId="0184C871" w14:textId="4917EBD9" w:rsidR="003F30DA" w:rsidRPr="00C80EC9" w:rsidRDefault="003F30DA" w:rsidP="003F30DA">
            <w:pPr>
              <w:rPr>
                <w:rFonts w:ascii="Times New Roman" w:hAnsi="Times New Roman"/>
                <w:sz w:val="20"/>
                <w:szCs w:val="20"/>
                <w:lang w:val="ky-KG"/>
              </w:rPr>
            </w:pPr>
            <w:r>
              <w:rPr>
                <w:lang w:val="ky-KG"/>
              </w:rPr>
              <w:t>2.</w:t>
            </w:r>
            <w:hyperlink w:tgtFrame="_top" w:history="1">
              <w:r>
                <w:rPr>
                  <w:rFonts w:ascii="Times New Roman" w:hAnsi="Times New Roman"/>
                  <w:bCs/>
                  <w:color w:val="000000"/>
                  <w:sz w:val="20"/>
                  <w:szCs w:val="20"/>
                  <w:lang w:val="ky-KG"/>
                </w:rPr>
                <w:t>МЖТ</w:t>
              </w:r>
              <w:r w:rsidRPr="009A72DC">
                <w:rPr>
                  <w:rFonts w:ascii="Times New Roman" w:hAnsi="Times New Roman"/>
                  <w:bCs/>
                  <w:color w:val="000000"/>
                  <w:sz w:val="20"/>
                  <w:szCs w:val="20"/>
                </w:rPr>
                <w:t>дот-1-</w:t>
              </w:r>
              <w:r w:rsidRPr="009A72DC">
                <w:rPr>
                  <w:rFonts w:ascii="Times New Roman" w:hAnsi="Times New Roman"/>
                  <w:bCs/>
                  <w:color w:val="000000"/>
                  <w:sz w:val="20"/>
                  <w:szCs w:val="20"/>
                  <w:lang w:val="en-US"/>
                </w:rPr>
                <w:t>17</w:t>
              </w:r>
            </w:hyperlink>
          </w:p>
        </w:tc>
        <w:tc>
          <w:tcPr>
            <w:tcW w:w="992" w:type="dxa"/>
          </w:tcPr>
          <w:p w14:paraId="5E0A589D" w14:textId="3E4D66AC"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1</w:t>
            </w:r>
          </w:p>
        </w:tc>
        <w:tc>
          <w:tcPr>
            <w:tcW w:w="850" w:type="dxa"/>
          </w:tcPr>
          <w:p w14:paraId="71D49F81" w14:textId="3A68A209"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w:t>
            </w:r>
          </w:p>
        </w:tc>
        <w:tc>
          <w:tcPr>
            <w:tcW w:w="1134" w:type="dxa"/>
          </w:tcPr>
          <w:p w14:paraId="3F05CE2C" w14:textId="5B1D0D08"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1</w:t>
            </w:r>
          </w:p>
        </w:tc>
        <w:tc>
          <w:tcPr>
            <w:tcW w:w="993" w:type="dxa"/>
          </w:tcPr>
          <w:p w14:paraId="4DF65667" w14:textId="37EF19F8"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1</w:t>
            </w:r>
          </w:p>
        </w:tc>
        <w:tc>
          <w:tcPr>
            <w:tcW w:w="850" w:type="dxa"/>
          </w:tcPr>
          <w:p w14:paraId="7E5D8AC6" w14:textId="7E316F2F"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1</w:t>
            </w:r>
          </w:p>
        </w:tc>
        <w:tc>
          <w:tcPr>
            <w:tcW w:w="709" w:type="dxa"/>
          </w:tcPr>
          <w:p w14:paraId="65A1DA91" w14:textId="50C74FE6"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w:t>
            </w:r>
          </w:p>
        </w:tc>
        <w:tc>
          <w:tcPr>
            <w:tcW w:w="567" w:type="dxa"/>
          </w:tcPr>
          <w:p w14:paraId="0D4AEAA2" w14:textId="07052721"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w:t>
            </w:r>
          </w:p>
        </w:tc>
        <w:tc>
          <w:tcPr>
            <w:tcW w:w="567" w:type="dxa"/>
          </w:tcPr>
          <w:p w14:paraId="0E18094B" w14:textId="7B0CBDAE"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1</w:t>
            </w:r>
          </w:p>
        </w:tc>
        <w:tc>
          <w:tcPr>
            <w:tcW w:w="567" w:type="dxa"/>
          </w:tcPr>
          <w:p w14:paraId="4B293DD0" w14:textId="4CE93D69"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w:t>
            </w:r>
          </w:p>
        </w:tc>
        <w:tc>
          <w:tcPr>
            <w:tcW w:w="1134" w:type="dxa"/>
          </w:tcPr>
          <w:p w14:paraId="08353DEA" w14:textId="2AE5B791" w:rsidR="003F30DA" w:rsidRPr="00C80EC9" w:rsidRDefault="003F30DA" w:rsidP="00A342FE">
            <w:pPr>
              <w:jc w:val="center"/>
              <w:rPr>
                <w:rFonts w:ascii="Times New Roman" w:hAnsi="Times New Roman"/>
                <w:sz w:val="20"/>
                <w:szCs w:val="20"/>
                <w:lang w:val="ky-KG"/>
              </w:rPr>
            </w:pPr>
          </w:p>
        </w:tc>
        <w:tc>
          <w:tcPr>
            <w:tcW w:w="1134" w:type="dxa"/>
          </w:tcPr>
          <w:p w14:paraId="7D94FC51" w14:textId="49C00806" w:rsidR="003F30DA" w:rsidRPr="00C80EC9" w:rsidRDefault="003F30DA" w:rsidP="00A342FE">
            <w:pPr>
              <w:jc w:val="center"/>
              <w:rPr>
                <w:rFonts w:ascii="Times New Roman" w:hAnsi="Times New Roman"/>
                <w:sz w:val="20"/>
                <w:szCs w:val="20"/>
                <w:lang w:val="ky-KG"/>
              </w:rPr>
            </w:pPr>
          </w:p>
        </w:tc>
      </w:tr>
      <w:tr w:rsidR="003F30DA" w:rsidRPr="00C80EC9" w14:paraId="3DCA0154" w14:textId="77777777" w:rsidTr="007830A4">
        <w:trPr>
          <w:trHeight w:val="540"/>
        </w:trPr>
        <w:tc>
          <w:tcPr>
            <w:tcW w:w="1668" w:type="dxa"/>
            <w:vAlign w:val="center"/>
          </w:tcPr>
          <w:p w14:paraId="49117596" w14:textId="35BFC700" w:rsidR="003F30DA" w:rsidRPr="003F30DA" w:rsidRDefault="003F30DA" w:rsidP="003F30DA">
            <w:pPr>
              <w:rPr>
                <w:rFonts w:ascii="Times New Roman" w:hAnsi="Times New Roman"/>
                <w:sz w:val="20"/>
                <w:szCs w:val="20"/>
                <w:lang w:val="ky-KG"/>
              </w:rPr>
            </w:pPr>
            <w:r w:rsidRPr="003F30DA">
              <w:rPr>
                <w:rFonts w:ascii="Times New Roman" w:hAnsi="Times New Roman"/>
                <w:lang w:val="ky-KG"/>
              </w:rPr>
              <w:t>3.</w:t>
            </w:r>
            <w:hyperlink w:tgtFrame="_top" w:history="1">
              <w:r w:rsidRPr="003F30DA">
                <w:rPr>
                  <w:rFonts w:ascii="Times New Roman" w:hAnsi="Times New Roman"/>
                  <w:lang w:val="ky-KG"/>
                </w:rPr>
                <w:t>КТАТ</w:t>
              </w:r>
              <w:r w:rsidRPr="003F30DA">
                <w:rPr>
                  <w:rFonts w:ascii="Times New Roman" w:hAnsi="Times New Roman"/>
                  <w:bCs/>
                  <w:color w:val="000000"/>
                  <w:sz w:val="20"/>
                  <w:szCs w:val="20"/>
                </w:rPr>
                <w:t>дот-1-1</w:t>
              </w:r>
              <w:r w:rsidRPr="003F30DA">
                <w:rPr>
                  <w:rFonts w:ascii="Times New Roman" w:hAnsi="Times New Roman"/>
                  <w:bCs/>
                  <w:color w:val="000000"/>
                  <w:sz w:val="20"/>
                  <w:szCs w:val="20"/>
                  <w:lang w:val="en-US"/>
                </w:rPr>
                <w:t>7</w:t>
              </w:r>
            </w:hyperlink>
          </w:p>
        </w:tc>
        <w:tc>
          <w:tcPr>
            <w:tcW w:w="992" w:type="dxa"/>
          </w:tcPr>
          <w:p w14:paraId="3DD8C72C" w14:textId="180AF491"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19</w:t>
            </w:r>
          </w:p>
        </w:tc>
        <w:tc>
          <w:tcPr>
            <w:tcW w:w="850" w:type="dxa"/>
          </w:tcPr>
          <w:p w14:paraId="3C80D8C5" w14:textId="77551F90"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w:t>
            </w:r>
          </w:p>
        </w:tc>
        <w:tc>
          <w:tcPr>
            <w:tcW w:w="1134" w:type="dxa"/>
          </w:tcPr>
          <w:p w14:paraId="4B2E553F" w14:textId="17A8D3B2"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19</w:t>
            </w:r>
          </w:p>
        </w:tc>
        <w:tc>
          <w:tcPr>
            <w:tcW w:w="993" w:type="dxa"/>
          </w:tcPr>
          <w:p w14:paraId="405DA7FE" w14:textId="77F71F16"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19</w:t>
            </w:r>
          </w:p>
        </w:tc>
        <w:tc>
          <w:tcPr>
            <w:tcW w:w="850" w:type="dxa"/>
          </w:tcPr>
          <w:p w14:paraId="6402A046" w14:textId="205775B9"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19</w:t>
            </w:r>
          </w:p>
        </w:tc>
        <w:tc>
          <w:tcPr>
            <w:tcW w:w="709" w:type="dxa"/>
          </w:tcPr>
          <w:p w14:paraId="53CB97F0" w14:textId="3B237626"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9</w:t>
            </w:r>
          </w:p>
        </w:tc>
        <w:tc>
          <w:tcPr>
            <w:tcW w:w="567" w:type="dxa"/>
          </w:tcPr>
          <w:p w14:paraId="4490AB5A" w14:textId="5A14BE1E"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10</w:t>
            </w:r>
          </w:p>
        </w:tc>
        <w:tc>
          <w:tcPr>
            <w:tcW w:w="567" w:type="dxa"/>
          </w:tcPr>
          <w:p w14:paraId="7D0A7B60" w14:textId="53B000D1"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w:t>
            </w:r>
          </w:p>
        </w:tc>
        <w:tc>
          <w:tcPr>
            <w:tcW w:w="567" w:type="dxa"/>
          </w:tcPr>
          <w:p w14:paraId="162C105B" w14:textId="30B04E61"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w:t>
            </w:r>
          </w:p>
        </w:tc>
        <w:tc>
          <w:tcPr>
            <w:tcW w:w="1134" w:type="dxa"/>
          </w:tcPr>
          <w:p w14:paraId="337C3DEA" w14:textId="76BBBF71" w:rsidR="003F30DA" w:rsidRPr="00C80EC9" w:rsidRDefault="003F30DA" w:rsidP="00A342FE">
            <w:pPr>
              <w:jc w:val="center"/>
              <w:rPr>
                <w:rFonts w:ascii="Times New Roman" w:hAnsi="Times New Roman"/>
                <w:sz w:val="20"/>
                <w:szCs w:val="20"/>
                <w:lang w:val="ky-KG"/>
              </w:rPr>
            </w:pPr>
          </w:p>
        </w:tc>
        <w:tc>
          <w:tcPr>
            <w:tcW w:w="1134" w:type="dxa"/>
          </w:tcPr>
          <w:p w14:paraId="405FFF18" w14:textId="1BAC5AF3" w:rsidR="003F30DA" w:rsidRPr="00C80EC9" w:rsidRDefault="003F30DA" w:rsidP="00A342FE">
            <w:pPr>
              <w:jc w:val="center"/>
              <w:rPr>
                <w:rFonts w:ascii="Times New Roman" w:hAnsi="Times New Roman"/>
                <w:sz w:val="20"/>
                <w:szCs w:val="20"/>
                <w:lang w:val="ky-KG"/>
              </w:rPr>
            </w:pPr>
          </w:p>
        </w:tc>
      </w:tr>
      <w:tr w:rsidR="003F30DA" w:rsidRPr="00C80EC9" w14:paraId="51AF5A6E" w14:textId="77777777" w:rsidTr="007830A4">
        <w:trPr>
          <w:trHeight w:val="525"/>
        </w:trPr>
        <w:tc>
          <w:tcPr>
            <w:tcW w:w="1668" w:type="dxa"/>
            <w:vAlign w:val="center"/>
          </w:tcPr>
          <w:p w14:paraId="09A1C38B" w14:textId="19422105" w:rsidR="003F30DA" w:rsidRPr="003F30DA" w:rsidRDefault="003F30DA" w:rsidP="00A342FE">
            <w:pPr>
              <w:rPr>
                <w:rFonts w:ascii="Times New Roman" w:hAnsi="Times New Roman"/>
                <w:sz w:val="20"/>
                <w:szCs w:val="20"/>
                <w:lang w:val="ky-KG"/>
              </w:rPr>
            </w:pPr>
            <w:r w:rsidRPr="003F30DA">
              <w:rPr>
                <w:rFonts w:ascii="Times New Roman" w:hAnsi="Times New Roman"/>
                <w:lang w:val="ky-KG"/>
              </w:rPr>
              <w:t>4.</w:t>
            </w:r>
            <w:hyperlink w:tgtFrame="_top" w:history="1">
              <w:r w:rsidRPr="003F30DA">
                <w:rPr>
                  <w:rFonts w:ascii="Times New Roman" w:hAnsi="Times New Roman"/>
                  <w:bCs/>
                  <w:color w:val="000000"/>
                  <w:sz w:val="20"/>
                  <w:szCs w:val="20"/>
                </w:rPr>
                <w:t>Т</w:t>
              </w:r>
              <w:r w:rsidRPr="003F30DA">
                <w:rPr>
                  <w:rFonts w:ascii="Times New Roman" w:hAnsi="Times New Roman"/>
                  <w:bCs/>
                  <w:color w:val="000000"/>
                  <w:sz w:val="20"/>
                  <w:szCs w:val="20"/>
                  <w:lang w:val="ky-KG"/>
                </w:rPr>
                <w:t>Т</w:t>
              </w:r>
              <w:r w:rsidRPr="003F30DA">
                <w:rPr>
                  <w:rFonts w:ascii="Times New Roman" w:hAnsi="Times New Roman"/>
                  <w:bCs/>
                  <w:color w:val="000000"/>
                  <w:sz w:val="20"/>
                  <w:szCs w:val="20"/>
                </w:rPr>
                <w:t>дот-1-17</w:t>
              </w:r>
            </w:hyperlink>
          </w:p>
        </w:tc>
        <w:tc>
          <w:tcPr>
            <w:tcW w:w="992" w:type="dxa"/>
          </w:tcPr>
          <w:p w14:paraId="1DD75EAD" w14:textId="11E983C6"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5</w:t>
            </w:r>
          </w:p>
        </w:tc>
        <w:tc>
          <w:tcPr>
            <w:tcW w:w="850" w:type="dxa"/>
          </w:tcPr>
          <w:p w14:paraId="098D815E" w14:textId="4670FFB2"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w:t>
            </w:r>
          </w:p>
        </w:tc>
        <w:tc>
          <w:tcPr>
            <w:tcW w:w="1134" w:type="dxa"/>
          </w:tcPr>
          <w:p w14:paraId="68063440" w14:textId="780E356A"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5</w:t>
            </w:r>
          </w:p>
        </w:tc>
        <w:tc>
          <w:tcPr>
            <w:tcW w:w="993" w:type="dxa"/>
          </w:tcPr>
          <w:p w14:paraId="6A57C8A5" w14:textId="079224DA"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5</w:t>
            </w:r>
          </w:p>
        </w:tc>
        <w:tc>
          <w:tcPr>
            <w:tcW w:w="850" w:type="dxa"/>
          </w:tcPr>
          <w:p w14:paraId="44B94BD1" w14:textId="6B634593"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5</w:t>
            </w:r>
          </w:p>
        </w:tc>
        <w:tc>
          <w:tcPr>
            <w:tcW w:w="709" w:type="dxa"/>
          </w:tcPr>
          <w:p w14:paraId="139E5DA8" w14:textId="3B7715EC"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2</w:t>
            </w:r>
          </w:p>
        </w:tc>
        <w:tc>
          <w:tcPr>
            <w:tcW w:w="567" w:type="dxa"/>
          </w:tcPr>
          <w:p w14:paraId="3D7BA982" w14:textId="68250457"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w:t>
            </w:r>
          </w:p>
        </w:tc>
        <w:tc>
          <w:tcPr>
            <w:tcW w:w="567" w:type="dxa"/>
          </w:tcPr>
          <w:p w14:paraId="4C22B1E6" w14:textId="65F2A042"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3</w:t>
            </w:r>
          </w:p>
        </w:tc>
        <w:tc>
          <w:tcPr>
            <w:tcW w:w="567" w:type="dxa"/>
          </w:tcPr>
          <w:p w14:paraId="6A0F9DF1" w14:textId="5FE857E7"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w:t>
            </w:r>
          </w:p>
        </w:tc>
        <w:tc>
          <w:tcPr>
            <w:tcW w:w="1134" w:type="dxa"/>
          </w:tcPr>
          <w:p w14:paraId="742B1B23" w14:textId="6F81317A" w:rsidR="003F30DA" w:rsidRPr="00C80EC9" w:rsidRDefault="003F30DA" w:rsidP="00A342FE">
            <w:pPr>
              <w:jc w:val="center"/>
              <w:rPr>
                <w:rFonts w:ascii="Times New Roman" w:hAnsi="Times New Roman"/>
                <w:sz w:val="20"/>
                <w:szCs w:val="20"/>
                <w:lang w:val="ky-KG"/>
              </w:rPr>
            </w:pPr>
          </w:p>
        </w:tc>
        <w:tc>
          <w:tcPr>
            <w:tcW w:w="1134" w:type="dxa"/>
          </w:tcPr>
          <w:p w14:paraId="34BCFFD5" w14:textId="4A53F920" w:rsidR="003F30DA" w:rsidRPr="00C80EC9" w:rsidRDefault="003F30DA" w:rsidP="00A342FE">
            <w:pPr>
              <w:jc w:val="center"/>
              <w:rPr>
                <w:rFonts w:ascii="Times New Roman" w:hAnsi="Times New Roman"/>
                <w:sz w:val="20"/>
                <w:szCs w:val="20"/>
                <w:lang w:val="ky-KG"/>
              </w:rPr>
            </w:pPr>
          </w:p>
        </w:tc>
      </w:tr>
      <w:tr w:rsidR="003F30DA" w:rsidRPr="00C80EC9" w14:paraId="59EBAF8D" w14:textId="77777777" w:rsidTr="007830A4">
        <w:trPr>
          <w:trHeight w:val="263"/>
        </w:trPr>
        <w:tc>
          <w:tcPr>
            <w:tcW w:w="1668" w:type="dxa"/>
            <w:vAlign w:val="center"/>
          </w:tcPr>
          <w:p w14:paraId="4F2D15D0" w14:textId="18F98460" w:rsidR="003F30DA" w:rsidRPr="00C80EC9" w:rsidRDefault="003F30DA" w:rsidP="003F30DA">
            <w:pPr>
              <w:rPr>
                <w:rFonts w:ascii="Times New Roman" w:hAnsi="Times New Roman"/>
                <w:sz w:val="20"/>
                <w:szCs w:val="20"/>
                <w:lang w:val="ky-KG"/>
              </w:rPr>
            </w:pPr>
            <w:r>
              <w:rPr>
                <w:lang w:val="ky-KG"/>
              </w:rPr>
              <w:t>5.</w:t>
            </w:r>
            <w:hyperlink w:tgtFrame="_top" w:history="1">
              <w:r>
                <w:rPr>
                  <w:rFonts w:ascii="Times New Roman" w:hAnsi="Times New Roman"/>
                  <w:bCs/>
                  <w:color w:val="000000"/>
                  <w:sz w:val="20"/>
                  <w:szCs w:val="20"/>
                  <w:lang w:val="ky-KG"/>
                </w:rPr>
                <w:t>АЧЖАӨТ</w:t>
              </w:r>
              <w:r w:rsidRPr="009A72DC">
                <w:rPr>
                  <w:rFonts w:ascii="Times New Roman" w:hAnsi="Times New Roman"/>
                  <w:bCs/>
                  <w:color w:val="000000"/>
                  <w:sz w:val="20"/>
                  <w:szCs w:val="20"/>
                </w:rPr>
                <w:t>дот-1-17(МЛ)</w:t>
              </w:r>
            </w:hyperlink>
          </w:p>
        </w:tc>
        <w:tc>
          <w:tcPr>
            <w:tcW w:w="992" w:type="dxa"/>
          </w:tcPr>
          <w:p w14:paraId="0FAA9CF7" w14:textId="5743F23F"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lang w:val="en-US"/>
              </w:rPr>
              <w:t>2</w:t>
            </w:r>
          </w:p>
        </w:tc>
        <w:tc>
          <w:tcPr>
            <w:tcW w:w="850" w:type="dxa"/>
          </w:tcPr>
          <w:p w14:paraId="231BD02C" w14:textId="64B13C84"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w:t>
            </w:r>
          </w:p>
        </w:tc>
        <w:tc>
          <w:tcPr>
            <w:tcW w:w="1134" w:type="dxa"/>
          </w:tcPr>
          <w:p w14:paraId="5614AFF2" w14:textId="7E6B87CA"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2</w:t>
            </w:r>
          </w:p>
        </w:tc>
        <w:tc>
          <w:tcPr>
            <w:tcW w:w="993" w:type="dxa"/>
          </w:tcPr>
          <w:p w14:paraId="1F545F63" w14:textId="43232865"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2</w:t>
            </w:r>
          </w:p>
        </w:tc>
        <w:tc>
          <w:tcPr>
            <w:tcW w:w="850" w:type="dxa"/>
          </w:tcPr>
          <w:p w14:paraId="02DC2087" w14:textId="2062D53C"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2</w:t>
            </w:r>
          </w:p>
        </w:tc>
        <w:tc>
          <w:tcPr>
            <w:tcW w:w="709" w:type="dxa"/>
          </w:tcPr>
          <w:p w14:paraId="51D87A10" w14:textId="7B0A4E3C"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w:t>
            </w:r>
          </w:p>
        </w:tc>
        <w:tc>
          <w:tcPr>
            <w:tcW w:w="567" w:type="dxa"/>
          </w:tcPr>
          <w:p w14:paraId="78CF994B" w14:textId="1E379814"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2</w:t>
            </w:r>
          </w:p>
        </w:tc>
        <w:tc>
          <w:tcPr>
            <w:tcW w:w="567" w:type="dxa"/>
          </w:tcPr>
          <w:p w14:paraId="4F38CF27" w14:textId="71BFA5D7"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w:t>
            </w:r>
          </w:p>
        </w:tc>
        <w:tc>
          <w:tcPr>
            <w:tcW w:w="567" w:type="dxa"/>
          </w:tcPr>
          <w:p w14:paraId="516FDD37" w14:textId="604A0E42" w:rsidR="003F30DA" w:rsidRPr="00C80EC9" w:rsidRDefault="003F30DA" w:rsidP="00A342FE">
            <w:pPr>
              <w:jc w:val="center"/>
              <w:rPr>
                <w:rFonts w:ascii="Times New Roman" w:hAnsi="Times New Roman"/>
                <w:sz w:val="20"/>
                <w:szCs w:val="20"/>
                <w:lang w:val="ky-KG"/>
              </w:rPr>
            </w:pPr>
          </w:p>
        </w:tc>
        <w:tc>
          <w:tcPr>
            <w:tcW w:w="1134" w:type="dxa"/>
          </w:tcPr>
          <w:p w14:paraId="4B865CD9" w14:textId="1411DC36" w:rsidR="003F30DA" w:rsidRPr="00C80EC9" w:rsidRDefault="003F30DA" w:rsidP="00A342FE">
            <w:pPr>
              <w:jc w:val="center"/>
              <w:rPr>
                <w:rFonts w:ascii="Times New Roman" w:hAnsi="Times New Roman"/>
                <w:sz w:val="20"/>
                <w:szCs w:val="20"/>
                <w:lang w:val="ky-KG"/>
              </w:rPr>
            </w:pPr>
          </w:p>
        </w:tc>
        <w:tc>
          <w:tcPr>
            <w:tcW w:w="1134" w:type="dxa"/>
          </w:tcPr>
          <w:p w14:paraId="7CA4D0D0" w14:textId="0C39BC1E" w:rsidR="003F30DA" w:rsidRPr="00C80EC9" w:rsidRDefault="003F30DA" w:rsidP="00A342FE">
            <w:pPr>
              <w:jc w:val="center"/>
              <w:rPr>
                <w:rFonts w:ascii="Times New Roman" w:hAnsi="Times New Roman"/>
                <w:sz w:val="20"/>
                <w:szCs w:val="20"/>
                <w:lang w:val="ky-KG"/>
              </w:rPr>
            </w:pPr>
          </w:p>
        </w:tc>
      </w:tr>
      <w:tr w:rsidR="003F30DA" w:rsidRPr="00C80EC9" w14:paraId="46F4BBF7" w14:textId="77777777" w:rsidTr="007830A4">
        <w:trPr>
          <w:trHeight w:val="263"/>
        </w:trPr>
        <w:tc>
          <w:tcPr>
            <w:tcW w:w="1668" w:type="dxa"/>
            <w:vAlign w:val="center"/>
          </w:tcPr>
          <w:p w14:paraId="41BA94F5" w14:textId="05C73B74" w:rsidR="003F30DA" w:rsidRPr="00C80EC9" w:rsidRDefault="003F30DA" w:rsidP="003F30DA">
            <w:pPr>
              <w:rPr>
                <w:rFonts w:ascii="Times New Roman" w:hAnsi="Times New Roman"/>
                <w:sz w:val="20"/>
                <w:szCs w:val="20"/>
                <w:lang w:val="ky-KG"/>
              </w:rPr>
            </w:pPr>
            <w:r>
              <w:rPr>
                <w:lang w:val="ky-KG"/>
              </w:rPr>
              <w:t>6.</w:t>
            </w:r>
            <w:hyperlink w:tgtFrame="_top" w:history="1">
              <w:r>
                <w:rPr>
                  <w:rFonts w:ascii="Times New Roman" w:hAnsi="Times New Roman"/>
                  <w:bCs/>
                  <w:color w:val="000000"/>
                  <w:sz w:val="20"/>
                  <w:szCs w:val="20"/>
                  <w:lang w:val="ky-KG"/>
                </w:rPr>
                <w:t>ӨЧЗАӨТ</w:t>
              </w:r>
              <w:r w:rsidR="00012B0F">
                <w:rPr>
                  <w:rFonts w:ascii="Times New Roman" w:hAnsi="Times New Roman"/>
                  <w:bCs/>
                  <w:color w:val="000000"/>
                  <w:sz w:val="20"/>
                  <w:szCs w:val="20"/>
                </w:rPr>
                <w:t>дот-1-17(</w:t>
              </w:r>
              <w:r w:rsidR="00012B0F">
                <w:rPr>
                  <w:rFonts w:ascii="Times New Roman" w:hAnsi="Times New Roman"/>
                  <w:bCs/>
                  <w:color w:val="000000"/>
                  <w:sz w:val="20"/>
                  <w:szCs w:val="20"/>
                  <w:lang w:val="ky-KG"/>
                </w:rPr>
                <w:t>Н</w:t>
              </w:r>
              <w:r w:rsidRPr="009A72DC">
                <w:rPr>
                  <w:rFonts w:ascii="Times New Roman" w:hAnsi="Times New Roman"/>
                  <w:bCs/>
                  <w:color w:val="000000"/>
                  <w:sz w:val="20"/>
                  <w:szCs w:val="20"/>
                </w:rPr>
                <w:t>МК)</w:t>
              </w:r>
            </w:hyperlink>
          </w:p>
        </w:tc>
        <w:tc>
          <w:tcPr>
            <w:tcW w:w="992" w:type="dxa"/>
          </w:tcPr>
          <w:p w14:paraId="2DF14196" w14:textId="3F35CF17"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9</w:t>
            </w:r>
          </w:p>
        </w:tc>
        <w:tc>
          <w:tcPr>
            <w:tcW w:w="850" w:type="dxa"/>
          </w:tcPr>
          <w:p w14:paraId="1AF349A6" w14:textId="0E5678D4"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w:t>
            </w:r>
          </w:p>
        </w:tc>
        <w:tc>
          <w:tcPr>
            <w:tcW w:w="1134" w:type="dxa"/>
          </w:tcPr>
          <w:p w14:paraId="357FEE1A" w14:textId="26661DD5" w:rsidR="003F30DA" w:rsidRPr="00C80EC9" w:rsidRDefault="003F30DA" w:rsidP="00A342FE">
            <w:pPr>
              <w:jc w:val="center"/>
              <w:rPr>
                <w:rFonts w:ascii="Times New Roman" w:hAnsi="Times New Roman"/>
                <w:sz w:val="20"/>
                <w:szCs w:val="20"/>
                <w:lang w:val="ky-KG"/>
              </w:rPr>
            </w:pPr>
            <w:r w:rsidRPr="009A72DC">
              <w:rPr>
                <w:rFonts w:ascii="Times New Roman" w:hAnsi="Times New Roman"/>
                <w:sz w:val="20"/>
                <w:szCs w:val="20"/>
              </w:rPr>
              <w:t>9</w:t>
            </w:r>
          </w:p>
        </w:tc>
        <w:tc>
          <w:tcPr>
            <w:tcW w:w="993" w:type="dxa"/>
          </w:tcPr>
          <w:p w14:paraId="1B6DF561" w14:textId="471C2657" w:rsidR="003F30DA" w:rsidRPr="00C80EC9" w:rsidRDefault="003F30DA" w:rsidP="00A342FE">
            <w:pPr>
              <w:jc w:val="center"/>
              <w:rPr>
                <w:rFonts w:ascii="Times New Roman" w:hAnsi="Times New Roman"/>
                <w:sz w:val="20"/>
                <w:szCs w:val="20"/>
                <w:lang w:val="en-US"/>
              </w:rPr>
            </w:pPr>
            <w:r w:rsidRPr="009A72DC">
              <w:rPr>
                <w:rFonts w:ascii="Times New Roman" w:hAnsi="Times New Roman"/>
                <w:sz w:val="20"/>
                <w:szCs w:val="20"/>
              </w:rPr>
              <w:t>9</w:t>
            </w:r>
          </w:p>
        </w:tc>
        <w:tc>
          <w:tcPr>
            <w:tcW w:w="850" w:type="dxa"/>
          </w:tcPr>
          <w:p w14:paraId="646B5491" w14:textId="44E0373F" w:rsidR="003F30DA" w:rsidRPr="00C80EC9" w:rsidRDefault="003F30DA" w:rsidP="00A342FE">
            <w:pPr>
              <w:jc w:val="center"/>
              <w:rPr>
                <w:rFonts w:ascii="Times New Roman" w:hAnsi="Times New Roman"/>
                <w:sz w:val="20"/>
                <w:szCs w:val="20"/>
                <w:lang w:val="en-US"/>
              </w:rPr>
            </w:pPr>
            <w:r w:rsidRPr="009A72DC">
              <w:rPr>
                <w:rFonts w:ascii="Times New Roman" w:hAnsi="Times New Roman"/>
                <w:sz w:val="20"/>
                <w:szCs w:val="20"/>
              </w:rPr>
              <w:t>9</w:t>
            </w:r>
          </w:p>
        </w:tc>
        <w:tc>
          <w:tcPr>
            <w:tcW w:w="709" w:type="dxa"/>
          </w:tcPr>
          <w:p w14:paraId="04981FB6" w14:textId="6714A00B" w:rsidR="003F30DA" w:rsidRPr="00C80EC9" w:rsidRDefault="003F30DA" w:rsidP="00A342FE">
            <w:pPr>
              <w:jc w:val="center"/>
              <w:rPr>
                <w:rFonts w:ascii="Times New Roman" w:hAnsi="Times New Roman"/>
                <w:sz w:val="20"/>
                <w:szCs w:val="20"/>
                <w:lang w:val="en-US"/>
              </w:rPr>
            </w:pPr>
            <w:r w:rsidRPr="009A72DC">
              <w:rPr>
                <w:rFonts w:ascii="Times New Roman" w:hAnsi="Times New Roman"/>
                <w:sz w:val="20"/>
                <w:szCs w:val="20"/>
              </w:rPr>
              <w:t>1</w:t>
            </w:r>
          </w:p>
        </w:tc>
        <w:tc>
          <w:tcPr>
            <w:tcW w:w="567" w:type="dxa"/>
          </w:tcPr>
          <w:p w14:paraId="5B054535" w14:textId="208B3BAF" w:rsidR="003F30DA" w:rsidRPr="00C80EC9" w:rsidRDefault="003F30DA" w:rsidP="00A342FE">
            <w:pPr>
              <w:jc w:val="center"/>
              <w:rPr>
                <w:rFonts w:ascii="Times New Roman" w:hAnsi="Times New Roman"/>
                <w:sz w:val="20"/>
                <w:szCs w:val="20"/>
                <w:lang w:val="en-US"/>
              </w:rPr>
            </w:pPr>
            <w:r w:rsidRPr="009A72DC">
              <w:rPr>
                <w:rFonts w:ascii="Times New Roman" w:hAnsi="Times New Roman"/>
                <w:sz w:val="20"/>
                <w:szCs w:val="20"/>
              </w:rPr>
              <w:t>4</w:t>
            </w:r>
          </w:p>
        </w:tc>
        <w:tc>
          <w:tcPr>
            <w:tcW w:w="567" w:type="dxa"/>
          </w:tcPr>
          <w:p w14:paraId="743CF604" w14:textId="1CAB8B9D" w:rsidR="003F30DA" w:rsidRPr="00C80EC9" w:rsidRDefault="003F30DA" w:rsidP="00A342FE">
            <w:pPr>
              <w:jc w:val="center"/>
              <w:rPr>
                <w:rFonts w:ascii="Times New Roman" w:hAnsi="Times New Roman"/>
                <w:sz w:val="20"/>
                <w:szCs w:val="20"/>
                <w:lang w:val="en-US"/>
              </w:rPr>
            </w:pPr>
            <w:r w:rsidRPr="009A72DC">
              <w:rPr>
                <w:rFonts w:ascii="Times New Roman" w:hAnsi="Times New Roman"/>
                <w:sz w:val="20"/>
                <w:szCs w:val="20"/>
              </w:rPr>
              <w:t>4</w:t>
            </w:r>
          </w:p>
        </w:tc>
        <w:tc>
          <w:tcPr>
            <w:tcW w:w="567" w:type="dxa"/>
          </w:tcPr>
          <w:p w14:paraId="61B6E9A4" w14:textId="3548C75B" w:rsidR="003F30DA" w:rsidRPr="00C80EC9" w:rsidRDefault="003F30DA" w:rsidP="00A342FE">
            <w:pPr>
              <w:jc w:val="center"/>
              <w:rPr>
                <w:rFonts w:ascii="Times New Roman" w:hAnsi="Times New Roman"/>
                <w:sz w:val="20"/>
                <w:szCs w:val="20"/>
                <w:lang w:val="en-US"/>
              </w:rPr>
            </w:pPr>
            <w:r w:rsidRPr="009A72DC">
              <w:rPr>
                <w:rFonts w:ascii="Times New Roman" w:hAnsi="Times New Roman"/>
                <w:sz w:val="20"/>
                <w:szCs w:val="20"/>
              </w:rPr>
              <w:t>-</w:t>
            </w:r>
          </w:p>
        </w:tc>
        <w:tc>
          <w:tcPr>
            <w:tcW w:w="1134" w:type="dxa"/>
          </w:tcPr>
          <w:p w14:paraId="412E31E3" w14:textId="4414D10A" w:rsidR="003F30DA" w:rsidRPr="00C80EC9" w:rsidRDefault="003F30DA" w:rsidP="00A342FE">
            <w:pPr>
              <w:jc w:val="center"/>
              <w:rPr>
                <w:rFonts w:ascii="Times New Roman" w:hAnsi="Times New Roman"/>
                <w:sz w:val="20"/>
                <w:szCs w:val="20"/>
                <w:lang w:val="ky-KG"/>
              </w:rPr>
            </w:pPr>
          </w:p>
        </w:tc>
        <w:tc>
          <w:tcPr>
            <w:tcW w:w="1134" w:type="dxa"/>
          </w:tcPr>
          <w:p w14:paraId="243CAE3A" w14:textId="6DA44472" w:rsidR="003F30DA" w:rsidRPr="00C80EC9" w:rsidRDefault="003F30DA" w:rsidP="00A342FE">
            <w:pPr>
              <w:jc w:val="center"/>
              <w:rPr>
                <w:rFonts w:ascii="Times New Roman" w:hAnsi="Times New Roman"/>
                <w:sz w:val="20"/>
                <w:szCs w:val="20"/>
                <w:lang w:val="en-US"/>
              </w:rPr>
            </w:pPr>
          </w:p>
        </w:tc>
      </w:tr>
      <w:tr w:rsidR="003F30DA" w:rsidRPr="00C80EC9" w14:paraId="6E6DD754" w14:textId="77777777" w:rsidTr="003F30DA">
        <w:trPr>
          <w:trHeight w:val="276"/>
        </w:trPr>
        <w:tc>
          <w:tcPr>
            <w:tcW w:w="1668" w:type="dxa"/>
          </w:tcPr>
          <w:p w14:paraId="01E61232" w14:textId="2C35CA30" w:rsidR="003F30DA" w:rsidRPr="00C80EC9" w:rsidRDefault="003B761A" w:rsidP="00A342FE">
            <w:pPr>
              <w:jc w:val="right"/>
              <w:rPr>
                <w:rFonts w:ascii="Times New Roman" w:hAnsi="Times New Roman"/>
                <w:b/>
                <w:sz w:val="20"/>
                <w:szCs w:val="20"/>
                <w:lang w:val="ky-KG"/>
              </w:rPr>
            </w:pPr>
            <w:r>
              <w:rPr>
                <w:rFonts w:ascii="Times New Roman" w:hAnsi="Times New Roman"/>
                <w:b/>
                <w:sz w:val="20"/>
                <w:szCs w:val="20"/>
                <w:lang w:val="ky-KG"/>
              </w:rPr>
              <w:t>ЖАЛПЫ</w:t>
            </w:r>
            <w:r w:rsidR="003F30DA" w:rsidRPr="00C80EC9">
              <w:rPr>
                <w:rFonts w:ascii="Times New Roman" w:hAnsi="Times New Roman"/>
                <w:b/>
                <w:sz w:val="20"/>
                <w:szCs w:val="20"/>
                <w:lang w:val="ky-KG"/>
              </w:rPr>
              <w:t>:</w:t>
            </w:r>
          </w:p>
        </w:tc>
        <w:tc>
          <w:tcPr>
            <w:tcW w:w="992" w:type="dxa"/>
          </w:tcPr>
          <w:p w14:paraId="7254C0BB" w14:textId="3A97AFE3" w:rsidR="003F30DA" w:rsidRPr="00C80EC9" w:rsidRDefault="003B761A" w:rsidP="00A342FE">
            <w:pPr>
              <w:jc w:val="center"/>
              <w:rPr>
                <w:rFonts w:ascii="Times New Roman" w:hAnsi="Times New Roman"/>
                <w:b/>
                <w:sz w:val="20"/>
                <w:szCs w:val="20"/>
                <w:lang w:val="ky-KG"/>
              </w:rPr>
            </w:pPr>
            <w:r>
              <w:rPr>
                <w:rFonts w:ascii="Times New Roman" w:hAnsi="Times New Roman"/>
                <w:b/>
                <w:sz w:val="20"/>
                <w:szCs w:val="20"/>
                <w:lang w:val="ky-KG"/>
              </w:rPr>
              <w:t>47</w:t>
            </w:r>
          </w:p>
        </w:tc>
        <w:tc>
          <w:tcPr>
            <w:tcW w:w="850" w:type="dxa"/>
          </w:tcPr>
          <w:p w14:paraId="50E5C40A" w14:textId="6F5633CF" w:rsidR="003F30DA" w:rsidRPr="003B761A" w:rsidRDefault="003B761A" w:rsidP="00A342FE">
            <w:pPr>
              <w:jc w:val="center"/>
              <w:rPr>
                <w:rFonts w:ascii="Times New Roman" w:hAnsi="Times New Roman"/>
                <w:b/>
                <w:sz w:val="20"/>
                <w:szCs w:val="20"/>
                <w:lang w:val="ky-KG"/>
              </w:rPr>
            </w:pPr>
            <w:r>
              <w:rPr>
                <w:rFonts w:ascii="Times New Roman" w:hAnsi="Times New Roman"/>
                <w:b/>
                <w:sz w:val="20"/>
                <w:szCs w:val="20"/>
                <w:lang w:val="ky-KG"/>
              </w:rPr>
              <w:t>-</w:t>
            </w:r>
          </w:p>
        </w:tc>
        <w:tc>
          <w:tcPr>
            <w:tcW w:w="1134" w:type="dxa"/>
          </w:tcPr>
          <w:p w14:paraId="443BAC09" w14:textId="387E8E1D" w:rsidR="003F30DA" w:rsidRPr="003B761A" w:rsidRDefault="003B761A" w:rsidP="00A342FE">
            <w:pPr>
              <w:jc w:val="center"/>
              <w:rPr>
                <w:rFonts w:ascii="Times New Roman" w:hAnsi="Times New Roman"/>
                <w:b/>
                <w:sz w:val="20"/>
                <w:szCs w:val="20"/>
                <w:lang w:val="ky-KG"/>
              </w:rPr>
            </w:pPr>
            <w:r>
              <w:rPr>
                <w:rFonts w:ascii="Times New Roman" w:hAnsi="Times New Roman"/>
                <w:b/>
                <w:sz w:val="20"/>
                <w:szCs w:val="20"/>
                <w:lang w:val="ky-KG"/>
              </w:rPr>
              <w:t>47</w:t>
            </w:r>
          </w:p>
        </w:tc>
        <w:tc>
          <w:tcPr>
            <w:tcW w:w="993" w:type="dxa"/>
          </w:tcPr>
          <w:p w14:paraId="3872CB75" w14:textId="1E919466" w:rsidR="003F30DA" w:rsidRPr="003B761A" w:rsidRDefault="003B761A" w:rsidP="00A342FE">
            <w:pPr>
              <w:jc w:val="center"/>
              <w:rPr>
                <w:rFonts w:ascii="Times New Roman" w:hAnsi="Times New Roman"/>
                <w:b/>
                <w:sz w:val="20"/>
                <w:szCs w:val="20"/>
                <w:lang w:val="ky-KG"/>
              </w:rPr>
            </w:pPr>
            <w:r>
              <w:rPr>
                <w:rFonts w:ascii="Times New Roman" w:hAnsi="Times New Roman"/>
                <w:b/>
                <w:sz w:val="20"/>
                <w:szCs w:val="20"/>
                <w:lang w:val="ky-KG"/>
              </w:rPr>
              <w:t>47</w:t>
            </w:r>
          </w:p>
        </w:tc>
        <w:tc>
          <w:tcPr>
            <w:tcW w:w="850" w:type="dxa"/>
          </w:tcPr>
          <w:p w14:paraId="26F42C49" w14:textId="49C1FA04" w:rsidR="003F30DA" w:rsidRPr="003B761A" w:rsidRDefault="003B761A" w:rsidP="00A342FE">
            <w:pPr>
              <w:jc w:val="center"/>
              <w:rPr>
                <w:rFonts w:ascii="Times New Roman" w:hAnsi="Times New Roman"/>
                <w:b/>
                <w:sz w:val="20"/>
                <w:szCs w:val="20"/>
                <w:lang w:val="ky-KG"/>
              </w:rPr>
            </w:pPr>
            <w:r>
              <w:rPr>
                <w:rFonts w:ascii="Times New Roman" w:hAnsi="Times New Roman"/>
                <w:b/>
                <w:sz w:val="20"/>
                <w:szCs w:val="20"/>
                <w:lang w:val="ky-KG"/>
              </w:rPr>
              <w:t>47</w:t>
            </w:r>
          </w:p>
        </w:tc>
        <w:tc>
          <w:tcPr>
            <w:tcW w:w="709" w:type="dxa"/>
          </w:tcPr>
          <w:p w14:paraId="0053ABC3" w14:textId="155EC3BA" w:rsidR="003F30DA" w:rsidRPr="003B761A" w:rsidRDefault="003F30DA" w:rsidP="003B761A">
            <w:pPr>
              <w:jc w:val="center"/>
              <w:rPr>
                <w:rFonts w:ascii="Times New Roman" w:hAnsi="Times New Roman"/>
                <w:b/>
                <w:sz w:val="20"/>
                <w:szCs w:val="20"/>
                <w:lang w:val="ky-KG"/>
              </w:rPr>
            </w:pPr>
            <w:r w:rsidRPr="00C80EC9">
              <w:rPr>
                <w:rFonts w:ascii="Times New Roman" w:hAnsi="Times New Roman"/>
                <w:b/>
                <w:sz w:val="20"/>
                <w:szCs w:val="20"/>
                <w:lang w:val="ky-KG"/>
              </w:rPr>
              <w:t>1</w:t>
            </w:r>
            <w:r w:rsidR="003B761A">
              <w:rPr>
                <w:rFonts w:ascii="Times New Roman" w:hAnsi="Times New Roman"/>
                <w:b/>
                <w:sz w:val="20"/>
                <w:szCs w:val="20"/>
                <w:lang w:val="ky-KG"/>
              </w:rPr>
              <w:t>7</w:t>
            </w:r>
          </w:p>
        </w:tc>
        <w:tc>
          <w:tcPr>
            <w:tcW w:w="567" w:type="dxa"/>
          </w:tcPr>
          <w:p w14:paraId="24F11702" w14:textId="3C437A45" w:rsidR="003F30DA" w:rsidRPr="003B761A" w:rsidRDefault="003F30DA" w:rsidP="003B761A">
            <w:pPr>
              <w:jc w:val="center"/>
              <w:rPr>
                <w:rFonts w:ascii="Times New Roman" w:hAnsi="Times New Roman"/>
                <w:b/>
                <w:sz w:val="20"/>
                <w:szCs w:val="20"/>
                <w:lang w:val="ky-KG"/>
              </w:rPr>
            </w:pPr>
            <w:r w:rsidRPr="00C80EC9">
              <w:rPr>
                <w:rFonts w:ascii="Times New Roman" w:hAnsi="Times New Roman"/>
                <w:b/>
                <w:sz w:val="20"/>
                <w:szCs w:val="20"/>
                <w:lang w:val="en-US"/>
              </w:rPr>
              <w:t>1</w:t>
            </w:r>
            <w:r w:rsidR="003B761A">
              <w:rPr>
                <w:rFonts w:ascii="Times New Roman" w:hAnsi="Times New Roman"/>
                <w:b/>
                <w:sz w:val="20"/>
                <w:szCs w:val="20"/>
                <w:lang w:val="ky-KG"/>
              </w:rPr>
              <w:t>9</w:t>
            </w:r>
          </w:p>
        </w:tc>
        <w:tc>
          <w:tcPr>
            <w:tcW w:w="567" w:type="dxa"/>
          </w:tcPr>
          <w:p w14:paraId="500C5FEC" w14:textId="09A0E8CA" w:rsidR="003F30DA" w:rsidRPr="003B761A" w:rsidRDefault="003B761A" w:rsidP="00A342FE">
            <w:pPr>
              <w:jc w:val="center"/>
              <w:rPr>
                <w:rFonts w:ascii="Times New Roman" w:hAnsi="Times New Roman"/>
                <w:b/>
                <w:sz w:val="20"/>
                <w:szCs w:val="20"/>
                <w:lang w:val="ky-KG"/>
              </w:rPr>
            </w:pPr>
            <w:r>
              <w:rPr>
                <w:rFonts w:ascii="Times New Roman" w:hAnsi="Times New Roman"/>
                <w:b/>
                <w:sz w:val="20"/>
                <w:szCs w:val="20"/>
                <w:lang w:val="ky-KG"/>
              </w:rPr>
              <w:t>9</w:t>
            </w:r>
          </w:p>
        </w:tc>
        <w:tc>
          <w:tcPr>
            <w:tcW w:w="567" w:type="dxa"/>
          </w:tcPr>
          <w:p w14:paraId="05C8D1CE" w14:textId="7D0F3205" w:rsidR="003F30DA" w:rsidRPr="00C80EC9" w:rsidRDefault="003B761A" w:rsidP="00A342FE">
            <w:pPr>
              <w:jc w:val="center"/>
              <w:rPr>
                <w:rFonts w:ascii="Times New Roman" w:hAnsi="Times New Roman"/>
                <w:b/>
                <w:sz w:val="20"/>
                <w:szCs w:val="20"/>
                <w:lang w:val="ky-KG"/>
              </w:rPr>
            </w:pPr>
            <w:r>
              <w:rPr>
                <w:rFonts w:ascii="Times New Roman" w:hAnsi="Times New Roman"/>
                <w:b/>
                <w:sz w:val="20"/>
                <w:szCs w:val="20"/>
                <w:lang w:val="ky-KG"/>
              </w:rPr>
              <w:t>-</w:t>
            </w:r>
          </w:p>
        </w:tc>
        <w:tc>
          <w:tcPr>
            <w:tcW w:w="1134" w:type="dxa"/>
          </w:tcPr>
          <w:p w14:paraId="042582FD" w14:textId="77777777" w:rsidR="003F30DA" w:rsidRPr="00C80EC9" w:rsidRDefault="003F30DA" w:rsidP="00A342FE">
            <w:pPr>
              <w:jc w:val="center"/>
              <w:rPr>
                <w:rFonts w:ascii="Times New Roman" w:hAnsi="Times New Roman"/>
                <w:b/>
                <w:sz w:val="20"/>
                <w:szCs w:val="20"/>
                <w:lang w:val="ky-KG"/>
              </w:rPr>
            </w:pPr>
          </w:p>
        </w:tc>
        <w:tc>
          <w:tcPr>
            <w:tcW w:w="1134" w:type="dxa"/>
          </w:tcPr>
          <w:p w14:paraId="2E1ECB66" w14:textId="77777777" w:rsidR="003F30DA" w:rsidRPr="00C80EC9" w:rsidRDefault="003F30DA" w:rsidP="00A342FE">
            <w:pPr>
              <w:jc w:val="center"/>
              <w:rPr>
                <w:rFonts w:ascii="Times New Roman" w:hAnsi="Times New Roman"/>
                <w:b/>
                <w:sz w:val="20"/>
                <w:szCs w:val="20"/>
                <w:lang w:val="ky-KG"/>
              </w:rPr>
            </w:pPr>
          </w:p>
        </w:tc>
      </w:tr>
      <w:tr w:rsidR="003B761A" w:rsidRPr="00C80EC9" w14:paraId="39D0110F" w14:textId="77777777" w:rsidTr="007830A4">
        <w:trPr>
          <w:trHeight w:val="276"/>
        </w:trPr>
        <w:tc>
          <w:tcPr>
            <w:tcW w:w="5637" w:type="dxa"/>
            <w:gridSpan w:val="5"/>
          </w:tcPr>
          <w:p w14:paraId="39BDEE23" w14:textId="12193B82" w:rsidR="003B761A" w:rsidRPr="003B761A" w:rsidRDefault="003B761A" w:rsidP="00A342FE">
            <w:pPr>
              <w:jc w:val="center"/>
              <w:rPr>
                <w:rFonts w:ascii="Times New Roman" w:hAnsi="Times New Roman"/>
                <w:b/>
                <w:sz w:val="20"/>
                <w:szCs w:val="20"/>
                <w:lang w:val="ky-KG"/>
              </w:rPr>
            </w:pPr>
            <w:r>
              <w:rPr>
                <w:rFonts w:ascii="Times New Roman" w:hAnsi="Times New Roman"/>
                <w:b/>
                <w:sz w:val="20"/>
                <w:szCs w:val="20"/>
                <w:lang w:val="ky-KG"/>
              </w:rPr>
              <w:t>Жалпы коргогон студенттердин саны:</w:t>
            </w:r>
          </w:p>
        </w:tc>
        <w:tc>
          <w:tcPr>
            <w:tcW w:w="3260" w:type="dxa"/>
            <w:gridSpan w:val="5"/>
          </w:tcPr>
          <w:p w14:paraId="685C1030" w14:textId="6518FBA8" w:rsidR="003B761A" w:rsidRPr="00C80EC9" w:rsidRDefault="003B761A" w:rsidP="00A342FE">
            <w:pPr>
              <w:jc w:val="center"/>
              <w:rPr>
                <w:rFonts w:ascii="Times New Roman" w:hAnsi="Times New Roman"/>
                <w:b/>
                <w:sz w:val="20"/>
                <w:szCs w:val="20"/>
                <w:lang w:val="ky-KG"/>
              </w:rPr>
            </w:pPr>
            <w:r>
              <w:rPr>
                <w:rFonts w:ascii="Times New Roman" w:hAnsi="Times New Roman"/>
                <w:b/>
                <w:sz w:val="20"/>
                <w:szCs w:val="20"/>
                <w:lang w:val="ky-KG"/>
              </w:rPr>
              <w:t>100%</w:t>
            </w:r>
          </w:p>
        </w:tc>
        <w:tc>
          <w:tcPr>
            <w:tcW w:w="1134" w:type="dxa"/>
          </w:tcPr>
          <w:p w14:paraId="2EE5FBDF" w14:textId="77777777" w:rsidR="003B761A" w:rsidRPr="00C80EC9" w:rsidRDefault="003B761A" w:rsidP="00A342FE">
            <w:pPr>
              <w:jc w:val="center"/>
              <w:rPr>
                <w:rFonts w:ascii="Times New Roman" w:hAnsi="Times New Roman"/>
                <w:b/>
                <w:sz w:val="20"/>
                <w:szCs w:val="20"/>
                <w:lang w:val="ky-KG"/>
              </w:rPr>
            </w:pPr>
          </w:p>
        </w:tc>
        <w:tc>
          <w:tcPr>
            <w:tcW w:w="1134" w:type="dxa"/>
          </w:tcPr>
          <w:p w14:paraId="47FC6C35" w14:textId="77777777" w:rsidR="003B761A" w:rsidRPr="00C80EC9" w:rsidRDefault="003B761A" w:rsidP="00A342FE">
            <w:pPr>
              <w:jc w:val="center"/>
              <w:rPr>
                <w:rFonts w:ascii="Times New Roman" w:hAnsi="Times New Roman"/>
                <w:b/>
                <w:sz w:val="20"/>
                <w:szCs w:val="20"/>
                <w:lang w:val="ky-KG"/>
              </w:rPr>
            </w:pPr>
          </w:p>
        </w:tc>
      </w:tr>
    </w:tbl>
    <w:p w14:paraId="10A99FE0" w14:textId="77777777" w:rsidR="00A25C45" w:rsidRPr="00A25C45" w:rsidRDefault="00A25C45" w:rsidP="00A25C45">
      <w:pPr>
        <w:ind w:left="720"/>
        <w:contextualSpacing/>
        <w:jc w:val="both"/>
        <w:rPr>
          <w:rFonts w:ascii="Times New Roman" w:hAnsi="Times New Roman"/>
          <w:sz w:val="24"/>
          <w:szCs w:val="24"/>
        </w:rPr>
      </w:pPr>
    </w:p>
    <w:p w14:paraId="7E7890C1" w14:textId="7606C0F0" w:rsidR="00012B0F" w:rsidRPr="00E649BC" w:rsidRDefault="00012B0F" w:rsidP="000D697A">
      <w:pPr>
        <w:spacing w:line="360" w:lineRule="auto"/>
        <w:ind w:left="1134" w:firstLine="708"/>
        <w:jc w:val="both"/>
        <w:rPr>
          <w:rFonts w:ascii="Times New Roman" w:hAnsi="Times New Roman"/>
          <w:sz w:val="28"/>
          <w:szCs w:val="28"/>
          <w:lang w:val="ky-KG" w:eastAsia="ru-RU"/>
        </w:rPr>
      </w:pPr>
      <w:r w:rsidRPr="00E649BC">
        <w:rPr>
          <w:rFonts w:ascii="Times New Roman" w:hAnsi="Times New Roman"/>
          <w:b/>
          <w:sz w:val="28"/>
          <w:szCs w:val="28"/>
          <w:lang w:val="ky-KG"/>
        </w:rPr>
        <w:t>БКИ а</w:t>
      </w:r>
      <w:r w:rsidR="00474733" w:rsidRPr="00E649BC">
        <w:rPr>
          <w:rFonts w:ascii="Times New Roman" w:hAnsi="Times New Roman"/>
          <w:b/>
          <w:sz w:val="28"/>
          <w:szCs w:val="28"/>
        </w:rPr>
        <w:t>нтиплагиат</w:t>
      </w:r>
      <w:r w:rsidRPr="00E649BC">
        <w:rPr>
          <w:rFonts w:ascii="Times New Roman" w:hAnsi="Times New Roman"/>
          <w:b/>
          <w:sz w:val="28"/>
          <w:szCs w:val="28"/>
          <w:lang w:val="ky-KG"/>
        </w:rPr>
        <w:t>ка</w:t>
      </w:r>
      <w:r w:rsidR="00474733" w:rsidRPr="00E649BC">
        <w:rPr>
          <w:rFonts w:ascii="Times New Roman" w:hAnsi="Times New Roman"/>
          <w:b/>
          <w:sz w:val="28"/>
          <w:szCs w:val="28"/>
        </w:rPr>
        <w:t xml:space="preserve"> текшерүүнүн жыйынтыгы.</w:t>
      </w:r>
      <w:r w:rsidR="00474733" w:rsidRPr="00E649BC">
        <w:rPr>
          <w:rFonts w:ascii="Times New Roman" w:hAnsi="Times New Roman"/>
          <w:sz w:val="28"/>
          <w:szCs w:val="28"/>
        </w:rPr>
        <w:t xml:space="preserve"> 20</w:t>
      </w:r>
      <w:r w:rsidRPr="00E649BC">
        <w:rPr>
          <w:rFonts w:ascii="Times New Roman" w:hAnsi="Times New Roman"/>
          <w:sz w:val="28"/>
          <w:szCs w:val="28"/>
        </w:rPr>
        <w:t>2</w:t>
      </w:r>
      <w:r w:rsidRPr="00E649BC">
        <w:rPr>
          <w:rFonts w:ascii="Times New Roman" w:hAnsi="Times New Roman"/>
          <w:sz w:val="28"/>
          <w:szCs w:val="28"/>
          <w:lang w:val="ky-KG"/>
        </w:rPr>
        <w:t>2</w:t>
      </w:r>
      <w:r w:rsidR="00474733" w:rsidRPr="00E649BC">
        <w:rPr>
          <w:rFonts w:ascii="Times New Roman" w:hAnsi="Times New Roman"/>
          <w:sz w:val="28"/>
          <w:szCs w:val="28"/>
        </w:rPr>
        <w:t xml:space="preserve">-жылдын </w:t>
      </w:r>
      <w:r w:rsidR="00474733" w:rsidRPr="00E649BC">
        <w:rPr>
          <w:rFonts w:ascii="Times New Roman" w:hAnsi="Times New Roman"/>
          <w:sz w:val="28"/>
          <w:szCs w:val="28"/>
          <w:lang w:val="ky-KG"/>
        </w:rPr>
        <w:t xml:space="preserve"> </w:t>
      </w:r>
      <w:r w:rsidRPr="00E649BC">
        <w:rPr>
          <w:rFonts w:ascii="Times New Roman" w:hAnsi="Times New Roman"/>
          <w:sz w:val="28"/>
          <w:szCs w:val="28"/>
          <w:lang w:val="ky-KG"/>
        </w:rPr>
        <w:t>10</w:t>
      </w:r>
      <w:r w:rsidRPr="00E649BC">
        <w:rPr>
          <w:rFonts w:ascii="Times New Roman" w:hAnsi="Times New Roman"/>
          <w:sz w:val="28"/>
          <w:szCs w:val="28"/>
        </w:rPr>
        <w:t>-мартындагы №3</w:t>
      </w:r>
      <w:r w:rsidRPr="00E649BC">
        <w:rPr>
          <w:rFonts w:ascii="Times New Roman" w:hAnsi="Times New Roman"/>
          <w:sz w:val="28"/>
          <w:szCs w:val="28"/>
          <w:lang w:val="ky-KG"/>
        </w:rPr>
        <w:t>8</w:t>
      </w:r>
      <w:r w:rsidRPr="00E649BC">
        <w:rPr>
          <w:rFonts w:ascii="Times New Roman" w:hAnsi="Times New Roman"/>
          <w:sz w:val="28"/>
          <w:szCs w:val="28"/>
        </w:rPr>
        <w:t xml:space="preserve"> буйругу</w:t>
      </w:r>
      <w:r w:rsidRPr="00E649BC">
        <w:rPr>
          <w:rFonts w:ascii="Times New Roman" w:hAnsi="Times New Roman"/>
          <w:sz w:val="28"/>
          <w:szCs w:val="28"/>
          <w:lang w:val="ky-KG"/>
        </w:rPr>
        <w:t>нун негизинде БКИ</w:t>
      </w:r>
      <w:r w:rsidR="00474733" w:rsidRPr="00E649BC">
        <w:rPr>
          <w:rFonts w:ascii="Times New Roman" w:hAnsi="Times New Roman"/>
          <w:sz w:val="28"/>
          <w:szCs w:val="28"/>
        </w:rPr>
        <w:t xml:space="preserve"> </w:t>
      </w:r>
      <w:r w:rsidRPr="00E649BC">
        <w:rPr>
          <w:rFonts w:ascii="Times New Roman" w:hAnsi="Times New Roman"/>
          <w:i/>
          <w:sz w:val="28"/>
          <w:szCs w:val="28"/>
          <w:lang w:val="ky-KG" w:eastAsia="ru-RU"/>
        </w:rPr>
        <w:t>“Антиплагиат” системасында текшерилип</w:t>
      </w:r>
      <w:r w:rsidR="00474733" w:rsidRPr="00E649BC">
        <w:rPr>
          <w:rFonts w:ascii="Times New Roman" w:hAnsi="Times New Roman"/>
          <w:sz w:val="28"/>
          <w:szCs w:val="28"/>
        </w:rPr>
        <w:t xml:space="preserve">Текшерүүнүн жыйынтыгында кийинкилер көрсөтүлгөн. </w:t>
      </w:r>
      <w:r w:rsidRPr="00E649BC">
        <w:rPr>
          <w:rFonts w:ascii="Times New Roman" w:hAnsi="Times New Roman"/>
          <w:sz w:val="28"/>
          <w:szCs w:val="28"/>
          <w:lang w:val="ky-KG"/>
        </w:rPr>
        <w:t>2022 жылы ТФнин бүтүрүүчүлѳрүнүн б</w:t>
      </w:r>
      <w:r w:rsidR="00474733" w:rsidRPr="00E649BC">
        <w:rPr>
          <w:rFonts w:ascii="Times New Roman" w:hAnsi="Times New Roman"/>
          <w:sz w:val="28"/>
          <w:szCs w:val="28"/>
        </w:rPr>
        <w:t xml:space="preserve">ардык </w:t>
      </w:r>
      <w:r w:rsidRPr="00E649BC">
        <w:rPr>
          <w:rFonts w:ascii="Times New Roman" w:hAnsi="Times New Roman"/>
          <w:sz w:val="28"/>
          <w:szCs w:val="28"/>
          <w:lang w:val="ky-KG"/>
        </w:rPr>
        <w:t xml:space="preserve"> иштеринин </w:t>
      </w:r>
      <w:r w:rsidR="00474733" w:rsidRPr="00E649BC">
        <w:rPr>
          <w:rFonts w:ascii="Times New Roman" w:hAnsi="Times New Roman"/>
          <w:sz w:val="28"/>
          <w:szCs w:val="28"/>
        </w:rPr>
        <w:t xml:space="preserve"> оригиналдуулугу</w:t>
      </w:r>
      <w:r w:rsidRPr="00E649BC">
        <w:rPr>
          <w:rFonts w:ascii="Times New Roman" w:hAnsi="Times New Roman"/>
          <w:sz w:val="28"/>
          <w:szCs w:val="28"/>
          <w:lang w:val="ky-KG"/>
        </w:rPr>
        <w:t xml:space="preserve"> жеткиликтүү олуттуу болду. Бардык иштердин оригиналдуулугу практикалык жактан алганда кѳзѳмѳлдѳѳ цифрасы 40%дан жогору болду.</w:t>
      </w:r>
      <w:r w:rsidR="00474733" w:rsidRPr="00E649BC">
        <w:rPr>
          <w:rFonts w:ascii="Times New Roman" w:hAnsi="Times New Roman"/>
          <w:sz w:val="28"/>
          <w:szCs w:val="28"/>
          <w:lang w:val="ky-KG"/>
        </w:rPr>
        <w:t xml:space="preserve"> </w:t>
      </w:r>
      <w:r w:rsidRPr="00E649BC">
        <w:rPr>
          <w:rFonts w:ascii="Times New Roman" w:hAnsi="Times New Roman"/>
          <w:sz w:val="28"/>
          <w:szCs w:val="28"/>
          <w:lang w:val="ky-KG"/>
        </w:rPr>
        <w:t>Ж</w:t>
      </w:r>
      <w:r w:rsidR="00474733" w:rsidRPr="00E649BC">
        <w:rPr>
          <w:rFonts w:ascii="Times New Roman" w:hAnsi="Times New Roman"/>
          <w:sz w:val="28"/>
          <w:szCs w:val="28"/>
          <w:lang w:val="ky-KG"/>
        </w:rPr>
        <w:t>огорку де</w:t>
      </w:r>
      <w:r w:rsidR="00474733" w:rsidRPr="00E649BC">
        <w:rPr>
          <w:rFonts w:ascii="Cambria Math" w:hAnsi="Cambria Math" w:cs="Cambria Math"/>
          <w:sz w:val="28"/>
          <w:szCs w:val="28"/>
          <w:lang w:val="ky-KG"/>
        </w:rPr>
        <w:t>ӊ</w:t>
      </w:r>
      <w:r w:rsidR="00474733" w:rsidRPr="00E649BC">
        <w:rPr>
          <w:rFonts w:ascii="Times New Roman" w:hAnsi="Times New Roman"/>
          <w:sz w:val="28"/>
          <w:szCs w:val="28"/>
          <w:lang w:val="ky-KG"/>
        </w:rPr>
        <w:t>гээлдеги оригиналдуулук төмөнкү группаларда</w:t>
      </w:r>
      <w:r w:rsidRPr="00E649BC">
        <w:rPr>
          <w:rFonts w:ascii="Times New Roman" w:hAnsi="Times New Roman"/>
          <w:sz w:val="28"/>
          <w:szCs w:val="28"/>
          <w:lang w:val="ky-KG"/>
        </w:rPr>
        <w:t xml:space="preserve"> болгондугун баса белгилесек болот</w:t>
      </w:r>
      <w:r w:rsidR="00474733" w:rsidRPr="00E649BC">
        <w:rPr>
          <w:rFonts w:ascii="Times New Roman" w:hAnsi="Times New Roman"/>
          <w:sz w:val="28"/>
          <w:szCs w:val="28"/>
          <w:lang w:val="ky-KG"/>
        </w:rPr>
        <w:t xml:space="preserve">: </w:t>
      </w:r>
      <w:r w:rsidRPr="00E649BC">
        <w:rPr>
          <w:rFonts w:ascii="Times New Roman" w:hAnsi="Times New Roman"/>
          <w:sz w:val="28"/>
          <w:szCs w:val="28"/>
          <w:lang w:val="ky-KG"/>
        </w:rPr>
        <w:t>ӨЧЗӨАТ(КТ)б-1-18</w:t>
      </w:r>
      <w:r w:rsidRPr="00E649BC">
        <w:rPr>
          <w:rFonts w:ascii="Times New Roman" w:hAnsi="Times New Roman"/>
          <w:sz w:val="28"/>
          <w:szCs w:val="28"/>
          <w:lang w:val="ky-KG" w:eastAsia="ru-RU"/>
        </w:rPr>
        <w:t xml:space="preserve"> (78%),   </w:t>
      </w:r>
      <w:r w:rsidRPr="00E649BC">
        <w:rPr>
          <w:rFonts w:ascii="Times New Roman" w:hAnsi="Times New Roman"/>
          <w:sz w:val="28"/>
          <w:szCs w:val="28"/>
          <w:lang w:val="ky-KG"/>
        </w:rPr>
        <w:t>ТТдот-1-17</w:t>
      </w:r>
      <w:r w:rsidRPr="00E649BC">
        <w:rPr>
          <w:rFonts w:ascii="Times New Roman" w:hAnsi="Times New Roman"/>
          <w:sz w:val="28"/>
          <w:szCs w:val="28"/>
          <w:lang w:val="ky-KG" w:eastAsia="ru-RU"/>
        </w:rPr>
        <w:t xml:space="preserve"> (68%), МЖ</w:t>
      </w:r>
      <w:r w:rsidRPr="00E649BC">
        <w:rPr>
          <w:rFonts w:ascii="Times New Roman" w:hAnsi="Times New Roman"/>
          <w:sz w:val="28"/>
          <w:szCs w:val="28"/>
          <w:lang w:val="ky-KG"/>
        </w:rPr>
        <w:t>Т(б)-1-18</w:t>
      </w:r>
      <w:r w:rsidRPr="00E649BC">
        <w:rPr>
          <w:rFonts w:ascii="Times New Roman" w:hAnsi="Times New Roman"/>
          <w:sz w:val="28"/>
          <w:szCs w:val="28"/>
          <w:lang w:val="ky-KG" w:eastAsia="ru-RU"/>
        </w:rPr>
        <w:t xml:space="preserve"> (65%), </w:t>
      </w:r>
      <w:r w:rsidRPr="00E649BC">
        <w:rPr>
          <w:rFonts w:ascii="Times New Roman" w:hAnsi="Times New Roman"/>
          <w:sz w:val="28"/>
          <w:szCs w:val="28"/>
          <w:lang w:val="ky-KG"/>
        </w:rPr>
        <w:t>МСС(б)-1-18</w:t>
      </w:r>
      <w:r w:rsidRPr="00E649BC">
        <w:rPr>
          <w:rFonts w:ascii="Times New Roman" w:hAnsi="Times New Roman"/>
          <w:sz w:val="28"/>
          <w:szCs w:val="28"/>
          <w:lang w:val="ky-KG" w:eastAsia="ru-RU"/>
        </w:rPr>
        <w:t xml:space="preserve"> (65%), </w:t>
      </w:r>
      <w:r w:rsidRPr="00E649BC">
        <w:rPr>
          <w:rFonts w:ascii="Times New Roman" w:hAnsi="Times New Roman"/>
          <w:sz w:val="28"/>
          <w:szCs w:val="28"/>
          <w:lang w:val="ky-KG"/>
        </w:rPr>
        <w:t>Сүт(б)-1-18</w:t>
      </w:r>
      <w:r w:rsidRPr="00E649BC">
        <w:rPr>
          <w:rFonts w:ascii="Times New Roman" w:hAnsi="Times New Roman"/>
          <w:sz w:val="28"/>
          <w:szCs w:val="28"/>
          <w:lang w:val="ky-KG" w:eastAsia="ru-RU"/>
        </w:rPr>
        <w:t xml:space="preserve"> (63%),  </w:t>
      </w:r>
      <w:r w:rsidRPr="00E649BC">
        <w:rPr>
          <w:rFonts w:ascii="Times New Roman" w:hAnsi="Times New Roman"/>
          <w:sz w:val="28"/>
          <w:szCs w:val="28"/>
          <w:lang w:val="ky-KG"/>
        </w:rPr>
        <w:t>МЖТдот-1-17</w:t>
      </w:r>
      <w:r w:rsidRPr="00E649BC">
        <w:rPr>
          <w:rFonts w:ascii="Times New Roman" w:hAnsi="Times New Roman"/>
          <w:sz w:val="28"/>
          <w:szCs w:val="28"/>
          <w:lang w:val="ky-KG" w:eastAsia="ru-RU"/>
        </w:rPr>
        <w:t xml:space="preserve"> (62%), Сүт</w:t>
      </w:r>
      <w:r w:rsidRPr="00E649BC">
        <w:rPr>
          <w:rFonts w:ascii="Times New Roman" w:hAnsi="Times New Roman"/>
          <w:sz w:val="28"/>
          <w:szCs w:val="28"/>
          <w:lang w:val="ky-KG"/>
        </w:rPr>
        <w:t>дот-1-17</w:t>
      </w:r>
      <w:r w:rsidRPr="00E649BC">
        <w:rPr>
          <w:rFonts w:ascii="Times New Roman" w:hAnsi="Times New Roman"/>
          <w:sz w:val="28"/>
          <w:szCs w:val="28"/>
          <w:lang w:val="ky-KG" w:eastAsia="ru-RU"/>
        </w:rPr>
        <w:t xml:space="preserve"> (62%), ЖӨЖБТ</w:t>
      </w:r>
      <w:r w:rsidRPr="00E649BC">
        <w:rPr>
          <w:rFonts w:ascii="Times New Roman" w:hAnsi="Times New Roman"/>
          <w:sz w:val="28"/>
          <w:szCs w:val="28"/>
          <w:lang w:val="ky-KG"/>
        </w:rPr>
        <w:t>(б)-1-18 (БТК) (65%)</w:t>
      </w:r>
      <w:r w:rsidR="00535D6C" w:rsidRPr="00E649BC">
        <w:rPr>
          <w:rFonts w:ascii="Times New Roman" w:hAnsi="Times New Roman"/>
          <w:sz w:val="28"/>
          <w:szCs w:val="28"/>
          <w:lang w:val="ky-KG" w:eastAsia="ru-RU"/>
        </w:rPr>
        <w:t xml:space="preserve"> (1</w:t>
      </w:r>
      <w:r w:rsidR="000D697A">
        <w:rPr>
          <w:rFonts w:ascii="Times New Roman" w:hAnsi="Times New Roman"/>
          <w:sz w:val="28"/>
          <w:szCs w:val="28"/>
          <w:lang w:val="ky-KG" w:eastAsia="ru-RU"/>
        </w:rPr>
        <w:t>7</w:t>
      </w:r>
      <w:r w:rsidR="00535D6C" w:rsidRPr="00E649BC">
        <w:rPr>
          <w:rFonts w:ascii="Times New Roman" w:hAnsi="Times New Roman"/>
          <w:sz w:val="28"/>
          <w:szCs w:val="28"/>
          <w:lang w:val="ky-KG" w:eastAsia="ru-RU"/>
        </w:rPr>
        <w:t>-таблица)</w:t>
      </w:r>
    </w:p>
    <w:p w14:paraId="208FF7FC" w14:textId="4E250D35" w:rsidR="00474733" w:rsidRPr="00474733" w:rsidRDefault="00474733" w:rsidP="00012B0F">
      <w:pPr>
        <w:ind w:left="720"/>
        <w:contextualSpacing/>
        <w:jc w:val="both"/>
        <w:rPr>
          <w:rFonts w:ascii="Times New Roman" w:eastAsia="Times New Roman" w:hAnsi="Times New Roman"/>
          <w:b/>
          <w:sz w:val="24"/>
          <w:szCs w:val="24"/>
          <w:lang w:val="ky-KG" w:eastAsia="ru-RU"/>
        </w:rPr>
      </w:pPr>
    </w:p>
    <w:p w14:paraId="4E292F1A" w14:textId="69902ADD" w:rsidR="00474733" w:rsidRPr="00474733" w:rsidRDefault="000D697A" w:rsidP="00474733">
      <w:pPr>
        <w:spacing w:after="0"/>
        <w:jc w:val="center"/>
        <w:rPr>
          <w:rFonts w:ascii="Times New Roman" w:eastAsia="Times New Roman" w:hAnsi="Times New Roman"/>
          <w:b/>
          <w:lang w:val="ky-KG" w:eastAsia="ru-RU"/>
        </w:rPr>
      </w:pPr>
      <w:r>
        <w:rPr>
          <w:rFonts w:ascii="Times New Roman" w:eastAsia="Times New Roman" w:hAnsi="Times New Roman"/>
          <w:b/>
          <w:lang w:val="ky-KG" w:eastAsia="ru-RU"/>
        </w:rPr>
        <w:t>17</w:t>
      </w:r>
      <w:r w:rsidR="00535D6C">
        <w:rPr>
          <w:rFonts w:ascii="Times New Roman" w:eastAsia="Times New Roman" w:hAnsi="Times New Roman"/>
          <w:b/>
          <w:lang w:val="ky-KG" w:eastAsia="ru-RU"/>
        </w:rPr>
        <w:t xml:space="preserve">-Таблица. </w:t>
      </w:r>
      <w:r w:rsidR="00474733" w:rsidRPr="00474733">
        <w:rPr>
          <w:rFonts w:ascii="Times New Roman" w:eastAsia="Times New Roman" w:hAnsi="Times New Roman"/>
          <w:b/>
          <w:lang w:val="ky-KG" w:eastAsia="ru-RU"/>
        </w:rPr>
        <w:t>“</w:t>
      </w:r>
      <w:r w:rsidR="00474733" w:rsidRPr="00474733">
        <w:rPr>
          <w:rFonts w:ascii="Times New Roman" w:eastAsia="Times New Roman" w:hAnsi="Times New Roman"/>
          <w:b/>
          <w:lang w:eastAsia="ru-RU"/>
        </w:rPr>
        <w:t>Антиплагиат</w:t>
      </w:r>
      <w:r w:rsidR="00474733" w:rsidRPr="00474733">
        <w:rPr>
          <w:rFonts w:ascii="Times New Roman" w:eastAsia="Times New Roman" w:hAnsi="Times New Roman"/>
          <w:b/>
          <w:lang w:val="ky-KG" w:eastAsia="ru-RU"/>
        </w:rPr>
        <w:t>”</w:t>
      </w:r>
      <w:r w:rsidR="00474733" w:rsidRPr="00474733">
        <w:rPr>
          <w:rFonts w:ascii="Times New Roman" w:eastAsia="Times New Roman" w:hAnsi="Times New Roman"/>
          <w:b/>
          <w:lang w:eastAsia="ru-RU"/>
        </w:rPr>
        <w:t xml:space="preserve"> системасын</w:t>
      </w:r>
      <w:r w:rsidR="00474733" w:rsidRPr="00474733">
        <w:rPr>
          <w:rFonts w:ascii="Times New Roman" w:eastAsia="Times New Roman" w:hAnsi="Times New Roman"/>
          <w:b/>
          <w:lang w:val="ky-KG" w:eastAsia="ru-RU"/>
        </w:rPr>
        <w:t>да БКИни текшерүүнүн маалымат</w:t>
      </w:r>
      <w:r w:rsidR="00474733" w:rsidRPr="00474733">
        <w:rPr>
          <w:rFonts w:ascii="Times New Roman" w:eastAsia="Times New Roman" w:hAnsi="Times New Roman"/>
          <w:b/>
          <w:lang w:eastAsia="ru-RU"/>
        </w:rPr>
        <w:t xml:space="preserve"> жыйынты</w:t>
      </w:r>
      <w:r w:rsidR="00474733" w:rsidRPr="00474733">
        <w:rPr>
          <w:rFonts w:ascii="Times New Roman" w:eastAsia="Times New Roman" w:hAnsi="Times New Roman"/>
          <w:b/>
          <w:lang w:val="ky-KG" w:eastAsia="ru-RU"/>
        </w:rPr>
        <w:t>ктары</w:t>
      </w:r>
    </w:p>
    <w:p w14:paraId="1D00C6E6" w14:textId="77777777" w:rsidR="00474733" w:rsidRPr="00474733" w:rsidRDefault="00474733" w:rsidP="00474733">
      <w:pPr>
        <w:spacing w:after="0"/>
        <w:jc w:val="center"/>
        <w:rPr>
          <w:rFonts w:ascii="Times New Roman" w:eastAsia="Times New Roman" w:hAnsi="Times New Roman"/>
          <w:b/>
          <w:lang w:val="ky-KG" w:eastAsia="ru-RU"/>
        </w:rPr>
      </w:pPr>
    </w:p>
    <w:tbl>
      <w:tblPr>
        <w:tblStyle w:val="41"/>
        <w:tblW w:w="8222" w:type="dxa"/>
        <w:tblInd w:w="1384" w:type="dxa"/>
        <w:tblLayout w:type="fixed"/>
        <w:tblLook w:val="04A0" w:firstRow="1" w:lastRow="0" w:firstColumn="1" w:lastColumn="0" w:noHBand="0" w:noVBand="1"/>
      </w:tblPr>
      <w:tblGrid>
        <w:gridCol w:w="709"/>
        <w:gridCol w:w="2126"/>
        <w:gridCol w:w="2410"/>
        <w:gridCol w:w="1134"/>
        <w:gridCol w:w="1843"/>
      </w:tblGrid>
      <w:tr w:rsidR="00A25C45" w:rsidRPr="005B6DBC" w14:paraId="1DF40EF4" w14:textId="77777777" w:rsidTr="00A342FE">
        <w:tc>
          <w:tcPr>
            <w:tcW w:w="709" w:type="dxa"/>
          </w:tcPr>
          <w:p w14:paraId="166DD39D" w14:textId="77777777" w:rsidR="00A25C45" w:rsidRPr="008E6959" w:rsidRDefault="00A25C45" w:rsidP="00A342FE">
            <w:pPr>
              <w:jc w:val="center"/>
              <w:rPr>
                <w:rFonts w:ascii="Times New Roman" w:hAnsi="Times New Roman"/>
                <w:b/>
                <w:sz w:val="24"/>
                <w:szCs w:val="24"/>
                <w:lang w:val="ky-KG"/>
              </w:rPr>
            </w:pPr>
            <w:r w:rsidRPr="008E6959">
              <w:rPr>
                <w:rFonts w:ascii="Times New Roman" w:hAnsi="Times New Roman"/>
                <w:b/>
                <w:sz w:val="24"/>
                <w:szCs w:val="24"/>
                <w:lang w:val="ky-KG"/>
              </w:rPr>
              <w:t>№</w:t>
            </w:r>
          </w:p>
        </w:tc>
        <w:tc>
          <w:tcPr>
            <w:tcW w:w="2126" w:type="dxa"/>
          </w:tcPr>
          <w:p w14:paraId="0E5BD90C" w14:textId="77777777" w:rsidR="00A25C45" w:rsidRPr="008E6959" w:rsidRDefault="00A25C45" w:rsidP="00A342FE">
            <w:pPr>
              <w:jc w:val="center"/>
              <w:rPr>
                <w:rFonts w:ascii="Times New Roman" w:hAnsi="Times New Roman"/>
                <w:b/>
                <w:sz w:val="24"/>
                <w:szCs w:val="24"/>
                <w:lang w:val="ky-KG"/>
              </w:rPr>
            </w:pPr>
            <w:r w:rsidRPr="008E6959">
              <w:rPr>
                <w:rFonts w:ascii="Times New Roman" w:hAnsi="Times New Roman"/>
                <w:b/>
                <w:sz w:val="24"/>
                <w:szCs w:val="24"/>
                <w:lang w:val="ky-KG"/>
              </w:rPr>
              <w:t xml:space="preserve">Кафедра </w:t>
            </w:r>
          </w:p>
        </w:tc>
        <w:tc>
          <w:tcPr>
            <w:tcW w:w="2410" w:type="dxa"/>
          </w:tcPr>
          <w:p w14:paraId="74A25EDF" w14:textId="2474486F" w:rsidR="00A25C45" w:rsidRPr="008E6959" w:rsidRDefault="00012B0F" w:rsidP="00A342FE">
            <w:pPr>
              <w:jc w:val="center"/>
              <w:rPr>
                <w:rFonts w:ascii="Times New Roman" w:hAnsi="Times New Roman"/>
                <w:b/>
                <w:sz w:val="24"/>
                <w:szCs w:val="24"/>
                <w:lang w:val="ky-KG"/>
              </w:rPr>
            </w:pPr>
            <w:r w:rsidRPr="008E6959">
              <w:rPr>
                <w:rFonts w:ascii="Times New Roman" w:hAnsi="Times New Roman"/>
                <w:b/>
                <w:sz w:val="24"/>
                <w:szCs w:val="24"/>
                <w:lang w:val="ky-KG"/>
              </w:rPr>
              <w:t>Тайпа</w:t>
            </w:r>
          </w:p>
        </w:tc>
        <w:tc>
          <w:tcPr>
            <w:tcW w:w="1134" w:type="dxa"/>
          </w:tcPr>
          <w:p w14:paraId="141E9616" w14:textId="6067CCB2" w:rsidR="00A25C45" w:rsidRPr="008E6959" w:rsidRDefault="00C80EC9" w:rsidP="00A342FE">
            <w:pPr>
              <w:jc w:val="center"/>
              <w:rPr>
                <w:rFonts w:ascii="Times New Roman" w:hAnsi="Times New Roman"/>
                <w:b/>
                <w:sz w:val="24"/>
                <w:szCs w:val="24"/>
                <w:lang w:val="ky-KG"/>
              </w:rPr>
            </w:pPr>
            <w:r w:rsidRPr="008E6959">
              <w:rPr>
                <w:rFonts w:ascii="Times New Roman" w:hAnsi="Times New Roman"/>
                <w:b/>
                <w:sz w:val="24"/>
                <w:szCs w:val="24"/>
                <w:lang w:val="ky-KG"/>
              </w:rPr>
              <w:t>Студ. саны</w:t>
            </w:r>
            <w:r w:rsidR="00A25C45" w:rsidRPr="008E6959">
              <w:rPr>
                <w:rFonts w:ascii="Times New Roman" w:hAnsi="Times New Roman"/>
                <w:b/>
                <w:sz w:val="24"/>
                <w:szCs w:val="24"/>
                <w:lang w:val="ky-KG"/>
              </w:rPr>
              <w:t xml:space="preserve"> </w:t>
            </w:r>
          </w:p>
        </w:tc>
        <w:tc>
          <w:tcPr>
            <w:tcW w:w="1843" w:type="dxa"/>
          </w:tcPr>
          <w:p w14:paraId="7470943E" w14:textId="55023B6A" w:rsidR="00A25C45" w:rsidRPr="008E6959" w:rsidRDefault="00A25C45" w:rsidP="00A342FE">
            <w:pPr>
              <w:jc w:val="center"/>
              <w:rPr>
                <w:rFonts w:ascii="Times New Roman" w:hAnsi="Times New Roman"/>
                <w:b/>
                <w:sz w:val="24"/>
                <w:szCs w:val="24"/>
                <w:lang w:val="ky-KG"/>
              </w:rPr>
            </w:pPr>
            <w:r w:rsidRPr="008E6959">
              <w:rPr>
                <w:rFonts w:ascii="Times New Roman" w:hAnsi="Times New Roman"/>
                <w:b/>
                <w:sz w:val="24"/>
                <w:szCs w:val="24"/>
                <w:lang w:val="ky-KG"/>
              </w:rPr>
              <w:t>антип.</w:t>
            </w:r>
            <w:r w:rsidR="00C80EC9" w:rsidRPr="008E6959">
              <w:rPr>
                <w:rFonts w:ascii="Times New Roman" w:hAnsi="Times New Roman"/>
                <w:b/>
                <w:sz w:val="24"/>
                <w:szCs w:val="24"/>
                <w:lang w:val="ky-KG"/>
              </w:rPr>
              <w:t xml:space="preserve"> боюнча пайызы</w:t>
            </w:r>
            <w:r w:rsidRPr="008E6959">
              <w:rPr>
                <w:rFonts w:ascii="Times New Roman" w:hAnsi="Times New Roman"/>
                <w:b/>
                <w:sz w:val="24"/>
                <w:szCs w:val="24"/>
                <w:lang w:val="ky-KG"/>
              </w:rPr>
              <w:t>, %</w:t>
            </w:r>
          </w:p>
        </w:tc>
      </w:tr>
      <w:tr w:rsidR="00012B0F" w:rsidRPr="005B6DBC" w14:paraId="3392C894" w14:textId="77777777" w:rsidTr="00A342FE">
        <w:tc>
          <w:tcPr>
            <w:tcW w:w="709" w:type="dxa"/>
          </w:tcPr>
          <w:p w14:paraId="36EE6701" w14:textId="77777777" w:rsidR="00012B0F" w:rsidRPr="008E6959" w:rsidRDefault="00012B0F" w:rsidP="00A342FE">
            <w:pPr>
              <w:jc w:val="center"/>
              <w:rPr>
                <w:rFonts w:ascii="Times New Roman" w:hAnsi="Times New Roman"/>
                <w:sz w:val="24"/>
                <w:szCs w:val="24"/>
                <w:lang w:val="ky-KG"/>
              </w:rPr>
            </w:pPr>
            <w:r w:rsidRPr="008E6959">
              <w:rPr>
                <w:rFonts w:ascii="Times New Roman" w:hAnsi="Times New Roman"/>
                <w:sz w:val="24"/>
                <w:szCs w:val="24"/>
                <w:lang w:val="ky-KG"/>
              </w:rPr>
              <w:t>1</w:t>
            </w:r>
          </w:p>
        </w:tc>
        <w:tc>
          <w:tcPr>
            <w:tcW w:w="2126" w:type="dxa"/>
            <w:vMerge w:val="restart"/>
          </w:tcPr>
          <w:p w14:paraId="72F26C53" w14:textId="406AF568" w:rsidR="00012B0F" w:rsidRPr="008E6959" w:rsidRDefault="00012B0F" w:rsidP="00A342FE">
            <w:pPr>
              <w:jc w:val="center"/>
              <w:rPr>
                <w:rFonts w:ascii="Times New Roman" w:hAnsi="Times New Roman"/>
                <w:sz w:val="24"/>
                <w:szCs w:val="24"/>
                <w:lang w:val="ky-KG"/>
              </w:rPr>
            </w:pPr>
            <w:r w:rsidRPr="008E6959">
              <w:rPr>
                <w:rFonts w:ascii="Times New Roman" w:hAnsi="Times New Roman"/>
                <w:sz w:val="24"/>
                <w:szCs w:val="24"/>
                <w:lang w:val="ky-KG"/>
              </w:rPr>
              <w:t>ТАИ</w:t>
            </w:r>
          </w:p>
        </w:tc>
        <w:tc>
          <w:tcPr>
            <w:tcW w:w="2410" w:type="dxa"/>
          </w:tcPr>
          <w:p w14:paraId="5932999F" w14:textId="076BEEB2" w:rsidR="00012B0F" w:rsidRPr="008E6959" w:rsidRDefault="00012B0F" w:rsidP="00D900B3">
            <w:pPr>
              <w:rPr>
                <w:rFonts w:ascii="Times New Roman" w:hAnsi="Times New Roman"/>
                <w:sz w:val="24"/>
                <w:szCs w:val="24"/>
                <w:lang w:val="ky-KG"/>
              </w:rPr>
            </w:pPr>
            <w:r w:rsidRPr="008E6959">
              <w:rPr>
                <w:rFonts w:ascii="Times New Roman" w:hAnsi="Times New Roman"/>
                <w:sz w:val="24"/>
                <w:szCs w:val="24"/>
                <w:lang w:val="ky-KG"/>
              </w:rPr>
              <w:t>МЖТ(б)-1-18</w:t>
            </w:r>
          </w:p>
        </w:tc>
        <w:tc>
          <w:tcPr>
            <w:tcW w:w="1134" w:type="dxa"/>
          </w:tcPr>
          <w:p w14:paraId="053C5124" w14:textId="58B28E02" w:rsidR="00012B0F" w:rsidRPr="008E6959" w:rsidRDefault="00012B0F" w:rsidP="00A342FE">
            <w:pPr>
              <w:jc w:val="center"/>
              <w:rPr>
                <w:rFonts w:ascii="Times New Roman" w:hAnsi="Times New Roman"/>
                <w:sz w:val="24"/>
                <w:szCs w:val="24"/>
                <w:lang w:val="ky-KG"/>
              </w:rPr>
            </w:pPr>
            <w:r w:rsidRPr="008E6959">
              <w:rPr>
                <w:rFonts w:ascii="Times New Roman" w:hAnsi="Times New Roman"/>
                <w:sz w:val="24"/>
                <w:szCs w:val="24"/>
                <w:lang w:val="ky-KG"/>
              </w:rPr>
              <w:t>13</w:t>
            </w:r>
          </w:p>
        </w:tc>
        <w:tc>
          <w:tcPr>
            <w:tcW w:w="1843" w:type="dxa"/>
          </w:tcPr>
          <w:p w14:paraId="76018686" w14:textId="4DDF3DF7" w:rsidR="00012B0F" w:rsidRPr="008E6959" w:rsidRDefault="00012B0F" w:rsidP="00A342FE">
            <w:pPr>
              <w:jc w:val="center"/>
              <w:rPr>
                <w:rFonts w:ascii="Times New Roman" w:hAnsi="Times New Roman"/>
                <w:sz w:val="24"/>
                <w:szCs w:val="24"/>
                <w:lang w:val="ky-KG"/>
              </w:rPr>
            </w:pPr>
            <w:r w:rsidRPr="008E6959">
              <w:rPr>
                <w:rFonts w:ascii="Times New Roman" w:hAnsi="Times New Roman"/>
                <w:sz w:val="24"/>
                <w:szCs w:val="24"/>
                <w:lang w:val="ky-KG"/>
              </w:rPr>
              <w:t>65</w:t>
            </w:r>
          </w:p>
        </w:tc>
      </w:tr>
      <w:tr w:rsidR="00012B0F" w:rsidRPr="005B6DBC" w14:paraId="0F4011BB" w14:textId="77777777" w:rsidTr="00A342FE">
        <w:tc>
          <w:tcPr>
            <w:tcW w:w="709" w:type="dxa"/>
          </w:tcPr>
          <w:p w14:paraId="03414798" w14:textId="77777777" w:rsidR="00012B0F" w:rsidRPr="008E6959" w:rsidRDefault="00012B0F" w:rsidP="00A342FE">
            <w:pPr>
              <w:jc w:val="center"/>
              <w:rPr>
                <w:rFonts w:ascii="Times New Roman" w:hAnsi="Times New Roman"/>
                <w:sz w:val="24"/>
                <w:szCs w:val="24"/>
                <w:lang w:val="ky-KG"/>
              </w:rPr>
            </w:pPr>
          </w:p>
        </w:tc>
        <w:tc>
          <w:tcPr>
            <w:tcW w:w="2126" w:type="dxa"/>
            <w:vMerge/>
          </w:tcPr>
          <w:p w14:paraId="7A6451FB" w14:textId="77777777" w:rsidR="00012B0F" w:rsidRPr="008E6959" w:rsidRDefault="00012B0F" w:rsidP="00A342FE">
            <w:pPr>
              <w:jc w:val="center"/>
              <w:rPr>
                <w:rFonts w:ascii="Times New Roman" w:hAnsi="Times New Roman"/>
                <w:sz w:val="24"/>
                <w:szCs w:val="24"/>
                <w:lang w:val="ky-KG"/>
              </w:rPr>
            </w:pPr>
          </w:p>
        </w:tc>
        <w:tc>
          <w:tcPr>
            <w:tcW w:w="2410" w:type="dxa"/>
          </w:tcPr>
          <w:p w14:paraId="75A9FA20" w14:textId="5547B346" w:rsidR="00012B0F" w:rsidRPr="008E6959" w:rsidRDefault="00012B0F" w:rsidP="00D900B3">
            <w:pPr>
              <w:rPr>
                <w:rFonts w:ascii="Times New Roman" w:hAnsi="Times New Roman"/>
                <w:sz w:val="24"/>
                <w:szCs w:val="24"/>
                <w:lang w:val="ky-KG"/>
              </w:rPr>
            </w:pPr>
            <w:r w:rsidRPr="008E6959">
              <w:rPr>
                <w:rFonts w:ascii="Times New Roman" w:hAnsi="Times New Roman"/>
                <w:sz w:val="24"/>
                <w:szCs w:val="24"/>
                <w:lang w:val="ky-KG"/>
              </w:rPr>
              <w:t>МЖТдот-1-17</w:t>
            </w:r>
          </w:p>
        </w:tc>
        <w:tc>
          <w:tcPr>
            <w:tcW w:w="1134" w:type="dxa"/>
          </w:tcPr>
          <w:p w14:paraId="14ED9CC8" w14:textId="5ACB1BCC" w:rsidR="00012B0F" w:rsidRPr="008E6959" w:rsidRDefault="00012B0F" w:rsidP="00A342FE">
            <w:pPr>
              <w:jc w:val="center"/>
              <w:rPr>
                <w:rFonts w:ascii="Times New Roman" w:hAnsi="Times New Roman"/>
                <w:sz w:val="24"/>
                <w:szCs w:val="24"/>
                <w:lang w:val="ky-KG"/>
              </w:rPr>
            </w:pPr>
            <w:r w:rsidRPr="008E6959">
              <w:rPr>
                <w:rFonts w:ascii="Times New Roman" w:hAnsi="Times New Roman"/>
                <w:sz w:val="24"/>
                <w:szCs w:val="24"/>
                <w:lang w:val="ky-KG"/>
              </w:rPr>
              <w:t>1</w:t>
            </w:r>
          </w:p>
        </w:tc>
        <w:tc>
          <w:tcPr>
            <w:tcW w:w="1843" w:type="dxa"/>
          </w:tcPr>
          <w:p w14:paraId="7AA46192" w14:textId="3CF6375A" w:rsidR="00012B0F" w:rsidRPr="008E6959" w:rsidRDefault="00012B0F" w:rsidP="00A342FE">
            <w:pPr>
              <w:jc w:val="center"/>
              <w:rPr>
                <w:rFonts w:ascii="Times New Roman" w:hAnsi="Times New Roman"/>
                <w:sz w:val="24"/>
                <w:szCs w:val="24"/>
                <w:lang w:val="ky-KG"/>
              </w:rPr>
            </w:pPr>
            <w:r w:rsidRPr="008E6959">
              <w:rPr>
                <w:rFonts w:ascii="Times New Roman" w:hAnsi="Times New Roman"/>
                <w:sz w:val="24"/>
                <w:szCs w:val="24"/>
                <w:lang w:val="ky-KG"/>
              </w:rPr>
              <w:t>62</w:t>
            </w:r>
          </w:p>
        </w:tc>
      </w:tr>
      <w:tr w:rsidR="00012B0F" w:rsidRPr="005B6DBC" w14:paraId="1D78FEF7" w14:textId="77777777" w:rsidTr="00A342FE">
        <w:tc>
          <w:tcPr>
            <w:tcW w:w="709" w:type="dxa"/>
            <w:vMerge w:val="restart"/>
          </w:tcPr>
          <w:p w14:paraId="2125A006" w14:textId="77777777" w:rsidR="00012B0F" w:rsidRPr="008E6959" w:rsidRDefault="00012B0F" w:rsidP="00A342FE">
            <w:pPr>
              <w:jc w:val="center"/>
              <w:rPr>
                <w:rFonts w:ascii="Times New Roman" w:hAnsi="Times New Roman"/>
                <w:sz w:val="24"/>
                <w:szCs w:val="24"/>
                <w:lang w:val="ky-KG"/>
              </w:rPr>
            </w:pPr>
            <w:r w:rsidRPr="008E6959">
              <w:rPr>
                <w:rFonts w:ascii="Times New Roman" w:hAnsi="Times New Roman"/>
                <w:sz w:val="24"/>
                <w:szCs w:val="24"/>
                <w:lang w:val="ky-KG"/>
              </w:rPr>
              <w:t>2</w:t>
            </w:r>
          </w:p>
        </w:tc>
        <w:tc>
          <w:tcPr>
            <w:tcW w:w="2126" w:type="dxa"/>
            <w:vMerge w:val="restart"/>
          </w:tcPr>
          <w:p w14:paraId="3B78B9E1" w14:textId="02AEB6DC" w:rsidR="00012B0F" w:rsidRPr="008E6959" w:rsidRDefault="00012B0F" w:rsidP="00A342FE">
            <w:pPr>
              <w:jc w:val="center"/>
              <w:rPr>
                <w:rFonts w:ascii="Times New Roman" w:hAnsi="Times New Roman"/>
                <w:b/>
                <w:sz w:val="24"/>
                <w:szCs w:val="24"/>
                <w:lang w:val="ky-KG"/>
              </w:rPr>
            </w:pPr>
            <w:r w:rsidRPr="008E6959">
              <w:rPr>
                <w:rFonts w:ascii="Times New Roman" w:hAnsi="Times New Roman"/>
                <w:sz w:val="24"/>
                <w:szCs w:val="24"/>
                <w:lang w:val="ky-KG"/>
              </w:rPr>
              <w:t>КТ</w:t>
            </w:r>
          </w:p>
        </w:tc>
        <w:tc>
          <w:tcPr>
            <w:tcW w:w="2410" w:type="dxa"/>
          </w:tcPr>
          <w:p w14:paraId="217FD351" w14:textId="4005DCD8" w:rsidR="00012B0F" w:rsidRPr="008E6959" w:rsidRDefault="00012B0F" w:rsidP="00D900B3">
            <w:pPr>
              <w:rPr>
                <w:rFonts w:ascii="Times New Roman" w:hAnsi="Times New Roman"/>
                <w:sz w:val="24"/>
                <w:szCs w:val="24"/>
                <w:lang w:val="ky-KG"/>
              </w:rPr>
            </w:pPr>
            <w:r w:rsidRPr="008E6959">
              <w:rPr>
                <w:rFonts w:ascii="Times New Roman" w:hAnsi="Times New Roman"/>
                <w:sz w:val="24"/>
                <w:szCs w:val="24"/>
                <w:lang w:val="ky-KG"/>
              </w:rPr>
              <w:t>ӨЧЗАӨТ(КТ)б-1-18</w:t>
            </w:r>
          </w:p>
        </w:tc>
        <w:tc>
          <w:tcPr>
            <w:tcW w:w="1134" w:type="dxa"/>
          </w:tcPr>
          <w:p w14:paraId="3FDA9774" w14:textId="601F328F"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rPr>
              <w:t>17</w:t>
            </w:r>
          </w:p>
        </w:tc>
        <w:tc>
          <w:tcPr>
            <w:tcW w:w="1843" w:type="dxa"/>
          </w:tcPr>
          <w:p w14:paraId="3FF10C7D" w14:textId="60B2C8F3"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lang w:val="ky-KG"/>
              </w:rPr>
              <w:t>78</w:t>
            </w:r>
          </w:p>
        </w:tc>
      </w:tr>
      <w:tr w:rsidR="00012B0F" w:rsidRPr="005B6DBC" w14:paraId="22BBF3C3" w14:textId="77777777" w:rsidTr="00A342FE">
        <w:tc>
          <w:tcPr>
            <w:tcW w:w="709" w:type="dxa"/>
            <w:vMerge/>
          </w:tcPr>
          <w:p w14:paraId="45D9FE41" w14:textId="77777777" w:rsidR="00012B0F" w:rsidRPr="008E6959" w:rsidRDefault="00012B0F" w:rsidP="00A342FE">
            <w:pPr>
              <w:jc w:val="center"/>
              <w:rPr>
                <w:rFonts w:ascii="Times New Roman" w:hAnsi="Times New Roman"/>
                <w:b/>
                <w:sz w:val="24"/>
                <w:szCs w:val="24"/>
              </w:rPr>
            </w:pPr>
          </w:p>
        </w:tc>
        <w:tc>
          <w:tcPr>
            <w:tcW w:w="2126" w:type="dxa"/>
            <w:vMerge/>
          </w:tcPr>
          <w:p w14:paraId="56FBEA1D" w14:textId="77777777" w:rsidR="00012B0F" w:rsidRPr="008E6959" w:rsidRDefault="00012B0F" w:rsidP="00A342FE">
            <w:pPr>
              <w:jc w:val="center"/>
              <w:rPr>
                <w:rFonts w:ascii="Times New Roman" w:hAnsi="Times New Roman"/>
                <w:b/>
                <w:sz w:val="24"/>
                <w:szCs w:val="24"/>
              </w:rPr>
            </w:pPr>
          </w:p>
        </w:tc>
        <w:tc>
          <w:tcPr>
            <w:tcW w:w="2410" w:type="dxa"/>
          </w:tcPr>
          <w:p w14:paraId="195146F6" w14:textId="6FB9FE35" w:rsidR="00012B0F" w:rsidRPr="008E6959" w:rsidRDefault="00012B0F" w:rsidP="00D900B3">
            <w:pPr>
              <w:rPr>
                <w:rFonts w:ascii="Times New Roman" w:hAnsi="Times New Roman"/>
                <w:b/>
                <w:sz w:val="24"/>
                <w:szCs w:val="24"/>
              </w:rPr>
            </w:pPr>
            <w:r w:rsidRPr="008E6959">
              <w:rPr>
                <w:rFonts w:ascii="Times New Roman" w:hAnsi="Times New Roman"/>
                <w:sz w:val="24"/>
                <w:szCs w:val="24"/>
                <w:lang w:val="ky-KG"/>
              </w:rPr>
              <w:t>МСС(б)-1-18</w:t>
            </w:r>
          </w:p>
        </w:tc>
        <w:tc>
          <w:tcPr>
            <w:tcW w:w="1134" w:type="dxa"/>
          </w:tcPr>
          <w:p w14:paraId="5E1BF879" w14:textId="32561542"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rPr>
              <w:t>11</w:t>
            </w:r>
          </w:p>
        </w:tc>
        <w:tc>
          <w:tcPr>
            <w:tcW w:w="1843" w:type="dxa"/>
          </w:tcPr>
          <w:p w14:paraId="72182121" w14:textId="0DB18AD6"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lang w:val="ky-KG"/>
              </w:rPr>
              <w:t>65</w:t>
            </w:r>
          </w:p>
        </w:tc>
      </w:tr>
      <w:tr w:rsidR="00012B0F" w:rsidRPr="005B6DBC" w14:paraId="66EBFD73" w14:textId="77777777" w:rsidTr="00A342FE">
        <w:tc>
          <w:tcPr>
            <w:tcW w:w="709" w:type="dxa"/>
            <w:vMerge w:val="restart"/>
          </w:tcPr>
          <w:p w14:paraId="1F835496" w14:textId="77777777"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rPr>
              <w:t>3</w:t>
            </w:r>
          </w:p>
        </w:tc>
        <w:tc>
          <w:tcPr>
            <w:tcW w:w="2126" w:type="dxa"/>
            <w:vMerge w:val="restart"/>
          </w:tcPr>
          <w:p w14:paraId="75DB3A0A" w14:textId="77777777" w:rsidR="00012B0F" w:rsidRPr="008E6959" w:rsidRDefault="00012B0F" w:rsidP="00A342FE">
            <w:pPr>
              <w:jc w:val="center"/>
              <w:rPr>
                <w:rFonts w:ascii="Times New Roman" w:hAnsi="Times New Roman"/>
                <w:sz w:val="24"/>
                <w:szCs w:val="24"/>
                <w:lang w:val="ky-KG"/>
              </w:rPr>
            </w:pPr>
          </w:p>
          <w:p w14:paraId="0C50C2AE" w14:textId="4F19F235" w:rsidR="00012B0F" w:rsidRPr="008E6959" w:rsidRDefault="00D900B3" w:rsidP="00A342FE">
            <w:pPr>
              <w:jc w:val="center"/>
              <w:rPr>
                <w:rFonts w:ascii="Times New Roman" w:hAnsi="Times New Roman"/>
                <w:sz w:val="24"/>
                <w:szCs w:val="24"/>
                <w:lang w:val="ky-KG"/>
              </w:rPr>
            </w:pPr>
            <w:r w:rsidRPr="008E6959">
              <w:rPr>
                <w:rFonts w:ascii="Times New Roman" w:hAnsi="Times New Roman"/>
                <w:sz w:val="24"/>
                <w:szCs w:val="24"/>
                <w:lang w:val="ky-KG"/>
              </w:rPr>
              <w:t>КТАТ</w:t>
            </w:r>
          </w:p>
        </w:tc>
        <w:tc>
          <w:tcPr>
            <w:tcW w:w="2410" w:type="dxa"/>
          </w:tcPr>
          <w:p w14:paraId="11494BEE" w14:textId="16E0AE58" w:rsidR="00012B0F" w:rsidRPr="008E6959" w:rsidRDefault="00012B0F" w:rsidP="00D900B3">
            <w:pPr>
              <w:rPr>
                <w:rFonts w:ascii="Times New Roman" w:hAnsi="Times New Roman"/>
                <w:sz w:val="24"/>
                <w:szCs w:val="24"/>
              </w:rPr>
            </w:pPr>
            <w:r w:rsidRPr="008E6959">
              <w:rPr>
                <w:rFonts w:ascii="Times New Roman" w:hAnsi="Times New Roman"/>
                <w:sz w:val="24"/>
                <w:szCs w:val="24"/>
                <w:lang w:val="ky-KG"/>
              </w:rPr>
              <w:t>ТТдот-1-17</w:t>
            </w:r>
          </w:p>
        </w:tc>
        <w:tc>
          <w:tcPr>
            <w:tcW w:w="1134" w:type="dxa"/>
          </w:tcPr>
          <w:p w14:paraId="43F29E36" w14:textId="04D97CBA"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rPr>
              <w:t>5</w:t>
            </w:r>
          </w:p>
        </w:tc>
        <w:tc>
          <w:tcPr>
            <w:tcW w:w="1843" w:type="dxa"/>
          </w:tcPr>
          <w:p w14:paraId="4DAC52A9" w14:textId="60543365"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lang w:val="ky-KG"/>
              </w:rPr>
              <w:t>68</w:t>
            </w:r>
          </w:p>
        </w:tc>
      </w:tr>
      <w:tr w:rsidR="00012B0F" w:rsidRPr="005B6DBC" w14:paraId="1BA539ED" w14:textId="77777777" w:rsidTr="00A342FE">
        <w:tc>
          <w:tcPr>
            <w:tcW w:w="709" w:type="dxa"/>
            <w:vMerge/>
          </w:tcPr>
          <w:p w14:paraId="06671FBD" w14:textId="77777777" w:rsidR="00012B0F" w:rsidRPr="008E6959" w:rsidRDefault="00012B0F" w:rsidP="00A342FE">
            <w:pPr>
              <w:jc w:val="center"/>
              <w:rPr>
                <w:rFonts w:ascii="Times New Roman" w:hAnsi="Times New Roman"/>
                <w:sz w:val="24"/>
                <w:szCs w:val="24"/>
              </w:rPr>
            </w:pPr>
          </w:p>
        </w:tc>
        <w:tc>
          <w:tcPr>
            <w:tcW w:w="2126" w:type="dxa"/>
            <w:vMerge/>
          </w:tcPr>
          <w:p w14:paraId="3D394BE9" w14:textId="77777777" w:rsidR="00012B0F" w:rsidRPr="008E6959" w:rsidRDefault="00012B0F" w:rsidP="00A342FE">
            <w:pPr>
              <w:jc w:val="center"/>
              <w:rPr>
                <w:rFonts w:ascii="Times New Roman" w:hAnsi="Times New Roman"/>
                <w:sz w:val="24"/>
                <w:szCs w:val="24"/>
              </w:rPr>
            </w:pPr>
          </w:p>
        </w:tc>
        <w:tc>
          <w:tcPr>
            <w:tcW w:w="2410" w:type="dxa"/>
          </w:tcPr>
          <w:p w14:paraId="5A21F09A" w14:textId="76B45DDB" w:rsidR="00012B0F" w:rsidRPr="008E6959" w:rsidRDefault="00012B0F" w:rsidP="00D900B3">
            <w:pPr>
              <w:rPr>
                <w:rFonts w:ascii="Times New Roman" w:hAnsi="Times New Roman"/>
                <w:sz w:val="24"/>
                <w:szCs w:val="24"/>
              </w:rPr>
            </w:pPr>
            <w:r w:rsidRPr="008E6959">
              <w:rPr>
                <w:rFonts w:ascii="Times New Roman" w:hAnsi="Times New Roman"/>
                <w:sz w:val="24"/>
                <w:szCs w:val="24"/>
                <w:lang w:val="ky-KG"/>
              </w:rPr>
              <w:t>КТАТ</w:t>
            </w:r>
            <w:r w:rsidRPr="008E6959">
              <w:rPr>
                <w:rFonts w:ascii="Times New Roman" w:hAnsi="Times New Roman"/>
                <w:sz w:val="24"/>
                <w:szCs w:val="24"/>
              </w:rPr>
              <w:t>(б)-1-1</w:t>
            </w:r>
            <w:r w:rsidRPr="008E6959">
              <w:rPr>
                <w:rFonts w:ascii="Times New Roman" w:hAnsi="Times New Roman"/>
                <w:sz w:val="24"/>
                <w:szCs w:val="24"/>
                <w:lang w:val="ky-KG"/>
              </w:rPr>
              <w:t>8</w:t>
            </w:r>
          </w:p>
        </w:tc>
        <w:tc>
          <w:tcPr>
            <w:tcW w:w="1134" w:type="dxa"/>
          </w:tcPr>
          <w:p w14:paraId="63181E4F" w14:textId="13AA2DC7"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lang w:val="ky-KG"/>
              </w:rPr>
              <w:t>25</w:t>
            </w:r>
          </w:p>
        </w:tc>
        <w:tc>
          <w:tcPr>
            <w:tcW w:w="1843" w:type="dxa"/>
          </w:tcPr>
          <w:p w14:paraId="2F4F98CA" w14:textId="6F6AB1A9"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lang w:val="ky-KG"/>
              </w:rPr>
              <w:t>58</w:t>
            </w:r>
          </w:p>
        </w:tc>
      </w:tr>
      <w:tr w:rsidR="00012B0F" w:rsidRPr="005B6DBC" w14:paraId="75C2607E" w14:textId="77777777" w:rsidTr="00A342FE">
        <w:tc>
          <w:tcPr>
            <w:tcW w:w="709" w:type="dxa"/>
            <w:vMerge/>
          </w:tcPr>
          <w:p w14:paraId="2CAC09F2" w14:textId="77777777" w:rsidR="00012B0F" w:rsidRPr="008E6959" w:rsidRDefault="00012B0F" w:rsidP="00A342FE">
            <w:pPr>
              <w:jc w:val="center"/>
              <w:rPr>
                <w:rFonts w:ascii="Times New Roman" w:hAnsi="Times New Roman"/>
                <w:sz w:val="24"/>
                <w:szCs w:val="24"/>
              </w:rPr>
            </w:pPr>
          </w:p>
        </w:tc>
        <w:tc>
          <w:tcPr>
            <w:tcW w:w="2126" w:type="dxa"/>
            <w:vMerge/>
          </w:tcPr>
          <w:p w14:paraId="5F066260" w14:textId="77777777" w:rsidR="00012B0F" w:rsidRPr="008E6959" w:rsidRDefault="00012B0F" w:rsidP="00A342FE">
            <w:pPr>
              <w:jc w:val="center"/>
              <w:rPr>
                <w:rFonts w:ascii="Times New Roman" w:hAnsi="Times New Roman"/>
                <w:sz w:val="24"/>
                <w:szCs w:val="24"/>
              </w:rPr>
            </w:pPr>
          </w:p>
        </w:tc>
        <w:tc>
          <w:tcPr>
            <w:tcW w:w="2410" w:type="dxa"/>
          </w:tcPr>
          <w:p w14:paraId="12F8F86F" w14:textId="45D27691" w:rsidR="00012B0F" w:rsidRPr="008E6959" w:rsidRDefault="00012B0F" w:rsidP="00D900B3">
            <w:pPr>
              <w:rPr>
                <w:rFonts w:ascii="Times New Roman" w:hAnsi="Times New Roman"/>
                <w:sz w:val="24"/>
                <w:szCs w:val="24"/>
              </w:rPr>
            </w:pPr>
            <w:r w:rsidRPr="008E6959">
              <w:rPr>
                <w:rFonts w:ascii="Times New Roman" w:hAnsi="Times New Roman"/>
                <w:sz w:val="24"/>
                <w:szCs w:val="24"/>
                <w:lang w:val="ky-KG"/>
              </w:rPr>
              <w:t>КТАТ</w:t>
            </w:r>
            <w:r w:rsidRPr="008E6959">
              <w:rPr>
                <w:rFonts w:ascii="Times New Roman" w:hAnsi="Times New Roman"/>
                <w:sz w:val="24"/>
                <w:szCs w:val="24"/>
              </w:rPr>
              <w:t>рг(б)-1-1</w:t>
            </w:r>
            <w:r w:rsidRPr="008E6959">
              <w:rPr>
                <w:rFonts w:ascii="Times New Roman" w:hAnsi="Times New Roman"/>
                <w:sz w:val="24"/>
                <w:szCs w:val="24"/>
                <w:lang w:val="ky-KG"/>
              </w:rPr>
              <w:t>8</w:t>
            </w:r>
          </w:p>
        </w:tc>
        <w:tc>
          <w:tcPr>
            <w:tcW w:w="1134" w:type="dxa"/>
          </w:tcPr>
          <w:p w14:paraId="745F81F4" w14:textId="19C97333"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rPr>
              <w:t>1</w:t>
            </w:r>
            <w:r w:rsidRPr="008E6959">
              <w:rPr>
                <w:rFonts w:ascii="Times New Roman" w:hAnsi="Times New Roman"/>
                <w:sz w:val="24"/>
                <w:szCs w:val="24"/>
                <w:lang w:val="ky-KG"/>
              </w:rPr>
              <w:t>3</w:t>
            </w:r>
          </w:p>
        </w:tc>
        <w:tc>
          <w:tcPr>
            <w:tcW w:w="1843" w:type="dxa"/>
          </w:tcPr>
          <w:p w14:paraId="0F09605C" w14:textId="3C511E03"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lang w:val="ky-KG"/>
              </w:rPr>
              <w:t>55</w:t>
            </w:r>
          </w:p>
        </w:tc>
      </w:tr>
      <w:tr w:rsidR="00012B0F" w:rsidRPr="005B6DBC" w14:paraId="30F3ACF9" w14:textId="77777777" w:rsidTr="00A342FE">
        <w:tc>
          <w:tcPr>
            <w:tcW w:w="709" w:type="dxa"/>
          </w:tcPr>
          <w:p w14:paraId="56675F76" w14:textId="77777777" w:rsidR="00012B0F" w:rsidRPr="008E6959" w:rsidRDefault="00012B0F" w:rsidP="00A342FE">
            <w:pPr>
              <w:jc w:val="center"/>
              <w:rPr>
                <w:rFonts w:ascii="Times New Roman" w:hAnsi="Times New Roman"/>
                <w:sz w:val="24"/>
                <w:szCs w:val="24"/>
              </w:rPr>
            </w:pPr>
          </w:p>
        </w:tc>
        <w:tc>
          <w:tcPr>
            <w:tcW w:w="2126" w:type="dxa"/>
            <w:vMerge/>
          </w:tcPr>
          <w:p w14:paraId="56C61692" w14:textId="77777777" w:rsidR="00012B0F" w:rsidRPr="008E6959" w:rsidRDefault="00012B0F" w:rsidP="00A342FE">
            <w:pPr>
              <w:jc w:val="center"/>
              <w:rPr>
                <w:rFonts w:ascii="Times New Roman" w:hAnsi="Times New Roman"/>
                <w:sz w:val="24"/>
                <w:szCs w:val="24"/>
              </w:rPr>
            </w:pPr>
          </w:p>
        </w:tc>
        <w:tc>
          <w:tcPr>
            <w:tcW w:w="2410" w:type="dxa"/>
          </w:tcPr>
          <w:p w14:paraId="085CBDAD" w14:textId="4E3B4C4C" w:rsidR="00012B0F" w:rsidRPr="008E6959" w:rsidRDefault="00012B0F" w:rsidP="00D900B3">
            <w:pPr>
              <w:rPr>
                <w:rFonts w:ascii="Times New Roman" w:hAnsi="Times New Roman"/>
                <w:sz w:val="24"/>
                <w:szCs w:val="24"/>
              </w:rPr>
            </w:pPr>
            <w:r w:rsidRPr="008E6959">
              <w:rPr>
                <w:rFonts w:ascii="Times New Roman" w:hAnsi="Times New Roman"/>
                <w:sz w:val="24"/>
                <w:szCs w:val="24"/>
                <w:lang w:val="ky-KG"/>
              </w:rPr>
              <w:t>КТАТ</w:t>
            </w:r>
            <w:r w:rsidRPr="008E6959">
              <w:rPr>
                <w:rFonts w:ascii="Times New Roman" w:hAnsi="Times New Roman"/>
                <w:sz w:val="24"/>
                <w:szCs w:val="24"/>
              </w:rPr>
              <w:t>дот-1-1</w:t>
            </w:r>
            <w:r w:rsidRPr="008E6959">
              <w:rPr>
                <w:rFonts w:ascii="Times New Roman" w:hAnsi="Times New Roman"/>
                <w:sz w:val="24"/>
                <w:szCs w:val="24"/>
                <w:lang w:val="ky-KG"/>
              </w:rPr>
              <w:t>7</w:t>
            </w:r>
          </w:p>
        </w:tc>
        <w:tc>
          <w:tcPr>
            <w:tcW w:w="1134" w:type="dxa"/>
          </w:tcPr>
          <w:p w14:paraId="68E55922" w14:textId="060769F6"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lang w:val="ky-KG"/>
              </w:rPr>
              <w:t>20</w:t>
            </w:r>
          </w:p>
        </w:tc>
        <w:tc>
          <w:tcPr>
            <w:tcW w:w="1843" w:type="dxa"/>
          </w:tcPr>
          <w:p w14:paraId="41994B89" w14:textId="6578AC06"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lang w:val="ky-KG"/>
              </w:rPr>
              <w:t>50</w:t>
            </w:r>
          </w:p>
        </w:tc>
      </w:tr>
      <w:tr w:rsidR="00012B0F" w:rsidRPr="005B6DBC" w14:paraId="47C7C692" w14:textId="77777777" w:rsidTr="00A342FE">
        <w:tc>
          <w:tcPr>
            <w:tcW w:w="709" w:type="dxa"/>
          </w:tcPr>
          <w:p w14:paraId="1EE98573" w14:textId="77777777" w:rsidR="00012B0F" w:rsidRPr="008E6959" w:rsidRDefault="00012B0F" w:rsidP="00A342FE">
            <w:pPr>
              <w:jc w:val="center"/>
              <w:rPr>
                <w:rFonts w:ascii="Times New Roman" w:hAnsi="Times New Roman"/>
                <w:sz w:val="24"/>
                <w:szCs w:val="24"/>
              </w:rPr>
            </w:pPr>
          </w:p>
        </w:tc>
        <w:tc>
          <w:tcPr>
            <w:tcW w:w="2126" w:type="dxa"/>
            <w:vMerge/>
          </w:tcPr>
          <w:p w14:paraId="7FB142DF" w14:textId="77777777" w:rsidR="00012B0F" w:rsidRPr="008E6959" w:rsidRDefault="00012B0F" w:rsidP="00A342FE">
            <w:pPr>
              <w:jc w:val="center"/>
              <w:rPr>
                <w:rFonts w:ascii="Times New Roman" w:hAnsi="Times New Roman"/>
                <w:sz w:val="24"/>
                <w:szCs w:val="24"/>
              </w:rPr>
            </w:pPr>
          </w:p>
        </w:tc>
        <w:tc>
          <w:tcPr>
            <w:tcW w:w="2410" w:type="dxa"/>
          </w:tcPr>
          <w:p w14:paraId="4E5F6AC2" w14:textId="682F8B57" w:rsidR="00012B0F" w:rsidRPr="008E6959" w:rsidRDefault="00012B0F" w:rsidP="00D900B3">
            <w:pPr>
              <w:rPr>
                <w:rFonts w:ascii="Times New Roman" w:hAnsi="Times New Roman"/>
                <w:sz w:val="24"/>
                <w:szCs w:val="24"/>
                <w:lang w:val="ky-KG"/>
              </w:rPr>
            </w:pPr>
            <w:r w:rsidRPr="008E6959">
              <w:rPr>
                <w:rFonts w:ascii="Times New Roman" w:hAnsi="Times New Roman"/>
                <w:sz w:val="24"/>
                <w:szCs w:val="24"/>
                <w:lang w:val="ky-KG"/>
              </w:rPr>
              <w:t>КТАТкырг-1-17(18)</w:t>
            </w:r>
          </w:p>
        </w:tc>
        <w:tc>
          <w:tcPr>
            <w:tcW w:w="1134" w:type="dxa"/>
          </w:tcPr>
          <w:p w14:paraId="3D8F7728" w14:textId="74B2A521" w:rsidR="00012B0F" w:rsidRPr="008E6959" w:rsidRDefault="00012B0F" w:rsidP="00A342FE">
            <w:pPr>
              <w:jc w:val="center"/>
              <w:rPr>
                <w:rFonts w:ascii="Times New Roman" w:hAnsi="Times New Roman"/>
                <w:sz w:val="24"/>
                <w:szCs w:val="24"/>
                <w:lang w:val="ky-KG"/>
              </w:rPr>
            </w:pPr>
            <w:r w:rsidRPr="008E6959">
              <w:rPr>
                <w:rFonts w:ascii="Times New Roman" w:hAnsi="Times New Roman"/>
                <w:sz w:val="24"/>
                <w:szCs w:val="24"/>
                <w:lang w:val="ky-KG"/>
              </w:rPr>
              <w:t>3</w:t>
            </w:r>
          </w:p>
        </w:tc>
        <w:tc>
          <w:tcPr>
            <w:tcW w:w="1843" w:type="dxa"/>
          </w:tcPr>
          <w:p w14:paraId="43DB1BD6" w14:textId="0475CB11" w:rsidR="00012B0F" w:rsidRPr="008E6959" w:rsidRDefault="00012B0F" w:rsidP="00A342FE">
            <w:pPr>
              <w:jc w:val="center"/>
              <w:rPr>
                <w:rFonts w:ascii="Times New Roman" w:hAnsi="Times New Roman"/>
                <w:sz w:val="24"/>
                <w:szCs w:val="24"/>
                <w:lang w:val="ky-KG"/>
              </w:rPr>
            </w:pPr>
            <w:r w:rsidRPr="008E6959">
              <w:rPr>
                <w:rFonts w:ascii="Times New Roman" w:hAnsi="Times New Roman"/>
                <w:sz w:val="24"/>
                <w:szCs w:val="24"/>
                <w:lang w:val="ky-KG"/>
              </w:rPr>
              <w:t>48</w:t>
            </w:r>
          </w:p>
        </w:tc>
      </w:tr>
      <w:tr w:rsidR="00012B0F" w:rsidRPr="005B6DBC" w14:paraId="43EF90BB" w14:textId="77777777" w:rsidTr="00A342FE">
        <w:tc>
          <w:tcPr>
            <w:tcW w:w="709" w:type="dxa"/>
            <w:vMerge w:val="restart"/>
          </w:tcPr>
          <w:p w14:paraId="3CFCAF05" w14:textId="77777777" w:rsidR="00012B0F" w:rsidRPr="008E6959" w:rsidRDefault="00012B0F" w:rsidP="00A342FE">
            <w:pPr>
              <w:jc w:val="center"/>
              <w:rPr>
                <w:rFonts w:ascii="Times New Roman" w:hAnsi="Times New Roman"/>
                <w:b/>
                <w:sz w:val="24"/>
                <w:szCs w:val="24"/>
              </w:rPr>
            </w:pPr>
            <w:r w:rsidRPr="008E6959">
              <w:rPr>
                <w:rFonts w:ascii="Times New Roman" w:hAnsi="Times New Roman"/>
                <w:b/>
                <w:sz w:val="24"/>
                <w:szCs w:val="24"/>
              </w:rPr>
              <w:t>4</w:t>
            </w:r>
          </w:p>
        </w:tc>
        <w:tc>
          <w:tcPr>
            <w:tcW w:w="2126" w:type="dxa"/>
            <w:vMerge w:val="restart"/>
          </w:tcPr>
          <w:p w14:paraId="44D3265D" w14:textId="469D5FCE" w:rsidR="00012B0F" w:rsidRPr="008E6959" w:rsidRDefault="00D900B3" w:rsidP="00A342FE">
            <w:pPr>
              <w:jc w:val="center"/>
              <w:rPr>
                <w:rFonts w:ascii="Times New Roman" w:hAnsi="Times New Roman"/>
                <w:sz w:val="24"/>
                <w:szCs w:val="24"/>
                <w:lang w:val="ky-KG"/>
              </w:rPr>
            </w:pPr>
            <w:r w:rsidRPr="008E6959">
              <w:rPr>
                <w:rFonts w:ascii="Times New Roman" w:hAnsi="Times New Roman"/>
                <w:sz w:val="24"/>
                <w:szCs w:val="24"/>
                <w:lang w:val="ky-KG"/>
              </w:rPr>
              <w:t>ТААӨТ</w:t>
            </w:r>
          </w:p>
        </w:tc>
        <w:tc>
          <w:tcPr>
            <w:tcW w:w="2410" w:type="dxa"/>
          </w:tcPr>
          <w:p w14:paraId="73738590" w14:textId="47D6BEDB" w:rsidR="00012B0F" w:rsidRPr="008E6959" w:rsidRDefault="00012B0F" w:rsidP="00D900B3">
            <w:pPr>
              <w:rPr>
                <w:rFonts w:ascii="Times New Roman" w:hAnsi="Times New Roman"/>
                <w:b/>
                <w:sz w:val="24"/>
                <w:szCs w:val="24"/>
              </w:rPr>
            </w:pPr>
            <w:r w:rsidRPr="008E6959">
              <w:rPr>
                <w:rFonts w:ascii="Times New Roman" w:hAnsi="Times New Roman"/>
                <w:sz w:val="24"/>
                <w:szCs w:val="24"/>
              </w:rPr>
              <w:t>БТ</w:t>
            </w:r>
            <w:r w:rsidRPr="008E6959">
              <w:rPr>
                <w:rFonts w:ascii="Times New Roman" w:hAnsi="Times New Roman"/>
                <w:sz w:val="24"/>
                <w:szCs w:val="24"/>
                <w:lang w:val="ky-KG"/>
              </w:rPr>
              <w:t>(б)-1-18</w:t>
            </w:r>
          </w:p>
        </w:tc>
        <w:tc>
          <w:tcPr>
            <w:tcW w:w="1134" w:type="dxa"/>
          </w:tcPr>
          <w:p w14:paraId="31D7E5F7" w14:textId="1464B4D9"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lang w:val="ky-KG"/>
              </w:rPr>
              <w:t>4</w:t>
            </w:r>
          </w:p>
        </w:tc>
        <w:tc>
          <w:tcPr>
            <w:tcW w:w="1843" w:type="dxa"/>
          </w:tcPr>
          <w:p w14:paraId="429E09ED" w14:textId="767AA1C6"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lang w:val="ky-KG"/>
              </w:rPr>
              <w:t>45</w:t>
            </w:r>
          </w:p>
        </w:tc>
      </w:tr>
      <w:tr w:rsidR="00012B0F" w:rsidRPr="005B6DBC" w14:paraId="149A8C27" w14:textId="77777777" w:rsidTr="00A342FE">
        <w:tc>
          <w:tcPr>
            <w:tcW w:w="709" w:type="dxa"/>
            <w:vMerge/>
          </w:tcPr>
          <w:p w14:paraId="58902249" w14:textId="77777777" w:rsidR="00012B0F" w:rsidRPr="008E6959" w:rsidRDefault="00012B0F" w:rsidP="00A342FE">
            <w:pPr>
              <w:jc w:val="center"/>
              <w:rPr>
                <w:rFonts w:ascii="Times New Roman" w:hAnsi="Times New Roman"/>
                <w:b/>
                <w:sz w:val="24"/>
                <w:szCs w:val="24"/>
              </w:rPr>
            </w:pPr>
          </w:p>
        </w:tc>
        <w:tc>
          <w:tcPr>
            <w:tcW w:w="2126" w:type="dxa"/>
            <w:vMerge/>
          </w:tcPr>
          <w:p w14:paraId="2C8027E2" w14:textId="77777777" w:rsidR="00012B0F" w:rsidRPr="008E6959" w:rsidRDefault="00012B0F" w:rsidP="00A342FE">
            <w:pPr>
              <w:jc w:val="center"/>
              <w:rPr>
                <w:rFonts w:ascii="Times New Roman" w:hAnsi="Times New Roman"/>
                <w:sz w:val="24"/>
                <w:szCs w:val="24"/>
              </w:rPr>
            </w:pPr>
          </w:p>
        </w:tc>
        <w:tc>
          <w:tcPr>
            <w:tcW w:w="2410" w:type="dxa"/>
          </w:tcPr>
          <w:p w14:paraId="4B86C904" w14:textId="6449AB10" w:rsidR="00012B0F" w:rsidRPr="008E6959" w:rsidRDefault="00012B0F" w:rsidP="00D900B3">
            <w:pPr>
              <w:rPr>
                <w:rFonts w:ascii="Times New Roman" w:hAnsi="Times New Roman"/>
                <w:b/>
                <w:sz w:val="24"/>
                <w:szCs w:val="24"/>
              </w:rPr>
            </w:pPr>
            <w:r w:rsidRPr="008E6959">
              <w:rPr>
                <w:rFonts w:ascii="Times New Roman" w:hAnsi="Times New Roman"/>
                <w:sz w:val="24"/>
                <w:szCs w:val="24"/>
                <w:lang w:val="ky-KG"/>
              </w:rPr>
              <w:t>Сүт(б)-1-18</w:t>
            </w:r>
          </w:p>
        </w:tc>
        <w:tc>
          <w:tcPr>
            <w:tcW w:w="1134" w:type="dxa"/>
          </w:tcPr>
          <w:p w14:paraId="0CDA75F9" w14:textId="7D84CBFE"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rPr>
              <w:t>1</w:t>
            </w:r>
            <w:r w:rsidRPr="008E6959">
              <w:rPr>
                <w:rFonts w:ascii="Times New Roman" w:hAnsi="Times New Roman"/>
                <w:sz w:val="24"/>
                <w:szCs w:val="24"/>
                <w:lang w:val="ky-KG"/>
              </w:rPr>
              <w:t>9</w:t>
            </w:r>
          </w:p>
        </w:tc>
        <w:tc>
          <w:tcPr>
            <w:tcW w:w="1843" w:type="dxa"/>
          </w:tcPr>
          <w:p w14:paraId="33EC8AEE" w14:textId="6A92BFD0"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lang w:val="ky-KG"/>
              </w:rPr>
              <w:t>63</w:t>
            </w:r>
          </w:p>
        </w:tc>
      </w:tr>
      <w:tr w:rsidR="00012B0F" w:rsidRPr="005B6DBC" w14:paraId="3B0949C0" w14:textId="77777777" w:rsidTr="00A342FE">
        <w:tc>
          <w:tcPr>
            <w:tcW w:w="709" w:type="dxa"/>
            <w:vMerge/>
          </w:tcPr>
          <w:p w14:paraId="07FF76C8" w14:textId="77777777" w:rsidR="00012B0F" w:rsidRPr="008E6959" w:rsidRDefault="00012B0F" w:rsidP="00A342FE">
            <w:pPr>
              <w:jc w:val="center"/>
              <w:rPr>
                <w:rFonts w:ascii="Times New Roman" w:hAnsi="Times New Roman"/>
                <w:b/>
                <w:sz w:val="24"/>
                <w:szCs w:val="24"/>
              </w:rPr>
            </w:pPr>
          </w:p>
        </w:tc>
        <w:tc>
          <w:tcPr>
            <w:tcW w:w="2126" w:type="dxa"/>
            <w:vMerge/>
          </w:tcPr>
          <w:p w14:paraId="6E7C9C7D" w14:textId="77777777" w:rsidR="00012B0F" w:rsidRPr="008E6959" w:rsidRDefault="00012B0F" w:rsidP="00A342FE">
            <w:pPr>
              <w:jc w:val="center"/>
              <w:rPr>
                <w:rFonts w:ascii="Times New Roman" w:hAnsi="Times New Roman"/>
                <w:sz w:val="24"/>
                <w:szCs w:val="24"/>
              </w:rPr>
            </w:pPr>
          </w:p>
        </w:tc>
        <w:tc>
          <w:tcPr>
            <w:tcW w:w="2410" w:type="dxa"/>
          </w:tcPr>
          <w:p w14:paraId="3D8C4C57" w14:textId="4981B19E" w:rsidR="00012B0F" w:rsidRPr="008E6959" w:rsidRDefault="00012B0F" w:rsidP="00D900B3">
            <w:pPr>
              <w:rPr>
                <w:rFonts w:ascii="Times New Roman" w:hAnsi="Times New Roman"/>
                <w:b/>
                <w:sz w:val="24"/>
                <w:szCs w:val="24"/>
              </w:rPr>
            </w:pPr>
            <w:r w:rsidRPr="008E6959">
              <w:rPr>
                <w:rFonts w:ascii="Times New Roman" w:hAnsi="Times New Roman"/>
                <w:sz w:val="24"/>
                <w:szCs w:val="24"/>
                <w:lang w:val="ky-KG"/>
              </w:rPr>
              <w:t>Эт(б)-1-18</w:t>
            </w:r>
          </w:p>
        </w:tc>
        <w:tc>
          <w:tcPr>
            <w:tcW w:w="1134" w:type="dxa"/>
          </w:tcPr>
          <w:p w14:paraId="4A5972DB" w14:textId="0CD5D242"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lang w:val="ky-KG"/>
              </w:rPr>
              <w:t>8</w:t>
            </w:r>
          </w:p>
        </w:tc>
        <w:tc>
          <w:tcPr>
            <w:tcW w:w="1843" w:type="dxa"/>
          </w:tcPr>
          <w:p w14:paraId="64981FD0" w14:textId="01EFF264"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lang w:val="ky-KG"/>
              </w:rPr>
              <w:t>56</w:t>
            </w:r>
          </w:p>
        </w:tc>
      </w:tr>
      <w:tr w:rsidR="00012B0F" w:rsidRPr="005B6DBC" w14:paraId="56D95D1A" w14:textId="77777777" w:rsidTr="00A342FE">
        <w:tc>
          <w:tcPr>
            <w:tcW w:w="709" w:type="dxa"/>
            <w:vMerge/>
          </w:tcPr>
          <w:p w14:paraId="6E5F26C2" w14:textId="77777777" w:rsidR="00012B0F" w:rsidRPr="008E6959" w:rsidRDefault="00012B0F" w:rsidP="00A342FE">
            <w:pPr>
              <w:jc w:val="center"/>
              <w:rPr>
                <w:rFonts w:ascii="Times New Roman" w:hAnsi="Times New Roman"/>
                <w:b/>
                <w:sz w:val="24"/>
                <w:szCs w:val="24"/>
              </w:rPr>
            </w:pPr>
          </w:p>
        </w:tc>
        <w:tc>
          <w:tcPr>
            <w:tcW w:w="2126" w:type="dxa"/>
            <w:vMerge/>
          </w:tcPr>
          <w:p w14:paraId="535EE2C7" w14:textId="77777777" w:rsidR="00012B0F" w:rsidRPr="008E6959" w:rsidRDefault="00012B0F" w:rsidP="00A342FE">
            <w:pPr>
              <w:jc w:val="center"/>
              <w:rPr>
                <w:rFonts w:ascii="Times New Roman" w:hAnsi="Times New Roman"/>
                <w:sz w:val="24"/>
                <w:szCs w:val="24"/>
              </w:rPr>
            </w:pPr>
          </w:p>
        </w:tc>
        <w:tc>
          <w:tcPr>
            <w:tcW w:w="2410" w:type="dxa"/>
          </w:tcPr>
          <w:p w14:paraId="7A2EC155" w14:textId="3B246EC4" w:rsidR="00012B0F" w:rsidRPr="008E6959" w:rsidRDefault="00012B0F" w:rsidP="00D900B3">
            <w:pPr>
              <w:rPr>
                <w:rFonts w:ascii="Times New Roman" w:hAnsi="Times New Roman"/>
                <w:b/>
                <w:sz w:val="24"/>
                <w:szCs w:val="24"/>
              </w:rPr>
            </w:pPr>
            <w:r w:rsidRPr="008E6959">
              <w:rPr>
                <w:rFonts w:ascii="Times New Roman" w:hAnsi="Times New Roman"/>
                <w:sz w:val="24"/>
                <w:szCs w:val="24"/>
                <w:lang w:val="ky-KG"/>
              </w:rPr>
              <w:t>Сүтдот-1-17</w:t>
            </w:r>
          </w:p>
        </w:tc>
        <w:tc>
          <w:tcPr>
            <w:tcW w:w="1134" w:type="dxa"/>
          </w:tcPr>
          <w:p w14:paraId="6EBBE04C" w14:textId="4854B03E"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lang w:val="ky-KG"/>
              </w:rPr>
              <w:t>2</w:t>
            </w:r>
          </w:p>
        </w:tc>
        <w:tc>
          <w:tcPr>
            <w:tcW w:w="1843" w:type="dxa"/>
          </w:tcPr>
          <w:p w14:paraId="3898BEB8" w14:textId="73FA27B1"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lang w:val="ky-KG"/>
              </w:rPr>
              <w:t>62</w:t>
            </w:r>
          </w:p>
        </w:tc>
      </w:tr>
      <w:tr w:rsidR="00012B0F" w:rsidRPr="005B6DBC" w14:paraId="5765D8D1" w14:textId="77777777" w:rsidTr="00A342FE">
        <w:tc>
          <w:tcPr>
            <w:tcW w:w="709" w:type="dxa"/>
            <w:vMerge/>
          </w:tcPr>
          <w:p w14:paraId="6BD59A7D" w14:textId="77777777" w:rsidR="00012B0F" w:rsidRPr="008E6959" w:rsidRDefault="00012B0F" w:rsidP="00A342FE">
            <w:pPr>
              <w:jc w:val="center"/>
              <w:rPr>
                <w:rFonts w:ascii="Times New Roman" w:hAnsi="Times New Roman"/>
                <w:b/>
                <w:sz w:val="24"/>
                <w:szCs w:val="24"/>
              </w:rPr>
            </w:pPr>
          </w:p>
        </w:tc>
        <w:tc>
          <w:tcPr>
            <w:tcW w:w="2126" w:type="dxa"/>
            <w:vMerge/>
          </w:tcPr>
          <w:p w14:paraId="7C94AAC3" w14:textId="77777777" w:rsidR="00012B0F" w:rsidRPr="008E6959" w:rsidRDefault="00012B0F" w:rsidP="00A342FE">
            <w:pPr>
              <w:jc w:val="center"/>
              <w:rPr>
                <w:rFonts w:ascii="Times New Roman" w:hAnsi="Times New Roman"/>
                <w:sz w:val="24"/>
                <w:szCs w:val="24"/>
              </w:rPr>
            </w:pPr>
          </w:p>
        </w:tc>
        <w:tc>
          <w:tcPr>
            <w:tcW w:w="2410" w:type="dxa"/>
          </w:tcPr>
          <w:p w14:paraId="6E67F6B2" w14:textId="571DCDBA" w:rsidR="00012B0F" w:rsidRPr="008E6959" w:rsidRDefault="00012B0F" w:rsidP="00D900B3">
            <w:pPr>
              <w:rPr>
                <w:rFonts w:ascii="Times New Roman" w:hAnsi="Times New Roman"/>
                <w:sz w:val="24"/>
                <w:szCs w:val="24"/>
              </w:rPr>
            </w:pPr>
            <w:r w:rsidRPr="008E6959">
              <w:rPr>
                <w:rFonts w:ascii="Times New Roman" w:hAnsi="Times New Roman"/>
                <w:sz w:val="24"/>
                <w:szCs w:val="24"/>
                <w:lang w:val="ky-KG"/>
              </w:rPr>
              <w:t>ӨЧЗАӨТ (Н</w:t>
            </w:r>
            <w:r w:rsidRPr="008E6959">
              <w:rPr>
                <w:rFonts w:ascii="Times New Roman" w:hAnsi="Times New Roman"/>
                <w:sz w:val="24"/>
                <w:szCs w:val="24"/>
              </w:rPr>
              <w:t>МК</w:t>
            </w:r>
            <w:r w:rsidRPr="008E6959">
              <w:rPr>
                <w:rFonts w:ascii="Times New Roman" w:hAnsi="Times New Roman"/>
                <w:sz w:val="24"/>
                <w:szCs w:val="24"/>
                <w:lang w:val="ky-KG"/>
              </w:rPr>
              <w:t xml:space="preserve">)б-1-18 </w:t>
            </w:r>
          </w:p>
        </w:tc>
        <w:tc>
          <w:tcPr>
            <w:tcW w:w="1134" w:type="dxa"/>
          </w:tcPr>
          <w:p w14:paraId="256FEE3F" w14:textId="2B90EAB0"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lang w:val="ky-KG"/>
              </w:rPr>
              <w:t>6</w:t>
            </w:r>
          </w:p>
        </w:tc>
        <w:tc>
          <w:tcPr>
            <w:tcW w:w="1843" w:type="dxa"/>
          </w:tcPr>
          <w:p w14:paraId="5213A9CC" w14:textId="71881DBA"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rPr>
              <w:t>49</w:t>
            </w:r>
            <w:r w:rsidRPr="008E6959">
              <w:rPr>
                <w:rFonts w:ascii="Times New Roman" w:hAnsi="Times New Roman"/>
                <w:sz w:val="24"/>
                <w:szCs w:val="24"/>
                <w:lang w:val="ky-KG"/>
              </w:rPr>
              <w:t xml:space="preserve"> </w:t>
            </w:r>
          </w:p>
        </w:tc>
      </w:tr>
      <w:tr w:rsidR="00012B0F" w:rsidRPr="005B6DBC" w14:paraId="112ABA7E" w14:textId="77777777" w:rsidTr="00A342FE">
        <w:tc>
          <w:tcPr>
            <w:tcW w:w="709" w:type="dxa"/>
            <w:vMerge/>
          </w:tcPr>
          <w:p w14:paraId="793B9E5E" w14:textId="77777777" w:rsidR="00012B0F" w:rsidRPr="008E6959" w:rsidRDefault="00012B0F" w:rsidP="00A342FE">
            <w:pPr>
              <w:jc w:val="center"/>
              <w:rPr>
                <w:rFonts w:ascii="Times New Roman" w:hAnsi="Times New Roman"/>
                <w:b/>
                <w:sz w:val="24"/>
                <w:szCs w:val="24"/>
              </w:rPr>
            </w:pPr>
          </w:p>
        </w:tc>
        <w:tc>
          <w:tcPr>
            <w:tcW w:w="2126" w:type="dxa"/>
            <w:vMerge/>
          </w:tcPr>
          <w:p w14:paraId="7F37712F" w14:textId="77777777" w:rsidR="00012B0F" w:rsidRPr="008E6959" w:rsidRDefault="00012B0F" w:rsidP="00A342FE">
            <w:pPr>
              <w:jc w:val="center"/>
              <w:rPr>
                <w:rFonts w:ascii="Times New Roman" w:hAnsi="Times New Roman"/>
                <w:sz w:val="24"/>
                <w:szCs w:val="24"/>
              </w:rPr>
            </w:pPr>
          </w:p>
        </w:tc>
        <w:tc>
          <w:tcPr>
            <w:tcW w:w="2410" w:type="dxa"/>
          </w:tcPr>
          <w:p w14:paraId="0CFE0DCA" w14:textId="7692A497" w:rsidR="00012B0F" w:rsidRPr="008E6959" w:rsidRDefault="00012B0F" w:rsidP="00D900B3">
            <w:pPr>
              <w:rPr>
                <w:rFonts w:ascii="Times New Roman" w:hAnsi="Times New Roman"/>
                <w:sz w:val="24"/>
                <w:szCs w:val="24"/>
              </w:rPr>
            </w:pPr>
            <w:r w:rsidRPr="008E6959">
              <w:rPr>
                <w:rFonts w:ascii="Times New Roman" w:hAnsi="Times New Roman"/>
                <w:sz w:val="24"/>
                <w:szCs w:val="24"/>
                <w:lang w:val="ky-KG"/>
              </w:rPr>
              <w:t>Т ӨЧЗАӨТ б-1-18 (НМК)</w:t>
            </w:r>
          </w:p>
        </w:tc>
        <w:tc>
          <w:tcPr>
            <w:tcW w:w="1134" w:type="dxa"/>
          </w:tcPr>
          <w:p w14:paraId="0963BFA6" w14:textId="4E1A890A"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lang w:val="ky-KG"/>
              </w:rPr>
              <w:t>10</w:t>
            </w:r>
          </w:p>
        </w:tc>
        <w:tc>
          <w:tcPr>
            <w:tcW w:w="1843" w:type="dxa"/>
          </w:tcPr>
          <w:p w14:paraId="52BBFECC" w14:textId="6B081D0C"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rPr>
              <w:t>47</w:t>
            </w:r>
          </w:p>
        </w:tc>
      </w:tr>
      <w:tr w:rsidR="00012B0F" w:rsidRPr="005B6DBC" w14:paraId="4C9D3E5D" w14:textId="77777777" w:rsidTr="00A342FE">
        <w:tc>
          <w:tcPr>
            <w:tcW w:w="709" w:type="dxa"/>
            <w:vMerge/>
          </w:tcPr>
          <w:p w14:paraId="2F413A35" w14:textId="77777777" w:rsidR="00012B0F" w:rsidRPr="008E6959" w:rsidRDefault="00012B0F" w:rsidP="00A342FE">
            <w:pPr>
              <w:jc w:val="center"/>
              <w:rPr>
                <w:rFonts w:ascii="Times New Roman" w:hAnsi="Times New Roman"/>
                <w:b/>
                <w:sz w:val="24"/>
                <w:szCs w:val="24"/>
              </w:rPr>
            </w:pPr>
          </w:p>
        </w:tc>
        <w:tc>
          <w:tcPr>
            <w:tcW w:w="2126" w:type="dxa"/>
            <w:vMerge/>
          </w:tcPr>
          <w:p w14:paraId="7462D333" w14:textId="77777777" w:rsidR="00012B0F" w:rsidRPr="008E6959" w:rsidRDefault="00012B0F" w:rsidP="00A342FE">
            <w:pPr>
              <w:jc w:val="center"/>
              <w:rPr>
                <w:rFonts w:ascii="Times New Roman" w:hAnsi="Times New Roman"/>
                <w:sz w:val="24"/>
                <w:szCs w:val="24"/>
              </w:rPr>
            </w:pPr>
          </w:p>
        </w:tc>
        <w:tc>
          <w:tcPr>
            <w:tcW w:w="2410" w:type="dxa"/>
          </w:tcPr>
          <w:p w14:paraId="0E4D4477" w14:textId="758E1B44" w:rsidR="00012B0F" w:rsidRPr="008E6959" w:rsidRDefault="00012B0F" w:rsidP="00D900B3">
            <w:pPr>
              <w:rPr>
                <w:rFonts w:ascii="Times New Roman" w:hAnsi="Times New Roman"/>
                <w:sz w:val="24"/>
                <w:szCs w:val="24"/>
              </w:rPr>
            </w:pPr>
            <w:r w:rsidRPr="008E6959">
              <w:rPr>
                <w:rFonts w:ascii="Times New Roman" w:hAnsi="Times New Roman"/>
                <w:sz w:val="24"/>
                <w:szCs w:val="24"/>
                <w:lang w:val="ky-KG"/>
              </w:rPr>
              <w:t>Н</w:t>
            </w:r>
            <w:r w:rsidRPr="008E6959">
              <w:rPr>
                <w:rFonts w:ascii="Times New Roman" w:hAnsi="Times New Roman"/>
                <w:sz w:val="24"/>
                <w:szCs w:val="24"/>
              </w:rPr>
              <w:t>МКдот-1-1</w:t>
            </w:r>
            <w:r w:rsidRPr="008E6959">
              <w:rPr>
                <w:rFonts w:ascii="Times New Roman" w:hAnsi="Times New Roman"/>
                <w:sz w:val="24"/>
                <w:szCs w:val="24"/>
                <w:lang w:val="ky-KG"/>
              </w:rPr>
              <w:t>7</w:t>
            </w:r>
          </w:p>
        </w:tc>
        <w:tc>
          <w:tcPr>
            <w:tcW w:w="1134" w:type="dxa"/>
          </w:tcPr>
          <w:p w14:paraId="4548434D" w14:textId="7532BD55"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lang w:val="ky-KG"/>
              </w:rPr>
              <w:t>9</w:t>
            </w:r>
          </w:p>
        </w:tc>
        <w:tc>
          <w:tcPr>
            <w:tcW w:w="1843" w:type="dxa"/>
          </w:tcPr>
          <w:p w14:paraId="004AB20D" w14:textId="369649C2"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lang w:val="ky-KG"/>
              </w:rPr>
              <w:t>44</w:t>
            </w:r>
          </w:p>
        </w:tc>
      </w:tr>
      <w:tr w:rsidR="00012B0F" w:rsidRPr="005B6DBC" w14:paraId="67F4370D" w14:textId="77777777" w:rsidTr="00A342FE">
        <w:tc>
          <w:tcPr>
            <w:tcW w:w="709" w:type="dxa"/>
            <w:vMerge w:val="restart"/>
          </w:tcPr>
          <w:p w14:paraId="7DD54925" w14:textId="77777777" w:rsidR="00012B0F" w:rsidRPr="008E6959" w:rsidRDefault="00012B0F" w:rsidP="00A342FE">
            <w:pPr>
              <w:jc w:val="center"/>
              <w:rPr>
                <w:rFonts w:ascii="Times New Roman" w:hAnsi="Times New Roman"/>
                <w:b/>
                <w:sz w:val="24"/>
                <w:szCs w:val="24"/>
              </w:rPr>
            </w:pPr>
            <w:r w:rsidRPr="008E6959">
              <w:rPr>
                <w:rFonts w:ascii="Times New Roman" w:hAnsi="Times New Roman"/>
                <w:b/>
                <w:sz w:val="24"/>
                <w:szCs w:val="24"/>
              </w:rPr>
              <w:t>5</w:t>
            </w:r>
          </w:p>
        </w:tc>
        <w:tc>
          <w:tcPr>
            <w:tcW w:w="2126" w:type="dxa"/>
            <w:vMerge w:val="restart"/>
          </w:tcPr>
          <w:p w14:paraId="65B9FDBE" w14:textId="678D2AF7" w:rsidR="00012B0F" w:rsidRPr="008E6959" w:rsidRDefault="00012B0F" w:rsidP="00A342FE">
            <w:pPr>
              <w:jc w:val="center"/>
              <w:rPr>
                <w:rFonts w:ascii="Times New Roman" w:hAnsi="Times New Roman"/>
                <w:sz w:val="24"/>
                <w:szCs w:val="24"/>
                <w:lang w:val="ky-KG"/>
              </w:rPr>
            </w:pPr>
            <w:r w:rsidRPr="008E6959">
              <w:rPr>
                <w:rFonts w:ascii="Times New Roman" w:hAnsi="Times New Roman"/>
                <w:sz w:val="24"/>
                <w:szCs w:val="24"/>
                <w:lang w:val="ky-KG"/>
              </w:rPr>
              <w:t>ЖӨЖБТ</w:t>
            </w:r>
          </w:p>
          <w:p w14:paraId="7A6418A8" w14:textId="7BFC9E8F" w:rsidR="00012B0F" w:rsidRPr="008E6959" w:rsidRDefault="00012B0F" w:rsidP="00A342FE">
            <w:pPr>
              <w:jc w:val="center"/>
              <w:rPr>
                <w:rFonts w:ascii="Times New Roman" w:hAnsi="Times New Roman"/>
                <w:sz w:val="24"/>
                <w:szCs w:val="24"/>
                <w:lang w:val="ky-KG"/>
              </w:rPr>
            </w:pPr>
          </w:p>
        </w:tc>
        <w:tc>
          <w:tcPr>
            <w:tcW w:w="2410" w:type="dxa"/>
          </w:tcPr>
          <w:p w14:paraId="679E5070" w14:textId="77777777" w:rsidR="00012B0F" w:rsidRPr="008E6959" w:rsidRDefault="00012B0F" w:rsidP="00D900B3">
            <w:pPr>
              <w:rPr>
                <w:rFonts w:ascii="Times New Roman" w:hAnsi="Times New Roman"/>
                <w:sz w:val="24"/>
                <w:szCs w:val="24"/>
                <w:lang w:val="ky-KG"/>
              </w:rPr>
            </w:pPr>
            <w:r w:rsidRPr="008E6959">
              <w:rPr>
                <w:rFonts w:ascii="Times New Roman" w:hAnsi="Times New Roman"/>
                <w:sz w:val="24"/>
                <w:szCs w:val="24"/>
                <w:lang w:val="ky-KG"/>
              </w:rPr>
              <w:t>ЖӨЖБТ</w:t>
            </w:r>
          </w:p>
          <w:p w14:paraId="6D12EDEC" w14:textId="4A09FB5B" w:rsidR="00012B0F" w:rsidRPr="008E6959" w:rsidRDefault="00012B0F" w:rsidP="00D900B3">
            <w:pPr>
              <w:rPr>
                <w:rFonts w:ascii="Times New Roman" w:hAnsi="Times New Roman"/>
                <w:sz w:val="24"/>
                <w:szCs w:val="24"/>
              </w:rPr>
            </w:pPr>
            <w:r w:rsidRPr="008E6959">
              <w:rPr>
                <w:rFonts w:ascii="Times New Roman" w:hAnsi="Times New Roman"/>
                <w:sz w:val="24"/>
                <w:szCs w:val="24"/>
              </w:rPr>
              <w:t xml:space="preserve"> (б)-1-18 (</w:t>
            </w:r>
            <w:r w:rsidRPr="008E6959">
              <w:rPr>
                <w:rFonts w:ascii="Times New Roman" w:hAnsi="Times New Roman"/>
                <w:sz w:val="24"/>
                <w:szCs w:val="24"/>
                <w:lang w:val="ky-KG"/>
              </w:rPr>
              <w:t>БТТ</w:t>
            </w:r>
            <w:r w:rsidRPr="008E6959">
              <w:rPr>
                <w:rFonts w:ascii="Times New Roman" w:hAnsi="Times New Roman"/>
                <w:sz w:val="24"/>
                <w:szCs w:val="24"/>
              </w:rPr>
              <w:t>)</w:t>
            </w:r>
          </w:p>
        </w:tc>
        <w:tc>
          <w:tcPr>
            <w:tcW w:w="1134" w:type="dxa"/>
          </w:tcPr>
          <w:p w14:paraId="0A3E718C" w14:textId="232DE51A"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rPr>
              <w:t>3</w:t>
            </w:r>
          </w:p>
        </w:tc>
        <w:tc>
          <w:tcPr>
            <w:tcW w:w="1843" w:type="dxa"/>
          </w:tcPr>
          <w:p w14:paraId="1896B040" w14:textId="32BAEC04"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rPr>
              <w:t>65</w:t>
            </w:r>
          </w:p>
        </w:tc>
      </w:tr>
      <w:tr w:rsidR="00012B0F" w:rsidRPr="005B6DBC" w14:paraId="6E0D1CD7" w14:textId="77777777" w:rsidTr="00A342FE">
        <w:tc>
          <w:tcPr>
            <w:tcW w:w="709" w:type="dxa"/>
            <w:vMerge/>
          </w:tcPr>
          <w:p w14:paraId="1EF0E995" w14:textId="77777777" w:rsidR="00012B0F" w:rsidRPr="008E6959" w:rsidRDefault="00012B0F" w:rsidP="00A342FE">
            <w:pPr>
              <w:jc w:val="center"/>
              <w:rPr>
                <w:rFonts w:ascii="Times New Roman" w:hAnsi="Times New Roman"/>
                <w:b/>
                <w:sz w:val="24"/>
                <w:szCs w:val="24"/>
              </w:rPr>
            </w:pPr>
          </w:p>
        </w:tc>
        <w:tc>
          <w:tcPr>
            <w:tcW w:w="2126" w:type="dxa"/>
            <w:vMerge/>
          </w:tcPr>
          <w:p w14:paraId="1B3DB646" w14:textId="77777777" w:rsidR="00012B0F" w:rsidRPr="008E6959" w:rsidRDefault="00012B0F" w:rsidP="00A342FE">
            <w:pPr>
              <w:jc w:val="center"/>
              <w:rPr>
                <w:rFonts w:ascii="Times New Roman" w:hAnsi="Times New Roman"/>
                <w:sz w:val="24"/>
                <w:szCs w:val="24"/>
              </w:rPr>
            </w:pPr>
          </w:p>
        </w:tc>
        <w:tc>
          <w:tcPr>
            <w:tcW w:w="2410" w:type="dxa"/>
          </w:tcPr>
          <w:p w14:paraId="4BC4B1EC" w14:textId="77777777" w:rsidR="00012B0F" w:rsidRPr="008E6959" w:rsidRDefault="00012B0F" w:rsidP="00D900B3">
            <w:pPr>
              <w:rPr>
                <w:rFonts w:ascii="Times New Roman" w:hAnsi="Times New Roman"/>
                <w:sz w:val="24"/>
                <w:szCs w:val="24"/>
                <w:lang w:val="ky-KG"/>
              </w:rPr>
            </w:pPr>
            <w:r w:rsidRPr="008E6959">
              <w:rPr>
                <w:rFonts w:ascii="Times New Roman" w:hAnsi="Times New Roman"/>
                <w:sz w:val="24"/>
                <w:szCs w:val="24"/>
                <w:lang w:val="ky-KG"/>
              </w:rPr>
              <w:t>ЖӨЖБТ</w:t>
            </w:r>
          </w:p>
          <w:p w14:paraId="2986574D" w14:textId="455B280F" w:rsidR="00012B0F" w:rsidRPr="008E6959" w:rsidRDefault="00012B0F" w:rsidP="00D900B3">
            <w:pPr>
              <w:rPr>
                <w:rFonts w:ascii="Times New Roman" w:hAnsi="Times New Roman"/>
                <w:b/>
                <w:sz w:val="24"/>
                <w:szCs w:val="24"/>
              </w:rPr>
            </w:pPr>
            <w:r w:rsidRPr="008E6959">
              <w:rPr>
                <w:rFonts w:ascii="Times New Roman" w:hAnsi="Times New Roman"/>
                <w:sz w:val="24"/>
                <w:szCs w:val="24"/>
              </w:rPr>
              <w:t xml:space="preserve"> (б)-1-18 (</w:t>
            </w:r>
            <w:r w:rsidRPr="008E6959">
              <w:rPr>
                <w:rFonts w:ascii="Times New Roman" w:hAnsi="Times New Roman"/>
                <w:sz w:val="24"/>
                <w:szCs w:val="24"/>
                <w:lang w:val="ky-KG"/>
              </w:rPr>
              <w:t>БТК</w:t>
            </w:r>
            <w:r w:rsidRPr="008E6959">
              <w:rPr>
                <w:rFonts w:ascii="Times New Roman" w:hAnsi="Times New Roman"/>
                <w:sz w:val="24"/>
                <w:szCs w:val="24"/>
              </w:rPr>
              <w:t>)</w:t>
            </w:r>
          </w:p>
        </w:tc>
        <w:tc>
          <w:tcPr>
            <w:tcW w:w="1134" w:type="dxa"/>
          </w:tcPr>
          <w:p w14:paraId="21CFDD79" w14:textId="53CA876C"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rPr>
              <w:t>1</w:t>
            </w:r>
            <w:r w:rsidRPr="008E6959">
              <w:rPr>
                <w:rFonts w:ascii="Times New Roman" w:hAnsi="Times New Roman"/>
                <w:sz w:val="24"/>
                <w:szCs w:val="24"/>
                <w:lang w:val="ky-KG"/>
              </w:rPr>
              <w:t>0</w:t>
            </w:r>
          </w:p>
        </w:tc>
        <w:tc>
          <w:tcPr>
            <w:tcW w:w="1843" w:type="dxa"/>
          </w:tcPr>
          <w:p w14:paraId="3E701CC9" w14:textId="1BBA1979"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lang w:val="ky-KG"/>
              </w:rPr>
              <w:t>50</w:t>
            </w:r>
          </w:p>
        </w:tc>
      </w:tr>
      <w:tr w:rsidR="00012B0F" w:rsidRPr="005B6DBC" w14:paraId="244EE893" w14:textId="77777777" w:rsidTr="00A342FE">
        <w:tc>
          <w:tcPr>
            <w:tcW w:w="709" w:type="dxa"/>
            <w:vMerge/>
          </w:tcPr>
          <w:p w14:paraId="08184B6F" w14:textId="77777777" w:rsidR="00012B0F" w:rsidRPr="008E6959" w:rsidRDefault="00012B0F" w:rsidP="00A342FE">
            <w:pPr>
              <w:jc w:val="center"/>
              <w:rPr>
                <w:rFonts w:ascii="Times New Roman" w:hAnsi="Times New Roman"/>
                <w:b/>
                <w:sz w:val="24"/>
                <w:szCs w:val="24"/>
              </w:rPr>
            </w:pPr>
          </w:p>
        </w:tc>
        <w:tc>
          <w:tcPr>
            <w:tcW w:w="2126" w:type="dxa"/>
            <w:vMerge/>
          </w:tcPr>
          <w:p w14:paraId="2712A762" w14:textId="77777777" w:rsidR="00012B0F" w:rsidRPr="008E6959" w:rsidRDefault="00012B0F" w:rsidP="00A342FE">
            <w:pPr>
              <w:jc w:val="center"/>
              <w:rPr>
                <w:rFonts w:ascii="Times New Roman" w:hAnsi="Times New Roman"/>
                <w:sz w:val="24"/>
                <w:szCs w:val="24"/>
              </w:rPr>
            </w:pPr>
          </w:p>
        </w:tc>
        <w:tc>
          <w:tcPr>
            <w:tcW w:w="2410" w:type="dxa"/>
          </w:tcPr>
          <w:p w14:paraId="11AC2E13" w14:textId="78BCE713" w:rsidR="00012B0F" w:rsidRPr="008E6959" w:rsidRDefault="00012B0F" w:rsidP="00D900B3">
            <w:pPr>
              <w:rPr>
                <w:rFonts w:ascii="Times New Roman" w:hAnsi="Times New Roman"/>
                <w:sz w:val="24"/>
                <w:szCs w:val="24"/>
                <w:lang w:val="ky-KG"/>
              </w:rPr>
            </w:pPr>
            <w:r w:rsidRPr="008E6959">
              <w:rPr>
                <w:rFonts w:ascii="Times New Roman" w:hAnsi="Times New Roman"/>
                <w:sz w:val="24"/>
                <w:szCs w:val="24"/>
                <w:lang w:val="ky-KG"/>
              </w:rPr>
              <w:t>ЖӨЖБТ</w:t>
            </w:r>
            <w:r w:rsidRPr="008E6959">
              <w:rPr>
                <w:rFonts w:ascii="Times New Roman" w:hAnsi="Times New Roman"/>
                <w:sz w:val="24"/>
                <w:szCs w:val="24"/>
              </w:rPr>
              <w:t>(б)-3-18</w:t>
            </w:r>
          </w:p>
        </w:tc>
        <w:tc>
          <w:tcPr>
            <w:tcW w:w="1134" w:type="dxa"/>
          </w:tcPr>
          <w:p w14:paraId="15704FB8" w14:textId="58BB1EEB"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rPr>
              <w:t>1</w:t>
            </w:r>
            <w:r w:rsidRPr="008E6959">
              <w:rPr>
                <w:rFonts w:ascii="Times New Roman" w:hAnsi="Times New Roman"/>
                <w:sz w:val="24"/>
                <w:szCs w:val="24"/>
                <w:lang w:val="ky-KG"/>
              </w:rPr>
              <w:t>2</w:t>
            </w:r>
          </w:p>
        </w:tc>
        <w:tc>
          <w:tcPr>
            <w:tcW w:w="1843" w:type="dxa"/>
          </w:tcPr>
          <w:p w14:paraId="10AEFDE5" w14:textId="1D9E0693"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lang w:val="ky-KG"/>
              </w:rPr>
              <w:t>48</w:t>
            </w:r>
          </w:p>
        </w:tc>
      </w:tr>
      <w:tr w:rsidR="00012B0F" w:rsidRPr="005B6DBC" w14:paraId="11AE89C5" w14:textId="77777777" w:rsidTr="00A342FE">
        <w:tc>
          <w:tcPr>
            <w:tcW w:w="709" w:type="dxa"/>
            <w:vMerge/>
          </w:tcPr>
          <w:p w14:paraId="023D1397" w14:textId="77777777" w:rsidR="00012B0F" w:rsidRPr="008E6959" w:rsidRDefault="00012B0F" w:rsidP="00A342FE">
            <w:pPr>
              <w:jc w:val="center"/>
              <w:rPr>
                <w:rFonts w:ascii="Times New Roman" w:hAnsi="Times New Roman"/>
                <w:b/>
                <w:sz w:val="24"/>
                <w:szCs w:val="24"/>
              </w:rPr>
            </w:pPr>
          </w:p>
        </w:tc>
        <w:tc>
          <w:tcPr>
            <w:tcW w:w="2126" w:type="dxa"/>
            <w:vMerge/>
          </w:tcPr>
          <w:p w14:paraId="7C254691" w14:textId="77777777" w:rsidR="00012B0F" w:rsidRPr="008E6959" w:rsidRDefault="00012B0F" w:rsidP="00A342FE">
            <w:pPr>
              <w:jc w:val="center"/>
              <w:rPr>
                <w:rFonts w:ascii="Times New Roman" w:hAnsi="Times New Roman"/>
                <w:sz w:val="24"/>
                <w:szCs w:val="24"/>
              </w:rPr>
            </w:pPr>
          </w:p>
        </w:tc>
        <w:tc>
          <w:tcPr>
            <w:tcW w:w="2410" w:type="dxa"/>
          </w:tcPr>
          <w:p w14:paraId="3D112A28" w14:textId="7FD5C6E4" w:rsidR="00012B0F" w:rsidRPr="008E6959" w:rsidRDefault="00012B0F" w:rsidP="00D900B3">
            <w:pPr>
              <w:rPr>
                <w:rFonts w:ascii="Times New Roman" w:hAnsi="Times New Roman"/>
                <w:sz w:val="24"/>
                <w:szCs w:val="24"/>
                <w:lang w:val="ky-KG"/>
              </w:rPr>
            </w:pPr>
            <w:r w:rsidRPr="008E6959">
              <w:rPr>
                <w:rFonts w:ascii="Times New Roman" w:hAnsi="Times New Roman"/>
                <w:sz w:val="24"/>
                <w:szCs w:val="24"/>
                <w:lang w:val="ky-KG"/>
              </w:rPr>
              <w:t>ЖӨЖБТ</w:t>
            </w:r>
            <w:r w:rsidRPr="008E6959">
              <w:rPr>
                <w:rFonts w:ascii="Times New Roman" w:hAnsi="Times New Roman"/>
                <w:sz w:val="24"/>
                <w:szCs w:val="24"/>
              </w:rPr>
              <w:t>дот-1-17 (</w:t>
            </w:r>
            <w:r w:rsidRPr="008E6959">
              <w:rPr>
                <w:rFonts w:ascii="Times New Roman" w:hAnsi="Times New Roman"/>
                <w:sz w:val="24"/>
                <w:szCs w:val="24"/>
                <w:lang w:val="ky-KG"/>
              </w:rPr>
              <w:t>БТК</w:t>
            </w:r>
            <w:r w:rsidRPr="008E6959">
              <w:rPr>
                <w:rFonts w:ascii="Times New Roman" w:hAnsi="Times New Roman"/>
                <w:sz w:val="24"/>
                <w:szCs w:val="24"/>
              </w:rPr>
              <w:t>)</w:t>
            </w:r>
          </w:p>
        </w:tc>
        <w:tc>
          <w:tcPr>
            <w:tcW w:w="1134" w:type="dxa"/>
          </w:tcPr>
          <w:p w14:paraId="568B064A" w14:textId="1968399E"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lang w:val="ky-KG"/>
              </w:rPr>
              <w:t>11</w:t>
            </w:r>
          </w:p>
        </w:tc>
        <w:tc>
          <w:tcPr>
            <w:tcW w:w="1843" w:type="dxa"/>
          </w:tcPr>
          <w:p w14:paraId="2E7D22D8" w14:textId="4E772E86" w:rsidR="00012B0F" w:rsidRPr="008E6959" w:rsidRDefault="00012B0F" w:rsidP="00A342FE">
            <w:pPr>
              <w:jc w:val="center"/>
              <w:rPr>
                <w:rFonts w:ascii="Times New Roman" w:hAnsi="Times New Roman"/>
                <w:sz w:val="24"/>
                <w:szCs w:val="24"/>
              </w:rPr>
            </w:pPr>
            <w:r w:rsidRPr="008E6959">
              <w:rPr>
                <w:rFonts w:ascii="Times New Roman" w:hAnsi="Times New Roman"/>
                <w:sz w:val="24"/>
                <w:szCs w:val="24"/>
                <w:lang w:val="ky-KG"/>
              </w:rPr>
              <w:t>50</w:t>
            </w:r>
          </w:p>
        </w:tc>
      </w:tr>
      <w:tr w:rsidR="00012B0F" w:rsidRPr="005B6DBC" w14:paraId="6CFABE6C" w14:textId="77777777" w:rsidTr="00A342FE">
        <w:tc>
          <w:tcPr>
            <w:tcW w:w="709" w:type="dxa"/>
          </w:tcPr>
          <w:p w14:paraId="148E6506" w14:textId="77777777" w:rsidR="00012B0F" w:rsidRPr="008E6959" w:rsidRDefault="00012B0F" w:rsidP="00A342FE">
            <w:pPr>
              <w:jc w:val="center"/>
              <w:rPr>
                <w:rFonts w:ascii="Times New Roman" w:hAnsi="Times New Roman"/>
                <w:b/>
                <w:sz w:val="24"/>
                <w:szCs w:val="24"/>
                <w:lang w:val="ky-KG"/>
              </w:rPr>
            </w:pPr>
            <w:r w:rsidRPr="008E6959">
              <w:rPr>
                <w:rFonts w:ascii="Times New Roman" w:hAnsi="Times New Roman"/>
                <w:b/>
                <w:sz w:val="24"/>
                <w:szCs w:val="24"/>
                <w:lang w:val="ky-KG"/>
              </w:rPr>
              <w:t>7</w:t>
            </w:r>
          </w:p>
        </w:tc>
        <w:tc>
          <w:tcPr>
            <w:tcW w:w="2126" w:type="dxa"/>
          </w:tcPr>
          <w:p w14:paraId="35C65E10" w14:textId="6621BF95" w:rsidR="00012B0F" w:rsidRPr="008E6959" w:rsidRDefault="00012B0F" w:rsidP="00A342FE">
            <w:pPr>
              <w:jc w:val="center"/>
              <w:rPr>
                <w:rFonts w:ascii="Times New Roman" w:hAnsi="Times New Roman"/>
                <w:sz w:val="24"/>
                <w:szCs w:val="24"/>
                <w:lang w:val="ky-KG"/>
              </w:rPr>
            </w:pPr>
            <w:r w:rsidRPr="008E6959">
              <w:rPr>
                <w:rFonts w:ascii="Times New Roman" w:hAnsi="Times New Roman"/>
                <w:sz w:val="24"/>
                <w:szCs w:val="24"/>
                <w:lang w:val="ky-KG"/>
              </w:rPr>
              <w:t>БКД</w:t>
            </w:r>
          </w:p>
        </w:tc>
        <w:tc>
          <w:tcPr>
            <w:tcW w:w="2410" w:type="dxa"/>
          </w:tcPr>
          <w:p w14:paraId="16135F36" w14:textId="6571327B" w:rsidR="00012B0F" w:rsidRPr="008E6959" w:rsidRDefault="00012B0F" w:rsidP="00D900B3">
            <w:pPr>
              <w:rPr>
                <w:rFonts w:ascii="Times New Roman" w:hAnsi="Times New Roman"/>
                <w:sz w:val="24"/>
                <w:szCs w:val="24"/>
                <w:lang w:val="ky-KG"/>
              </w:rPr>
            </w:pPr>
            <w:r w:rsidRPr="008E6959">
              <w:rPr>
                <w:rFonts w:ascii="Times New Roman" w:hAnsi="Times New Roman"/>
                <w:sz w:val="24"/>
                <w:szCs w:val="24"/>
                <w:lang w:val="ky-KG"/>
              </w:rPr>
              <w:t>КТИб-1-18</w:t>
            </w:r>
          </w:p>
        </w:tc>
        <w:tc>
          <w:tcPr>
            <w:tcW w:w="1134" w:type="dxa"/>
          </w:tcPr>
          <w:p w14:paraId="00385477" w14:textId="0A725E1D" w:rsidR="00012B0F" w:rsidRPr="008E6959" w:rsidRDefault="00012B0F" w:rsidP="00A342FE">
            <w:pPr>
              <w:jc w:val="center"/>
              <w:rPr>
                <w:rFonts w:ascii="Times New Roman" w:hAnsi="Times New Roman"/>
                <w:sz w:val="24"/>
                <w:szCs w:val="24"/>
                <w:lang w:val="ky-KG"/>
              </w:rPr>
            </w:pPr>
            <w:r w:rsidRPr="008E6959">
              <w:rPr>
                <w:rFonts w:ascii="Times New Roman" w:hAnsi="Times New Roman"/>
                <w:sz w:val="24"/>
                <w:szCs w:val="24"/>
                <w:lang w:val="ky-KG"/>
              </w:rPr>
              <w:t>16</w:t>
            </w:r>
          </w:p>
        </w:tc>
        <w:tc>
          <w:tcPr>
            <w:tcW w:w="1843" w:type="dxa"/>
          </w:tcPr>
          <w:p w14:paraId="0C0D1567" w14:textId="609125E9" w:rsidR="00012B0F" w:rsidRPr="008E6959" w:rsidRDefault="00012B0F" w:rsidP="00A342FE">
            <w:pPr>
              <w:jc w:val="center"/>
              <w:rPr>
                <w:rFonts w:ascii="Times New Roman" w:hAnsi="Times New Roman"/>
                <w:sz w:val="24"/>
                <w:szCs w:val="24"/>
                <w:lang w:val="ky-KG"/>
              </w:rPr>
            </w:pPr>
            <w:r w:rsidRPr="008E6959">
              <w:rPr>
                <w:rFonts w:ascii="Times New Roman" w:hAnsi="Times New Roman"/>
                <w:sz w:val="24"/>
                <w:szCs w:val="24"/>
                <w:lang w:val="ky-KG"/>
              </w:rPr>
              <w:t>50</w:t>
            </w:r>
          </w:p>
        </w:tc>
      </w:tr>
      <w:tr w:rsidR="00012B0F" w:rsidRPr="005B6DBC" w14:paraId="40525AC3" w14:textId="77777777" w:rsidTr="00A342FE">
        <w:tc>
          <w:tcPr>
            <w:tcW w:w="709" w:type="dxa"/>
          </w:tcPr>
          <w:p w14:paraId="6A6831AE" w14:textId="77777777" w:rsidR="00012B0F" w:rsidRPr="008E6959" w:rsidRDefault="00012B0F" w:rsidP="00A342FE">
            <w:pPr>
              <w:jc w:val="center"/>
              <w:rPr>
                <w:rFonts w:ascii="Times New Roman" w:hAnsi="Times New Roman"/>
                <w:b/>
                <w:sz w:val="24"/>
                <w:szCs w:val="24"/>
                <w:lang w:val="ky-KG"/>
              </w:rPr>
            </w:pPr>
          </w:p>
        </w:tc>
        <w:tc>
          <w:tcPr>
            <w:tcW w:w="2126" w:type="dxa"/>
          </w:tcPr>
          <w:p w14:paraId="3A46C5E4" w14:textId="7B0416B6" w:rsidR="00012B0F" w:rsidRPr="008E6959" w:rsidRDefault="00012B0F" w:rsidP="00A342FE">
            <w:pPr>
              <w:jc w:val="center"/>
              <w:rPr>
                <w:rFonts w:ascii="Times New Roman" w:hAnsi="Times New Roman"/>
                <w:b/>
                <w:sz w:val="24"/>
                <w:szCs w:val="24"/>
                <w:lang w:val="ky-KG"/>
              </w:rPr>
            </w:pPr>
            <w:r w:rsidRPr="008E6959">
              <w:rPr>
                <w:rFonts w:ascii="Times New Roman" w:hAnsi="Times New Roman"/>
                <w:b/>
                <w:sz w:val="24"/>
                <w:szCs w:val="24"/>
                <w:lang w:val="ky-KG"/>
              </w:rPr>
              <w:t>Жалпы:</w:t>
            </w:r>
          </w:p>
        </w:tc>
        <w:tc>
          <w:tcPr>
            <w:tcW w:w="2410" w:type="dxa"/>
          </w:tcPr>
          <w:p w14:paraId="482281F6" w14:textId="64B01330" w:rsidR="00012B0F" w:rsidRPr="008E6959" w:rsidRDefault="00012B0F" w:rsidP="00D900B3">
            <w:pPr>
              <w:rPr>
                <w:rFonts w:ascii="Times New Roman" w:hAnsi="Times New Roman"/>
                <w:b/>
                <w:sz w:val="24"/>
                <w:szCs w:val="24"/>
                <w:lang w:val="ky-KG"/>
              </w:rPr>
            </w:pPr>
            <w:r w:rsidRPr="008E6959">
              <w:rPr>
                <w:rFonts w:ascii="Times New Roman" w:hAnsi="Times New Roman"/>
                <w:b/>
                <w:sz w:val="24"/>
                <w:szCs w:val="24"/>
                <w:lang w:val="ky-KG"/>
              </w:rPr>
              <w:t>21</w:t>
            </w:r>
          </w:p>
        </w:tc>
        <w:tc>
          <w:tcPr>
            <w:tcW w:w="1134" w:type="dxa"/>
          </w:tcPr>
          <w:p w14:paraId="6EE094CE" w14:textId="27553C4A" w:rsidR="00012B0F" w:rsidRPr="008E6959" w:rsidRDefault="00012B0F" w:rsidP="00A342FE">
            <w:pPr>
              <w:jc w:val="center"/>
              <w:rPr>
                <w:rFonts w:ascii="Times New Roman" w:hAnsi="Times New Roman"/>
                <w:b/>
                <w:sz w:val="24"/>
                <w:szCs w:val="24"/>
                <w:lang w:val="ky-KG"/>
              </w:rPr>
            </w:pPr>
            <w:r w:rsidRPr="008E6959">
              <w:rPr>
                <w:rFonts w:ascii="Times New Roman" w:hAnsi="Times New Roman"/>
                <w:b/>
                <w:sz w:val="24"/>
                <w:szCs w:val="24"/>
                <w:lang w:val="ky-KG"/>
              </w:rPr>
              <w:t>218</w:t>
            </w:r>
          </w:p>
        </w:tc>
        <w:tc>
          <w:tcPr>
            <w:tcW w:w="1843" w:type="dxa"/>
          </w:tcPr>
          <w:p w14:paraId="38B985E4" w14:textId="125FA624" w:rsidR="00012B0F" w:rsidRPr="008E6959" w:rsidRDefault="00012B0F" w:rsidP="00A342FE">
            <w:pPr>
              <w:jc w:val="center"/>
              <w:rPr>
                <w:rFonts w:ascii="Times New Roman" w:hAnsi="Times New Roman"/>
                <w:b/>
                <w:sz w:val="24"/>
                <w:szCs w:val="24"/>
                <w:lang w:val="ky-KG"/>
              </w:rPr>
            </w:pPr>
            <w:r w:rsidRPr="008E6959">
              <w:rPr>
                <w:rFonts w:ascii="Times New Roman" w:hAnsi="Times New Roman"/>
                <w:b/>
                <w:sz w:val="24"/>
                <w:szCs w:val="24"/>
                <w:lang w:val="ky-KG"/>
              </w:rPr>
              <w:t>56</w:t>
            </w:r>
          </w:p>
        </w:tc>
      </w:tr>
    </w:tbl>
    <w:p w14:paraId="639C99FF" w14:textId="77777777" w:rsidR="00474733" w:rsidRPr="00474733" w:rsidRDefault="00474733" w:rsidP="00474733">
      <w:pPr>
        <w:spacing w:after="0" w:line="240" w:lineRule="auto"/>
        <w:rPr>
          <w:rFonts w:ascii="Times New Roman" w:hAnsi="Times New Roman"/>
          <w:sz w:val="24"/>
          <w:szCs w:val="24"/>
          <w:lang w:val="ky-KG" w:eastAsia="ru-RU"/>
        </w:rPr>
      </w:pPr>
      <w:r w:rsidRPr="00474733">
        <w:rPr>
          <w:rFonts w:ascii="Times New Roman" w:hAnsi="Times New Roman"/>
          <w:sz w:val="24"/>
          <w:szCs w:val="24"/>
          <w:lang w:val="ky-KG" w:eastAsia="ru-RU"/>
        </w:rPr>
        <w:t xml:space="preserve">         </w:t>
      </w:r>
    </w:p>
    <w:p w14:paraId="4F061F47" w14:textId="77777777" w:rsidR="00012B0F" w:rsidRPr="00E649BC" w:rsidRDefault="00474733" w:rsidP="000D697A">
      <w:pPr>
        <w:spacing w:after="0" w:line="360" w:lineRule="auto"/>
        <w:ind w:left="1134"/>
        <w:jc w:val="both"/>
        <w:rPr>
          <w:rFonts w:ascii="Times New Roman" w:hAnsi="Times New Roman"/>
          <w:sz w:val="28"/>
          <w:szCs w:val="28"/>
          <w:lang w:val="ky-KG" w:eastAsia="ru-RU"/>
        </w:rPr>
      </w:pPr>
      <w:r w:rsidRPr="00474733">
        <w:rPr>
          <w:rFonts w:ascii="Times New Roman" w:hAnsi="Times New Roman"/>
          <w:sz w:val="24"/>
          <w:szCs w:val="24"/>
          <w:lang w:val="ky-KG" w:eastAsia="ru-RU"/>
        </w:rPr>
        <w:tab/>
      </w:r>
      <w:r w:rsidRPr="00E649BC">
        <w:rPr>
          <w:rFonts w:ascii="Times New Roman" w:hAnsi="Times New Roman"/>
          <w:sz w:val="28"/>
          <w:szCs w:val="28"/>
          <w:lang w:val="ky-KG" w:eastAsia="ru-RU"/>
        </w:rPr>
        <w:t>Ошентип “Антиплагиат” системасында БКИни текшерүүнүн маалымат жыйынтыктары ийгиликтүү болду.</w:t>
      </w:r>
      <w:r w:rsidR="00012B0F" w:rsidRPr="00E649BC">
        <w:rPr>
          <w:rFonts w:ascii="Times New Roman" w:hAnsi="Times New Roman"/>
          <w:sz w:val="28"/>
          <w:szCs w:val="28"/>
          <w:lang w:val="ky-KG" w:eastAsia="ru-RU"/>
        </w:rPr>
        <w:t xml:space="preserve"> </w:t>
      </w:r>
    </w:p>
    <w:p w14:paraId="0E75E2A5" w14:textId="759D2B9B" w:rsidR="00474733" w:rsidRPr="00E649BC" w:rsidRDefault="00474733" w:rsidP="000D697A">
      <w:pPr>
        <w:spacing w:after="0" w:line="360" w:lineRule="auto"/>
        <w:ind w:left="1134" w:firstLine="708"/>
        <w:jc w:val="both"/>
        <w:rPr>
          <w:rFonts w:ascii="Times New Roman" w:hAnsi="Times New Roman"/>
          <w:b/>
          <w:sz w:val="28"/>
          <w:szCs w:val="28"/>
          <w:lang w:val="ky-KG" w:eastAsia="ru-RU"/>
        </w:rPr>
      </w:pPr>
      <w:r w:rsidRPr="00E649BC">
        <w:rPr>
          <w:rFonts w:ascii="Times New Roman" w:hAnsi="Times New Roman"/>
          <w:sz w:val="28"/>
          <w:szCs w:val="28"/>
          <w:lang w:val="ky-KG" w:eastAsia="ru-RU"/>
        </w:rPr>
        <w:t>Мамлекеттик комиссия БКИнин тематикаларынын актуалдуулугун, маалымат технологияларынын к</w:t>
      </w:r>
      <w:r w:rsidR="00012B0F" w:rsidRPr="00E649BC">
        <w:rPr>
          <w:rFonts w:ascii="Times New Roman" w:hAnsi="Times New Roman"/>
          <w:sz w:val="28"/>
          <w:szCs w:val="28"/>
          <w:lang w:val="ky-KG" w:eastAsia="ru-RU"/>
        </w:rPr>
        <w:t xml:space="preserve">еңири колдонулгандыгын, инженерлердин </w:t>
      </w:r>
      <w:r w:rsidRPr="00E649BC">
        <w:rPr>
          <w:rFonts w:ascii="Times New Roman" w:hAnsi="Times New Roman"/>
          <w:sz w:val="28"/>
          <w:szCs w:val="28"/>
          <w:lang w:val="ky-KG" w:eastAsia="ru-RU"/>
        </w:rPr>
        <w:t xml:space="preserve"> жакшы даярдыгын, ошондой эле кийимдердин моделдик коллекцияларын чыгаруудагы жакшы сапатты жана студенттердин жогорку чыгармачыл потенциялдарын белгиледи.</w:t>
      </w:r>
    </w:p>
    <w:p w14:paraId="09038640" w14:textId="3300D8EC" w:rsidR="00474733" w:rsidRPr="00E649BC" w:rsidRDefault="00474733" w:rsidP="000D697A">
      <w:pPr>
        <w:spacing w:after="0" w:line="360" w:lineRule="auto"/>
        <w:ind w:left="1134" w:firstLine="708"/>
        <w:jc w:val="both"/>
        <w:rPr>
          <w:rFonts w:ascii="Times New Roman" w:hAnsi="Times New Roman"/>
          <w:b/>
          <w:sz w:val="28"/>
          <w:szCs w:val="28"/>
          <w:lang w:val="ky-KG"/>
        </w:rPr>
      </w:pPr>
      <w:r w:rsidRPr="00E649BC">
        <w:rPr>
          <w:rFonts w:ascii="Times New Roman" w:hAnsi="Times New Roman"/>
          <w:b/>
          <w:sz w:val="28"/>
          <w:szCs w:val="28"/>
          <w:lang w:val="ky-KG"/>
        </w:rPr>
        <w:t>Бүтүрүүчү  квалификациялык иштерди аткаруунун сапаты</w:t>
      </w:r>
      <w:r w:rsidR="00012B0F" w:rsidRPr="00E649BC">
        <w:rPr>
          <w:rFonts w:ascii="Times New Roman" w:hAnsi="Times New Roman"/>
          <w:b/>
          <w:sz w:val="28"/>
          <w:szCs w:val="28"/>
          <w:lang w:val="ky-KG"/>
        </w:rPr>
        <w:t>.</w:t>
      </w:r>
      <w:r w:rsidRPr="00E649BC">
        <w:rPr>
          <w:rFonts w:ascii="Times New Roman" w:hAnsi="Times New Roman"/>
          <w:sz w:val="28"/>
          <w:szCs w:val="28"/>
          <w:lang w:val="ky-KG"/>
        </w:rPr>
        <w:tab/>
        <w:t xml:space="preserve">Тыштан окуган </w:t>
      </w:r>
      <w:r w:rsidR="00012B0F" w:rsidRPr="00E649BC">
        <w:rPr>
          <w:rFonts w:ascii="Times New Roman" w:hAnsi="Times New Roman"/>
          <w:sz w:val="28"/>
          <w:szCs w:val="28"/>
          <w:lang w:val="ky-KG"/>
        </w:rPr>
        <w:t>47</w:t>
      </w:r>
      <w:r w:rsidRPr="00E649BC">
        <w:rPr>
          <w:rFonts w:ascii="Times New Roman" w:hAnsi="Times New Roman"/>
          <w:sz w:val="28"/>
          <w:szCs w:val="28"/>
          <w:lang w:val="ky-KG"/>
        </w:rPr>
        <w:t xml:space="preserve"> студентке  БКИге  уруксат берилди. Алардын ичинен  1</w:t>
      </w:r>
      <w:r w:rsidR="00012B0F" w:rsidRPr="00E649BC">
        <w:rPr>
          <w:rFonts w:ascii="Times New Roman" w:hAnsi="Times New Roman"/>
          <w:sz w:val="28"/>
          <w:szCs w:val="28"/>
          <w:lang w:val="ky-KG"/>
        </w:rPr>
        <w:t>7</w:t>
      </w:r>
      <w:r w:rsidRPr="00E649BC">
        <w:rPr>
          <w:rFonts w:ascii="Times New Roman" w:hAnsi="Times New Roman"/>
          <w:sz w:val="28"/>
          <w:szCs w:val="28"/>
          <w:lang w:val="ky-KG"/>
        </w:rPr>
        <w:t xml:space="preserve"> студент “5”, 1</w:t>
      </w:r>
      <w:r w:rsidR="00012B0F" w:rsidRPr="00E649BC">
        <w:rPr>
          <w:rFonts w:ascii="Times New Roman" w:hAnsi="Times New Roman"/>
          <w:sz w:val="28"/>
          <w:szCs w:val="28"/>
          <w:lang w:val="ky-KG"/>
        </w:rPr>
        <w:t>9</w:t>
      </w:r>
      <w:r w:rsidRPr="00E649BC">
        <w:rPr>
          <w:rFonts w:ascii="Times New Roman" w:hAnsi="Times New Roman"/>
          <w:sz w:val="28"/>
          <w:szCs w:val="28"/>
          <w:lang w:val="ky-KG"/>
        </w:rPr>
        <w:t xml:space="preserve"> студент  “4”,  </w:t>
      </w:r>
      <w:r w:rsidR="00012B0F" w:rsidRPr="00E649BC">
        <w:rPr>
          <w:rFonts w:ascii="Times New Roman" w:hAnsi="Times New Roman"/>
          <w:sz w:val="28"/>
          <w:szCs w:val="28"/>
          <w:lang w:val="ky-KG"/>
        </w:rPr>
        <w:t>9</w:t>
      </w:r>
      <w:r w:rsidRPr="00E649BC">
        <w:rPr>
          <w:rFonts w:ascii="Times New Roman" w:hAnsi="Times New Roman"/>
          <w:sz w:val="28"/>
          <w:szCs w:val="28"/>
          <w:lang w:val="ky-KG"/>
        </w:rPr>
        <w:t xml:space="preserve"> студент “3” деген баага тапшырышты.</w:t>
      </w:r>
    </w:p>
    <w:p w14:paraId="7DB6F650" w14:textId="16DEEBBD" w:rsidR="00474733" w:rsidRPr="00E649BC" w:rsidRDefault="00474733" w:rsidP="000D697A">
      <w:pPr>
        <w:spacing w:after="0" w:line="360" w:lineRule="auto"/>
        <w:ind w:left="1134" w:firstLine="708"/>
        <w:jc w:val="both"/>
        <w:rPr>
          <w:rFonts w:ascii="Times New Roman" w:hAnsi="Times New Roman"/>
          <w:sz w:val="28"/>
          <w:szCs w:val="28"/>
          <w:lang w:val="ky-KG"/>
        </w:rPr>
      </w:pPr>
      <w:r w:rsidRPr="00E649BC">
        <w:rPr>
          <w:rFonts w:ascii="Times New Roman" w:hAnsi="Times New Roman"/>
          <w:sz w:val="28"/>
          <w:szCs w:val="28"/>
          <w:lang w:val="ky-KG"/>
        </w:rPr>
        <w:t>Мамлекеттик комиссия Б</w:t>
      </w:r>
      <w:r w:rsidR="00A97442" w:rsidRPr="00E649BC">
        <w:rPr>
          <w:rFonts w:ascii="Times New Roman" w:hAnsi="Times New Roman"/>
          <w:sz w:val="28"/>
          <w:szCs w:val="28"/>
          <w:lang w:val="ky-KG"/>
        </w:rPr>
        <w:t>КИнин темалардын актуалдуулугун</w:t>
      </w:r>
      <w:r w:rsidRPr="00E649BC">
        <w:rPr>
          <w:rFonts w:ascii="Times New Roman" w:hAnsi="Times New Roman"/>
          <w:sz w:val="28"/>
          <w:szCs w:val="28"/>
          <w:lang w:val="ky-KG"/>
        </w:rPr>
        <w:t>, маалыматтык технологияларды кенен колдонгондугун,</w:t>
      </w:r>
      <w:r w:rsidR="00CD2C6D">
        <w:rPr>
          <w:rFonts w:ascii="Times New Roman" w:hAnsi="Times New Roman"/>
          <w:sz w:val="28"/>
          <w:szCs w:val="28"/>
          <w:lang w:val="ky-KG"/>
        </w:rPr>
        <w:t xml:space="preserve"> </w:t>
      </w:r>
      <w:r w:rsidRPr="00E649BC">
        <w:rPr>
          <w:rFonts w:ascii="Times New Roman" w:hAnsi="Times New Roman"/>
          <w:sz w:val="28"/>
          <w:szCs w:val="28"/>
          <w:lang w:val="ky-KG"/>
        </w:rPr>
        <w:t>инженердик жакшы даярдыкты,</w:t>
      </w:r>
      <w:r w:rsidR="00A97442" w:rsidRPr="00E649BC">
        <w:rPr>
          <w:rFonts w:ascii="Times New Roman" w:hAnsi="Times New Roman"/>
          <w:sz w:val="28"/>
          <w:szCs w:val="28"/>
          <w:lang w:val="ky-KG"/>
        </w:rPr>
        <w:t xml:space="preserve"> </w:t>
      </w:r>
      <w:r w:rsidRPr="00E649BC">
        <w:rPr>
          <w:rFonts w:ascii="Times New Roman" w:hAnsi="Times New Roman"/>
          <w:sz w:val="28"/>
          <w:szCs w:val="28"/>
          <w:lang w:val="ky-KG"/>
        </w:rPr>
        <w:t>кийимдердин коллекциясынын сапаттуулугун</w:t>
      </w:r>
      <w:r w:rsidR="00A97442" w:rsidRPr="00E649BC">
        <w:rPr>
          <w:rFonts w:ascii="Times New Roman" w:hAnsi="Times New Roman"/>
          <w:sz w:val="28"/>
          <w:szCs w:val="28"/>
          <w:lang w:val="ky-KG"/>
        </w:rPr>
        <w:t>,</w:t>
      </w:r>
      <w:r w:rsidRPr="00E649BC">
        <w:rPr>
          <w:rFonts w:ascii="Times New Roman" w:hAnsi="Times New Roman"/>
          <w:sz w:val="28"/>
          <w:szCs w:val="28"/>
          <w:lang w:val="ky-KG"/>
        </w:rPr>
        <w:t xml:space="preserve"> студенттердин чыгармачылыгынын бийик потенциалын белгилеп өттү.</w:t>
      </w:r>
    </w:p>
    <w:p w14:paraId="60B686CD" w14:textId="77777777" w:rsidR="00012B0F" w:rsidRPr="00E649BC" w:rsidRDefault="00474733" w:rsidP="00CD2C6D">
      <w:pPr>
        <w:spacing w:after="0" w:line="360" w:lineRule="auto"/>
        <w:ind w:left="1134" w:firstLine="282"/>
        <w:jc w:val="both"/>
        <w:rPr>
          <w:rFonts w:ascii="Times New Roman" w:hAnsi="Times New Roman"/>
          <w:sz w:val="28"/>
          <w:szCs w:val="28"/>
          <w:lang w:val="ky-KG"/>
        </w:rPr>
      </w:pPr>
      <w:r w:rsidRPr="00E649BC">
        <w:rPr>
          <w:rFonts w:ascii="Times New Roman" w:hAnsi="Times New Roman"/>
          <w:b/>
          <w:sz w:val="28"/>
          <w:szCs w:val="28"/>
          <w:lang w:val="ky-KG"/>
        </w:rPr>
        <w:t xml:space="preserve">Ушуларды белгилөө менен кийинкилерге төмөндөгүдөй сунуштар киргизилди: </w:t>
      </w:r>
      <w:r w:rsidRPr="00E649BC">
        <w:rPr>
          <w:rFonts w:ascii="Times New Roman" w:hAnsi="Times New Roman"/>
          <w:sz w:val="28"/>
          <w:szCs w:val="28"/>
          <w:lang w:val="ky-KG"/>
        </w:rPr>
        <w:t xml:space="preserve">ТК кафедрасы. </w:t>
      </w:r>
      <w:r w:rsidR="00012B0F" w:rsidRPr="00E649BC">
        <w:rPr>
          <w:rFonts w:ascii="Times New Roman" w:hAnsi="Times New Roman"/>
          <w:sz w:val="28"/>
          <w:szCs w:val="28"/>
          <w:lang w:val="ky-KG"/>
        </w:rPr>
        <w:t>МССБ</w:t>
      </w:r>
      <w:r w:rsidRPr="00E649BC">
        <w:rPr>
          <w:rFonts w:ascii="Times New Roman" w:hAnsi="Times New Roman"/>
          <w:sz w:val="28"/>
          <w:szCs w:val="28"/>
          <w:lang w:val="ky-KG"/>
        </w:rPr>
        <w:t xml:space="preserve"> багыты боюнча: </w:t>
      </w:r>
      <w:r w:rsidR="00012B0F" w:rsidRPr="00E649BC">
        <w:rPr>
          <w:rFonts w:ascii="Times New Roman" w:hAnsi="Times New Roman"/>
          <w:sz w:val="28"/>
          <w:szCs w:val="28"/>
          <w:lang w:val="ky-KG"/>
        </w:rPr>
        <w:t>Жалпысынан, кадрларды даярдоо жетиштүү деңгээлде жүргүзүлөрүн жана “бакалавр” академиялык даражага туура келерин  комиссия белгилейт.</w:t>
      </w:r>
    </w:p>
    <w:p w14:paraId="42AE6212" w14:textId="2DE858B4" w:rsidR="00474733" w:rsidRPr="00E649BC" w:rsidRDefault="00012B0F" w:rsidP="000D697A">
      <w:pPr>
        <w:spacing w:after="0" w:line="360" w:lineRule="auto"/>
        <w:ind w:left="1134"/>
        <w:jc w:val="both"/>
        <w:rPr>
          <w:rFonts w:ascii="Times New Roman" w:hAnsi="Times New Roman"/>
          <w:sz w:val="28"/>
          <w:szCs w:val="28"/>
          <w:lang w:val="ky-KG"/>
        </w:rPr>
      </w:pPr>
      <w:r w:rsidRPr="00E649BC">
        <w:rPr>
          <w:rFonts w:ascii="Times New Roman" w:hAnsi="Times New Roman"/>
          <w:color w:val="212121"/>
          <w:sz w:val="28"/>
          <w:szCs w:val="28"/>
          <w:lang w:val="ky-KG"/>
        </w:rPr>
        <w:lastRenderedPageBreak/>
        <w:t xml:space="preserve">      Дээрлик иштерде тамак-аш коопсуздугунун НАССР системинин документациялары иштелип чыкканы канаатандырат, алардын жыйынтыгын реалдуу  </w:t>
      </w:r>
      <w:r w:rsidRPr="00E649BC">
        <w:rPr>
          <w:rFonts w:ascii="Times New Roman" w:hAnsi="Times New Roman"/>
          <w:sz w:val="28"/>
          <w:szCs w:val="28"/>
          <w:lang w:val="ky-KG"/>
        </w:rPr>
        <w:t>өндүрүштөргө сунуштаса болот. БКИ ийгиликтүү жактаган бүтүрүүчүлөрдү магистратурага окуусун улантууга сунушталат.</w:t>
      </w:r>
    </w:p>
    <w:p w14:paraId="25FB3DF1" w14:textId="35444CC4" w:rsidR="00012B0F" w:rsidRPr="00E649BC" w:rsidRDefault="00012B0F" w:rsidP="000D697A">
      <w:pPr>
        <w:spacing w:line="360" w:lineRule="auto"/>
        <w:ind w:left="1134" w:firstLine="708"/>
        <w:jc w:val="both"/>
        <w:rPr>
          <w:rFonts w:ascii="Times New Roman" w:hAnsi="Times New Roman"/>
          <w:sz w:val="28"/>
          <w:szCs w:val="28"/>
          <w:lang w:val="ky-KG"/>
        </w:rPr>
      </w:pPr>
      <w:r w:rsidRPr="00E649BC">
        <w:rPr>
          <w:rFonts w:ascii="Times New Roman" w:hAnsi="Times New Roman"/>
          <w:b/>
          <w:sz w:val="28"/>
          <w:szCs w:val="28"/>
          <w:lang w:val="ky-KG"/>
        </w:rPr>
        <w:t>КТАТ</w:t>
      </w:r>
      <w:r w:rsidR="00474733" w:rsidRPr="00E649BC">
        <w:rPr>
          <w:rFonts w:ascii="Times New Roman" w:hAnsi="Times New Roman"/>
          <w:b/>
          <w:sz w:val="28"/>
          <w:szCs w:val="28"/>
          <w:lang w:val="ky-KG"/>
        </w:rPr>
        <w:t xml:space="preserve"> кафедрасы</w:t>
      </w:r>
      <w:r w:rsidR="00474733" w:rsidRPr="00E649BC">
        <w:rPr>
          <w:rFonts w:ascii="Times New Roman" w:hAnsi="Times New Roman"/>
          <w:sz w:val="28"/>
          <w:szCs w:val="28"/>
          <w:lang w:val="ky-KG"/>
        </w:rPr>
        <w:t xml:space="preserve">. </w:t>
      </w:r>
      <w:r w:rsidRPr="00E649BC">
        <w:rPr>
          <w:rFonts w:ascii="Times New Roman" w:hAnsi="Times New Roman"/>
          <w:sz w:val="28"/>
          <w:szCs w:val="28"/>
          <w:lang w:val="ky-KG"/>
        </w:rPr>
        <w:t xml:space="preserve"> Багыттары “Коомдук тамактануу азыктарынын технологисы жана аны уюштуруу”, “Мейм</w:t>
      </w:r>
      <w:r w:rsidR="00CD2C6D">
        <w:rPr>
          <w:rFonts w:ascii="Times New Roman" w:hAnsi="Times New Roman"/>
          <w:sz w:val="28"/>
          <w:szCs w:val="28"/>
          <w:lang w:val="ky-KG"/>
        </w:rPr>
        <w:t>анкана компл</w:t>
      </w:r>
      <w:r w:rsidRPr="00E649BC">
        <w:rPr>
          <w:rFonts w:ascii="Times New Roman" w:hAnsi="Times New Roman"/>
          <w:sz w:val="28"/>
          <w:szCs w:val="28"/>
          <w:lang w:val="ky-KG"/>
        </w:rPr>
        <w:t xml:space="preserve">екстеринде жана ресторандарда  азыктарды ѳндүрүүнүн технологиясы жана аны уюштуруу”. </w:t>
      </w:r>
    </w:p>
    <w:p w14:paraId="10A4FBF8" w14:textId="225B0B97" w:rsidR="00012B0F" w:rsidRPr="00E649BC" w:rsidRDefault="00012B0F" w:rsidP="000D697A">
      <w:pPr>
        <w:spacing w:line="360" w:lineRule="auto"/>
        <w:ind w:left="1134" w:firstLine="708"/>
        <w:jc w:val="both"/>
        <w:rPr>
          <w:rFonts w:ascii="Times New Roman" w:hAnsi="Times New Roman"/>
          <w:i/>
          <w:sz w:val="28"/>
          <w:szCs w:val="28"/>
          <w:lang w:val="ky-KG"/>
        </w:rPr>
      </w:pPr>
      <w:r w:rsidRPr="00E649BC">
        <w:rPr>
          <w:rFonts w:ascii="Times New Roman" w:hAnsi="Times New Roman"/>
          <w:i/>
          <w:sz w:val="28"/>
          <w:szCs w:val="28"/>
          <w:lang w:val="ky-KG"/>
        </w:rPr>
        <w:t>2022 жылы КТАТ кафедрасында БКИди коргоо учурунда белгиленген о</w:t>
      </w:r>
      <w:r w:rsidRPr="00E649BC">
        <w:rPr>
          <w:i/>
          <w:sz w:val="28"/>
          <w:szCs w:val="28"/>
          <w:lang w:val="ky-KG"/>
        </w:rPr>
        <w:t>ң</w:t>
      </w:r>
      <w:r w:rsidRPr="00E649BC">
        <w:rPr>
          <w:rFonts w:ascii="Times New Roman" w:hAnsi="Times New Roman"/>
          <w:i/>
          <w:sz w:val="28"/>
          <w:szCs w:val="28"/>
          <w:lang w:val="ky-KG"/>
        </w:rPr>
        <w:t xml:space="preserve"> жактары:</w:t>
      </w:r>
    </w:p>
    <w:p w14:paraId="19D8592E" w14:textId="7EB6AE1A" w:rsidR="00012B0F" w:rsidRPr="00E649BC" w:rsidRDefault="00012B0F" w:rsidP="000D697A">
      <w:pPr>
        <w:pStyle w:val="a4"/>
        <w:numPr>
          <w:ilvl w:val="0"/>
          <w:numId w:val="33"/>
        </w:numPr>
        <w:spacing w:line="360" w:lineRule="auto"/>
        <w:ind w:left="1134"/>
        <w:jc w:val="both"/>
        <w:rPr>
          <w:rFonts w:ascii="Times New Roman" w:hAnsi="Times New Roman" w:cs="Times New Roman"/>
          <w:sz w:val="28"/>
          <w:szCs w:val="28"/>
          <w:lang w:val="ky-KG"/>
        </w:rPr>
      </w:pPr>
      <w:r w:rsidRPr="00E649BC">
        <w:rPr>
          <w:rFonts w:ascii="Times New Roman" w:hAnsi="Times New Roman" w:cs="Times New Roman"/>
          <w:sz w:val="28"/>
          <w:szCs w:val="28"/>
          <w:lang w:val="ky-KG"/>
        </w:rPr>
        <w:t>БКИин коргоо презентация колдонуу менен жүргүзүлѳт;</w:t>
      </w:r>
    </w:p>
    <w:p w14:paraId="41421BA6" w14:textId="0B846731" w:rsidR="00012B0F" w:rsidRPr="00E649BC" w:rsidRDefault="00012B0F" w:rsidP="000D697A">
      <w:pPr>
        <w:pStyle w:val="a4"/>
        <w:numPr>
          <w:ilvl w:val="0"/>
          <w:numId w:val="33"/>
        </w:numPr>
        <w:spacing w:line="360" w:lineRule="auto"/>
        <w:ind w:left="1134"/>
        <w:jc w:val="both"/>
        <w:rPr>
          <w:rFonts w:ascii="Times New Roman" w:hAnsi="Times New Roman" w:cs="Times New Roman"/>
          <w:sz w:val="28"/>
          <w:szCs w:val="28"/>
          <w:lang w:val="ky-KG"/>
        </w:rPr>
      </w:pPr>
      <w:r w:rsidRPr="00E649BC">
        <w:rPr>
          <w:rFonts w:ascii="Times New Roman" w:hAnsi="Times New Roman" w:cs="Times New Roman"/>
          <w:sz w:val="28"/>
          <w:szCs w:val="28"/>
          <w:lang w:val="ky-KG"/>
        </w:rPr>
        <w:t>Коомдук тамактанууга колдонулуучу жа</w:t>
      </w:r>
      <w:r w:rsidRPr="00E649BC">
        <w:rPr>
          <w:rFonts w:ascii="Calibri" w:hAnsi="Calibri" w:cs="Times New Roman"/>
          <w:sz w:val="28"/>
          <w:szCs w:val="28"/>
          <w:lang w:val="ky-KG"/>
        </w:rPr>
        <w:t>ң</w:t>
      </w:r>
      <w:r w:rsidRPr="00E649BC">
        <w:rPr>
          <w:rFonts w:ascii="Times New Roman" w:hAnsi="Times New Roman" w:cs="Times New Roman"/>
          <w:sz w:val="28"/>
          <w:szCs w:val="28"/>
          <w:lang w:val="ky-KG"/>
        </w:rPr>
        <w:t>ы жабдуулардын каталогдору колдонулган, аларды кѳрүнүктүү фирмалар сунушташат (ААК</w:t>
      </w:r>
      <w:r w:rsidRPr="00E649BC">
        <w:rPr>
          <w:rFonts w:ascii="Times New Roman" w:eastAsia="Calibri" w:hAnsi="Times New Roman" w:cs="Times New Roman"/>
          <w:sz w:val="28"/>
          <w:szCs w:val="28"/>
          <w:lang w:val="ky-KG"/>
        </w:rPr>
        <w:t xml:space="preserve"> ЧувашТоргТехника- Россия, литва, европа</w:t>
      </w:r>
      <w:r w:rsidRPr="00E649BC">
        <w:rPr>
          <w:rFonts w:ascii="Times New Roman" w:hAnsi="Times New Roman" w:cs="Times New Roman"/>
          <w:sz w:val="28"/>
          <w:szCs w:val="28"/>
          <w:lang w:val="ky-KG"/>
        </w:rPr>
        <w:t>);</w:t>
      </w:r>
    </w:p>
    <w:p w14:paraId="71777380" w14:textId="325495A0" w:rsidR="00012B0F" w:rsidRPr="00E649BC" w:rsidRDefault="00012B0F" w:rsidP="000D697A">
      <w:pPr>
        <w:pStyle w:val="a4"/>
        <w:numPr>
          <w:ilvl w:val="0"/>
          <w:numId w:val="33"/>
        </w:numPr>
        <w:spacing w:line="360" w:lineRule="auto"/>
        <w:ind w:left="1134"/>
        <w:jc w:val="both"/>
        <w:rPr>
          <w:rFonts w:ascii="Times New Roman" w:hAnsi="Times New Roman" w:cs="Times New Roman"/>
          <w:sz w:val="28"/>
          <w:szCs w:val="28"/>
          <w:lang w:val="ky-KG"/>
        </w:rPr>
      </w:pPr>
      <w:r w:rsidRPr="00E649BC">
        <w:rPr>
          <w:rFonts w:ascii="Times New Roman" w:hAnsi="Times New Roman" w:cs="Times New Roman"/>
          <w:sz w:val="28"/>
          <w:szCs w:val="28"/>
          <w:lang w:val="ky-KG"/>
        </w:rPr>
        <w:t xml:space="preserve">Тексти терүү, графикалык бѳлүктѳрдү аткаруу </w:t>
      </w:r>
      <w:r w:rsidRPr="00E649BC">
        <w:rPr>
          <w:rFonts w:ascii="Times New Roman" w:eastAsia="Calibri" w:hAnsi="Times New Roman" w:cs="Times New Roman"/>
          <w:sz w:val="28"/>
          <w:szCs w:val="28"/>
          <w:lang w:val="ky-KG"/>
        </w:rPr>
        <w:t>AutoCAD$ автокад программасы менен жүргүзүлѳт;</w:t>
      </w:r>
    </w:p>
    <w:p w14:paraId="71FCF3D6" w14:textId="3F22959C" w:rsidR="00012B0F" w:rsidRPr="00E649BC" w:rsidRDefault="00012B0F" w:rsidP="000D697A">
      <w:pPr>
        <w:pStyle w:val="a4"/>
        <w:numPr>
          <w:ilvl w:val="0"/>
          <w:numId w:val="33"/>
        </w:numPr>
        <w:spacing w:line="360" w:lineRule="auto"/>
        <w:ind w:left="1134"/>
        <w:jc w:val="both"/>
        <w:rPr>
          <w:rFonts w:ascii="Times New Roman" w:hAnsi="Times New Roman" w:cs="Times New Roman"/>
          <w:sz w:val="28"/>
          <w:szCs w:val="28"/>
          <w:lang w:val="ky-KG"/>
        </w:rPr>
      </w:pPr>
      <w:r w:rsidRPr="00E649BC">
        <w:rPr>
          <w:rFonts w:ascii="Times New Roman" w:eastAsia="Calibri" w:hAnsi="Times New Roman" w:cs="Times New Roman"/>
          <w:sz w:val="28"/>
          <w:szCs w:val="28"/>
          <w:lang w:val="ky-KG"/>
        </w:rPr>
        <w:t>БКИнин тематикасына коомдук тамактануудагы заманбап ишканалардын жа</w:t>
      </w:r>
      <w:r w:rsidRPr="00E649BC">
        <w:rPr>
          <w:rFonts w:ascii="Calibri" w:eastAsia="Calibri" w:hAnsi="Calibri" w:cs="Times New Roman"/>
          <w:sz w:val="28"/>
          <w:szCs w:val="28"/>
          <w:lang w:val="ky-KG"/>
        </w:rPr>
        <w:t>ң</w:t>
      </w:r>
      <w:r w:rsidRPr="00E649BC">
        <w:rPr>
          <w:rFonts w:ascii="Times New Roman" w:eastAsia="Calibri" w:hAnsi="Times New Roman" w:cs="Times New Roman"/>
          <w:sz w:val="28"/>
          <w:szCs w:val="28"/>
          <w:lang w:val="ky-KG"/>
        </w:rPr>
        <w:t>ы типтери киргизилген.</w:t>
      </w:r>
    </w:p>
    <w:p w14:paraId="13DA7762" w14:textId="3A554101" w:rsidR="00012B0F" w:rsidRPr="00E649BC" w:rsidRDefault="00012B0F" w:rsidP="000D697A">
      <w:pPr>
        <w:pStyle w:val="a4"/>
        <w:spacing w:line="360" w:lineRule="auto"/>
        <w:ind w:left="1134"/>
        <w:jc w:val="both"/>
        <w:rPr>
          <w:rFonts w:ascii="Times New Roman" w:hAnsi="Times New Roman" w:cs="Times New Roman"/>
          <w:i/>
          <w:sz w:val="28"/>
          <w:szCs w:val="28"/>
          <w:lang w:val="ky-KG"/>
        </w:rPr>
      </w:pPr>
      <w:r w:rsidRPr="00E649BC">
        <w:rPr>
          <w:rFonts w:ascii="Times New Roman" w:eastAsia="Calibri" w:hAnsi="Times New Roman" w:cs="Times New Roman"/>
          <w:i/>
          <w:sz w:val="28"/>
          <w:szCs w:val="28"/>
          <w:lang w:val="ky-KG"/>
        </w:rPr>
        <w:t>БКИ коргоодо айтылган кемчиликтер:</w:t>
      </w:r>
    </w:p>
    <w:p w14:paraId="20B0D12C" w14:textId="721EB825" w:rsidR="00012B0F" w:rsidRPr="00E649BC" w:rsidRDefault="00012B0F" w:rsidP="000D697A">
      <w:pPr>
        <w:pStyle w:val="a4"/>
        <w:numPr>
          <w:ilvl w:val="0"/>
          <w:numId w:val="33"/>
        </w:numPr>
        <w:spacing w:line="360" w:lineRule="auto"/>
        <w:ind w:left="1134"/>
        <w:jc w:val="both"/>
        <w:rPr>
          <w:rFonts w:ascii="Times New Roman" w:hAnsi="Times New Roman" w:cs="Times New Roman"/>
          <w:sz w:val="28"/>
          <w:szCs w:val="28"/>
          <w:lang w:val="ky-KG"/>
        </w:rPr>
      </w:pPr>
      <w:r w:rsidRPr="00E649BC">
        <w:rPr>
          <w:rFonts w:ascii="Times New Roman" w:hAnsi="Times New Roman" w:cs="Times New Roman"/>
          <w:sz w:val="28"/>
          <w:szCs w:val="28"/>
          <w:lang w:val="ky-KG"/>
        </w:rPr>
        <w:t>БКИне илимий-изилдѳѳ бѳлүктѳрүн киргизүү сунушталат;</w:t>
      </w:r>
    </w:p>
    <w:p w14:paraId="76B0A7B5" w14:textId="624D5A15" w:rsidR="00012B0F" w:rsidRPr="00E649BC" w:rsidRDefault="00012B0F" w:rsidP="000D697A">
      <w:pPr>
        <w:pStyle w:val="a4"/>
        <w:numPr>
          <w:ilvl w:val="0"/>
          <w:numId w:val="33"/>
        </w:numPr>
        <w:spacing w:line="360" w:lineRule="auto"/>
        <w:ind w:left="1134"/>
        <w:jc w:val="both"/>
        <w:rPr>
          <w:rFonts w:ascii="Times New Roman" w:hAnsi="Times New Roman" w:cs="Times New Roman"/>
          <w:sz w:val="28"/>
          <w:szCs w:val="28"/>
          <w:lang w:val="ky-KG"/>
        </w:rPr>
      </w:pPr>
      <w:r w:rsidRPr="00E649BC">
        <w:rPr>
          <w:rFonts w:ascii="Times New Roman" w:hAnsi="Times New Roman" w:cs="Times New Roman"/>
          <w:sz w:val="28"/>
          <w:szCs w:val="28"/>
          <w:lang w:val="ky-KG"/>
        </w:rPr>
        <w:t>БКИнин тематикасын түзүүдѳ жумуш берүүчүлѳрдүн сунуштарын эске алынышы керек же ишканалардын буйуртмасы да киргизилиш керек;</w:t>
      </w:r>
    </w:p>
    <w:p w14:paraId="7377C94B" w14:textId="4364A8A8" w:rsidR="00012B0F" w:rsidRPr="00E649BC" w:rsidRDefault="00474733" w:rsidP="000D697A">
      <w:pPr>
        <w:spacing w:after="0" w:line="360" w:lineRule="auto"/>
        <w:ind w:left="1134"/>
        <w:jc w:val="both"/>
        <w:rPr>
          <w:rFonts w:ascii="Times New Roman" w:hAnsi="Times New Roman"/>
          <w:sz w:val="28"/>
          <w:szCs w:val="28"/>
          <w:lang w:val="ky-KG"/>
        </w:rPr>
      </w:pPr>
      <w:r w:rsidRPr="00E649BC">
        <w:rPr>
          <w:rFonts w:ascii="Times New Roman" w:hAnsi="Times New Roman"/>
          <w:b/>
          <w:sz w:val="28"/>
          <w:szCs w:val="28"/>
          <w:lang w:val="ky-KG"/>
        </w:rPr>
        <w:t xml:space="preserve">            </w:t>
      </w:r>
      <w:r w:rsidR="00012B0F" w:rsidRPr="00E649BC">
        <w:rPr>
          <w:rFonts w:ascii="Times New Roman" w:hAnsi="Times New Roman"/>
          <w:b/>
          <w:sz w:val="28"/>
          <w:szCs w:val="28"/>
          <w:lang w:val="ky-KG"/>
        </w:rPr>
        <w:t>ЖӨЖБТ</w:t>
      </w:r>
      <w:r w:rsidRPr="00E649BC">
        <w:rPr>
          <w:rFonts w:ascii="Times New Roman" w:hAnsi="Times New Roman"/>
          <w:sz w:val="28"/>
          <w:szCs w:val="28"/>
          <w:lang w:val="ky-KG"/>
        </w:rPr>
        <w:t xml:space="preserve"> </w:t>
      </w:r>
      <w:r w:rsidRPr="00E649BC">
        <w:rPr>
          <w:rFonts w:ascii="Times New Roman" w:hAnsi="Times New Roman"/>
          <w:b/>
          <w:sz w:val="28"/>
          <w:szCs w:val="28"/>
          <w:lang w:val="ky-KG"/>
        </w:rPr>
        <w:t>кафедрасы</w:t>
      </w:r>
      <w:r w:rsidR="00012B0F" w:rsidRPr="00E649BC">
        <w:rPr>
          <w:rFonts w:ascii="Times New Roman" w:hAnsi="Times New Roman"/>
          <w:sz w:val="28"/>
          <w:szCs w:val="28"/>
          <w:lang w:val="ky-KG"/>
        </w:rPr>
        <w:t>. Багыты: “Же</w:t>
      </w:r>
      <w:r w:rsidR="00012B0F" w:rsidRPr="00E649BC">
        <w:rPr>
          <w:sz w:val="28"/>
          <w:szCs w:val="28"/>
          <w:lang w:val="ky-KG"/>
        </w:rPr>
        <w:t>ң</w:t>
      </w:r>
      <w:r w:rsidR="00012B0F" w:rsidRPr="00E649BC">
        <w:rPr>
          <w:rFonts w:ascii="Times New Roman" w:hAnsi="Times New Roman"/>
          <w:sz w:val="28"/>
          <w:szCs w:val="28"/>
          <w:lang w:val="ky-KG"/>
        </w:rPr>
        <w:t>ил ѳнѳр-жай буюмдарынын технологиясы жана конструкциялоо” , профилдер: Буюмдарды тигүүнү конструкциялоо”, “Буюмдарды тигүүнүн технологиясы”. Студентердин  БКИ коргоосунун жыйынтыгында тѳмѳнкүлѳрдү белгилей кетсек болот: БКИдин тематикасы улуттук салттын жана керектѳѳчүлѳр базарынын, дүйнѳлүк моданын багытына шайкештиги, актуалдуулугу жана жа</w:t>
      </w:r>
      <w:r w:rsidR="00012B0F" w:rsidRPr="00E649BC">
        <w:rPr>
          <w:sz w:val="28"/>
          <w:szCs w:val="28"/>
          <w:lang w:val="ky-KG"/>
        </w:rPr>
        <w:t>ң</w:t>
      </w:r>
      <w:r w:rsidR="00012B0F" w:rsidRPr="00E649BC">
        <w:rPr>
          <w:rFonts w:ascii="Times New Roman" w:hAnsi="Times New Roman"/>
          <w:sz w:val="28"/>
          <w:szCs w:val="28"/>
          <w:lang w:val="ky-KG"/>
        </w:rPr>
        <w:t xml:space="preserve">ылыгы эске алынып иштелип чыккан. Теманы иштеп чыгууда кардарлардын жашына жана ѳсүү ѳлчѳмүнѳ жараша иштелип чыккан. Андан тышкары БКИнин ар </w:t>
      </w:r>
      <w:r w:rsidR="00012B0F" w:rsidRPr="00E649BC">
        <w:rPr>
          <w:rFonts w:ascii="Times New Roman" w:hAnsi="Times New Roman"/>
          <w:sz w:val="28"/>
          <w:szCs w:val="28"/>
          <w:lang w:val="ky-KG"/>
        </w:rPr>
        <w:lastRenderedPageBreak/>
        <w:t>түрдүүлүгү тигүү буюмдарынын жана материалдардын ассортиментине жараша жеткиликтүү болгон: стилдештирилген аял күрмѳлѳрү, аялдардын кечки кѳйнѳктѳрү, чо</w:t>
      </w:r>
      <w:r w:rsidR="00012B0F" w:rsidRPr="00E649BC">
        <w:rPr>
          <w:sz w:val="28"/>
          <w:szCs w:val="28"/>
          <w:lang w:val="ky-KG"/>
        </w:rPr>
        <w:t>ң</w:t>
      </w:r>
      <w:r w:rsidR="00012B0F" w:rsidRPr="00E649BC">
        <w:rPr>
          <w:rFonts w:ascii="Times New Roman" w:hAnsi="Times New Roman"/>
          <w:sz w:val="28"/>
          <w:szCs w:val="28"/>
          <w:lang w:val="ky-KG"/>
        </w:rPr>
        <w:t xml:space="preserve"> жана кичине мектеп жашындагы кыздарга кѳйнѳктѳр, аялдарга кийизден күрмѳлѳр, аялдар тыш кийимдери жана үйлѳнүү үлпѳт кѳйнѳктѳрү. БКИ темалары илимий мүнѳздѳ да чыгарылды, алар кийимдерди долборлоону автоматташтыруу</w:t>
      </w:r>
      <w:r w:rsidRPr="00E649BC">
        <w:rPr>
          <w:rFonts w:ascii="Times New Roman" w:hAnsi="Times New Roman"/>
          <w:sz w:val="28"/>
          <w:szCs w:val="28"/>
          <w:lang w:val="ky-KG"/>
        </w:rPr>
        <w:t xml:space="preserve"> </w:t>
      </w:r>
      <w:r w:rsidR="00012B0F" w:rsidRPr="00E649BC">
        <w:rPr>
          <w:rFonts w:ascii="Times New Roman" w:hAnsi="Times New Roman"/>
          <w:sz w:val="28"/>
          <w:szCs w:val="28"/>
          <w:lang w:val="ky-KG"/>
        </w:rPr>
        <w:t xml:space="preserve"> системасынын элементтери (САПР) жана ишканаларды башкарууну автоматташтыруу системасы менен байланышкан жана «Grafis» и «Julivi» программалары аткарууга колдонулган.  БКИнин темаларын бѳлүштүрүүдѳ  студенттердин келечектеги  иштери эске алынган.</w:t>
      </w:r>
    </w:p>
    <w:p w14:paraId="7D03BA82" w14:textId="3A03D73F" w:rsidR="00012B0F" w:rsidRPr="00E649BC" w:rsidRDefault="00012B0F" w:rsidP="000D697A">
      <w:pPr>
        <w:spacing w:after="0" w:line="360" w:lineRule="auto"/>
        <w:ind w:left="1134"/>
        <w:jc w:val="both"/>
        <w:rPr>
          <w:rFonts w:ascii="Times New Roman" w:hAnsi="Times New Roman"/>
          <w:b/>
          <w:sz w:val="28"/>
          <w:szCs w:val="28"/>
          <w:lang w:val="ky-KG"/>
        </w:rPr>
      </w:pPr>
      <w:r w:rsidRPr="00E649BC">
        <w:rPr>
          <w:rFonts w:ascii="Times New Roman" w:hAnsi="Times New Roman"/>
          <w:b/>
          <w:sz w:val="28"/>
          <w:szCs w:val="28"/>
          <w:lang w:val="ky-KG"/>
        </w:rPr>
        <w:t>Ке</w:t>
      </w:r>
      <w:r w:rsidRPr="00E649BC">
        <w:rPr>
          <w:b/>
          <w:sz w:val="28"/>
          <w:szCs w:val="28"/>
          <w:lang w:val="ky-KG"/>
        </w:rPr>
        <w:t>ң</w:t>
      </w:r>
      <w:r w:rsidRPr="00E649BC">
        <w:rPr>
          <w:rFonts w:ascii="Times New Roman" w:hAnsi="Times New Roman"/>
          <w:b/>
          <w:sz w:val="28"/>
          <w:szCs w:val="28"/>
          <w:lang w:val="ky-KG"/>
        </w:rPr>
        <w:t>ештер жана сунуштар:</w:t>
      </w:r>
    </w:p>
    <w:p w14:paraId="75A4885E" w14:textId="2FE1C0D1" w:rsidR="00474733" w:rsidRPr="00E649BC" w:rsidRDefault="00012B0F" w:rsidP="000D697A">
      <w:pPr>
        <w:spacing w:after="0" w:line="360" w:lineRule="auto"/>
        <w:ind w:left="1134" w:firstLine="709"/>
        <w:jc w:val="both"/>
        <w:rPr>
          <w:rFonts w:ascii="Times New Roman" w:hAnsi="Times New Roman"/>
          <w:sz w:val="28"/>
          <w:szCs w:val="28"/>
          <w:lang w:val="ky-KG"/>
        </w:rPr>
      </w:pPr>
      <w:r w:rsidRPr="00E649BC">
        <w:rPr>
          <w:rFonts w:ascii="Times New Roman" w:hAnsi="Times New Roman"/>
          <w:sz w:val="28"/>
          <w:szCs w:val="28"/>
          <w:lang w:val="ky-KG"/>
        </w:rPr>
        <w:t>Быйылкы жыл</w:t>
      </w:r>
      <w:r w:rsidR="00474733" w:rsidRPr="00E649BC">
        <w:rPr>
          <w:rFonts w:ascii="Times New Roman" w:hAnsi="Times New Roman"/>
          <w:sz w:val="28"/>
          <w:szCs w:val="28"/>
          <w:lang w:val="ky-KG"/>
        </w:rPr>
        <w:t xml:space="preserve">ы </w:t>
      </w:r>
      <w:r w:rsidRPr="00E649BC">
        <w:rPr>
          <w:rFonts w:ascii="Times New Roman" w:hAnsi="Times New Roman"/>
          <w:sz w:val="28"/>
          <w:szCs w:val="28"/>
          <w:lang w:val="ky-KG"/>
        </w:rPr>
        <w:t>кафедра</w:t>
      </w:r>
      <w:r w:rsidR="00474733" w:rsidRPr="00E649BC">
        <w:rPr>
          <w:rFonts w:ascii="Times New Roman" w:hAnsi="Times New Roman"/>
          <w:sz w:val="28"/>
          <w:szCs w:val="28"/>
          <w:lang w:val="ky-KG"/>
        </w:rPr>
        <w:t xml:space="preserve"> бүтүрүүчүлөрдүн </w:t>
      </w:r>
      <w:r w:rsidRPr="00E649BC">
        <w:rPr>
          <w:rFonts w:ascii="Times New Roman" w:hAnsi="Times New Roman"/>
          <w:sz w:val="28"/>
          <w:szCs w:val="28"/>
          <w:lang w:val="ky-KG"/>
        </w:rPr>
        <w:t xml:space="preserve"> кызыктуу БКИ кѳрсѳттү - ж</w:t>
      </w:r>
      <w:r w:rsidR="00474733" w:rsidRPr="00E649BC">
        <w:rPr>
          <w:rFonts w:ascii="Times New Roman" w:hAnsi="Times New Roman"/>
          <w:sz w:val="28"/>
          <w:szCs w:val="28"/>
          <w:lang w:val="ky-KG"/>
        </w:rPr>
        <w:t>үндөн жасалган</w:t>
      </w:r>
      <w:r w:rsidR="00CD2C6D">
        <w:rPr>
          <w:rFonts w:ascii="Times New Roman" w:hAnsi="Times New Roman"/>
          <w:sz w:val="28"/>
          <w:szCs w:val="28"/>
          <w:lang w:val="ky-KG"/>
        </w:rPr>
        <w:t xml:space="preserve"> </w:t>
      </w:r>
      <w:r w:rsidRPr="00E649BC">
        <w:rPr>
          <w:rFonts w:ascii="Times New Roman" w:hAnsi="Times New Roman"/>
          <w:sz w:val="28"/>
          <w:szCs w:val="28"/>
          <w:lang w:val="ky-KG"/>
        </w:rPr>
        <w:t>күрмѳлѳр,   з</w:t>
      </w:r>
      <w:r w:rsidR="00474733" w:rsidRPr="00E649BC">
        <w:rPr>
          <w:rFonts w:ascii="Times New Roman" w:hAnsi="Times New Roman"/>
          <w:sz w:val="28"/>
          <w:szCs w:val="28"/>
          <w:lang w:val="ky-KG"/>
        </w:rPr>
        <w:t xml:space="preserve">аманбап </w:t>
      </w:r>
      <w:r w:rsidRPr="00E649BC">
        <w:rPr>
          <w:rFonts w:ascii="Times New Roman" w:hAnsi="Times New Roman"/>
          <w:sz w:val="28"/>
          <w:szCs w:val="28"/>
          <w:lang w:val="ky-KG"/>
        </w:rPr>
        <w:t xml:space="preserve"> кооз жана кечки кѳйнѳктѳр,  алдардын коплект жана үйлѳнүү үлпѳт кѳйнѳктѳрү. Жа</w:t>
      </w:r>
      <w:r w:rsidRPr="00E649BC">
        <w:rPr>
          <w:sz w:val="28"/>
          <w:szCs w:val="28"/>
          <w:lang w:val="ky-KG"/>
        </w:rPr>
        <w:t>ң</w:t>
      </w:r>
      <w:r w:rsidRPr="00E649BC">
        <w:rPr>
          <w:rFonts w:ascii="Times New Roman" w:hAnsi="Times New Roman"/>
          <w:sz w:val="28"/>
          <w:szCs w:val="28"/>
          <w:lang w:val="ky-KG"/>
        </w:rPr>
        <w:t>ы иштелип чыккан моделдер жа</w:t>
      </w:r>
      <w:r w:rsidRPr="00E649BC">
        <w:rPr>
          <w:sz w:val="28"/>
          <w:szCs w:val="28"/>
          <w:lang w:val="ky-KG"/>
        </w:rPr>
        <w:t>ң</w:t>
      </w:r>
      <w:r w:rsidRPr="00E649BC">
        <w:rPr>
          <w:rFonts w:ascii="Times New Roman" w:hAnsi="Times New Roman"/>
          <w:sz w:val="28"/>
          <w:szCs w:val="28"/>
          <w:lang w:val="ky-KG"/>
        </w:rPr>
        <w:t xml:space="preserve">ы трендер жана кардарлардын талаптары </w:t>
      </w:r>
      <w:r w:rsidR="00474733" w:rsidRPr="00E649BC">
        <w:rPr>
          <w:rFonts w:ascii="Times New Roman" w:hAnsi="Times New Roman"/>
          <w:sz w:val="28"/>
          <w:szCs w:val="28"/>
          <w:lang w:val="ky-KG"/>
        </w:rPr>
        <w:t xml:space="preserve"> </w:t>
      </w:r>
      <w:r w:rsidRPr="00E649BC">
        <w:rPr>
          <w:rFonts w:ascii="Times New Roman" w:hAnsi="Times New Roman"/>
          <w:sz w:val="28"/>
          <w:szCs w:val="28"/>
          <w:lang w:val="ky-KG"/>
        </w:rPr>
        <w:t>эске алынган.</w:t>
      </w:r>
      <w:r w:rsidR="00474733" w:rsidRPr="00E649BC">
        <w:rPr>
          <w:rFonts w:ascii="Times New Roman" w:hAnsi="Times New Roman"/>
          <w:sz w:val="28"/>
          <w:szCs w:val="28"/>
          <w:lang w:val="ky-KG"/>
        </w:rPr>
        <w:t xml:space="preserve"> “Балдардын жарашыктуу көйнөктөрү” көрсөтүлдү.</w:t>
      </w:r>
      <w:r w:rsidR="00CD2C6D">
        <w:rPr>
          <w:rFonts w:ascii="Times New Roman" w:hAnsi="Times New Roman"/>
          <w:sz w:val="28"/>
          <w:szCs w:val="28"/>
          <w:lang w:val="ky-KG"/>
        </w:rPr>
        <w:t xml:space="preserve"> </w:t>
      </w:r>
      <w:r w:rsidR="00474733" w:rsidRPr="00E649BC">
        <w:rPr>
          <w:rFonts w:ascii="Times New Roman" w:hAnsi="Times New Roman"/>
          <w:sz w:val="28"/>
          <w:szCs w:val="28"/>
          <w:lang w:val="ky-KG"/>
        </w:rPr>
        <w:t>Бул өтө актуалдуу заманбап моделдер. Балдар коллекциясынын ассортименттерин жүндөн жана ар түрдүү материалдардан жасоо сунушталды.</w:t>
      </w:r>
    </w:p>
    <w:p w14:paraId="314DF787" w14:textId="7F9867C6" w:rsidR="00012B0F" w:rsidRPr="00E649BC" w:rsidRDefault="00012B0F" w:rsidP="000D697A">
      <w:pPr>
        <w:spacing w:after="0" w:line="360" w:lineRule="auto"/>
        <w:ind w:left="1134" w:firstLine="709"/>
        <w:jc w:val="both"/>
        <w:rPr>
          <w:rFonts w:ascii="Times New Roman" w:hAnsi="Times New Roman"/>
          <w:sz w:val="28"/>
          <w:szCs w:val="28"/>
          <w:lang w:val="ky-KG"/>
        </w:rPr>
      </w:pPr>
      <w:r w:rsidRPr="00E649BC">
        <w:rPr>
          <w:rFonts w:ascii="Times New Roman" w:hAnsi="Times New Roman"/>
          <w:sz w:val="28"/>
          <w:szCs w:val="28"/>
          <w:lang w:val="ky-KG"/>
        </w:rPr>
        <w:t xml:space="preserve">Илимий мүнѳздѳгү БКИнин темалары, алардын кийимдерди долборлоону автоматташтыруу  системасынын элементтери (САПР) жана ишканаларды башкарууну автоматташтыруу системасы менен байланышканын жана «Grafis» и «Julivi» программаларынын  аткарууга колдонулганын, андан тышкары аялдардын күрмѳлѳрүнүн ѳнѳр-жай моделдери, комлектери жана кѳйнѳктѳрү ѳндурүшкѳ чыгарууга сунушталганын   белгилебей кетүүгѳ болбойт.  </w:t>
      </w:r>
    </w:p>
    <w:p w14:paraId="14D22286" w14:textId="7A992E3F" w:rsidR="00012B0F" w:rsidRPr="00E649BC" w:rsidRDefault="00012B0F" w:rsidP="000D697A">
      <w:pPr>
        <w:spacing w:after="0" w:line="360" w:lineRule="auto"/>
        <w:ind w:left="1134" w:firstLine="709"/>
        <w:jc w:val="both"/>
        <w:rPr>
          <w:rFonts w:ascii="Times New Roman" w:hAnsi="Times New Roman"/>
          <w:sz w:val="28"/>
          <w:szCs w:val="28"/>
          <w:lang w:val="ky-KG"/>
        </w:rPr>
      </w:pPr>
      <w:r w:rsidRPr="00E649BC">
        <w:rPr>
          <w:rFonts w:ascii="Times New Roman" w:hAnsi="Times New Roman"/>
          <w:sz w:val="28"/>
          <w:szCs w:val="28"/>
          <w:lang w:val="ky-KG"/>
        </w:rPr>
        <w:t>Мындан ары да коллекцияларды жаратууга бардык жаш курактар үчүн күрмѳлѳргѳ ар кандай бүтүрүү элементтерин колдонуу жана эки профилге САПР менен АСУП программаларын конструктордук-технологиялык документтерди иштеп чыгууга колдонуу керек экени сунушталды.</w:t>
      </w:r>
    </w:p>
    <w:p w14:paraId="5E57359C" w14:textId="23D0FBA8" w:rsidR="00012B0F" w:rsidRPr="00E649BC" w:rsidRDefault="00474733" w:rsidP="000D697A">
      <w:pPr>
        <w:spacing w:after="0" w:line="360" w:lineRule="auto"/>
        <w:ind w:left="1134"/>
        <w:jc w:val="both"/>
        <w:rPr>
          <w:rFonts w:ascii="Times New Roman" w:hAnsi="Times New Roman"/>
          <w:sz w:val="28"/>
          <w:szCs w:val="28"/>
          <w:lang w:val="ky-KG"/>
        </w:rPr>
      </w:pPr>
      <w:r w:rsidRPr="00E649BC">
        <w:rPr>
          <w:rFonts w:ascii="Times New Roman" w:hAnsi="Times New Roman"/>
          <w:b/>
          <w:sz w:val="28"/>
          <w:szCs w:val="28"/>
          <w:lang w:val="ky-KG"/>
        </w:rPr>
        <w:lastRenderedPageBreak/>
        <w:t xml:space="preserve">            </w:t>
      </w:r>
      <w:r w:rsidR="00012B0F" w:rsidRPr="00E649BC">
        <w:rPr>
          <w:rFonts w:ascii="Times New Roman" w:hAnsi="Times New Roman"/>
          <w:b/>
          <w:sz w:val="28"/>
          <w:szCs w:val="28"/>
          <w:lang w:val="ky-KG"/>
        </w:rPr>
        <w:t>ТА</w:t>
      </w:r>
      <w:r w:rsidRPr="00E649BC">
        <w:rPr>
          <w:rFonts w:ascii="Times New Roman" w:hAnsi="Times New Roman"/>
          <w:b/>
          <w:sz w:val="28"/>
          <w:szCs w:val="28"/>
          <w:lang w:val="ky-KG"/>
        </w:rPr>
        <w:t>И кафедрасы</w:t>
      </w:r>
      <w:r w:rsidRPr="00E649BC">
        <w:rPr>
          <w:rFonts w:ascii="Times New Roman" w:hAnsi="Times New Roman"/>
          <w:sz w:val="28"/>
          <w:szCs w:val="28"/>
          <w:lang w:val="ky-KG"/>
        </w:rPr>
        <w:t xml:space="preserve">. </w:t>
      </w:r>
      <w:r w:rsidR="00012B0F" w:rsidRPr="00E649BC">
        <w:rPr>
          <w:rFonts w:ascii="Times New Roman" w:hAnsi="Times New Roman"/>
          <w:sz w:val="28"/>
          <w:szCs w:val="28"/>
          <w:lang w:val="ky-KG"/>
        </w:rPr>
        <w:t xml:space="preserve">Багыты: </w:t>
      </w:r>
      <w:r w:rsidR="00012B0F" w:rsidRPr="00E649BC">
        <w:rPr>
          <w:rFonts w:ascii="Times New Roman" w:hAnsi="Times New Roman"/>
          <w:i/>
          <w:sz w:val="28"/>
          <w:szCs w:val="28"/>
          <w:lang w:val="ky-KG"/>
        </w:rPr>
        <w:t>“Технологиялык Машиналар  жана жабдуулар”</w:t>
      </w:r>
      <w:r w:rsidR="00012B0F" w:rsidRPr="00E649BC">
        <w:rPr>
          <w:rFonts w:ascii="Times New Roman" w:hAnsi="Times New Roman"/>
          <w:sz w:val="28"/>
          <w:szCs w:val="28"/>
          <w:lang w:val="ky-KG"/>
        </w:rPr>
        <w:t xml:space="preserve">  БКИ коргоонун  жыйынтыгында комиссия тѳмѳнкүлѳрдү сунуштайт:</w:t>
      </w:r>
    </w:p>
    <w:p w14:paraId="23532816" w14:textId="61EB3D29" w:rsidR="00012B0F" w:rsidRPr="00E649BC" w:rsidRDefault="00012B0F" w:rsidP="000D697A">
      <w:pPr>
        <w:pStyle w:val="a4"/>
        <w:numPr>
          <w:ilvl w:val="0"/>
          <w:numId w:val="33"/>
        </w:numPr>
        <w:spacing w:after="0" w:line="360" w:lineRule="auto"/>
        <w:ind w:left="1134"/>
        <w:jc w:val="both"/>
        <w:rPr>
          <w:rFonts w:ascii="Times New Roman" w:hAnsi="Times New Roman" w:cs="Times New Roman"/>
          <w:sz w:val="28"/>
          <w:szCs w:val="28"/>
          <w:lang w:val="ky-KG"/>
        </w:rPr>
      </w:pPr>
      <w:r w:rsidRPr="00E649BC">
        <w:rPr>
          <w:rFonts w:ascii="Times New Roman" w:hAnsi="Times New Roman" w:cs="Times New Roman"/>
          <w:sz w:val="28"/>
          <w:szCs w:val="28"/>
          <w:lang w:val="ky-KG"/>
        </w:rPr>
        <w:t>тилкелерге, цехтерге жана ишканаларга автоматтык долбоорлоо системасын киргизүү;</w:t>
      </w:r>
    </w:p>
    <w:p w14:paraId="110CC2BF" w14:textId="6E5FEE31" w:rsidR="00012B0F" w:rsidRPr="00E649BC" w:rsidRDefault="00012B0F" w:rsidP="000D697A">
      <w:pPr>
        <w:pStyle w:val="a4"/>
        <w:numPr>
          <w:ilvl w:val="0"/>
          <w:numId w:val="33"/>
        </w:numPr>
        <w:spacing w:after="0" w:line="360" w:lineRule="auto"/>
        <w:ind w:left="1134"/>
        <w:jc w:val="both"/>
        <w:rPr>
          <w:rFonts w:ascii="Times New Roman" w:hAnsi="Times New Roman" w:cs="Times New Roman"/>
          <w:sz w:val="28"/>
          <w:szCs w:val="28"/>
          <w:lang w:val="ky-KG"/>
        </w:rPr>
      </w:pPr>
      <w:r w:rsidRPr="00E649BC">
        <w:rPr>
          <w:rFonts w:ascii="Times New Roman" w:hAnsi="Times New Roman" w:cs="Times New Roman"/>
          <w:sz w:val="28"/>
          <w:szCs w:val="28"/>
          <w:lang w:val="ky-KG"/>
        </w:rPr>
        <w:t>долбоорлонуп жаткан ишканаларда ѳндүрүш ишкердүүлүгүн башкаруу суроолорун  чагылдырууга кѳ</w:t>
      </w:r>
      <w:r w:rsidRPr="00E649BC">
        <w:rPr>
          <w:rFonts w:ascii="Calibri" w:hAnsi="Calibri" w:cs="Times New Roman"/>
          <w:sz w:val="28"/>
          <w:szCs w:val="28"/>
          <w:lang w:val="ky-KG"/>
        </w:rPr>
        <w:t>ң</w:t>
      </w:r>
      <w:r w:rsidRPr="00E649BC">
        <w:rPr>
          <w:rFonts w:ascii="Times New Roman" w:hAnsi="Times New Roman" w:cs="Times New Roman"/>
          <w:sz w:val="28"/>
          <w:szCs w:val="28"/>
          <w:lang w:val="ky-KG"/>
        </w:rPr>
        <w:t>үл буруу.</w:t>
      </w:r>
    </w:p>
    <w:p w14:paraId="7C4408B7" w14:textId="305DA46A" w:rsidR="00012B0F" w:rsidRPr="00E649BC" w:rsidRDefault="00474733" w:rsidP="000D697A">
      <w:pPr>
        <w:spacing w:after="0" w:line="360" w:lineRule="auto"/>
        <w:ind w:left="1134"/>
        <w:jc w:val="both"/>
        <w:rPr>
          <w:rFonts w:ascii="Times New Roman" w:hAnsi="Times New Roman"/>
          <w:sz w:val="28"/>
          <w:szCs w:val="28"/>
          <w:lang w:val="ky-KG"/>
        </w:rPr>
      </w:pPr>
      <w:r w:rsidRPr="00E649BC">
        <w:rPr>
          <w:rFonts w:ascii="Times New Roman" w:hAnsi="Times New Roman"/>
          <w:b/>
          <w:sz w:val="28"/>
          <w:szCs w:val="28"/>
          <w:lang w:val="ky-KG"/>
        </w:rPr>
        <w:t xml:space="preserve">            </w:t>
      </w:r>
      <w:r w:rsidR="00012B0F" w:rsidRPr="00E649BC">
        <w:rPr>
          <w:rFonts w:ascii="Times New Roman" w:hAnsi="Times New Roman"/>
          <w:b/>
          <w:sz w:val="28"/>
          <w:szCs w:val="28"/>
          <w:lang w:val="ky-KG"/>
        </w:rPr>
        <w:t>ТААӨТ</w:t>
      </w:r>
      <w:r w:rsidRPr="00E649BC">
        <w:rPr>
          <w:rFonts w:ascii="Times New Roman" w:hAnsi="Times New Roman"/>
          <w:b/>
          <w:sz w:val="28"/>
          <w:szCs w:val="28"/>
          <w:lang w:val="ky-KG"/>
        </w:rPr>
        <w:t xml:space="preserve"> кафедрасы.</w:t>
      </w:r>
      <w:r w:rsidR="00012B0F" w:rsidRPr="00E649BC">
        <w:rPr>
          <w:rFonts w:ascii="Times New Roman" w:hAnsi="Times New Roman"/>
          <w:b/>
          <w:sz w:val="28"/>
          <w:szCs w:val="28"/>
          <w:lang w:val="ky-KG"/>
        </w:rPr>
        <w:t xml:space="preserve"> Багыты “Биотехнология”.  </w:t>
      </w:r>
      <w:r w:rsidR="00012B0F" w:rsidRPr="00E649BC">
        <w:rPr>
          <w:rFonts w:ascii="Times New Roman" w:hAnsi="Times New Roman"/>
          <w:sz w:val="28"/>
          <w:szCs w:val="28"/>
          <w:lang w:val="ky-KG"/>
        </w:rPr>
        <w:t>Коргоого  ар кандай биотехнология ѳнѳ-жайынын жа</w:t>
      </w:r>
      <w:r w:rsidR="00012B0F" w:rsidRPr="00E649BC">
        <w:rPr>
          <w:sz w:val="28"/>
          <w:szCs w:val="28"/>
          <w:lang w:val="ky-KG"/>
        </w:rPr>
        <w:t>ң</w:t>
      </w:r>
      <w:r w:rsidR="00012B0F" w:rsidRPr="00E649BC">
        <w:rPr>
          <w:rFonts w:ascii="Times New Roman" w:hAnsi="Times New Roman"/>
          <w:sz w:val="28"/>
          <w:szCs w:val="28"/>
          <w:lang w:val="ky-KG"/>
        </w:rPr>
        <w:t>ы талаптарын камтыган 6 БКИи чыгарылды. Анын ичинен бардык БКИде илимий бѳлүктѳр камтылган. Коргоонун жыйынтыгы кесиптик сабактарга бийик де</w:t>
      </w:r>
      <w:r w:rsidR="00012B0F" w:rsidRPr="00E649BC">
        <w:rPr>
          <w:sz w:val="28"/>
          <w:szCs w:val="28"/>
          <w:lang w:val="ky-KG"/>
        </w:rPr>
        <w:t>ң</w:t>
      </w:r>
      <w:r w:rsidR="00012B0F" w:rsidRPr="00E649BC">
        <w:rPr>
          <w:rFonts w:ascii="Times New Roman" w:hAnsi="Times New Roman"/>
          <w:sz w:val="28"/>
          <w:szCs w:val="28"/>
          <w:lang w:val="ky-KG"/>
        </w:rPr>
        <w:t>гээлде даярдалгандыгын, инженердик суроолорду чыгара алгандыгын, ѳздѳрүнүн долбоорлорунда илимдин жана технологиянын жетишкендиктерин колдоно алгандыгын кѳрсѳтүштү.  МАКы “ТААӨТ кафедрасын  720200 “Биотехнология” багыты боюнча  билим берүү программасын “Тамак-аш биотехнологиясы” профилин  максаттуу түрдѳ даярдоого  улантуусун  колдойт.</w:t>
      </w:r>
    </w:p>
    <w:p w14:paraId="13793500" w14:textId="7E16E41F" w:rsidR="00012B0F" w:rsidRPr="00E649BC" w:rsidRDefault="00012B0F" w:rsidP="00CD2C6D">
      <w:pPr>
        <w:spacing w:after="0" w:line="360" w:lineRule="auto"/>
        <w:ind w:left="1134" w:firstLine="282"/>
        <w:jc w:val="both"/>
        <w:rPr>
          <w:rFonts w:ascii="Times New Roman" w:hAnsi="Times New Roman"/>
          <w:b/>
          <w:sz w:val="28"/>
          <w:szCs w:val="28"/>
          <w:lang w:val="ky-KG"/>
        </w:rPr>
      </w:pPr>
      <w:r w:rsidRPr="00E649BC">
        <w:rPr>
          <w:rFonts w:ascii="Times New Roman" w:hAnsi="Times New Roman"/>
          <w:b/>
          <w:sz w:val="28"/>
          <w:szCs w:val="28"/>
          <w:lang w:val="ky-KG"/>
        </w:rPr>
        <w:t>“Сүт жана сүт азыктарын өндүрүү  технологиясы”.</w:t>
      </w:r>
    </w:p>
    <w:p w14:paraId="4F3A84A1" w14:textId="21B6ADBD" w:rsidR="00012B0F" w:rsidRPr="00E649BC" w:rsidRDefault="00012B0F" w:rsidP="000D697A">
      <w:pPr>
        <w:spacing w:after="0" w:line="360" w:lineRule="auto"/>
        <w:ind w:left="1134" w:firstLine="708"/>
        <w:jc w:val="both"/>
        <w:rPr>
          <w:rFonts w:ascii="Times New Roman" w:hAnsi="Times New Roman"/>
          <w:sz w:val="28"/>
          <w:szCs w:val="28"/>
          <w:lang w:val="ky-KG"/>
        </w:rPr>
      </w:pPr>
      <w:r w:rsidRPr="00E649BC">
        <w:rPr>
          <w:rFonts w:ascii="Times New Roman" w:hAnsi="Times New Roman"/>
          <w:sz w:val="28"/>
          <w:szCs w:val="28"/>
          <w:lang w:val="ky-KG"/>
        </w:rPr>
        <w:t>Коргоого ар кандай сүт тармагындагы ѳнѳр-жайларды жана жа</w:t>
      </w:r>
      <w:r w:rsidRPr="00E649BC">
        <w:rPr>
          <w:sz w:val="28"/>
          <w:szCs w:val="28"/>
          <w:lang w:val="ky-KG"/>
        </w:rPr>
        <w:t>ң</w:t>
      </w:r>
      <w:r w:rsidRPr="00E649BC">
        <w:rPr>
          <w:rFonts w:ascii="Times New Roman" w:hAnsi="Times New Roman"/>
          <w:sz w:val="28"/>
          <w:szCs w:val="28"/>
          <w:lang w:val="ky-KG"/>
        </w:rPr>
        <w:t xml:space="preserve">ы талаптарды чагылдырган 11 БКИ кѳрсѳтүлдү. Анын ичинен 10 БКИ илимий бѳлүктѳрдү камтыйт. </w:t>
      </w:r>
    </w:p>
    <w:p w14:paraId="455970A3" w14:textId="0A30400B" w:rsidR="00474733" w:rsidRPr="00E649BC" w:rsidRDefault="00474733" w:rsidP="000D697A">
      <w:pPr>
        <w:spacing w:after="0" w:line="360" w:lineRule="auto"/>
        <w:ind w:left="1134"/>
        <w:jc w:val="both"/>
        <w:rPr>
          <w:rFonts w:ascii="Times New Roman" w:hAnsi="Times New Roman"/>
          <w:sz w:val="28"/>
          <w:szCs w:val="28"/>
          <w:lang w:val="ky-KG"/>
        </w:rPr>
      </w:pPr>
      <w:r w:rsidRPr="00E649BC">
        <w:rPr>
          <w:rFonts w:ascii="Times New Roman" w:hAnsi="Times New Roman"/>
          <w:sz w:val="28"/>
          <w:szCs w:val="28"/>
          <w:lang w:val="ky-KG"/>
        </w:rPr>
        <w:t xml:space="preserve"> </w:t>
      </w:r>
      <w:r w:rsidR="00CD2C6D">
        <w:rPr>
          <w:rFonts w:ascii="Times New Roman" w:hAnsi="Times New Roman"/>
          <w:sz w:val="28"/>
          <w:szCs w:val="28"/>
          <w:lang w:val="ky-KG"/>
        </w:rPr>
        <w:tab/>
      </w:r>
      <w:r w:rsidR="00CD2C6D">
        <w:rPr>
          <w:rFonts w:ascii="Times New Roman" w:hAnsi="Times New Roman"/>
          <w:sz w:val="28"/>
          <w:szCs w:val="28"/>
          <w:lang w:val="ky-KG"/>
        </w:rPr>
        <w:tab/>
      </w:r>
      <w:r w:rsidRPr="00E649BC">
        <w:rPr>
          <w:rFonts w:ascii="Times New Roman" w:hAnsi="Times New Roman"/>
          <w:sz w:val="28"/>
          <w:szCs w:val="28"/>
          <w:lang w:val="ky-KG"/>
        </w:rPr>
        <w:t xml:space="preserve">Мамлекеттик комиссия билим берүү программасына ылайык  “” багыты боюнча кафедра максаттуу образда иш алып баруусу керек деп эсептейт. Коргоонун жыйынтыгында бардык  студенттерди кийинки магистратурага тапшырыштарына сунуш берилди. </w:t>
      </w:r>
      <w:r w:rsidR="00012B0F" w:rsidRPr="00E649BC">
        <w:rPr>
          <w:rFonts w:ascii="Times New Roman" w:hAnsi="Times New Roman"/>
          <w:sz w:val="28"/>
          <w:szCs w:val="28"/>
          <w:lang w:val="ky-KG"/>
        </w:rPr>
        <w:t>Коргоонун жыйынтыгы кесиптик сабактарга бийик де</w:t>
      </w:r>
      <w:r w:rsidR="00012B0F" w:rsidRPr="00E649BC">
        <w:rPr>
          <w:sz w:val="28"/>
          <w:szCs w:val="28"/>
          <w:lang w:val="ky-KG"/>
        </w:rPr>
        <w:t>ң</w:t>
      </w:r>
      <w:r w:rsidR="00012B0F" w:rsidRPr="00E649BC">
        <w:rPr>
          <w:rFonts w:ascii="Times New Roman" w:hAnsi="Times New Roman"/>
          <w:sz w:val="28"/>
          <w:szCs w:val="28"/>
          <w:lang w:val="ky-KG"/>
        </w:rPr>
        <w:t>гээлде даярдалгандыгын, инженердик суроолорду чыгара алгандыгын, ѳздѳрүнүн долбоорлорунда илимдин жана технологиянын жетишкендиктерин колдоно алгандыгын кѳрсѳтүштү.</w:t>
      </w:r>
    </w:p>
    <w:p w14:paraId="1F650374" w14:textId="021F3104" w:rsidR="00012B0F" w:rsidRPr="00E649BC" w:rsidRDefault="00012B0F" w:rsidP="00CD2C6D">
      <w:pPr>
        <w:spacing w:after="0" w:line="360" w:lineRule="auto"/>
        <w:ind w:left="1134" w:firstLine="708"/>
        <w:jc w:val="both"/>
        <w:rPr>
          <w:rFonts w:ascii="Times New Roman" w:hAnsi="Times New Roman"/>
          <w:sz w:val="28"/>
          <w:szCs w:val="28"/>
          <w:lang w:val="ky-KG"/>
        </w:rPr>
      </w:pPr>
      <w:r w:rsidRPr="00E649BC">
        <w:rPr>
          <w:rFonts w:ascii="Times New Roman" w:hAnsi="Times New Roman"/>
          <w:sz w:val="28"/>
          <w:szCs w:val="28"/>
          <w:lang w:val="ky-KG"/>
        </w:rPr>
        <w:t xml:space="preserve">Муну менен чогуу тѳмѳнкүлѳрдү белгилей кетүү зарыл: МАКсы КМТУнин ТААӨТ кафедрасын 740200 “Айыл-чарба жаныбарларынан </w:t>
      </w:r>
      <w:r w:rsidRPr="00E649BC">
        <w:rPr>
          <w:rFonts w:ascii="Times New Roman" w:hAnsi="Times New Roman"/>
          <w:sz w:val="28"/>
          <w:szCs w:val="28"/>
          <w:lang w:val="ky-KG"/>
        </w:rPr>
        <w:lastRenderedPageBreak/>
        <w:t>азыктарды ѳндүрүү технологиясы” багыты боюнча билим берүү программасын “Сүт жана сүт азыктарынын технологиясы” профилин даярдоого колдонуусун улантуусун колдойт. Коргоонун жыйынтыгында студенттерди магистратурага тапшыруусун сунуштайт.</w:t>
      </w:r>
    </w:p>
    <w:p w14:paraId="1C92A158" w14:textId="2B7D01DF" w:rsidR="00012B0F" w:rsidRPr="00E649BC" w:rsidRDefault="00012B0F" w:rsidP="000D697A">
      <w:pPr>
        <w:spacing w:after="0" w:line="360" w:lineRule="auto"/>
        <w:ind w:left="1134" w:firstLine="708"/>
        <w:jc w:val="both"/>
        <w:rPr>
          <w:rFonts w:ascii="Times New Roman" w:hAnsi="Times New Roman"/>
          <w:sz w:val="28"/>
          <w:szCs w:val="28"/>
          <w:lang w:val="ky-KG"/>
        </w:rPr>
      </w:pPr>
      <w:r w:rsidRPr="00E649BC">
        <w:rPr>
          <w:rFonts w:ascii="Times New Roman" w:hAnsi="Times New Roman"/>
          <w:b/>
          <w:sz w:val="28"/>
          <w:szCs w:val="28"/>
          <w:lang w:val="ky-KG"/>
        </w:rPr>
        <w:t xml:space="preserve">“Эт жана эт азыктарынын технологиясы”.  </w:t>
      </w:r>
      <w:r w:rsidRPr="00E649BC">
        <w:rPr>
          <w:rFonts w:ascii="Times New Roman" w:hAnsi="Times New Roman"/>
          <w:sz w:val="28"/>
          <w:szCs w:val="28"/>
          <w:lang w:val="ky-KG"/>
        </w:rPr>
        <w:t>Коргоого ар кандай эт тармагындагы ѳнѳр-жайларды жана жа</w:t>
      </w:r>
      <w:r w:rsidRPr="00E649BC">
        <w:rPr>
          <w:sz w:val="28"/>
          <w:szCs w:val="28"/>
          <w:lang w:val="ky-KG"/>
        </w:rPr>
        <w:t>ң</w:t>
      </w:r>
      <w:r w:rsidRPr="00E649BC">
        <w:rPr>
          <w:rFonts w:ascii="Times New Roman" w:hAnsi="Times New Roman"/>
          <w:sz w:val="28"/>
          <w:szCs w:val="28"/>
          <w:lang w:val="ky-KG"/>
        </w:rPr>
        <w:t>ы талаптарды чагылдырган 9 БКИ чыгарылды. Анын ичинен бардык БКИ илимий бѳлүктѳрдү камтыйт. Коргоонун жыйынтыгы кесиптик сабактарга бийик де</w:t>
      </w:r>
      <w:r w:rsidRPr="00E649BC">
        <w:rPr>
          <w:sz w:val="28"/>
          <w:szCs w:val="28"/>
          <w:lang w:val="ky-KG"/>
        </w:rPr>
        <w:t>ң</w:t>
      </w:r>
      <w:r w:rsidRPr="00E649BC">
        <w:rPr>
          <w:rFonts w:ascii="Times New Roman" w:hAnsi="Times New Roman"/>
          <w:sz w:val="28"/>
          <w:szCs w:val="28"/>
          <w:lang w:val="ky-KG"/>
        </w:rPr>
        <w:t xml:space="preserve">гээлде даярдалгандыгын, инженердик суроолорду чыгара алгандыгын, ѳздѳрүнүн долбоорлорунда илимдин жана технологиянын жетишкендиктерин колдоно алгандыгын кѳрсѳтүштү. МАКсы КМТУнин ТААӨТ кафедрасын 740200 “Айыл-чарба жаныбарларынан азыктарды ѳндүрүү технологиясы” багыты боюнча билим берүү программасын “Эт жана эт азыктарынын технологиясы” профилин даярдоого колдонуусун улантуусун колдойт. </w:t>
      </w:r>
    </w:p>
    <w:p w14:paraId="25F6A4DB" w14:textId="49BBE322" w:rsidR="00012B0F" w:rsidRPr="00E649BC" w:rsidRDefault="00012B0F" w:rsidP="000D697A">
      <w:pPr>
        <w:spacing w:after="0" w:line="360" w:lineRule="auto"/>
        <w:ind w:left="1134" w:firstLine="708"/>
        <w:jc w:val="both"/>
        <w:rPr>
          <w:rFonts w:ascii="Times New Roman" w:hAnsi="Times New Roman"/>
          <w:sz w:val="28"/>
          <w:szCs w:val="28"/>
          <w:lang w:val="ky-KG"/>
        </w:rPr>
      </w:pPr>
      <w:r w:rsidRPr="00E649BC">
        <w:rPr>
          <w:rFonts w:ascii="Times New Roman" w:hAnsi="Times New Roman"/>
          <w:b/>
          <w:sz w:val="28"/>
          <w:szCs w:val="28"/>
          <w:lang w:val="ky-KG"/>
        </w:rPr>
        <w:t>“Нан, макарон жана кондитер азыктарынын технологиясы”</w:t>
      </w:r>
      <w:r w:rsidRPr="00E649BC">
        <w:rPr>
          <w:rFonts w:ascii="Times New Roman" w:hAnsi="Times New Roman"/>
          <w:sz w:val="28"/>
          <w:szCs w:val="28"/>
          <w:lang w:val="ky-KG"/>
        </w:rPr>
        <w:t>. Коргоого ар кандай нан тармагындагы ѳнѳр-жайларды жана жа</w:t>
      </w:r>
      <w:r w:rsidRPr="00E649BC">
        <w:rPr>
          <w:sz w:val="28"/>
          <w:szCs w:val="28"/>
          <w:lang w:val="ky-KG"/>
        </w:rPr>
        <w:t>ң</w:t>
      </w:r>
      <w:r w:rsidRPr="00E649BC">
        <w:rPr>
          <w:rFonts w:ascii="Times New Roman" w:hAnsi="Times New Roman"/>
          <w:sz w:val="28"/>
          <w:szCs w:val="28"/>
          <w:lang w:val="ky-KG"/>
        </w:rPr>
        <w:t>ы талаптарды чагылдырган күндүзгү 12 БКИ жана 6 сырттан окуу формасы боюнча БКИ  чыгарылды. Анын ичинен бардык БКИ илимий бѳлүктѳрдү камтыйт. Коргоонун жыйынтыгы кесиптик сабактарга бийик де</w:t>
      </w:r>
      <w:r w:rsidRPr="00E649BC">
        <w:rPr>
          <w:sz w:val="28"/>
          <w:szCs w:val="28"/>
          <w:lang w:val="ky-KG"/>
        </w:rPr>
        <w:t>ң</w:t>
      </w:r>
      <w:r w:rsidRPr="00E649BC">
        <w:rPr>
          <w:rFonts w:ascii="Times New Roman" w:hAnsi="Times New Roman"/>
          <w:sz w:val="28"/>
          <w:szCs w:val="28"/>
          <w:lang w:val="ky-KG"/>
        </w:rPr>
        <w:t xml:space="preserve">гээлде даярдалгандыгын, инженердик суроолорду чыгара алгандыгын, ѳздѳрүнүн долбоорлорунда илимдин жана технологиянын жетишкендиктерин колдоно алгандыгын кѳрсѳтүштү. МАКсы КМТУнин ТААӨТ кафедрасын 740100 “Өсүмдүк чийки заттарынан ѳндүрүлгѳн азыктардын технологиясы”  багыты боюнча билим берүү программасын “Нан, макарон жана кондитер азыктарынын технологиясы” профилин даярдоого колдонуусун улантуусун колдойт. </w:t>
      </w:r>
    </w:p>
    <w:p w14:paraId="790FB916" w14:textId="77777777" w:rsidR="00012B0F" w:rsidRPr="00E649BC" w:rsidRDefault="00012B0F" w:rsidP="000D697A">
      <w:pPr>
        <w:spacing w:line="360" w:lineRule="auto"/>
        <w:ind w:left="1134" w:firstLine="708"/>
        <w:jc w:val="both"/>
        <w:rPr>
          <w:rFonts w:ascii="Times New Roman" w:hAnsi="Times New Roman"/>
          <w:sz w:val="28"/>
          <w:szCs w:val="28"/>
          <w:lang w:val="ky-KG"/>
        </w:rPr>
      </w:pPr>
      <w:r w:rsidRPr="00E649BC">
        <w:rPr>
          <w:rFonts w:ascii="Times New Roman" w:hAnsi="Times New Roman"/>
          <w:b/>
          <w:sz w:val="28"/>
          <w:szCs w:val="28"/>
          <w:lang w:val="ky-KG"/>
        </w:rPr>
        <w:t>БКД</w:t>
      </w:r>
      <w:r w:rsidR="00474733" w:rsidRPr="00E649BC">
        <w:rPr>
          <w:rFonts w:ascii="Times New Roman" w:hAnsi="Times New Roman"/>
          <w:b/>
          <w:sz w:val="28"/>
          <w:szCs w:val="28"/>
          <w:lang w:val="ky-KG"/>
        </w:rPr>
        <w:t xml:space="preserve"> кафедрасы</w:t>
      </w:r>
      <w:r w:rsidR="00474733" w:rsidRPr="00E649BC">
        <w:rPr>
          <w:rFonts w:ascii="Times New Roman" w:hAnsi="Times New Roman"/>
          <w:sz w:val="28"/>
          <w:szCs w:val="28"/>
          <w:lang w:val="ky-KG"/>
        </w:rPr>
        <w:t>.</w:t>
      </w:r>
      <w:r w:rsidRPr="00E649BC">
        <w:rPr>
          <w:rFonts w:ascii="Times New Roman" w:hAnsi="Times New Roman"/>
          <w:sz w:val="28"/>
          <w:szCs w:val="28"/>
          <w:lang w:val="ky-KG"/>
        </w:rPr>
        <w:t xml:space="preserve"> Багыты: “Текстиль жана күрмѳлѳрдүн искусствосу” : </w:t>
      </w:r>
    </w:p>
    <w:p w14:paraId="07BFD4BF" w14:textId="60DC88DB" w:rsidR="00012B0F" w:rsidRPr="00E649BC" w:rsidRDefault="00012B0F" w:rsidP="000D697A">
      <w:pPr>
        <w:pStyle w:val="a4"/>
        <w:numPr>
          <w:ilvl w:val="0"/>
          <w:numId w:val="39"/>
        </w:numPr>
        <w:spacing w:line="360" w:lineRule="auto"/>
        <w:ind w:left="1134"/>
        <w:jc w:val="both"/>
        <w:rPr>
          <w:rFonts w:ascii="Times New Roman" w:hAnsi="Times New Roman" w:cs="Times New Roman"/>
          <w:sz w:val="28"/>
          <w:szCs w:val="28"/>
          <w:lang w:val="ky-KG"/>
        </w:rPr>
      </w:pPr>
      <w:r w:rsidRPr="00E649BC">
        <w:rPr>
          <w:rFonts w:ascii="Times New Roman" w:hAnsi="Times New Roman" w:cs="Times New Roman"/>
          <w:sz w:val="28"/>
          <w:szCs w:val="28"/>
          <w:lang w:val="ky-KG"/>
        </w:rPr>
        <w:t>Бүтүрүүчүлѳрдү даярдоо де</w:t>
      </w:r>
      <w:r w:rsidRPr="00E649BC">
        <w:rPr>
          <w:rFonts w:ascii="Calibri" w:hAnsi="Calibri" w:cs="Times New Roman"/>
          <w:sz w:val="28"/>
          <w:szCs w:val="28"/>
          <w:lang w:val="ky-KG"/>
        </w:rPr>
        <w:t>ң</w:t>
      </w:r>
      <w:r w:rsidRPr="00E649BC">
        <w:rPr>
          <w:rFonts w:ascii="Times New Roman" w:hAnsi="Times New Roman" w:cs="Times New Roman"/>
          <w:sz w:val="28"/>
          <w:szCs w:val="28"/>
          <w:lang w:val="ky-KG"/>
        </w:rPr>
        <w:t xml:space="preserve">гээли жалпы кесиптик жана кесиптик сабактардын талаптарына жооп берет, кесиптик функцияларды ишке </w:t>
      </w:r>
      <w:r w:rsidRPr="00E649BC">
        <w:rPr>
          <w:rFonts w:ascii="Times New Roman" w:hAnsi="Times New Roman" w:cs="Times New Roman"/>
          <w:sz w:val="28"/>
          <w:szCs w:val="28"/>
          <w:lang w:val="ky-KG"/>
        </w:rPr>
        <w:lastRenderedPageBreak/>
        <w:t>ашырууга байланышкан максаттарды жана маселелерди иштеп чыгууну жогорулатат жана изилденген илимдин ыкмаларына колдонсо болот.</w:t>
      </w:r>
    </w:p>
    <w:p w14:paraId="077B34F8" w14:textId="0861D5DB" w:rsidR="00012B0F" w:rsidRPr="00E649BC" w:rsidRDefault="00012B0F" w:rsidP="000D697A">
      <w:pPr>
        <w:pStyle w:val="a4"/>
        <w:numPr>
          <w:ilvl w:val="0"/>
          <w:numId w:val="39"/>
        </w:numPr>
        <w:spacing w:line="360" w:lineRule="auto"/>
        <w:ind w:left="1134"/>
        <w:jc w:val="both"/>
        <w:rPr>
          <w:rFonts w:ascii="Times New Roman" w:hAnsi="Times New Roman" w:cs="Times New Roman"/>
          <w:sz w:val="28"/>
          <w:szCs w:val="28"/>
          <w:lang w:val="ky-KG"/>
        </w:rPr>
      </w:pPr>
      <w:r w:rsidRPr="00E649BC">
        <w:rPr>
          <w:rFonts w:ascii="Times New Roman" w:hAnsi="Times New Roman" w:cs="Times New Roman"/>
          <w:sz w:val="28"/>
          <w:szCs w:val="28"/>
          <w:lang w:val="ky-KG"/>
        </w:rPr>
        <w:t>Күрмѳлѳрдүн тарыхын жана искусствону билүү,  буюмдарды тигүү технологиясы жана кострукциялоо жана башка суроолор “бакалавр” квалификациясын даярдоонун талаптарына жооп берет.</w:t>
      </w:r>
    </w:p>
    <w:p w14:paraId="3FBDFC9C" w14:textId="77777777" w:rsidR="00012B0F" w:rsidRPr="00E649BC" w:rsidRDefault="00012B0F" w:rsidP="000D697A">
      <w:pPr>
        <w:pStyle w:val="a4"/>
        <w:numPr>
          <w:ilvl w:val="0"/>
          <w:numId w:val="39"/>
        </w:numPr>
        <w:spacing w:line="360" w:lineRule="auto"/>
        <w:ind w:left="1134"/>
        <w:jc w:val="both"/>
        <w:rPr>
          <w:rFonts w:ascii="Times New Roman" w:hAnsi="Times New Roman" w:cs="Times New Roman"/>
          <w:sz w:val="28"/>
          <w:szCs w:val="28"/>
          <w:lang w:val="ky-KG"/>
        </w:rPr>
      </w:pPr>
      <w:r w:rsidRPr="00E649BC">
        <w:rPr>
          <w:rFonts w:ascii="Times New Roman" w:hAnsi="Times New Roman" w:cs="Times New Roman"/>
          <w:sz w:val="28"/>
          <w:szCs w:val="28"/>
          <w:lang w:val="ky-KG"/>
        </w:rPr>
        <w:t>БКИ аткарууда теманын изилдѳѳ жа</w:t>
      </w:r>
      <w:r w:rsidRPr="00E649BC">
        <w:rPr>
          <w:rFonts w:ascii="Calibri" w:hAnsi="Calibri" w:cs="Times New Roman"/>
          <w:sz w:val="28"/>
          <w:szCs w:val="28"/>
          <w:lang w:val="ky-KG"/>
        </w:rPr>
        <w:t>ң</w:t>
      </w:r>
      <w:r w:rsidRPr="00E649BC">
        <w:rPr>
          <w:rFonts w:ascii="Times New Roman" w:hAnsi="Times New Roman" w:cs="Times New Roman"/>
          <w:sz w:val="28"/>
          <w:szCs w:val="28"/>
          <w:lang w:val="ky-KG"/>
        </w:rPr>
        <w:t>ылыгы кѳзѳмѳлгѳ алынат.  Өзгѳчѳ “ “Бороодун тынч учуусу” аттуу аялдардын жа</w:t>
      </w:r>
      <w:r w:rsidRPr="00E649BC">
        <w:rPr>
          <w:rFonts w:ascii="Calibri" w:hAnsi="Calibri" w:cs="Times New Roman"/>
          <w:sz w:val="28"/>
          <w:szCs w:val="28"/>
          <w:lang w:val="ky-KG"/>
        </w:rPr>
        <w:t>ң</w:t>
      </w:r>
      <w:r w:rsidRPr="00E649BC">
        <w:rPr>
          <w:rFonts w:ascii="Times New Roman" w:hAnsi="Times New Roman" w:cs="Times New Roman"/>
          <w:sz w:val="28"/>
          <w:szCs w:val="28"/>
          <w:lang w:val="ky-KG"/>
        </w:rPr>
        <w:t>ы кооз коллекциясын иштеп чыгуу” темасында жазылган БКИ автору Бекматова Өмүркан жана  “Тарых менен жашоо” аттуу эникалык элементтерди камтыган заманбап аялдардын коллекциясын иштеп чыгуу” темасында жазылган БКИ белгилесе болот, автору Шаршенбекова Мадина.</w:t>
      </w:r>
    </w:p>
    <w:p w14:paraId="2C55EA3B" w14:textId="4775A607" w:rsidR="00012B0F" w:rsidRPr="00E649BC" w:rsidRDefault="00012B0F" w:rsidP="000D697A">
      <w:pPr>
        <w:pStyle w:val="a4"/>
        <w:numPr>
          <w:ilvl w:val="0"/>
          <w:numId w:val="39"/>
        </w:numPr>
        <w:spacing w:line="360" w:lineRule="auto"/>
        <w:ind w:left="1134"/>
        <w:jc w:val="both"/>
        <w:rPr>
          <w:rFonts w:ascii="Times New Roman" w:hAnsi="Times New Roman" w:cs="Times New Roman"/>
          <w:sz w:val="28"/>
          <w:szCs w:val="28"/>
          <w:lang w:val="ky-KG"/>
        </w:rPr>
      </w:pPr>
      <w:r w:rsidRPr="00E649BC">
        <w:rPr>
          <w:rFonts w:ascii="Times New Roman" w:hAnsi="Times New Roman" w:cs="Times New Roman"/>
          <w:sz w:val="28"/>
          <w:szCs w:val="28"/>
          <w:lang w:val="ky-KG"/>
        </w:rPr>
        <w:t>Коллекцияларды аткарууда ѳзгѳчѳ чечимдерди белгилесе болот.</w:t>
      </w:r>
    </w:p>
    <w:p w14:paraId="50907ACE" w14:textId="6636C19D" w:rsidR="00012B0F" w:rsidRPr="00E649BC" w:rsidRDefault="00D154D5" w:rsidP="000D697A">
      <w:pPr>
        <w:spacing w:line="360" w:lineRule="auto"/>
        <w:ind w:left="1269" w:firstLine="282"/>
        <w:contextualSpacing/>
        <w:jc w:val="both"/>
        <w:rPr>
          <w:rFonts w:ascii="Times New Roman" w:hAnsi="Times New Roman"/>
          <w:b/>
          <w:sz w:val="28"/>
          <w:szCs w:val="28"/>
          <w:lang w:val="ky-KG"/>
        </w:rPr>
      </w:pPr>
      <w:r w:rsidRPr="00E649BC">
        <w:rPr>
          <w:rFonts w:ascii="Times New Roman" w:hAnsi="Times New Roman"/>
          <w:b/>
          <w:sz w:val="28"/>
          <w:szCs w:val="28"/>
          <w:lang w:val="ky-KG"/>
        </w:rPr>
        <w:t>Дисциплиналардын окуу-усулдук жактан ка</w:t>
      </w:r>
      <w:r w:rsidR="00012B0F" w:rsidRPr="00E649BC">
        <w:rPr>
          <w:rFonts w:ascii="Times New Roman" w:hAnsi="Times New Roman"/>
          <w:b/>
          <w:sz w:val="28"/>
          <w:szCs w:val="28"/>
          <w:lang w:val="ky-KG"/>
        </w:rPr>
        <w:t xml:space="preserve">мсыздалышы. </w:t>
      </w:r>
      <w:r w:rsidRPr="00E649BC">
        <w:rPr>
          <w:rFonts w:ascii="Times New Roman" w:hAnsi="Times New Roman"/>
          <w:b/>
          <w:sz w:val="28"/>
          <w:szCs w:val="28"/>
          <w:lang w:val="ky-KG"/>
        </w:rPr>
        <w:t>Окуу кур</w:t>
      </w:r>
      <w:r w:rsidR="00012B0F" w:rsidRPr="00E649BC">
        <w:rPr>
          <w:rFonts w:ascii="Times New Roman" w:hAnsi="Times New Roman"/>
          <w:b/>
          <w:sz w:val="28"/>
          <w:szCs w:val="28"/>
          <w:lang w:val="ky-KG"/>
        </w:rPr>
        <w:t xml:space="preserve">алдарын, усулдук материалдарды </w:t>
      </w:r>
      <w:r w:rsidRPr="00E649BC">
        <w:rPr>
          <w:rFonts w:ascii="Times New Roman" w:hAnsi="Times New Roman"/>
          <w:b/>
          <w:sz w:val="28"/>
          <w:szCs w:val="28"/>
          <w:lang w:val="ky-KG"/>
        </w:rPr>
        <w:t>иштеп чыгуу. Билим берүү порт</w:t>
      </w:r>
      <w:r w:rsidR="00012B0F" w:rsidRPr="00E649BC">
        <w:rPr>
          <w:rFonts w:ascii="Times New Roman" w:hAnsi="Times New Roman"/>
          <w:b/>
          <w:sz w:val="28"/>
          <w:szCs w:val="28"/>
          <w:lang w:val="ky-KG"/>
        </w:rPr>
        <w:t>алына дисциплиналар боюнча ОУКте</w:t>
      </w:r>
      <w:r w:rsidRPr="00E649BC">
        <w:rPr>
          <w:rFonts w:ascii="Times New Roman" w:hAnsi="Times New Roman"/>
          <w:b/>
          <w:sz w:val="28"/>
          <w:szCs w:val="28"/>
          <w:lang w:val="ky-KG"/>
        </w:rPr>
        <w:t>рд</w:t>
      </w:r>
      <w:r w:rsidR="00012B0F" w:rsidRPr="00E649BC">
        <w:rPr>
          <w:rFonts w:ascii="Times New Roman" w:hAnsi="Times New Roman"/>
          <w:b/>
          <w:sz w:val="28"/>
          <w:szCs w:val="28"/>
          <w:lang w:val="ky-KG"/>
        </w:rPr>
        <w:t>и</w:t>
      </w:r>
      <w:r w:rsidRPr="00E649BC">
        <w:rPr>
          <w:rFonts w:ascii="Times New Roman" w:hAnsi="Times New Roman"/>
          <w:b/>
          <w:sz w:val="28"/>
          <w:szCs w:val="28"/>
          <w:lang w:val="ky-KG"/>
        </w:rPr>
        <w:t xml:space="preserve"> жайгаштыруу</w:t>
      </w:r>
      <w:r w:rsidR="00474733" w:rsidRPr="00E649BC">
        <w:rPr>
          <w:rFonts w:ascii="Times New Roman" w:hAnsi="Times New Roman"/>
          <w:b/>
          <w:sz w:val="28"/>
          <w:szCs w:val="28"/>
          <w:lang w:val="ky-KG"/>
        </w:rPr>
        <w:t xml:space="preserve">. </w:t>
      </w:r>
    </w:p>
    <w:p w14:paraId="51C40BB9" w14:textId="0C1C9529" w:rsidR="00012B0F" w:rsidRPr="00E649BC" w:rsidRDefault="00012B0F" w:rsidP="00CD2C6D">
      <w:pPr>
        <w:spacing w:line="360" w:lineRule="auto"/>
        <w:ind w:left="1269" w:firstLine="282"/>
        <w:contextualSpacing/>
        <w:jc w:val="both"/>
        <w:rPr>
          <w:rFonts w:ascii="Times New Roman" w:hAnsi="Times New Roman"/>
          <w:sz w:val="28"/>
          <w:szCs w:val="28"/>
          <w:lang w:val="ky-KG"/>
        </w:rPr>
      </w:pPr>
      <w:r w:rsidRPr="00E649BC">
        <w:rPr>
          <w:rFonts w:ascii="Times New Roman" w:hAnsi="Times New Roman"/>
          <w:sz w:val="28"/>
          <w:szCs w:val="28"/>
          <w:lang w:val="ky-KG"/>
        </w:rPr>
        <w:t>ТФде кафедралардын усулдук иштеринин ишкердүүлүгүн кѳзѳмѳлдѳѳ жана оперативдүү башкаруу үчүн, факультеттеги окуу-усулдук иштерди координациялоо жана ѳркүндѳтүү максатында усулдук комиссия түзүлгѳн. Факультеттин усулдук комиссиясынын курамына факультеттеги жогорку квалификациядагы  мол тажрыйбасы бар окутуучулар киргизилген:</w:t>
      </w:r>
    </w:p>
    <w:p w14:paraId="045024DE" w14:textId="5680A650" w:rsidR="00012B0F" w:rsidRPr="00E649BC" w:rsidRDefault="00D900B3" w:rsidP="000D697A">
      <w:pPr>
        <w:spacing w:line="360" w:lineRule="auto"/>
        <w:ind w:left="1134" w:firstLine="282"/>
        <w:contextualSpacing/>
        <w:jc w:val="both"/>
        <w:rPr>
          <w:rFonts w:ascii="Times New Roman" w:hAnsi="Times New Roman"/>
          <w:sz w:val="28"/>
          <w:szCs w:val="28"/>
          <w:lang w:val="ky-KG"/>
        </w:rPr>
      </w:pPr>
      <w:r w:rsidRPr="00E649BC">
        <w:rPr>
          <w:rFonts w:ascii="Times New Roman" w:hAnsi="Times New Roman"/>
          <w:sz w:val="28"/>
          <w:szCs w:val="28"/>
          <w:lang w:val="ky-KG"/>
        </w:rPr>
        <w:t>т</w:t>
      </w:r>
      <w:r w:rsidR="00012B0F" w:rsidRPr="00E649BC">
        <w:rPr>
          <w:rFonts w:ascii="Times New Roman" w:hAnsi="Times New Roman"/>
          <w:sz w:val="28"/>
          <w:szCs w:val="28"/>
          <w:lang w:val="ky-KG"/>
        </w:rPr>
        <w:t>.и.к., доц. Джолдошева А.Б.- усулдук комиссиянын тѳрѳайымы, мүчѳлѳрү- т.и.к., проф. Джамакеева А.Ж., т.и.к., доц. Тамабаева Б,С., улук окутуучу Алымкулова Н.Б., Халанская Е.С., п.и.к., Барсанаева Ж.С. Тилемишева Н. Комиссиянын иши бардык окуу-усулдук иштерди камтыйт: программалардын сапаты, окутуунун сапаты, сабактардын окуу-усулдары менен камсыздалышы, КМТУнин порталына ОУК жайгаштырылышы, практикаларды ѳткѳзүүнүн абалын анализдѳѳ, курстук иштер, БКИ ж.б.  Жогоруда кѳрсѳтүлгѳн суроолор Окумуштуулар ке</w:t>
      </w:r>
      <w:r w:rsidR="00012B0F" w:rsidRPr="00E649BC">
        <w:rPr>
          <w:sz w:val="28"/>
          <w:szCs w:val="28"/>
          <w:lang w:val="ky-KG"/>
        </w:rPr>
        <w:t>ң</w:t>
      </w:r>
      <w:r w:rsidR="00012B0F" w:rsidRPr="00E649BC">
        <w:rPr>
          <w:rFonts w:ascii="Times New Roman" w:hAnsi="Times New Roman"/>
          <w:sz w:val="28"/>
          <w:szCs w:val="28"/>
          <w:lang w:val="ky-KG"/>
        </w:rPr>
        <w:t>ешинде каралып, алар бою</w:t>
      </w:r>
      <w:r w:rsidRPr="00E649BC">
        <w:rPr>
          <w:rFonts w:ascii="Times New Roman" w:hAnsi="Times New Roman"/>
          <w:sz w:val="28"/>
          <w:szCs w:val="28"/>
          <w:lang w:val="ky-KG"/>
        </w:rPr>
        <w:t>нча тиешелүү чектер  колдонулат.</w:t>
      </w:r>
    </w:p>
    <w:p w14:paraId="3553AE81" w14:textId="77777777" w:rsidR="00012B0F" w:rsidRPr="00E649BC" w:rsidRDefault="00474733" w:rsidP="000D697A">
      <w:pPr>
        <w:spacing w:line="360" w:lineRule="auto"/>
        <w:ind w:left="1134" w:firstLine="567"/>
        <w:contextualSpacing/>
        <w:jc w:val="both"/>
        <w:rPr>
          <w:rFonts w:ascii="Times New Roman" w:hAnsi="Times New Roman"/>
          <w:sz w:val="28"/>
          <w:szCs w:val="28"/>
          <w:lang w:val="ky-KG"/>
        </w:rPr>
      </w:pPr>
      <w:r w:rsidRPr="00E649BC">
        <w:rPr>
          <w:rFonts w:ascii="Times New Roman" w:hAnsi="Times New Roman"/>
          <w:b/>
          <w:sz w:val="28"/>
          <w:szCs w:val="28"/>
          <w:lang w:val="ky-KG"/>
        </w:rPr>
        <w:lastRenderedPageBreak/>
        <w:t>ОУК</w:t>
      </w:r>
      <w:r w:rsidR="00012B0F" w:rsidRPr="00E649BC">
        <w:rPr>
          <w:rFonts w:ascii="Times New Roman" w:hAnsi="Times New Roman"/>
          <w:b/>
          <w:sz w:val="28"/>
          <w:szCs w:val="28"/>
          <w:lang w:val="ky-KG"/>
        </w:rPr>
        <w:t>терди иштеп чыгууну уюштуру</w:t>
      </w:r>
      <w:r w:rsidR="00012B0F" w:rsidRPr="00E649BC">
        <w:rPr>
          <w:rFonts w:ascii="Times New Roman" w:hAnsi="Times New Roman"/>
          <w:sz w:val="28"/>
          <w:szCs w:val="28"/>
          <w:lang w:val="ky-KG"/>
        </w:rPr>
        <w:t xml:space="preserve"> МББСда чеберчиликтердин жана жѳндѳмдѳрдүн  түрлѳрүнѳ жараша жазылган логикалык компетенцияларга таянып активдүү жүргүзүлѳт.</w:t>
      </w:r>
      <w:r w:rsidR="00012B0F" w:rsidRPr="00E649BC">
        <w:rPr>
          <w:rFonts w:ascii="Times New Roman" w:hAnsi="Times New Roman"/>
          <w:b/>
          <w:sz w:val="28"/>
          <w:szCs w:val="28"/>
          <w:lang w:val="ky-KG"/>
        </w:rPr>
        <w:t xml:space="preserve"> </w:t>
      </w:r>
      <w:r w:rsidRPr="00E649BC">
        <w:rPr>
          <w:rFonts w:ascii="Times New Roman" w:hAnsi="Times New Roman"/>
          <w:sz w:val="28"/>
          <w:szCs w:val="28"/>
          <w:lang w:val="ky-KG"/>
        </w:rPr>
        <w:t xml:space="preserve"> ГОСтун логикалык компетенциясын түзүү. Күндүзгү жана сырттан </w:t>
      </w:r>
      <w:r w:rsidR="00012B0F" w:rsidRPr="00E649BC">
        <w:rPr>
          <w:rFonts w:ascii="Times New Roman" w:hAnsi="Times New Roman"/>
          <w:sz w:val="28"/>
          <w:szCs w:val="28"/>
          <w:lang w:val="ky-KG"/>
        </w:rPr>
        <w:t>окугандардын бардык сабактары боюнча  усулдук материалдар практика жүзүндѳ толукталган</w:t>
      </w:r>
      <w:r w:rsidRPr="00E649BC">
        <w:rPr>
          <w:rFonts w:ascii="Times New Roman" w:hAnsi="Times New Roman"/>
          <w:sz w:val="28"/>
          <w:szCs w:val="28"/>
          <w:lang w:val="ky-KG"/>
        </w:rPr>
        <w:t xml:space="preserve">.  Кафедраларда </w:t>
      </w:r>
      <w:r w:rsidR="00012B0F" w:rsidRPr="00E649BC">
        <w:rPr>
          <w:rFonts w:ascii="Times New Roman" w:hAnsi="Times New Roman"/>
          <w:sz w:val="28"/>
          <w:szCs w:val="28"/>
          <w:lang w:val="ky-KG"/>
        </w:rPr>
        <w:t xml:space="preserve"> заманбап трендери  эске алынып </w:t>
      </w:r>
      <w:r w:rsidRPr="00E649BC">
        <w:rPr>
          <w:rFonts w:ascii="Times New Roman" w:hAnsi="Times New Roman"/>
          <w:sz w:val="28"/>
          <w:szCs w:val="28"/>
          <w:lang w:val="ky-KG"/>
        </w:rPr>
        <w:t>электрондук китепканалар,</w:t>
      </w:r>
      <w:r w:rsidR="00012B0F" w:rsidRPr="00E649BC">
        <w:rPr>
          <w:rFonts w:ascii="Times New Roman" w:hAnsi="Times New Roman"/>
          <w:sz w:val="28"/>
          <w:szCs w:val="28"/>
          <w:lang w:val="ky-KG"/>
        </w:rPr>
        <w:t xml:space="preserve"> окутуу программалары, </w:t>
      </w:r>
      <w:r w:rsidRPr="00E649BC">
        <w:rPr>
          <w:rFonts w:ascii="Times New Roman" w:hAnsi="Times New Roman"/>
          <w:sz w:val="28"/>
          <w:szCs w:val="28"/>
          <w:lang w:val="ky-KG"/>
        </w:rPr>
        <w:t xml:space="preserve"> виртуалдык лабораториялык иштер, базалык китептердин электрондук системасы</w:t>
      </w:r>
      <w:r w:rsidR="00012B0F" w:rsidRPr="00E649BC">
        <w:rPr>
          <w:rFonts w:ascii="Times New Roman" w:hAnsi="Times New Roman"/>
          <w:sz w:val="28"/>
          <w:szCs w:val="28"/>
          <w:lang w:val="ky-KG"/>
        </w:rPr>
        <w:t>, справочниктер жана башка материалдар</w:t>
      </w:r>
      <w:r w:rsidRPr="00E649BC">
        <w:rPr>
          <w:rFonts w:ascii="Times New Roman" w:hAnsi="Times New Roman"/>
          <w:sz w:val="28"/>
          <w:szCs w:val="28"/>
          <w:lang w:val="ky-KG"/>
        </w:rPr>
        <w:t xml:space="preserve"> түзүлгөн. </w:t>
      </w:r>
    </w:p>
    <w:p w14:paraId="330FF37F" w14:textId="2AACCCF5" w:rsidR="00012B0F" w:rsidRPr="00E649BC" w:rsidRDefault="00012B0F" w:rsidP="000D697A">
      <w:pPr>
        <w:spacing w:line="360" w:lineRule="auto"/>
        <w:ind w:left="1134" w:firstLine="567"/>
        <w:contextualSpacing/>
        <w:jc w:val="both"/>
        <w:rPr>
          <w:rFonts w:ascii="Times New Roman" w:hAnsi="Times New Roman"/>
          <w:sz w:val="28"/>
          <w:szCs w:val="28"/>
          <w:lang w:val="ky-KG"/>
        </w:rPr>
      </w:pPr>
      <w:r w:rsidRPr="00E649BC">
        <w:rPr>
          <w:rFonts w:ascii="Times New Roman" w:hAnsi="Times New Roman"/>
          <w:sz w:val="28"/>
          <w:szCs w:val="28"/>
          <w:lang w:val="ky-KG"/>
        </w:rPr>
        <w:t>Окуу сабактары: лекциялар, лаборатордук, жеке, практикалык сабактар салттык форма түрүндѳ аткарылат, андан тышкары аудиовизуалдык аражаттарды, компьютердик техникаларды, жа</w:t>
      </w:r>
      <w:r w:rsidRPr="00E649BC">
        <w:rPr>
          <w:sz w:val="28"/>
          <w:szCs w:val="28"/>
          <w:lang w:val="ky-KG"/>
        </w:rPr>
        <w:t>ң</w:t>
      </w:r>
      <w:r w:rsidRPr="00E649BC">
        <w:rPr>
          <w:rFonts w:ascii="Times New Roman" w:hAnsi="Times New Roman"/>
          <w:sz w:val="28"/>
          <w:szCs w:val="28"/>
          <w:lang w:val="ky-KG"/>
        </w:rPr>
        <w:t>ы технологиялык окутууларды киргизүү менен жүргүзүлѳт:</w:t>
      </w:r>
    </w:p>
    <w:p w14:paraId="423FA19B" w14:textId="296DE257" w:rsidR="00012B0F" w:rsidRPr="00E649BC" w:rsidRDefault="00012B0F" w:rsidP="000D697A">
      <w:pPr>
        <w:pStyle w:val="a4"/>
        <w:numPr>
          <w:ilvl w:val="0"/>
          <w:numId w:val="33"/>
        </w:numPr>
        <w:spacing w:line="360" w:lineRule="auto"/>
        <w:ind w:left="1134" w:firstLine="567"/>
        <w:jc w:val="both"/>
        <w:rPr>
          <w:rFonts w:ascii="Times New Roman" w:hAnsi="Times New Roman" w:cs="Times New Roman"/>
          <w:sz w:val="28"/>
          <w:szCs w:val="28"/>
          <w:lang w:val="ky-KG"/>
        </w:rPr>
      </w:pPr>
      <w:r w:rsidRPr="00E649BC">
        <w:rPr>
          <w:rFonts w:ascii="Times New Roman" w:hAnsi="Times New Roman" w:cs="Times New Roman"/>
          <w:sz w:val="28"/>
          <w:szCs w:val="28"/>
          <w:lang w:val="ky-KG"/>
        </w:rPr>
        <w:t>Презентация, портфолио, бизнес оюну ж.б.;</w:t>
      </w:r>
    </w:p>
    <w:p w14:paraId="6C5C3BC5" w14:textId="728D8FEF" w:rsidR="00012B0F" w:rsidRPr="00E649BC" w:rsidRDefault="00012B0F" w:rsidP="000D697A">
      <w:pPr>
        <w:pStyle w:val="a4"/>
        <w:numPr>
          <w:ilvl w:val="0"/>
          <w:numId w:val="33"/>
        </w:numPr>
        <w:spacing w:after="0" w:line="360" w:lineRule="auto"/>
        <w:ind w:left="1134" w:firstLine="567"/>
        <w:jc w:val="both"/>
        <w:rPr>
          <w:rFonts w:ascii="Times New Roman" w:hAnsi="Times New Roman" w:cs="Times New Roman"/>
          <w:sz w:val="28"/>
          <w:szCs w:val="28"/>
          <w:lang w:val="ky-KG"/>
        </w:rPr>
      </w:pPr>
      <w:r w:rsidRPr="00E649BC">
        <w:rPr>
          <w:rFonts w:ascii="Times New Roman" w:hAnsi="Times New Roman" w:cs="Times New Roman"/>
          <w:sz w:val="28"/>
          <w:szCs w:val="28"/>
          <w:lang w:val="ky-KG"/>
        </w:rPr>
        <w:t>Электрондук китептерди жана лекция курстарын жаратуу иштери жүргүзүлүп жатат.</w:t>
      </w:r>
    </w:p>
    <w:p w14:paraId="3BD7ACA6" w14:textId="2CFBDB22" w:rsidR="00012B0F" w:rsidRPr="00E649BC" w:rsidRDefault="00012B0F" w:rsidP="000D697A">
      <w:pPr>
        <w:spacing w:after="0" w:line="360" w:lineRule="auto"/>
        <w:ind w:left="1134" w:firstLine="567"/>
        <w:jc w:val="both"/>
        <w:rPr>
          <w:rFonts w:ascii="Times New Roman" w:hAnsi="Times New Roman"/>
          <w:sz w:val="28"/>
          <w:szCs w:val="28"/>
          <w:lang w:val="ky-KG"/>
        </w:rPr>
      </w:pPr>
      <w:r w:rsidRPr="00E649BC">
        <w:rPr>
          <w:rFonts w:ascii="Times New Roman" w:hAnsi="Times New Roman"/>
          <w:sz w:val="28"/>
          <w:szCs w:val="28"/>
          <w:lang w:val="ky-KG"/>
        </w:rPr>
        <w:t>Билим берүүнү сапатын баалоонун бирден бир критерии болуп окутуу процессин усулдар менен камсыздоо эсептелет.  Факультеттин кафедралары билим берүү процессин ишке ашырууну КР ББжИМнин техникалык жана технологиялык билим берүү боюнча ОУУму бекиткен жогорку кесиптик билим берүүнүн МББСна жана окуу пландардын мисалында иштелип чыккан окуу пландарына,  лицензияга  шайкеш келүүсүнѳ ылайык жүргүзүшѳт. Билим берүү стандартынын талаптарынын ѳзгѳрүүсүнѳ байланыштуу,  ээ болгон окуу пландарына ѳзгѳртүүлѳр жана о</w:t>
      </w:r>
      <w:r w:rsidRPr="00E649BC">
        <w:rPr>
          <w:sz w:val="28"/>
          <w:szCs w:val="28"/>
          <w:lang w:val="ky-KG"/>
        </w:rPr>
        <w:t>ң</w:t>
      </w:r>
      <w:r w:rsidRPr="00E649BC">
        <w:rPr>
          <w:rFonts w:ascii="Times New Roman" w:hAnsi="Times New Roman"/>
          <w:sz w:val="28"/>
          <w:szCs w:val="28"/>
          <w:lang w:val="ky-KG"/>
        </w:rPr>
        <w:t>доолор, андан тышкары  жа</w:t>
      </w:r>
      <w:r w:rsidRPr="00E649BC">
        <w:rPr>
          <w:sz w:val="28"/>
          <w:szCs w:val="28"/>
          <w:lang w:val="ky-KG"/>
        </w:rPr>
        <w:t>ң</w:t>
      </w:r>
      <w:r w:rsidRPr="00E649BC">
        <w:rPr>
          <w:rFonts w:ascii="Times New Roman" w:hAnsi="Times New Roman"/>
          <w:sz w:val="28"/>
          <w:szCs w:val="28"/>
          <w:lang w:val="ky-KG"/>
        </w:rPr>
        <w:t>ы окуу пландарын иштеп чыгуу МББСнын талаптарына ылайык  жүргүзүлѳт.</w:t>
      </w:r>
    </w:p>
    <w:p w14:paraId="5512641E" w14:textId="3E705D53" w:rsidR="00012B0F" w:rsidRPr="00E649BC" w:rsidRDefault="00012B0F" w:rsidP="000D697A">
      <w:pPr>
        <w:spacing w:after="0" w:line="360" w:lineRule="auto"/>
        <w:ind w:left="1134" w:firstLine="567"/>
        <w:jc w:val="both"/>
        <w:rPr>
          <w:rFonts w:ascii="Times New Roman" w:hAnsi="Times New Roman"/>
          <w:sz w:val="28"/>
          <w:szCs w:val="28"/>
          <w:lang w:val="ky-KG"/>
        </w:rPr>
      </w:pPr>
      <w:r w:rsidRPr="00E649BC">
        <w:rPr>
          <w:rFonts w:ascii="Times New Roman" w:hAnsi="Times New Roman"/>
          <w:sz w:val="28"/>
          <w:szCs w:val="28"/>
          <w:lang w:val="ky-KG"/>
        </w:rPr>
        <w:t>ТФде жа</w:t>
      </w:r>
      <w:r w:rsidRPr="00E649BC">
        <w:rPr>
          <w:sz w:val="28"/>
          <w:szCs w:val="28"/>
          <w:lang w:val="ky-KG"/>
        </w:rPr>
        <w:t>ң</w:t>
      </w:r>
      <w:r w:rsidRPr="00E649BC">
        <w:rPr>
          <w:rFonts w:ascii="Times New Roman" w:hAnsi="Times New Roman"/>
          <w:sz w:val="28"/>
          <w:szCs w:val="28"/>
          <w:lang w:val="ky-KG"/>
        </w:rPr>
        <w:t>ы окутуу технологиялары жеткиликтүү жана ке</w:t>
      </w:r>
      <w:r w:rsidRPr="00E649BC">
        <w:rPr>
          <w:sz w:val="28"/>
          <w:szCs w:val="28"/>
          <w:lang w:val="ky-KG"/>
        </w:rPr>
        <w:t>ң</w:t>
      </w:r>
      <w:r w:rsidRPr="00E649BC">
        <w:rPr>
          <w:rFonts w:ascii="Times New Roman" w:hAnsi="Times New Roman"/>
          <w:sz w:val="28"/>
          <w:szCs w:val="28"/>
          <w:lang w:val="ky-KG"/>
        </w:rPr>
        <w:t>ири колдонулат. Иштелип чыккан окуу пландарында  жана программаларында академиялык мобилдүүлүк, вариативдүүлү жана ийкемдүүлүк камсыз кылынат. Иштелип чыккан окуу пландары менен программаларындагы негизги ѳзгѳчѳлүк компетенттик мамиле жана окутуунун кредиттик системасы эсептелет.</w:t>
      </w:r>
    </w:p>
    <w:p w14:paraId="0CF61823" w14:textId="1A695821" w:rsidR="00012B0F" w:rsidRPr="00E649BC" w:rsidRDefault="00012B0F" w:rsidP="000D697A">
      <w:pPr>
        <w:spacing w:after="0" w:line="360" w:lineRule="auto"/>
        <w:ind w:left="1134" w:firstLine="567"/>
        <w:jc w:val="both"/>
        <w:rPr>
          <w:rFonts w:ascii="Times New Roman" w:hAnsi="Times New Roman"/>
          <w:sz w:val="28"/>
          <w:szCs w:val="28"/>
          <w:lang w:val="ky-KG"/>
        </w:rPr>
      </w:pPr>
      <w:r w:rsidRPr="00E649BC">
        <w:rPr>
          <w:rFonts w:ascii="Times New Roman" w:hAnsi="Times New Roman"/>
          <w:sz w:val="28"/>
          <w:szCs w:val="28"/>
          <w:lang w:val="ky-KG"/>
        </w:rPr>
        <w:lastRenderedPageBreak/>
        <w:t>КР Өкмѳтүнүн 2019 жылдын 30 декабрындагы № 718 “Жогорку жана орто кесиптик билим берүү чѳйрѳсүндѳ КР Өкмѳтүнүн кээ бир чечимдерине ѳзгѳртүү киргизүү жѳнүндѳгү” жобосунун  МББС ылайык факультеттин кафедралары жыл ичинде жа</w:t>
      </w:r>
      <w:r w:rsidRPr="00E649BC">
        <w:rPr>
          <w:sz w:val="28"/>
          <w:szCs w:val="28"/>
          <w:lang w:val="ky-KG"/>
        </w:rPr>
        <w:t>ң</w:t>
      </w:r>
      <w:r w:rsidRPr="00E649BC">
        <w:rPr>
          <w:rFonts w:ascii="Times New Roman" w:hAnsi="Times New Roman"/>
          <w:sz w:val="28"/>
          <w:szCs w:val="28"/>
          <w:lang w:val="ky-KG"/>
        </w:rPr>
        <w:t>ы формада окуу иш пландарынын үлгүлѳрү</w:t>
      </w:r>
      <w:r w:rsidR="00CD2C6D">
        <w:rPr>
          <w:rFonts w:ascii="Times New Roman" w:hAnsi="Times New Roman"/>
          <w:sz w:val="28"/>
          <w:szCs w:val="28"/>
          <w:lang w:val="ky-KG"/>
        </w:rPr>
        <w:t xml:space="preserve"> </w:t>
      </w:r>
      <w:r w:rsidRPr="00E649BC">
        <w:rPr>
          <w:rFonts w:ascii="Times New Roman" w:hAnsi="Times New Roman"/>
          <w:sz w:val="28"/>
          <w:szCs w:val="28"/>
          <w:lang w:val="ky-KG"/>
        </w:rPr>
        <w:t>тѳмѳнкү багыттар боюнча  даярдалып иштелип чыкты:</w:t>
      </w:r>
    </w:p>
    <w:p w14:paraId="699D34D5" w14:textId="443B7E6C" w:rsidR="00012B0F" w:rsidRPr="00E649BC" w:rsidRDefault="00012B0F" w:rsidP="000D697A">
      <w:pPr>
        <w:numPr>
          <w:ilvl w:val="0"/>
          <w:numId w:val="40"/>
        </w:numPr>
        <w:spacing w:after="0" w:line="360" w:lineRule="auto"/>
        <w:ind w:left="1134" w:firstLine="567"/>
        <w:contextualSpacing/>
        <w:jc w:val="both"/>
        <w:rPr>
          <w:rFonts w:ascii="Times New Roman" w:hAnsi="Times New Roman"/>
          <w:sz w:val="28"/>
          <w:szCs w:val="28"/>
          <w:lang w:val="ky-KG"/>
        </w:rPr>
      </w:pPr>
      <w:r w:rsidRPr="00E649BC">
        <w:rPr>
          <w:rFonts w:ascii="Times New Roman" w:hAnsi="Times New Roman"/>
          <w:sz w:val="28"/>
          <w:szCs w:val="28"/>
          <w:lang w:val="ky-KG"/>
        </w:rPr>
        <w:t xml:space="preserve"> 740100 – Өсүмдүк чийки заттарынан ѳндүрүлгѳн азыктардын технологиясы;</w:t>
      </w:r>
    </w:p>
    <w:p w14:paraId="4F00C564" w14:textId="134036D4" w:rsidR="00012B0F" w:rsidRPr="00E649BC" w:rsidRDefault="00012B0F" w:rsidP="000D697A">
      <w:pPr>
        <w:numPr>
          <w:ilvl w:val="0"/>
          <w:numId w:val="40"/>
        </w:numPr>
        <w:spacing w:after="0" w:line="360" w:lineRule="auto"/>
        <w:ind w:left="1134" w:firstLine="567"/>
        <w:contextualSpacing/>
        <w:jc w:val="both"/>
        <w:rPr>
          <w:rFonts w:ascii="Times New Roman" w:hAnsi="Times New Roman"/>
          <w:sz w:val="28"/>
          <w:szCs w:val="28"/>
          <w:lang w:val="ky-KG"/>
        </w:rPr>
      </w:pPr>
      <w:r w:rsidRPr="00E649BC">
        <w:rPr>
          <w:rFonts w:ascii="Times New Roman" w:hAnsi="Times New Roman"/>
          <w:sz w:val="28"/>
          <w:szCs w:val="28"/>
          <w:lang w:val="ky-KG"/>
        </w:rPr>
        <w:t>740200 – Айыл-чарба жаныбарларынан ѳндүрүлгѳн азыктардын технологиясы;</w:t>
      </w:r>
    </w:p>
    <w:p w14:paraId="6BA16A63" w14:textId="79330557" w:rsidR="00012B0F" w:rsidRPr="00E649BC" w:rsidRDefault="00012B0F" w:rsidP="000D697A">
      <w:pPr>
        <w:numPr>
          <w:ilvl w:val="0"/>
          <w:numId w:val="40"/>
        </w:numPr>
        <w:spacing w:after="0" w:line="360" w:lineRule="auto"/>
        <w:ind w:left="1134" w:firstLine="567"/>
        <w:contextualSpacing/>
        <w:jc w:val="both"/>
        <w:rPr>
          <w:rFonts w:ascii="Times New Roman" w:hAnsi="Times New Roman"/>
          <w:sz w:val="28"/>
          <w:szCs w:val="28"/>
        </w:rPr>
      </w:pPr>
      <w:r w:rsidRPr="00E649BC">
        <w:rPr>
          <w:rFonts w:ascii="Times New Roman" w:hAnsi="Times New Roman"/>
          <w:sz w:val="28"/>
          <w:szCs w:val="28"/>
        </w:rPr>
        <w:t xml:space="preserve">740300 – </w:t>
      </w:r>
      <w:r w:rsidRPr="00E649BC">
        <w:rPr>
          <w:rFonts w:ascii="Times New Roman" w:hAnsi="Times New Roman"/>
          <w:sz w:val="28"/>
          <w:szCs w:val="28"/>
          <w:lang w:val="ky-KG"/>
        </w:rPr>
        <w:t>Коомдук тамактануу азыктарынын технологиясы жана аны уюштуруу</w:t>
      </w:r>
      <w:r w:rsidRPr="00E649BC">
        <w:rPr>
          <w:rFonts w:ascii="Times New Roman" w:hAnsi="Times New Roman"/>
          <w:sz w:val="28"/>
          <w:szCs w:val="28"/>
        </w:rPr>
        <w:t>;</w:t>
      </w:r>
    </w:p>
    <w:p w14:paraId="2A7B48BC" w14:textId="601BA189" w:rsidR="00012B0F" w:rsidRPr="00E649BC" w:rsidRDefault="00012B0F" w:rsidP="000D697A">
      <w:pPr>
        <w:numPr>
          <w:ilvl w:val="0"/>
          <w:numId w:val="40"/>
        </w:numPr>
        <w:spacing w:after="0" w:line="360" w:lineRule="auto"/>
        <w:ind w:left="1134" w:firstLine="567"/>
        <w:contextualSpacing/>
        <w:jc w:val="both"/>
        <w:rPr>
          <w:rFonts w:ascii="Times New Roman" w:hAnsi="Times New Roman"/>
          <w:sz w:val="28"/>
          <w:szCs w:val="28"/>
        </w:rPr>
      </w:pPr>
      <w:r w:rsidRPr="00E649BC">
        <w:rPr>
          <w:rFonts w:ascii="Times New Roman" w:hAnsi="Times New Roman"/>
          <w:sz w:val="28"/>
          <w:szCs w:val="28"/>
        </w:rPr>
        <w:t xml:space="preserve">740600 – </w:t>
      </w:r>
      <w:r w:rsidRPr="00E649BC">
        <w:rPr>
          <w:rFonts w:ascii="Times New Roman" w:hAnsi="Times New Roman"/>
          <w:sz w:val="28"/>
          <w:szCs w:val="28"/>
          <w:lang w:val="ky-KG"/>
        </w:rPr>
        <w:t>Та</w:t>
      </w:r>
      <w:r w:rsidRPr="00E649BC">
        <w:rPr>
          <w:sz w:val="28"/>
          <w:szCs w:val="28"/>
          <w:lang w:val="ky-KG"/>
        </w:rPr>
        <w:t>ң</w:t>
      </w:r>
      <w:r w:rsidRPr="00E649BC">
        <w:rPr>
          <w:rFonts w:ascii="Times New Roman" w:hAnsi="Times New Roman"/>
          <w:sz w:val="28"/>
          <w:szCs w:val="28"/>
          <w:lang w:val="ky-KG"/>
        </w:rPr>
        <w:t>гактоо ѳндүрүшү жана полиграфия технологиясы</w:t>
      </w:r>
      <w:r w:rsidRPr="00E649BC">
        <w:rPr>
          <w:rFonts w:ascii="Times New Roman" w:hAnsi="Times New Roman"/>
          <w:sz w:val="28"/>
          <w:szCs w:val="28"/>
        </w:rPr>
        <w:t>;</w:t>
      </w:r>
    </w:p>
    <w:p w14:paraId="56A21602" w14:textId="64CA3D1B" w:rsidR="00012B0F" w:rsidRPr="00E649BC" w:rsidRDefault="00012B0F" w:rsidP="000D697A">
      <w:pPr>
        <w:numPr>
          <w:ilvl w:val="0"/>
          <w:numId w:val="40"/>
        </w:numPr>
        <w:spacing w:after="0" w:line="360" w:lineRule="auto"/>
        <w:ind w:left="1134" w:firstLine="567"/>
        <w:contextualSpacing/>
        <w:jc w:val="both"/>
        <w:rPr>
          <w:rFonts w:ascii="Times New Roman" w:hAnsi="Times New Roman"/>
          <w:sz w:val="28"/>
          <w:szCs w:val="28"/>
        </w:rPr>
      </w:pPr>
      <w:r w:rsidRPr="00E649BC">
        <w:rPr>
          <w:rFonts w:ascii="Times New Roman" w:hAnsi="Times New Roman"/>
          <w:sz w:val="28"/>
          <w:szCs w:val="28"/>
        </w:rPr>
        <w:t xml:space="preserve">740700 - </w:t>
      </w:r>
      <w:r w:rsidRPr="00E649BC">
        <w:rPr>
          <w:rFonts w:ascii="Times New Roman" w:hAnsi="Times New Roman"/>
          <w:sz w:val="28"/>
          <w:szCs w:val="28"/>
          <w:lang w:val="ky-KG"/>
        </w:rPr>
        <w:t xml:space="preserve"> Же</w:t>
      </w:r>
      <w:r w:rsidRPr="00E649BC">
        <w:rPr>
          <w:sz w:val="28"/>
          <w:szCs w:val="28"/>
          <w:lang w:val="ky-KG"/>
        </w:rPr>
        <w:t>ң</w:t>
      </w:r>
      <w:r w:rsidRPr="00E649BC">
        <w:rPr>
          <w:rFonts w:ascii="Times New Roman" w:hAnsi="Times New Roman"/>
          <w:sz w:val="28"/>
          <w:szCs w:val="28"/>
          <w:lang w:val="ky-KG"/>
        </w:rPr>
        <w:t>ил ѳнѳр-жай буюмдарынын технологиясы жана кострукциялоо</w:t>
      </w:r>
      <w:r w:rsidRPr="00E649BC">
        <w:rPr>
          <w:rFonts w:ascii="Times New Roman" w:hAnsi="Times New Roman"/>
          <w:sz w:val="28"/>
          <w:szCs w:val="28"/>
        </w:rPr>
        <w:t>;</w:t>
      </w:r>
    </w:p>
    <w:p w14:paraId="23333008" w14:textId="749429B4" w:rsidR="00012B0F" w:rsidRPr="00E649BC" w:rsidRDefault="00012B0F" w:rsidP="000D697A">
      <w:pPr>
        <w:numPr>
          <w:ilvl w:val="0"/>
          <w:numId w:val="40"/>
        </w:numPr>
        <w:spacing w:after="0" w:line="360" w:lineRule="auto"/>
        <w:ind w:left="1134" w:firstLine="567"/>
        <w:contextualSpacing/>
        <w:jc w:val="both"/>
        <w:rPr>
          <w:rFonts w:ascii="Times New Roman" w:hAnsi="Times New Roman"/>
          <w:sz w:val="28"/>
          <w:szCs w:val="28"/>
        </w:rPr>
      </w:pPr>
      <w:r w:rsidRPr="00E649BC">
        <w:rPr>
          <w:rFonts w:ascii="Times New Roman" w:hAnsi="Times New Roman"/>
          <w:sz w:val="28"/>
          <w:szCs w:val="28"/>
        </w:rPr>
        <w:t xml:space="preserve">740400 – </w:t>
      </w:r>
      <w:r w:rsidRPr="00E649BC">
        <w:rPr>
          <w:rFonts w:ascii="Times New Roman" w:hAnsi="Times New Roman"/>
          <w:sz w:val="28"/>
          <w:szCs w:val="28"/>
          <w:lang w:val="ky-KG"/>
        </w:rPr>
        <w:t>Текстиль ѳнѳр-жай буюмдарын долборлоо жана технологиясы</w:t>
      </w:r>
      <w:r w:rsidRPr="00E649BC">
        <w:rPr>
          <w:rFonts w:ascii="Times New Roman" w:hAnsi="Times New Roman"/>
          <w:sz w:val="28"/>
          <w:szCs w:val="28"/>
        </w:rPr>
        <w:t>;</w:t>
      </w:r>
    </w:p>
    <w:p w14:paraId="7DC66C8F" w14:textId="3300581A" w:rsidR="00012B0F" w:rsidRPr="00E649BC" w:rsidRDefault="00012B0F" w:rsidP="000D697A">
      <w:pPr>
        <w:numPr>
          <w:ilvl w:val="0"/>
          <w:numId w:val="40"/>
        </w:numPr>
        <w:spacing w:after="0" w:line="360" w:lineRule="auto"/>
        <w:ind w:left="1134" w:firstLine="567"/>
        <w:contextualSpacing/>
        <w:jc w:val="both"/>
        <w:rPr>
          <w:rFonts w:ascii="Times New Roman" w:hAnsi="Times New Roman"/>
          <w:sz w:val="28"/>
          <w:szCs w:val="28"/>
        </w:rPr>
      </w:pPr>
      <w:r w:rsidRPr="00E649BC">
        <w:rPr>
          <w:rFonts w:ascii="Times New Roman" w:hAnsi="Times New Roman"/>
          <w:sz w:val="28"/>
          <w:szCs w:val="28"/>
        </w:rPr>
        <w:t xml:space="preserve">740500 – </w:t>
      </w:r>
      <w:r w:rsidRPr="00E649BC">
        <w:rPr>
          <w:rFonts w:ascii="Times New Roman" w:hAnsi="Times New Roman"/>
          <w:sz w:val="28"/>
          <w:szCs w:val="28"/>
          <w:lang w:val="ky-KG"/>
        </w:rPr>
        <w:t>Материалдарды иштетүүн кѳркѳм технологиясы</w:t>
      </w:r>
      <w:r w:rsidRPr="00E649BC">
        <w:rPr>
          <w:rFonts w:ascii="Times New Roman" w:hAnsi="Times New Roman"/>
          <w:sz w:val="28"/>
          <w:szCs w:val="28"/>
        </w:rPr>
        <w:t>;</w:t>
      </w:r>
    </w:p>
    <w:p w14:paraId="403F98FE" w14:textId="18B4A8C1" w:rsidR="00012B0F" w:rsidRPr="00E649BC" w:rsidRDefault="00012B0F" w:rsidP="000D697A">
      <w:pPr>
        <w:numPr>
          <w:ilvl w:val="0"/>
          <w:numId w:val="40"/>
        </w:numPr>
        <w:spacing w:after="0" w:line="360" w:lineRule="auto"/>
        <w:ind w:left="1134" w:firstLine="567"/>
        <w:contextualSpacing/>
        <w:jc w:val="both"/>
        <w:rPr>
          <w:rFonts w:ascii="Times New Roman" w:hAnsi="Times New Roman"/>
          <w:sz w:val="28"/>
          <w:szCs w:val="28"/>
        </w:rPr>
      </w:pPr>
      <w:r w:rsidRPr="00E649BC">
        <w:rPr>
          <w:rFonts w:ascii="Times New Roman" w:hAnsi="Times New Roman"/>
          <w:sz w:val="28"/>
          <w:szCs w:val="28"/>
        </w:rPr>
        <w:t xml:space="preserve">650400 – </w:t>
      </w:r>
      <w:r w:rsidRPr="00E649BC">
        <w:rPr>
          <w:rFonts w:ascii="Times New Roman" w:hAnsi="Times New Roman"/>
          <w:sz w:val="28"/>
          <w:szCs w:val="28"/>
          <w:lang w:val="ky-KG"/>
        </w:rPr>
        <w:t>Технологиялык машиналар жана жабдыктар</w:t>
      </w:r>
      <w:r w:rsidRPr="00E649BC">
        <w:rPr>
          <w:rFonts w:ascii="Times New Roman" w:hAnsi="Times New Roman"/>
          <w:sz w:val="28"/>
          <w:szCs w:val="28"/>
        </w:rPr>
        <w:t>;</w:t>
      </w:r>
    </w:p>
    <w:p w14:paraId="6835DEDD" w14:textId="77777777" w:rsidR="00012B0F" w:rsidRPr="00E649BC" w:rsidRDefault="00012B0F" w:rsidP="000D697A">
      <w:pPr>
        <w:numPr>
          <w:ilvl w:val="0"/>
          <w:numId w:val="40"/>
        </w:numPr>
        <w:spacing w:after="0" w:line="360" w:lineRule="auto"/>
        <w:ind w:left="1134" w:firstLine="567"/>
        <w:contextualSpacing/>
        <w:jc w:val="both"/>
        <w:rPr>
          <w:rFonts w:ascii="Times New Roman" w:hAnsi="Times New Roman"/>
          <w:sz w:val="28"/>
          <w:szCs w:val="28"/>
        </w:rPr>
      </w:pPr>
      <w:r w:rsidRPr="00E649BC">
        <w:rPr>
          <w:rFonts w:ascii="Times New Roman" w:hAnsi="Times New Roman"/>
          <w:sz w:val="28"/>
          <w:szCs w:val="28"/>
        </w:rPr>
        <w:t xml:space="preserve">570700 – </w:t>
      </w:r>
      <w:r w:rsidRPr="00E649BC">
        <w:rPr>
          <w:rFonts w:ascii="Times New Roman" w:hAnsi="Times New Roman"/>
          <w:sz w:val="28"/>
          <w:szCs w:val="28"/>
          <w:lang w:val="ky-KG"/>
        </w:rPr>
        <w:t>Текстиль жана күрмѳнүн искусствосу</w:t>
      </w:r>
      <w:r w:rsidRPr="00E649BC">
        <w:rPr>
          <w:rFonts w:ascii="Times New Roman" w:hAnsi="Times New Roman"/>
          <w:sz w:val="28"/>
          <w:szCs w:val="28"/>
        </w:rPr>
        <w:t>.</w:t>
      </w:r>
    </w:p>
    <w:p w14:paraId="77B91F94" w14:textId="75B3A16B" w:rsidR="00012B0F" w:rsidRPr="00E649BC" w:rsidRDefault="00012B0F" w:rsidP="000D697A">
      <w:pPr>
        <w:numPr>
          <w:ilvl w:val="0"/>
          <w:numId w:val="40"/>
        </w:numPr>
        <w:spacing w:after="0" w:line="360" w:lineRule="auto"/>
        <w:ind w:left="1134" w:firstLine="567"/>
        <w:contextualSpacing/>
        <w:jc w:val="both"/>
        <w:rPr>
          <w:rFonts w:ascii="Times New Roman" w:hAnsi="Times New Roman"/>
          <w:sz w:val="28"/>
          <w:szCs w:val="28"/>
        </w:rPr>
      </w:pPr>
      <w:r w:rsidRPr="00E649BC">
        <w:rPr>
          <w:rFonts w:ascii="Times New Roman" w:hAnsi="Times New Roman"/>
          <w:sz w:val="28"/>
          <w:szCs w:val="28"/>
        </w:rPr>
        <w:t xml:space="preserve">570400 - Дизайн (бакалавр)                </w:t>
      </w:r>
    </w:p>
    <w:p w14:paraId="05FD277B" w14:textId="77777777" w:rsidR="00012B0F" w:rsidRPr="00E649BC" w:rsidRDefault="00012B0F" w:rsidP="000D697A">
      <w:pPr>
        <w:spacing w:line="360" w:lineRule="auto"/>
        <w:ind w:left="1134" w:firstLine="567"/>
        <w:contextualSpacing/>
        <w:jc w:val="both"/>
        <w:rPr>
          <w:rFonts w:ascii="Times New Roman" w:hAnsi="Times New Roman"/>
          <w:sz w:val="28"/>
          <w:szCs w:val="28"/>
          <w:lang w:val="ky-KG"/>
        </w:rPr>
      </w:pPr>
    </w:p>
    <w:p w14:paraId="783A146D" w14:textId="6FEA067C" w:rsidR="00012B0F" w:rsidRPr="00E649BC" w:rsidRDefault="00535D6C" w:rsidP="000D697A">
      <w:pPr>
        <w:spacing w:line="360" w:lineRule="auto"/>
        <w:ind w:left="708" w:firstLine="708"/>
        <w:contextualSpacing/>
        <w:jc w:val="both"/>
        <w:rPr>
          <w:rFonts w:ascii="Times New Roman" w:hAnsi="Times New Roman"/>
          <w:sz w:val="28"/>
          <w:szCs w:val="28"/>
          <w:lang w:val="ky-KG"/>
        </w:rPr>
      </w:pPr>
      <w:r w:rsidRPr="00E649BC">
        <w:rPr>
          <w:rFonts w:ascii="Times New Roman" w:hAnsi="Times New Roman"/>
          <w:sz w:val="28"/>
          <w:szCs w:val="28"/>
          <w:lang w:val="ky-KG"/>
        </w:rPr>
        <w:t>Усулдук комиссиянын тѳрѳайымы Джолдошова А.Б. магистрларды жана бакалаврларды даярдоого керектүү окуу иш пландарын иштеп чыгуу жана о</w:t>
      </w:r>
      <w:r w:rsidRPr="00E649BC">
        <w:rPr>
          <w:sz w:val="28"/>
          <w:szCs w:val="28"/>
          <w:lang w:val="ky-KG"/>
        </w:rPr>
        <w:t>ң</w:t>
      </w:r>
      <w:r w:rsidRPr="00E649BC">
        <w:rPr>
          <w:rFonts w:ascii="Times New Roman" w:hAnsi="Times New Roman"/>
          <w:sz w:val="28"/>
          <w:szCs w:val="28"/>
          <w:lang w:val="ky-KG"/>
        </w:rPr>
        <w:t>доо иштерин ар дайым кѳзѳмѳлдѳп турат.</w:t>
      </w:r>
    </w:p>
    <w:p w14:paraId="1822E418" w14:textId="3670271E" w:rsidR="00474733" w:rsidRPr="00E649BC" w:rsidRDefault="00474733" w:rsidP="000D697A">
      <w:pPr>
        <w:spacing w:line="360" w:lineRule="auto"/>
        <w:ind w:left="708" w:firstLine="708"/>
        <w:contextualSpacing/>
        <w:jc w:val="both"/>
        <w:rPr>
          <w:rFonts w:ascii="Times New Roman" w:hAnsi="Times New Roman"/>
          <w:sz w:val="28"/>
          <w:szCs w:val="28"/>
          <w:lang w:val="ky-KG"/>
        </w:rPr>
      </w:pPr>
      <w:r w:rsidRPr="00E649BC">
        <w:rPr>
          <w:rFonts w:ascii="Times New Roman" w:hAnsi="Times New Roman"/>
          <w:b/>
          <w:i/>
          <w:sz w:val="28"/>
          <w:szCs w:val="28"/>
          <w:lang w:val="ky-KG"/>
        </w:rPr>
        <w:t>Усулдук комиссия бакалавриат системасы боюнча ОУКн</w:t>
      </w:r>
      <w:r w:rsidRPr="00E649BC">
        <w:rPr>
          <w:rFonts w:ascii="Times New Roman" w:hAnsi="Times New Roman"/>
          <w:sz w:val="28"/>
          <w:szCs w:val="28"/>
          <w:lang w:val="ky-KG"/>
        </w:rPr>
        <w:t>у, силлабусту жана иш программаларын</w:t>
      </w:r>
      <w:r w:rsidR="00535D6C" w:rsidRPr="00E649BC">
        <w:rPr>
          <w:rFonts w:ascii="Times New Roman" w:hAnsi="Times New Roman"/>
          <w:sz w:val="28"/>
          <w:szCs w:val="28"/>
          <w:lang w:val="ky-KG"/>
        </w:rPr>
        <w:t xml:space="preserve"> иштеп чыгууну көзөмөлдөп турат жана аларды </w:t>
      </w:r>
      <w:r w:rsidRPr="00E649BC">
        <w:rPr>
          <w:rFonts w:ascii="Times New Roman" w:hAnsi="Times New Roman"/>
          <w:sz w:val="28"/>
          <w:szCs w:val="28"/>
          <w:lang w:val="ky-KG"/>
        </w:rPr>
        <w:t xml:space="preserve"> КМТУнун  порталы</w:t>
      </w:r>
      <w:r w:rsidR="00535D6C" w:rsidRPr="00E649BC">
        <w:rPr>
          <w:rFonts w:ascii="Times New Roman" w:hAnsi="Times New Roman"/>
          <w:sz w:val="28"/>
          <w:szCs w:val="28"/>
          <w:lang w:val="ky-KG"/>
        </w:rPr>
        <w:t xml:space="preserve">на киргизүү  үзгүлтүксүз текшерет. </w:t>
      </w:r>
      <w:r w:rsidRPr="00E649BC">
        <w:rPr>
          <w:rFonts w:ascii="Times New Roman" w:hAnsi="Times New Roman"/>
          <w:sz w:val="28"/>
          <w:szCs w:val="28"/>
          <w:lang w:val="ky-KG"/>
        </w:rPr>
        <w:t>.Факультеттеги кафедралар төмөнкү багыт</w:t>
      </w:r>
      <w:r w:rsidR="00A97442" w:rsidRPr="00E649BC">
        <w:rPr>
          <w:rFonts w:ascii="Times New Roman" w:hAnsi="Times New Roman"/>
          <w:sz w:val="28"/>
          <w:szCs w:val="28"/>
          <w:lang w:val="ky-KG"/>
        </w:rPr>
        <w:t xml:space="preserve"> боюнча бакалаврларды даярдашат</w:t>
      </w:r>
      <w:r w:rsidRPr="00E649BC">
        <w:rPr>
          <w:rFonts w:ascii="Times New Roman" w:hAnsi="Times New Roman"/>
          <w:sz w:val="28"/>
          <w:szCs w:val="28"/>
          <w:lang w:val="ky-KG"/>
        </w:rPr>
        <w:t xml:space="preserve"> (</w:t>
      </w:r>
      <w:r w:rsidR="00535D6C" w:rsidRPr="00E649BC">
        <w:rPr>
          <w:rFonts w:ascii="Times New Roman" w:hAnsi="Times New Roman"/>
          <w:sz w:val="28"/>
          <w:szCs w:val="28"/>
          <w:lang w:val="ky-KG"/>
        </w:rPr>
        <w:t>1</w:t>
      </w:r>
      <w:r w:rsidR="000D697A">
        <w:rPr>
          <w:rFonts w:ascii="Times New Roman" w:hAnsi="Times New Roman"/>
          <w:sz w:val="28"/>
          <w:szCs w:val="28"/>
          <w:lang w:val="ky-KG"/>
        </w:rPr>
        <w:t>8</w:t>
      </w:r>
      <w:r w:rsidR="00535D6C" w:rsidRPr="00E649BC">
        <w:rPr>
          <w:rFonts w:ascii="Times New Roman" w:hAnsi="Times New Roman"/>
          <w:sz w:val="28"/>
          <w:szCs w:val="28"/>
          <w:lang w:val="ky-KG"/>
        </w:rPr>
        <w:t xml:space="preserve"> -таблица</w:t>
      </w:r>
      <w:r w:rsidRPr="00E649BC">
        <w:rPr>
          <w:rFonts w:ascii="Times New Roman" w:hAnsi="Times New Roman"/>
          <w:sz w:val="28"/>
          <w:szCs w:val="28"/>
          <w:lang w:val="ky-KG"/>
        </w:rPr>
        <w:t>).</w:t>
      </w:r>
    </w:p>
    <w:p w14:paraId="24D97547" w14:textId="77777777" w:rsidR="00535D6C" w:rsidRDefault="00535D6C" w:rsidP="007830A4">
      <w:pPr>
        <w:jc w:val="both"/>
        <w:rPr>
          <w:rFonts w:ascii="Times New Roman" w:hAnsi="Times New Roman"/>
          <w:b/>
          <w:sz w:val="24"/>
          <w:szCs w:val="24"/>
          <w:lang w:val="ky-KG"/>
        </w:rPr>
      </w:pPr>
    </w:p>
    <w:p w14:paraId="07997069" w14:textId="77777777" w:rsidR="000D697A" w:rsidRDefault="000D697A" w:rsidP="007830A4">
      <w:pPr>
        <w:jc w:val="both"/>
        <w:rPr>
          <w:rFonts w:ascii="Times New Roman" w:hAnsi="Times New Roman"/>
          <w:b/>
          <w:sz w:val="24"/>
          <w:szCs w:val="24"/>
          <w:lang w:val="ky-KG"/>
        </w:rPr>
      </w:pPr>
    </w:p>
    <w:p w14:paraId="5666B750" w14:textId="77777777" w:rsidR="00CD2C6D" w:rsidRDefault="00CD2C6D" w:rsidP="007830A4">
      <w:pPr>
        <w:jc w:val="both"/>
        <w:rPr>
          <w:rFonts w:ascii="Times New Roman" w:hAnsi="Times New Roman"/>
          <w:b/>
          <w:sz w:val="24"/>
          <w:szCs w:val="24"/>
          <w:lang w:val="ky-KG"/>
        </w:rPr>
      </w:pPr>
    </w:p>
    <w:p w14:paraId="3D936349" w14:textId="77777777" w:rsidR="00CD2C6D" w:rsidRDefault="00CD2C6D" w:rsidP="007830A4">
      <w:pPr>
        <w:jc w:val="both"/>
        <w:rPr>
          <w:rFonts w:ascii="Times New Roman" w:hAnsi="Times New Roman"/>
          <w:b/>
          <w:sz w:val="24"/>
          <w:szCs w:val="24"/>
          <w:lang w:val="ky-KG"/>
        </w:rPr>
      </w:pPr>
    </w:p>
    <w:p w14:paraId="5A54BE96" w14:textId="77777777" w:rsidR="00CD2C6D" w:rsidRDefault="00CD2C6D" w:rsidP="007830A4">
      <w:pPr>
        <w:jc w:val="both"/>
        <w:rPr>
          <w:rFonts w:ascii="Times New Roman" w:hAnsi="Times New Roman"/>
          <w:b/>
          <w:sz w:val="24"/>
          <w:szCs w:val="24"/>
          <w:lang w:val="ky-KG"/>
        </w:rPr>
      </w:pPr>
    </w:p>
    <w:p w14:paraId="0D952046" w14:textId="078A35D2" w:rsidR="00474733" w:rsidRPr="000D697A" w:rsidRDefault="000D697A" w:rsidP="00E649BC">
      <w:pPr>
        <w:ind w:firstLine="573"/>
        <w:jc w:val="center"/>
        <w:rPr>
          <w:rFonts w:ascii="Times New Roman" w:hAnsi="Times New Roman"/>
          <w:b/>
          <w:sz w:val="28"/>
          <w:szCs w:val="28"/>
          <w:lang w:val="ky-KG"/>
        </w:rPr>
      </w:pPr>
      <w:r w:rsidRPr="000D697A">
        <w:rPr>
          <w:rFonts w:ascii="Times New Roman" w:hAnsi="Times New Roman"/>
          <w:b/>
          <w:sz w:val="28"/>
          <w:szCs w:val="28"/>
          <w:lang w:val="ky-KG"/>
        </w:rPr>
        <w:t>18</w:t>
      </w:r>
      <w:r>
        <w:rPr>
          <w:rFonts w:ascii="Times New Roman" w:hAnsi="Times New Roman"/>
          <w:b/>
          <w:sz w:val="28"/>
          <w:szCs w:val="28"/>
          <w:lang w:val="ky-KG"/>
        </w:rPr>
        <w:t>-Т</w:t>
      </w:r>
      <w:r w:rsidR="00535D6C" w:rsidRPr="000D697A">
        <w:rPr>
          <w:rFonts w:ascii="Times New Roman" w:hAnsi="Times New Roman"/>
          <w:b/>
          <w:sz w:val="28"/>
          <w:szCs w:val="28"/>
          <w:lang w:val="ky-KG"/>
        </w:rPr>
        <w:t xml:space="preserve">аблица. </w:t>
      </w:r>
      <w:r w:rsidR="00474733" w:rsidRPr="000D697A">
        <w:rPr>
          <w:rFonts w:ascii="Times New Roman" w:hAnsi="Times New Roman"/>
          <w:b/>
          <w:sz w:val="28"/>
          <w:szCs w:val="28"/>
          <w:lang w:val="ky-KG"/>
        </w:rPr>
        <w:t>Сабактарды кафедраларга бекитүү саны жана даярдоо</w:t>
      </w:r>
    </w:p>
    <w:tbl>
      <w:tblPr>
        <w:tblW w:w="9498" w:type="dxa"/>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953"/>
        <w:gridCol w:w="1560"/>
      </w:tblGrid>
      <w:tr w:rsidR="00474733" w:rsidRPr="00474733" w14:paraId="5071BE33" w14:textId="77777777" w:rsidTr="00E649BC">
        <w:trPr>
          <w:trHeight w:val="696"/>
        </w:trPr>
        <w:tc>
          <w:tcPr>
            <w:tcW w:w="567" w:type="dxa"/>
            <w:shd w:val="clear" w:color="auto" w:fill="auto"/>
          </w:tcPr>
          <w:p w14:paraId="2D03CFB5" w14:textId="77777777" w:rsidR="00474733" w:rsidRPr="008E6959" w:rsidRDefault="00474733" w:rsidP="00474733">
            <w:pPr>
              <w:spacing w:after="0"/>
              <w:rPr>
                <w:rFonts w:ascii="Times New Roman" w:hAnsi="Times New Roman"/>
                <w:sz w:val="24"/>
                <w:szCs w:val="24"/>
                <w:lang w:eastAsia="ru-RU"/>
              </w:rPr>
            </w:pPr>
            <w:r w:rsidRPr="008E6959">
              <w:rPr>
                <w:rFonts w:ascii="Times New Roman" w:hAnsi="Times New Roman"/>
                <w:sz w:val="24"/>
                <w:szCs w:val="24"/>
                <w:lang w:eastAsia="ru-RU"/>
              </w:rPr>
              <w:t>№</w:t>
            </w:r>
          </w:p>
        </w:tc>
        <w:tc>
          <w:tcPr>
            <w:tcW w:w="1418" w:type="dxa"/>
            <w:shd w:val="clear" w:color="auto" w:fill="auto"/>
          </w:tcPr>
          <w:p w14:paraId="06442807" w14:textId="77777777" w:rsidR="00474733" w:rsidRPr="008E6959" w:rsidRDefault="00474733" w:rsidP="00474733">
            <w:pPr>
              <w:spacing w:after="0"/>
              <w:jc w:val="center"/>
              <w:rPr>
                <w:rFonts w:ascii="Times New Roman" w:hAnsi="Times New Roman"/>
                <w:sz w:val="24"/>
                <w:szCs w:val="24"/>
                <w:lang w:eastAsia="ru-RU"/>
              </w:rPr>
            </w:pPr>
            <w:r w:rsidRPr="008E6959">
              <w:rPr>
                <w:rFonts w:ascii="Times New Roman" w:hAnsi="Times New Roman"/>
                <w:sz w:val="24"/>
                <w:szCs w:val="24"/>
                <w:lang w:eastAsia="ru-RU"/>
              </w:rPr>
              <w:t>Кафедра</w:t>
            </w:r>
          </w:p>
        </w:tc>
        <w:tc>
          <w:tcPr>
            <w:tcW w:w="5953" w:type="dxa"/>
            <w:shd w:val="clear" w:color="auto" w:fill="auto"/>
          </w:tcPr>
          <w:p w14:paraId="7FC03CC7" w14:textId="7497FC27" w:rsidR="00474733" w:rsidRPr="008E6959" w:rsidRDefault="00CD2C6D" w:rsidP="00474733">
            <w:pPr>
              <w:spacing w:after="0"/>
              <w:jc w:val="center"/>
              <w:rPr>
                <w:rFonts w:ascii="Times New Roman" w:hAnsi="Times New Roman"/>
                <w:sz w:val="24"/>
                <w:szCs w:val="24"/>
                <w:lang w:eastAsia="ru-RU"/>
              </w:rPr>
            </w:pPr>
            <w:r>
              <w:rPr>
                <w:rFonts w:ascii="Times New Roman" w:hAnsi="Times New Roman"/>
                <w:sz w:val="24"/>
                <w:szCs w:val="24"/>
                <w:lang w:eastAsia="ru-RU"/>
              </w:rPr>
              <w:t>Профил</w:t>
            </w:r>
            <w:r w:rsidR="00474733" w:rsidRPr="008E6959">
              <w:rPr>
                <w:rFonts w:ascii="Times New Roman" w:hAnsi="Times New Roman"/>
                <w:sz w:val="24"/>
                <w:szCs w:val="24"/>
                <w:lang w:eastAsia="ru-RU"/>
              </w:rPr>
              <w:t>ге даярдоо</w:t>
            </w:r>
          </w:p>
        </w:tc>
        <w:tc>
          <w:tcPr>
            <w:tcW w:w="1560" w:type="dxa"/>
            <w:shd w:val="clear" w:color="auto" w:fill="auto"/>
          </w:tcPr>
          <w:p w14:paraId="0CE88CE4" w14:textId="77777777" w:rsidR="00474733" w:rsidRPr="008E6959" w:rsidRDefault="00474733" w:rsidP="00474733">
            <w:pPr>
              <w:spacing w:after="0"/>
              <w:jc w:val="center"/>
              <w:rPr>
                <w:rFonts w:ascii="Times New Roman" w:hAnsi="Times New Roman"/>
                <w:sz w:val="24"/>
                <w:szCs w:val="24"/>
                <w:lang w:eastAsia="ru-RU"/>
              </w:rPr>
            </w:pPr>
            <w:r w:rsidRPr="008E6959">
              <w:rPr>
                <w:rFonts w:ascii="Times New Roman" w:hAnsi="Times New Roman"/>
                <w:sz w:val="24"/>
                <w:szCs w:val="24"/>
                <w:lang w:eastAsia="ru-RU"/>
              </w:rPr>
              <w:t>Бекитилген сабактардын саны</w:t>
            </w:r>
          </w:p>
        </w:tc>
      </w:tr>
      <w:tr w:rsidR="00474733" w:rsidRPr="00474733" w14:paraId="7F404E59" w14:textId="77777777" w:rsidTr="00E649BC">
        <w:trPr>
          <w:trHeight w:val="249"/>
        </w:trPr>
        <w:tc>
          <w:tcPr>
            <w:tcW w:w="567" w:type="dxa"/>
            <w:shd w:val="clear" w:color="auto" w:fill="auto"/>
          </w:tcPr>
          <w:p w14:paraId="369A8D49" w14:textId="77777777" w:rsidR="00474733" w:rsidRPr="008E6959" w:rsidRDefault="00474733" w:rsidP="00474733">
            <w:pPr>
              <w:spacing w:after="0"/>
              <w:jc w:val="both"/>
              <w:rPr>
                <w:rFonts w:ascii="Times New Roman" w:hAnsi="Times New Roman"/>
                <w:sz w:val="24"/>
                <w:szCs w:val="24"/>
                <w:lang w:eastAsia="ru-RU"/>
              </w:rPr>
            </w:pPr>
            <w:r w:rsidRPr="008E6959">
              <w:rPr>
                <w:rFonts w:ascii="Times New Roman" w:hAnsi="Times New Roman"/>
                <w:sz w:val="24"/>
                <w:szCs w:val="24"/>
                <w:lang w:eastAsia="ru-RU"/>
              </w:rPr>
              <w:t>1</w:t>
            </w:r>
          </w:p>
        </w:tc>
        <w:tc>
          <w:tcPr>
            <w:tcW w:w="1418" w:type="dxa"/>
            <w:shd w:val="clear" w:color="auto" w:fill="auto"/>
          </w:tcPr>
          <w:p w14:paraId="622AEC6E" w14:textId="77777777" w:rsidR="00474733" w:rsidRPr="008E6959" w:rsidRDefault="00474733" w:rsidP="00474733">
            <w:pPr>
              <w:spacing w:after="0"/>
              <w:jc w:val="center"/>
              <w:rPr>
                <w:rFonts w:ascii="Times New Roman" w:hAnsi="Times New Roman"/>
                <w:sz w:val="24"/>
                <w:szCs w:val="24"/>
                <w:lang w:eastAsia="ru-RU"/>
              </w:rPr>
            </w:pPr>
            <w:r w:rsidRPr="008E6959">
              <w:rPr>
                <w:rFonts w:ascii="Times New Roman" w:hAnsi="Times New Roman"/>
                <w:sz w:val="24"/>
                <w:szCs w:val="24"/>
                <w:lang w:eastAsia="ru-RU"/>
              </w:rPr>
              <w:t>Химия и ХТ</w:t>
            </w:r>
          </w:p>
        </w:tc>
        <w:tc>
          <w:tcPr>
            <w:tcW w:w="5953" w:type="dxa"/>
            <w:shd w:val="clear" w:color="auto" w:fill="auto"/>
          </w:tcPr>
          <w:p w14:paraId="23BD19AB" w14:textId="77777777" w:rsidR="00474733" w:rsidRPr="008E6959" w:rsidRDefault="00474733" w:rsidP="00474733">
            <w:pPr>
              <w:spacing w:after="0"/>
              <w:jc w:val="both"/>
              <w:rPr>
                <w:rFonts w:ascii="Times New Roman" w:hAnsi="Times New Roman"/>
                <w:sz w:val="24"/>
                <w:szCs w:val="24"/>
                <w:lang w:eastAsia="ru-RU"/>
              </w:rPr>
            </w:pPr>
          </w:p>
        </w:tc>
        <w:tc>
          <w:tcPr>
            <w:tcW w:w="1560" w:type="dxa"/>
            <w:shd w:val="clear" w:color="auto" w:fill="auto"/>
          </w:tcPr>
          <w:p w14:paraId="288E8991" w14:textId="77777777" w:rsidR="00474733" w:rsidRPr="008E6959" w:rsidRDefault="00474733" w:rsidP="00474733">
            <w:pPr>
              <w:spacing w:after="0"/>
              <w:rPr>
                <w:rFonts w:ascii="Times New Roman" w:hAnsi="Times New Roman"/>
                <w:sz w:val="24"/>
                <w:szCs w:val="24"/>
                <w:lang w:eastAsia="ru-RU"/>
              </w:rPr>
            </w:pPr>
            <w:r w:rsidRPr="008E6959">
              <w:rPr>
                <w:rFonts w:ascii="Times New Roman" w:hAnsi="Times New Roman"/>
                <w:sz w:val="24"/>
                <w:szCs w:val="24"/>
                <w:lang w:eastAsia="ru-RU"/>
              </w:rPr>
              <w:t>16</w:t>
            </w:r>
          </w:p>
        </w:tc>
      </w:tr>
      <w:tr w:rsidR="00474733" w:rsidRPr="00474733" w14:paraId="292B235A" w14:textId="77777777" w:rsidTr="00E649BC">
        <w:trPr>
          <w:trHeight w:val="236"/>
        </w:trPr>
        <w:tc>
          <w:tcPr>
            <w:tcW w:w="567" w:type="dxa"/>
            <w:shd w:val="clear" w:color="auto" w:fill="auto"/>
          </w:tcPr>
          <w:p w14:paraId="610AA1E5" w14:textId="77777777" w:rsidR="00474733" w:rsidRPr="008E6959" w:rsidRDefault="00474733" w:rsidP="00474733">
            <w:pPr>
              <w:spacing w:after="0"/>
              <w:jc w:val="both"/>
              <w:rPr>
                <w:rFonts w:ascii="Times New Roman" w:hAnsi="Times New Roman"/>
                <w:sz w:val="24"/>
                <w:szCs w:val="24"/>
                <w:lang w:eastAsia="ru-RU"/>
              </w:rPr>
            </w:pPr>
            <w:r w:rsidRPr="008E6959">
              <w:rPr>
                <w:rFonts w:ascii="Times New Roman" w:hAnsi="Times New Roman"/>
                <w:sz w:val="24"/>
                <w:szCs w:val="24"/>
                <w:lang w:eastAsia="ru-RU"/>
              </w:rPr>
              <w:t>2</w:t>
            </w:r>
          </w:p>
        </w:tc>
        <w:tc>
          <w:tcPr>
            <w:tcW w:w="1418" w:type="dxa"/>
            <w:shd w:val="clear" w:color="auto" w:fill="auto"/>
          </w:tcPr>
          <w:p w14:paraId="6FF1A7E1" w14:textId="77777777" w:rsidR="00474733" w:rsidRPr="008E6959" w:rsidRDefault="00474733" w:rsidP="00474733">
            <w:pPr>
              <w:spacing w:after="0"/>
              <w:jc w:val="center"/>
              <w:rPr>
                <w:rFonts w:ascii="Times New Roman" w:hAnsi="Times New Roman"/>
                <w:sz w:val="24"/>
                <w:szCs w:val="24"/>
                <w:lang w:eastAsia="ru-RU"/>
              </w:rPr>
            </w:pPr>
            <w:r w:rsidRPr="008E6959">
              <w:rPr>
                <w:rFonts w:ascii="Times New Roman" w:hAnsi="Times New Roman"/>
                <w:sz w:val="24"/>
                <w:szCs w:val="24"/>
                <w:lang w:eastAsia="ru-RU"/>
              </w:rPr>
              <w:t>ВШМ</w:t>
            </w:r>
          </w:p>
        </w:tc>
        <w:tc>
          <w:tcPr>
            <w:tcW w:w="5953" w:type="dxa"/>
            <w:shd w:val="clear" w:color="auto" w:fill="auto"/>
          </w:tcPr>
          <w:p w14:paraId="24C24CD7" w14:textId="77777777" w:rsidR="00474733" w:rsidRPr="008E6959" w:rsidRDefault="00474733" w:rsidP="00474733">
            <w:pPr>
              <w:spacing w:after="0"/>
              <w:jc w:val="both"/>
              <w:rPr>
                <w:rFonts w:ascii="Times New Roman" w:hAnsi="Times New Roman"/>
                <w:sz w:val="24"/>
                <w:szCs w:val="24"/>
                <w:lang w:eastAsia="ru-RU"/>
              </w:rPr>
            </w:pPr>
            <w:r w:rsidRPr="008E6959">
              <w:rPr>
                <w:rFonts w:ascii="Times New Roman" w:hAnsi="Times New Roman"/>
                <w:sz w:val="24"/>
                <w:szCs w:val="24"/>
                <w:lang w:eastAsia="ru-RU"/>
              </w:rPr>
              <w:t>570400-Дизайн</w:t>
            </w:r>
          </w:p>
        </w:tc>
        <w:tc>
          <w:tcPr>
            <w:tcW w:w="1560" w:type="dxa"/>
            <w:shd w:val="clear" w:color="auto" w:fill="auto"/>
          </w:tcPr>
          <w:p w14:paraId="4D0A8F60" w14:textId="77777777" w:rsidR="00474733" w:rsidRPr="008E6959" w:rsidRDefault="00474733" w:rsidP="00474733">
            <w:pPr>
              <w:spacing w:after="0"/>
              <w:rPr>
                <w:rFonts w:ascii="Times New Roman" w:hAnsi="Times New Roman"/>
                <w:sz w:val="24"/>
                <w:szCs w:val="24"/>
                <w:lang w:eastAsia="ru-RU"/>
              </w:rPr>
            </w:pPr>
            <w:r w:rsidRPr="008E6959">
              <w:rPr>
                <w:rFonts w:ascii="Times New Roman" w:hAnsi="Times New Roman"/>
                <w:sz w:val="24"/>
                <w:szCs w:val="24"/>
                <w:lang w:eastAsia="ru-RU"/>
              </w:rPr>
              <w:t>57</w:t>
            </w:r>
          </w:p>
        </w:tc>
      </w:tr>
      <w:tr w:rsidR="00474733" w:rsidRPr="00474733" w14:paraId="6CDA65DC" w14:textId="77777777" w:rsidTr="00E649BC">
        <w:trPr>
          <w:trHeight w:val="223"/>
        </w:trPr>
        <w:tc>
          <w:tcPr>
            <w:tcW w:w="567" w:type="dxa"/>
            <w:shd w:val="clear" w:color="auto" w:fill="auto"/>
          </w:tcPr>
          <w:p w14:paraId="76F8067D" w14:textId="77777777" w:rsidR="00474733" w:rsidRPr="008E6959" w:rsidRDefault="00474733" w:rsidP="00474733">
            <w:pPr>
              <w:spacing w:after="0"/>
              <w:jc w:val="both"/>
              <w:rPr>
                <w:rFonts w:ascii="Times New Roman" w:hAnsi="Times New Roman"/>
                <w:sz w:val="24"/>
                <w:szCs w:val="24"/>
                <w:lang w:eastAsia="ru-RU"/>
              </w:rPr>
            </w:pPr>
            <w:r w:rsidRPr="008E6959">
              <w:rPr>
                <w:rFonts w:ascii="Times New Roman" w:hAnsi="Times New Roman"/>
                <w:sz w:val="24"/>
                <w:szCs w:val="24"/>
                <w:lang w:eastAsia="ru-RU"/>
              </w:rPr>
              <w:t>3</w:t>
            </w:r>
          </w:p>
        </w:tc>
        <w:tc>
          <w:tcPr>
            <w:tcW w:w="1418" w:type="dxa"/>
            <w:shd w:val="clear" w:color="auto" w:fill="auto"/>
          </w:tcPr>
          <w:p w14:paraId="241DDE9A" w14:textId="77777777" w:rsidR="00474733" w:rsidRPr="008E6959" w:rsidRDefault="00474733" w:rsidP="00474733">
            <w:pPr>
              <w:spacing w:after="0"/>
              <w:jc w:val="center"/>
              <w:rPr>
                <w:rFonts w:ascii="Times New Roman" w:hAnsi="Times New Roman"/>
                <w:sz w:val="24"/>
                <w:szCs w:val="24"/>
                <w:lang w:eastAsia="ru-RU"/>
              </w:rPr>
            </w:pPr>
            <w:r w:rsidRPr="008E6959">
              <w:rPr>
                <w:rFonts w:ascii="Times New Roman" w:hAnsi="Times New Roman"/>
                <w:sz w:val="24"/>
                <w:szCs w:val="24"/>
                <w:lang w:eastAsia="ru-RU"/>
              </w:rPr>
              <w:t>ХПИ</w:t>
            </w:r>
          </w:p>
        </w:tc>
        <w:tc>
          <w:tcPr>
            <w:tcW w:w="5953" w:type="dxa"/>
            <w:shd w:val="clear" w:color="auto" w:fill="auto"/>
          </w:tcPr>
          <w:p w14:paraId="28F170B8" w14:textId="77777777" w:rsidR="00474733" w:rsidRPr="008E6959" w:rsidRDefault="00474733" w:rsidP="00474733">
            <w:pPr>
              <w:spacing w:after="0"/>
              <w:jc w:val="both"/>
              <w:rPr>
                <w:rFonts w:ascii="Times New Roman" w:hAnsi="Times New Roman"/>
                <w:sz w:val="24"/>
                <w:szCs w:val="24"/>
                <w:lang w:eastAsia="ru-RU"/>
              </w:rPr>
            </w:pPr>
            <w:r w:rsidRPr="008E6959">
              <w:rPr>
                <w:rFonts w:ascii="Times New Roman" w:hAnsi="Times New Roman"/>
                <w:sz w:val="24"/>
                <w:szCs w:val="24"/>
                <w:lang w:eastAsia="ru-RU"/>
              </w:rPr>
              <w:t>570700-Костюмдун  искуствосу жана текстили</w:t>
            </w:r>
          </w:p>
        </w:tc>
        <w:tc>
          <w:tcPr>
            <w:tcW w:w="1560" w:type="dxa"/>
            <w:shd w:val="clear" w:color="auto" w:fill="auto"/>
          </w:tcPr>
          <w:p w14:paraId="517E1437" w14:textId="77777777" w:rsidR="00474733" w:rsidRPr="008E6959" w:rsidRDefault="00474733" w:rsidP="00474733">
            <w:pPr>
              <w:spacing w:after="0"/>
              <w:rPr>
                <w:rFonts w:ascii="Times New Roman" w:hAnsi="Times New Roman"/>
                <w:sz w:val="24"/>
                <w:szCs w:val="24"/>
                <w:lang w:eastAsia="ru-RU"/>
              </w:rPr>
            </w:pPr>
            <w:r w:rsidRPr="008E6959">
              <w:rPr>
                <w:rFonts w:ascii="Times New Roman" w:hAnsi="Times New Roman"/>
                <w:sz w:val="24"/>
                <w:szCs w:val="24"/>
                <w:lang w:eastAsia="ru-RU"/>
              </w:rPr>
              <w:t>85</w:t>
            </w:r>
          </w:p>
        </w:tc>
      </w:tr>
      <w:tr w:rsidR="00474733" w:rsidRPr="00474733" w14:paraId="1F3433E2" w14:textId="77777777" w:rsidTr="00E649BC">
        <w:trPr>
          <w:trHeight w:val="459"/>
        </w:trPr>
        <w:tc>
          <w:tcPr>
            <w:tcW w:w="567" w:type="dxa"/>
            <w:shd w:val="clear" w:color="auto" w:fill="auto"/>
          </w:tcPr>
          <w:p w14:paraId="118287A2" w14:textId="77777777" w:rsidR="00474733" w:rsidRPr="008E6959" w:rsidRDefault="00474733" w:rsidP="00474733">
            <w:pPr>
              <w:spacing w:after="0"/>
              <w:jc w:val="both"/>
              <w:rPr>
                <w:rFonts w:ascii="Times New Roman" w:hAnsi="Times New Roman"/>
                <w:sz w:val="24"/>
                <w:szCs w:val="24"/>
                <w:lang w:eastAsia="ru-RU"/>
              </w:rPr>
            </w:pPr>
            <w:r w:rsidRPr="008E6959">
              <w:rPr>
                <w:rFonts w:ascii="Times New Roman" w:hAnsi="Times New Roman"/>
                <w:sz w:val="24"/>
                <w:szCs w:val="24"/>
                <w:lang w:eastAsia="ru-RU"/>
              </w:rPr>
              <w:t>4</w:t>
            </w:r>
          </w:p>
        </w:tc>
        <w:tc>
          <w:tcPr>
            <w:tcW w:w="1418" w:type="dxa"/>
            <w:shd w:val="clear" w:color="auto" w:fill="auto"/>
          </w:tcPr>
          <w:p w14:paraId="579A1C1B" w14:textId="77777777" w:rsidR="00474733" w:rsidRPr="008E6959" w:rsidRDefault="00474733" w:rsidP="00474733">
            <w:pPr>
              <w:spacing w:after="0"/>
              <w:jc w:val="center"/>
              <w:rPr>
                <w:rFonts w:ascii="Times New Roman" w:hAnsi="Times New Roman"/>
                <w:sz w:val="24"/>
                <w:szCs w:val="24"/>
                <w:lang w:eastAsia="ru-RU"/>
              </w:rPr>
            </w:pPr>
            <w:r w:rsidRPr="008E6959">
              <w:rPr>
                <w:rFonts w:ascii="Times New Roman" w:hAnsi="Times New Roman"/>
                <w:sz w:val="24"/>
                <w:szCs w:val="24"/>
                <w:lang w:eastAsia="ru-RU"/>
              </w:rPr>
              <w:t>ТИЛП</w:t>
            </w:r>
          </w:p>
        </w:tc>
        <w:tc>
          <w:tcPr>
            <w:tcW w:w="5953" w:type="dxa"/>
            <w:shd w:val="clear" w:color="auto" w:fill="auto"/>
          </w:tcPr>
          <w:p w14:paraId="4E3511DF" w14:textId="77777777" w:rsidR="00474733" w:rsidRPr="008E6959" w:rsidRDefault="00474733" w:rsidP="00474733">
            <w:pPr>
              <w:spacing w:after="0"/>
              <w:jc w:val="both"/>
              <w:rPr>
                <w:rFonts w:ascii="Times New Roman" w:hAnsi="Times New Roman"/>
                <w:sz w:val="24"/>
                <w:szCs w:val="24"/>
                <w:lang w:eastAsia="ru-RU"/>
              </w:rPr>
            </w:pPr>
            <w:r w:rsidRPr="008E6959">
              <w:rPr>
                <w:rFonts w:ascii="Times New Roman" w:hAnsi="Times New Roman"/>
                <w:sz w:val="24"/>
                <w:szCs w:val="24"/>
                <w:lang w:eastAsia="ru-RU"/>
              </w:rPr>
              <w:t>740700-Же</w:t>
            </w:r>
            <w:r w:rsidRPr="008E6959">
              <w:rPr>
                <w:rFonts w:ascii="Cambria Math" w:hAnsi="Cambria Math" w:cs="Cambria Math"/>
                <w:sz w:val="24"/>
                <w:szCs w:val="24"/>
                <w:lang w:eastAsia="ru-RU"/>
              </w:rPr>
              <w:t>ӊ</w:t>
            </w:r>
            <w:r w:rsidRPr="008E6959">
              <w:rPr>
                <w:rFonts w:ascii="Times New Roman" w:hAnsi="Times New Roman"/>
                <w:sz w:val="24"/>
                <w:szCs w:val="24"/>
                <w:lang w:eastAsia="ru-RU"/>
              </w:rPr>
              <w:t>ил өнөр жай буюмдарынын конструкциясы жана технологиясы</w:t>
            </w:r>
          </w:p>
        </w:tc>
        <w:tc>
          <w:tcPr>
            <w:tcW w:w="1560" w:type="dxa"/>
            <w:shd w:val="clear" w:color="auto" w:fill="auto"/>
          </w:tcPr>
          <w:p w14:paraId="64FB7E96" w14:textId="77777777" w:rsidR="00474733" w:rsidRPr="008E6959" w:rsidRDefault="00474733" w:rsidP="00474733">
            <w:pPr>
              <w:spacing w:after="0"/>
              <w:rPr>
                <w:rFonts w:ascii="Times New Roman" w:hAnsi="Times New Roman"/>
                <w:sz w:val="24"/>
                <w:szCs w:val="24"/>
                <w:lang w:eastAsia="ru-RU"/>
              </w:rPr>
            </w:pPr>
            <w:r w:rsidRPr="008E6959">
              <w:rPr>
                <w:rFonts w:ascii="Times New Roman" w:hAnsi="Times New Roman"/>
                <w:sz w:val="24"/>
                <w:szCs w:val="24"/>
                <w:lang w:eastAsia="ru-RU"/>
              </w:rPr>
              <w:t>59</w:t>
            </w:r>
          </w:p>
        </w:tc>
      </w:tr>
      <w:tr w:rsidR="00474733" w:rsidRPr="00474733" w14:paraId="6EEEC0A9" w14:textId="77777777" w:rsidTr="00E649BC">
        <w:trPr>
          <w:trHeight w:val="920"/>
        </w:trPr>
        <w:tc>
          <w:tcPr>
            <w:tcW w:w="567" w:type="dxa"/>
            <w:shd w:val="clear" w:color="auto" w:fill="auto"/>
          </w:tcPr>
          <w:p w14:paraId="30B73474" w14:textId="77777777" w:rsidR="00474733" w:rsidRPr="008E6959" w:rsidRDefault="00474733" w:rsidP="00474733">
            <w:pPr>
              <w:spacing w:after="0"/>
              <w:jc w:val="both"/>
              <w:rPr>
                <w:rFonts w:ascii="Times New Roman" w:hAnsi="Times New Roman"/>
                <w:sz w:val="24"/>
                <w:szCs w:val="24"/>
                <w:lang w:eastAsia="ru-RU"/>
              </w:rPr>
            </w:pPr>
            <w:r w:rsidRPr="008E6959">
              <w:rPr>
                <w:rFonts w:ascii="Times New Roman" w:hAnsi="Times New Roman"/>
                <w:sz w:val="24"/>
                <w:szCs w:val="24"/>
                <w:lang w:eastAsia="ru-RU"/>
              </w:rPr>
              <w:t>5</w:t>
            </w:r>
          </w:p>
        </w:tc>
        <w:tc>
          <w:tcPr>
            <w:tcW w:w="1418" w:type="dxa"/>
            <w:shd w:val="clear" w:color="auto" w:fill="auto"/>
          </w:tcPr>
          <w:p w14:paraId="7F640753" w14:textId="77777777" w:rsidR="00474733" w:rsidRPr="008E6959" w:rsidRDefault="00474733" w:rsidP="00474733">
            <w:pPr>
              <w:spacing w:after="0"/>
              <w:jc w:val="center"/>
              <w:rPr>
                <w:rFonts w:ascii="Times New Roman" w:hAnsi="Times New Roman"/>
                <w:sz w:val="24"/>
                <w:szCs w:val="24"/>
                <w:lang w:eastAsia="ru-RU"/>
              </w:rPr>
            </w:pPr>
            <w:r w:rsidRPr="008E6959">
              <w:rPr>
                <w:rFonts w:ascii="Times New Roman" w:hAnsi="Times New Roman"/>
                <w:sz w:val="24"/>
                <w:szCs w:val="24"/>
                <w:lang w:eastAsia="ru-RU"/>
              </w:rPr>
              <w:t>ТППП</w:t>
            </w:r>
          </w:p>
        </w:tc>
        <w:tc>
          <w:tcPr>
            <w:tcW w:w="5953" w:type="dxa"/>
            <w:shd w:val="clear" w:color="auto" w:fill="auto"/>
          </w:tcPr>
          <w:p w14:paraId="3B79FC67" w14:textId="77777777" w:rsidR="00474733" w:rsidRPr="008E6959" w:rsidRDefault="00474733" w:rsidP="00474733">
            <w:pPr>
              <w:spacing w:after="0"/>
              <w:jc w:val="both"/>
              <w:rPr>
                <w:rFonts w:ascii="Times New Roman" w:hAnsi="Times New Roman"/>
                <w:sz w:val="24"/>
                <w:szCs w:val="24"/>
                <w:lang w:eastAsia="ru-RU"/>
              </w:rPr>
            </w:pPr>
            <w:r w:rsidRPr="008E6959">
              <w:rPr>
                <w:rFonts w:ascii="Times New Roman" w:hAnsi="Times New Roman"/>
                <w:sz w:val="24"/>
                <w:szCs w:val="24"/>
                <w:lang w:eastAsia="ru-RU"/>
              </w:rPr>
              <w:t>720200-Биотехнология; 740700-сүт жана сүт азыктарынын технологиясы</w:t>
            </w:r>
          </w:p>
        </w:tc>
        <w:tc>
          <w:tcPr>
            <w:tcW w:w="1560" w:type="dxa"/>
            <w:shd w:val="clear" w:color="auto" w:fill="auto"/>
          </w:tcPr>
          <w:p w14:paraId="51D4E1FE" w14:textId="77777777" w:rsidR="00474733" w:rsidRPr="008E6959" w:rsidRDefault="00474733" w:rsidP="00474733">
            <w:pPr>
              <w:spacing w:after="0"/>
              <w:rPr>
                <w:rFonts w:ascii="Times New Roman" w:hAnsi="Times New Roman"/>
                <w:sz w:val="24"/>
                <w:szCs w:val="24"/>
                <w:lang w:eastAsia="ru-RU"/>
              </w:rPr>
            </w:pPr>
            <w:r w:rsidRPr="008E6959">
              <w:rPr>
                <w:rFonts w:ascii="Times New Roman" w:hAnsi="Times New Roman"/>
                <w:sz w:val="24"/>
                <w:szCs w:val="24"/>
                <w:lang w:eastAsia="ru-RU"/>
              </w:rPr>
              <w:t>102</w:t>
            </w:r>
          </w:p>
        </w:tc>
      </w:tr>
      <w:tr w:rsidR="00474733" w:rsidRPr="00474733" w14:paraId="393F663A" w14:textId="77777777" w:rsidTr="00E649BC">
        <w:trPr>
          <w:trHeight w:val="459"/>
        </w:trPr>
        <w:tc>
          <w:tcPr>
            <w:tcW w:w="567" w:type="dxa"/>
            <w:shd w:val="clear" w:color="auto" w:fill="auto"/>
          </w:tcPr>
          <w:p w14:paraId="5862091B" w14:textId="77777777" w:rsidR="00474733" w:rsidRPr="008E6959" w:rsidRDefault="00474733" w:rsidP="00474733">
            <w:pPr>
              <w:spacing w:after="0"/>
              <w:jc w:val="both"/>
              <w:rPr>
                <w:rFonts w:ascii="Times New Roman" w:hAnsi="Times New Roman"/>
                <w:sz w:val="24"/>
                <w:szCs w:val="24"/>
                <w:lang w:eastAsia="ru-RU"/>
              </w:rPr>
            </w:pPr>
            <w:r w:rsidRPr="008E6959">
              <w:rPr>
                <w:rFonts w:ascii="Times New Roman" w:hAnsi="Times New Roman"/>
                <w:sz w:val="24"/>
                <w:szCs w:val="24"/>
                <w:lang w:eastAsia="ru-RU"/>
              </w:rPr>
              <w:t>6</w:t>
            </w:r>
          </w:p>
        </w:tc>
        <w:tc>
          <w:tcPr>
            <w:tcW w:w="1418" w:type="dxa"/>
            <w:shd w:val="clear" w:color="auto" w:fill="auto"/>
          </w:tcPr>
          <w:p w14:paraId="4404386F" w14:textId="77777777" w:rsidR="00474733" w:rsidRPr="008E6959" w:rsidRDefault="00474733" w:rsidP="00474733">
            <w:pPr>
              <w:spacing w:after="0"/>
              <w:jc w:val="center"/>
              <w:rPr>
                <w:rFonts w:ascii="Times New Roman" w:hAnsi="Times New Roman"/>
                <w:sz w:val="24"/>
                <w:szCs w:val="24"/>
                <w:lang w:eastAsia="ru-RU"/>
              </w:rPr>
            </w:pPr>
            <w:r w:rsidRPr="008E6959">
              <w:rPr>
                <w:rFonts w:ascii="Times New Roman" w:hAnsi="Times New Roman"/>
                <w:sz w:val="24"/>
                <w:szCs w:val="24"/>
                <w:lang w:eastAsia="ru-RU"/>
              </w:rPr>
              <w:t>ТПОП</w:t>
            </w:r>
          </w:p>
        </w:tc>
        <w:tc>
          <w:tcPr>
            <w:tcW w:w="5953" w:type="dxa"/>
            <w:shd w:val="clear" w:color="auto" w:fill="auto"/>
          </w:tcPr>
          <w:p w14:paraId="70F5DC2E" w14:textId="77777777" w:rsidR="00474733" w:rsidRPr="008E6959" w:rsidRDefault="00474733" w:rsidP="00474733">
            <w:pPr>
              <w:spacing w:after="0"/>
              <w:jc w:val="both"/>
              <w:rPr>
                <w:rFonts w:ascii="Times New Roman" w:hAnsi="Times New Roman"/>
                <w:sz w:val="24"/>
                <w:szCs w:val="24"/>
                <w:lang w:eastAsia="ru-RU"/>
              </w:rPr>
            </w:pPr>
            <w:r w:rsidRPr="008E6959">
              <w:rPr>
                <w:rFonts w:ascii="Times New Roman" w:hAnsi="Times New Roman"/>
                <w:sz w:val="24"/>
                <w:szCs w:val="24"/>
                <w:lang w:eastAsia="ru-RU"/>
              </w:rPr>
              <w:t xml:space="preserve"> 740300-Коомдук тамактанууну уюштуруу жана азык-түлүктүн технологиясы</w:t>
            </w:r>
          </w:p>
        </w:tc>
        <w:tc>
          <w:tcPr>
            <w:tcW w:w="1560" w:type="dxa"/>
            <w:shd w:val="clear" w:color="auto" w:fill="auto"/>
          </w:tcPr>
          <w:p w14:paraId="230CB318" w14:textId="77777777" w:rsidR="00474733" w:rsidRPr="008E6959" w:rsidRDefault="00474733" w:rsidP="00474733">
            <w:pPr>
              <w:spacing w:after="0"/>
              <w:rPr>
                <w:rFonts w:ascii="Times New Roman" w:hAnsi="Times New Roman"/>
                <w:sz w:val="24"/>
                <w:szCs w:val="24"/>
                <w:lang w:eastAsia="ru-RU"/>
              </w:rPr>
            </w:pPr>
            <w:r w:rsidRPr="008E6959">
              <w:rPr>
                <w:rFonts w:ascii="Times New Roman" w:hAnsi="Times New Roman"/>
                <w:sz w:val="24"/>
                <w:szCs w:val="24"/>
                <w:lang w:eastAsia="ru-RU"/>
              </w:rPr>
              <w:t>33</w:t>
            </w:r>
          </w:p>
        </w:tc>
      </w:tr>
      <w:tr w:rsidR="00474733" w:rsidRPr="00474733" w14:paraId="718CD445" w14:textId="77777777" w:rsidTr="00E649BC">
        <w:trPr>
          <w:trHeight w:val="696"/>
        </w:trPr>
        <w:tc>
          <w:tcPr>
            <w:tcW w:w="567" w:type="dxa"/>
            <w:shd w:val="clear" w:color="auto" w:fill="auto"/>
          </w:tcPr>
          <w:p w14:paraId="504195FD" w14:textId="77777777" w:rsidR="00474733" w:rsidRPr="008E6959" w:rsidRDefault="00474733" w:rsidP="00474733">
            <w:pPr>
              <w:spacing w:after="0"/>
              <w:jc w:val="both"/>
              <w:rPr>
                <w:rFonts w:ascii="Times New Roman" w:hAnsi="Times New Roman"/>
                <w:sz w:val="24"/>
                <w:szCs w:val="24"/>
                <w:lang w:eastAsia="ru-RU"/>
              </w:rPr>
            </w:pPr>
            <w:r w:rsidRPr="008E6959">
              <w:rPr>
                <w:rFonts w:ascii="Times New Roman" w:hAnsi="Times New Roman"/>
                <w:sz w:val="24"/>
                <w:szCs w:val="24"/>
                <w:lang w:eastAsia="ru-RU"/>
              </w:rPr>
              <w:t>7</w:t>
            </w:r>
          </w:p>
        </w:tc>
        <w:tc>
          <w:tcPr>
            <w:tcW w:w="1418" w:type="dxa"/>
            <w:shd w:val="clear" w:color="auto" w:fill="auto"/>
          </w:tcPr>
          <w:p w14:paraId="7F23D95B" w14:textId="77777777" w:rsidR="00474733" w:rsidRPr="008E6959" w:rsidRDefault="00474733" w:rsidP="00474733">
            <w:pPr>
              <w:spacing w:after="0"/>
              <w:jc w:val="center"/>
              <w:rPr>
                <w:rFonts w:ascii="Times New Roman" w:hAnsi="Times New Roman"/>
                <w:sz w:val="24"/>
                <w:szCs w:val="24"/>
                <w:lang w:eastAsia="ru-RU"/>
              </w:rPr>
            </w:pPr>
            <w:r w:rsidRPr="008E6959">
              <w:rPr>
                <w:rFonts w:ascii="Times New Roman" w:hAnsi="Times New Roman"/>
                <w:sz w:val="24"/>
                <w:szCs w:val="24"/>
                <w:lang w:eastAsia="ru-RU"/>
              </w:rPr>
              <w:t>ТК</w:t>
            </w:r>
          </w:p>
        </w:tc>
        <w:tc>
          <w:tcPr>
            <w:tcW w:w="5953" w:type="dxa"/>
            <w:shd w:val="clear" w:color="auto" w:fill="auto"/>
          </w:tcPr>
          <w:p w14:paraId="1D567F15" w14:textId="77777777" w:rsidR="00474733" w:rsidRPr="008E6959" w:rsidRDefault="00474733" w:rsidP="00474733">
            <w:pPr>
              <w:spacing w:after="0"/>
              <w:jc w:val="both"/>
              <w:rPr>
                <w:rFonts w:ascii="Times New Roman" w:hAnsi="Times New Roman"/>
                <w:sz w:val="24"/>
                <w:szCs w:val="24"/>
                <w:lang w:eastAsia="ru-RU"/>
              </w:rPr>
            </w:pPr>
            <w:r w:rsidRPr="008E6959">
              <w:rPr>
                <w:rFonts w:ascii="Times New Roman" w:hAnsi="Times New Roman"/>
                <w:sz w:val="24"/>
                <w:szCs w:val="24"/>
                <w:lang w:eastAsia="ru-RU"/>
              </w:rPr>
              <w:t>740100-Азык</w:t>
            </w:r>
            <w:r w:rsidRPr="008E6959">
              <w:rPr>
                <w:rFonts w:ascii="Times New Roman" w:hAnsi="Times New Roman"/>
                <w:sz w:val="24"/>
                <w:szCs w:val="24"/>
                <w:lang w:val="ky-KG" w:eastAsia="ru-RU"/>
              </w:rPr>
              <w:t xml:space="preserve"> </w:t>
            </w:r>
            <w:r w:rsidRPr="008E6959">
              <w:rPr>
                <w:rFonts w:ascii="Times New Roman" w:hAnsi="Times New Roman"/>
                <w:sz w:val="24"/>
                <w:szCs w:val="24"/>
                <w:lang w:eastAsia="ru-RU"/>
              </w:rPr>
              <w:t>концентраттары жана консервалоо технологиясы; 580300- Товар тануу жана товарларды экспертизалоо; 700600-Азык түлүктөрдүн сертификациясы жана стандартизациясы;</w:t>
            </w:r>
          </w:p>
        </w:tc>
        <w:tc>
          <w:tcPr>
            <w:tcW w:w="1560" w:type="dxa"/>
            <w:shd w:val="clear" w:color="auto" w:fill="auto"/>
          </w:tcPr>
          <w:p w14:paraId="1A560865" w14:textId="77777777" w:rsidR="00474733" w:rsidRPr="008E6959" w:rsidRDefault="00474733" w:rsidP="00474733">
            <w:pPr>
              <w:spacing w:after="0"/>
              <w:rPr>
                <w:rFonts w:ascii="Times New Roman" w:hAnsi="Times New Roman"/>
                <w:sz w:val="24"/>
                <w:szCs w:val="24"/>
                <w:lang w:eastAsia="ru-RU"/>
              </w:rPr>
            </w:pPr>
            <w:r w:rsidRPr="008E6959">
              <w:rPr>
                <w:rFonts w:ascii="Times New Roman" w:hAnsi="Times New Roman"/>
                <w:sz w:val="24"/>
                <w:szCs w:val="24"/>
                <w:lang w:eastAsia="ru-RU"/>
              </w:rPr>
              <w:t>100</w:t>
            </w:r>
          </w:p>
        </w:tc>
      </w:tr>
      <w:tr w:rsidR="00474733" w:rsidRPr="00474733" w14:paraId="75AD006A" w14:textId="77777777" w:rsidTr="00E649BC">
        <w:trPr>
          <w:trHeight w:val="223"/>
        </w:trPr>
        <w:tc>
          <w:tcPr>
            <w:tcW w:w="567" w:type="dxa"/>
            <w:shd w:val="clear" w:color="auto" w:fill="auto"/>
          </w:tcPr>
          <w:p w14:paraId="42B84324" w14:textId="77777777" w:rsidR="00474733" w:rsidRPr="008E6959" w:rsidRDefault="00474733" w:rsidP="00474733">
            <w:pPr>
              <w:spacing w:after="0"/>
              <w:jc w:val="both"/>
              <w:rPr>
                <w:rFonts w:ascii="Times New Roman" w:hAnsi="Times New Roman"/>
                <w:sz w:val="24"/>
                <w:szCs w:val="24"/>
                <w:lang w:eastAsia="ru-RU"/>
              </w:rPr>
            </w:pPr>
            <w:r w:rsidRPr="008E6959">
              <w:rPr>
                <w:rFonts w:ascii="Times New Roman" w:hAnsi="Times New Roman"/>
                <w:sz w:val="24"/>
                <w:szCs w:val="24"/>
                <w:lang w:eastAsia="ru-RU"/>
              </w:rPr>
              <w:t>8</w:t>
            </w:r>
          </w:p>
        </w:tc>
        <w:tc>
          <w:tcPr>
            <w:tcW w:w="1418" w:type="dxa"/>
            <w:shd w:val="clear" w:color="auto" w:fill="auto"/>
          </w:tcPr>
          <w:p w14:paraId="31F4A175" w14:textId="77777777" w:rsidR="00474733" w:rsidRPr="008E6959" w:rsidRDefault="00474733" w:rsidP="00474733">
            <w:pPr>
              <w:spacing w:after="0"/>
              <w:jc w:val="center"/>
              <w:rPr>
                <w:rFonts w:ascii="Times New Roman" w:hAnsi="Times New Roman"/>
                <w:sz w:val="24"/>
                <w:szCs w:val="24"/>
                <w:lang w:eastAsia="ru-RU"/>
              </w:rPr>
            </w:pPr>
            <w:r w:rsidRPr="008E6959">
              <w:rPr>
                <w:rFonts w:ascii="Times New Roman" w:hAnsi="Times New Roman"/>
                <w:sz w:val="24"/>
                <w:szCs w:val="24"/>
                <w:lang w:eastAsia="ru-RU"/>
              </w:rPr>
              <w:t>ПИ</w:t>
            </w:r>
          </w:p>
        </w:tc>
        <w:tc>
          <w:tcPr>
            <w:tcW w:w="5953" w:type="dxa"/>
            <w:shd w:val="clear" w:color="auto" w:fill="auto"/>
          </w:tcPr>
          <w:p w14:paraId="10E2D621" w14:textId="77777777" w:rsidR="00474733" w:rsidRPr="008E6959" w:rsidRDefault="00474733" w:rsidP="00474733">
            <w:pPr>
              <w:spacing w:after="0"/>
              <w:jc w:val="both"/>
              <w:rPr>
                <w:rFonts w:ascii="Times New Roman" w:hAnsi="Times New Roman"/>
                <w:sz w:val="24"/>
                <w:szCs w:val="24"/>
                <w:lang w:eastAsia="ru-RU"/>
              </w:rPr>
            </w:pPr>
            <w:r w:rsidRPr="008E6959">
              <w:rPr>
                <w:rFonts w:ascii="Times New Roman" w:hAnsi="Times New Roman"/>
                <w:sz w:val="24"/>
                <w:szCs w:val="24"/>
                <w:lang w:eastAsia="ru-RU"/>
              </w:rPr>
              <w:t>630400-Кичи ө</w:t>
            </w:r>
            <w:r w:rsidRPr="008E6959">
              <w:rPr>
                <w:rFonts w:ascii="Cambria Math" w:hAnsi="Cambria Math" w:cs="Cambria Math"/>
                <w:sz w:val="24"/>
                <w:szCs w:val="24"/>
                <w:lang w:eastAsia="ru-RU"/>
              </w:rPr>
              <w:t>ӊ</w:t>
            </w:r>
            <w:r w:rsidRPr="008E6959">
              <w:rPr>
                <w:rFonts w:ascii="Times New Roman" w:hAnsi="Times New Roman"/>
                <w:sz w:val="24"/>
                <w:szCs w:val="24"/>
                <w:lang w:eastAsia="ru-RU"/>
              </w:rPr>
              <w:t>дүрүштөрдүн инженериясы</w:t>
            </w:r>
          </w:p>
        </w:tc>
        <w:tc>
          <w:tcPr>
            <w:tcW w:w="1560" w:type="dxa"/>
            <w:shd w:val="clear" w:color="auto" w:fill="auto"/>
          </w:tcPr>
          <w:p w14:paraId="693D748C" w14:textId="77777777" w:rsidR="00474733" w:rsidRPr="008E6959" w:rsidRDefault="00474733" w:rsidP="00474733">
            <w:pPr>
              <w:spacing w:after="0"/>
              <w:rPr>
                <w:rFonts w:ascii="Times New Roman" w:hAnsi="Times New Roman"/>
                <w:sz w:val="24"/>
                <w:szCs w:val="24"/>
                <w:lang w:eastAsia="ru-RU"/>
              </w:rPr>
            </w:pPr>
            <w:r w:rsidRPr="008E6959">
              <w:rPr>
                <w:rFonts w:ascii="Times New Roman" w:hAnsi="Times New Roman"/>
                <w:sz w:val="24"/>
                <w:szCs w:val="24"/>
                <w:lang w:eastAsia="ru-RU"/>
              </w:rPr>
              <w:t>58</w:t>
            </w:r>
          </w:p>
        </w:tc>
      </w:tr>
      <w:tr w:rsidR="00474733" w:rsidRPr="00474733" w14:paraId="763CE25C" w14:textId="77777777" w:rsidTr="00E649BC">
        <w:trPr>
          <w:trHeight w:val="236"/>
        </w:trPr>
        <w:tc>
          <w:tcPr>
            <w:tcW w:w="567" w:type="dxa"/>
            <w:shd w:val="clear" w:color="auto" w:fill="auto"/>
          </w:tcPr>
          <w:p w14:paraId="08F5CF62" w14:textId="77777777" w:rsidR="00474733" w:rsidRPr="008E6959" w:rsidRDefault="00474733" w:rsidP="00474733">
            <w:pPr>
              <w:spacing w:after="0"/>
              <w:jc w:val="both"/>
              <w:rPr>
                <w:rFonts w:ascii="Times New Roman" w:hAnsi="Times New Roman"/>
                <w:sz w:val="24"/>
                <w:szCs w:val="24"/>
                <w:lang w:eastAsia="ru-RU"/>
              </w:rPr>
            </w:pPr>
          </w:p>
        </w:tc>
        <w:tc>
          <w:tcPr>
            <w:tcW w:w="1418" w:type="dxa"/>
            <w:shd w:val="clear" w:color="auto" w:fill="auto"/>
          </w:tcPr>
          <w:p w14:paraId="5921933B" w14:textId="77777777" w:rsidR="00474733" w:rsidRPr="008E6959" w:rsidRDefault="00474733" w:rsidP="00474733">
            <w:pPr>
              <w:spacing w:after="0"/>
              <w:jc w:val="both"/>
              <w:rPr>
                <w:rFonts w:ascii="Times New Roman" w:hAnsi="Times New Roman"/>
                <w:sz w:val="24"/>
                <w:szCs w:val="24"/>
                <w:lang w:eastAsia="ru-RU"/>
              </w:rPr>
            </w:pPr>
          </w:p>
        </w:tc>
        <w:tc>
          <w:tcPr>
            <w:tcW w:w="5953" w:type="dxa"/>
            <w:shd w:val="clear" w:color="auto" w:fill="auto"/>
          </w:tcPr>
          <w:p w14:paraId="781A13D9" w14:textId="77777777" w:rsidR="00474733" w:rsidRPr="008E6959" w:rsidRDefault="00474733" w:rsidP="00474733">
            <w:pPr>
              <w:spacing w:after="0"/>
              <w:jc w:val="both"/>
              <w:rPr>
                <w:rFonts w:ascii="Times New Roman" w:hAnsi="Times New Roman"/>
                <w:b/>
                <w:sz w:val="24"/>
                <w:szCs w:val="24"/>
                <w:lang w:eastAsia="ru-RU"/>
              </w:rPr>
            </w:pPr>
            <w:r w:rsidRPr="008E6959">
              <w:rPr>
                <w:rFonts w:ascii="Times New Roman" w:hAnsi="Times New Roman"/>
                <w:b/>
                <w:sz w:val="24"/>
                <w:szCs w:val="24"/>
                <w:lang w:eastAsia="ru-RU"/>
              </w:rPr>
              <w:t>Бардыгы</w:t>
            </w:r>
          </w:p>
        </w:tc>
        <w:tc>
          <w:tcPr>
            <w:tcW w:w="1560" w:type="dxa"/>
            <w:shd w:val="clear" w:color="auto" w:fill="auto"/>
          </w:tcPr>
          <w:p w14:paraId="1B786EBC" w14:textId="77777777" w:rsidR="00474733" w:rsidRPr="008E6959" w:rsidRDefault="00474733" w:rsidP="00474733">
            <w:pPr>
              <w:spacing w:after="0"/>
              <w:rPr>
                <w:rFonts w:ascii="Times New Roman" w:hAnsi="Times New Roman"/>
                <w:b/>
                <w:sz w:val="24"/>
                <w:szCs w:val="24"/>
                <w:lang w:eastAsia="ru-RU"/>
              </w:rPr>
            </w:pPr>
            <w:r w:rsidRPr="008E6959">
              <w:rPr>
                <w:rFonts w:ascii="Times New Roman" w:hAnsi="Times New Roman"/>
                <w:b/>
                <w:sz w:val="24"/>
                <w:szCs w:val="24"/>
                <w:lang w:eastAsia="ru-RU"/>
              </w:rPr>
              <w:t>510</w:t>
            </w:r>
          </w:p>
        </w:tc>
      </w:tr>
    </w:tbl>
    <w:p w14:paraId="18C4C8E1" w14:textId="77777777" w:rsidR="00474733" w:rsidRPr="00474733" w:rsidRDefault="00474733" w:rsidP="00474733">
      <w:pPr>
        <w:spacing w:after="0" w:line="240" w:lineRule="auto"/>
        <w:ind w:firstLine="708"/>
        <w:rPr>
          <w:rFonts w:ascii="Times New Roman" w:hAnsi="Times New Roman"/>
          <w:sz w:val="28"/>
          <w:lang w:val="ky-KG"/>
        </w:rPr>
      </w:pPr>
    </w:p>
    <w:p w14:paraId="530BDA9B" w14:textId="05B14AE6" w:rsidR="00200C8F" w:rsidRPr="00E649BC" w:rsidRDefault="00A97442" w:rsidP="000D697A">
      <w:pPr>
        <w:spacing w:after="0" w:line="360" w:lineRule="auto"/>
        <w:ind w:left="1134" w:firstLine="708"/>
        <w:jc w:val="both"/>
        <w:rPr>
          <w:rFonts w:ascii="Times New Roman" w:hAnsi="Times New Roman"/>
          <w:sz w:val="28"/>
          <w:szCs w:val="28"/>
          <w:lang w:val="ky-KG"/>
        </w:rPr>
      </w:pPr>
      <w:r w:rsidRPr="00E649BC">
        <w:rPr>
          <w:rFonts w:ascii="Times New Roman" w:hAnsi="Times New Roman"/>
          <w:i/>
          <w:sz w:val="28"/>
          <w:szCs w:val="28"/>
          <w:lang w:val="ky-KG"/>
        </w:rPr>
        <w:t>Бардык сабактарды  окуу-</w:t>
      </w:r>
      <w:r w:rsidR="00474733" w:rsidRPr="00E649BC">
        <w:rPr>
          <w:rFonts w:ascii="Times New Roman" w:hAnsi="Times New Roman"/>
          <w:i/>
          <w:sz w:val="28"/>
          <w:szCs w:val="28"/>
          <w:lang w:val="ky-KG"/>
        </w:rPr>
        <w:t>усулдук</w:t>
      </w:r>
      <w:r w:rsidR="007830A4" w:rsidRPr="00E649BC">
        <w:rPr>
          <w:rFonts w:ascii="Times New Roman" w:hAnsi="Times New Roman"/>
          <w:i/>
          <w:sz w:val="28"/>
          <w:szCs w:val="28"/>
          <w:lang w:val="ky-KG"/>
        </w:rPr>
        <w:t xml:space="preserve">  колдонмолору менен камсыз кылынган</w:t>
      </w:r>
      <w:r w:rsidR="00474733" w:rsidRPr="00E649BC">
        <w:rPr>
          <w:rFonts w:ascii="Times New Roman" w:hAnsi="Times New Roman"/>
          <w:sz w:val="28"/>
          <w:szCs w:val="28"/>
          <w:lang w:val="ky-KG"/>
        </w:rPr>
        <w:t>. Бардык профилдеги бакалавр  жа</w:t>
      </w:r>
      <w:r w:rsidR="00535D6C" w:rsidRPr="00E649BC">
        <w:rPr>
          <w:rFonts w:ascii="Times New Roman" w:hAnsi="Times New Roman"/>
          <w:sz w:val="28"/>
          <w:szCs w:val="28"/>
          <w:lang w:val="ky-KG"/>
        </w:rPr>
        <w:t>на магистрлердин  окуу-иш планы МББСнын</w:t>
      </w:r>
      <w:r w:rsidR="00474733" w:rsidRPr="00E649BC">
        <w:rPr>
          <w:rFonts w:ascii="Times New Roman" w:hAnsi="Times New Roman"/>
          <w:sz w:val="28"/>
          <w:szCs w:val="28"/>
          <w:lang w:val="ky-KG"/>
        </w:rPr>
        <w:t xml:space="preserve">  талаптарына ылайык </w:t>
      </w:r>
      <w:r w:rsidR="00535D6C" w:rsidRPr="00E649BC">
        <w:rPr>
          <w:rFonts w:ascii="Times New Roman" w:hAnsi="Times New Roman"/>
          <w:sz w:val="28"/>
          <w:szCs w:val="28"/>
          <w:lang w:val="ky-KG"/>
        </w:rPr>
        <w:t>иштелип чыгып, бекитилген</w:t>
      </w:r>
      <w:r w:rsidR="00474733" w:rsidRPr="00E649BC">
        <w:rPr>
          <w:rFonts w:ascii="Times New Roman" w:hAnsi="Times New Roman"/>
          <w:sz w:val="28"/>
          <w:szCs w:val="28"/>
          <w:lang w:val="ky-KG"/>
        </w:rPr>
        <w:t xml:space="preserve">. </w:t>
      </w:r>
      <w:r w:rsidR="00200C8F" w:rsidRPr="00E649BC">
        <w:rPr>
          <w:rFonts w:ascii="Times New Roman" w:hAnsi="Times New Roman"/>
          <w:sz w:val="28"/>
          <w:szCs w:val="28"/>
          <w:lang w:val="ky-KG"/>
        </w:rPr>
        <w:t>Бүтүрүүчү кафедралар бакалавр менен магистратураганын билим берүүү программасына ылайык чыгарган усулдук материалдар 1</w:t>
      </w:r>
      <w:r w:rsidR="000D697A">
        <w:rPr>
          <w:rFonts w:ascii="Times New Roman" w:hAnsi="Times New Roman"/>
          <w:sz w:val="28"/>
          <w:szCs w:val="28"/>
          <w:lang w:val="ky-KG"/>
        </w:rPr>
        <w:t>9</w:t>
      </w:r>
      <w:r w:rsidR="00200C8F" w:rsidRPr="00E649BC">
        <w:rPr>
          <w:rFonts w:ascii="Times New Roman" w:hAnsi="Times New Roman"/>
          <w:sz w:val="28"/>
          <w:szCs w:val="28"/>
          <w:lang w:val="ky-KG"/>
        </w:rPr>
        <w:t xml:space="preserve">-таблицада кѳрсѳтүлгѳн. </w:t>
      </w:r>
      <w:r w:rsidR="00474733" w:rsidRPr="00E649BC">
        <w:rPr>
          <w:rFonts w:ascii="Times New Roman" w:hAnsi="Times New Roman"/>
          <w:sz w:val="28"/>
          <w:szCs w:val="28"/>
          <w:lang w:val="ky-KG"/>
        </w:rPr>
        <w:t>Университеттин билим порталында  кафедрадагы  бекитилген  сабактарды</w:t>
      </w:r>
      <w:r w:rsidR="00200C8F" w:rsidRPr="00E649BC">
        <w:rPr>
          <w:rFonts w:ascii="Times New Roman" w:hAnsi="Times New Roman"/>
          <w:sz w:val="28"/>
          <w:szCs w:val="28"/>
          <w:lang w:val="ky-KG"/>
        </w:rPr>
        <w:t>н ОУМ  жайгаштырылган.</w:t>
      </w:r>
    </w:p>
    <w:p w14:paraId="0BD6C149" w14:textId="7C630D6A" w:rsidR="00200C8F" w:rsidRPr="00E649BC" w:rsidRDefault="00200C8F" w:rsidP="000D697A">
      <w:pPr>
        <w:spacing w:after="0" w:line="360" w:lineRule="auto"/>
        <w:ind w:left="1134" w:firstLine="708"/>
        <w:jc w:val="both"/>
        <w:rPr>
          <w:rFonts w:ascii="Times New Roman" w:hAnsi="Times New Roman"/>
          <w:sz w:val="28"/>
          <w:szCs w:val="28"/>
          <w:lang w:val="ky-KG"/>
        </w:rPr>
      </w:pPr>
      <w:r w:rsidRPr="00E649BC">
        <w:rPr>
          <w:rFonts w:ascii="Times New Roman" w:hAnsi="Times New Roman"/>
          <w:sz w:val="28"/>
          <w:szCs w:val="28"/>
          <w:lang w:val="ky-KG"/>
        </w:rPr>
        <w:t>ТФде багыттар боюнча  НББП  жана бүтүрүүчүнүн модели КМТУнин ОУКде бекитилген. (бакалавриат-2022 жылдын 15 марты №3 токтому, магистратура-2022 ж. 21 июнь</w:t>
      </w:r>
      <w:r w:rsidR="00A72B30" w:rsidRPr="00E649BC">
        <w:rPr>
          <w:rFonts w:ascii="Times New Roman" w:hAnsi="Times New Roman"/>
          <w:sz w:val="28"/>
          <w:szCs w:val="28"/>
          <w:lang w:val="ky-KG"/>
        </w:rPr>
        <w:t xml:space="preserve"> </w:t>
      </w:r>
      <w:r w:rsidRPr="00E649BC">
        <w:rPr>
          <w:rFonts w:ascii="Times New Roman" w:hAnsi="Times New Roman"/>
          <w:sz w:val="28"/>
          <w:szCs w:val="28"/>
          <w:lang w:val="ky-KG"/>
        </w:rPr>
        <w:t>№4 токтому).</w:t>
      </w:r>
    </w:p>
    <w:p w14:paraId="12A6520C" w14:textId="66E7E987" w:rsidR="00200C8F" w:rsidRPr="00E649BC" w:rsidRDefault="00200C8F" w:rsidP="000D697A">
      <w:pPr>
        <w:spacing w:after="0" w:line="360" w:lineRule="auto"/>
        <w:ind w:left="1134" w:firstLine="708"/>
        <w:jc w:val="both"/>
        <w:rPr>
          <w:rFonts w:ascii="Times New Roman" w:hAnsi="Times New Roman"/>
          <w:sz w:val="28"/>
          <w:szCs w:val="28"/>
          <w:lang w:val="ky-KG"/>
        </w:rPr>
      </w:pPr>
      <w:r w:rsidRPr="00E649BC">
        <w:rPr>
          <w:rFonts w:ascii="Times New Roman" w:hAnsi="Times New Roman"/>
          <w:sz w:val="28"/>
          <w:szCs w:val="28"/>
          <w:lang w:val="ky-KG"/>
        </w:rPr>
        <w:t xml:space="preserve">ТФнин адистикке дайярдоочу кафедраларын “ТФнин кафедраларынын билим берүү программасына сабактар бюонча курстук иштердин мазмуну </w:t>
      </w:r>
      <w:r w:rsidRPr="00E649BC">
        <w:rPr>
          <w:rFonts w:ascii="Times New Roman" w:hAnsi="Times New Roman"/>
          <w:sz w:val="28"/>
          <w:szCs w:val="28"/>
          <w:lang w:val="ky-KG"/>
        </w:rPr>
        <w:lastRenderedPageBreak/>
        <w:t>жана  кѳлѳмү” суроосу боюнча текшерүүлѳр жүргүзүлдү  жана курстук иштер менен курстук долбоорлордун темалары актуалдуу жана заманбап технологиялар камтылгандыгы белгиленген.</w:t>
      </w:r>
    </w:p>
    <w:p w14:paraId="113C2B2B" w14:textId="77777777" w:rsidR="00200C8F" w:rsidRPr="00E649BC" w:rsidRDefault="00200C8F" w:rsidP="000D697A">
      <w:pPr>
        <w:spacing w:after="0" w:line="360" w:lineRule="auto"/>
        <w:ind w:left="1134" w:firstLine="708"/>
        <w:jc w:val="both"/>
        <w:rPr>
          <w:rFonts w:ascii="Times New Roman" w:hAnsi="Times New Roman"/>
          <w:sz w:val="28"/>
          <w:szCs w:val="28"/>
          <w:lang w:val="ky-KG"/>
        </w:rPr>
      </w:pPr>
      <w:r w:rsidRPr="00E649BC">
        <w:rPr>
          <w:rFonts w:ascii="Times New Roman" w:hAnsi="Times New Roman"/>
          <w:sz w:val="28"/>
          <w:szCs w:val="28"/>
          <w:lang w:val="ky-KG"/>
        </w:rPr>
        <w:t>Факультеттин алкагында  окумуштуулар Ке</w:t>
      </w:r>
      <w:r w:rsidRPr="00E649BC">
        <w:rPr>
          <w:sz w:val="28"/>
          <w:szCs w:val="28"/>
          <w:lang w:val="ky-KG"/>
        </w:rPr>
        <w:t>ң</w:t>
      </w:r>
      <w:r w:rsidRPr="00E649BC">
        <w:rPr>
          <w:rFonts w:ascii="Times New Roman" w:hAnsi="Times New Roman"/>
          <w:sz w:val="28"/>
          <w:szCs w:val="28"/>
          <w:lang w:val="ky-KG"/>
        </w:rPr>
        <w:t>ешинин мүчѳлѳрү  жана усулдук комиссия  тарабынан лекцияларга, практикалык сабактарга катышып, алардын иш программаларга жана силлабустарга шайкештиги аныкталып турат. Сабактарга ѳз-ара катышууларга ой-пикирлер, сабакты ѳтүүнүн кемчиликтери жана артыкчылыктары  атайын ачылган журналдарга жазылып, кафедранын отурумунда каралып сабакты окутуу ыкмасы талкууланып турат. Сабактарды ѳзгѳчѳ кѳзѳмѳлдѳѳ жа</w:t>
      </w:r>
      <w:r w:rsidRPr="00E649BC">
        <w:rPr>
          <w:sz w:val="28"/>
          <w:szCs w:val="28"/>
          <w:lang w:val="ky-KG"/>
        </w:rPr>
        <w:t>ң</w:t>
      </w:r>
      <w:r w:rsidRPr="00E649BC">
        <w:rPr>
          <w:rFonts w:ascii="Times New Roman" w:hAnsi="Times New Roman"/>
          <w:sz w:val="28"/>
          <w:szCs w:val="28"/>
          <w:lang w:val="ky-KG"/>
        </w:rPr>
        <w:t>ы алынган жаш окутуучуларга кѳбүрѳк жүргүзүлѳт.</w:t>
      </w:r>
    </w:p>
    <w:p w14:paraId="642674D7" w14:textId="17BE4140" w:rsidR="00E1053F" w:rsidRPr="00E649BC" w:rsidRDefault="0007118E" w:rsidP="0007118E">
      <w:pPr>
        <w:spacing w:after="0" w:line="240" w:lineRule="auto"/>
        <w:ind w:left="1134" w:firstLine="708"/>
        <w:jc w:val="both"/>
        <w:rPr>
          <w:rFonts w:ascii="Times New Roman" w:hAnsi="Times New Roman"/>
          <w:sz w:val="28"/>
          <w:szCs w:val="28"/>
          <w:lang w:val="ky-KG"/>
        </w:rPr>
      </w:pPr>
      <w:r w:rsidRPr="00E649BC">
        <w:rPr>
          <w:rFonts w:ascii="Times New Roman" w:hAnsi="Times New Roman"/>
          <w:sz w:val="28"/>
          <w:szCs w:val="28"/>
          <w:lang w:val="ky-KG"/>
        </w:rPr>
        <w:t xml:space="preserve"> </w:t>
      </w:r>
    </w:p>
    <w:p w14:paraId="03DCBF37" w14:textId="5A895002" w:rsidR="00A72B30" w:rsidRPr="00E649BC" w:rsidRDefault="000D697A" w:rsidP="000D697A">
      <w:pPr>
        <w:spacing w:after="0"/>
        <w:ind w:left="1134"/>
        <w:jc w:val="center"/>
        <w:rPr>
          <w:rFonts w:ascii="Times New Roman" w:hAnsi="Times New Roman"/>
          <w:b/>
          <w:sz w:val="28"/>
          <w:szCs w:val="28"/>
        </w:rPr>
      </w:pPr>
      <w:r>
        <w:rPr>
          <w:rFonts w:ascii="Times New Roman" w:hAnsi="Times New Roman"/>
          <w:b/>
          <w:sz w:val="28"/>
          <w:szCs w:val="28"/>
          <w:lang w:val="ky-KG"/>
        </w:rPr>
        <w:t>19</w:t>
      </w:r>
      <w:r w:rsidR="00A72B30" w:rsidRPr="00E649BC">
        <w:rPr>
          <w:rFonts w:ascii="Times New Roman" w:hAnsi="Times New Roman"/>
          <w:b/>
          <w:sz w:val="28"/>
          <w:szCs w:val="28"/>
          <w:lang w:val="ky-KG"/>
        </w:rPr>
        <w:t xml:space="preserve">- </w:t>
      </w:r>
      <w:r w:rsidR="00A72B30" w:rsidRPr="005773D7">
        <w:rPr>
          <w:rFonts w:ascii="Times New Roman" w:hAnsi="Times New Roman"/>
          <w:b/>
          <w:sz w:val="28"/>
          <w:szCs w:val="28"/>
          <w:lang w:val="ky-KG"/>
        </w:rPr>
        <w:t>Таблица</w:t>
      </w:r>
      <w:r w:rsidR="00A72B30" w:rsidRPr="00E649BC">
        <w:rPr>
          <w:rFonts w:ascii="Times New Roman" w:hAnsi="Times New Roman"/>
          <w:b/>
          <w:sz w:val="28"/>
          <w:szCs w:val="28"/>
          <w:lang w:val="ky-KG"/>
        </w:rPr>
        <w:t>. КАфедрада бекитилген багыттар менен сабактардын саны</w:t>
      </w:r>
    </w:p>
    <w:tbl>
      <w:tblPr>
        <w:tblW w:w="9283" w:type="dxa"/>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503"/>
        <w:gridCol w:w="5521"/>
        <w:gridCol w:w="1775"/>
      </w:tblGrid>
      <w:tr w:rsidR="00A72B30" w:rsidRPr="00A72B30" w14:paraId="39FC9704" w14:textId="77777777" w:rsidTr="0007118E">
        <w:tc>
          <w:tcPr>
            <w:tcW w:w="484" w:type="dxa"/>
            <w:tcBorders>
              <w:top w:val="single" w:sz="4" w:space="0" w:color="auto"/>
              <w:left w:val="single" w:sz="4" w:space="0" w:color="auto"/>
              <w:bottom w:val="single" w:sz="4" w:space="0" w:color="auto"/>
              <w:right w:val="single" w:sz="4" w:space="0" w:color="auto"/>
            </w:tcBorders>
            <w:hideMark/>
          </w:tcPr>
          <w:p w14:paraId="46A06371" w14:textId="77777777" w:rsidR="00A72B30" w:rsidRPr="00A72B30" w:rsidRDefault="00A72B30" w:rsidP="00A72B30">
            <w:pPr>
              <w:spacing w:after="0"/>
              <w:jc w:val="both"/>
              <w:rPr>
                <w:rFonts w:ascii="Times New Roman" w:hAnsi="Times New Roman"/>
                <w:b/>
                <w:sz w:val="24"/>
                <w:szCs w:val="24"/>
              </w:rPr>
            </w:pPr>
            <w:r w:rsidRPr="00A72B30">
              <w:rPr>
                <w:rFonts w:ascii="Times New Roman" w:hAnsi="Times New Roman"/>
                <w:b/>
                <w:sz w:val="24"/>
                <w:szCs w:val="24"/>
              </w:rPr>
              <w:t xml:space="preserve"> №</w:t>
            </w:r>
          </w:p>
        </w:tc>
        <w:tc>
          <w:tcPr>
            <w:tcW w:w="1503" w:type="dxa"/>
            <w:tcBorders>
              <w:top w:val="single" w:sz="4" w:space="0" w:color="auto"/>
              <w:left w:val="single" w:sz="4" w:space="0" w:color="auto"/>
              <w:bottom w:val="single" w:sz="4" w:space="0" w:color="auto"/>
              <w:right w:val="single" w:sz="4" w:space="0" w:color="auto"/>
            </w:tcBorders>
            <w:hideMark/>
          </w:tcPr>
          <w:p w14:paraId="1213C450" w14:textId="77777777" w:rsidR="00A72B30" w:rsidRPr="00A72B30" w:rsidRDefault="00A72B30" w:rsidP="00A72B30">
            <w:pPr>
              <w:spacing w:after="0"/>
              <w:jc w:val="both"/>
              <w:rPr>
                <w:rFonts w:ascii="Times New Roman" w:hAnsi="Times New Roman"/>
                <w:b/>
                <w:sz w:val="24"/>
                <w:szCs w:val="24"/>
              </w:rPr>
            </w:pPr>
            <w:r w:rsidRPr="00A72B30">
              <w:rPr>
                <w:rFonts w:ascii="Times New Roman" w:hAnsi="Times New Roman"/>
                <w:b/>
                <w:sz w:val="24"/>
                <w:szCs w:val="24"/>
              </w:rPr>
              <w:t>Кафедра</w:t>
            </w:r>
          </w:p>
        </w:tc>
        <w:tc>
          <w:tcPr>
            <w:tcW w:w="5521" w:type="dxa"/>
            <w:tcBorders>
              <w:top w:val="single" w:sz="4" w:space="0" w:color="auto"/>
              <w:left w:val="single" w:sz="4" w:space="0" w:color="auto"/>
              <w:bottom w:val="single" w:sz="4" w:space="0" w:color="auto"/>
              <w:right w:val="single" w:sz="4" w:space="0" w:color="auto"/>
            </w:tcBorders>
            <w:hideMark/>
          </w:tcPr>
          <w:p w14:paraId="1B5EF7DF" w14:textId="29C53A32" w:rsidR="00A72B30" w:rsidRPr="00A72B30" w:rsidRDefault="00A72B30" w:rsidP="00A72B30">
            <w:pPr>
              <w:spacing w:after="0"/>
              <w:jc w:val="both"/>
              <w:rPr>
                <w:rFonts w:ascii="Times New Roman" w:hAnsi="Times New Roman"/>
                <w:b/>
                <w:sz w:val="24"/>
                <w:szCs w:val="24"/>
                <w:lang w:val="ky-KG"/>
              </w:rPr>
            </w:pPr>
            <w:r>
              <w:rPr>
                <w:rFonts w:ascii="Times New Roman" w:hAnsi="Times New Roman"/>
                <w:b/>
                <w:sz w:val="24"/>
                <w:szCs w:val="24"/>
                <w:lang w:val="ky-KG"/>
              </w:rPr>
              <w:t>Багыттарды, профилдерди даярдоо</w:t>
            </w:r>
          </w:p>
        </w:tc>
        <w:tc>
          <w:tcPr>
            <w:tcW w:w="1775" w:type="dxa"/>
            <w:tcBorders>
              <w:top w:val="single" w:sz="4" w:space="0" w:color="auto"/>
              <w:left w:val="single" w:sz="4" w:space="0" w:color="auto"/>
              <w:bottom w:val="single" w:sz="4" w:space="0" w:color="auto"/>
              <w:right w:val="single" w:sz="4" w:space="0" w:color="auto"/>
            </w:tcBorders>
            <w:hideMark/>
          </w:tcPr>
          <w:p w14:paraId="2557F271" w14:textId="7F414188" w:rsidR="00A72B30" w:rsidRPr="00A72B30" w:rsidRDefault="00A72B30" w:rsidP="00A72B30">
            <w:pPr>
              <w:spacing w:after="0"/>
              <w:jc w:val="both"/>
              <w:rPr>
                <w:rFonts w:ascii="Times New Roman" w:hAnsi="Times New Roman"/>
                <w:b/>
                <w:sz w:val="24"/>
                <w:szCs w:val="24"/>
                <w:lang w:val="ky-KG"/>
              </w:rPr>
            </w:pPr>
            <w:r>
              <w:rPr>
                <w:rFonts w:ascii="Times New Roman" w:hAnsi="Times New Roman"/>
                <w:b/>
                <w:sz w:val="24"/>
                <w:szCs w:val="24"/>
                <w:lang w:val="ky-KG"/>
              </w:rPr>
              <w:t>Бекитилген сабактардын саны</w:t>
            </w:r>
          </w:p>
        </w:tc>
      </w:tr>
      <w:tr w:rsidR="00A72B30" w:rsidRPr="00A72B30" w14:paraId="6D26870D" w14:textId="77777777" w:rsidTr="0007118E">
        <w:trPr>
          <w:trHeight w:val="627"/>
        </w:trPr>
        <w:tc>
          <w:tcPr>
            <w:tcW w:w="484" w:type="dxa"/>
            <w:tcBorders>
              <w:top w:val="single" w:sz="4" w:space="0" w:color="auto"/>
              <w:left w:val="single" w:sz="4" w:space="0" w:color="auto"/>
              <w:bottom w:val="single" w:sz="4" w:space="0" w:color="auto"/>
              <w:right w:val="single" w:sz="4" w:space="0" w:color="auto"/>
            </w:tcBorders>
            <w:hideMark/>
          </w:tcPr>
          <w:p w14:paraId="2A3A569C" w14:textId="77777777" w:rsidR="00A72B30" w:rsidRPr="00A72B30" w:rsidRDefault="00A72B30" w:rsidP="00A72B30">
            <w:pPr>
              <w:spacing w:after="0"/>
              <w:jc w:val="both"/>
              <w:rPr>
                <w:rFonts w:ascii="Times New Roman" w:hAnsi="Times New Roman"/>
                <w:sz w:val="24"/>
                <w:szCs w:val="24"/>
              </w:rPr>
            </w:pPr>
            <w:r w:rsidRPr="00A72B30">
              <w:rPr>
                <w:rFonts w:ascii="Times New Roman" w:hAnsi="Times New Roman"/>
                <w:sz w:val="24"/>
                <w:szCs w:val="24"/>
              </w:rPr>
              <w:t>1</w:t>
            </w:r>
          </w:p>
        </w:tc>
        <w:tc>
          <w:tcPr>
            <w:tcW w:w="1503" w:type="dxa"/>
            <w:tcBorders>
              <w:top w:val="single" w:sz="4" w:space="0" w:color="auto"/>
              <w:left w:val="single" w:sz="4" w:space="0" w:color="auto"/>
              <w:bottom w:val="single" w:sz="4" w:space="0" w:color="auto"/>
              <w:right w:val="single" w:sz="4" w:space="0" w:color="auto"/>
            </w:tcBorders>
            <w:hideMark/>
          </w:tcPr>
          <w:p w14:paraId="1B197691" w14:textId="7265C2F2" w:rsidR="00A72B30" w:rsidRPr="00A72B30" w:rsidRDefault="00A72B30" w:rsidP="00A72B30">
            <w:pPr>
              <w:spacing w:after="0"/>
              <w:jc w:val="center"/>
              <w:rPr>
                <w:rFonts w:ascii="Times New Roman" w:hAnsi="Times New Roman"/>
                <w:sz w:val="24"/>
                <w:szCs w:val="24"/>
                <w:lang w:val="ky-KG"/>
              </w:rPr>
            </w:pPr>
            <w:r>
              <w:rPr>
                <w:rFonts w:ascii="Times New Roman" w:hAnsi="Times New Roman"/>
                <w:sz w:val="24"/>
                <w:szCs w:val="24"/>
                <w:lang w:val="ky-KG"/>
              </w:rPr>
              <w:t>БКД</w:t>
            </w:r>
          </w:p>
        </w:tc>
        <w:tc>
          <w:tcPr>
            <w:tcW w:w="5521" w:type="dxa"/>
            <w:tcBorders>
              <w:top w:val="single" w:sz="4" w:space="0" w:color="auto"/>
              <w:left w:val="single" w:sz="4" w:space="0" w:color="auto"/>
              <w:bottom w:val="single" w:sz="4" w:space="0" w:color="auto"/>
              <w:right w:val="single" w:sz="4" w:space="0" w:color="auto"/>
            </w:tcBorders>
            <w:hideMark/>
          </w:tcPr>
          <w:p w14:paraId="3AE64EA0" w14:textId="5031E623" w:rsidR="00A72B30" w:rsidRPr="00A72B30" w:rsidRDefault="00A72B30" w:rsidP="00A72B30">
            <w:pPr>
              <w:spacing w:after="0"/>
              <w:jc w:val="both"/>
              <w:rPr>
                <w:rFonts w:ascii="Times New Roman" w:hAnsi="Times New Roman"/>
                <w:sz w:val="24"/>
                <w:szCs w:val="24"/>
              </w:rPr>
            </w:pPr>
            <w:r w:rsidRPr="00A72B30">
              <w:rPr>
                <w:rFonts w:ascii="Times New Roman" w:hAnsi="Times New Roman"/>
                <w:sz w:val="24"/>
                <w:szCs w:val="24"/>
              </w:rPr>
              <w:t xml:space="preserve">570700- </w:t>
            </w:r>
            <w:r>
              <w:rPr>
                <w:rFonts w:ascii="Times New Roman" w:hAnsi="Times New Roman"/>
                <w:sz w:val="24"/>
                <w:szCs w:val="24"/>
                <w:lang w:val="ky-KG"/>
              </w:rPr>
              <w:t>Текстиль жана күрмѳ искусствосу</w:t>
            </w:r>
          </w:p>
          <w:p w14:paraId="30632193" w14:textId="77777777" w:rsidR="00A72B30" w:rsidRPr="00A72B30" w:rsidRDefault="00A72B30" w:rsidP="00A72B30">
            <w:pPr>
              <w:spacing w:after="0"/>
              <w:jc w:val="both"/>
              <w:rPr>
                <w:rFonts w:ascii="Times New Roman" w:hAnsi="Times New Roman"/>
                <w:sz w:val="24"/>
                <w:szCs w:val="24"/>
              </w:rPr>
            </w:pPr>
            <w:r w:rsidRPr="00A72B30">
              <w:rPr>
                <w:rFonts w:ascii="Times New Roman" w:hAnsi="Times New Roman"/>
                <w:sz w:val="24"/>
                <w:szCs w:val="24"/>
              </w:rPr>
              <w:t xml:space="preserve">570400 - Дизайн             </w:t>
            </w:r>
          </w:p>
        </w:tc>
        <w:tc>
          <w:tcPr>
            <w:tcW w:w="1775" w:type="dxa"/>
            <w:tcBorders>
              <w:top w:val="single" w:sz="4" w:space="0" w:color="auto"/>
              <w:left w:val="single" w:sz="4" w:space="0" w:color="auto"/>
              <w:bottom w:val="single" w:sz="4" w:space="0" w:color="auto"/>
              <w:right w:val="single" w:sz="4" w:space="0" w:color="auto"/>
            </w:tcBorders>
            <w:hideMark/>
          </w:tcPr>
          <w:p w14:paraId="660BC8E3"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62</w:t>
            </w:r>
          </w:p>
        </w:tc>
      </w:tr>
      <w:tr w:rsidR="00A72B30" w:rsidRPr="00A72B30" w14:paraId="0DF0B12B" w14:textId="77777777" w:rsidTr="0007118E">
        <w:tc>
          <w:tcPr>
            <w:tcW w:w="484" w:type="dxa"/>
            <w:tcBorders>
              <w:top w:val="single" w:sz="4" w:space="0" w:color="auto"/>
              <w:left w:val="single" w:sz="4" w:space="0" w:color="auto"/>
              <w:bottom w:val="single" w:sz="4" w:space="0" w:color="auto"/>
              <w:right w:val="single" w:sz="4" w:space="0" w:color="auto"/>
            </w:tcBorders>
            <w:hideMark/>
          </w:tcPr>
          <w:p w14:paraId="7A17EEB6" w14:textId="77777777" w:rsidR="00A72B30" w:rsidRPr="00A72B30" w:rsidRDefault="00A72B30" w:rsidP="00A72B30">
            <w:pPr>
              <w:spacing w:after="0"/>
              <w:jc w:val="both"/>
              <w:rPr>
                <w:rFonts w:ascii="Times New Roman" w:hAnsi="Times New Roman"/>
                <w:sz w:val="24"/>
                <w:szCs w:val="24"/>
              </w:rPr>
            </w:pPr>
            <w:r w:rsidRPr="00A72B30">
              <w:rPr>
                <w:rFonts w:ascii="Times New Roman" w:hAnsi="Times New Roman"/>
                <w:sz w:val="24"/>
                <w:szCs w:val="24"/>
              </w:rPr>
              <w:t>2</w:t>
            </w:r>
          </w:p>
        </w:tc>
        <w:tc>
          <w:tcPr>
            <w:tcW w:w="1503" w:type="dxa"/>
            <w:tcBorders>
              <w:top w:val="single" w:sz="4" w:space="0" w:color="auto"/>
              <w:left w:val="single" w:sz="4" w:space="0" w:color="auto"/>
              <w:bottom w:val="single" w:sz="4" w:space="0" w:color="auto"/>
              <w:right w:val="single" w:sz="4" w:space="0" w:color="auto"/>
            </w:tcBorders>
            <w:hideMark/>
          </w:tcPr>
          <w:p w14:paraId="032DB907" w14:textId="66C92445" w:rsidR="00A72B30" w:rsidRPr="00A72B30" w:rsidRDefault="00A72B30" w:rsidP="00A72B30">
            <w:pPr>
              <w:spacing w:after="0"/>
              <w:jc w:val="center"/>
              <w:rPr>
                <w:rFonts w:ascii="Times New Roman" w:hAnsi="Times New Roman"/>
                <w:sz w:val="24"/>
                <w:szCs w:val="24"/>
                <w:lang w:val="ky-KG"/>
              </w:rPr>
            </w:pPr>
            <w:r>
              <w:rPr>
                <w:rFonts w:ascii="Times New Roman" w:hAnsi="Times New Roman"/>
                <w:sz w:val="24"/>
                <w:szCs w:val="24"/>
                <w:lang w:val="ky-KG"/>
              </w:rPr>
              <w:t>ЖӨЖБТ</w:t>
            </w:r>
          </w:p>
        </w:tc>
        <w:tc>
          <w:tcPr>
            <w:tcW w:w="5521" w:type="dxa"/>
            <w:tcBorders>
              <w:top w:val="single" w:sz="4" w:space="0" w:color="auto"/>
              <w:left w:val="single" w:sz="4" w:space="0" w:color="auto"/>
              <w:bottom w:val="single" w:sz="4" w:space="0" w:color="auto"/>
              <w:right w:val="single" w:sz="4" w:space="0" w:color="auto"/>
            </w:tcBorders>
            <w:hideMark/>
          </w:tcPr>
          <w:p w14:paraId="0C1FED3B" w14:textId="641FAEA1" w:rsidR="00A72B30" w:rsidRPr="00A72B30" w:rsidRDefault="00A72B30" w:rsidP="00A72B30">
            <w:pPr>
              <w:spacing w:after="0"/>
              <w:jc w:val="both"/>
              <w:rPr>
                <w:rFonts w:ascii="Times New Roman" w:hAnsi="Times New Roman"/>
                <w:sz w:val="24"/>
                <w:szCs w:val="24"/>
              </w:rPr>
            </w:pPr>
            <w:r w:rsidRPr="00A72B30">
              <w:rPr>
                <w:rFonts w:ascii="Times New Roman" w:hAnsi="Times New Roman"/>
                <w:sz w:val="24"/>
                <w:szCs w:val="24"/>
              </w:rPr>
              <w:t>740700-</w:t>
            </w:r>
            <w:r>
              <w:rPr>
                <w:rFonts w:ascii="Times New Roman" w:hAnsi="Times New Roman"/>
                <w:sz w:val="24"/>
                <w:szCs w:val="24"/>
                <w:lang w:val="ky-KG"/>
              </w:rPr>
              <w:t xml:space="preserve"> Же</w:t>
            </w:r>
            <w:r>
              <w:rPr>
                <w:sz w:val="24"/>
                <w:szCs w:val="24"/>
                <w:lang w:val="ky-KG"/>
              </w:rPr>
              <w:t>ң</w:t>
            </w:r>
            <w:r>
              <w:rPr>
                <w:rFonts w:ascii="Times New Roman" w:hAnsi="Times New Roman"/>
                <w:sz w:val="24"/>
                <w:szCs w:val="24"/>
                <w:lang w:val="ky-KG"/>
              </w:rPr>
              <w:t>ил ѳнѳр-жай буюмдарын конструкциялоо жана технология</w:t>
            </w:r>
          </w:p>
        </w:tc>
        <w:tc>
          <w:tcPr>
            <w:tcW w:w="1775" w:type="dxa"/>
            <w:tcBorders>
              <w:top w:val="single" w:sz="4" w:space="0" w:color="auto"/>
              <w:left w:val="single" w:sz="4" w:space="0" w:color="auto"/>
              <w:bottom w:val="single" w:sz="4" w:space="0" w:color="auto"/>
              <w:right w:val="single" w:sz="4" w:space="0" w:color="auto"/>
            </w:tcBorders>
            <w:hideMark/>
          </w:tcPr>
          <w:p w14:paraId="3FDC9FF1"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79</w:t>
            </w:r>
          </w:p>
        </w:tc>
      </w:tr>
      <w:tr w:rsidR="00A72B30" w:rsidRPr="00A72B30" w14:paraId="0D6994EA" w14:textId="77777777" w:rsidTr="0007118E">
        <w:tc>
          <w:tcPr>
            <w:tcW w:w="484" w:type="dxa"/>
            <w:tcBorders>
              <w:top w:val="single" w:sz="4" w:space="0" w:color="auto"/>
              <w:left w:val="single" w:sz="4" w:space="0" w:color="auto"/>
              <w:bottom w:val="single" w:sz="4" w:space="0" w:color="auto"/>
              <w:right w:val="single" w:sz="4" w:space="0" w:color="auto"/>
            </w:tcBorders>
            <w:hideMark/>
          </w:tcPr>
          <w:p w14:paraId="65C973E5" w14:textId="77777777" w:rsidR="00A72B30" w:rsidRPr="00A72B30" w:rsidRDefault="00A72B30" w:rsidP="00A72B30">
            <w:pPr>
              <w:spacing w:after="0"/>
              <w:jc w:val="both"/>
              <w:rPr>
                <w:rFonts w:ascii="Times New Roman" w:hAnsi="Times New Roman"/>
                <w:sz w:val="24"/>
                <w:szCs w:val="24"/>
              </w:rPr>
            </w:pPr>
            <w:r w:rsidRPr="00A72B30">
              <w:rPr>
                <w:rFonts w:ascii="Times New Roman" w:hAnsi="Times New Roman"/>
                <w:sz w:val="24"/>
                <w:szCs w:val="24"/>
              </w:rPr>
              <w:t>3</w:t>
            </w:r>
          </w:p>
        </w:tc>
        <w:tc>
          <w:tcPr>
            <w:tcW w:w="1503" w:type="dxa"/>
            <w:tcBorders>
              <w:top w:val="single" w:sz="4" w:space="0" w:color="auto"/>
              <w:left w:val="single" w:sz="4" w:space="0" w:color="auto"/>
              <w:bottom w:val="single" w:sz="4" w:space="0" w:color="auto"/>
              <w:right w:val="single" w:sz="4" w:space="0" w:color="auto"/>
            </w:tcBorders>
            <w:hideMark/>
          </w:tcPr>
          <w:p w14:paraId="7C6FF7A6" w14:textId="5D0D7F27" w:rsidR="00A72B30" w:rsidRPr="00A72B30" w:rsidRDefault="00A72B30" w:rsidP="00A72B30">
            <w:pPr>
              <w:spacing w:after="0"/>
              <w:jc w:val="center"/>
              <w:rPr>
                <w:rFonts w:ascii="Times New Roman" w:hAnsi="Times New Roman"/>
                <w:sz w:val="24"/>
                <w:szCs w:val="24"/>
                <w:lang w:val="ky-KG"/>
              </w:rPr>
            </w:pPr>
            <w:r>
              <w:rPr>
                <w:rFonts w:ascii="Times New Roman" w:hAnsi="Times New Roman"/>
                <w:sz w:val="24"/>
                <w:szCs w:val="24"/>
                <w:lang w:val="ky-KG"/>
              </w:rPr>
              <w:t>ТААӨТ</w:t>
            </w:r>
          </w:p>
        </w:tc>
        <w:tc>
          <w:tcPr>
            <w:tcW w:w="5521" w:type="dxa"/>
            <w:tcBorders>
              <w:top w:val="single" w:sz="4" w:space="0" w:color="auto"/>
              <w:left w:val="single" w:sz="4" w:space="0" w:color="auto"/>
              <w:bottom w:val="single" w:sz="4" w:space="0" w:color="auto"/>
              <w:right w:val="single" w:sz="4" w:space="0" w:color="auto"/>
            </w:tcBorders>
            <w:hideMark/>
          </w:tcPr>
          <w:p w14:paraId="6E7C84E0" w14:textId="0B8A41BA" w:rsidR="00A72B30" w:rsidRPr="00A72B30" w:rsidRDefault="00A72B30" w:rsidP="00A72B30">
            <w:pPr>
              <w:spacing w:after="0"/>
              <w:jc w:val="both"/>
              <w:rPr>
                <w:rFonts w:ascii="Times New Roman" w:hAnsi="Times New Roman"/>
                <w:sz w:val="24"/>
                <w:szCs w:val="24"/>
              </w:rPr>
            </w:pPr>
            <w:r w:rsidRPr="00A72B30">
              <w:rPr>
                <w:rFonts w:ascii="Times New Roman" w:hAnsi="Times New Roman"/>
                <w:sz w:val="24"/>
                <w:szCs w:val="24"/>
              </w:rPr>
              <w:t>720200 – «Биотехнология; 740200-</w:t>
            </w:r>
            <w:r>
              <w:rPr>
                <w:rFonts w:ascii="Times New Roman" w:hAnsi="Times New Roman"/>
                <w:sz w:val="24"/>
                <w:szCs w:val="24"/>
                <w:lang w:val="ky-KG"/>
              </w:rPr>
              <w:t xml:space="preserve">Сүт жана сүт азыктарынын технолоиясы </w:t>
            </w:r>
            <w:r w:rsidRPr="00A72B30">
              <w:rPr>
                <w:rFonts w:ascii="Times New Roman" w:hAnsi="Times New Roman"/>
                <w:sz w:val="24"/>
                <w:szCs w:val="24"/>
              </w:rPr>
              <w:t xml:space="preserve">; 740200- </w:t>
            </w:r>
            <w:r>
              <w:rPr>
                <w:rFonts w:ascii="Times New Roman" w:hAnsi="Times New Roman"/>
                <w:sz w:val="24"/>
                <w:szCs w:val="24"/>
                <w:lang w:val="ky-KG"/>
              </w:rPr>
              <w:t>Эт жана эт азыктарынын технологиясы</w:t>
            </w:r>
            <w:r w:rsidRPr="00A72B30">
              <w:rPr>
                <w:rFonts w:ascii="Times New Roman" w:hAnsi="Times New Roman"/>
                <w:sz w:val="24"/>
                <w:szCs w:val="24"/>
              </w:rPr>
              <w:t>; 740100-</w:t>
            </w:r>
            <w:r>
              <w:rPr>
                <w:rFonts w:ascii="Times New Roman" w:hAnsi="Times New Roman"/>
                <w:sz w:val="24"/>
                <w:szCs w:val="24"/>
                <w:lang w:val="ky-KG"/>
              </w:rPr>
              <w:t xml:space="preserve"> Нан, макарон жана кондитер азыктарынын технологиясы</w:t>
            </w:r>
            <w:r w:rsidRPr="00A72B30">
              <w:rPr>
                <w:rFonts w:ascii="Times New Roman" w:hAnsi="Times New Roman"/>
                <w:sz w:val="24"/>
                <w:szCs w:val="24"/>
              </w:rPr>
              <w:t xml:space="preserve"> </w:t>
            </w:r>
          </w:p>
        </w:tc>
        <w:tc>
          <w:tcPr>
            <w:tcW w:w="1775" w:type="dxa"/>
            <w:tcBorders>
              <w:top w:val="single" w:sz="4" w:space="0" w:color="auto"/>
              <w:left w:val="single" w:sz="4" w:space="0" w:color="auto"/>
              <w:bottom w:val="single" w:sz="4" w:space="0" w:color="auto"/>
              <w:right w:val="single" w:sz="4" w:space="0" w:color="auto"/>
            </w:tcBorders>
            <w:hideMark/>
          </w:tcPr>
          <w:p w14:paraId="3A028308"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87</w:t>
            </w:r>
          </w:p>
        </w:tc>
      </w:tr>
      <w:tr w:rsidR="00A72B30" w:rsidRPr="00A72B30" w14:paraId="2828D12C" w14:textId="77777777" w:rsidTr="0007118E">
        <w:tc>
          <w:tcPr>
            <w:tcW w:w="484" w:type="dxa"/>
            <w:tcBorders>
              <w:top w:val="single" w:sz="4" w:space="0" w:color="auto"/>
              <w:left w:val="single" w:sz="4" w:space="0" w:color="auto"/>
              <w:bottom w:val="single" w:sz="4" w:space="0" w:color="auto"/>
              <w:right w:val="single" w:sz="4" w:space="0" w:color="auto"/>
            </w:tcBorders>
            <w:hideMark/>
          </w:tcPr>
          <w:p w14:paraId="268281AB" w14:textId="77777777" w:rsidR="00A72B30" w:rsidRPr="00A72B30" w:rsidRDefault="00A72B30" w:rsidP="00A72B30">
            <w:pPr>
              <w:spacing w:after="0"/>
              <w:jc w:val="both"/>
              <w:rPr>
                <w:rFonts w:ascii="Times New Roman" w:hAnsi="Times New Roman"/>
                <w:sz w:val="24"/>
                <w:szCs w:val="24"/>
              </w:rPr>
            </w:pPr>
            <w:r w:rsidRPr="00A72B30">
              <w:rPr>
                <w:rFonts w:ascii="Times New Roman" w:hAnsi="Times New Roman"/>
                <w:sz w:val="24"/>
                <w:szCs w:val="24"/>
              </w:rPr>
              <w:t>4</w:t>
            </w:r>
          </w:p>
        </w:tc>
        <w:tc>
          <w:tcPr>
            <w:tcW w:w="1503" w:type="dxa"/>
            <w:tcBorders>
              <w:top w:val="single" w:sz="4" w:space="0" w:color="auto"/>
              <w:left w:val="single" w:sz="4" w:space="0" w:color="auto"/>
              <w:bottom w:val="single" w:sz="4" w:space="0" w:color="auto"/>
              <w:right w:val="single" w:sz="4" w:space="0" w:color="auto"/>
            </w:tcBorders>
            <w:hideMark/>
          </w:tcPr>
          <w:p w14:paraId="77B53A7C" w14:textId="54178824" w:rsidR="00A72B30" w:rsidRPr="00A72B30" w:rsidRDefault="00A72B30" w:rsidP="00A72B30">
            <w:pPr>
              <w:spacing w:after="0"/>
              <w:jc w:val="center"/>
              <w:rPr>
                <w:rFonts w:ascii="Times New Roman" w:hAnsi="Times New Roman"/>
                <w:sz w:val="24"/>
                <w:szCs w:val="24"/>
                <w:lang w:val="ky-KG"/>
              </w:rPr>
            </w:pPr>
            <w:r>
              <w:rPr>
                <w:rFonts w:ascii="Times New Roman" w:hAnsi="Times New Roman"/>
                <w:sz w:val="24"/>
                <w:szCs w:val="24"/>
                <w:lang w:val="ky-KG"/>
              </w:rPr>
              <w:t>КТАТ</w:t>
            </w:r>
          </w:p>
        </w:tc>
        <w:tc>
          <w:tcPr>
            <w:tcW w:w="5521" w:type="dxa"/>
            <w:tcBorders>
              <w:top w:val="single" w:sz="4" w:space="0" w:color="auto"/>
              <w:left w:val="single" w:sz="4" w:space="0" w:color="auto"/>
              <w:bottom w:val="single" w:sz="4" w:space="0" w:color="auto"/>
              <w:right w:val="single" w:sz="4" w:space="0" w:color="auto"/>
            </w:tcBorders>
            <w:hideMark/>
          </w:tcPr>
          <w:p w14:paraId="7E919E2E" w14:textId="67200A0D" w:rsidR="00A72B30" w:rsidRPr="00A72B30" w:rsidRDefault="00A72B30" w:rsidP="00A72B30">
            <w:pPr>
              <w:spacing w:after="0"/>
              <w:jc w:val="both"/>
              <w:rPr>
                <w:rFonts w:ascii="Times New Roman" w:hAnsi="Times New Roman"/>
                <w:sz w:val="24"/>
                <w:szCs w:val="24"/>
              </w:rPr>
            </w:pPr>
            <w:r w:rsidRPr="00A72B30">
              <w:rPr>
                <w:rFonts w:ascii="Times New Roman" w:hAnsi="Times New Roman"/>
                <w:sz w:val="24"/>
                <w:szCs w:val="24"/>
              </w:rPr>
              <w:t xml:space="preserve"> 740300-</w:t>
            </w:r>
            <w:r>
              <w:rPr>
                <w:rFonts w:ascii="Times New Roman" w:hAnsi="Times New Roman"/>
                <w:sz w:val="24"/>
                <w:szCs w:val="24"/>
                <w:lang w:val="ky-KG"/>
              </w:rPr>
              <w:t>Коомдук тамактануу азыктарынын технологиясы жана аны уюштуруу</w:t>
            </w:r>
          </w:p>
        </w:tc>
        <w:tc>
          <w:tcPr>
            <w:tcW w:w="1775" w:type="dxa"/>
            <w:tcBorders>
              <w:top w:val="single" w:sz="4" w:space="0" w:color="auto"/>
              <w:left w:val="single" w:sz="4" w:space="0" w:color="auto"/>
              <w:bottom w:val="single" w:sz="4" w:space="0" w:color="auto"/>
              <w:right w:val="single" w:sz="4" w:space="0" w:color="auto"/>
            </w:tcBorders>
            <w:hideMark/>
          </w:tcPr>
          <w:p w14:paraId="336E43B9"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48</w:t>
            </w:r>
          </w:p>
        </w:tc>
      </w:tr>
      <w:tr w:rsidR="00A72B30" w:rsidRPr="00A72B30" w14:paraId="52A6AD2D" w14:textId="77777777" w:rsidTr="0007118E">
        <w:tc>
          <w:tcPr>
            <w:tcW w:w="484" w:type="dxa"/>
            <w:tcBorders>
              <w:top w:val="single" w:sz="4" w:space="0" w:color="auto"/>
              <w:left w:val="single" w:sz="4" w:space="0" w:color="auto"/>
              <w:bottom w:val="single" w:sz="4" w:space="0" w:color="auto"/>
              <w:right w:val="single" w:sz="4" w:space="0" w:color="auto"/>
            </w:tcBorders>
            <w:hideMark/>
          </w:tcPr>
          <w:p w14:paraId="40ED4AF8" w14:textId="77777777" w:rsidR="00A72B30" w:rsidRPr="00A72B30" w:rsidRDefault="00A72B30" w:rsidP="00A72B30">
            <w:pPr>
              <w:spacing w:after="0"/>
              <w:jc w:val="both"/>
              <w:rPr>
                <w:rFonts w:ascii="Times New Roman" w:hAnsi="Times New Roman"/>
                <w:sz w:val="24"/>
                <w:szCs w:val="24"/>
              </w:rPr>
            </w:pPr>
            <w:r w:rsidRPr="00A72B30">
              <w:rPr>
                <w:rFonts w:ascii="Times New Roman" w:hAnsi="Times New Roman"/>
                <w:sz w:val="24"/>
                <w:szCs w:val="24"/>
              </w:rPr>
              <w:t>5</w:t>
            </w:r>
          </w:p>
        </w:tc>
        <w:tc>
          <w:tcPr>
            <w:tcW w:w="1503" w:type="dxa"/>
            <w:tcBorders>
              <w:top w:val="single" w:sz="4" w:space="0" w:color="auto"/>
              <w:left w:val="single" w:sz="4" w:space="0" w:color="auto"/>
              <w:bottom w:val="single" w:sz="4" w:space="0" w:color="auto"/>
              <w:right w:val="single" w:sz="4" w:space="0" w:color="auto"/>
            </w:tcBorders>
            <w:hideMark/>
          </w:tcPr>
          <w:p w14:paraId="6A61D898" w14:textId="07713E48" w:rsidR="00A72B30" w:rsidRPr="00A72B30" w:rsidRDefault="00A72B30" w:rsidP="00A72B30">
            <w:pPr>
              <w:spacing w:after="0"/>
              <w:jc w:val="center"/>
              <w:rPr>
                <w:rFonts w:ascii="Times New Roman" w:hAnsi="Times New Roman"/>
                <w:sz w:val="24"/>
                <w:szCs w:val="24"/>
              </w:rPr>
            </w:pPr>
            <w:r>
              <w:rPr>
                <w:rFonts w:ascii="Times New Roman" w:hAnsi="Times New Roman"/>
                <w:sz w:val="24"/>
                <w:szCs w:val="24"/>
                <w:lang w:val="ky-KG"/>
              </w:rPr>
              <w:t>К</w:t>
            </w:r>
            <w:r w:rsidRPr="00A72B30">
              <w:rPr>
                <w:rFonts w:ascii="Times New Roman" w:hAnsi="Times New Roman"/>
                <w:sz w:val="24"/>
                <w:szCs w:val="24"/>
              </w:rPr>
              <w:t>Т</w:t>
            </w:r>
          </w:p>
        </w:tc>
        <w:tc>
          <w:tcPr>
            <w:tcW w:w="5521" w:type="dxa"/>
            <w:tcBorders>
              <w:top w:val="single" w:sz="4" w:space="0" w:color="auto"/>
              <w:left w:val="single" w:sz="4" w:space="0" w:color="auto"/>
              <w:bottom w:val="single" w:sz="4" w:space="0" w:color="auto"/>
              <w:right w:val="single" w:sz="4" w:space="0" w:color="auto"/>
            </w:tcBorders>
            <w:hideMark/>
          </w:tcPr>
          <w:p w14:paraId="46BF2A84" w14:textId="147E3BA2" w:rsidR="00A72B30" w:rsidRPr="00A72B30" w:rsidRDefault="00A72B30" w:rsidP="00A72B30">
            <w:pPr>
              <w:spacing w:after="0"/>
              <w:jc w:val="both"/>
              <w:rPr>
                <w:rFonts w:ascii="Times New Roman" w:hAnsi="Times New Roman"/>
                <w:sz w:val="24"/>
                <w:szCs w:val="24"/>
              </w:rPr>
            </w:pPr>
            <w:r w:rsidRPr="00A72B30">
              <w:rPr>
                <w:rFonts w:ascii="Times New Roman" w:hAnsi="Times New Roman"/>
                <w:sz w:val="24"/>
                <w:szCs w:val="24"/>
              </w:rPr>
              <w:t>740100-</w:t>
            </w:r>
            <w:r>
              <w:rPr>
                <w:rFonts w:ascii="Times New Roman" w:hAnsi="Times New Roman"/>
                <w:sz w:val="24"/>
                <w:szCs w:val="24"/>
                <w:lang w:val="ky-KG"/>
              </w:rPr>
              <w:t>Тамак-аш концентраттарынын жана консервалардын технологиясы</w:t>
            </w:r>
            <w:r w:rsidRPr="00A72B30">
              <w:rPr>
                <w:rFonts w:ascii="Times New Roman" w:hAnsi="Times New Roman"/>
                <w:sz w:val="24"/>
                <w:szCs w:val="24"/>
              </w:rPr>
              <w:t>; 700600-</w:t>
            </w:r>
            <w:r>
              <w:rPr>
                <w:rFonts w:ascii="Times New Roman" w:hAnsi="Times New Roman"/>
                <w:sz w:val="24"/>
                <w:szCs w:val="24"/>
                <w:lang w:val="ky-KG"/>
              </w:rPr>
              <w:t>Тамак-аштарды стандарташтыруу жана тастыктоо</w:t>
            </w:r>
            <w:r w:rsidRPr="00A72B30">
              <w:rPr>
                <w:rFonts w:ascii="Times New Roman" w:hAnsi="Times New Roman"/>
                <w:sz w:val="24"/>
                <w:szCs w:val="24"/>
              </w:rPr>
              <w:t>.</w:t>
            </w:r>
          </w:p>
        </w:tc>
        <w:tc>
          <w:tcPr>
            <w:tcW w:w="1775" w:type="dxa"/>
            <w:tcBorders>
              <w:top w:val="single" w:sz="4" w:space="0" w:color="auto"/>
              <w:left w:val="single" w:sz="4" w:space="0" w:color="auto"/>
              <w:bottom w:val="single" w:sz="4" w:space="0" w:color="auto"/>
              <w:right w:val="single" w:sz="4" w:space="0" w:color="auto"/>
            </w:tcBorders>
            <w:hideMark/>
          </w:tcPr>
          <w:p w14:paraId="2ECEE7FD"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83</w:t>
            </w:r>
          </w:p>
        </w:tc>
      </w:tr>
      <w:tr w:rsidR="00A72B30" w:rsidRPr="00A72B30" w14:paraId="601D3FDE" w14:textId="77777777" w:rsidTr="0007118E">
        <w:tc>
          <w:tcPr>
            <w:tcW w:w="484" w:type="dxa"/>
            <w:tcBorders>
              <w:top w:val="single" w:sz="4" w:space="0" w:color="auto"/>
              <w:left w:val="single" w:sz="4" w:space="0" w:color="auto"/>
              <w:bottom w:val="single" w:sz="4" w:space="0" w:color="auto"/>
              <w:right w:val="single" w:sz="4" w:space="0" w:color="auto"/>
            </w:tcBorders>
            <w:hideMark/>
          </w:tcPr>
          <w:p w14:paraId="5F4E7023" w14:textId="77777777" w:rsidR="00A72B30" w:rsidRPr="00A72B30" w:rsidRDefault="00A72B30" w:rsidP="00A72B30">
            <w:pPr>
              <w:spacing w:after="0"/>
              <w:jc w:val="both"/>
              <w:rPr>
                <w:rFonts w:ascii="Times New Roman" w:hAnsi="Times New Roman"/>
                <w:sz w:val="24"/>
                <w:szCs w:val="24"/>
              </w:rPr>
            </w:pPr>
            <w:r w:rsidRPr="00A72B30">
              <w:rPr>
                <w:rFonts w:ascii="Times New Roman" w:hAnsi="Times New Roman"/>
                <w:sz w:val="24"/>
                <w:szCs w:val="24"/>
              </w:rPr>
              <w:t>6</w:t>
            </w:r>
          </w:p>
        </w:tc>
        <w:tc>
          <w:tcPr>
            <w:tcW w:w="1503" w:type="dxa"/>
            <w:tcBorders>
              <w:top w:val="single" w:sz="4" w:space="0" w:color="auto"/>
              <w:left w:val="single" w:sz="4" w:space="0" w:color="auto"/>
              <w:bottom w:val="single" w:sz="4" w:space="0" w:color="auto"/>
              <w:right w:val="single" w:sz="4" w:space="0" w:color="auto"/>
            </w:tcBorders>
            <w:hideMark/>
          </w:tcPr>
          <w:p w14:paraId="5F30D1EB" w14:textId="7C52F13A" w:rsidR="00A72B30" w:rsidRPr="00A72B30" w:rsidRDefault="00A72B30" w:rsidP="00A72B30">
            <w:pPr>
              <w:spacing w:after="0"/>
              <w:jc w:val="center"/>
              <w:rPr>
                <w:rFonts w:ascii="Times New Roman" w:hAnsi="Times New Roman"/>
                <w:sz w:val="24"/>
                <w:szCs w:val="24"/>
                <w:lang w:val="ky-KG"/>
              </w:rPr>
            </w:pPr>
            <w:r>
              <w:rPr>
                <w:rFonts w:ascii="Times New Roman" w:hAnsi="Times New Roman"/>
                <w:sz w:val="24"/>
                <w:szCs w:val="24"/>
                <w:lang w:val="ky-KG"/>
              </w:rPr>
              <w:t>ТАИ</w:t>
            </w:r>
          </w:p>
        </w:tc>
        <w:tc>
          <w:tcPr>
            <w:tcW w:w="5521" w:type="dxa"/>
            <w:tcBorders>
              <w:top w:val="single" w:sz="4" w:space="0" w:color="auto"/>
              <w:left w:val="single" w:sz="4" w:space="0" w:color="auto"/>
              <w:bottom w:val="single" w:sz="4" w:space="0" w:color="auto"/>
              <w:right w:val="single" w:sz="4" w:space="0" w:color="auto"/>
            </w:tcBorders>
            <w:hideMark/>
          </w:tcPr>
          <w:p w14:paraId="6EF21117" w14:textId="6BE3B678" w:rsidR="00A72B30" w:rsidRPr="00A72B30" w:rsidRDefault="00A72B30" w:rsidP="00A72B30">
            <w:pPr>
              <w:spacing w:after="0"/>
              <w:jc w:val="both"/>
              <w:rPr>
                <w:rFonts w:ascii="Times New Roman" w:hAnsi="Times New Roman"/>
                <w:sz w:val="24"/>
                <w:szCs w:val="24"/>
              </w:rPr>
            </w:pPr>
            <w:r w:rsidRPr="00A72B30">
              <w:rPr>
                <w:rFonts w:ascii="Times New Roman" w:hAnsi="Times New Roman"/>
                <w:sz w:val="24"/>
                <w:szCs w:val="24"/>
              </w:rPr>
              <w:t xml:space="preserve">650400 </w:t>
            </w:r>
            <w:r>
              <w:rPr>
                <w:rFonts w:ascii="Times New Roman" w:hAnsi="Times New Roman"/>
                <w:sz w:val="24"/>
                <w:szCs w:val="24"/>
              </w:rPr>
              <w:t>–</w:t>
            </w:r>
            <w:r w:rsidRPr="00A72B30">
              <w:rPr>
                <w:rFonts w:ascii="Times New Roman" w:hAnsi="Times New Roman"/>
                <w:sz w:val="24"/>
                <w:szCs w:val="24"/>
              </w:rPr>
              <w:t xml:space="preserve"> </w:t>
            </w:r>
            <w:r>
              <w:rPr>
                <w:rFonts w:ascii="Times New Roman" w:hAnsi="Times New Roman"/>
                <w:sz w:val="24"/>
                <w:szCs w:val="24"/>
                <w:lang w:val="ky-KG"/>
              </w:rPr>
              <w:t>Технологиялык машиналар жана жабдыктар</w:t>
            </w:r>
            <w:r w:rsidRPr="00A72B30">
              <w:rPr>
                <w:rFonts w:ascii="Times New Roman" w:hAnsi="Times New Roman"/>
                <w:sz w:val="24"/>
                <w:szCs w:val="24"/>
              </w:rPr>
              <w:t xml:space="preserve">       </w:t>
            </w:r>
          </w:p>
        </w:tc>
        <w:tc>
          <w:tcPr>
            <w:tcW w:w="1775" w:type="dxa"/>
            <w:tcBorders>
              <w:top w:val="single" w:sz="4" w:space="0" w:color="auto"/>
              <w:left w:val="single" w:sz="4" w:space="0" w:color="auto"/>
              <w:bottom w:val="single" w:sz="4" w:space="0" w:color="auto"/>
              <w:right w:val="single" w:sz="4" w:space="0" w:color="auto"/>
            </w:tcBorders>
            <w:hideMark/>
          </w:tcPr>
          <w:p w14:paraId="57868EB3"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48</w:t>
            </w:r>
          </w:p>
        </w:tc>
      </w:tr>
      <w:tr w:rsidR="00A72B30" w:rsidRPr="00A72B30" w14:paraId="140A71D4" w14:textId="77777777" w:rsidTr="0007118E">
        <w:tc>
          <w:tcPr>
            <w:tcW w:w="7508" w:type="dxa"/>
            <w:gridSpan w:val="3"/>
            <w:tcBorders>
              <w:top w:val="single" w:sz="4" w:space="0" w:color="auto"/>
              <w:left w:val="single" w:sz="4" w:space="0" w:color="auto"/>
              <w:bottom w:val="single" w:sz="4" w:space="0" w:color="auto"/>
              <w:right w:val="single" w:sz="4" w:space="0" w:color="auto"/>
            </w:tcBorders>
            <w:hideMark/>
          </w:tcPr>
          <w:p w14:paraId="5D28157E" w14:textId="7A92F1C3" w:rsidR="00A72B30" w:rsidRPr="00A72B30" w:rsidRDefault="00A72B30" w:rsidP="00A72B30">
            <w:pPr>
              <w:spacing w:after="0"/>
              <w:jc w:val="right"/>
              <w:rPr>
                <w:rFonts w:ascii="Times New Roman" w:hAnsi="Times New Roman"/>
                <w:b/>
                <w:sz w:val="24"/>
                <w:szCs w:val="24"/>
                <w:lang w:val="ky-KG"/>
              </w:rPr>
            </w:pPr>
            <w:r>
              <w:rPr>
                <w:rFonts w:ascii="Times New Roman" w:hAnsi="Times New Roman"/>
                <w:b/>
                <w:sz w:val="24"/>
                <w:szCs w:val="24"/>
                <w:lang w:val="ky-KG"/>
              </w:rPr>
              <w:t>Жалпы</w:t>
            </w:r>
          </w:p>
        </w:tc>
        <w:tc>
          <w:tcPr>
            <w:tcW w:w="1775" w:type="dxa"/>
            <w:tcBorders>
              <w:top w:val="single" w:sz="4" w:space="0" w:color="auto"/>
              <w:left w:val="single" w:sz="4" w:space="0" w:color="auto"/>
              <w:bottom w:val="single" w:sz="4" w:space="0" w:color="auto"/>
              <w:right w:val="single" w:sz="4" w:space="0" w:color="auto"/>
            </w:tcBorders>
            <w:hideMark/>
          </w:tcPr>
          <w:p w14:paraId="65CD678D" w14:textId="77777777" w:rsidR="00A72B30" w:rsidRPr="00A72B30" w:rsidRDefault="00A72B30" w:rsidP="00A72B30">
            <w:pPr>
              <w:spacing w:after="0"/>
              <w:jc w:val="center"/>
              <w:rPr>
                <w:rFonts w:ascii="Times New Roman" w:hAnsi="Times New Roman"/>
                <w:b/>
                <w:sz w:val="24"/>
                <w:szCs w:val="24"/>
              </w:rPr>
            </w:pPr>
            <w:r w:rsidRPr="00A72B30">
              <w:rPr>
                <w:rFonts w:ascii="Times New Roman" w:hAnsi="Times New Roman"/>
                <w:b/>
                <w:bCs/>
                <w:color w:val="002060"/>
                <w:sz w:val="24"/>
                <w:szCs w:val="24"/>
              </w:rPr>
              <w:t>407</w:t>
            </w:r>
          </w:p>
        </w:tc>
      </w:tr>
    </w:tbl>
    <w:p w14:paraId="524A3672" w14:textId="77777777" w:rsidR="00E649BC" w:rsidRDefault="00E649BC" w:rsidP="000D697A">
      <w:pPr>
        <w:spacing w:after="0"/>
        <w:rPr>
          <w:rFonts w:ascii="Times New Roman" w:hAnsi="Times New Roman"/>
          <w:b/>
          <w:sz w:val="24"/>
          <w:szCs w:val="24"/>
          <w:lang w:val="ky-KG"/>
        </w:rPr>
      </w:pPr>
    </w:p>
    <w:p w14:paraId="56777045" w14:textId="5D0563D7" w:rsidR="00A72B30" w:rsidRPr="005773D7" w:rsidRDefault="000D697A" w:rsidP="0007118E">
      <w:pPr>
        <w:spacing w:after="0"/>
        <w:ind w:left="709"/>
        <w:jc w:val="center"/>
        <w:rPr>
          <w:rFonts w:ascii="Times New Roman" w:hAnsi="Times New Roman"/>
          <w:sz w:val="28"/>
          <w:szCs w:val="28"/>
          <w:lang w:val="ky-KG"/>
        </w:rPr>
      </w:pPr>
      <w:r>
        <w:rPr>
          <w:rFonts w:ascii="Times New Roman" w:hAnsi="Times New Roman"/>
          <w:b/>
          <w:sz w:val="28"/>
          <w:szCs w:val="28"/>
          <w:lang w:val="ky-KG"/>
        </w:rPr>
        <w:t>20</w:t>
      </w:r>
      <w:r w:rsidR="00A72B30" w:rsidRPr="00E649BC">
        <w:rPr>
          <w:rFonts w:ascii="Times New Roman" w:hAnsi="Times New Roman"/>
          <w:b/>
          <w:sz w:val="28"/>
          <w:szCs w:val="28"/>
          <w:lang w:val="ky-KG"/>
        </w:rPr>
        <w:t>-</w:t>
      </w:r>
      <w:r w:rsidR="00A72B30" w:rsidRPr="005773D7">
        <w:rPr>
          <w:rFonts w:ascii="Times New Roman" w:hAnsi="Times New Roman"/>
          <w:b/>
          <w:sz w:val="28"/>
          <w:szCs w:val="28"/>
          <w:lang w:val="ky-KG"/>
        </w:rPr>
        <w:t>Таблица</w:t>
      </w:r>
      <w:r w:rsidR="00A72B30" w:rsidRPr="00E649BC">
        <w:rPr>
          <w:rFonts w:ascii="Times New Roman" w:hAnsi="Times New Roman"/>
          <w:b/>
          <w:sz w:val="28"/>
          <w:szCs w:val="28"/>
          <w:lang w:val="ky-KG"/>
        </w:rPr>
        <w:t>.</w:t>
      </w:r>
      <w:r w:rsidR="00A72B30" w:rsidRPr="005773D7">
        <w:rPr>
          <w:rFonts w:ascii="Times New Roman" w:hAnsi="Times New Roman"/>
          <w:b/>
          <w:sz w:val="28"/>
          <w:szCs w:val="28"/>
          <w:lang w:val="ky-KG"/>
        </w:rPr>
        <w:t xml:space="preserve"> </w:t>
      </w:r>
      <w:r w:rsidR="00A72B30" w:rsidRPr="00E649BC">
        <w:rPr>
          <w:rFonts w:ascii="Times New Roman" w:hAnsi="Times New Roman"/>
          <w:b/>
          <w:sz w:val="28"/>
          <w:szCs w:val="28"/>
          <w:lang w:val="ky-KG"/>
        </w:rPr>
        <w:t>Бакалаврлар менен магистратуралардын билим берүү программасына ылайык бүтүрүүчү кафедралар даярдаган ОУКтер менен усулдук материалдар</w:t>
      </w:r>
    </w:p>
    <w:tbl>
      <w:tblPr>
        <w:tblW w:w="9643" w:type="dxa"/>
        <w:tblInd w:w="834" w:type="dxa"/>
        <w:tblCellMar>
          <w:left w:w="0" w:type="dxa"/>
          <w:right w:w="0" w:type="dxa"/>
        </w:tblCellMar>
        <w:tblLook w:val="04A0" w:firstRow="1" w:lastRow="0" w:firstColumn="1" w:lastColumn="0" w:noHBand="0" w:noVBand="1"/>
      </w:tblPr>
      <w:tblGrid>
        <w:gridCol w:w="493"/>
        <w:gridCol w:w="1158"/>
        <w:gridCol w:w="788"/>
        <w:gridCol w:w="1033"/>
        <w:gridCol w:w="949"/>
        <w:gridCol w:w="1033"/>
        <w:gridCol w:w="1038"/>
        <w:gridCol w:w="1330"/>
        <w:gridCol w:w="788"/>
        <w:gridCol w:w="1033"/>
      </w:tblGrid>
      <w:tr w:rsidR="00A72B30" w:rsidRPr="00A72B30" w14:paraId="42C7BF02" w14:textId="77777777" w:rsidTr="0007118E">
        <w:trPr>
          <w:trHeight w:val="1142"/>
        </w:trPr>
        <w:tc>
          <w:tcPr>
            <w:tcW w:w="49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3F1AE9E6" w14:textId="77777777" w:rsidR="00A72B30" w:rsidRPr="00A72B30" w:rsidRDefault="00A72B30" w:rsidP="00A72B30">
            <w:pPr>
              <w:jc w:val="center"/>
              <w:rPr>
                <w:rFonts w:ascii="Times New Roman" w:hAnsi="Times New Roman"/>
                <w:sz w:val="24"/>
                <w:szCs w:val="24"/>
              </w:rPr>
            </w:pPr>
            <w:r w:rsidRPr="00A72B30">
              <w:rPr>
                <w:rFonts w:ascii="Times New Roman" w:hAnsi="Times New Roman"/>
                <w:b/>
                <w:bCs/>
                <w:sz w:val="24"/>
                <w:szCs w:val="24"/>
              </w:rPr>
              <w:t>№</w:t>
            </w:r>
          </w:p>
          <w:p w14:paraId="068BE670" w14:textId="77777777" w:rsidR="00A72B30" w:rsidRPr="00A72B30" w:rsidRDefault="00A72B30" w:rsidP="00A72B30">
            <w:pPr>
              <w:jc w:val="center"/>
              <w:rPr>
                <w:rFonts w:ascii="Times New Roman" w:hAnsi="Times New Roman"/>
                <w:sz w:val="24"/>
                <w:szCs w:val="24"/>
              </w:rPr>
            </w:pPr>
            <w:r w:rsidRPr="00A72B30">
              <w:rPr>
                <w:rFonts w:ascii="Times New Roman" w:hAnsi="Times New Roman"/>
                <w:b/>
                <w:bCs/>
                <w:sz w:val="24"/>
                <w:szCs w:val="24"/>
              </w:rPr>
              <w:t>пп</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40140DE9" w14:textId="77777777" w:rsidR="00A72B30" w:rsidRPr="00A72B30" w:rsidRDefault="00A72B30" w:rsidP="00A72B30">
            <w:pPr>
              <w:jc w:val="center"/>
              <w:rPr>
                <w:rFonts w:ascii="Times New Roman" w:hAnsi="Times New Roman"/>
                <w:sz w:val="24"/>
                <w:szCs w:val="24"/>
              </w:rPr>
            </w:pPr>
            <w:r w:rsidRPr="00A72B30">
              <w:rPr>
                <w:rFonts w:ascii="Times New Roman" w:hAnsi="Times New Roman"/>
                <w:b/>
                <w:bCs/>
                <w:sz w:val="24"/>
                <w:szCs w:val="24"/>
              </w:rPr>
              <w:t>Кафедра</w:t>
            </w:r>
          </w:p>
        </w:tc>
        <w:tc>
          <w:tcPr>
            <w:tcW w:w="182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5C667876" w14:textId="5385291F" w:rsidR="00A72B30" w:rsidRPr="00A72B30" w:rsidRDefault="00A72B30" w:rsidP="00A72B30">
            <w:pPr>
              <w:jc w:val="center"/>
              <w:rPr>
                <w:rFonts w:ascii="Times New Roman" w:hAnsi="Times New Roman"/>
                <w:sz w:val="24"/>
                <w:szCs w:val="24"/>
              </w:rPr>
            </w:pPr>
            <w:r>
              <w:rPr>
                <w:rFonts w:ascii="Times New Roman" w:hAnsi="Times New Roman"/>
                <w:b/>
                <w:sz w:val="24"/>
                <w:szCs w:val="24"/>
                <w:lang w:val="ky-KG"/>
              </w:rPr>
              <w:t>Бекитилген сабактардын саны</w:t>
            </w:r>
          </w:p>
        </w:tc>
        <w:tc>
          <w:tcPr>
            <w:tcW w:w="198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62283862" w14:textId="17DBF731" w:rsidR="00A72B30" w:rsidRPr="00A72B30" w:rsidRDefault="00A72B30" w:rsidP="00A72B30">
            <w:pPr>
              <w:jc w:val="center"/>
              <w:rPr>
                <w:rFonts w:ascii="Times New Roman" w:hAnsi="Times New Roman"/>
                <w:sz w:val="24"/>
                <w:szCs w:val="24"/>
                <w:lang w:val="ky-KG"/>
              </w:rPr>
            </w:pPr>
            <w:r>
              <w:rPr>
                <w:rFonts w:ascii="Times New Roman" w:hAnsi="Times New Roman"/>
                <w:b/>
                <w:bCs/>
                <w:sz w:val="24"/>
                <w:szCs w:val="24"/>
                <w:lang w:val="ky-KG"/>
              </w:rPr>
              <w:t>Сабактардын камсыздалышы</w:t>
            </w:r>
          </w:p>
        </w:tc>
        <w:tc>
          <w:tcPr>
            <w:tcW w:w="236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3C07E88F" w14:textId="149BE766" w:rsidR="00A72B30" w:rsidRPr="00A72B30" w:rsidRDefault="00A72B30" w:rsidP="00A72B30">
            <w:pPr>
              <w:jc w:val="center"/>
              <w:rPr>
                <w:rFonts w:ascii="Times New Roman" w:hAnsi="Times New Roman"/>
                <w:sz w:val="24"/>
                <w:szCs w:val="24"/>
                <w:lang w:val="ky-KG"/>
              </w:rPr>
            </w:pPr>
            <w:r>
              <w:rPr>
                <w:rFonts w:ascii="Times New Roman" w:hAnsi="Times New Roman"/>
                <w:b/>
                <w:bCs/>
                <w:sz w:val="24"/>
                <w:szCs w:val="24"/>
                <w:lang w:val="ky-KG"/>
              </w:rPr>
              <w:t>Пландаштырылган</w:t>
            </w:r>
          </w:p>
          <w:p w14:paraId="16719171" w14:textId="77777777" w:rsidR="00A72B30" w:rsidRPr="00A72B30" w:rsidRDefault="00A72B30" w:rsidP="00A72B30">
            <w:pPr>
              <w:jc w:val="center"/>
              <w:rPr>
                <w:rFonts w:ascii="Times New Roman" w:hAnsi="Times New Roman"/>
                <w:sz w:val="24"/>
                <w:szCs w:val="24"/>
              </w:rPr>
            </w:pPr>
            <w:r w:rsidRPr="00A72B30">
              <w:rPr>
                <w:rFonts w:ascii="Times New Roman" w:hAnsi="Times New Roman"/>
                <w:b/>
                <w:bCs/>
                <w:sz w:val="24"/>
                <w:szCs w:val="24"/>
              </w:rPr>
              <w:t> </w:t>
            </w:r>
          </w:p>
        </w:tc>
        <w:tc>
          <w:tcPr>
            <w:tcW w:w="182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1DE54736" w14:textId="3C08F8EA" w:rsidR="00A72B30" w:rsidRPr="00A72B30" w:rsidRDefault="00A72B30" w:rsidP="00A72B30">
            <w:pPr>
              <w:jc w:val="center"/>
              <w:rPr>
                <w:rFonts w:ascii="Times New Roman" w:hAnsi="Times New Roman"/>
                <w:sz w:val="24"/>
                <w:szCs w:val="24"/>
                <w:lang w:val="ky-KG"/>
              </w:rPr>
            </w:pPr>
            <w:r w:rsidRPr="00A72B30">
              <w:rPr>
                <w:rFonts w:ascii="Times New Roman" w:hAnsi="Times New Roman"/>
                <w:b/>
                <w:bCs/>
                <w:sz w:val="24"/>
                <w:szCs w:val="24"/>
              </w:rPr>
              <w:t>Эл/вариант</w:t>
            </w:r>
            <w:r>
              <w:rPr>
                <w:rFonts w:ascii="Times New Roman" w:hAnsi="Times New Roman"/>
                <w:b/>
                <w:bCs/>
                <w:sz w:val="24"/>
                <w:szCs w:val="24"/>
                <w:lang w:val="ky-KG"/>
              </w:rPr>
              <w:t>ы</w:t>
            </w:r>
          </w:p>
          <w:p w14:paraId="7FE9AE11" w14:textId="77777777" w:rsidR="00A72B30" w:rsidRPr="00A72B30" w:rsidRDefault="00A72B30" w:rsidP="00A72B30">
            <w:pPr>
              <w:jc w:val="center"/>
              <w:rPr>
                <w:rFonts w:ascii="Times New Roman" w:hAnsi="Times New Roman"/>
                <w:sz w:val="24"/>
                <w:szCs w:val="24"/>
              </w:rPr>
            </w:pPr>
            <w:r w:rsidRPr="00A72B30">
              <w:rPr>
                <w:rFonts w:ascii="Times New Roman" w:hAnsi="Times New Roman"/>
                <w:b/>
                <w:bCs/>
                <w:sz w:val="24"/>
                <w:szCs w:val="24"/>
              </w:rPr>
              <w:t> </w:t>
            </w:r>
          </w:p>
        </w:tc>
      </w:tr>
      <w:tr w:rsidR="00A72B30" w:rsidRPr="00A72B30" w14:paraId="721B234F" w14:textId="77777777" w:rsidTr="0007118E">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77AE2" w14:textId="77777777" w:rsidR="00A72B30" w:rsidRPr="00A72B30" w:rsidRDefault="00A72B30" w:rsidP="00A72B30">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1EAB2" w14:textId="77777777" w:rsidR="00A72B30" w:rsidRPr="00A72B30" w:rsidRDefault="00A72B30" w:rsidP="00A72B30">
            <w:pPr>
              <w:spacing w:after="0" w:line="240" w:lineRule="auto"/>
              <w:rPr>
                <w:rFonts w:ascii="Times New Roman" w:hAnsi="Times New Roman"/>
                <w:sz w:val="24"/>
                <w:szCs w:val="24"/>
              </w:rPr>
            </w:pPr>
          </w:p>
        </w:tc>
        <w:tc>
          <w:tcPr>
            <w:tcW w:w="7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3E058A27"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бакал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7591CBB0"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магистр</w:t>
            </w:r>
          </w:p>
        </w:tc>
        <w:tc>
          <w:tcPr>
            <w:tcW w:w="94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754010C0"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бакал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35CF92A8"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магистр</w:t>
            </w:r>
          </w:p>
        </w:tc>
        <w:tc>
          <w:tcPr>
            <w:tcW w:w="103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773A0913"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бакал</w:t>
            </w:r>
          </w:p>
        </w:tc>
        <w:tc>
          <w:tcPr>
            <w:tcW w:w="133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087B1A23"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магистр</w:t>
            </w:r>
          </w:p>
        </w:tc>
        <w:tc>
          <w:tcPr>
            <w:tcW w:w="7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75A66A7B"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бакал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0C4FF29D"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магистр</w:t>
            </w:r>
          </w:p>
        </w:tc>
      </w:tr>
      <w:tr w:rsidR="00A72B30" w:rsidRPr="00A72B30" w14:paraId="5DC9273B" w14:textId="77777777" w:rsidTr="0007118E">
        <w:trPr>
          <w:trHeight w:val="478"/>
        </w:trPr>
        <w:tc>
          <w:tcPr>
            <w:tcW w:w="49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16268955" w14:textId="77777777" w:rsidR="00A72B30" w:rsidRPr="00A72B30" w:rsidRDefault="00A72B30" w:rsidP="00A72B30">
            <w:pPr>
              <w:jc w:val="center"/>
              <w:rPr>
                <w:rFonts w:ascii="Times New Roman" w:hAnsi="Times New Roman"/>
                <w:sz w:val="24"/>
                <w:szCs w:val="24"/>
              </w:rPr>
            </w:pPr>
            <w:r w:rsidRPr="00A72B30">
              <w:rPr>
                <w:rFonts w:ascii="Times New Roman" w:hAnsi="Times New Roman"/>
                <w:b/>
                <w:bCs/>
                <w:sz w:val="24"/>
                <w:szCs w:val="24"/>
              </w:rPr>
              <w:t>1</w:t>
            </w:r>
          </w:p>
        </w:tc>
        <w:tc>
          <w:tcPr>
            <w:tcW w:w="115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5F6F50A0" w14:textId="0982F37E" w:rsidR="00A72B30" w:rsidRPr="00A72B30" w:rsidRDefault="00A72B30" w:rsidP="00A72B30">
            <w:pPr>
              <w:jc w:val="center"/>
              <w:rPr>
                <w:rFonts w:ascii="Times New Roman" w:hAnsi="Times New Roman"/>
                <w:b/>
                <w:sz w:val="24"/>
                <w:szCs w:val="24"/>
              </w:rPr>
            </w:pPr>
            <w:r>
              <w:rPr>
                <w:rFonts w:ascii="Times New Roman" w:hAnsi="Times New Roman"/>
                <w:sz w:val="24"/>
                <w:szCs w:val="24"/>
                <w:lang w:val="ky-KG"/>
              </w:rPr>
              <w:t>БКД</w:t>
            </w:r>
          </w:p>
        </w:tc>
        <w:tc>
          <w:tcPr>
            <w:tcW w:w="7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4C7506A8"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62</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408D3086"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20</w:t>
            </w:r>
          </w:p>
        </w:tc>
        <w:tc>
          <w:tcPr>
            <w:tcW w:w="94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038B6830"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52</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1628B54F"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15</w:t>
            </w:r>
          </w:p>
        </w:tc>
        <w:tc>
          <w:tcPr>
            <w:tcW w:w="103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32C05032"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10</w:t>
            </w:r>
          </w:p>
        </w:tc>
        <w:tc>
          <w:tcPr>
            <w:tcW w:w="133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16D1665C"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2</w:t>
            </w:r>
          </w:p>
        </w:tc>
        <w:tc>
          <w:tcPr>
            <w:tcW w:w="7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7A5082E1"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4</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7DB9D910"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2</w:t>
            </w:r>
          </w:p>
        </w:tc>
      </w:tr>
      <w:tr w:rsidR="00A72B30" w:rsidRPr="00A72B30" w14:paraId="41BBB8BF" w14:textId="77777777" w:rsidTr="0007118E">
        <w:trPr>
          <w:trHeight w:val="478"/>
        </w:trPr>
        <w:tc>
          <w:tcPr>
            <w:tcW w:w="49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08F2FC58" w14:textId="77777777" w:rsidR="00A72B30" w:rsidRPr="00A72B30" w:rsidRDefault="00A72B30" w:rsidP="00A72B30">
            <w:pPr>
              <w:jc w:val="center"/>
              <w:rPr>
                <w:rFonts w:ascii="Times New Roman" w:hAnsi="Times New Roman"/>
                <w:sz w:val="24"/>
                <w:szCs w:val="24"/>
              </w:rPr>
            </w:pPr>
            <w:r w:rsidRPr="00A72B30">
              <w:rPr>
                <w:rFonts w:ascii="Times New Roman" w:hAnsi="Times New Roman"/>
                <w:b/>
                <w:bCs/>
                <w:sz w:val="24"/>
                <w:szCs w:val="24"/>
              </w:rPr>
              <w:t>2</w:t>
            </w:r>
          </w:p>
        </w:tc>
        <w:tc>
          <w:tcPr>
            <w:tcW w:w="115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6CC783BF" w14:textId="18B16BBE" w:rsidR="00A72B30" w:rsidRPr="00A72B30" w:rsidRDefault="00A72B30" w:rsidP="00A72B30">
            <w:pPr>
              <w:jc w:val="center"/>
              <w:rPr>
                <w:rFonts w:ascii="Times New Roman" w:hAnsi="Times New Roman"/>
                <w:b/>
                <w:sz w:val="24"/>
                <w:szCs w:val="24"/>
              </w:rPr>
            </w:pPr>
            <w:r>
              <w:rPr>
                <w:rFonts w:ascii="Times New Roman" w:hAnsi="Times New Roman"/>
                <w:sz w:val="24"/>
                <w:szCs w:val="24"/>
                <w:lang w:val="ky-KG"/>
              </w:rPr>
              <w:t>ЖӨЖБТ</w:t>
            </w:r>
          </w:p>
        </w:tc>
        <w:tc>
          <w:tcPr>
            <w:tcW w:w="7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3D16370A"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51</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184A4FD4"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28</w:t>
            </w:r>
          </w:p>
        </w:tc>
        <w:tc>
          <w:tcPr>
            <w:tcW w:w="94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75E53FA5"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49</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76C78FA7"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8</w:t>
            </w:r>
          </w:p>
        </w:tc>
        <w:tc>
          <w:tcPr>
            <w:tcW w:w="103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60DEFD77"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17</w:t>
            </w:r>
          </w:p>
        </w:tc>
        <w:tc>
          <w:tcPr>
            <w:tcW w:w="133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65AEAB8D"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3</w:t>
            </w:r>
          </w:p>
        </w:tc>
        <w:tc>
          <w:tcPr>
            <w:tcW w:w="7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78F81A95"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4</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6120C894"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w:t>
            </w:r>
          </w:p>
        </w:tc>
      </w:tr>
      <w:tr w:rsidR="00A72B30" w:rsidRPr="00A72B30" w14:paraId="569FE6DD" w14:textId="77777777" w:rsidTr="0007118E">
        <w:trPr>
          <w:trHeight w:val="478"/>
        </w:trPr>
        <w:tc>
          <w:tcPr>
            <w:tcW w:w="49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59AB4F34" w14:textId="77777777" w:rsidR="00A72B30" w:rsidRPr="00A72B30" w:rsidRDefault="00A72B30" w:rsidP="00A72B30">
            <w:pPr>
              <w:jc w:val="center"/>
              <w:rPr>
                <w:rFonts w:ascii="Times New Roman" w:hAnsi="Times New Roman"/>
                <w:sz w:val="24"/>
                <w:szCs w:val="24"/>
              </w:rPr>
            </w:pPr>
            <w:r w:rsidRPr="00A72B30">
              <w:rPr>
                <w:rFonts w:ascii="Times New Roman" w:hAnsi="Times New Roman"/>
                <w:b/>
                <w:bCs/>
                <w:sz w:val="24"/>
                <w:szCs w:val="24"/>
              </w:rPr>
              <w:t>3</w:t>
            </w:r>
          </w:p>
        </w:tc>
        <w:tc>
          <w:tcPr>
            <w:tcW w:w="115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1C0A533D" w14:textId="4BFFA71E" w:rsidR="00A72B30" w:rsidRPr="00A72B30" w:rsidRDefault="00A72B30" w:rsidP="00A72B30">
            <w:pPr>
              <w:jc w:val="center"/>
              <w:rPr>
                <w:rFonts w:ascii="Times New Roman" w:hAnsi="Times New Roman"/>
                <w:b/>
                <w:sz w:val="24"/>
                <w:szCs w:val="24"/>
              </w:rPr>
            </w:pPr>
            <w:r>
              <w:rPr>
                <w:rFonts w:ascii="Times New Roman" w:hAnsi="Times New Roman"/>
                <w:sz w:val="24"/>
                <w:szCs w:val="24"/>
                <w:lang w:val="ky-KG"/>
              </w:rPr>
              <w:t>ТААӨТ</w:t>
            </w:r>
          </w:p>
        </w:tc>
        <w:tc>
          <w:tcPr>
            <w:tcW w:w="7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5327FA5D"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59</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3FBCAC42"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28</w:t>
            </w:r>
          </w:p>
        </w:tc>
        <w:tc>
          <w:tcPr>
            <w:tcW w:w="94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44293E16"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59</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7D3FB139"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0F7ED2BE"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7</w:t>
            </w:r>
          </w:p>
        </w:tc>
        <w:tc>
          <w:tcPr>
            <w:tcW w:w="133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0F678065"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4</w:t>
            </w:r>
          </w:p>
        </w:tc>
        <w:tc>
          <w:tcPr>
            <w:tcW w:w="7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10B54D1B"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1</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165BB0F2"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4</w:t>
            </w:r>
          </w:p>
        </w:tc>
      </w:tr>
      <w:tr w:rsidR="00A72B30" w:rsidRPr="00A72B30" w14:paraId="4F1C8E65" w14:textId="77777777" w:rsidTr="0007118E">
        <w:trPr>
          <w:trHeight w:val="478"/>
        </w:trPr>
        <w:tc>
          <w:tcPr>
            <w:tcW w:w="49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4F6899E8" w14:textId="77777777" w:rsidR="00A72B30" w:rsidRPr="00A72B30" w:rsidRDefault="00A72B30" w:rsidP="00A72B30">
            <w:pPr>
              <w:jc w:val="center"/>
              <w:rPr>
                <w:rFonts w:ascii="Times New Roman" w:hAnsi="Times New Roman"/>
                <w:sz w:val="24"/>
                <w:szCs w:val="24"/>
              </w:rPr>
            </w:pPr>
            <w:r w:rsidRPr="00A72B30">
              <w:rPr>
                <w:rFonts w:ascii="Times New Roman" w:hAnsi="Times New Roman"/>
                <w:b/>
                <w:bCs/>
                <w:sz w:val="24"/>
                <w:szCs w:val="24"/>
              </w:rPr>
              <w:t>4</w:t>
            </w:r>
          </w:p>
        </w:tc>
        <w:tc>
          <w:tcPr>
            <w:tcW w:w="115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7AE52927" w14:textId="0696BAD2" w:rsidR="00A72B30" w:rsidRPr="00A72B30" w:rsidRDefault="00A72B30" w:rsidP="00A72B30">
            <w:pPr>
              <w:jc w:val="center"/>
              <w:rPr>
                <w:rFonts w:ascii="Times New Roman" w:hAnsi="Times New Roman"/>
                <w:b/>
                <w:sz w:val="24"/>
                <w:szCs w:val="24"/>
              </w:rPr>
            </w:pPr>
            <w:r>
              <w:rPr>
                <w:rFonts w:ascii="Times New Roman" w:hAnsi="Times New Roman"/>
                <w:sz w:val="24"/>
                <w:szCs w:val="24"/>
                <w:lang w:val="ky-KG"/>
              </w:rPr>
              <w:t>КТАТ</w:t>
            </w:r>
          </w:p>
        </w:tc>
        <w:tc>
          <w:tcPr>
            <w:tcW w:w="7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4468AF22"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36</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7F138FD4"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12</w:t>
            </w:r>
          </w:p>
        </w:tc>
        <w:tc>
          <w:tcPr>
            <w:tcW w:w="94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2C81A81C"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33</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051B09D3"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6</w:t>
            </w:r>
          </w:p>
        </w:tc>
        <w:tc>
          <w:tcPr>
            <w:tcW w:w="103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79549A59"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3</w:t>
            </w:r>
          </w:p>
        </w:tc>
        <w:tc>
          <w:tcPr>
            <w:tcW w:w="133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3DB23919"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2</w:t>
            </w:r>
          </w:p>
        </w:tc>
        <w:tc>
          <w:tcPr>
            <w:tcW w:w="7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79455C27"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2</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74ED4FD5"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4</w:t>
            </w:r>
          </w:p>
        </w:tc>
      </w:tr>
      <w:tr w:rsidR="00A72B30" w:rsidRPr="00A72B30" w14:paraId="32543A5D" w14:textId="77777777" w:rsidTr="0007118E">
        <w:trPr>
          <w:trHeight w:val="478"/>
        </w:trPr>
        <w:tc>
          <w:tcPr>
            <w:tcW w:w="49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158FA7D0" w14:textId="77777777" w:rsidR="00A72B30" w:rsidRPr="00A72B30" w:rsidRDefault="00A72B30" w:rsidP="00A72B30">
            <w:pPr>
              <w:jc w:val="center"/>
              <w:rPr>
                <w:rFonts w:ascii="Times New Roman" w:hAnsi="Times New Roman"/>
                <w:sz w:val="24"/>
                <w:szCs w:val="24"/>
              </w:rPr>
            </w:pPr>
            <w:r w:rsidRPr="00A72B30">
              <w:rPr>
                <w:rFonts w:ascii="Times New Roman" w:hAnsi="Times New Roman"/>
                <w:b/>
                <w:bCs/>
                <w:sz w:val="24"/>
                <w:szCs w:val="24"/>
              </w:rPr>
              <w:t>5</w:t>
            </w:r>
          </w:p>
        </w:tc>
        <w:tc>
          <w:tcPr>
            <w:tcW w:w="115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4325985A" w14:textId="3FB8371A" w:rsidR="00A72B30" w:rsidRPr="00A72B30" w:rsidRDefault="00A72B30" w:rsidP="00A72B30">
            <w:pPr>
              <w:jc w:val="center"/>
              <w:rPr>
                <w:rFonts w:ascii="Times New Roman" w:hAnsi="Times New Roman"/>
                <w:b/>
                <w:sz w:val="24"/>
                <w:szCs w:val="24"/>
              </w:rPr>
            </w:pPr>
            <w:r>
              <w:rPr>
                <w:rFonts w:ascii="Times New Roman" w:hAnsi="Times New Roman"/>
                <w:sz w:val="24"/>
                <w:szCs w:val="24"/>
                <w:lang w:val="ky-KG"/>
              </w:rPr>
              <w:t>К</w:t>
            </w:r>
            <w:r w:rsidRPr="00A72B30">
              <w:rPr>
                <w:rFonts w:ascii="Times New Roman" w:hAnsi="Times New Roman"/>
                <w:sz w:val="24"/>
                <w:szCs w:val="24"/>
              </w:rPr>
              <w:t>Т</w:t>
            </w:r>
          </w:p>
        </w:tc>
        <w:tc>
          <w:tcPr>
            <w:tcW w:w="7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14527A9B"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47</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3B3651D8"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36</w:t>
            </w:r>
          </w:p>
        </w:tc>
        <w:tc>
          <w:tcPr>
            <w:tcW w:w="94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2DEE9486"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47</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34C4B657"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6</w:t>
            </w:r>
          </w:p>
        </w:tc>
        <w:tc>
          <w:tcPr>
            <w:tcW w:w="103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79940364"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6</w:t>
            </w:r>
          </w:p>
        </w:tc>
        <w:tc>
          <w:tcPr>
            <w:tcW w:w="133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3E5300B9"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w:t>
            </w:r>
          </w:p>
        </w:tc>
        <w:tc>
          <w:tcPr>
            <w:tcW w:w="7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114F9A8B"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3</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35E87819"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30</w:t>
            </w:r>
          </w:p>
        </w:tc>
      </w:tr>
      <w:tr w:rsidR="00A72B30" w:rsidRPr="00A72B30" w14:paraId="035E2F71" w14:textId="77777777" w:rsidTr="0007118E">
        <w:trPr>
          <w:trHeight w:val="478"/>
        </w:trPr>
        <w:tc>
          <w:tcPr>
            <w:tcW w:w="49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644FCF1C" w14:textId="77777777" w:rsidR="00A72B30" w:rsidRPr="00A72B30" w:rsidRDefault="00A72B30" w:rsidP="00A72B30">
            <w:pPr>
              <w:jc w:val="center"/>
              <w:rPr>
                <w:rFonts w:ascii="Times New Roman" w:hAnsi="Times New Roman"/>
                <w:sz w:val="24"/>
                <w:szCs w:val="24"/>
              </w:rPr>
            </w:pPr>
            <w:r w:rsidRPr="00A72B30">
              <w:rPr>
                <w:rFonts w:ascii="Times New Roman" w:hAnsi="Times New Roman"/>
                <w:b/>
                <w:bCs/>
                <w:sz w:val="24"/>
                <w:szCs w:val="24"/>
              </w:rPr>
              <w:t>6</w:t>
            </w:r>
          </w:p>
        </w:tc>
        <w:tc>
          <w:tcPr>
            <w:tcW w:w="115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64C95064" w14:textId="7F4C4299" w:rsidR="00A72B30" w:rsidRPr="00A72B30" w:rsidRDefault="00A72B30" w:rsidP="00A72B30">
            <w:pPr>
              <w:jc w:val="center"/>
              <w:rPr>
                <w:rFonts w:ascii="Times New Roman" w:hAnsi="Times New Roman"/>
                <w:b/>
                <w:sz w:val="24"/>
                <w:szCs w:val="24"/>
              </w:rPr>
            </w:pPr>
            <w:r>
              <w:rPr>
                <w:rFonts w:ascii="Times New Roman" w:hAnsi="Times New Roman"/>
                <w:sz w:val="24"/>
                <w:szCs w:val="24"/>
                <w:lang w:val="ky-KG"/>
              </w:rPr>
              <w:t>ТАИ</w:t>
            </w:r>
          </w:p>
        </w:tc>
        <w:tc>
          <w:tcPr>
            <w:tcW w:w="7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1A1E09C3"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33</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0D6933DE"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15</w:t>
            </w:r>
          </w:p>
        </w:tc>
        <w:tc>
          <w:tcPr>
            <w:tcW w:w="94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17F77DB4"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33</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0C9E22C2"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15</w:t>
            </w:r>
          </w:p>
        </w:tc>
        <w:tc>
          <w:tcPr>
            <w:tcW w:w="103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29A82114"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w:t>
            </w:r>
          </w:p>
        </w:tc>
        <w:tc>
          <w:tcPr>
            <w:tcW w:w="133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3209C360"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2</w:t>
            </w:r>
          </w:p>
        </w:tc>
        <w:tc>
          <w:tcPr>
            <w:tcW w:w="7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3B98FBD0"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77012E67" w14:textId="77777777" w:rsidR="00A72B30" w:rsidRPr="00A72B30" w:rsidRDefault="00A72B30" w:rsidP="00A72B30">
            <w:pPr>
              <w:jc w:val="center"/>
              <w:rPr>
                <w:rFonts w:ascii="Times New Roman" w:hAnsi="Times New Roman"/>
                <w:sz w:val="24"/>
                <w:szCs w:val="24"/>
              </w:rPr>
            </w:pPr>
            <w:r w:rsidRPr="00A72B30">
              <w:rPr>
                <w:rFonts w:ascii="Times New Roman" w:hAnsi="Times New Roman"/>
                <w:sz w:val="24"/>
                <w:szCs w:val="24"/>
              </w:rPr>
              <w:t>8</w:t>
            </w:r>
          </w:p>
        </w:tc>
      </w:tr>
      <w:tr w:rsidR="00A72B30" w:rsidRPr="00A72B30" w14:paraId="725CCACE" w14:textId="77777777" w:rsidTr="0007118E">
        <w:trPr>
          <w:trHeight w:val="478"/>
        </w:trPr>
        <w:tc>
          <w:tcPr>
            <w:tcW w:w="165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4F4EA5A4" w14:textId="223BFBC1" w:rsidR="00A72B30" w:rsidRPr="00A72B30" w:rsidRDefault="00A72B30" w:rsidP="00A72B30">
            <w:pPr>
              <w:jc w:val="center"/>
              <w:rPr>
                <w:rFonts w:ascii="Times New Roman" w:hAnsi="Times New Roman"/>
                <w:color w:val="000000"/>
                <w:sz w:val="24"/>
                <w:szCs w:val="24"/>
                <w:lang w:val="ky-KG"/>
              </w:rPr>
            </w:pPr>
            <w:r>
              <w:rPr>
                <w:rFonts w:ascii="Times New Roman" w:hAnsi="Times New Roman"/>
                <w:b/>
                <w:bCs/>
                <w:color w:val="000000"/>
                <w:sz w:val="24"/>
                <w:szCs w:val="24"/>
                <w:lang w:val="ky-KG"/>
              </w:rPr>
              <w:t>Жалпы</w:t>
            </w:r>
          </w:p>
        </w:tc>
        <w:tc>
          <w:tcPr>
            <w:tcW w:w="7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17356922" w14:textId="77777777" w:rsidR="00A72B30" w:rsidRPr="00A72B30" w:rsidRDefault="00A72B30" w:rsidP="00A72B30">
            <w:pPr>
              <w:jc w:val="center"/>
              <w:rPr>
                <w:rFonts w:ascii="Times New Roman" w:hAnsi="Times New Roman"/>
                <w:b/>
                <w:color w:val="000000"/>
                <w:sz w:val="24"/>
                <w:szCs w:val="24"/>
              </w:rPr>
            </w:pPr>
            <w:r w:rsidRPr="00A72B30">
              <w:rPr>
                <w:rFonts w:ascii="Times New Roman" w:hAnsi="Times New Roman"/>
                <w:b/>
                <w:color w:val="000000"/>
                <w:sz w:val="24"/>
                <w:szCs w:val="24"/>
              </w:rPr>
              <w:t>288</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770F0E0C" w14:textId="77777777" w:rsidR="00A72B30" w:rsidRPr="00A72B30" w:rsidRDefault="00A72B30" w:rsidP="00A72B30">
            <w:pPr>
              <w:jc w:val="center"/>
              <w:rPr>
                <w:rFonts w:ascii="Times New Roman" w:hAnsi="Times New Roman"/>
                <w:b/>
                <w:color w:val="000000"/>
                <w:sz w:val="24"/>
                <w:szCs w:val="24"/>
              </w:rPr>
            </w:pPr>
            <w:r w:rsidRPr="00A72B30">
              <w:rPr>
                <w:rFonts w:ascii="Times New Roman" w:hAnsi="Times New Roman"/>
                <w:b/>
                <w:color w:val="000000"/>
                <w:sz w:val="24"/>
                <w:szCs w:val="24"/>
              </w:rPr>
              <w:t>119</w:t>
            </w:r>
          </w:p>
        </w:tc>
        <w:tc>
          <w:tcPr>
            <w:tcW w:w="94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179AD441" w14:textId="77777777" w:rsidR="00A72B30" w:rsidRPr="00A72B30" w:rsidRDefault="00A72B30" w:rsidP="00A72B30">
            <w:pPr>
              <w:jc w:val="center"/>
              <w:rPr>
                <w:rFonts w:ascii="Times New Roman" w:hAnsi="Times New Roman"/>
                <w:b/>
                <w:color w:val="000000"/>
                <w:sz w:val="24"/>
                <w:szCs w:val="24"/>
              </w:rPr>
            </w:pPr>
            <w:r w:rsidRPr="00A72B30">
              <w:rPr>
                <w:rFonts w:ascii="Times New Roman" w:hAnsi="Times New Roman"/>
                <w:b/>
                <w:color w:val="000000"/>
                <w:sz w:val="24"/>
                <w:szCs w:val="24"/>
              </w:rPr>
              <w:t>277</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29CD78B0" w14:textId="77777777" w:rsidR="00A72B30" w:rsidRPr="00A72B30" w:rsidRDefault="00A72B30" w:rsidP="00A72B30">
            <w:pPr>
              <w:jc w:val="center"/>
              <w:rPr>
                <w:rFonts w:ascii="Times New Roman" w:hAnsi="Times New Roman"/>
                <w:b/>
                <w:color w:val="000000"/>
                <w:sz w:val="24"/>
                <w:szCs w:val="24"/>
              </w:rPr>
            </w:pPr>
            <w:r w:rsidRPr="00A72B30">
              <w:rPr>
                <w:rFonts w:ascii="Times New Roman" w:hAnsi="Times New Roman"/>
                <w:b/>
                <w:color w:val="000000"/>
                <w:sz w:val="24"/>
                <w:szCs w:val="24"/>
              </w:rPr>
              <w:t>52</w:t>
            </w:r>
          </w:p>
        </w:tc>
        <w:tc>
          <w:tcPr>
            <w:tcW w:w="103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4A9BBED2" w14:textId="77777777" w:rsidR="00A72B30" w:rsidRPr="00A72B30" w:rsidRDefault="00A72B30" w:rsidP="00A72B30">
            <w:pPr>
              <w:jc w:val="center"/>
              <w:rPr>
                <w:rFonts w:ascii="Times New Roman" w:hAnsi="Times New Roman"/>
                <w:b/>
                <w:color w:val="000000"/>
                <w:sz w:val="24"/>
                <w:szCs w:val="24"/>
              </w:rPr>
            </w:pPr>
            <w:r w:rsidRPr="00A72B30">
              <w:rPr>
                <w:rFonts w:ascii="Times New Roman" w:hAnsi="Times New Roman"/>
                <w:b/>
                <w:color w:val="000000"/>
                <w:sz w:val="24"/>
                <w:szCs w:val="24"/>
              </w:rPr>
              <w:t>43</w:t>
            </w:r>
          </w:p>
        </w:tc>
        <w:tc>
          <w:tcPr>
            <w:tcW w:w="133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53F451AF" w14:textId="77777777" w:rsidR="00A72B30" w:rsidRPr="00A72B30" w:rsidRDefault="00A72B30" w:rsidP="00A72B30">
            <w:pPr>
              <w:jc w:val="center"/>
              <w:rPr>
                <w:rFonts w:ascii="Times New Roman" w:hAnsi="Times New Roman"/>
                <w:b/>
                <w:color w:val="000000"/>
                <w:sz w:val="24"/>
                <w:szCs w:val="24"/>
              </w:rPr>
            </w:pPr>
            <w:r w:rsidRPr="00A72B30">
              <w:rPr>
                <w:rFonts w:ascii="Times New Roman" w:hAnsi="Times New Roman"/>
                <w:b/>
                <w:color w:val="000000"/>
                <w:sz w:val="24"/>
                <w:szCs w:val="24"/>
              </w:rPr>
              <w:t>13</w:t>
            </w:r>
          </w:p>
        </w:tc>
        <w:tc>
          <w:tcPr>
            <w:tcW w:w="7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5EEE86C8" w14:textId="77777777" w:rsidR="00A72B30" w:rsidRPr="00A72B30" w:rsidRDefault="00A72B30" w:rsidP="00A72B30">
            <w:pPr>
              <w:jc w:val="center"/>
              <w:rPr>
                <w:rFonts w:ascii="Times New Roman" w:hAnsi="Times New Roman"/>
                <w:b/>
                <w:color w:val="000000"/>
                <w:sz w:val="24"/>
                <w:szCs w:val="24"/>
              </w:rPr>
            </w:pPr>
            <w:r w:rsidRPr="00A72B30">
              <w:rPr>
                <w:rFonts w:ascii="Times New Roman" w:hAnsi="Times New Roman"/>
                <w:b/>
                <w:color w:val="000000"/>
                <w:sz w:val="24"/>
                <w:szCs w:val="24"/>
              </w:rPr>
              <w:t>15</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14:paraId="7FB5892F" w14:textId="77777777" w:rsidR="00A72B30" w:rsidRPr="00A72B30" w:rsidRDefault="00A72B30" w:rsidP="00A72B30">
            <w:pPr>
              <w:jc w:val="center"/>
              <w:rPr>
                <w:rFonts w:ascii="Times New Roman" w:hAnsi="Times New Roman"/>
                <w:b/>
                <w:color w:val="000000"/>
                <w:sz w:val="24"/>
                <w:szCs w:val="24"/>
              </w:rPr>
            </w:pPr>
            <w:r w:rsidRPr="00A72B30">
              <w:rPr>
                <w:rFonts w:ascii="Times New Roman" w:hAnsi="Times New Roman"/>
                <w:b/>
                <w:color w:val="000000"/>
                <w:sz w:val="24"/>
                <w:szCs w:val="24"/>
              </w:rPr>
              <w:t>48</w:t>
            </w:r>
          </w:p>
        </w:tc>
      </w:tr>
    </w:tbl>
    <w:p w14:paraId="126EF502" w14:textId="77777777" w:rsidR="00A72B30" w:rsidRDefault="00A72B30" w:rsidP="000D697A">
      <w:pPr>
        <w:rPr>
          <w:rFonts w:ascii="Times New Roman" w:hAnsi="Times New Roman"/>
          <w:b/>
          <w:lang w:val="ky-KG"/>
        </w:rPr>
      </w:pPr>
    </w:p>
    <w:p w14:paraId="1A0EB14F" w14:textId="6C5B1AF9" w:rsidR="00A72B30" w:rsidRPr="00A72B30" w:rsidRDefault="00A72B30" w:rsidP="000D697A">
      <w:pPr>
        <w:spacing w:after="0" w:line="360" w:lineRule="auto"/>
        <w:ind w:left="1134" w:firstLine="567"/>
        <w:jc w:val="both"/>
        <w:rPr>
          <w:rFonts w:ascii="Times New Roman" w:hAnsi="Times New Roman"/>
          <w:sz w:val="28"/>
          <w:szCs w:val="28"/>
          <w:lang w:val="ky-KG"/>
        </w:rPr>
      </w:pPr>
      <w:r w:rsidRPr="00A72B30">
        <w:rPr>
          <w:rFonts w:ascii="Times New Roman" w:hAnsi="Times New Roman"/>
          <w:sz w:val="28"/>
          <w:szCs w:val="28"/>
          <w:lang w:val="ky-KG"/>
        </w:rPr>
        <w:t>Деканат менен усулдук комиссия тарабынан сабактарды окутуунун сапаты анализделип, жыйынтыгында лекцияларды окуу ыкмасы, практикалык жана башка сабактарды ѳтүү ыкмасы ѳркүндѳтүлүп, жаш окутуучулар квалификациясын жогорулатууга жѳнѳтүлүп турат.</w:t>
      </w:r>
      <w:r w:rsidR="004A676C">
        <w:rPr>
          <w:rFonts w:ascii="Times New Roman" w:hAnsi="Times New Roman"/>
          <w:sz w:val="28"/>
          <w:szCs w:val="28"/>
          <w:lang w:val="ky-KG"/>
        </w:rPr>
        <w:t xml:space="preserve"> </w:t>
      </w:r>
      <w:r w:rsidRPr="00A72B30">
        <w:rPr>
          <w:rFonts w:ascii="Times New Roman" w:hAnsi="Times New Roman"/>
          <w:sz w:val="28"/>
          <w:szCs w:val="28"/>
          <w:lang w:val="ky-KG"/>
        </w:rPr>
        <w:t>Факультеттин усулдук комиссиясы БКИ менен курстук долбоорлордун абалын, усулдук кѳрсѳтмѳлѳр менен колдонмолордун болушун текшерип турушат жана алардын темасынын актуалдуулугуна, ишканаын кѳйгѳйлѳрү менен байланышканына, долбоордун түзүлүшүнѳ, уюштуруу суроолоруна кѳ</w:t>
      </w:r>
      <w:r w:rsidRPr="00A72B30">
        <w:rPr>
          <w:sz w:val="28"/>
          <w:szCs w:val="28"/>
          <w:lang w:val="ky-KG"/>
        </w:rPr>
        <w:t>ң</w:t>
      </w:r>
      <w:r w:rsidRPr="00A72B30">
        <w:rPr>
          <w:rFonts w:ascii="Times New Roman" w:hAnsi="Times New Roman"/>
          <w:sz w:val="28"/>
          <w:szCs w:val="28"/>
          <w:lang w:val="ky-KG"/>
        </w:rPr>
        <w:t>үл бурулат. Өзгѳчѳ кѳ</w:t>
      </w:r>
      <w:r w:rsidRPr="00A72B30">
        <w:rPr>
          <w:sz w:val="28"/>
          <w:szCs w:val="28"/>
          <w:lang w:val="ky-KG"/>
        </w:rPr>
        <w:t>ң</w:t>
      </w:r>
      <w:r w:rsidRPr="00A72B30">
        <w:rPr>
          <w:rFonts w:ascii="Times New Roman" w:hAnsi="Times New Roman"/>
          <w:sz w:val="28"/>
          <w:szCs w:val="28"/>
          <w:lang w:val="ky-KG"/>
        </w:rPr>
        <w:t>үл бакалавриаттын сабактары боюнча курстук иштерди аткарууга колдонулуучу усулдук кѳрсѳтмѳлѳрдүн болушуна бурулат.</w:t>
      </w:r>
    </w:p>
    <w:p w14:paraId="2078A588" w14:textId="069A443E" w:rsidR="00A72B30" w:rsidRPr="00A72B30" w:rsidRDefault="00A72B30" w:rsidP="000D697A">
      <w:pPr>
        <w:spacing w:after="0" w:line="360" w:lineRule="auto"/>
        <w:ind w:left="1134"/>
        <w:jc w:val="both"/>
        <w:rPr>
          <w:rFonts w:ascii="Times New Roman" w:hAnsi="Times New Roman"/>
          <w:sz w:val="28"/>
          <w:szCs w:val="28"/>
          <w:lang w:val="ky-KG"/>
        </w:rPr>
      </w:pPr>
      <w:r w:rsidRPr="00A72B30">
        <w:rPr>
          <w:rFonts w:ascii="Times New Roman" w:hAnsi="Times New Roman"/>
          <w:b/>
          <w:sz w:val="28"/>
          <w:szCs w:val="28"/>
          <w:lang w:val="ky-KG"/>
        </w:rPr>
        <w:tab/>
      </w:r>
      <w:r w:rsidRPr="00A72B30">
        <w:rPr>
          <w:rFonts w:ascii="Times New Roman" w:hAnsi="Times New Roman"/>
          <w:b/>
          <w:sz w:val="28"/>
          <w:szCs w:val="28"/>
          <w:lang w:val="ky-KG"/>
        </w:rPr>
        <w:tab/>
      </w:r>
      <w:r w:rsidRPr="00A72B30">
        <w:rPr>
          <w:rFonts w:ascii="Times New Roman" w:hAnsi="Times New Roman"/>
          <w:sz w:val="28"/>
          <w:szCs w:val="28"/>
          <w:lang w:val="ky-KG"/>
        </w:rPr>
        <w:t>Факультеттеги  бардык багыттарды боюнча БКИ аткарууга усулдук  көрсөтмөлөр иштелип чыгып бекитилген.. Долборлоого иновациялык технологиялар колдонулат, ал эми  КТ, ЖӨЖБТ, КТАТ, ТААӨТ кафедраларында  Excel программасын колдонуу менен конструктордук эсептер чыгарылат, графикалык бөлүк жана чиймелерди  “Corel  Dran”  жана   “Auto CAD” программаларынын жардамы менен чийишет. КТ, ЖӨЖБТ, КТАТ, ТААӨТ  кафедрасынан БКИди , илимий бөлүктөрдү коргоо  презентация түрүндө ишке ашырылат.</w:t>
      </w:r>
    </w:p>
    <w:p w14:paraId="45BA0386" w14:textId="6963A640" w:rsidR="00A72B30" w:rsidRDefault="00A72B30" w:rsidP="000D697A">
      <w:pPr>
        <w:spacing w:after="0" w:line="360" w:lineRule="auto"/>
        <w:ind w:left="1134"/>
        <w:jc w:val="both"/>
        <w:rPr>
          <w:rFonts w:ascii="Times New Roman" w:hAnsi="Times New Roman"/>
          <w:color w:val="000000"/>
          <w:sz w:val="28"/>
          <w:szCs w:val="28"/>
          <w:lang w:val="ky-KG"/>
        </w:rPr>
      </w:pPr>
      <w:r>
        <w:rPr>
          <w:rFonts w:ascii="Times New Roman" w:hAnsi="Times New Roman"/>
          <w:b/>
          <w:sz w:val="28"/>
          <w:szCs w:val="28"/>
          <w:lang w:val="ky-KG"/>
        </w:rPr>
        <w:tab/>
      </w:r>
      <w:r w:rsidRPr="00A72B30">
        <w:rPr>
          <w:rFonts w:ascii="Times New Roman" w:hAnsi="Times New Roman"/>
          <w:sz w:val="28"/>
          <w:szCs w:val="28"/>
          <w:lang w:val="ky-KG"/>
        </w:rPr>
        <w:t>Жыл ичинде КР ББжИМ</w:t>
      </w:r>
      <w:r>
        <w:rPr>
          <w:rFonts w:ascii="Times New Roman" w:hAnsi="Times New Roman"/>
          <w:sz w:val="28"/>
          <w:szCs w:val="28"/>
          <w:lang w:val="ky-KG"/>
        </w:rPr>
        <w:t>нин грифи жана И.Раззаков атындагы КМТУнин окумуштуулар Ке</w:t>
      </w:r>
      <w:r>
        <w:rPr>
          <w:sz w:val="28"/>
          <w:szCs w:val="28"/>
          <w:lang w:val="ky-KG"/>
        </w:rPr>
        <w:t>ң</w:t>
      </w:r>
      <w:r>
        <w:rPr>
          <w:rFonts w:ascii="Times New Roman" w:hAnsi="Times New Roman"/>
          <w:sz w:val="28"/>
          <w:szCs w:val="28"/>
          <w:lang w:val="ky-KG"/>
        </w:rPr>
        <w:t xml:space="preserve">ешинин сунуштары менен кийинки окуу усулдары </w:t>
      </w:r>
      <w:r>
        <w:rPr>
          <w:rFonts w:ascii="Times New Roman" w:hAnsi="Times New Roman"/>
          <w:sz w:val="28"/>
          <w:szCs w:val="28"/>
          <w:lang w:val="ky-KG"/>
        </w:rPr>
        <w:lastRenderedPageBreak/>
        <w:t xml:space="preserve">иштелип чыкты: </w:t>
      </w:r>
      <w:r w:rsidRPr="00A72B30">
        <w:rPr>
          <w:rFonts w:ascii="Times New Roman" w:hAnsi="Times New Roman"/>
          <w:sz w:val="28"/>
          <w:szCs w:val="28"/>
          <w:lang w:val="ky-KG"/>
        </w:rPr>
        <w:t>Кожобекова К.К., Коджегулова Д А – «Тамак-</w:t>
      </w:r>
      <w:r w:rsidR="00A45884">
        <w:rPr>
          <w:rFonts w:ascii="Times New Roman" w:hAnsi="Times New Roman"/>
          <w:sz w:val="28"/>
          <w:szCs w:val="28"/>
          <w:lang w:val="ky-KG"/>
        </w:rPr>
        <w:t>аш азыктарынын коопсуздугу»-</w:t>
      </w:r>
      <w:r>
        <w:rPr>
          <w:rFonts w:ascii="Times New Roman" w:hAnsi="Times New Roman"/>
          <w:sz w:val="28"/>
          <w:szCs w:val="28"/>
          <w:lang w:val="ky-KG"/>
        </w:rPr>
        <w:t xml:space="preserve"> 7 б</w:t>
      </w:r>
      <w:r w:rsidRPr="00A72B30">
        <w:rPr>
          <w:rFonts w:ascii="Times New Roman" w:hAnsi="Times New Roman"/>
          <w:sz w:val="28"/>
          <w:szCs w:val="28"/>
          <w:lang w:val="ky-KG"/>
        </w:rPr>
        <w:t>.</w:t>
      </w:r>
      <w:r>
        <w:rPr>
          <w:rFonts w:ascii="Times New Roman" w:hAnsi="Times New Roman"/>
          <w:sz w:val="28"/>
          <w:szCs w:val="28"/>
          <w:lang w:val="ky-KG"/>
        </w:rPr>
        <w:t>т.</w:t>
      </w:r>
      <w:r w:rsidRPr="00A72B30">
        <w:rPr>
          <w:rFonts w:ascii="Times New Roman" w:hAnsi="Times New Roman"/>
          <w:sz w:val="28"/>
          <w:szCs w:val="28"/>
          <w:lang w:val="ky-KG"/>
        </w:rPr>
        <w:t>,</w:t>
      </w:r>
      <w:r w:rsidR="00A45884" w:rsidRPr="00A45884">
        <w:rPr>
          <w:rFonts w:ascii="Times New Roman" w:hAnsi="Times New Roman"/>
          <w:color w:val="000000"/>
          <w:sz w:val="24"/>
          <w:szCs w:val="24"/>
          <w:lang w:val="ky-KG"/>
        </w:rPr>
        <w:t xml:space="preserve"> </w:t>
      </w:r>
      <w:r w:rsidR="00A45884" w:rsidRPr="00A45884">
        <w:rPr>
          <w:rFonts w:ascii="Times New Roman" w:hAnsi="Times New Roman"/>
          <w:color w:val="000000"/>
          <w:sz w:val="28"/>
          <w:szCs w:val="28"/>
          <w:lang w:val="ky-KG"/>
        </w:rPr>
        <w:t xml:space="preserve">Курманалиева А.К. – “Буюмдарды тигүүнү конструкциялоо” китеби – 5.0 б.т., Молдоканова .И., Турганбаева Б.Т. – “Жип ѳндүрүү” жана “Трикотаж жана кездемелерди токуу техникасы” сабактарынан китеп </w:t>
      </w:r>
      <w:r w:rsidR="00A45884">
        <w:rPr>
          <w:rFonts w:ascii="Times New Roman" w:hAnsi="Times New Roman"/>
          <w:color w:val="000000"/>
          <w:sz w:val="28"/>
          <w:szCs w:val="28"/>
          <w:lang w:val="ky-KG"/>
        </w:rPr>
        <w:t xml:space="preserve"> -9,4 б.т., Таштобаева Б.Э. – же</w:t>
      </w:r>
      <w:r w:rsidR="00A45884">
        <w:rPr>
          <w:color w:val="000000"/>
          <w:sz w:val="28"/>
          <w:szCs w:val="28"/>
          <w:lang w:val="ky-KG"/>
        </w:rPr>
        <w:t>ң</w:t>
      </w:r>
      <w:r w:rsidR="00A45884">
        <w:rPr>
          <w:rFonts w:ascii="Times New Roman" w:hAnsi="Times New Roman"/>
          <w:color w:val="000000"/>
          <w:sz w:val="28"/>
          <w:szCs w:val="28"/>
          <w:lang w:val="ky-KG"/>
        </w:rPr>
        <w:t>ил ѳнѳр-жайы боюнча терминдердин сѳздүгү (пландан тышкары), ЮСАИД долбоорунун жетекчилги астында Кошоева Т.Р., Дейдиев А.Ү.КР ББжИМнин долбоорунун негизинде Кошоева Т.Р., Абдыкалыкова С.С. -25 б.т. окуу китептери жарыкка чыкк</w:t>
      </w:r>
      <w:r w:rsidR="000D697A">
        <w:rPr>
          <w:rFonts w:ascii="Times New Roman" w:hAnsi="Times New Roman"/>
          <w:color w:val="000000"/>
          <w:sz w:val="28"/>
          <w:szCs w:val="28"/>
          <w:lang w:val="ky-KG"/>
        </w:rPr>
        <w:t>а</w:t>
      </w:r>
      <w:r w:rsidR="00A45884">
        <w:rPr>
          <w:rFonts w:ascii="Times New Roman" w:hAnsi="Times New Roman"/>
          <w:color w:val="000000"/>
          <w:sz w:val="28"/>
          <w:szCs w:val="28"/>
          <w:lang w:val="ky-KG"/>
        </w:rPr>
        <w:t>н.</w:t>
      </w:r>
    </w:p>
    <w:p w14:paraId="1CE5A3E9" w14:textId="661AFDAE" w:rsidR="00A45884" w:rsidRDefault="00A45884" w:rsidP="000D697A">
      <w:pPr>
        <w:spacing w:after="0" w:line="360" w:lineRule="auto"/>
        <w:ind w:left="1134" w:firstLine="567"/>
        <w:jc w:val="both"/>
        <w:rPr>
          <w:rFonts w:ascii="Times New Roman" w:hAnsi="Times New Roman"/>
          <w:sz w:val="28"/>
          <w:szCs w:val="28"/>
          <w:lang w:val="ky-KG"/>
        </w:rPr>
      </w:pPr>
      <w:r>
        <w:rPr>
          <w:rFonts w:ascii="Times New Roman" w:hAnsi="Times New Roman"/>
          <w:color w:val="000000"/>
          <w:sz w:val="28"/>
          <w:szCs w:val="28"/>
          <w:lang w:val="ky-KG"/>
        </w:rPr>
        <w:tab/>
      </w:r>
      <w:r w:rsidRPr="00A45884">
        <w:rPr>
          <w:rFonts w:ascii="Times New Roman" w:hAnsi="Times New Roman"/>
          <w:i/>
          <w:color w:val="000000"/>
          <w:sz w:val="28"/>
          <w:szCs w:val="28"/>
          <w:lang w:val="ky-KG"/>
        </w:rPr>
        <w:t>Мамлекеттик тилде кийинки иштер чыгарылган:</w:t>
      </w:r>
      <w:r>
        <w:rPr>
          <w:rFonts w:ascii="Times New Roman" w:hAnsi="Times New Roman"/>
          <w:i/>
          <w:color w:val="000000"/>
          <w:sz w:val="28"/>
          <w:szCs w:val="28"/>
          <w:lang w:val="ky-KG"/>
        </w:rPr>
        <w:t xml:space="preserve"> </w:t>
      </w:r>
      <w:r w:rsidRPr="003E5263">
        <w:rPr>
          <w:rFonts w:ascii="Times New Roman" w:hAnsi="Times New Roman"/>
          <w:sz w:val="28"/>
          <w:szCs w:val="28"/>
          <w:lang w:val="ky-KG"/>
        </w:rPr>
        <w:t>Садиева АЭ, Жумалиев Ж О, Коколоева У У- МУ «Муздатуу техникасы»</w:t>
      </w:r>
      <w:r w:rsidR="003E5263" w:rsidRPr="003E5263">
        <w:rPr>
          <w:rFonts w:ascii="Times New Roman" w:hAnsi="Times New Roman"/>
          <w:sz w:val="28"/>
          <w:szCs w:val="28"/>
          <w:lang w:val="ky-KG"/>
        </w:rPr>
        <w:t xml:space="preserve"> сабагы боюнча - 5 б</w:t>
      </w:r>
      <w:r w:rsidRPr="003E5263">
        <w:rPr>
          <w:rFonts w:ascii="Times New Roman" w:hAnsi="Times New Roman"/>
          <w:sz w:val="28"/>
          <w:szCs w:val="28"/>
          <w:lang w:val="ky-KG"/>
        </w:rPr>
        <w:t xml:space="preserve">. </w:t>
      </w:r>
      <w:r w:rsidR="003E5263" w:rsidRPr="003E5263">
        <w:rPr>
          <w:rFonts w:ascii="Times New Roman" w:hAnsi="Times New Roman"/>
          <w:sz w:val="28"/>
          <w:szCs w:val="28"/>
          <w:lang w:val="ky-KG"/>
        </w:rPr>
        <w:t>т</w:t>
      </w:r>
      <w:r w:rsidRPr="003E5263">
        <w:rPr>
          <w:rFonts w:ascii="Times New Roman" w:hAnsi="Times New Roman"/>
          <w:sz w:val="28"/>
          <w:szCs w:val="28"/>
          <w:lang w:val="ky-KG"/>
        </w:rPr>
        <w:t>., Таштобаева Б Э, Курманалиева А К  «Кийимди конструкциялоо»</w:t>
      </w:r>
      <w:r w:rsidR="003E5263" w:rsidRPr="003E5263">
        <w:rPr>
          <w:rFonts w:ascii="Times New Roman" w:hAnsi="Times New Roman"/>
          <w:sz w:val="28"/>
          <w:szCs w:val="28"/>
          <w:lang w:val="ky-KG"/>
        </w:rPr>
        <w:t xml:space="preserve"> китеби </w:t>
      </w:r>
      <w:r w:rsidRPr="003E5263">
        <w:rPr>
          <w:rFonts w:ascii="Times New Roman" w:hAnsi="Times New Roman"/>
          <w:sz w:val="28"/>
          <w:szCs w:val="28"/>
          <w:lang w:val="ky-KG"/>
        </w:rPr>
        <w:t xml:space="preserve"> - 5 </w:t>
      </w:r>
      <w:r w:rsidR="003E5263" w:rsidRPr="003E5263">
        <w:rPr>
          <w:rFonts w:ascii="Times New Roman" w:hAnsi="Times New Roman"/>
          <w:sz w:val="28"/>
          <w:szCs w:val="28"/>
          <w:lang w:val="ky-KG"/>
        </w:rPr>
        <w:t>б.</w:t>
      </w:r>
      <w:r w:rsidRPr="003E5263">
        <w:rPr>
          <w:rFonts w:ascii="Times New Roman" w:hAnsi="Times New Roman"/>
          <w:sz w:val="28"/>
          <w:szCs w:val="28"/>
          <w:lang w:val="ky-KG"/>
        </w:rPr>
        <w:t xml:space="preserve"> </w:t>
      </w:r>
      <w:r w:rsidR="003E5263" w:rsidRPr="003E5263">
        <w:rPr>
          <w:rFonts w:ascii="Times New Roman" w:hAnsi="Times New Roman"/>
          <w:sz w:val="28"/>
          <w:szCs w:val="28"/>
          <w:lang w:val="ky-KG"/>
        </w:rPr>
        <w:t>т</w:t>
      </w:r>
      <w:r w:rsidRPr="003E5263">
        <w:rPr>
          <w:rFonts w:ascii="Times New Roman" w:hAnsi="Times New Roman"/>
          <w:sz w:val="28"/>
          <w:szCs w:val="28"/>
          <w:lang w:val="ky-KG"/>
        </w:rPr>
        <w:t>, Алымкулова Н Б – Русско-кыргызский терминологически</w:t>
      </w:r>
      <w:r w:rsidR="003E5263" w:rsidRPr="003E5263">
        <w:rPr>
          <w:rFonts w:ascii="Times New Roman" w:hAnsi="Times New Roman"/>
          <w:sz w:val="28"/>
          <w:szCs w:val="28"/>
          <w:lang w:val="ky-KG"/>
        </w:rPr>
        <w:t>й словарь по дисциплине «Система</w:t>
      </w:r>
      <w:r w:rsidRPr="003E5263">
        <w:rPr>
          <w:rFonts w:ascii="Times New Roman" w:hAnsi="Times New Roman"/>
          <w:sz w:val="28"/>
          <w:szCs w:val="28"/>
          <w:lang w:val="ky-KG"/>
        </w:rPr>
        <w:t xml:space="preserve"> аккредитации»</w:t>
      </w:r>
      <w:r w:rsidR="003E5263" w:rsidRPr="003E5263">
        <w:rPr>
          <w:rFonts w:ascii="Times New Roman" w:hAnsi="Times New Roman"/>
          <w:sz w:val="28"/>
          <w:szCs w:val="28"/>
          <w:lang w:val="ky-KG"/>
        </w:rPr>
        <w:t xml:space="preserve"> сабагы боюнча орусча-кыргызча терминдердин сѳздүгү</w:t>
      </w:r>
      <w:r w:rsidRPr="003E5263">
        <w:rPr>
          <w:rFonts w:ascii="Times New Roman" w:hAnsi="Times New Roman"/>
          <w:sz w:val="28"/>
          <w:szCs w:val="28"/>
          <w:lang w:val="ky-KG"/>
        </w:rPr>
        <w:t xml:space="preserve">- 2 </w:t>
      </w:r>
      <w:r w:rsidR="003E5263" w:rsidRPr="003E5263">
        <w:rPr>
          <w:rFonts w:ascii="Times New Roman" w:hAnsi="Times New Roman"/>
          <w:sz w:val="28"/>
          <w:szCs w:val="28"/>
          <w:lang w:val="ky-KG"/>
        </w:rPr>
        <w:t>б.т.</w:t>
      </w:r>
      <w:r w:rsidRPr="003E5263">
        <w:rPr>
          <w:rFonts w:ascii="Times New Roman" w:hAnsi="Times New Roman"/>
          <w:sz w:val="28"/>
          <w:szCs w:val="28"/>
          <w:lang w:val="ky-KG"/>
        </w:rPr>
        <w:t>, Азисова М</w:t>
      </w:r>
      <w:r w:rsidR="003E5263" w:rsidRPr="003E5263">
        <w:rPr>
          <w:rFonts w:ascii="Times New Roman" w:hAnsi="Times New Roman"/>
          <w:sz w:val="28"/>
          <w:szCs w:val="28"/>
          <w:lang w:val="ky-KG"/>
        </w:rPr>
        <w:t>.</w:t>
      </w:r>
      <w:r w:rsidRPr="003E5263">
        <w:rPr>
          <w:rFonts w:ascii="Times New Roman" w:hAnsi="Times New Roman"/>
          <w:sz w:val="28"/>
          <w:szCs w:val="28"/>
          <w:lang w:val="ky-KG"/>
        </w:rPr>
        <w:t xml:space="preserve"> А</w:t>
      </w:r>
      <w:r w:rsidR="003E5263" w:rsidRPr="003E5263">
        <w:rPr>
          <w:rFonts w:ascii="Times New Roman" w:hAnsi="Times New Roman"/>
          <w:sz w:val="28"/>
          <w:szCs w:val="28"/>
          <w:lang w:val="ky-KG"/>
        </w:rPr>
        <w:t xml:space="preserve">. </w:t>
      </w:r>
      <w:r w:rsidRPr="003E5263">
        <w:rPr>
          <w:rFonts w:ascii="Times New Roman" w:hAnsi="Times New Roman"/>
          <w:sz w:val="28"/>
          <w:szCs w:val="28"/>
          <w:lang w:val="ky-KG"/>
        </w:rPr>
        <w:t xml:space="preserve"> МУ по дисциплине «Коомдук тамак</w:t>
      </w:r>
      <w:r w:rsidR="003E5263" w:rsidRPr="003E5263">
        <w:rPr>
          <w:rFonts w:ascii="Times New Roman" w:hAnsi="Times New Roman"/>
          <w:sz w:val="28"/>
          <w:szCs w:val="28"/>
          <w:lang w:val="ky-KG"/>
        </w:rPr>
        <w:t>-аш азыктарын ѳ</w:t>
      </w:r>
      <w:r w:rsidRPr="003E5263">
        <w:rPr>
          <w:rFonts w:ascii="Times New Roman" w:hAnsi="Times New Roman"/>
          <w:sz w:val="28"/>
          <w:szCs w:val="28"/>
          <w:lang w:val="ky-KG"/>
        </w:rPr>
        <w:t>нд</w:t>
      </w:r>
      <w:r w:rsidR="003E5263" w:rsidRPr="003E5263">
        <w:rPr>
          <w:rFonts w:ascii="Times New Roman" w:hAnsi="Times New Roman"/>
          <w:sz w:val="28"/>
          <w:szCs w:val="28"/>
          <w:lang w:val="ky-KG"/>
        </w:rPr>
        <w:t>ү</w:t>
      </w:r>
      <w:r w:rsidRPr="003E5263">
        <w:rPr>
          <w:rFonts w:ascii="Times New Roman" w:hAnsi="Times New Roman"/>
          <w:sz w:val="28"/>
          <w:szCs w:val="28"/>
          <w:lang w:val="ky-KG"/>
        </w:rPr>
        <w:t>р</w:t>
      </w:r>
      <w:r w:rsidR="003E5263" w:rsidRPr="003E5263">
        <w:rPr>
          <w:rFonts w:ascii="Times New Roman" w:hAnsi="Times New Roman"/>
          <w:sz w:val="28"/>
          <w:szCs w:val="28"/>
          <w:lang w:val="ky-KG"/>
        </w:rPr>
        <w:t>үү</w:t>
      </w:r>
      <w:r w:rsidRPr="003E5263">
        <w:rPr>
          <w:rFonts w:ascii="Times New Roman" w:hAnsi="Times New Roman"/>
          <w:sz w:val="28"/>
          <w:szCs w:val="28"/>
          <w:lang w:val="ky-KG"/>
        </w:rPr>
        <w:t>н</w:t>
      </w:r>
      <w:r w:rsidR="003E5263" w:rsidRPr="003E5263">
        <w:rPr>
          <w:rFonts w:ascii="Times New Roman" w:hAnsi="Times New Roman"/>
          <w:sz w:val="28"/>
          <w:szCs w:val="28"/>
          <w:lang w:val="ky-KG"/>
        </w:rPr>
        <w:t>ү</w:t>
      </w:r>
      <w:r w:rsidRPr="003E5263">
        <w:rPr>
          <w:rFonts w:ascii="Times New Roman" w:hAnsi="Times New Roman"/>
          <w:sz w:val="28"/>
          <w:szCs w:val="28"/>
          <w:lang w:val="ky-KG"/>
        </w:rPr>
        <w:t xml:space="preserve">н физикалык жана химиялык негиздери» </w:t>
      </w:r>
      <w:r w:rsidR="003E5263" w:rsidRPr="003E5263">
        <w:rPr>
          <w:rFonts w:ascii="Times New Roman" w:hAnsi="Times New Roman"/>
          <w:sz w:val="28"/>
          <w:szCs w:val="28"/>
          <w:lang w:val="ky-KG"/>
        </w:rPr>
        <w:t xml:space="preserve"> сабагы боюнча УК  2</w:t>
      </w:r>
      <w:r w:rsidRPr="003E5263">
        <w:rPr>
          <w:rFonts w:ascii="Times New Roman" w:hAnsi="Times New Roman"/>
          <w:sz w:val="28"/>
          <w:szCs w:val="28"/>
          <w:lang w:val="ky-KG"/>
        </w:rPr>
        <w:t xml:space="preserve"> </w:t>
      </w:r>
      <w:r w:rsidR="003E5263" w:rsidRPr="003E5263">
        <w:rPr>
          <w:rFonts w:ascii="Times New Roman" w:hAnsi="Times New Roman"/>
          <w:sz w:val="28"/>
          <w:szCs w:val="28"/>
          <w:lang w:val="ky-KG"/>
        </w:rPr>
        <w:t>бѳлүктѳн турат</w:t>
      </w:r>
      <w:r w:rsidRPr="003E5263">
        <w:rPr>
          <w:rFonts w:ascii="Times New Roman" w:hAnsi="Times New Roman"/>
          <w:sz w:val="28"/>
          <w:szCs w:val="28"/>
          <w:lang w:val="ky-KG"/>
        </w:rPr>
        <w:t xml:space="preserve">- 5 </w:t>
      </w:r>
      <w:r w:rsidR="003E5263" w:rsidRPr="003E5263">
        <w:rPr>
          <w:rFonts w:ascii="Times New Roman" w:hAnsi="Times New Roman"/>
          <w:sz w:val="28"/>
          <w:szCs w:val="28"/>
          <w:lang w:val="ky-KG"/>
        </w:rPr>
        <w:t>б.т.</w:t>
      </w:r>
      <w:r w:rsidRPr="003E5263">
        <w:rPr>
          <w:rFonts w:ascii="Times New Roman" w:hAnsi="Times New Roman"/>
          <w:sz w:val="28"/>
          <w:szCs w:val="28"/>
          <w:lang w:val="ky-KG"/>
        </w:rPr>
        <w:t>, 7 разработок кафедры Кыргыз</w:t>
      </w:r>
      <w:r w:rsidR="003E5263" w:rsidRPr="003E5263">
        <w:rPr>
          <w:rFonts w:ascii="Times New Roman" w:hAnsi="Times New Roman"/>
          <w:sz w:val="28"/>
          <w:szCs w:val="28"/>
          <w:lang w:val="ky-KG"/>
        </w:rPr>
        <w:t xml:space="preserve"> тил кафедрасынын 7 китеп иштеп чыккан -</w:t>
      </w:r>
      <w:r w:rsidRPr="003E5263">
        <w:rPr>
          <w:rFonts w:ascii="Times New Roman" w:hAnsi="Times New Roman"/>
          <w:sz w:val="28"/>
          <w:szCs w:val="28"/>
          <w:lang w:val="ky-KG"/>
        </w:rPr>
        <w:t xml:space="preserve"> 37 </w:t>
      </w:r>
      <w:r w:rsidR="003E5263" w:rsidRPr="003E5263">
        <w:rPr>
          <w:rFonts w:ascii="Times New Roman" w:hAnsi="Times New Roman"/>
          <w:sz w:val="28"/>
          <w:szCs w:val="28"/>
          <w:lang w:val="ky-KG"/>
        </w:rPr>
        <w:t>б.т.</w:t>
      </w:r>
    </w:p>
    <w:p w14:paraId="7D84B4E1" w14:textId="70CB1BEC" w:rsidR="003E5263" w:rsidRPr="003E5263" w:rsidRDefault="003E5263" w:rsidP="000D697A">
      <w:pPr>
        <w:spacing w:after="0" w:line="360" w:lineRule="auto"/>
        <w:ind w:left="1134" w:firstLine="567"/>
        <w:jc w:val="both"/>
        <w:rPr>
          <w:rFonts w:ascii="Times New Roman" w:hAnsi="Times New Roman"/>
          <w:sz w:val="28"/>
          <w:szCs w:val="28"/>
          <w:lang w:val="ky-KG"/>
        </w:rPr>
      </w:pPr>
      <w:r>
        <w:rPr>
          <w:rFonts w:ascii="Times New Roman" w:hAnsi="Times New Roman"/>
          <w:color w:val="000000"/>
          <w:sz w:val="28"/>
          <w:szCs w:val="28"/>
          <w:lang w:val="ky-KG"/>
        </w:rPr>
        <w:t>Усулдар менен камсыздоону талдап басмадан чыгаруу үчүн усулдук комиссия алдын ала пландоо</w:t>
      </w:r>
      <w:r w:rsidR="000D697A">
        <w:rPr>
          <w:rFonts w:ascii="Times New Roman" w:hAnsi="Times New Roman"/>
          <w:color w:val="000000"/>
          <w:sz w:val="28"/>
          <w:szCs w:val="28"/>
          <w:lang w:val="ky-KG"/>
        </w:rPr>
        <w:t xml:space="preserve"> иштерин жүргүзүп турушат. Ал 21</w:t>
      </w:r>
      <w:r>
        <w:rPr>
          <w:rFonts w:ascii="Times New Roman" w:hAnsi="Times New Roman"/>
          <w:color w:val="000000"/>
          <w:sz w:val="28"/>
          <w:szCs w:val="28"/>
          <w:lang w:val="ky-KG"/>
        </w:rPr>
        <w:t xml:space="preserve"> табл. кѳрсѳтүлгѳн.</w:t>
      </w:r>
    </w:p>
    <w:p w14:paraId="7235EE95" w14:textId="77777777" w:rsidR="00A72B30" w:rsidRDefault="00A72B30" w:rsidP="00E649BC">
      <w:pPr>
        <w:rPr>
          <w:rFonts w:ascii="Times New Roman" w:hAnsi="Times New Roman"/>
          <w:b/>
          <w:lang w:val="ky-KG"/>
        </w:rPr>
      </w:pPr>
    </w:p>
    <w:p w14:paraId="325D46CE" w14:textId="46021F74" w:rsidR="00E1053F" w:rsidRPr="00E649BC" w:rsidRDefault="000D697A" w:rsidP="00E1053F">
      <w:pPr>
        <w:jc w:val="center"/>
        <w:rPr>
          <w:rFonts w:ascii="Times New Roman" w:hAnsi="Times New Roman"/>
          <w:b/>
          <w:sz w:val="28"/>
          <w:szCs w:val="28"/>
          <w:lang w:val="ky-KG"/>
        </w:rPr>
      </w:pPr>
      <w:r>
        <w:rPr>
          <w:rFonts w:ascii="Times New Roman" w:hAnsi="Times New Roman"/>
          <w:b/>
          <w:sz w:val="28"/>
          <w:szCs w:val="28"/>
          <w:lang w:val="ky-KG"/>
        </w:rPr>
        <w:t>21- Т</w:t>
      </w:r>
      <w:r w:rsidR="003E5263" w:rsidRPr="00E649BC">
        <w:rPr>
          <w:rFonts w:ascii="Times New Roman" w:hAnsi="Times New Roman"/>
          <w:b/>
          <w:sz w:val="28"/>
          <w:szCs w:val="28"/>
          <w:lang w:val="ky-KG"/>
        </w:rPr>
        <w:t>аблица. Басмадан чыгаруунун   планы жана аткарылышы</w:t>
      </w:r>
    </w:p>
    <w:tbl>
      <w:tblPr>
        <w:tblStyle w:val="130"/>
        <w:tblW w:w="9570" w:type="dxa"/>
        <w:tblInd w:w="908" w:type="dxa"/>
        <w:tblLayout w:type="fixed"/>
        <w:tblLook w:val="04A0" w:firstRow="1" w:lastRow="0" w:firstColumn="1" w:lastColumn="0" w:noHBand="0" w:noVBand="1"/>
      </w:tblPr>
      <w:tblGrid>
        <w:gridCol w:w="494"/>
        <w:gridCol w:w="2211"/>
        <w:gridCol w:w="1088"/>
        <w:gridCol w:w="1337"/>
        <w:gridCol w:w="1101"/>
        <w:gridCol w:w="1276"/>
        <w:gridCol w:w="992"/>
        <w:gridCol w:w="1071"/>
      </w:tblGrid>
      <w:tr w:rsidR="003E5263" w:rsidRPr="003E5263" w14:paraId="599C88D8" w14:textId="77777777" w:rsidTr="003E5263">
        <w:tc>
          <w:tcPr>
            <w:tcW w:w="494" w:type="dxa"/>
            <w:vMerge w:val="restart"/>
            <w:tcBorders>
              <w:top w:val="single" w:sz="4" w:space="0" w:color="auto"/>
              <w:left w:val="single" w:sz="4" w:space="0" w:color="auto"/>
              <w:bottom w:val="single" w:sz="4" w:space="0" w:color="auto"/>
              <w:right w:val="single" w:sz="4" w:space="0" w:color="auto"/>
            </w:tcBorders>
            <w:vAlign w:val="center"/>
            <w:hideMark/>
          </w:tcPr>
          <w:p w14:paraId="0062296D" w14:textId="77777777" w:rsidR="003E5263" w:rsidRPr="003E5263" w:rsidRDefault="003E5263" w:rsidP="003E5263">
            <w:pPr>
              <w:jc w:val="center"/>
              <w:rPr>
                <w:rFonts w:ascii="Times New Roman" w:hAnsi="Times New Roman"/>
                <w:b/>
                <w:sz w:val="24"/>
                <w:szCs w:val="24"/>
              </w:rPr>
            </w:pPr>
            <w:r w:rsidRPr="003E5263">
              <w:rPr>
                <w:rFonts w:ascii="Times New Roman" w:hAnsi="Times New Roman"/>
                <w:b/>
                <w:sz w:val="24"/>
                <w:szCs w:val="24"/>
              </w:rPr>
              <w:t>№</w:t>
            </w:r>
          </w:p>
        </w:tc>
        <w:tc>
          <w:tcPr>
            <w:tcW w:w="2211" w:type="dxa"/>
            <w:vMerge w:val="restart"/>
            <w:tcBorders>
              <w:top w:val="single" w:sz="4" w:space="0" w:color="auto"/>
              <w:left w:val="single" w:sz="4" w:space="0" w:color="auto"/>
              <w:bottom w:val="single" w:sz="4" w:space="0" w:color="auto"/>
              <w:right w:val="single" w:sz="4" w:space="0" w:color="auto"/>
            </w:tcBorders>
            <w:vAlign w:val="center"/>
            <w:hideMark/>
          </w:tcPr>
          <w:p w14:paraId="50DBF0EC" w14:textId="550C1D63" w:rsidR="003E5263" w:rsidRPr="003E5263" w:rsidRDefault="003E5263" w:rsidP="003E5263">
            <w:pPr>
              <w:jc w:val="center"/>
              <w:rPr>
                <w:rFonts w:ascii="Times New Roman" w:hAnsi="Times New Roman"/>
                <w:b/>
                <w:sz w:val="24"/>
                <w:szCs w:val="24"/>
                <w:lang w:val="ky-KG"/>
              </w:rPr>
            </w:pPr>
            <w:r>
              <w:rPr>
                <w:rFonts w:ascii="Times New Roman" w:hAnsi="Times New Roman"/>
                <w:b/>
                <w:sz w:val="24"/>
                <w:szCs w:val="24"/>
                <w:lang w:val="ky-KG"/>
              </w:rPr>
              <w:t>Кафедранын аталышы</w:t>
            </w:r>
          </w:p>
        </w:tc>
        <w:tc>
          <w:tcPr>
            <w:tcW w:w="3526" w:type="dxa"/>
            <w:gridSpan w:val="3"/>
            <w:tcBorders>
              <w:top w:val="single" w:sz="4" w:space="0" w:color="auto"/>
              <w:left w:val="single" w:sz="4" w:space="0" w:color="auto"/>
              <w:bottom w:val="single" w:sz="4" w:space="0" w:color="auto"/>
              <w:right w:val="single" w:sz="4" w:space="0" w:color="auto"/>
            </w:tcBorders>
            <w:vAlign w:val="center"/>
            <w:hideMark/>
          </w:tcPr>
          <w:p w14:paraId="20B65BAA" w14:textId="77777777" w:rsidR="003E5263" w:rsidRPr="003E5263" w:rsidRDefault="003E5263" w:rsidP="003E5263">
            <w:pPr>
              <w:jc w:val="center"/>
              <w:rPr>
                <w:rFonts w:ascii="Times New Roman" w:hAnsi="Times New Roman"/>
                <w:b/>
                <w:sz w:val="24"/>
                <w:szCs w:val="24"/>
              </w:rPr>
            </w:pPr>
            <w:r w:rsidRPr="003E5263">
              <w:rPr>
                <w:rFonts w:ascii="Times New Roman" w:hAnsi="Times New Roman"/>
                <w:b/>
                <w:sz w:val="24"/>
                <w:szCs w:val="24"/>
              </w:rPr>
              <w:t>2021</w:t>
            </w:r>
          </w:p>
        </w:tc>
        <w:tc>
          <w:tcPr>
            <w:tcW w:w="3339" w:type="dxa"/>
            <w:gridSpan w:val="3"/>
            <w:tcBorders>
              <w:top w:val="single" w:sz="4" w:space="0" w:color="auto"/>
              <w:left w:val="single" w:sz="4" w:space="0" w:color="auto"/>
              <w:bottom w:val="single" w:sz="4" w:space="0" w:color="auto"/>
              <w:right w:val="single" w:sz="4" w:space="0" w:color="auto"/>
            </w:tcBorders>
            <w:vAlign w:val="center"/>
            <w:hideMark/>
          </w:tcPr>
          <w:p w14:paraId="0EE74707" w14:textId="77777777" w:rsidR="003E5263" w:rsidRPr="003E5263" w:rsidRDefault="003E5263" w:rsidP="003E5263">
            <w:pPr>
              <w:jc w:val="center"/>
              <w:rPr>
                <w:rFonts w:ascii="Times New Roman" w:hAnsi="Times New Roman"/>
                <w:b/>
                <w:sz w:val="24"/>
                <w:szCs w:val="24"/>
              </w:rPr>
            </w:pPr>
            <w:r w:rsidRPr="003E5263">
              <w:rPr>
                <w:rFonts w:ascii="Times New Roman" w:hAnsi="Times New Roman"/>
                <w:b/>
                <w:sz w:val="24"/>
                <w:szCs w:val="24"/>
              </w:rPr>
              <w:t>2022 (сент-июнь)</w:t>
            </w:r>
          </w:p>
        </w:tc>
      </w:tr>
      <w:tr w:rsidR="003E5263" w:rsidRPr="003E5263" w14:paraId="2C2A0455" w14:textId="77777777" w:rsidTr="003E5263">
        <w:tc>
          <w:tcPr>
            <w:tcW w:w="494" w:type="dxa"/>
            <w:vMerge/>
            <w:tcBorders>
              <w:top w:val="single" w:sz="4" w:space="0" w:color="auto"/>
              <w:left w:val="single" w:sz="4" w:space="0" w:color="auto"/>
              <w:bottom w:val="single" w:sz="4" w:space="0" w:color="auto"/>
              <w:right w:val="single" w:sz="4" w:space="0" w:color="auto"/>
            </w:tcBorders>
            <w:vAlign w:val="center"/>
            <w:hideMark/>
          </w:tcPr>
          <w:p w14:paraId="653AB43D" w14:textId="77777777" w:rsidR="003E5263" w:rsidRPr="003E5263" w:rsidRDefault="003E5263" w:rsidP="003E5263">
            <w:pPr>
              <w:rPr>
                <w:rFonts w:ascii="Times New Roman" w:hAnsi="Times New Roman"/>
                <w:b/>
                <w:sz w:val="24"/>
                <w:szCs w:val="24"/>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14:paraId="182165F9" w14:textId="77777777" w:rsidR="003E5263" w:rsidRPr="003E5263" w:rsidRDefault="003E5263" w:rsidP="003E5263">
            <w:pPr>
              <w:rPr>
                <w:rFonts w:ascii="Times New Roman" w:hAnsi="Times New Roman"/>
                <w:b/>
                <w:sz w:val="24"/>
                <w:szCs w:val="24"/>
              </w:rPr>
            </w:pPr>
          </w:p>
        </w:tc>
        <w:tc>
          <w:tcPr>
            <w:tcW w:w="1088" w:type="dxa"/>
            <w:tcBorders>
              <w:top w:val="single" w:sz="4" w:space="0" w:color="auto"/>
              <w:left w:val="single" w:sz="4" w:space="0" w:color="auto"/>
              <w:bottom w:val="single" w:sz="4" w:space="0" w:color="auto"/>
              <w:right w:val="single" w:sz="4" w:space="0" w:color="auto"/>
            </w:tcBorders>
            <w:vAlign w:val="center"/>
            <w:hideMark/>
          </w:tcPr>
          <w:p w14:paraId="5451C4D1" w14:textId="18085882" w:rsidR="003E5263" w:rsidRPr="003E5263" w:rsidRDefault="003E5263" w:rsidP="003E5263">
            <w:pPr>
              <w:jc w:val="center"/>
              <w:rPr>
                <w:rFonts w:ascii="Times New Roman" w:hAnsi="Times New Roman"/>
                <w:b/>
                <w:sz w:val="24"/>
                <w:szCs w:val="24"/>
                <w:lang w:val="ky-KG"/>
              </w:rPr>
            </w:pPr>
            <w:r>
              <w:rPr>
                <w:rFonts w:ascii="Times New Roman" w:hAnsi="Times New Roman"/>
                <w:b/>
                <w:sz w:val="24"/>
                <w:szCs w:val="24"/>
                <w:lang w:val="ky-KG"/>
              </w:rPr>
              <w:t>П</w:t>
            </w:r>
            <w:r w:rsidR="0007118E">
              <w:rPr>
                <w:rFonts w:ascii="Times New Roman" w:hAnsi="Times New Roman"/>
                <w:b/>
                <w:sz w:val="24"/>
                <w:szCs w:val="24"/>
                <w:lang w:val="ky-KG"/>
              </w:rPr>
              <w:t>ландал</w:t>
            </w:r>
            <w:r>
              <w:rPr>
                <w:rFonts w:ascii="Times New Roman" w:hAnsi="Times New Roman"/>
                <w:b/>
                <w:sz w:val="24"/>
                <w:szCs w:val="24"/>
                <w:lang w:val="ky-KG"/>
              </w:rPr>
              <w:t>ган иштердин саны</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FF86B14" w14:textId="13C8B444" w:rsidR="003E5263" w:rsidRPr="003E5263" w:rsidRDefault="003E5263" w:rsidP="003E5263">
            <w:pPr>
              <w:jc w:val="center"/>
              <w:rPr>
                <w:rFonts w:ascii="Times New Roman" w:hAnsi="Times New Roman"/>
                <w:b/>
                <w:sz w:val="24"/>
                <w:szCs w:val="24"/>
                <w:lang w:val="ky-KG"/>
              </w:rPr>
            </w:pPr>
            <w:r>
              <w:rPr>
                <w:rFonts w:ascii="Times New Roman" w:hAnsi="Times New Roman"/>
                <w:b/>
                <w:sz w:val="24"/>
                <w:szCs w:val="24"/>
                <w:lang w:val="ky-KG"/>
              </w:rPr>
              <w:t>Нак саны</w:t>
            </w:r>
          </w:p>
        </w:tc>
        <w:tc>
          <w:tcPr>
            <w:tcW w:w="1101" w:type="dxa"/>
            <w:tcBorders>
              <w:top w:val="single" w:sz="4" w:space="0" w:color="auto"/>
              <w:left w:val="single" w:sz="4" w:space="0" w:color="auto"/>
              <w:bottom w:val="single" w:sz="4" w:space="0" w:color="auto"/>
              <w:right w:val="single" w:sz="4" w:space="0" w:color="auto"/>
            </w:tcBorders>
            <w:vAlign w:val="center"/>
            <w:hideMark/>
          </w:tcPr>
          <w:p w14:paraId="5830C058" w14:textId="5AF0F356" w:rsidR="003E5263" w:rsidRPr="003E5263" w:rsidRDefault="003E5263" w:rsidP="003E5263">
            <w:pPr>
              <w:jc w:val="center"/>
              <w:rPr>
                <w:rFonts w:ascii="Times New Roman" w:hAnsi="Times New Roman"/>
                <w:b/>
                <w:sz w:val="24"/>
                <w:szCs w:val="24"/>
              </w:rPr>
            </w:pPr>
            <w:r>
              <w:rPr>
                <w:rFonts w:ascii="Times New Roman" w:hAnsi="Times New Roman"/>
                <w:b/>
                <w:sz w:val="24"/>
                <w:szCs w:val="24"/>
                <w:lang w:val="ky-KG"/>
              </w:rPr>
              <w:t xml:space="preserve">Аткаруу </w:t>
            </w:r>
            <w:r w:rsidRPr="003E5263">
              <w:rPr>
                <w:rFonts w:ascii="Times New Roman" w:hAnsi="Times New Roman"/>
                <w:b/>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4FE741" w14:textId="43A4B5ED" w:rsidR="003E5263" w:rsidRPr="003E5263" w:rsidRDefault="0007118E" w:rsidP="003E5263">
            <w:pPr>
              <w:jc w:val="center"/>
              <w:rPr>
                <w:rFonts w:ascii="Times New Roman" w:hAnsi="Times New Roman"/>
                <w:b/>
                <w:sz w:val="24"/>
                <w:szCs w:val="24"/>
              </w:rPr>
            </w:pPr>
            <w:r>
              <w:rPr>
                <w:rFonts w:ascii="Times New Roman" w:hAnsi="Times New Roman"/>
                <w:b/>
                <w:sz w:val="24"/>
                <w:szCs w:val="24"/>
                <w:lang w:val="ky-KG"/>
              </w:rPr>
              <w:t>Пландалган иштердин саны</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67890C" w14:textId="5078CC0E" w:rsidR="003E5263" w:rsidRPr="003E5263" w:rsidRDefault="0007118E" w:rsidP="003E5263">
            <w:pPr>
              <w:jc w:val="center"/>
              <w:rPr>
                <w:rFonts w:ascii="Times New Roman" w:hAnsi="Times New Roman"/>
                <w:b/>
                <w:sz w:val="24"/>
                <w:szCs w:val="24"/>
              </w:rPr>
            </w:pPr>
            <w:r>
              <w:rPr>
                <w:rFonts w:ascii="Times New Roman" w:hAnsi="Times New Roman"/>
                <w:b/>
                <w:sz w:val="24"/>
                <w:szCs w:val="24"/>
                <w:lang w:val="ky-KG"/>
              </w:rPr>
              <w:t>Нак саны</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01626F" w14:textId="6C2FEE8B" w:rsidR="003E5263" w:rsidRPr="003E5263" w:rsidRDefault="0007118E" w:rsidP="003E5263">
            <w:pPr>
              <w:jc w:val="center"/>
              <w:rPr>
                <w:rFonts w:ascii="Times New Roman" w:hAnsi="Times New Roman"/>
                <w:b/>
                <w:sz w:val="24"/>
                <w:szCs w:val="24"/>
              </w:rPr>
            </w:pPr>
            <w:r>
              <w:rPr>
                <w:rFonts w:ascii="Times New Roman" w:hAnsi="Times New Roman"/>
                <w:b/>
                <w:sz w:val="24"/>
                <w:szCs w:val="24"/>
                <w:lang w:val="ky-KG"/>
              </w:rPr>
              <w:t xml:space="preserve">Аткаруу </w:t>
            </w:r>
            <w:r w:rsidRPr="003E5263">
              <w:rPr>
                <w:rFonts w:ascii="Times New Roman" w:hAnsi="Times New Roman"/>
                <w:b/>
                <w:sz w:val="24"/>
                <w:szCs w:val="24"/>
              </w:rPr>
              <w:t>%</w:t>
            </w:r>
          </w:p>
        </w:tc>
      </w:tr>
      <w:tr w:rsidR="003E5263" w:rsidRPr="003E5263" w14:paraId="639683D9" w14:textId="77777777" w:rsidTr="003E5263">
        <w:tc>
          <w:tcPr>
            <w:tcW w:w="494" w:type="dxa"/>
            <w:tcBorders>
              <w:top w:val="single" w:sz="4" w:space="0" w:color="auto"/>
              <w:left w:val="single" w:sz="4" w:space="0" w:color="auto"/>
              <w:bottom w:val="single" w:sz="4" w:space="0" w:color="auto"/>
              <w:right w:val="single" w:sz="4" w:space="0" w:color="auto"/>
            </w:tcBorders>
            <w:hideMark/>
          </w:tcPr>
          <w:p w14:paraId="62F4F9B5" w14:textId="77777777" w:rsidR="003E5263" w:rsidRPr="003E5263" w:rsidRDefault="003E5263" w:rsidP="003E5263">
            <w:pPr>
              <w:jc w:val="both"/>
              <w:rPr>
                <w:rFonts w:ascii="Times New Roman" w:hAnsi="Times New Roman"/>
                <w:sz w:val="24"/>
                <w:szCs w:val="24"/>
              </w:rPr>
            </w:pPr>
            <w:r w:rsidRPr="003E5263">
              <w:rPr>
                <w:rFonts w:ascii="Times New Roman" w:hAnsi="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hideMark/>
          </w:tcPr>
          <w:p w14:paraId="6B1C83DF" w14:textId="35F49C9D" w:rsidR="003E5263" w:rsidRPr="003E5263" w:rsidRDefault="00B07F21" w:rsidP="003E5263">
            <w:pPr>
              <w:rPr>
                <w:rFonts w:ascii="Times New Roman" w:hAnsi="Times New Roman"/>
                <w:sz w:val="24"/>
                <w:szCs w:val="24"/>
                <w:lang w:val="ky-KG"/>
              </w:rPr>
            </w:pPr>
            <w:r w:rsidRPr="00B07F21">
              <w:rPr>
                <w:rFonts w:ascii="Times New Roman" w:hAnsi="Times New Roman"/>
                <w:color w:val="FF0000"/>
                <w:sz w:val="24"/>
                <w:szCs w:val="24"/>
                <w:lang w:val="ky-KG"/>
              </w:rPr>
              <w:t>ЖӨЖБ</w:t>
            </w:r>
            <w:r w:rsidR="0007118E" w:rsidRPr="00B07F21">
              <w:rPr>
                <w:rFonts w:ascii="Times New Roman" w:hAnsi="Times New Roman"/>
                <w:color w:val="FF0000"/>
                <w:sz w:val="24"/>
                <w:szCs w:val="24"/>
                <w:lang w:val="ky-KG"/>
              </w:rPr>
              <w:t>Т</w:t>
            </w:r>
          </w:p>
        </w:tc>
        <w:tc>
          <w:tcPr>
            <w:tcW w:w="1088" w:type="dxa"/>
            <w:tcBorders>
              <w:top w:val="single" w:sz="4" w:space="0" w:color="auto"/>
              <w:left w:val="single" w:sz="4" w:space="0" w:color="auto"/>
              <w:bottom w:val="single" w:sz="4" w:space="0" w:color="auto"/>
              <w:right w:val="single" w:sz="4" w:space="0" w:color="auto"/>
            </w:tcBorders>
            <w:hideMark/>
          </w:tcPr>
          <w:p w14:paraId="3FFBEA2A"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13</w:t>
            </w:r>
          </w:p>
        </w:tc>
        <w:tc>
          <w:tcPr>
            <w:tcW w:w="1337" w:type="dxa"/>
            <w:tcBorders>
              <w:top w:val="single" w:sz="4" w:space="0" w:color="auto"/>
              <w:left w:val="single" w:sz="4" w:space="0" w:color="auto"/>
              <w:bottom w:val="single" w:sz="4" w:space="0" w:color="auto"/>
              <w:right w:val="single" w:sz="4" w:space="0" w:color="auto"/>
            </w:tcBorders>
            <w:hideMark/>
          </w:tcPr>
          <w:p w14:paraId="3E531351"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13</w:t>
            </w:r>
          </w:p>
        </w:tc>
        <w:tc>
          <w:tcPr>
            <w:tcW w:w="1101" w:type="dxa"/>
            <w:tcBorders>
              <w:top w:val="single" w:sz="4" w:space="0" w:color="auto"/>
              <w:left w:val="single" w:sz="4" w:space="0" w:color="auto"/>
              <w:bottom w:val="single" w:sz="4" w:space="0" w:color="auto"/>
              <w:right w:val="single" w:sz="4" w:space="0" w:color="auto"/>
            </w:tcBorders>
            <w:hideMark/>
          </w:tcPr>
          <w:p w14:paraId="1418DDE6"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14:paraId="1905815F"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14:paraId="0340D190"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12</w:t>
            </w:r>
          </w:p>
        </w:tc>
        <w:tc>
          <w:tcPr>
            <w:tcW w:w="1071" w:type="dxa"/>
            <w:tcBorders>
              <w:top w:val="single" w:sz="4" w:space="0" w:color="auto"/>
              <w:left w:val="single" w:sz="4" w:space="0" w:color="auto"/>
              <w:bottom w:val="single" w:sz="4" w:space="0" w:color="auto"/>
              <w:right w:val="single" w:sz="4" w:space="0" w:color="auto"/>
            </w:tcBorders>
            <w:hideMark/>
          </w:tcPr>
          <w:p w14:paraId="68B42FB1"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100</w:t>
            </w:r>
          </w:p>
        </w:tc>
      </w:tr>
      <w:tr w:rsidR="003E5263" w:rsidRPr="003E5263" w14:paraId="56A30918" w14:textId="77777777" w:rsidTr="003E5263">
        <w:tc>
          <w:tcPr>
            <w:tcW w:w="494" w:type="dxa"/>
            <w:tcBorders>
              <w:top w:val="single" w:sz="4" w:space="0" w:color="auto"/>
              <w:left w:val="single" w:sz="4" w:space="0" w:color="auto"/>
              <w:bottom w:val="single" w:sz="4" w:space="0" w:color="auto"/>
              <w:right w:val="single" w:sz="4" w:space="0" w:color="auto"/>
            </w:tcBorders>
            <w:hideMark/>
          </w:tcPr>
          <w:p w14:paraId="204D17EA" w14:textId="77777777" w:rsidR="003E5263" w:rsidRPr="003E5263" w:rsidRDefault="003E5263" w:rsidP="003E5263">
            <w:pPr>
              <w:jc w:val="both"/>
              <w:rPr>
                <w:rFonts w:ascii="Times New Roman" w:hAnsi="Times New Roman"/>
                <w:sz w:val="24"/>
                <w:szCs w:val="24"/>
              </w:rPr>
            </w:pPr>
            <w:r w:rsidRPr="003E5263">
              <w:rPr>
                <w:rFonts w:ascii="Times New Roman" w:hAnsi="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hideMark/>
          </w:tcPr>
          <w:p w14:paraId="489B3E0E" w14:textId="3A1D1477" w:rsidR="003E5263" w:rsidRPr="003E5263" w:rsidRDefault="003E5263" w:rsidP="003E5263">
            <w:pPr>
              <w:rPr>
                <w:rFonts w:ascii="Times New Roman" w:hAnsi="Times New Roman"/>
                <w:sz w:val="24"/>
                <w:szCs w:val="24"/>
                <w:lang w:val="ky-KG"/>
              </w:rPr>
            </w:pPr>
            <w:r w:rsidRPr="003E5263">
              <w:rPr>
                <w:rFonts w:ascii="Times New Roman" w:hAnsi="Times New Roman"/>
                <w:sz w:val="24"/>
                <w:szCs w:val="24"/>
              </w:rPr>
              <w:t>К</w:t>
            </w:r>
            <w:r w:rsidR="0007118E">
              <w:rPr>
                <w:rFonts w:ascii="Times New Roman" w:hAnsi="Times New Roman"/>
                <w:sz w:val="24"/>
                <w:szCs w:val="24"/>
                <w:lang w:val="ky-KG"/>
              </w:rPr>
              <w:t>Т</w:t>
            </w:r>
          </w:p>
        </w:tc>
        <w:tc>
          <w:tcPr>
            <w:tcW w:w="1088" w:type="dxa"/>
            <w:tcBorders>
              <w:top w:val="single" w:sz="4" w:space="0" w:color="auto"/>
              <w:left w:val="single" w:sz="4" w:space="0" w:color="auto"/>
              <w:bottom w:val="single" w:sz="4" w:space="0" w:color="auto"/>
              <w:right w:val="single" w:sz="4" w:space="0" w:color="auto"/>
            </w:tcBorders>
            <w:hideMark/>
          </w:tcPr>
          <w:p w14:paraId="06A874F5"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6</w:t>
            </w:r>
          </w:p>
        </w:tc>
        <w:tc>
          <w:tcPr>
            <w:tcW w:w="1337" w:type="dxa"/>
            <w:tcBorders>
              <w:top w:val="single" w:sz="4" w:space="0" w:color="auto"/>
              <w:left w:val="single" w:sz="4" w:space="0" w:color="auto"/>
              <w:bottom w:val="single" w:sz="4" w:space="0" w:color="auto"/>
              <w:right w:val="single" w:sz="4" w:space="0" w:color="auto"/>
            </w:tcBorders>
            <w:hideMark/>
          </w:tcPr>
          <w:p w14:paraId="079B94A1"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6</w:t>
            </w:r>
          </w:p>
        </w:tc>
        <w:tc>
          <w:tcPr>
            <w:tcW w:w="1101" w:type="dxa"/>
            <w:tcBorders>
              <w:top w:val="single" w:sz="4" w:space="0" w:color="auto"/>
              <w:left w:val="single" w:sz="4" w:space="0" w:color="auto"/>
              <w:bottom w:val="single" w:sz="4" w:space="0" w:color="auto"/>
              <w:right w:val="single" w:sz="4" w:space="0" w:color="auto"/>
            </w:tcBorders>
            <w:hideMark/>
          </w:tcPr>
          <w:p w14:paraId="76A18BBF"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14:paraId="2E7B257C"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14:paraId="4559CCB4"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6</w:t>
            </w:r>
          </w:p>
        </w:tc>
        <w:tc>
          <w:tcPr>
            <w:tcW w:w="1071" w:type="dxa"/>
            <w:tcBorders>
              <w:top w:val="single" w:sz="4" w:space="0" w:color="auto"/>
              <w:left w:val="single" w:sz="4" w:space="0" w:color="auto"/>
              <w:bottom w:val="single" w:sz="4" w:space="0" w:color="auto"/>
              <w:right w:val="single" w:sz="4" w:space="0" w:color="auto"/>
            </w:tcBorders>
            <w:hideMark/>
          </w:tcPr>
          <w:p w14:paraId="210EFA3F"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100</w:t>
            </w:r>
          </w:p>
        </w:tc>
      </w:tr>
      <w:tr w:rsidR="003E5263" w:rsidRPr="003E5263" w14:paraId="6E3C5C6A" w14:textId="77777777" w:rsidTr="003E5263">
        <w:tc>
          <w:tcPr>
            <w:tcW w:w="494" w:type="dxa"/>
            <w:tcBorders>
              <w:top w:val="single" w:sz="4" w:space="0" w:color="auto"/>
              <w:left w:val="single" w:sz="4" w:space="0" w:color="auto"/>
              <w:bottom w:val="single" w:sz="4" w:space="0" w:color="auto"/>
              <w:right w:val="single" w:sz="4" w:space="0" w:color="auto"/>
            </w:tcBorders>
            <w:hideMark/>
          </w:tcPr>
          <w:p w14:paraId="47A0BF20" w14:textId="77777777" w:rsidR="003E5263" w:rsidRPr="003E5263" w:rsidRDefault="003E5263" w:rsidP="003E5263">
            <w:pPr>
              <w:jc w:val="both"/>
              <w:rPr>
                <w:rFonts w:ascii="Times New Roman" w:hAnsi="Times New Roman"/>
                <w:sz w:val="24"/>
                <w:szCs w:val="24"/>
              </w:rPr>
            </w:pPr>
            <w:r w:rsidRPr="003E5263">
              <w:rPr>
                <w:rFonts w:ascii="Times New Roman" w:hAnsi="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hideMark/>
          </w:tcPr>
          <w:p w14:paraId="7CD10D8E" w14:textId="3A8535CF" w:rsidR="003E5263" w:rsidRPr="003E5263" w:rsidRDefault="0007118E" w:rsidP="003E5263">
            <w:pPr>
              <w:rPr>
                <w:rFonts w:ascii="Times New Roman" w:hAnsi="Times New Roman"/>
                <w:sz w:val="24"/>
                <w:szCs w:val="24"/>
                <w:lang w:val="ky-KG"/>
              </w:rPr>
            </w:pPr>
            <w:r>
              <w:rPr>
                <w:rFonts w:ascii="Times New Roman" w:hAnsi="Times New Roman"/>
                <w:sz w:val="24"/>
                <w:szCs w:val="24"/>
                <w:lang w:val="ky-KG"/>
              </w:rPr>
              <w:t>ТААӨТ</w:t>
            </w:r>
          </w:p>
        </w:tc>
        <w:tc>
          <w:tcPr>
            <w:tcW w:w="1088" w:type="dxa"/>
            <w:tcBorders>
              <w:top w:val="single" w:sz="4" w:space="0" w:color="auto"/>
              <w:left w:val="single" w:sz="4" w:space="0" w:color="auto"/>
              <w:bottom w:val="single" w:sz="4" w:space="0" w:color="auto"/>
              <w:right w:val="single" w:sz="4" w:space="0" w:color="auto"/>
            </w:tcBorders>
            <w:hideMark/>
          </w:tcPr>
          <w:p w14:paraId="7B02061B"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9</w:t>
            </w:r>
          </w:p>
        </w:tc>
        <w:tc>
          <w:tcPr>
            <w:tcW w:w="1337" w:type="dxa"/>
            <w:tcBorders>
              <w:top w:val="single" w:sz="4" w:space="0" w:color="auto"/>
              <w:left w:val="single" w:sz="4" w:space="0" w:color="auto"/>
              <w:bottom w:val="single" w:sz="4" w:space="0" w:color="auto"/>
              <w:right w:val="single" w:sz="4" w:space="0" w:color="auto"/>
            </w:tcBorders>
            <w:hideMark/>
          </w:tcPr>
          <w:p w14:paraId="17B12E06"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9</w:t>
            </w:r>
          </w:p>
        </w:tc>
        <w:tc>
          <w:tcPr>
            <w:tcW w:w="1101" w:type="dxa"/>
            <w:tcBorders>
              <w:top w:val="single" w:sz="4" w:space="0" w:color="auto"/>
              <w:left w:val="single" w:sz="4" w:space="0" w:color="auto"/>
              <w:bottom w:val="single" w:sz="4" w:space="0" w:color="auto"/>
              <w:right w:val="single" w:sz="4" w:space="0" w:color="auto"/>
            </w:tcBorders>
            <w:hideMark/>
          </w:tcPr>
          <w:p w14:paraId="033F6B88"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14:paraId="330D0198"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14:paraId="1502FF1D"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8</w:t>
            </w:r>
          </w:p>
        </w:tc>
        <w:tc>
          <w:tcPr>
            <w:tcW w:w="1071" w:type="dxa"/>
            <w:tcBorders>
              <w:top w:val="single" w:sz="4" w:space="0" w:color="auto"/>
              <w:left w:val="single" w:sz="4" w:space="0" w:color="auto"/>
              <w:bottom w:val="single" w:sz="4" w:space="0" w:color="auto"/>
              <w:right w:val="single" w:sz="4" w:space="0" w:color="auto"/>
            </w:tcBorders>
            <w:hideMark/>
          </w:tcPr>
          <w:p w14:paraId="2F01AC51"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100</w:t>
            </w:r>
          </w:p>
        </w:tc>
      </w:tr>
      <w:tr w:rsidR="003E5263" w:rsidRPr="003E5263" w14:paraId="141314D9" w14:textId="77777777" w:rsidTr="003E5263">
        <w:tc>
          <w:tcPr>
            <w:tcW w:w="494" w:type="dxa"/>
            <w:tcBorders>
              <w:top w:val="single" w:sz="4" w:space="0" w:color="auto"/>
              <w:left w:val="single" w:sz="4" w:space="0" w:color="auto"/>
              <w:bottom w:val="single" w:sz="4" w:space="0" w:color="auto"/>
              <w:right w:val="single" w:sz="4" w:space="0" w:color="auto"/>
            </w:tcBorders>
            <w:hideMark/>
          </w:tcPr>
          <w:p w14:paraId="1CB2492B" w14:textId="77777777" w:rsidR="003E5263" w:rsidRPr="003E5263" w:rsidRDefault="003E5263" w:rsidP="003E5263">
            <w:pPr>
              <w:jc w:val="both"/>
              <w:rPr>
                <w:rFonts w:ascii="Times New Roman" w:hAnsi="Times New Roman"/>
                <w:sz w:val="24"/>
                <w:szCs w:val="24"/>
              </w:rPr>
            </w:pPr>
            <w:r w:rsidRPr="003E5263">
              <w:rPr>
                <w:rFonts w:ascii="Times New Roman" w:hAnsi="Times New Roman"/>
                <w:sz w:val="24"/>
                <w:szCs w:val="24"/>
              </w:rPr>
              <w:t>4</w:t>
            </w:r>
          </w:p>
        </w:tc>
        <w:tc>
          <w:tcPr>
            <w:tcW w:w="2211" w:type="dxa"/>
            <w:tcBorders>
              <w:top w:val="single" w:sz="4" w:space="0" w:color="auto"/>
              <w:left w:val="single" w:sz="4" w:space="0" w:color="auto"/>
              <w:bottom w:val="single" w:sz="4" w:space="0" w:color="auto"/>
              <w:right w:val="single" w:sz="4" w:space="0" w:color="auto"/>
            </w:tcBorders>
            <w:hideMark/>
          </w:tcPr>
          <w:p w14:paraId="7EADB76E" w14:textId="57557055" w:rsidR="003E5263" w:rsidRPr="003E5263" w:rsidRDefault="0007118E" w:rsidP="003E5263">
            <w:pPr>
              <w:rPr>
                <w:rFonts w:ascii="Times New Roman" w:hAnsi="Times New Roman"/>
                <w:sz w:val="24"/>
                <w:szCs w:val="24"/>
                <w:lang w:val="ky-KG"/>
              </w:rPr>
            </w:pPr>
            <w:r>
              <w:rPr>
                <w:rFonts w:ascii="Times New Roman" w:hAnsi="Times New Roman"/>
                <w:sz w:val="24"/>
                <w:szCs w:val="24"/>
                <w:lang w:val="ky-KG"/>
              </w:rPr>
              <w:t>ТАИ</w:t>
            </w:r>
          </w:p>
        </w:tc>
        <w:tc>
          <w:tcPr>
            <w:tcW w:w="1088" w:type="dxa"/>
            <w:tcBorders>
              <w:top w:val="single" w:sz="4" w:space="0" w:color="auto"/>
              <w:left w:val="single" w:sz="4" w:space="0" w:color="auto"/>
              <w:bottom w:val="single" w:sz="4" w:space="0" w:color="auto"/>
              <w:right w:val="single" w:sz="4" w:space="0" w:color="auto"/>
            </w:tcBorders>
            <w:hideMark/>
          </w:tcPr>
          <w:p w14:paraId="6962FBBB"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4</w:t>
            </w:r>
          </w:p>
        </w:tc>
        <w:tc>
          <w:tcPr>
            <w:tcW w:w="1337" w:type="dxa"/>
            <w:tcBorders>
              <w:top w:val="single" w:sz="4" w:space="0" w:color="auto"/>
              <w:left w:val="single" w:sz="4" w:space="0" w:color="auto"/>
              <w:bottom w:val="single" w:sz="4" w:space="0" w:color="auto"/>
              <w:right w:val="single" w:sz="4" w:space="0" w:color="auto"/>
            </w:tcBorders>
            <w:hideMark/>
          </w:tcPr>
          <w:p w14:paraId="1560300B"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4</w:t>
            </w:r>
          </w:p>
        </w:tc>
        <w:tc>
          <w:tcPr>
            <w:tcW w:w="1101" w:type="dxa"/>
            <w:tcBorders>
              <w:top w:val="single" w:sz="4" w:space="0" w:color="auto"/>
              <w:left w:val="single" w:sz="4" w:space="0" w:color="auto"/>
              <w:bottom w:val="single" w:sz="4" w:space="0" w:color="auto"/>
              <w:right w:val="single" w:sz="4" w:space="0" w:color="auto"/>
            </w:tcBorders>
            <w:hideMark/>
          </w:tcPr>
          <w:p w14:paraId="261FDA2F"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14:paraId="2F01FBCA"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14:paraId="7A254F7E"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3</w:t>
            </w:r>
          </w:p>
        </w:tc>
        <w:tc>
          <w:tcPr>
            <w:tcW w:w="1071" w:type="dxa"/>
            <w:tcBorders>
              <w:top w:val="single" w:sz="4" w:space="0" w:color="auto"/>
              <w:left w:val="single" w:sz="4" w:space="0" w:color="auto"/>
              <w:bottom w:val="single" w:sz="4" w:space="0" w:color="auto"/>
              <w:right w:val="single" w:sz="4" w:space="0" w:color="auto"/>
            </w:tcBorders>
            <w:hideMark/>
          </w:tcPr>
          <w:p w14:paraId="0467902F"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100</w:t>
            </w:r>
          </w:p>
        </w:tc>
      </w:tr>
      <w:tr w:rsidR="003E5263" w:rsidRPr="003E5263" w14:paraId="7EFE3F74" w14:textId="77777777" w:rsidTr="003E5263">
        <w:tc>
          <w:tcPr>
            <w:tcW w:w="494" w:type="dxa"/>
            <w:tcBorders>
              <w:top w:val="single" w:sz="4" w:space="0" w:color="auto"/>
              <w:left w:val="single" w:sz="4" w:space="0" w:color="auto"/>
              <w:bottom w:val="single" w:sz="4" w:space="0" w:color="auto"/>
              <w:right w:val="single" w:sz="4" w:space="0" w:color="auto"/>
            </w:tcBorders>
            <w:hideMark/>
          </w:tcPr>
          <w:p w14:paraId="3B137E08" w14:textId="77777777" w:rsidR="003E5263" w:rsidRPr="003E5263" w:rsidRDefault="003E5263" w:rsidP="003E5263">
            <w:pPr>
              <w:jc w:val="both"/>
              <w:rPr>
                <w:rFonts w:ascii="Times New Roman" w:hAnsi="Times New Roman"/>
                <w:sz w:val="24"/>
                <w:szCs w:val="24"/>
              </w:rPr>
            </w:pPr>
            <w:r w:rsidRPr="003E5263">
              <w:rPr>
                <w:rFonts w:ascii="Times New Roman" w:hAnsi="Times New Roman"/>
                <w:sz w:val="24"/>
                <w:szCs w:val="24"/>
              </w:rPr>
              <w:t>5</w:t>
            </w:r>
          </w:p>
        </w:tc>
        <w:tc>
          <w:tcPr>
            <w:tcW w:w="2211" w:type="dxa"/>
            <w:tcBorders>
              <w:top w:val="single" w:sz="4" w:space="0" w:color="auto"/>
              <w:left w:val="single" w:sz="4" w:space="0" w:color="auto"/>
              <w:bottom w:val="single" w:sz="4" w:space="0" w:color="auto"/>
              <w:right w:val="single" w:sz="4" w:space="0" w:color="auto"/>
            </w:tcBorders>
            <w:hideMark/>
          </w:tcPr>
          <w:p w14:paraId="75D6D165" w14:textId="0574565B" w:rsidR="003E5263" w:rsidRPr="003E5263" w:rsidRDefault="0007118E" w:rsidP="003E5263">
            <w:pPr>
              <w:rPr>
                <w:rFonts w:ascii="Times New Roman" w:hAnsi="Times New Roman"/>
                <w:sz w:val="24"/>
                <w:szCs w:val="24"/>
                <w:lang w:val="ky-KG"/>
              </w:rPr>
            </w:pPr>
            <w:r>
              <w:rPr>
                <w:rFonts w:ascii="Times New Roman" w:hAnsi="Times New Roman"/>
                <w:sz w:val="24"/>
                <w:szCs w:val="24"/>
                <w:lang w:val="ky-KG"/>
              </w:rPr>
              <w:t>БКД</w:t>
            </w:r>
          </w:p>
        </w:tc>
        <w:tc>
          <w:tcPr>
            <w:tcW w:w="1088" w:type="dxa"/>
            <w:tcBorders>
              <w:top w:val="single" w:sz="4" w:space="0" w:color="auto"/>
              <w:left w:val="single" w:sz="4" w:space="0" w:color="auto"/>
              <w:bottom w:val="single" w:sz="4" w:space="0" w:color="auto"/>
              <w:right w:val="single" w:sz="4" w:space="0" w:color="auto"/>
            </w:tcBorders>
            <w:hideMark/>
          </w:tcPr>
          <w:p w14:paraId="4D2BFD63"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8</w:t>
            </w:r>
          </w:p>
        </w:tc>
        <w:tc>
          <w:tcPr>
            <w:tcW w:w="1337" w:type="dxa"/>
            <w:tcBorders>
              <w:top w:val="single" w:sz="4" w:space="0" w:color="auto"/>
              <w:left w:val="single" w:sz="4" w:space="0" w:color="auto"/>
              <w:bottom w:val="single" w:sz="4" w:space="0" w:color="auto"/>
              <w:right w:val="single" w:sz="4" w:space="0" w:color="auto"/>
            </w:tcBorders>
            <w:hideMark/>
          </w:tcPr>
          <w:p w14:paraId="2BA495CF"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8</w:t>
            </w:r>
          </w:p>
        </w:tc>
        <w:tc>
          <w:tcPr>
            <w:tcW w:w="1101" w:type="dxa"/>
            <w:tcBorders>
              <w:top w:val="single" w:sz="4" w:space="0" w:color="auto"/>
              <w:left w:val="single" w:sz="4" w:space="0" w:color="auto"/>
              <w:bottom w:val="single" w:sz="4" w:space="0" w:color="auto"/>
              <w:right w:val="single" w:sz="4" w:space="0" w:color="auto"/>
            </w:tcBorders>
            <w:hideMark/>
          </w:tcPr>
          <w:p w14:paraId="6413EDAE"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14:paraId="6B9210FD"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14:paraId="5DA29F83"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3</w:t>
            </w:r>
          </w:p>
        </w:tc>
        <w:tc>
          <w:tcPr>
            <w:tcW w:w="1071" w:type="dxa"/>
            <w:tcBorders>
              <w:top w:val="single" w:sz="4" w:space="0" w:color="auto"/>
              <w:left w:val="single" w:sz="4" w:space="0" w:color="auto"/>
              <w:bottom w:val="single" w:sz="4" w:space="0" w:color="auto"/>
              <w:right w:val="single" w:sz="4" w:space="0" w:color="auto"/>
            </w:tcBorders>
            <w:hideMark/>
          </w:tcPr>
          <w:p w14:paraId="42CE4A1E"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100</w:t>
            </w:r>
          </w:p>
        </w:tc>
      </w:tr>
      <w:tr w:rsidR="003E5263" w:rsidRPr="003E5263" w14:paraId="653BF9FD" w14:textId="77777777" w:rsidTr="003E5263">
        <w:tc>
          <w:tcPr>
            <w:tcW w:w="494" w:type="dxa"/>
            <w:tcBorders>
              <w:top w:val="single" w:sz="4" w:space="0" w:color="auto"/>
              <w:left w:val="single" w:sz="4" w:space="0" w:color="auto"/>
              <w:bottom w:val="single" w:sz="4" w:space="0" w:color="auto"/>
              <w:right w:val="single" w:sz="4" w:space="0" w:color="auto"/>
            </w:tcBorders>
            <w:hideMark/>
          </w:tcPr>
          <w:p w14:paraId="7AD54E2E" w14:textId="77777777" w:rsidR="003E5263" w:rsidRPr="003E5263" w:rsidRDefault="003E5263" w:rsidP="003E5263">
            <w:pPr>
              <w:jc w:val="both"/>
              <w:rPr>
                <w:rFonts w:ascii="Times New Roman" w:hAnsi="Times New Roman"/>
                <w:sz w:val="24"/>
                <w:szCs w:val="24"/>
              </w:rPr>
            </w:pPr>
            <w:r w:rsidRPr="003E5263">
              <w:rPr>
                <w:rFonts w:ascii="Times New Roman" w:hAnsi="Times New Roman"/>
                <w:sz w:val="24"/>
                <w:szCs w:val="24"/>
              </w:rPr>
              <w:t>6</w:t>
            </w:r>
          </w:p>
        </w:tc>
        <w:tc>
          <w:tcPr>
            <w:tcW w:w="2211" w:type="dxa"/>
            <w:tcBorders>
              <w:top w:val="single" w:sz="4" w:space="0" w:color="auto"/>
              <w:left w:val="single" w:sz="4" w:space="0" w:color="auto"/>
              <w:bottom w:val="single" w:sz="4" w:space="0" w:color="auto"/>
              <w:right w:val="single" w:sz="4" w:space="0" w:color="auto"/>
            </w:tcBorders>
            <w:hideMark/>
          </w:tcPr>
          <w:p w14:paraId="64254374" w14:textId="2FD979A3" w:rsidR="003E5263" w:rsidRPr="003E5263" w:rsidRDefault="003E5263" w:rsidP="0007118E">
            <w:pPr>
              <w:rPr>
                <w:rFonts w:ascii="Times New Roman" w:hAnsi="Times New Roman"/>
                <w:sz w:val="24"/>
                <w:szCs w:val="24"/>
              </w:rPr>
            </w:pPr>
            <w:r w:rsidRPr="003E5263">
              <w:rPr>
                <w:rFonts w:ascii="Times New Roman" w:hAnsi="Times New Roman"/>
                <w:sz w:val="24"/>
                <w:szCs w:val="24"/>
              </w:rPr>
              <w:t xml:space="preserve">Химия </w:t>
            </w:r>
            <w:r w:rsidR="0007118E">
              <w:rPr>
                <w:rFonts w:ascii="Times New Roman" w:hAnsi="Times New Roman"/>
                <w:sz w:val="24"/>
                <w:szCs w:val="24"/>
                <w:lang w:val="ky-KG"/>
              </w:rPr>
              <w:t>ж</w:t>
            </w:r>
            <w:r w:rsidRPr="003E5263">
              <w:rPr>
                <w:rFonts w:ascii="Times New Roman" w:hAnsi="Times New Roman"/>
                <w:sz w:val="24"/>
                <w:szCs w:val="24"/>
              </w:rPr>
              <w:t xml:space="preserve"> ХТ</w:t>
            </w:r>
          </w:p>
        </w:tc>
        <w:tc>
          <w:tcPr>
            <w:tcW w:w="1088" w:type="dxa"/>
            <w:tcBorders>
              <w:top w:val="single" w:sz="4" w:space="0" w:color="auto"/>
              <w:left w:val="single" w:sz="4" w:space="0" w:color="auto"/>
              <w:bottom w:val="single" w:sz="4" w:space="0" w:color="auto"/>
              <w:right w:val="single" w:sz="4" w:space="0" w:color="auto"/>
            </w:tcBorders>
            <w:hideMark/>
          </w:tcPr>
          <w:p w14:paraId="0499A604"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3</w:t>
            </w:r>
          </w:p>
        </w:tc>
        <w:tc>
          <w:tcPr>
            <w:tcW w:w="1337" w:type="dxa"/>
            <w:tcBorders>
              <w:top w:val="single" w:sz="4" w:space="0" w:color="auto"/>
              <w:left w:val="single" w:sz="4" w:space="0" w:color="auto"/>
              <w:bottom w:val="single" w:sz="4" w:space="0" w:color="auto"/>
              <w:right w:val="single" w:sz="4" w:space="0" w:color="auto"/>
            </w:tcBorders>
            <w:hideMark/>
          </w:tcPr>
          <w:p w14:paraId="15829802"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3</w:t>
            </w:r>
          </w:p>
        </w:tc>
        <w:tc>
          <w:tcPr>
            <w:tcW w:w="1101" w:type="dxa"/>
            <w:tcBorders>
              <w:top w:val="single" w:sz="4" w:space="0" w:color="auto"/>
              <w:left w:val="single" w:sz="4" w:space="0" w:color="auto"/>
              <w:bottom w:val="single" w:sz="4" w:space="0" w:color="auto"/>
              <w:right w:val="single" w:sz="4" w:space="0" w:color="auto"/>
            </w:tcBorders>
            <w:hideMark/>
          </w:tcPr>
          <w:p w14:paraId="4E0E532D"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14:paraId="1699C602"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244DFA58"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w:t>
            </w:r>
          </w:p>
        </w:tc>
        <w:tc>
          <w:tcPr>
            <w:tcW w:w="1071" w:type="dxa"/>
            <w:tcBorders>
              <w:top w:val="single" w:sz="4" w:space="0" w:color="auto"/>
              <w:left w:val="single" w:sz="4" w:space="0" w:color="auto"/>
              <w:bottom w:val="single" w:sz="4" w:space="0" w:color="auto"/>
              <w:right w:val="single" w:sz="4" w:space="0" w:color="auto"/>
            </w:tcBorders>
            <w:hideMark/>
          </w:tcPr>
          <w:p w14:paraId="5E89BD9C"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100</w:t>
            </w:r>
          </w:p>
        </w:tc>
      </w:tr>
      <w:tr w:rsidR="003E5263" w:rsidRPr="003E5263" w14:paraId="44E6D244" w14:textId="77777777" w:rsidTr="003E5263">
        <w:tc>
          <w:tcPr>
            <w:tcW w:w="494" w:type="dxa"/>
            <w:tcBorders>
              <w:top w:val="single" w:sz="4" w:space="0" w:color="auto"/>
              <w:left w:val="single" w:sz="4" w:space="0" w:color="auto"/>
              <w:bottom w:val="single" w:sz="4" w:space="0" w:color="auto"/>
              <w:right w:val="single" w:sz="4" w:space="0" w:color="auto"/>
            </w:tcBorders>
            <w:hideMark/>
          </w:tcPr>
          <w:p w14:paraId="48F24377" w14:textId="77777777" w:rsidR="003E5263" w:rsidRPr="003E5263" w:rsidRDefault="003E5263" w:rsidP="003E5263">
            <w:pPr>
              <w:jc w:val="both"/>
              <w:rPr>
                <w:rFonts w:ascii="Times New Roman" w:hAnsi="Times New Roman"/>
                <w:sz w:val="24"/>
                <w:szCs w:val="24"/>
              </w:rPr>
            </w:pPr>
            <w:r w:rsidRPr="003E5263">
              <w:rPr>
                <w:rFonts w:ascii="Times New Roman" w:hAnsi="Times New Roman"/>
                <w:sz w:val="24"/>
                <w:szCs w:val="24"/>
              </w:rPr>
              <w:lastRenderedPageBreak/>
              <w:t>7</w:t>
            </w:r>
          </w:p>
        </w:tc>
        <w:tc>
          <w:tcPr>
            <w:tcW w:w="2211" w:type="dxa"/>
            <w:tcBorders>
              <w:top w:val="single" w:sz="4" w:space="0" w:color="auto"/>
              <w:left w:val="single" w:sz="4" w:space="0" w:color="auto"/>
              <w:bottom w:val="single" w:sz="4" w:space="0" w:color="auto"/>
              <w:right w:val="single" w:sz="4" w:space="0" w:color="auto"/>
            </w:tcBorders>
            <w:hideMark/>
          </w:tcPr>
          <w:p w14:paraId="1112FCEE" w14:textId="122A4B1C" w:rsidR="003E5263" w:rsidRPr="003E5263" w:rsidRDefault="0007118E" w:rsidP="003E5263">
            <w:pPr>
              <w:rPr>
                <w:rFonts w:ascii="Times New Roman" w:hAnsi="Times New Roman"/>
                <w:sz w:val="24"/>
                <w:szCs w:val="24"/>
              </w:rPr>
            </w:pPr>
            <w:r>
              <w:rPr>
                <w:rFonts w:ascii="Times New Roman" w:hAnsi="Times New Roman"/>
                <w:sz w:val="24"/>
                <w:szCs w:val="24"/>
                <w:lang w:val="ky-KG"/>
              </w:rPr>
              <w:t>КТАТ</w:t>
            </w:r>
            <w:r w:rsidR="003E5263" w:rsidRPr="003E5263">
              <w:rPr>
                <w:rFonts w:ascii="Times New Roman" w:hAnsi="Times New Roman"/>
                <w:sz w:val="24"/>
                <w:szCs w:val="24"/>
              </w:rPr>
              <w:t xml:space="preserve"> </w:t>
            </w:r>
          </w:p>
        </w:tc>
        <w:tc>
          <w:tcPr>
            <w:tcW w:w="1088" w:type="dxa"/>
            <w:tcBorders>
              <w:top w:val="single" w:sz="4" w:space="0" w:color="auto"/>
              <w:left w:val="single" w:sz="4" w:space="0" w:color="auto"/>
              <w:bottom w:val="single" w:sz="4" w:space="0" w:color="auto"/>
              <w:right w:val="single" w:sz="4" w:space="0" w:color="auto"/>
            </w:tcBorders>
            <w:hideMark/>
          </w:tcPr>
          <w:p w14:paraId="207E01FE"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8</w:t>
            </w:r>
          </w:p>
        </w:tc>
        <w:tc>
          <w:tcPr>
            <w:tcW w:w="1337" w:type="dxa"/>
            <w:tcBorders>
              <w:top w:val="single" w:sz="4" w:space="0" w:color="auto"/>
              <w:left w:val="single" w:sz="4" w:space="0" w:color="auto"/>
              <w:bottom w:val="single" w:sz="4" w:space="0" w:color="auto"/>
              <w:right w:val="single" w:sz="4" w:space="0" w:color="auto"/>
            </w:tcBorders>
            <w:hideMark/>
          </w:tcPr>
          <w:p w14:paraId="1D1F2459"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8</w:t>
            </w:r>
          </w:p>
        </w:tc>
        <w:tc>
          <w:tcPr>
            <w:tcW w:w="1101" w:type="dxa"/>
            <w:tcBorders>
              <w:top w:val="single" w:sz="4" w:space="0" w:color="auto"/>
              <w:left w:val="single" w:sz="4" w:space="0" w:color="auto"/>
              <w:bottom w:val="single" w:sz="4" w:space="0" w:color="auto"/>
              <w:right w:val="single" w:sz="4" w:space="0" w:color="auto"/>
            </w:tcBorders>
            <w:hideMark/>
          </w:tcPr>
          <w:p w14:paraId="4EC23137"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14:paraId="0AE6DE61"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14:paraId="55EDE915"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6</w:t>
            </w:r>
          </w:p>
        </w:tc>
        <w:tc>
          <w:tcPr>
            <w:tcW w:w="1071" w:type="dxa"/>
            <w:tcBorders>
              <w:top w:val="single" w:sz="4" w:space="0" w:color="auto"/>
              <w:left w:val="single" w:sz="4" w:space="0" w:color="auto"/>
              <w:bottom w:val="single" w:sz="4" w:space="0" w:color="auto"/>
              <w:right w:val="single" w:sz="4" w:space="0" w:color="auto"/>
            </w:tcBorders>
            <w:hideMark/>
          </w:tcPr>
          <w:p w14:paraId="2313AD29"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100</w:t>
            </w:r>
          </w:p>
        </w:tc>
      </w:tr>
      <w:tr w:rsidR="003E5263" w:rsidRPr="003E5263" w14:paraId="1753FCC5" w14:textId="77777777" w:rsidTr="003E5263">
        <w:tc>
          <w:tcPr>
            <w:tcW w:w="494" w:type="dxa"/>
            <w:tcBorders>
              <w:top w:val="single" w:sz="4" w:space="0" w:color="auto"/>
              <w:left w:val="single" w:sz="4" w:space="0" w:color="auto"/>
              <w:bottom w:val="single" w:sz="4" w:space="0" w:color="auto"/>
              <w:right w:val="single" w:sz="4" w:space="0" w:color="auto"/>
            </w:tcBorders>
            <w:hideMark/>
          </w:tcPr>
          <w:p w14:paraId="661D4268" w14:textId="77777777" w:rsidR="003E5263" w:rsidRPr="003E5263" w:rsidRDefault="003E5263" w:rsidP="003E5263">
            <w:pPr>
              <w:jc w:val="both"/>
              <w:rPr>
                <w:rFonts w:ascii="Times New Roman" w:hAnsi="Times New Roman"/>
                <w:sz w:val="24"/>
                <w:szCs w:val="24"/>
              </w:rPr>
            </w:pPr>
            <w:r w:rsidRPr="003E5263">
              <w:rPr>
                <w:rFonts w:ascii="Times New Roman" w:hAnsi="Times New Roman"/>
                <w:sz w:val="24"/>
                <w:szCs w:val="24"/>
              </w:rPr>
              <w:t>8</w:t>
            </w:r>
          </w:p>
        </w:tc>
        <w:tc>
          <w:tcPr>
            <w:tcW w:w="2211" w:type="dxa"/>
            <w:tcBorders>
              <w:top w:val="single" w:sz="4" w:space="0" w:color="auto"/>
              <w:left w:val="single" w:sz="4" w:space="0" w:color="auto"/>
              <w:bottom w:val="single" w:sz="4" w:space="0" w:color="auto"/>
              <w:right w:val="single" w:sz="4" w:space="0" w:color="auto"/>
            </w:tcBorders>
            <w:hideMark/>
          </w:tcPr>
          <w:p w14:paraId="0B898978" w14:textId="77777777" w:rsidR="003E5263" w:rsidRPr="003E5263" w:rsidRDefault="003E5263" w:rsidP="003E5263">
            <w:pPr>
              <w:rPr>
                <w:rFonts w:ascii="Times New Roman" w:hAnsi="Times New Roman"/>
                <w:sz w:val="24"/>
                <w:szCs w:val="24"/>
              </w:rPr>
            </w:pPr>
            <w:r w:rsidRPr="003E5263">
              <w:rPr>
                <w:rFonts w:ascii="Times New Roman" w:hAnsi="Times New Roman"/>
                <w:sz w:val="24"/>
                <w:szCs w:val="24"/>
              </w:rPr>
              <w:t>Кыргыз  тили</w:t>
            </w:r>
          </w:p>
        </w:tc>
        <w:tc>
          <w:tcPr>
            <w:tcW w:w="1088" w:type="dxa"/>
            <w:tcBorders>
              <w:top w:val="single" w:sz="4" w:space="0" w:color="auto"/>
              <w:left w:val="single" w:sz="4" w:space="0" w:color="auto"/>
              <w:bottom w:val="single" w:sz="4" w:space="0" w:color="auto"/>
              <w:right w:val="single" w:sz="4" w:space="0" w:color="auto"/>
            </w:tcBorders>
            <w:hideMark/>
          </w:tcPr>
          <w:p w14:paraId="366B7379"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6</w:t>
            </w:r>
          </w:p>
        </w:tc>
        <w:tc>
          <w:tcPr>
            <w:tcW w:w="1337" w:type="dxa"/>
            <w:tcBorders>
              <w:top w:val="single" w:sz="4" w:space="0" w:color="auto"/>
              <w:left w:val="single" w:sz="4" w:space="0" w:color="auto"/>
              <w:bottom w:val="single" w:sz="4" w:space="0" w:color="auto"/>
              <w:right w:val="single" w:sz="4" w:space="0" w:color="auto"/>
            </w:tcBorders>
            <w:hideMark/>
          </w:tcPr>
          <w:p w14:paraId="5339A93F"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6</w:t>
            </w:r>
          </w:p>
        </w:tc>
        <w:tc>
          <w:tcPr>
            <w:tcW w:w="1101" w:type="dxa"/>
            <w:tcBorders>
              <w:top w:val="single" w:sz="4" w:space="0" w:color="auto"/>
              <w:left w:val="single" w:sz="4" w:space="0" w:color="auto"/>
              <w:bottom w:val="single" w:sz="4" w:space="0" w:color="auto"/>
              <w:right w:val="single" w:sz="4" w:space="0" w:color="auto"/>
            </w:tcBorders>
            <w:hideMark/>
          </w:tcPr>
          <w:p w14:paraId="661EA9E1"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14:paraId="41680E54"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14:paraId="4FFA9471"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7</w:t>
            </w:r>
          </w:p>
        </w:tc>
        <w:tc>
          <w:tcPr>
            <w:tcW w:w="1071" w:type="dxa"/>
            <w:tcBorders>
              <w:top w:val="single" w:sz="4" w:space="0" w:color="auto"/>
              <w:left w:val="single" w:sz="4" w:space="0" w:color="auto"/>
              <w:bottom w:val="single" w:sz="4" w:space="0" w:color="auto"/>
              <w:right w:val="single" w:sz="4" w:space="0" w:color="auto"/>
            </w:tcBorders>
            <w:hideMark/>
          </w:tcPr>
          <w:p w14:paraId="5B1D8A6A"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100</w:t>
            </w:r>
          </w:p>
        </w:tc>
      </w:tr>
      <w:tr w:rsidR="003E5263" w:rsidRPr="003E5263" w14:paraId="64E0DE84" w14:textId="77777777" w:rsidTr="003E5263">
        <w:tc>
          <w:tcPr>
            <w:tcW w:w="494" w:type="dxa"/>
            <w:tcBorders>
              <w:top w:val="single" w:sz="4" w:space="0" w:color="auto"/>
              <w:left w:val="single" w:sz="4" w:space="0" w:color="auto"/>
              <w:bottom w:val="single" w:sz="4" w:space="0" w:color="auto"/>
              <w:right w:val="single" w:sz="4" w:space="0" w:color="auto"/>
            </w:tcBorders>
            <w:hideMark/>
          </w:tcPr>
          <w:p w14:paraId="0C14D980" w14:textId="77777777" w:rsidR="003E5263" w:rsidRPr="003E5263" w:rsidRDefault="003E5263" w:rsidP="003E5263">
            <w:pPr>
              <w:jc w:val="both"/>
              <w:rPr>
                <w:rFonts w:ascii="Times New Roman" w:hAnsi="Times New Roman"/>
                <w:sz w:val="24"/>
                <w:szCs w:val="24"/>
              </w:rPr>
            </w:pPr>
            <w:r w:rsidRPr="003E5263">
              <w:rPr>
                <w:rFonts w:ascii="Times New Roman" w:hAnsi="Times New Roman"/>
                <w:sz w:val="24"/>
                <w:szCs w:val="24"/>
              </w:rPr>
              <w:t>9</w:t>
            </w:r>
          </w:p>
        </w:tc>
        <w:tc>
          <w:tcPr>
            <w:tcW w:w="2211" w:type="dxa"/>
            <w:tcBorders>
              <w:top w:val="single" w:sz="4" w:space="0" w:color="auto"/>
              <w:left w:val="single" w:sz="4" w:space="0" w:color="auto"/>
              <w:bottom w:val="single" w:sz="4" w:space="0" w:color="auto"/>
              <w:right w:val="single" w:sz="4" w:space="0" w:color="auto"/>
            </w:tcBorders>
            <w:hideMark/>
          </w:tcPr>
          <w:p w14:paraId="16E8C55D" w14:textId="683989D1" w:rsidR="003E5263" w:rsidRPr="003E5263" w:rsidRDefault="0007118E" w:rsidP="003E5263">
            <w:pPr>
              <w:rPr>
                <w:rFonts w:ascii="Times New Roman" w:hAnsi="Times New Roman"/>
                <w:sz w:val="24"/>
                <w:szCs w:val="24"/>
              </w:rPr>
            </w:pPr>
            <w:r>
              <w:rPr>
                <w:rFonts w:ascii="Times New Roman" w:hAnsi="Times New Roman"/>
                <w:sz w:val="24"/>
                <w:szCs w:val="24"/>
                <w:lang w:val="ky-KG"/>
              </w:rPr>
              <w:t>Орус</w:t>
            </w:r>
            <w:r w:rsidR="003E5263" w:rsidRPr="003E5263">
              <w:rPr>
                <w:rFonts w:ascii="Times New Roman" w:hAnsi="Times New Roman"/>
                <w:sz w:val="24"/>
                <w:szCs w:val="24"/>
              </w:rPr>
              <w:t xml:space="preserve"> язык</w:t>
            </w:r>
          </w:p>
        </w:tc>
        <w:tc>
          <w:tcPr>
            <w:tcW w:w="1088" w:type="dxa"/>
            <w:tcBorders>
              <w:top w:val="single" w:sz="4" w:space="0" w:color="auto"/>
              <w:left w:val="single" w:sz="4" w:space="0" w:color="auto"/>
              <w:bottom w:val="single" w:sz="4" w:space="0" w:color="auto"/>
              <w:right w:val="single" w:sz="4" w:space="0" w:color="auto"/>
            </w:tcBorders>
            <w:hideMark/>
          </w:tcPr>
          <w:p w14:paraId="7AE84DA9"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w:t>
            </w:r>
          </w:p>
        </w:tc>
        <w:tc>
          <w:tcPr>
            <w:tcW w:w="1337" w:type="dxa"/>
            <w:tcBorders>
              <w:top w:val="single" w:sz="4" w:space="0" w:color="auto"/>
              <w:left w:val="single" w:sz="4" w:space="0" w:color="auto"/>
              <w:bottom w:val="single" w:sz="4" w:space="0" w:color="auto"/>
              <w:right w:val="single" w:sz="4" w:space="0" w:color="auto"/>
            </w:tcBorders>
            <w:hideMark/>
          </w:tcPr>
          <w:p w14:paraId="3CF8342C"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w:t>
            </w:r>
          </w:p>
        </w:tc>
        <w:tc>
          <w:tcPr>
            <w:tcW w:w="1101" w:type="dxa"/>
            <w:tcBorders>
              <w:top w:val="single" w:sz="4" w:space="0" w:color="auto"/>
              <w:left w:val="single" w:sz="4" w:space="0" w:color="auto"/>
              <w:bottom w:val="single" w:sz="4" w:space="0" w:color="auto"/>
              <w:right w:val="single" w:sz="4" w:space="0" w:color="auto"/>
            </w:tcBorders>
            <w:hideMark/>
          </w:tcPr>
          <w:p w14:paraId="18F6457E"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14:paraId="3AD4AD85"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14:paraId="0C118A61" w14:textId="77777777" w:rsidR="003E5263" w:rsidRPr="003E5263" w:rsidRDefault="003E5263" w:rsidP="003E5263">
            <w:pPr>
              <w:jc w:val="center"/>
              <w:rPr>
                <w:rFonts w:ascii="Times New Roman" w:hAnsi="Times New Roman"/>
                <w:sz w:val="24"/>
                <w:szCs w:val="24"/>
              </w:rPr>
            </w:pPr>
            <w:r w:rsidRPr="003E5263">
              <w:rPr>
                <w:rFonts w:ascii="Times New Roman" w:hAnsi="Times New Roman"/>
                <w:sz w:val="24"/>
                <w:szCs w:val="24"/>
              </w:rPr>
              <w:t>4</w:t>
            </w:r>
          </w:p>
        </w:tc>
        <w:tc>
          <w:tcPr>
            <w:tcW w:w="1071" w:type="dxa"/>
            <w:tcBorders>
              <w:top w:val="single" w:sz="4" w:space="0" w:color="auto"/>
              <w:left w:val="single" w:sz="4" w:space="0" w:color="auto"/>
              <w:bottom w:val="single" w:sz="4" w:space="0" w:color="auto"/>
              <w:right w:val="single" w:sz="4" w:space="0" w:color="auto"/>
            </w:tcBorders>
            <w:hideMark/>
          </w:tcPr>
          <w:p w14:paraId="17F67485" w14:textId="77777777" w:rsidR="003E5263" w:rsidRPr="003E5263" w:rsidRDefault="003E5263" w:rsidP="003E5263">
            <w:pPr>
              <w:tabs>
                <w:tab w:val="left" w:pos="330"/>
                <w:tab w:val="center" w:pos="524"/>
              </w:tabs>
              <w:jc w:val="center"/>
              <w:rPr>
                <w:rFonts w:ascii="Times New Roman" w:hAnsi="Times New Roman"/>
                <w:sz w:val="24"/>
                <w:szCs w:val="24"/>
              </w:rPr>
            </w:pPr>
            <w:r w:rsidRPr="003E5263">
              <w:rPr>
                <w:rFonts w:ascii="Times New Roman" w:hAnsi="Times New Roman"/>
                <w:sz w:val="24"/>
                <w:szCs w:val="24"/>
              </w:rPr>
              <w:t>100</w:t>
            </w:r>
          </w:p>
        </w:tc>
      </w:tr>
      <w:tr w:rsidR="003E5263" w:rsidRPr="003E5263" w14:paraId="299E05AF" w14:textId="77777777" w:rsidTr="003E5263">
        <w:tc>
          <w:tcPr>
            <w:tcW w:w="494" w:type="dxa"/>
            <w:tcBorders>
              <w:top w:val="single" w:sz="4" w:space="0" w:color="auto"/>
              <w:left w:val="single" w:sz="4" w:space="0" w:color="auto"/>
              <w:bottom w:val="single" w:sz="4" w:space="0" w:color="auto"/>
              <w:right w:val="single" w:sz="4" w:space="0" w:color="auto"/>
            </w:tcBorders>
          </w:tcPr>
          <w:p w14:paraId="21C563BE" w14:textId="77777777" w:rsidR="003E5263" w:rsidRPr="003E5263" w:rsidRDefault="003E5263" w:rsidP="003E5263">
            <w:pPr>
              <w:jc w:val="both"/>
              <w:rPr>
                <w:rFonts w:ascii="Times New Roman" w:hAnsi="Times New Roman"/>
                <w:b/>
                <w:sz w:val="24"/>
                <w:szCs w:val="24"/>
              </w:rPr>
            </w:pPr>
          </w:p>
        </w:tc>
        <w:tc>
          <w:tcPr>
            <w:tcW w:w="2211" w:type="dxa"/>
            <w:tcBorders>
              <w:top w:val="single" w:sz="4" w:space="0" w:color="auto"/>
              <w:left w:val="single" w:sz="4" w:space="0" w:color="auto"/>
              <w:bottom w:val="single" w:sz="4" w:space="0" w:color="auto"/>
              <w:right w:val="single" w:sz="4" w:space="0" w:color="auto"/>
            </w:tcBorders>
            <w:hideMark/>
          </w:tcPr>
          <w:p w14:paraId="2C90382E" w14:textId="2692230E" w:rsidR="003E5263" w:rsidRPr="003E5263" w:rsidRDefault="0007118E" w:rsidP="003E5263">
            <w:pPr>
              <w:jc w:val="both"/>
              <w:rPr>
                <w:rFonts w:ascii="Times New Roman" w:hAnsi="Times New Roman"/>
                <w:b/>
                <w:sz w:val="24"/>
                <w:szCs w:val="24"/>
              </w:rPr>
            </w:pPr>
            <w:r>
              <w:rPr>
                <w:rFonts w:ascii="Times New Roman" w:hAnsi="Times New Roman"/>
                <w:b/>
                <w:sz w:val="24"/>
                <w:szCs w:val="24"/>
                <w:lang w:val="ky-KG"/>
              </w:rPr>
              <w:t>Жалпы</w:t>
            </w:r>
            <w:r w:rsidR="003E5263" w:rsidRPr="003E5263">
              <w:rPr>
                <w:rFonts w:ascii="Times New Roman" w:hAnsi="Times New Roman"/>
                <w:b/>
                <w:sz w:val="24"/>
                <w:szCs w:val="24"/>
              </w:rPr>
              <w:t>:</w:t>
            </w:r>
          </w:p>
        </w:tc>
        <w:tc>
          <w:tcPr>
            <w:tcW w:w="1088" w:type="dxa"/>
            <w:tcBorders>
              <w:top w:val="single" w:sz="4" w:space="0" w:color="auto"/>
              <w:left w:val="single" w:sz="4" w:space="0" w:color="auto"/>
              <w:bottom w:val="single" w:sz="4" w:space="0" w:color="auto"/>
              <w:right w:val="single" w:sz="4" w:space="0" w:color="auto"/>
            </w:tcBorders>
            <w:hideMark/>
          </w:tcPr>
          <w:p w14:paraId="33C8137B" w14:textId="77777777" w:rsidR="003E5263" w:rsidRPr="003E5263" w:rsidRDefault="003E5263" w:rsidP="003E5263">
            <w:pPr>
              <w:jc w:val="center"/>
              <w:rPr>
                <w:rFonts w:ascii="Times New Roman" w:hAnsi="Times New Roman"/>
                <w:b/>
                <w:sz w:val="24"/>
                <w:szCs w:val="24"/>
              </w:rPr>
            </w:pPr>
            <w:r w:rsidRPr="003E5263">
              <w:rPr>
                <w:rFonts w:ascii="Times New Roman" w:hAnsi="Times New Roman"/>
                <w:b/>
                <w:sz w:val="24"/>
                <w:szCs w:val="24"/>
              </w:rPr>
              <w:t>58</w:t>
            </w:r>
          </w:p>
        </w:tc>
        <w:tc>
          <w:tcPr>
            <w:tcW w:w="1337" w:type="dxa"/>
            <w:tcBorders>
              <w:top w:val="single" w:sz="4" w:space="0" w:color="auto"/>
              <w:left w:val="single" w:sz="4" w:space="0" w:color="auto"/>
              <w:bottom w:val="single" w:sz="4" w:space="0" w:color="auto"/>
              <w:right w:val="single" w:sz="4" w:space="0" w:color="auto"/>
            </w:tcBorders>
            <w:hideMark/>
          </w:tcPr>
          <w:p w14:paraId="1DA01633" w14:textId="77777777" w:rsidR="003E5263" w:rsidRPr="003E5263" w:rsidRDefault="003E5263" w:rsidP="003E5263">
            <w:pPr>
              <w:jc w:val="center"/>
              <w:rPr>
                <w:rFonts w:ascii="Times New Roman" w:hAnsi="Times New Roman"/>
                <w:b/>
                <w:sz w:val="24"/>
                <w:szCs w:val="24"/>
              </w:rPr>
            </w:pPr>
            <w:r w:rsidRPr="003E5263">
              <w:rPr>
                <w:rFonts w:ascii="Times New Roman" w:hAnsi="Times New Roman"/>
                <w:b/>
                <w:sz w:val="24"/>
                <w:szCs w:val="24"/>
              </w:rPr>
              <w:t>46</w:t>
            </w:r>
          </w:p>
        </w:tc>
        <w:tc>
          <w:tcPr>
            <w:tcW w:w="1101" w:type="dxa"/>
            <w:tcBorders>
              <w:top w:val="single" w:sz="4" w:space="0" w:color="auto"/>
              <w:left w:val="single" w:sz="4" w:space="0" w:color="auto"/>
              <w:bottom w:val="single" w:sz="4" w:space="0" w:color="auto"/>
              <w:right w:val="single" w:sz="4" w:space="0" w:color="auto"/>
            </w:tcBorders>
            <w:hideMark/>
          </w:tcPr>
          <w:p w14:paraId="21806511" w14:textId="77777777" w:rsidR="003E5263" w:rsidRPr="003E5263" w:rsidRDefault="003E5263" w:rsidP="003E5263">
            <w:pPr>
              <w:jc w:val="center"/>
              <w:rPr>
                <w:rFonts w:ascii="Times New Roman" w:hAnsi="Times New Roman"/>
                <w:b/>
                <w:sz w:val="24"/>
                <w:szCs w:val="24"/>
              </w:rPr>
            </w:pPr>
            <w:r w:rsidRPr="003E5263">
              <w:rPr>
                <w:rFonts w:ascii="Times New Roman" w:hAnsi="Times New Roman"/>
                <w:b/>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14:paraId="55B1FC0A" w14:textId="77777777" w:rsidR="003E5263" w:rsidRPr="003E5263" w:rsidRDefault="003E5263" w:rsidP="003E5263">
            <w:pPr>
              <w:jc w:val="center"/>
              <w:rPr>
                <w:rFonts w:ascii="Times New Roman" w:hAnsi="Times New Roman"/>
                <w:b/>
                <w:sz w:val="24"/>
                <w:szCs w:val="24"/>
              </w:rPr>
            </w:pPr>
            <w:r w:rsidRPr="003E5263">
              <w:rPr>
                <w:rFonts w:ascii="Times New Roman" w:hAnsi="Times New Roman"/>
                <w:b/>
                <w:sz w:val="24"/>
                <w:szCs w:val="24"/>
              </w:rPr>
              <w:t>60</w:t>
            </w:r>
          </w:p>
        </w:tc>
        <w:tc>
          <w:tcPr>
            <w:tcW w:w="992" w:type="dxa"/>
            <w:tcBorders>
              <w:top w:val="single" w:sz="4" w:space="0" w:color="auto"/>
              <w:left w:val="single" w:sz="4" w:space="0" w:color="auto"/>
              <w:bottom w:val="single" w:sz="4" w:space="0" w:color="auto"/>
              <w:right w:val="single" w:sz="4" w:space="0" w:color="auto"/>
            </w:tcBorders>
            <w:hideMark/>
          </w:tcPr>
          <w:p w14:paraId="281EF4AF" w14:textId="77777777" w:rsidR="003E5263" w:rsidRPr="003E5263" w:rsidRDefault="003E5263" w:rsidP="003E5263">
            <w:pPr>
              <w:jc w:val="center"/>
              <w:rPr>
                <w:rFonts w:ascii="Times New Roman" w:hAnsi="Times New Roman"/>
                <w:b/>
                <w:sz w:val="24"/>
                <w:szCs w:val="24"/>
              </w:rPr>
            </w:pPr>
            <w:r w:rsidRPr="003E5263">
              <w:rPr>
                <w:rFonts w:ascii="Times New Roman" w:hAnsi="Times New Roman"/>
                <w:b/>
                <w:sz w:val="24"/>
                <w:szCs w:val="24"/>
              </w:rPr>
              <w:t>57</w:t>
            </w:r>
          </w:p>
        </w:tc>
        <w:tc>
          <w:tcPr>
            <w:tcW w:w="1071" w:type="dxa"/>
            <w:tcBorders>
              <w:top w:val="single" w:sz="4" w:space="0" w:color="auto"/>
              <w:left w:val="single" w:sz="4" w:space="0" w:color="auto"/>
              <w:bottom w:val="single" w:sz="4" w:space="0" w:color="auto"/>
              <w:right w:val="single" w:sz="4" w:space="0" w:color="auto"/>
            </w:tcBorders>
            <w:hideMark/>
          </w:tcPr>
          <w:p w14:paraId="469DAA60" w14:textId="77777777" w:rsidR="003E5263" w:rsidRPr="003E5263" w:rsidRDefault="003E5263" w:rsidP="003E5263">
            <w:pPr>
              <w:jc w:val="center"/>
              <w:rPr>
                <w:rFonts w:ascii="Times New Roman" w:hAnsi="Times New Roman"/>
                <w:b/>
                <w:sz w:val="24"/>
                <w:szCs w:val="24"/>
              </w:rPr>
            </w:pPr>
            <w:r w:rsidRPr="003E5263">
              <w:rPr>
                <w:rFonts w:ascii="Times New Roman" w:hAnsi="Times New Roman"/>
                <w:b/>
                <w:sz w:val="24"/>
                <w:szCs w:val="24"/>
              </w:rPr>
              <w:t>100</w:t>
            </w:r>
          </w:p>
        </w:tc>
      </w:tr>
    </w:tbl>
    <w:p w14:paraId="3F72197D" w14:textId="77777777" w:rsidR="00E1053F" w:rsidRPr="003E5263" w:rsidRDefault="00E1053F" w:rsidP="003E5263">
      <w:pPr>
        <w:tabs>
          <w:tab w:val="center" w:pos="4677"/>
        </w:tabs>
        <w:spacing w:after="0"/>
        <w:rPr>
          <w:rFonts w:ascii="Times New Roman" w:eastAsiaTheme="minorEastAsia" w:hAnsi="Times New Roman"/>
          <w:b/>
          <w:lang w:val="ky-KG" w:eastAsia="ru-RU"/>
        </w:rPr>
      </w:pPr>
    </w:p>
    <w:p w14:paraId="4A9C6B7D" w14:textId="77777777" w:rsidR="00E1053F" w:rsidRDefault="00E1053F" w:rsidP="000B4AB8">
      <w:pPr>
        <w:spacing w:after="0" w:line="240" w:lineRule="auto"/>
        <w:jc w:val="both"/>
        <w:rPr>
          <w:rFonts w:ascii="Times New Roman" w:hAnsi="Times New Roman"/>
          <w:b/>
          <w:lang w:val="ky-KG"/>
        </w:rPr>
      </w:pPr>
    </w:p>
    <w:p w14:paraId="5B2875E7" w14:textId="2ADF1EE0" w:rsidR="0007118E" w:rsidRPr="0007118E" w:rsidRDefault="0007118E" w:rsidP="000D697A">
      <w:pPr>
        <w:spacing w:after="0" w:line="360" w:lineRule="auto"/>
        <w:ind w:left="1134" w:firstLine="709"/>
        <w:jc w:val="both"/>
        <w:rPr>
          <w:rFonts w:ascii="Times New Roman" w:hAnsi="Times New Roman"/>
          <w:sz w:val="28"/>
          <w:szCs w:val="28"/>
          <w:lang w:val="ky-KG"/>
        </w:rPr>
      </w:pPr>
      <w:r w:rsidRPr="0007118E">
        <w:rPr>
          <w:rFonts w:ascii="Times New Roman" w:hAnsi="Times New Roman"/>
          <w:sz w:val="28"/>
          <w:szCs w:val="28"/>
          <w:lang w:val="ky-KG"/>
        </w:rPr>
        <w:t xml:space="preserve">Технология факультетинде жаңы технология менен  окутуу  кеңири колдонулуп келет. </w:t>
      </w:r>
      <w:r>
        <w:rPr>
          <w:rFonts w:ascii="Times New Roman" w:hAnsi="Times New Roman"/>
          <w:sz w:val="28"/>
          <w:szCs w:val="28"/>
          <w:lang w:val="ky-KG"/>
        </w:rPr>
        <w:t>Факультетте л</w:t>
      </w:r>
      <w:r w:rsidRPr="0007118E">
        <w:rPr>
          <w:rFonts w:ascii="Times New Roman" w:hAnsi="Times New Roman"/>
          <w:sz w:val="28"/>
          <w:szCs w:val="28"/>
          <w:lang w:val="ky-KG"/>
        </w:rPr>
        <w:t>екция</w:t>
      </w:r>
      <w:r>
        <w:rPr>
          <w:rFonts w:ascii="Times New Roman" w:hAnsi="Times New Roman"/>
          <w:sz w:val="28"/>
          <w:szCs w:val="28"/>
          <w:lang w:val="ky-KG"/>
        </w:rPr>
        <w:t>ларды</w:t>
      </w:r>
      <w:r w:rsidRPr="0007118E">
        <w:rPr>
          <w:rFonts w:ascii="Times New Roman" w:hAnsi="Times New Roman"/>
          <w:sz w:val="28"/>
          <w:szCs w:val="28"/>
          <w:lang w:val="ky-KG"/>
        </w:rPr>
        <w:t xml:space="preserve"> окуу</w:t>
      </w:r>
      <w:r>
        <w:rPr>
          <w:rFonts w:ascii="Times New Roman" w:hAnsi="Times New Roman"/>
          <w:sz w:val="28"/>
          <w:szCs w:val="28"/>
          <w:lang w:val="ky-KG"/>
        </w:rPr>
        <w:t xml:space="preserve">га видео-сабактар колдонулат, алар </w:t>
      </w:r>
      <w:hyperlink r:id="rId15" w:history="1">
        <w:r w:rsidRPr="00A36664">
          <w:rPr>
            <w:rStyle w:val="af5"/>
            <w:rFonts w:ascii="Times New Roman" w:hAnsi="Times New Roman"/>
            <w:sz w:val="28"/>
            <w:szCs w:val="28"/>
            <w:lang w:val="ky-KG"/>
          </w:rPr>
          <w:t>http://moodle.kstu.kg:81</w:t>
        </w:r>
      </w:hyperlink>
      <w:r w:rsidRPr="0007118E">
        <w:rPr>
          <w:rFonts w:ascii="Times New Roman" w:hAnsi="Times New Roman"/>
          <w:sz w:val="28"/>
          <w:szCs w:val="28"/>
          <w:lang w:val="ky-KG"/>
        </w:rPr>
        <w:t xml:space="preserve"> </w:t>
      </w:r>
      <w:r>
        <w:rPr>
          <w:rFonts w:ascii="Times New Roman" w:hAnsi="Times New Roman"/>
          <w:sz w:val="28"/>
          <w:szCs w:val="28"/>
          <w:lang w:val="ky-KG"/>
        </w:rPr>
        <w:t xml:space="preserve"> порталына киргизилген. Бул видео-сабактарды “Тигүү цехтерин долборлоо” жана “Химия” сабактарынан </w:t>
      </w:r>
      <w:r w:rsidRPr="00C15B98">
        <w:rPr>
          <w:rFonts w:ascii="Times New Roman" w:eastAsia="Times New Roman" w:hAnsi="Times New Roman"/>
          <w:kern w:val="32"/>
          <w:sz w:val="28"/>
          <w:szCs w:val="28"/>
          <w:lang w:val="ky-KG" w:eastAsia="ru-RU"/>
        </w:rPr>
        <w:t>UNESCO PROJECT Avicenna Virtual Campus in Central Asia</w:t>
      </w:r>
      <w:r w:rsidR="00C15B98">
        <w:rPr>
          <w:rFonts w:ascii="Times New Roman" w:eastAsia="Times New Roman" w:hAnsi="Times New Roman"/>
          <w:kern w:val="32"/>
          <w:sz w:val="24"/>
          <w:szCs w:val="24"/>
          <w:lang w:val="ky-KG" w:eastAsia="ru-RU"/>
        </w:rPr>
        <w:t xml:space="preserve"> </w:t>
      </w:r>
      <w:r w:rsidR="00C15B98">
        <w:rPr>
          <w:rFonts w:ascii="Times New Roman" w:hAnsi="Times New Roman"/>
          <w:sz w:val="28"/>
          <w:szCs w:val="28"/>
          <w:lang w:val="ky-KG"/>
        </w:rPr>
        <w:t xml:space="preserve">долбоорлорунун алкагында иштелип чыккан. </w:t>
      </w:r>
      <w:r>
        <w:rPr>
          <w:rFonts w:ascii="Times New Roman" w:hAnsi="Times New Roman"/>
          <w:sz w:val="28"/>
          <w:szCs w:val="28"/>
          <w:lang w:val="ky-KG"/>
        </w:rPr>
        <w:t>Презентациялар, курстук долбоорлор</w:t>
      </w:r>
      <w:r w:rsidR="00C15B98">
        <w:rPr>
          <w:rFonts w:ascii="Times New Roman" w:hAnsi="Times New Roman"/>
          <w:sz w:val="28"/>
          <w:szCs w:val="28"/>
          <w:lang w:val="ky-KG"/>
        </w:rPr>
        <w:t xml:space="preserve"> </w:t>
      </w:r>
      <w:r w:rsidRPr="0007118E">
        <w:rPr>
          <w:rFonts w:ascii="Times New Roman" w:hAnsi="Times New Roman"/>
          <w:sz w:val="28"/>
          <w:szCs w:val="28"/>
          <w:lang w:val="ky-KG"/>
        </w:rPr>
        <w:t xml:space="preserve"> компьютердик  программанын  жардамы менен </w:t>
      </w:r>
      <w:r w:rsidR="00C15B98">
        <w:rPr>
          <w:rFonts w:ascii="Times New Roman" w:hAnsi="Times New Roman"/>
          <w:sz w:val="28"/>
          <w:szCs w:val="28"/>
          <w:lang w:val="ky-KG"/>
        </w:rPr>
        <w:t xml:space="preserve">аткарылат жана </w:t>
      </w:r>
      <w:r w:rsidRPr="0007118E">
        <w:rPr>
          <w:rFonts w:ascii="Times New Roman" w:hAnsi="Times New Roman"/>
          <w:sz w:val="28"/>
          <w:szCs w:val="28"/>
          <w:lang w:val="ky-KG"/>
        </w:rPr>
        <w:t xml:space="preserve"> </w:t>
      </w:r>
      <w:r w:rsidR="00C15B98" w:rsidRPr="0007118E">
        <w:rPr>
          <w:rFonts w:ascii="Times New Roman" w:hAnsi="Times New Roman"/>
          <w:sz w:val="28"/>
          <w:szCs w:val="28"/>
          <w:lang w:val="ky-KG"/>
        </w:rPr>
        <w:t xml:space="preserve">тестирлөө </w:t>
      </w:r>
      <w:r w:rsidR="00C15B98">
        <w:rPr>
          <w:rFonts w:ascii="Times New Roman" w:hAnsi="Times New Roman"/>
          <w:sz w:val="28"/>
          <w:szCs w:val="28"/>
          <w:lang w:val="ky-KG"/>
        </w:rPr>
        <w:t>үчүн тесттер компьютерге киргизилген.</w:t>
      </w:r>
      <w:r w:rsidRPr="0007118E">
        <w:rPr>
          <w:rFonts w:ascii="Times New Roman" w:hAnsi="Times New Roman"/>
          <w:sz w:val="28"/>
          <w:szCs w:val="28"/>
          <w:lang w:val="ky-KG"/>
        </w:rPr>
        <w:t xml:space="preserve"> Бардык </w:t>
      </w:r>
      <w:r w:rsidR="00C15B98">
        <w:rPr>
          <w:rFonts w:ascii="Times New Roman" w:hAnsi="Times New Roman"/>
          <w:sz w:val="28"/>
          <w:szCs w:val="28"/>
          <w:lang w:val="ky-KG"/>
        </w:rPr>
        <w:t>сабактар</w:t>
      </w:r>
      <w:r w:rsidRPr="0007118E">
        <w:rPr>
          <w:rFonts w:ascii="Times New Roman" w:hAnsi="Times New Roman"/>
          <w:sz w:val="28"/>
          <w:szCs w:val="28"/>
          <w:lang w:val="ky-KG"/>
        </w:rPr>
        <w:t xml:space="preserve"> боюнча  лекциялардын</w:t>
      </w:r>
      <w:r w:rsidR="00C15B98">
        <w:rPr>
          <w:rFonts w:ascii="Times New Roman" w:hAnsi="Times New Roman"/>
          <w:sz w:val="28"/>
          <w:szCs w:val="28"/>
          <w:lang w:val="ky-KG"/>
        </w:rPr>
        <w:t>,</w:t>
      </w:r>
      <w:r w:rsidR="00C15B98" w:rsidRPr="00C15B98">
        <w:rPr>
          <w:rFonts w:ascii="Times New Roman" w:hAnsi="Times New Roman"/>
          <w:sz w:val="28"/>
          <w:szCs w:val="28"/>
          <w:lang w:val="ky-KG"/>
        </w:rPr>
        <w:t xml:space="preserve"> </w:t>
      </w:r>
      <w:r w:rsidR="00C15B98" w:rsidRPr="0007118E">
        <w:rPr>
          <w:rFonts w:ascii="Times New Roman" w:hAnsi="Times New Roman"/>
          <w:sz w:val="28"/>
          <w:szCs w:val="28"/>
          <w:lang w:val="ky-KG"/>
        </w:rPr>
        <w:t>лаборатордук иштер</w:t>
      </w:r>
      <w:r w:rsidR="00C15B98">
        <w:rPr>
          <w:rFonts w:ascii="Times New Roman" w:hAnsi="Times New Roman"/>
          <w:sz w:val="28"/>
          <w:szCs w:val="28"/>
          <w:lang w:val="ky-KG"/>
        </w:rPr>
        <w:t>дин</w:t>
      </w:r>
      <w:r w:rsidRPr="0007118E">
        <w:rPr>
          <w:rFonts w:ascii="Times New Roman" w:hAnsi="Times New Roman"/>
          <w:sz w:val="28"/>
          <w:szCs w:val="28"/>
          <w:lang w:val="ky-KG"/>
        </w:rPr>
        <w:t xml:space="preserve"> электрондук  варианты </w:t>
      </w:r>
      <w:r w:rsidR="00C15B98">
        <w:rPr>
          <w:rFonts w:ascii="Times New Roman" w:hAnsi="Times New Roman"/>
          <w:sz w:val="28"/>
          <w:szCs w:val="28"/>
          <w:lang w:val="ky-KG"/>
        </w:rPr>
        <w:t>даярдалган</w:t>
      </w:r>
      <w:r w:rsidRPr="0007118E">
        <w:rPr>
          <w:rFonts w:ascii="Times New Roman" w:hAnsi="Times New Roman"/>
          <w:sz w:val="28"/>
          <w:szCs w:val="28"/>
          <w:lang w:val="ky-KG"/>
        </w:rPr>
        <w:t xml:space="preserve">. </w:t>
      </w:r>
    </w:p>
    <w:p w14:paraId="3A4014A2" w14:textId="6437141D" w:rsidR="0007118E" w:rsidRPr="0007118E" w:rsidRDefault="0007118E" w:rsidP="000D697A">
      <w:pPr>
        <w:spacing w:after="0" w:line="360" w:lineRule="auto"/>
        <w:ind w:left="1134" w:firstLine="709"/>
        <w:jc w:val="both"/>
        <w:rPr>
          <w:rFonts w:ascii="Times New Roman" w:hAnsi="Times New Roman"/>
          <w:sz w:val="28"/>
          <w:szCs w:val="28"/>
          <w:lang w:val="ky-KG"/>
        </w:rPr>
      </w:pPr>
      <w:r w:rsidRPr="0007118E">
        <w:rPr>
          <w:rFonts w:ascii="Times New Roman" w:hAnsi="Times New Roman"/>
          <w:sz w:val="28"/>
          <w:szCs w:val="28"/>
          <w:lang w:val="ky-KG"/>
        </w:rPr>
        <w:tab/>
        <w:t xml:space="preserve">Окуу жылы ичинде </w:t>
      </w:r>
      <w:r w:rsidR="00C15B98">
        <w:rPr>
          <w:rFonts w:ascii="Times New Roman" w:hAnsi="Times New Roman"/>
          <w:sz w:val="28"/>
          <w:szCs w:val="28"/>
          <w:lang w:val="ky-KG"/>
        </w:rPr>
        <w:t>бардык сабактар боюнча билимдин де</w:t>
      </w:r>
      <w:r w:rsidR="00C15B98">
        <w:rPr>
          <w:sz w:val="28"/>
          <w:szCs w:val="28"/>
          <w:lang w:val="ky-KG"/>
        </w:rPr>
        <w:t>ң</w:t>
      </w:r>
      <w:r w:rsidR="00C15B98">
        <w:rPr>
          <w:rFonts w:ascii="Times New Roman" w:hAnsi="Times New Roman"/>
          <w:sz w:val="28"/>
          <w:szCs w:val="28"/>
          <w:lang w:val="ky-KG"/>
        </w:rPr>
        <w:t xml:space="preserve">гээлин  кѳзѳмѳлдѳѳ ѳткѳѳл </w:t>
      </w:r>
      <w:r w:rsidRPr="0007118E">
        <w:rPr>
          <w:rFonts w:ascii="Times New Roman" w:hAnsi="Times New Roman"/>
          <w:sz w:val="28"/>
          <w:szCs w:val="28"/>
          <w:lang w:val="ky-KG"/>
        </w:rPr>
        <w:t xml:space="preserve">жана  рейтинг жыйынтыктарынын </w:t>
      </w:r>
      <w:r w:rsidR="00C15B98">
        <w:rPr>
          <w:rFonts w:ascii="Times New Roman" w:hAnsi="Times New Roman"/>
          <w:sz w:val="28"/>
          <w:szCs w:val="28"/>
          <w:lang w:val="ky-KG"/>
        </w:rPr>
        <w:t>натыжасында текшерилип турат. Билим де</w:t>
      </w:r>
      <w:r w:rsidR="00C15B98">
        <w:rPr>
          <w:sz w:val="28"/>
          <w:szCs w:val="28"/>
          <w:lang w:val="ky-KG"/>
        </w:rPr>
        <w:t>ң</w:t>
      </w:r>
      <w:r w:rsidR="00C15B98">
        <w:rPr>
          <w:rFonts w:ascii="Times New Roman" w:hAnsi="Times New Roman"/>
          <w:sz w:val="28"/>
          <w:szCs w:val="28"/>
          <w:lang w:val="ky-KG"/>
        </w:rPr>
        <w:t xml:space="preserve">гээлди кѳзѳмѳлдѳѳ оозеки, </w:t>
      </w:r>
      <w:r w:rsidRPr="0007118E">
        <w:rPr>
          <w:rFonts w:ascii="Times New Roman" w:hAnsi="Times New Roman"/>
          <w:sz w:val="28"/>
          <w:szCs w:val="28"/>
          <w:lang w:val="ky-KG"/>
        </w:rPr>
        <w:t>билет</w:t>
      </w:r>
      <w:r w:rsidR="00C15B98">
        <w:rPr>
          <w:rFonts w:ascii="Times New Roman" w:hAnsi="Times New Roman"/>
          <w:sz w:val="28"/>
          <w:szCs w:val="28"/>
          <w:lang w:val="ky-KG"/>
        </w:rPr>
        <w:t xml:space="preserve"> жана тест </w:t>
      </w:r>
      <w:r w:rsidRPr="0007118E">
        <w:rPr>
          <w:rFonts w:ascii="Times New Roman" w:hAnsi="Times New Roman"/>
          <w:sz w:val="28"/>
          <w:szCs w:val="28"/>
          <w:lang w:val="ky-KG"/>
        </w:rPr>
        <w:t xml:space="preserve"> түрүндө </w:t>
      </w:r>
      <w:r w:rsidR="00C15B98">
        <w:rPr>
          <w:rFonts w:ascii="Times New Roman" w:hAnsi="Times New Roman"/>
          <w:sz w:val="28"/>
          <w:szCs w:val="28"/>
          <w:lang w:val="ky-KG"/>
        </w:rPr>
        <w:t>жүргүзүлѳт</w:t>
      </w:r>
      <w:r w:rsidRPr="0007118E">
        <w:rPr>
          <w:rFonts w:ascii="Times New Roman" w:hAnsi="Times New Roman"/>
          <w:sz w:val="28"/>
          <w:szCs w:val="28"/>
          <w:lang w:val="ky-KG"/>
        </w:rPr>
        <w:t>.</w:t>
      </w:r>
    </w:p>
    <w:p w14:paraId="47644C0A" w14:textId="32FC0963" w:rsidR="0007118E" w:rsidRDefault="0007118E" w:rsidP="000D697A">
      <w:pPr>
        <w:spacing w:after="0" w:line="360" w:lineRule="auto"/>
        <w:ind w:left="1134" w:firstLine="709"/>
        <w:jc w:val="both"/>
        <w:rPr>
          <w:rFonts w:ascii="Times New Roman" w:hAnsi="Times New Roman"/>
          <w:sz w:val="28"/>
          <w:szCs w:val="28"/>
          <w:lang w:val="ky-KG"/>
        </w:rPr>
      </w:pPr>
      <w:r w:rsidRPr="0007118E">
        <w:rPr>
          <w:rFonts w:ascii="Times New Roman" w:hAnsi="Times New Roman"/>
          <w:sz w:val="28"/>
          <w:szCs w:val="28"/>
          <w:lang w:val="ky-KG"/>
        </w:rPr>
        <w:tab/>
        <w:t xml:space="preserve">Бардык кафедралар </w:t>
      </w:r>
      <w:r w:rsidR="00C15B98">
        <w:rPr>
          <w:rFonts w:ascii="Times New Roman" w:hAnsi="Times New Roman"/>
          <w:sz w:val="28"/>
          <w:szCs w:val="28"/>
          <w:lang w:val="ky-KG"/>
        </w:rPr>
        <w:t>кабыл алынган билим де</w:t>
      </w:r>
      <w:r w:rsidR="00C15B98">
        <w:rPr>
          <w:sz w:val="28"/>
          <w:szCs w:val="28"/>
          <w:lang w:val="ky-KG"/>
        </w:rPr>
        <w:t>ң</w:t>
      </w:r>
      <w:r w:rsidR="00C15B98">
        <w:rPr>
          <w:rFonts w:ascii="Times New Roman" w:hAnsi="Times New Roman"/>
          <w:sz w:val="28"/>
          <w:szCs w:val="28"/>
          <w:lang w:val="ky-KG"/>
        </w:rPr>
        <w:t xml:space="preserve">гээлин текшерүү үчүн окутуучу тесттерди </w:t>
      </w:r>
      <w:r w:rsidRPr="0007118E">
        <w:rPr>
          <w:rFonts w:ascii="Times New Roman" w:hAnsi="Times New Roman"/>
          <w:sz w:val="28"/>
          <w:szCs w:val="28"/>
          <w:lang w:val="ky-KG"/>
        </w:rPr>
        <w:t xml:space="preserve"> иштеп чыгышкан. Факультеттин  </w:t>
      </w:r>
      <w:r w:rsidR="00C15B98">
        <w:rPr>
          <w:rFonts w:ascii="Times New Roman" w:hAnsi="Times New Roman"/>
          <w:sz w:val="28"/>
          <w:szCs w:val="28"/>
          <w:lang w:val="ky-KG"/>
        </w:rPr>
        <w:t xml:space="preserve">усулдук </w:t>
      </w:r>
      <w:r w:rsidRPr="0007118E">
        <w:rPr>
          <w:rFonts w:ascii="Times New Roman" w:hAnsi="Times New Roman"/>
          <w:sz w:val="28"/>
          <w:szCs w:val="28"/>
          <w:lang w:val="ky-KG"/>
        </w:rPr>
        <w:t>комиссиясы  деканат менен бирдикте  рейтинг</w:t>
      </w:r>
      <w:r w:rsidR="00C15B98">
        <w:rPr>
          <w:rFonts w:ascii="Times New Roman" w:hAnsi="Times New Roman"/>
          <w:sz w:val="28"/>
          <w:szCs w:val="28"/>
          <w:lang w:val="ky-KG"/>
        </w:rPr>
        <w:t xml:space="preserve">дин ѳткѳзүлүшүн, билеттердин болушун, </w:t>
      </w:r>
      <w:r w:rsidRPr="0007118E">
        <w:rPr>
          <w:rFonts w:ascii="Times New Roman" w:hAnsi="Times New Roman"/>
          <w:sz w:val="28"/>
          <w:szCs w:val="28"/>
          <w:lang w:val="ky-KG"/>
        </w:rPr>
        <w:t xml:space="preserve"> ведомостторду текшерип турушат.  </w:t>
      </w:r>
      <w:r w:rsidR="00C15B98">
        <w:rPr>
          <w:rFonts w:ascii="Times New Roman" w:hAnsi="Times New Roman"/>
          <w:sz w:val="28"/>
          <w:szCs w:val="28"/>
          <w:lang w:val="ky-KG"/>
        </w:rPr>
        <w:t>Бардык кѳзѳмѳлдүн жыйынтыгы ф</w:t>
      </w:r>
      <w:r w:rsidRPr="0007118E">
        <w:rPr>
          <w:rFonts w:ascii="Times New Roman" w:hAnsi="Times New Roman"/>
          <w:sz w:val="28"/>
          <w:szCs w:val="28"/>
          <w:lang w:val="ky-KG"/>
        </w:rPr>
        <w:t xml:space="preserve">акультеттин </w:t>
      </w:r>
      <w:r w:rsidR="00C15B98">
        <w:rPr>
          <w:rFonts w:ascii="Times New Roman" w:hAnsi="Times New Roman"/>
          <w:sz w:val="28"/>
          <w:szCs w:val="28"/>
          <w:lang w:val="ky-KG"/>
        </w:rPr>
        <w:t>окумуштуулар К</w:t>
      </w:r>
      <w:r w:rsidRPr="0007118E">
        <w:rPr>
          <w:rFonts w:ascii="Times New Roman" w:hAnsi="Times New Roman"/>
          <w:sz w:val="28"/>
          <w:szCs w:val="28"/>
          <w:lang w:val="ky-KG"/>
        </w:rPr>
        <w:t>еңешинде</w:t>
      </w:r>
      <w:r w:rsidR="00C15B98">
        <w:rPr>
          <w:rFonts w:ascii="Times New Roman" w:hAnsi="Times New Roman"/>
          <w:sz w:val="28"/>
          <w:szCs w:val="28"/>
          <w:lang w:val="ky-KG"/>
        </w:rPr>
        <w:t xml:space="preserve"> отчет кылынат</w:t>
      </w:r>
      <w:r w:rsidRPr="0007118E">
        <w:rPr>
          <w:rFonts w:ascii="Times New Roman" w:hAnsi="Times New Roman"/>
          <w:sz w:val="28"/>
          <w:szCs w:val="28"/>
          <w:lang w:val="ky-KG"/>
        </w:rPr>
        <w:t>.</w:t>
      </w:r>
    </w:p>
    <w:p w14:paraId="20129840" w14:textId="0CCF8426" w:rsidR="00C15B98" w:rsidRDefault="00C15B98" w:rsidP="000D697A">
      <w:pPr>
        <w:spacing w:after="0" w:line="360" w:lineRule="auto"/>
        <w:ind w:left="1134" w:firstLine="709"/>
        <w:jc w:val="both"/>
        <w:rPr>
          <w:rFonts w:ascii="Times New Roman" w:hAnsi="Times New Roman"/>
          <w:sz w:val="28"/>
          <w:szCs w:val="28"/>
          <w:lang w:val="ky-KG"/>
        </w:rPr>
      </w:pPr>
      <w:r>
        <w:rPr>
          <w:rFonts w:ascii="Times New Roman" w:hAnsi="Times New Roman"/>
          <w:sz w:val="28"/>
          <w:szCs w:val="28"/>
          <w:lang w:val="ky-KG"/>
        </w:rPr>
        <w:t>Факультеттин ОПКы мыкты ЭОУКи конкурстарына активдүү катышышат.</w:t>
      </w:r>
    </w:p>
    <w:p w14:paraId="100D6473" w14:textId="30814B15" w:rsidR="00C15B98" w:rsidRDefault="00C15B98" w:rsidP="000D697A">
      <w:pPr>
        <w:spacing w:after="0" w:line="360" w:lineRule="auto"/>
        <w:ind w:left="1134" w:firstLine="709"/>
        <w:jc w:val="both"/>
        <w:rPr>
          <w:rFonts w:ascii="Times New Roman" w:hAnsi="Times New Roman"/>
          <w:sz w:val="28"/>
          <w:szCs w:val="28"/>
          <w:lang w:val="ky-KG"/>
        </w:rPr>
      </w:pPr>
      <w:r>
        <w:rPr>
          <w:rFonts w:ascii="Times New Roman" w:hAnsi="Times New Roman"/>
          <w:sz w:val="28"/>
          <w:szCs w:val="28"/>
          <w:lang w:val="ky-KG"/>
        </w:rPr>
        <w:t>И.Раззаков атындагы КМТУнин “Мыкты ЭОУКи” конкурсуна активдүү катышышты:</w:t>
      </w:r>
    </w:p>
    <w:p w14:paraId="11CEE62F" w14:textId="4D7A69AD" w:rsidR="00C15B98" w:rsidRDefault="00C15B98" w:rsidP="000D697A">
      <w:pPr>
        <w:spacing w:after="0" w:line="360" w:lineRule="auto"/>
        <w:ind w:left="1276"/>
        <w:jc w:val="both"/>
        <w:rPr>
          <w:rFonts w:ascii="Times New Roman" w:hAnsi="Times New Roman"/>
          <w:sz w:val="28"/>
          <w:szCs w:val="28"/>
          <w:lang w:val="ky-KG"/>
        </w:rPr>
      </w:pPr>
      <w:r w:rsidRPr="00C15B98">
        <w:rPr>
          <w:rFonts w:ascii="Times New Roman" w:hAnsi="Times New Roman"/>
          <w:sz w:val="28"/>
          <w:szCs w:val="28"/>
          <w:lang w:val="ky-KG"/>
        </w:rPr>
        <w:t xml:space="preserve">- </w:t>
      </w:r>
      <w:r w:rsidRPr="00D718FE">
        <w:rPr>
          <w:rFonts w:ascii="Times New Roman" w:hAnsi="Times New Roman"/>
          <w:sz w:val="28"/>
          <w:szCs w:val="28"/>
          <w:lang w:val="ky-KG"/>
        </w:rPr>
        <w:t>740300</w:t>
      </w:r>
      <w:r>
        <w:rPr>
          <w:rFonts w:ascii="Times New Roman" w:hAnsi="Times New Roman"/>
          <w:sz w:val="28"/>
          <w:szCs w:val="28"/>
          <w:lang w:val="ky-KG"/>
        </w:rPr>
        <w:t xml:space="preserve"> багытынын студенттери үчүн “Биохимия” сабагынан</w:t>
      </w:r>
      <w:r w:rsidR="00D718FE">
        <w:rPr>
          <w:rFonts w:ascii="Times New Roman" w:hAnsi="Times New Roman"/>
          <w:sz w:val="28"/>
          <w:szCs w:val="28"/>
          <w:lang w:val="ky-KG"/>
        </w:rPr>
        <w:t xml:space="preserve"> ОУКи менен КТ кафедрасынын улук окутуучу  Алымкулова Н.Б;</w:t>
      </w:r>
    </w:p>
    <w:p w14:paraId="7C61E07E" w14:textId="7A345B25" w:rsidR="00D718FE" w:rsidRDefault="00D718FE" w:rsidP="000D697A">
      <w:pPr>
        <w:spacing w:after="0" w:line="360" w:lineRule="auto"/>
        <w:ind w:left="1276"/>
        <w:jc w:val="both"/>
        <w:rPr>
          <w:rFonts w:ascii="Times New Roman" w:hAnsi="Times New Roman"/>
          <w:sz w:val="28"/>
          <w:szCs w:val="28"/>
          <w:lang w:val="ky-KG"/>
        </w:rPr>
      </w:pPr>
      <w:r>
        <w:rPr>
          <w:rFonts w:ascii="Times New Roman" w:hAnsi="Times New Roman"/>
          <w:sz w:val="28"/>
          <w:szCs w:val="28"/>
          <w:lang w:val="ky-KG"/>
        </w:rPr>
        <w:t xml:space="preserve">- </w:t>
      </w:r>
      <w:r w:rsidRPr="00D718FE">
        <w:rPr>
          <w:rFonts w:ascii="Times New Roman" w:hAnsi="Times New Roman"/>
          <w:sz w:val="28"/>
          <w:szCs w:val="28"/>
          <w:lang w:val="ky-KG"/>
        </w:rPr>
        <w:t>720200 «Биотехнология»</w:t>
      </w:r>
      <w:r>
        <w:rPr>
          <w:rFonts w:ascii="Times New Roman" w:hAnsi="Times New Roman"/>
          <w:sz w:val="28"/>
          <w:szCs w:val="28"/>
          <w:lang w:val="ky-KG"/>
        </w:rPr>
        <w:t xml:space="preserve"> багытынын  студенттери үчүн “Органолептикалык анализ” сабагынан ОУКи менен КТ кафедрасынын улук окутуучусу Салиева З.Т. катышышты.</w:t>
      </w:r>
    </w:p>
    <w:p w14:paraId="744AF20A" w14:textId="31E27146" w:rsidR="00D718FE" w:rsidRPr="00D718FE" w:rsidRDefault="00D718FE" w:rsidP="000D697A">
      <w:pPr>
        <w:spacing w:after="0" w:line="360" w:lineRule="auto"/>
        <w:ind w:left="1276"/>
        <w:jc w:val="both"/>
        <w:rPr>
          <w:rFonts w:ascii="Times New Roman" w:hAnsi="Times New Roman"/>
          <w:sz w:val="28"/>
          <w:szCs w:val="28"/>
          <w:lang w:val="ky-KG"/>
        </w:rPr>
      </w:pPr>
      <w:r>
        <w:rPr>
          <w:rFonts w:ascii="Times New Roman" w:hAnsi="Times New Roman"/>
          <w:sz w:val="28"/>
          <w:szCs w:val="28"/>
          <w:lang w:val="ky-KG"/>
        </w:rPr>
        <w:lastRenderedPageBreak/>
        <w:tab/>
      </w:r>
      <w:r>
        <w:rPr>
          <w:rFonts w:ascii="Times New Roman" w:hAnsi="Times New Roman"/>
          <w:sz w:val="28"/>
          <w:szCs w:val="28"/>
          <w:lang w:val="ky-KG"/>
        </w:rPr>
        <w:tab/>
      </w:r>
    </w:p>
    <w:p w14:paraId="5BFB29AB" w14:textId="7810D348" w:rsidR="00D718FE" w:rsidRPr="004A688F" w:rsidRDefault="00D718FE" w:rsidP="000D697A">
      <w:pPr>
        <w:pStyle w:val="a4"/>
        <w:numPr>
          <w:ilvl w:val="0"/>
          <w:numId w:val="3"/>
        </w:numPr>
        <w:spacing w:after="0" w:line="360" w:lineRule="auto"/>
        <w:ind w:left="1134" w:firstLine="349"/>
        <w:jc w:val="both"/>
        <w:rPr>
          <w:rFonts w:ascii="Times New Roman" w:eastAsia="Calibri" w:hAnsi="Times New Roman" w:cs="Times New Roman"/>
          <w:b/>
          <w:sz w:val="28"/>
          <w:szCs w:val="28"/>
          <w:lang w:val="ky-KG"/>
        </w:rPr>
      </w:pPr>
      <w:r w:rsidRPr="00D718FE">
        <w:rPr>
          <w:rFonts w:ascii="Times New Roman" w:eastAsia="Calibri" w:hAnsi="Times New Roman" w:cs="Times New Roman"/>
          <w:b/>
          <w:sz w:val="28"/>
          <w:szCs w:val="28"/>
          <w:lang w:val="ky-KG"/>
        </w:rPr>
        <w:t>Факультеттин кафедраларында окутуунун сапатына кѳзѳмѳлдѳѳ механизмин колдонуу.</w:t>
      </w:r>
      <w:r>
        <w:rPr>
          <w:rFonts w:ascii="Times New Roman" w:eastAsia="Calibri" w:hAnsi="Times New Roman" w:cs="Times New Roman"/>
          <w:sz w:val="28"/>
          <w:szCs w:val="28"/>
          <w:lang w:val="ky-KG"/>
        </w:rPr>
        <w:t xml:space="preserve"> Факултьтетте билим берүү процессинин бирден бир  маанилүү суроосу болуп окутуунун сапаты эсептелет. Тф алкагында жана кафедраларда сабактарга ѳз-ара катышууну уюштуруу системалык мүнѳзгѳ ээ жана окутуунун сапатын ѳркүндѳтүү үчүн жүргүзүлѳт. Ушуга ылайы</w:t>
      </w:r>
      <w:r w:rsidR="004A688F">
        <w:rPr>
          <w:rFonts w:ascii="Times New Roman" w:eastAsia="Calibri" w:hAnsi="Times New Roman" w:cs="Times New Roman"/>
          <w:sz w:val="28"/>
          <w:szCs w:val="28"/>
          <w:lang w:val="ky-KG"/>
        </w:rPr>
        <w:t xml:space="preserve">к декандын буйругу менен (2020 жылдын </w:t>
      </w:r>
      <w:r>
        <w:rPr>
          <w:rFonts w:ascii="Times New Roman" w:eastAsia="Calibri" w:hAnsi="Times New Roman" w:cs="Times New Roman"/>
          <w:sz w:val="28"/>
          <w:szCs w:val="28"/>
          <w:lang w:val="ky-KG"/>
        </w:rPr>
        <w:t>27</w:t>
      </w:r>
      <w:r w:rsidR="004A688F">
        <w:rPr>
          <w:rFonts w:ascii="Times New Roman" w:eastAsia="Calibri" w:hAnsi="Times New Roman" w:cs="Times New Roman"/>
          <w:sz w:val="28"/>
          <w:szCs w:val="28"/>
          <w:lang w:val="ky-KG"/>
        </w:rPr>
        <w:t>-</w:t>
      </w:r>
      <w:r>
        <w:rPr>
          <w:rFonts w:ascii="Times New Roman" w:eastAsia="Calibri" w:hAnsi="Times New Roman" w:cs="Times New Roman"/>
          <w:sz w:val="28"/>
          <w:szCs w:val="28"/>
          <w:lang w:val="ky-KG"/>
        </w:rPr>
        <w:t xml:space="preserve"> сентябрынын № 10/93 буйругу) сабактарды окутуунун сапатын текшерүү үчүн Окумуштуулар Ке</w:t>
      </w:r>
      <w:r>
        <w:rPr>
          <w:rFonts w:ascii="Calibri" w:eastAsia="Calibri" w:hAnsi="Calibri" w:cs="Times New Roman"/>
          <w:sz w:val="28"/>
          <w:szCs w:val="28"/>
          <w:lang w:val="ky-KG"/>
        </w:rPr>
        <w:t>ң</w:t>
      </w:r>
      <w:r>
        <w:rPr>
          <w:rFonts w:ascii="Times New Roman" w:eastAsia="Calibri" w:hAnsi="Times New Roman" w:cs="Times New Roman"/>
          <w:sz w:val="28"/>
          <w:szCs w:val="28"/>
          <w:lang w:val="ky-KG"/>
        </w:rPr>
        <w:t>ешинде комиссия түзүлгѳн.</w:t>
      </w:r>
      <w:r w:rsidR="004A688F">
        <w:rPr>
          <w:rFonts w:ascii="Times New Roman" w:eastAsia="Calibri" w:hAnsi="Times New Roman" w:cs="Times New Roman"/>
          <w:sz w:val="28"/>
          <w:szCs w:val="28"/>
          <w:lang w:val="ky-KG"/>
        </w:rPr>
        <w:t xml:space="preserve"> Комиссиянын курамына декан, декандын орун басары, кафедра башчылары ж.б. алдынкы окутуучулар киргизилген. Бул комиссия 2021 жылдын 1- февралынан тартып 2022 жылдын 1- апрелине чейин сабактарды текшеришкен.</w:t>
      </w:r>
      <w:r>
        <w:rPr>
          <w:rFonts w:ascii="Times New Roman" w:eastAsia="Calibri" w:hAnsi="Times New Roman" w:cs="Times New Roman"/>
          <w:sz w:val="28"/>
          <w:szCs w:val="28"/>
          <w:lang w:val="ky-KG"/>
        </w:rPr>
        <w:t xml:space="preserve"> </w:t>
      </w:r>
    </w:p>
    <w:p w14:paraId="38866080" w14:textId="40688CD6" w:rsidR="004A688F" w:rsidRDefault="004A688F" w:rsidP="000D697A">
      <w:pPr>
        <w:pStyle w:val="a4"/>
        <w:spacing w:after="0" w:line="360" w:lineRule="auto"/>
        <w:ind w:left="1134" w:firstLine="851"/>
        <w:jc w:val="both"/>
        <w:rPr>
          <w:rFonts w:ascii="Times New Roman" w:eastAsia="Calibri" w:hAnsi="Times New Roman" w:cs="Times New Roman"/>
          <w:sz w:val="28"/>
          <w:szCs w:val="28"/>
          <w:lang w:val="ky-KG"/>
        </w:rPr>
      </w:pPr>
      <w:r w:rsidRPr="004A688F">
        <w:rPr>
          <w:rFonts w:ascii="Times New Roman" w:eastAsia="Calibri" w:hAnsi="Times New Roman" w:cs="Times New Roman"/>
          <w:sz w:val="28"/>
          <w:szCs w:val="28"/>
          <w:lang w:val="ky-KG"/>
        </w:rPr>
        <w:t>Сабактарга катышкан окутуучулар сабактын жүрүшүн баалоо үчүн</w:t>
      </w:r>
      <w:r>
        <w:rPr>
          <w:rFonts w:ascii="Times New Roman" w:eastAsia="Calibri" w:hAnsi="Times New Roman" w:cs="Times New Roman"/>
          <w:sz w:val="28"/>
          <w:szCs w:val="28"/>
          <w:lang w:val="ky-KG"/>
        </w:rPr>
        <w:t xml:space="preserve"> аныкталган кѳрсѳткүчтѳр жазылган баалоо баракчаларын колдонушат: сабактарга студенттердин катышуусу, иш программаларынын болушу, иш программага ѳтүлүп жаткан теманын дал келиши, материалды түшүндүрүү, аудитория менен болгон байланыш, студенттердин активдүү де</w:t>
      </w:r>
      <w:r>
        <w:rPr>
          <w:rFonts w:ascii="Calibri" w:eastAsia="Calibri" w:hAnsi="Calibri" w:cs="Times New Roman"/>
          <w:sz w:val="28"/>
          <w:szCs w:val="28"/>
          <w:lang w:val="ky-KG"/>
        </w:rPr>
        <w:t>ң</w:t>
      </w:r>
      <w:r>
        <w:rPr>
          <w:rFonts w:ascii="Times New Roman" w:eastAsia="Calibri" w:hAnsi="Times New Roman" w:cs="Times New Roman"/>
          <w:sz w:val="28"/>
          <w:szCs w:val="28"/>
          <w:lang w:val="ky-KG"/>
        </w:rPr>
        <w:t>гээли, таратуучу материалдардын болушу, ТЖК колдонуу ж.б.</w:t>
      </w:r>
    </w:p>
    <w:p w14:paraId="301C29F1" w14:textId="1EF8BE12" w:rsidR="00C23EB0" w:rsidRDefault="007276CE" w:rsidP="000D697A">
      <w:pPr>
        <w:pStyle w:val="a4"/>
        <w:spacing w:after="0" w:line="360" w:lineRule="auto"/>
        <w:ind w:left="1134" w:firstLine="851"/>
        <w:jc w:val="both"/>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Комиссия факультетте сабактардын ѳтүлүшү берилген де</w:t>
      </w:r>
      <w:r>
        <w:rPr>
          <w:rFonts w:ascii="Calibri" w:eastAsia="Calibri" w:hAnsi="Calibri" w:cs="Times New Roman"/>
          <w:sz w:val="28"/>
          <w:szCs w:val="28"/>
          <w:lang w:val="ky-KG"/>
        </w:rPr>
        <w:t>ң</w:t>
      </w:r>
      <w:r>
        <w:rPr>
          <w:rFonts w:ascii="Times New Roman" w:eastAsia="Calibri" w:hAnsi="Times New Roman" w:cs="Times New Roman"/>
          <w:sz w:val="28"/>
          <w:szCs w:val="28"/>
          <w:lang w:val="ky-KG"/>
        </w:rPr>
        <w:t>гээлде  ѳтүлүп жатканын белгилейт жана керектүү документтер-иш программалар, таркатылууч</w:t>
      </w:r>
      <w:r w:rsidR="000D697A">
        <w:rPr>
          <w:rFonts w:ascii="Times New Roman" w:eastAsia="Calibri" w:hAnsi="Times New Roman" w:cs="Times New Roman"/>
          <w:sz w:val="28"/>
          <w:szCs w:val="28"/>
          <w:lang w:val="ky-KG"/>
        </w:rPr>
        <w:t>у материалдар бардыгында бар. 22</w:t>
      </w:r>
      <w:r>
        <w:rPr>
          <w:rFonts w:ascii="Times New Roman" w:eastAsia="Calibri" w:hAnsi="Times New Roman" w:cs="Times New Roman"/>
          <w:sz w:val="28"/>
          <w:szCs w:val="28"/>
          <w:lang w:val="ky-KG"/>
        </w:rPr>
        <w:t>-таблицада коюлган ба</w:t>
      </w:r>
      <w:r w:rsidR="004A676C">
        <w:rPr>
          <w:rFonts w:ascii="Times New Roman" w:eastAsia="Calibri" w:hAnsi="Times New Roman" w:cs="Times New Roman"/>
          <w:sz w:val="28"/>
          <w:szCs w:val="28"/>
          <w:lang w:val="ky-KG"/>
        </w:rPr>
        <w:t>ллдардын негизинде окутуунун деӊ</w:t>
      </w:r>
      <w:r>
        <w:rPr>
          <w:rFonts w:ascii="Times New Roman" w:eastAsia="Calibri" w:hAnsi="Times New Roman" w:cs="Times New Roman"/>
          <w:sz w:val="28"/>
          <w:szCs w:val="28"/>
          <w:lang w:val="ky-KG"/>
        </w:rPr>
        <w:t>гээли жакшы экендигин байкаса болот.</w:t>
      </w:r>
    </w:p>
    <w:p w14:paraId="4AE705CD" w14:textId="77777777" w:rsidR="007276CE" w:rsidRPr="004A688F" w:rsidRDefault="007276CE" w:rsidP="000D697A">
      <w:pPr>
        <w:pStyle w:val="a4"/>
        <w:spacing w:after="0" w:line="360" w:lineRule="auto"/>
        <w:ind w:left="1134" w:firstLine="851"/>
        <w:jc w:val="both"/>
        <w:rPr>
          <w:rFonts w:ascii="Times New Roman" w:eastAsia="Calibri" w:hAnsi="Times New Roman" w:cs="Times New Roman"/>
          <w:sz w:val="28"/>
          <w:szCs w:val="28"/>
          <w:lang w:val="ky-KG"/>
        </w:rPr>
      </w:pPr>
    </w:p>
    <w:p w14:paraId="6DC5F685" w14:textId="470DFBB5" w:rsidR="0007118E" w:rsidRPr="00481910" w:rsidRDefault="007276CE" w:rsidP="000D697A">
      <w:pPr>
        <w:pStyle w:val="a4"/>
        <w:numPr>
          <w:ilvl w:val="0"/>
          <w:numId w:val="3"/>
        </w:numPr>
        <w:spacing w:after="0" w:line="360" w:lineRule="auto"/>
        <w:ind w:left="1134" w:firstLine="207"/>
        <w:jc w:val="both"/>
        <w:rPr>
          <w:rFonts w:ascii="Times New Roman" w:hAnsi="Times New Roman" w:cs="Times New Roman"/>
          <w:bCs/>
          <w:sz w:val="28"/>
          <w:szCs w:val="28"/>
          <w:lang w:val="ky-KG"/>
        </w:rPr>
      </w:pPr>
      <w:r w:rsidRPr="00481910">
        <w:rPr>
          <w:rFonts w:ascii="Times New Roman" w:hAnsi="Times New Roman" w:cs="Times New Roman"/>
          <w:b/>
          <w:bCs/>
          <w:sz w:val="28"/>
          <w:szCs w:val="28"/>
          <w:lang w:val="ky-KG"/>
        </w:rPr>
        <w:t>Студенттердин жетишүүсүнө жана катышуусуна талдоо жүргүзүү (таблица 17-18, 3 жылдын жыйынтыгына баа берүү). Билим берүү программасын өздөштүрүү сапатына баа берүү. АКЖ (ЛАЗ).</w:t>
      </w:r>
      <w:r w:rsidRPr="00481910">
        <w:rPr>
          <w:rFonts w:ascii="Times New Roman" w:hAnsi="Times New Roman" w:cs="Times New Roman"/>
          <w:bCs/>
          <w:sz w:val="28"/>
          <w:szCs w:val="28"/>
          <w:lang w:val="ky-KG"/>
        </w:rPr>
        <w:t xml:space="preserve">Күндүзгү окуу бѳлүмүндѳгү студенттердин 3 жыл ичиндеги жетишкендигин салыштырып анализдѳѳдѳ күзгү семестрде 78%га (20220-2021 окуу ж.), 76%га чейин (2020/22 окуу ж) жана жазгы семестрде 78%га </w:t>
      </w:r>
      <w:r w:rsidRPr="00481910">
        <w:rPr>
          <w:rFonts w:ascii="Times New Roman" w:hAnsi="Times New Roman" w:cs="Times New Roman"/>
          <w:bCs/>
          <w:sz w:val="28"/>
          <w:szCs w:val="28"/>
          <w:lang w:val="ky-KG"/>
        </w:rPr>
        <w:lastRenderedPageBreak/>
        <w:t>(2020/21 окуу жылында),  62%га чейин (2021/22 окуу жылында) акыркы үч жыл ичиндеги кѳрсѳткүчтү кѳрүүгѳ болот.</w:t>
      </w:r>
    </w:p>
    <w:p w14:paraId="667B7E61" w14:textId="054B478F" w:rsidR="003E5263" w:rsidRPr="00481910" w:rsidRDefault="007276CE" w:rsidP="000D697A">
      <w:pPr>
        <w:pStyle w:val="a4"/>
        <w:numPr>
          <w:ilvl w:val="0"/>
          <w:numId w:val="3"/>
        </w:numPr>
        <w:spacing w:after="0" w:line="360" w:lineRule="auto"/>
        <w:ind w:left="1134" w:firstLine="65"/>
        <w:jc w:val="both"/>
        <w:rPr>
          <w:rFonts w:ascii="Times New Roman" w:hAnsi="Times New Roman" w:cs="Times New Roman"/>
          <w:bCs/>
          <w:sz w:val="28"/>
          <w:szCs w:val="28"/>
          <w:lang w:val="ky-KG"/>
        </w:rPr>
      </w:pPr>
      <w:r w:rsidRPr="00481910">
        <w:rPr>
          <w:rFonts w:ascii="Times New Roman" w:eastAsia="Times New Roman" w:hAnsi="Times New Roman"/>
          <w:sz w:val="28"/>
          <w:szCs w:val="28"/>
          <w:lang w:val="ky-KG" w:eastAsia="ru-RU"/>
        </w:rPr>
        <w:t>Ушул эле жылдарда сырттан окуу бѳлүмүндѳ окуган студенттердин</w:t>
      </w:r>
      <w:r w:rsidR="00B50EC0" w:rsidRPr="00481910">
        <w:rPr>
          <w:rFonts w:ascii="Times New Roman" w:eastAsia="Times New Roman" w:hAnsi="Times New Roman"/>
          <w:sz w:val="28"/>
          <w:szCs w:val="28"/>
          <w:lang w:val="ky-KG" w:eastAsia="ru-RU"/>
        </w:rPr>
        <w:t xml:space="preserve"> жетишкендигин салыштырып анализдѳѳдѳ күзгү семестрде 76%га (2020-2021 окуу ж.) жана жазгы семестрде 78%га (2020/21 окуу ж.), 41%га чейин (2021/22 окуу ж.)  жеткендигин байкаса болот</w:t>
      </w:r>
    </w:p>
    <w:p w14:paraId="2AAC390A" w14:textId="77777777" w:rsidR="003E5263" w:rsidRPr="00E649BC" w:rsidRDefault="003E5263" w:rsidP="000B4AB8">
      <w:pPr>
        <w:spacing w:after="0" w:line="240" w:lineRule="auto"/>
        <w:jc w:val="both"/>
        <w:rPr>
          <w:rFonts w:ascii="Times New Roman" w:hAnsi="Times New Roman"/>
          <w:b/>
          <w:sz w:val="28"/>
          <w:szCs w:val="28"/>
          <w:lang w:val="ky-KG"/>
        </w:rPr>
      </w:pPr>
    </w:p>
    <w:p w14:paraId="6DD46809" w14:textId="0CCFDA53" w:rsidR="00E1053F" w:rsidRPr="00E649BC" w:rsidRDefault="000D697A" w:rsidP="00E1053F">
      <w:pPr>
        <w:spacing w:after="0"/>
        <w:jc w:val="center"/>
        <w:rPr>
          <w:rFonts w:ascii="Times New Roman" w:hAnsi="Times New Roman"/>
          <w:i/>
          <w:sz w:val="28"/>
          <w:szCs w:val="28"/>
          <w:lang w:val="ky-KG"/>
        </w:rPr>
      </w:pPr>
      <w:r>
        <w:rPr>
          <w:rFonts w:ascii="Times New Roman" w:hAnsi="Times New Roman"/>
          <w:b/>
          <w:sz w:val="28"/>
          <w:szCs w:val="28"/>
          <w:lang w:val="ky-KG"/>
        </w:rPr>
        <w:t>22-Т</w:t>
      </w:r>
      <w:r w:rsidR="00B50EC0" w:rsidRPr="00E649BC">
        <w:rPr>
          <w:rFonts w:ascii="Times New Roman" w:hAnsi="Times New Roman"/>
          <w:b/>
          <w:sz w:val="28"/>
          <w:szCs w:val="28"/>
          <w:lang w:val="ky-KG"/>
        </w:rPr>
        <w:t xml:space="preserve">аблица. </w:t>
      </w:r>
      <w:r w:rsidR="00E1053F" w:rsidRPr="00E649BC">
        <w:rPr>
          <w:rFonts w:ascii="Times New Roman" w:hAnsi="Times New Roman"/>
          <w:b/>
          <w:sz w:val="28"/>
          <w:szCs w:val="28"/>
          <w:lang w:val="ky-KG"/>
        </w:rPr>
        <w:t xml:space="preserve">Экзамендик (сынактык) жетишүү анализи    </w:t>
      </w:r>
    </w:p>
    <w:tbl>
      <w:tblPr>
        <w:tblStyle w:val="a3"/>
        <w:tblW w:w="0" w:type="auto"/>
        <w:jc w:val="center"/>
        <w:tblLook w:val="04A0" w:firstRow="1" w:lastRow="0" w:firstColumn="1" w:lastColumn="0" w:noHBand="0" w:noVBand="1"/>
      </w:tblPr>
      <w:tblGrid>
        <w:gridCol w:w="1585"/>
        <w:gridCol w:w="1747"/>
        <w:gridCol w:w="1163"/>
        <w:gridCol w:w="1063"/>
        <w:gridCol w:w="1163"/>
        <w:gridCol w:w="1063"/>
        <w:gridCol w:w="1744"/>
      </w:tblGrid>
      <w:tr w:rsidR="00A25C45" w:rsidRPr="00B50EC0" w14:paraId="50BB529D" w14:textId="77777777" w:rsidTr="00B50EC0">
        <w:trPr>
          <w:jc w:val="center"/>
        </w:trPr>
        <w:tc>
          <w:tcPr>
            <w:tcW w:w="1585" w:type="dxa"/>
            <w:vMerge w:val="restart"/>
            <w:tcBorders>
              <w:top w:val="single" w:sz="4" w:space="0" w:color="auto"/>
              <w:left w:val="single" w:sz="4" w:space="0" w:color="auto"/>
              <w:right w:val="single" w:sz="4" w:space="0" w:color="auto"/>
            </w:tcBorders>
            <w:hideMark/>
          </w:tcPr>
          <w:p w14:paraId="3F643538" w14:textId="77777777" w:rsidR="00A25C45" w:rsidRPr="00E649BC" w:rsidRDefault="00A25C45" w:rsidP="00A342FE">
            <w:pPr>
              <w:jc w:val="center"/>
              <w:rPr>
                <w:rFonts w:ascii="Times New Roman" w:hAnsi="Times New Roman"/>
                <w:color w:val="000000" w:themeColor="text1"/>
                <w:sz w:val="28"/>
                <w:szCs w:val="28"/>
                <w:lang w:val="ky-KG"/>
              </w:rPr>
            </w:pPr>
            <w:r w:rsidRPr="00E649BC">
              <w:rPr>
                <w:rFonts w:ascii="Times New Roman" w:hAnsi="Times New Roman"/>
                <w:color w:val="000000" w:themeColor="text1"/>
                <w:sz w:val="28"/>
                <w:szCs w:val="28"/>
                <w:lang w:val="ky-KG"/>
              </w:rPr>
              <w:t xml:space="preserve">Курс </w:t>
            </w:r>
          </w:p>
          <w:p w14:paraId="025A6C01" w14:textId="77777777" w:rsidR="00A25C45" w:rsidRPr="00E649BC" w:rsidRDefault="00A25C45" w:rsidP="00A342FE">
            <w:pPr>
              <w:jc w:val="center"/>
              <w:rPr>
                <w:rFonts w:ascii="Times New Roman" w:hAnsi="Times New Roman"/>
                <w:color w:val="000000" w:themeColor="text1"/>
                <w:sz w:val="28"/>
                <w:szCs w:val="28"/>
                <w:lang w:val="ky-KG"/>
              </w:rPr>
            </w:pPr>
          </w:p>
          <w:p w14:paraId="61EE20DA" w14:textId="77777777" w:rsidR="00A25C45" w:rsidRPr="00E649BC" w:rsidRDefault="00A25C45" w:rsidP="00A342FE">
            <w:pPr>
              <w:jc w:val="center"/>
              <w:rPr>
                <w:rFonts w:ascii="Times New Roman" w:hAnsi="Times New Roman"/>
                <w:color w:val="000000" w:themeColor="text1"/>
                <w:sz w:val="28"/>
                <w:szCs w:val="28"/>
                <w:lang w:val="ky-KG"/>
              </w:rPr>
            </w:pPr>
          </w:p>
        </w:tc>
        <w:tc>
          <w:tcPr>
            <w:tcW w:w="7507" w:type="dxa"/>
            <w:gridSpan w:val="6"/>
            <w:tcBorders>
              <w:top w:val="single" w:sz="4" w:space="0" w:color="auto"/>
              <w:left w:val="single" w:sz="4" w:space="0" w:color="auto"/>
              <w:bottom w:val="single" w:sz="4" w:space="0" w:color="auto"/>
              <w:right w:val="single" w:sz="4" w:space="0" w:color="auto"/>
            </w:tcBorders>
            <w:hideMark/>
          </w:tcPr>
          <w:p w14:paraId="076F37C6" w14:textId="2262A940" w:rsidR="00A25C45" w:rsidRPr="00E649BC" w:rsidRDefault="00C80EC9" w:rsidP="00A342FE">
            <w:pPr>
              <w:jc w:val="center"/>
              <w:rPr>
                <w:rFonts w:ascii="Times New Roman" w:hAnsi="Times New Roman"/>
                <w:color w:val="000000" w:themeColor="text1"/>
                <w:sz w:val="28"/>
                <w:szCs w:val="28"/>
                <w:lang w:val="ky-KG"/>
              </w:rPr>
            </w:pPr>
            <w:r w:rsidRPr="00E649BC">
              <w:rPr>
                <w:rFonts w:ascii="Times New Roman" w:hAnsi="Times New Roman"/>
                <w:color w:val="000000" w:themeColor="text1"/>
                <w:sz w:val="28"/>
                <w:szCs w:val="28"/>
                <w:lang w:val="ky-KG"/>
              </w:rPr>
              <w:t>Окуу жылы</w:t>
            </w:r>
          </w:p>
        </w:tc>
      </w:tr>
      <w:tr w:rsidR="00A25C45" w:rsidRPr="00B50EC0" w14:paraId="2257D905" w14:textId="77777777" w:rsidTr="00B50EC0">
        <w:trPr>
          <w:jc w:val="center"/>
        </w:trPr>
        <w:tc>
          <w:tcPr>
            <w:tcW w:w="1585" w:type="dxa"/>
            <w:vMerge/>
            <w:tcBorders>
              <w:left w:val="single" w:sz="4" w:space="0" w:color="auto"/>
              <w:right w:val="single" w:sz="4" w:space="0" w:color="auto"/>
            </w:tcBorders>
            <w:vAlign w:val="center"/>
            <w:hideMark/>
          </w:tcPr>
          <w:p w14:paraId="3D5D26E7" w14:textId="77777777" w:rsidR="00A25C45" w:rsidRPr="00E649BC" w:rsidRDefault="00A25C45" w:rsidP="00A342FE">
            <w:pPr>
              <w:rPr>
                <w:rFonts w:ascii="Times New Roman" w:hAnsi="Times New Roman"/>
                <w:color w:val="000000" w:themeColor="text1"/>
                <w:sz w:val="28"/>
                <w:szCs w:val="28"/>
                <w:lang w:val="ky-KG"/>
              </w:rPr>
            </w:pPr>
          </w:p>
        </w:tc>
        <w:tc>
          <w:tcPr>
            <w:tcW w:w="2910" w:type="dxa"/>
            <w:gridSpan w:val="2"/>
            <w:tcBorders>
              <w:top w:val="single" w:sz="4" w:space="0" w:color="auto"/>
              <w:left w:val="single" w:sz="4" w:space="0" w:color="auto"/>
              <w:bottom w:val="single" w:sz="4" w:space="0" w:color="auto"/>
              <w:right w:val="single" w:sz="4" w:space="0" w:color="auto"/>
            </w:tcBorders>
            <w:hideMark/>
          </w:tcPr>
          <w:p w14:paraId="39AA4BE7" w14:textId="2755D5D3" w:rsidR="00A25C45" w:rsidRPr="00E649BC" w:rsidRDefault="00B50EC0" w:rsidP="00B50EC0">
            <w:pPr>
              <w:jc w:val="center"/>
              <w:rPr>
                <w:rFonts w:ascii="Times New Roman" w:hAnsi="Times New Roman"/>
                <w:color w:val="000000" w:themeColor="text1"/>
                <w:sz w:val="28"/>
                <w:szCs w:val="28"/>
                <w:lang w:val="ky-KG"/>
              </w:rPr>
            </w:pPr>
            <w:r w:rsidRPr="00E649BC">
              <w:rPr>
                <w:rFonts w:ascii="Times New Roman" w:hAnsi="Times New Roman"/>
                <w:color w:val="000000" w:themeColor="text1"/>
                <w:sz w:val="28"/>
                <w:szCs w:val="28"/>
                <w:lang w:val="ky-KG"/>
              </w:rPr>
              <w:t>2019</w:t>
            </w:r>
            <w:r w:rsidR="00A25C45" w:rsidRPr="00E649BC">
              <w:rPr>
                <w:rFonts w:ascii="Times New Roman" w:hAnsi="Times New Roman"/>
                <w:color w:val="000000" w:themeColor="text1"/>
                <w:sz w:val="28"/>
                <w:szCs w:val="28"/>
                <w:lang w:val="ky-KG"/>
              </w:rPr>
              <w:t>-20</w:t>
            </w:r>
            <w:r w:rsidRPr="00E649BC">
              <w:rPr>
                <w:rFonts w:ascii="Times New Roman" w:hAnsi="Times New Roman"/>
                <w:color w:val="000000" w:themeColor="text1"/>
                <w:sz w:val="28"/>
                <w:szCs w:val="28"/>
                <w:lang w:val="ky-KG"/>
              </w:rPr>
              <w:t>20</w:t>
            </w:r>
          </w:p>
        </w:tc>
        <w:tc>
          <w:tcPr>
            <w:tcW w:w="2226" w:type="dxa"/>
            <w:gridSpan w:val="2"/>
            <w:tcBorders>
              <w:top w:val="single" w:sz="4" w:space="0" w:color="auto"/>
              <w:left w:val="single" w:sz="4" w:space="0" w:color="auto"/>
              <w:bottom w:val="single" w:sz="4" w:space="0" w:color="auto"/>
              <w:right w:val="single" w:sz="4" w:space="0" w:color="auto"/>
            </w:tcBorders>
            <w:hideMark/>
          </w:tcPr>
          <w:p w14:paraId="552EAA8B" w14:textId="66EB9024" w:rsidR="00A25C45" w:rsidRPr="00E649BC" w:rsidRDefault="00B50EC0" w:rsidP="00B50EC0">
            <w:pPr>
              <w:jc w:val="center"/>
              <w:rPr>
                <w:rFonts w:ascii="Times New Roman" w:hAnsi="Times New Roman"/>
                <w:color w:val="000000" w:themeColor="text1"/>
                <w:sz w:val="28"/>
                <w:szCs w:val="28"/>
                <w:lang w:val="ky-KG"/>
              </w:rPr>
            </w:pPr>
            <w:r w:rsidRPr="00E649BC">
              <w:rPr>
                <w:rFonts w:ascii="Times New Roman" w:hAnsi="Times New Roman"/>
                <w:color w:val="000000" w:themeColor="text1"/>
                <w:sz w:val="28"/>
                <w:szCs w:val="28"/>
                <w:lang w:val="ky-KG"/>
              </w:rPr>
              <w:t>2020-2021</w:t>
            </w:r>
          </w:p>
        </w:tc>
        <w:tc>
          <w:tcPr>
            <w:tcW w:w="2371" w:type="dxa"/>
            <w:gridSpan w:val="2"/>
            <w:tcBorders>
              <w:top w:val="single" w:sz="4" w:space="0" w:color="auto"/>
              <w:left w:val="single" w:sz="4" w:space="0" w:color="auto"/>
              <w:bottom w:val="single" w:sz="4" w:space="0" w:color="auto"/>
              <w:right w:val="single" w:sz="4" w:space="0" w:color="auto"/>
            </w:tcBorders>
            <w:hideMark/>
          </w:tcPr>
          <w:p w14:paraId="7A51773A" w14:textId="0B5596F9" w:rsidR="00A25C45" w:rsidRPr="00E649BC" w:rsidRDefault="00B50EC0" w:rsidP="00B50EC0">
            <w:pPr>
              <w:jc w:val="center"/>
              <w:rPr>
                <w:rFonts w:ascii="Times New Roman" w:hAnsi="Times New Roman"/>
                <w:color w:val="000000" w:themeColor="text1"/>
                <w:sz w:val="28"/>
                <w:szCs w:val="28"/>
                <w:lang w:val="ky-KG"/>
              </w:rPr>
            </w:pPr>
            <w:r w:rsidRPr="00E649BC">
              <w:rPr>
                <w:rFonts w:ascii="Times New Roman" w:hAnsi="Times New Roman"/>
                <w:color w:val="000000" w:themeColor="text1"/>
                <w:sz w:val="28"/>
                <w:szCs w:val="28"/>
                <w:lang w:val="ky-KG"/>
              </w:rPr>
              <w:t>2021</w:t>
            </w:r>
            <w:r w:rsidR="00A25C45" w:rsidRPr="00E649BC">
              <w:rPr>
                <w:rFonts w:ascii="Times New Roman" w:hAnsi="Times New Roman"/>
                <w:color w:val="000000" w:themeColor="text1"/>
                <w:sz w:val="28"/>
                <w:szCs w:val="28"/>
                <w:lang w:val="ky-KG"/>
              </w:rPr>
              <w:t>-202</w:t>
            </w:r>
            <w:r w:rsidRPr="00E649BC">
              <w:rPr>
                <w:rFonts w:ascii="Times New Roman" w:hAnsi="Times New Roman"/>
                <w:color w:val="000000" w:themeColor="text1"/>
                <w:sz w:val="28"/>
                <w:szCs w:val="28"/>
                <w:lang w:val="ky-KG"/>
              </w:rPr>
              <w:t>2</w:t>
            </w:r>
          </w:p>
        </w:tc>
      </w:tr>
      <w:tr w:rsidR="00A25C45" w:rsidRPr="00B50EC0" w14:paraId="76719D97" w14:textId="77777777" w:rsidTr="00B50EC0">
        <w:trPr>
          <w:jc w:val="center"/>
        </w:trPr>
        <w:tc>
          <w:tcPr>
            <w:tcW w:w="1585" w:type="dxa"/>
            <w:vMerge/>
            <w:tcBorders>
              <w:left w:val="single" w:sz="4" w:space="0" w:color="auto"/>
              <w:right w:val="single" w:sz="4" w:space="0" w:color="auto"/>
            </w:tcBorders>
            <w:vAlign w:val="center"/>
            <w:hideMark/>
          </w:tcPr>
          <w:p w14:paraId="1F2D4C7E" w14:textId="77777777" w:rsidR="00A25C45" w:rsidRPr="00E649BC" w:rsidRDefault="00A25C45" w:rsidP="00A342FE">
            <w:pPr>
              <w:rPr>
                <w:rFonts w:ascii="Times New Roman" w:hAnsi="Times New Roman"/>
                <w:color w:val="000000" w:themeColor="text1"/>
                <w:sz w:val="28"/>
                <w:szCs w:val="28"/>
                <w:lang w:val="ky-KG"/>
              </w:rPr>
            </w:pPr>
          </w:p>
        </w:tc>
        <w:tc>
          <w:tcPr>
            <w:tcW w:w="2910" w:type="dxa"/>
            <w:gridSpan w:val="2"/>
            <w:tcBorders>
              <w:top w:val="single" w:sz="4" w:space="0" w:color="auto"/>
              <w:left w:val="single" w:sz="4" w:space="0" w:color="auto"/>
              <w:bottom w:val="single" w:sz="4" w:space="0" w:color="auto"/>
              <w:right w:val="single" w:sz="4" w:space="0" w:color="auto"/>
            </w:tcBorders>
            <w:hideMark/>
          </w:tcPr>
          <w:p w14:paraId="27DC2FAD" w14:textId="77777777" w:rsidR="00A25C45" w:rsidRPr="00E649BC" w:rsidRDefault="00A25C45" w:rsidP="00A342FE">
            <w:pPr>
              <w:jc w:val="center"/>
              <w:rPr>
                <w:rFonts w:ascii="Times New Roman" w:hAnsi="Times New Roman"/>
                <w:color w:val="000000" w:themeColor="text1"/>
                <w:sz w:val="28"/>
                <w:szCs w:val="28"/>
                <w:lang w:val="ky-KG"/>
              </w:rPr>
            </w:pPr>
            <w:r w:rsidRPr="00E649BC">
              <w:rPr>
                <w:rFonts w:ascii="Times New Roman" w:hAnsi="Times New Roman"/>
                <w:color w:val="000000" w:themeColor="text1"/>
                <w:sz w:val="28"/>
                <w:szCs w:val="28"/>
                <w:lang w:val="ky-KG"/>
              </w:rPr>
              <w:t>семестр</w:t>
            </w:r>
          </w:p>
        </w:tc>
        <w:tc>
          <w:tcPr>
            <w:tcW w:w="2226" w:type="dxa"/>
            <w:gridSpan w:val="2"/>
            <w:tcBorders>
              <w:top w:val="single" w:sz="4" w:space="0" w:color="auto"/>
              <w:left w:val="single" w:sz="4" w:space="0" w:color="auto"/>
              <w:bottom w:val="single" w:sz="4" w:space="0" w:color="auto"/>
              <w:right w:val="single" w:sz="4" w:space="0" w:color="auto"/>
            </w:tcBorders>
            <w:hideMark/>
          </w:tcPr>
          <w:p w14:paraId="451DD8A3" w14:textId="77777777" w:rsidR="00A25C45" w:rsidRPr="00E649BC" w:rsidRDefault="00A25C45" w:rsidP="00A342FE">
            <w:pPr>
              <w:jc w:val="center"/>
              <w:rPr>
                <w:rFonts w:ascii="Times New Roman" w:hAnsi="Times New Roman"/>
                <w:color w:val="000000" w:themeColor="text1"/>
                <w:sz w:val="28"/>
                <w:szCs w:val="28"/>
                <w:lang w:val="ky-KG"/>
              </w:rPr>
            </w:pPr>
            <w:r w:rsidRPr="00E649BC">
              <w:rPr>
                <w:rFonts w:ascii="Times New Roman" w:hAnsi="Times New Roman"/>
                <w:color w:val="000000" w:themeColor="text1"/>
                <w:sz w:val="28"/>
                <w:szCs w:val="28"/>
                <w:lang w:val="ky-KG"/>
              </w:rPr>
              <w:t>семестр</w:t>
            </w:r>
          </w:p>
        </w:tc>
        <w:tc>
          <w:tcPr>
            <w:tcW w:w="2371" w:type="dxa"/>
            <w:gridSpan w:val="2"/>
            <w:tcBorders>
              <w:top w:val="single" w:sz="4" w:space="0" w:color="auto"/>
              <w:left w:val="single" w:sz="4" w:space="0" w:color="auto"/>
              <w:bottom w:val="single" w:sz="4" w:space="0" w:color="auto"/>
              <w:right w:val="single" w:sz="4" w:space="0" w:color="auto"/>
            </w:tcBorders>
            <w:hideMark/>
          </w:tcPr>
          <w:p w14:paraId="250CC86C" w14:textId="77777777" w:rsidR="00A25C45" w:rsidRPr="00E649BC" w:rsidRDefault="00A25C45" w:rsidP="00A342FE">
            <w:pPr>
              <w:jc w:val="center"/>
              <w:rPr>
                <w:rFonts w:ascii="Times New Roman" w:hAnsi="Times New Roman"/>
                <w:color w:val="000000" w:themeColor="text1"/>
                <w:sz w:val="28"/>
                <w:szCs w:val="28"/>
                <w:lang w:val="ky-KG"/>
              </w:rPr>
            </w:pPr>
            <w:r w:rsidRPr="00E649BC">
              <w:rPr>
                <w:rFonts w:ascii="Times New Roman" w:hAnsi="Times New Roman"/>
                <w:color w:val="000000" w:themeColor="text1"/>
                <w:sz w:val="28"/>
                <w:szCs w:val="28"/>
                <w:lang w:val="ky-KG"/>
              </w:rPr>
              <w:t>семестр</w:t>
            </w:r>
          </w:p>
        </w:tc>
      </w:tr>
      <w:tr w:rsidR="00C80EC9" w:rsidRPr="00B50EC0" w14:paraId="3C5D298F" w14:textId="77777777" w:rsidTr="00B50EC0">
        <w:trPr>
          <w:jc w:val="center"/>
        </w:trPr>
        <w:tc>
          <w:tcPr>
            <w:tcW w:w="1585" w:type="dxa"/>
            <w:vMerge/>
            <w:tcBorders>
              <w:left w:val="single" w:sz="4" w:space="0" w:color="auto"/>
              <w:bottom w:val="single" w:sz="4" w:space="0" w:color="auto"/>
              <w:right w:val="single" w:sz="4" w:space="0" w:color="auto"/>
            </w:tcBorders>
            <w:vAlign w:val="center"/>
            <w:hideMark/>
          </w:tcPr>
          <w:p w14:paraId="7FB79932" w14:textId="77777777" w:rsidR="00C80EC9" w:rsidRPr="00E649BC" w:rsidRDefault="00C80EC9" w:rsidP="00C80EC9">
            <w:pPr>
              <w:rPr>
                <w:rFonts w:ascii="Times New Roman" w:hAnsi="Times New Roman"/>
                <w:color w:val="000000" w:themeColor="text1"/>
                <w:sz w:val="28"/>
                <w:szCs w:val="28"/>
                <w:lang w:val="ky-KG"/>
              </w:rPr>
            </w:pPr>
          </w:p>
        </w:tc>
        <w:tc>
          <w:tcPr>
            <w:tcW w:w="1747" w:type="dxa"/>
            <w:tcBorders>
              <w:top w:val="single" w:sz="4" w:space="0" w:color="auto"/>
              <w:left w:val="single" w:sz="4" w:space="0" w:color="auto"/>
              <w:bottom w:val="single" w:sz="4" w:space="0" w:color="auto"/>
              <w:right w:val="single" w:sz="4" w:space="0" w:color="auto"/>
            </w:tcBorders>
            <w:hideMark/>
          </w:tcPr>
          <w:p w14:paraId="417D105F" w14:textId="3B0832BE" w:rsidR="00C80EC9" w:rsidRPr="00E649BC" w:rsidRDefault="00C80EC9" w:rsidP="00C80EC9">
            <w:pPr>
              <w:jc w:val="center"/>
              <w:rPr>
                <w:rFonts w:ascii="Times New Roman" w:hAnsi="Times New Roman"/>
                <w:color w:val="000000" w:themeColor="text1"/>
                <w:sz w:val="28"/>
                <w:szCs w:val="28"/>
                <w:lang w:val="ky-KG"/>
              </w:rPr>
            </w:pPr>
            <w:r w:rsidRPr="00E649BC">
              <w:rPr>
                <w:rFonts w:ascii="Times New Roman" w:hAnsi="Times New Roman"/>
                <w:color w:val="000000" w:themeColor="text1"/>
                <w:sz w:val="28"/>
                <w:szCs w:val="28"/>
                <w:lang w:val="ky-KG"/>
              </w:rPr>
              <w:t>күзгү</w:t>
            </w:r>
          </w:p>
        </w:tc>
        <w:tc>
          <w:tcPr>
            <w:tcW w:w="1163" w:type="dxa"/>
            <w:tcBorders>
              <w:top w:val="single" w:sz="4" w:space="0" w:color="auto"/>
              <w:left w:val="single" w:sz="4" w:space="0" w:color="auto"/>
              <w:bottom w:val="single" w:sz="4" w:space="0" w:color="auto"/>
              <w:right w:val="single" w:sz="4" w:space="0" w:color="auto"/>
            </w:tcBorders>
            <w:hideMark/>
          </w:tcPr>
          <w:p w14:paraId="75E9D411" w14:textId="79813382" w:rsidR="00C80EC9" w:rsidRPr="00E649BC" w:rsidRDefault="00C80EC9" w:rsidP="00C80EC9">
            <w:pPr>
              <w:jc w:val="center"/>
              <w:rPr>
                <w:rFonts w:ascii="Times New Roman" w:hAnsi="Times New Roman"/>
                <w:color w:val="000000" w:themeColor="text1"/>
                <w:sz w:val="28"/>
                <w:szCs w:val="28"/>
                <w:lang w:val="ky-KG"/>
              </w:rPr>
            </w:pPr>
            <w:r w:rsidRPr="00E649BC">
              <w:rPr>
                <w:rFonts w:ascii="Times New Roman" w:hAnsi="Times New Roman"/>
                <w:color w:val="000000" w:themeColor="text1"/>
                <w:sz w:val="28"/>
                <w:szCs w:val="28"/>
                <w:lang w:val="ky-KG"/>
              </w:rPr>
              <w:t>жазгы</w:t>
            </w:r>
          </w:p>
        </w:tc>
        <w:tc>
          <w:tcPr>
            <w:tcW w:w="1063" w:type="dxa"/>
            <w:tcBorders>
              <w:top w:val="single" w:sz="4" w:space="0" w:color="auto"/>
              <w:left w:val="single" w:sz="4" w:space="0" w:color="auto"/>
              <w:bottom w:val="single" w:sz="4" w:space="0" w:color="auto"/>
              <w:right w:val="single" w:sz="4" w:space="0" w:color="auto"/>
            </w:tcBorders>
            <w:hideMark/>
          </w:tcPr>
          <w:p w14:paraId="26797BED" w14:textId="37405E0F" w:rsidR="00C80EC9" w:rsidRPr="00E649BC" w:rsidRDefault="00C80EC9" w:rsidP="00C80EC9">
            <w:pPr>
              <w:jc w:val="center"/>
              <w:rPr>
                <w:rFonts w:ascii="Times New Roman" w:hAnsi="Times New Roman"/>
                <w:color w:val="000000" w:themeColor="text1"/>
                <w:sz w:val="28"/>
                <w:szCs w:val="28"/>
                <w:lang w:val="ky-KG"/>
              </w:rPr>
            </w:pPr>
            <w:r w:rsidRPr="00E649BC">
              <w:rPr>
                <w:rFonts w:ascii="Times New Roman" w:hAnsi="Times New Roman"/>
                <w:color w:val="000000" w:themeColor="text1"/>
                <w:sz w:val="28"/>
                <w:szCs w:val="28"/>
                <w:lang w:val="ky-KG"/>
              </w:rPr>
              <w:t>күзгү</w:t>
            </w:r>
          </w:p>
        </w:tc>
        <w:tc>
          <w:tcPr>
            <w:tcW w:w="1163" w:type="dxa"/>
            <w:tcBorders>
              <w:top w:val="single" w:sz="4" w:space="0" w:color="auto"/>
              <w:left w:val="single" w:sz="4" w:space="0" w:color="auto"/>
              <w:bottom w:val="single" w:sz="4" w:space="0" w:color="auto"/>
              <w:right w:val="single" w:sz="4" w:space="0" w:color="auto"/>
            </w:tcBorders>
            <w:hideMark/>
          </w:tcPr>
          <w:p w14:paraId="1D93EE5E" w14:textId="35651520" w:rsidR="00C80EC9" w:rsidRPr="00E649BC" w:rsidRDefault="00C80EC9" w:rsidP="00C80EC9">
            <w:pPr>
              <w:jc w:val="center"/>
              <w:rPr>
                <w:rFonts w:ascii="Times New Roman" w:hAnsi="Times New Roman"/>
                <w:color w:val="000000" w:themeColor="text1"/>
                <w:sz w:val="28"/>
                <w:szCs w:val="28"/>
                <w:lang w:val="ky-KG"/>
              </w:rPr>
            </w:pPr>
            <w:r w:rsidRPr="00E649BC">
              <w:rPr>
                <w:rFonts w:ascii="Times New Roman" w:hAnsi="Times New Roman"/>
                <w:color w:val="000000" w:themeColor="text1"/>
                <w:sz w:val="28"/>
                <w:szCs w:val="28"/>
                <w:lang w:val="ky-KG"/>
              </w:rPr>
              <w:t>жазгы</w:t>
            </w:r>
          </w:p>
        </w:tc>
        <w:tc>
          <w:tcPr>
            <w:tcW w:w="1063" w:type="dxa"/>
            <w:tcBorders>
              <w:top w:val="single" w:sz="4" w:space="0" w:color="auto"/>
              <w:left w:val="single" w:sz="4" w:space="0" w:color="auto"/>
              <w:bottom w:val="single" w:sz="4" w:space="0" w:color="auto"/>
              <w:right w:val="single" w:sz="4" w:space="0" w:color="auto"/>
            </w:tcBorders>
            <w:hideMark/>
          </w:tcPr>
          <w:p w14:paraId="4F2C59A0" w14:textId="02B2147A" w:rsidR="00C80EC9" w:rsidRPr="00E649BC" w:rsidRDefault="00C80EC9" w:rsidP="00C80EC9">
            <w:pPr>
              <w:jc w:val="center"/>
              <w:rPr>
                <w:rFonts w:ascii="Times New Roman" w:hAnsi="Times New Roman"/>
                <w:color w:val="000000" w:themeColor="text1"/>
                <w:sz w:val="28"/>
                <w:szCs w:val="28"/>
                <w:lang w:val="ky-KG"/>
              </w:rPr>
            </w:pPr>
            <w:r w:rsidRPr="00E649BC">
              <w:rPr>
                <w:rFonts w:ascii="Times New Roman" w:hAnsi="Times New Roman"/>
                <w:color w:val="000000" w:themeColor="text1"/>
                <w:sz w:val="28"/>
                <w:szCs w:val="28"/>
                <w:lang w:val="ky-KG"/>
              </w:rPr>
              <w:t>күзгү</w:t>
            </w:r>
          </w:p>
        </w:tc>
        <w:tc>
          <w:tcPr>
            <w:tcW w:w="1308" w:type="dxa"/>
            <w:tcBorders>
              <w:top w:val="single" w:sz="4" w:space="0" w:color="auto"/>
              <w:left w:val="single" w:sz="4" w:space="0" w:color="auto"/>
              <w:bottom w:val="single" w:sz="4" w:space="0" w:color="auto"/>
              <w:right w:val="single" w:sz="4" w:space="0" w:color="auto"/>
            </w:tcBorders>
            <w:hideMark/>
          </w:tcPr>
          <w:p w14:paraId="737721EB" w14:textId="6AE7545C" w:rsidR="00C80EC9" w:rsidRPr="00E649BC" w:rsidRDefault="00B50EC0" w:rsidP="00C80EC9">
            <w:pPr>
              <w:jc w:val="center"/>
              <w:rPr>
                <w:rFonts w:ascii="Times New Roman" w:hAnsi="Times New Roman"/>
                <w:color w:val="000000" w:themeColor="text1"/>
                <w:sz w:val="28"/>
                <w:szCs w:val="28"/>
                <w:lang w:val="ky-KG"/>
              </w:rPr>
            </w:pPr>
            <w:r w:rsidRPr="00E649BC">
              <w:rPr>
                <w:rFonts w:ascii="Times New Roman" w:hAnsi="Times New Roman"/>
                <w:color w:val="000000" w:themeColor="text1"/>
                <w:sz w:val="28"/>
                <w:szCs w:val="28"/>
                <w:lang w:val="ky-KG"/>
              </w:rPr>
              <w:t>Ж</w:t>
            </w:r>
            <w:r w:rsidR="00C80EC9" w:rsidRPr="00E649BC">
              <w:rPr>
                <w:rFonts w:ascii="Times New Roman" w:hAnsi="Times New Roman"/>
                <w:color w:val="000000" w:themeColor="text1"/>
                <w:sz w:val="28"/>
                <w:szCs w:val="28"/>
                <w:lang w:val="ky-KG"/>
              </w:rPr>
              <w:t>азгы</w:t>
            </w:r>
            <w:r w:rsidRPr="00E649BC">
              <w:rPr>
                <w:rFonts w:ascii="Times New Roman" w:hAnsi="Times New Roman"/>
                <w:color w:val="000000" w:themeColor="text1"/>
                <w:sz w:val="28"/>
                <w:szCs w:val="28"/>
                <w:lang w:val="ky-KG"/>
              </w:rPr>
              <w:t xml:space="preserve"> </w:t>
            </w:r>
            <w:r w:rsidRPr="00E649BC">
              <w:rPr>
                <w:rFonts w:ascii="Times New Roman" w:hAnsi="Times New Roman"/>
                <w:color w:val="000000"/>
                <w:sz w:val="28"/>
                <w:szCs w:val="28"/>
                <w:lang w:val="en-US"/>
              </w:rPr>
              <w:t>FX</w:t>
            </w:r>
            <w:r w:rsidRPr="00E649BC">
              <w:rPr>
                <w:rFonts w:ascii="Times New Roman" w:hAnsi="Times New Roman"/>
                <w:color w:val="000000"/>
                <w:sz w:val="28"/>
                <w:szCs w:val="28"/>
                <w:lang w:val="ky-KG"/>
              </w:rPr>
              <w:t xml:space="preserve"> чейин/кийин</w:t>
            </w:r>
          </w:p>
        </w:tc>
      </w:tr>
      <w:tr w:rsidR="00C80EC9" w:rsidRPr="005B6DBC" w14:paraId="51118D5D" w14:textId="77777777" w:rsidTr="00B50EC0">
        <w:trPr>
          <w:jc w:val="center"/>
        </w:trPr>
        <w:tc>
          <w:tcPr>
            <w:tcW w:w="9092" w:type="dxa"/>
            <w:gridSpan w:val="7"/>
            <w:tcBorders>
              <w:top w:val="single" w:sz="4" w:space="0" w:color="auto"/>
              <w:left w:val="single" w:sz="4" w:space="0" w:color="auto"/>
              <w:bottom w:val="single" w:sz="4" w:space="0" w:color="auto"/>
              <w:right w:val="single" w:sz="4" w:space="0" w:color="auto"/>
            </w:tcBorders>
            <w:hideMark/>
          </w:tcPr>
          <w:p w14:paraId="5D103015" w14:textId="4516DBDA" w:rsidR="00C80EC9" w:rsidRPr="00E649BC" w:rsidRDefault="00C80EC9" w:rsidP="00C80EC9">
            <w:pPr>
              <w:jc w:val="center"/>
              <w:rPr>
                <w:rFonts w:ascii="Times New Roman" w:hAnsi="Times New Roman"/>
                <w:i/>
                <w:color w:val="000000" w:themeColor="text1"/>
                <w:sz w:val="28"/>
                <w:szCs w:val="28"/>
              </w:rPr>
            </w:pPr>
            <w:r w:rsidRPr="00E649BC">
              <w:rPr>
                <w:rFonts w:ascii="Times New Roman" w:hAnsi="Times New Roman"/>
                <w:i/>
                <w:color w:val="000000" w:themeColor="text1"/>
                <w:sz w:val="28"/>
                <w:szCs w:val="28"/>
                <w:lang w:val="ky-KG"/>
              </w:rPr>
              <w:t>К</w:t>
            </w:r>
            <w:r w:rsidRPr="00E649BC">
              <w:rPr>
                <w:rFonts w:ascii="Times New Roman" w:hAnsi="Times New Roman"/>
                <w:i/>
                <w:color w:val="000000" w:themeColor="text1"/>
                <w:sz w:val="28"/>
                <w:szCs w:val="28"/>
              </w:rPr>
              <w:t>үндүзгү окуу</w:t>
            </w:r>
          </w:p>
        </w:tc>
      </w:tr>
      <w:tr w:rsidR="00B50EC0" w:rsidRPr="005B6DBC" w14:paraId="6191483A" w14:textId="77777777" w:rsidTr="00B50EC0">
        <w:trPr>
          <w:jc w:val="center"/>
        </w:trPr>
        <w:tc>
          <w:tcPr>
            <w:tcW w:w="1585" w:type="dxa"/>
            <w:tcBorders>
              <w:top w:val="single" w:sz="4" w:space="0" w:color="auto"/>
              <w:left w:val="single" w:sz="4" w:space="0" w:color="auto"/>
              <w:bottom w:val="single" w:sz="4" w:space="0" w:color="auto"/>
              <w:right w:val="single" w:sz="4" w:space="0" w:color="auto"/>
            </w:tcBorders>
            <w:hideMark/>
          </w:tcPr>
          <w:p w14:paraId="29690CAB" w14:textId="77777777"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themeColor="text1"/>
                <w:sz w:val="28"/>
                <w:szCs w:val="28"/>
              </w:rPr>
              <w:t>1 курс</w:t>
            </w:r>
          </w:p>
        </w:tc>
        <w:tc>
          <w:tcPr>
            <w:tcW w:w="1747" w:type="dxa"/>
            <w:tcBorders>
              <w:top w:val="single" w:sz="4" w:space="0" w:color="auto"/>
              <w:left w:val="single" w:sz="4" w:space="0" w:color="auto"/>
              <w:bottom w:val="single" w:sz="4" w:space="0" w:color="auto"/>
              <w:right w:val="single" w:sz="4" w:space="0" w:color="auto"/>
            </w:tcBorders>
          </w:tcPr>
          <w:p w14:paraId="3E17B478" w14:textId="41F4A1D1" w:rsidR="00B50EC0" w:rsidRPr="00E649BC" w:rsidRDefault="00B50EC0" w:rsidP="00C80EC9">
            <w:pPr>
              <w:jc w:val="center"/>
              <w:rPr>
                <w:rFonts w:ascii="Times New Roman" w:hAnsi="Times New Roman"/>
                <w:color w:val="000000" w:themeColor="text1"/>
                <w:sz w:val="28"/>
                <w:szCs w:val="28"/>
                <w:lang w:val="ky-KG"/>
              </w:rPr>
            </w:pPr>
            <w:r w:rsidRPr="00E649BC">
              <w:rPr>
                <w:rFonts w:ascii="Times New Roman" w:hAnsi="Times New Roman"/>
                <w:color w:val="000000"/>
                <w:sz w:val="28"/>
                <w:szCs w:val="28"/>
              </w:rPr>
              <w:t>78</w:t>
            </w:r>
          </w:p>
        </w:tc>
        <w:tc>
          <w:tcPr>
            <w:tcW w:w="1163" w:type="dxa"/>
            <w:tcBorders>
              <w:top w:val="single" w:sz="4" w:space="0" w:color="auto"/>
              <w:left w:val="single" w:sz="4" w:space="0" w:color="auto"/>
              <w:bottom w:val="single" w:sz="4" w:space="0" w:color="auto"/>
              <w:right w:val="single" w:sz="4" w:space="0" w:color="auto"/>
            </w:tcBorders>
            <w:hideMark/>
          </w:tcPr>
          <w:p w14:paraId="2E7329D9" w14:textId="0898FAA2" w:rsidR="00B50EC0" w:rsidRPr="00E649BC" w:rsidRDefault="00B50EC0" w:rsidP="00C80EC9">
            <w:pPr>
              <w:jc w:val="center"/>
              <w:rPr>
                <w:rFonts w:ascii="Times New Roman" w:hAnsi="Times New Roman"/>
                <w:color w:val="000000" w:themeColor="text1"/>
                <w:sz w:val="28"/>
                <w:szCs w:val="28"/>
                <w:lang w:val="ky-KG"/>
              </w:rPr>
            </w:pPr>
            <w:r w:rsidRPr="00E649BC">
              <w:rPr>
                <w:rFonts w:ascii="Times New Roman" w:hAnsi="Times New Roman"/>
                <w:color w:val="000000"/>
                <w:sz w:val="28"/>
                <w:szCs w:val="28"/>
              </w:rPr>
              <w:t>65</w:t>
            </w:r>
          </w:p>
        </w:tc>
        <w:tc>
          <w:tcPr>
            <w:tcW w:w="1063" w:type="dxa"/>
            <w:tcBorders>
              <w:top w:val="single" w:sz="4" w:space="0" w:color="auto"/>
              <w:left w:val="single" w:sz="4" w:space="0" w:color="auto"/>
              <w:bottom w:val="single" w:sz="4" w:space="0" w:color="auto"/>
              <w:right w:val="single" w:sz="4" w:space="0" w:color="auto"/>
            </w:tcBorders>
          </w:tcPr>
          <w:p w14:paraId="131943E6" w14:textId="2B77E282"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 xml:space="preserve"> 79</w:t>
            </w:r>
          </w:p>
        </w:tc>
        <w:tc>
          <w:tcPr>
            <w:tcW w:w="1163" w:type="dxa"/>
            <w:tcBorders>
              <w:top w:val="single" w:sz="4" w:space="0" w:color="auto"/>
              <w:left w:val="single" w:sz="4" w:space="0" w:color="auto"/>
              <w:bottom w:val="single" w:sz="4" w:space="0" w:color="auto"/>
              <w:right w:val="single" w:sz="4" w:space="0" w:color="auto"/>
            </w:tcBorders>
          </w:tcPr>
          <w:p w14:paraId="4B4E8EC5" w14:textId="0110CBC0" w:rsidR="00B50EC0" w:rsidRPr="00E649BC" w:rsidRDefault="00B50EC0" w:rsidP="00C80EC9">
            <w:pPr>
              <w:jc w:val="center"/>
              <w:rPr>
                <w:rFonts w:ascii="Times New Roman" w:hAnsi="Times New Roman"/>
                <w:color w:val="000000" w:themeColor="text1"/>
                <w:sz w:val="28"/>
                <w:szCs w:val="28"/>
                <w:lang w:val="en-US"/>
              </w:rPr>
            </w:pPr>
            <w:r w:rsidRPr="00E649BC">
              <w:rPr>
                <w:rFonts w:ascii="Times New Roman" w:hAnsi="Times New Roman"/>
                <w:color w:val="000000"/>
                <w:sz w:val="28"/>
                <w:szCs w:val="28"/>
                <w:lang w:val="ky-KG"/>
              </w:rPr>
              <w:t>72</w:t>
            </w:r>
          </w:p>
        </w:tc>
        <w:tc>
          <w:tcPr>
            <w:tcW w:w="1063" w:type="dxa"/>
            <w:tcBorders>
              <w:top w:val="single" w:sz="4" w:space="0" w:color="auto"/>
              <w:left w:val="single" w:sz="4" w:space="0" w:color="auto"/>
              <w:bottom w:val="single" w:sz="4" w:space="0" w:color="auto"/>
              <w:right w:val="single" w:sz="4" w:space="0" w:color="auto"/>
            </w:tcBorders>
          </w:tcPr>
          <w:p w14:paraId="1FC7E898" w14:textId="541384C2"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68</w:t>
            </w:r>
          </w:p>
        </w:tc>
        <w:tc>
          <w:tcPr>
            <w:tcW w:w="1308" w:type="dxa"/>
            <w:tcBorders>
              <w:top w:val="single" w:sz="4" w:space="0" w:color="auto"/>
              <w:left w:val="single" w:sz="4" w:space="0" w:color="auto"/>
              <w:bottom w:val="single" w:sz="4" w:space="0" w:color="auto"/>
              <w:right w:val="single" w:sz="4" w:space="0" w:color="auto"/>
            </w:tcBorders>
          </w:tcPr>
          <w:p w14:paraId="5332DE91" w14:textId="1A4A934A"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69/</w:t>
            </w:r>
          </w:p>
        </w:tc>
      </w:tr>
      <w:tr w:rsidR="00B50EC0" w:rsidRPr="005B6DBC" w14:paraId="18A4D6DA" w14:textId="77777777" w:rsidTr="00B50EC0">
        <w:trPr>
          <w:jc w:val="center"/>
        </w:trPr>
        <w:tc>
          <w:tcPr>
            <w:tcW w:w="1585" w:type="dxa"/>
            <w:tcBorders>
              <w:top w:val="single" w:sz="4" w:space="0" w:color="auto"/>
              <w:left w:val="single" w:sz="4" w:space="0" w:color="auto"/>
              <w:bottom w:val="single" w:sz="4" w:space="0" w:color="auto"/>
              <w:right w:val="single" w:sz="4" w:space="0" w:color="auto"/>
            </w:tcBorders>
            <w:hideMark/>
          </w:tcPr>
          <w:p w14:paraId="1D8CB3F6" w14:textId="77777777"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themeColor="text1"/>
                <w:sz w:val="28"/>
                <w:szCs w:val="28"/>
              </w:rPr>
              <w:t>2 курс</w:t>
            </w:r>
          </w:p>
        </w:tc>
        <w:tc>
          <w:tcPr>
            <w:tcW w:w="1747" w:type="dxa"/>
            <w:tcBorders>
              <w:top w:val="single" w:sz="4" w:space="0" w:color="auto"/>
              <w:left w:val="single" w:sz="4" w:space="0" w:color="auto"/>
              <w:bottom w:val="single" w:sz="4" w:space="0" w:color="auto"/>
              <w:right w:val="single" w:sz="4" w:space="0" w:color="auto"/>
            </w:tcBorders>
          </w:tcPr>
          <w:p w14:paraId="39E0A482" w14:textId="5D984805" w:rsidR="00B50EC0" w:rsidRPr="00E649BC" w:rsidRDefault="00B50EC0" w:rsidP="00C80EC9">
            <w:pPr>
              <w:jc w:val="center"/>
              <w:rPr>
                <w:rFonts w:ascii="Times New Roman" w:hAnsi="Times New Roman"/>
                <w:color w:val="000000" w:themeColor="text1"/>
                <w:sz w:val="28"/>
                <w:szCs w:val="28"/>
                <w:lang w:val="ky-KG"/>
              </w:rPr>
            </w:pPr>
            <w:r w:rsidRPr="00E649BC">
              <w:rPr>
                <w:rFonts w:ascii="Times New Roman" w:hAnsi="Times New Roman"/>
                <w:color w:val="000000"/>
                <w:sz w:val="28"/>
                <w:szCs w:val="28"/>
              </w:rPr>
              <w:t>73</w:t>
            </w:r>
          </w:p>
        </w:tc>
        <w:tc>
          <w:tcPr>
            <w:tcW w:w="1163" w:type="dxa"/>
            <w:tcBorders>
              <w:top w:val="single" w:sz="4" w:space="0" w:color="auto"/>
              <w:left w:val="single" w:sz="4" w:space="0" w:color="auto"/>
              <w:bottom w:val="single" w:sz="4" w:space="0" w:color="auto"/>
              <w:right w:val="single" w:sz="4" w:space="0" w:color="auto"/>
            </w:tcBorders>
            <w:hideMark/>
          </w:tcPr>
          <w:p w14:paraId="7A13D548" w14:textId="1784C4B0" w:rsidR="00B50EC0" w:rsidRPr="00E649BC" w:rsidRDefault="00B50EC0" w:rsidP="00C80EC9">
            <w:pPr>
              <w:jc w:val="center"/>
              <w:rPr>
                <w:rFonts w:ascii="Times New Roman" w:hAnsi="Times New Roman"/>
                <w:color w:val="000000" w:themeColor="text1"/>
                <w:sz w:val="28"/>
                <w:szCs w:val="28"/>
                <w:lang w:val="ky-KG"/>
              </w:rPr>
            </w:pPr>
            <w:r w:rsidRPr="00E649BC">
              <w:rPr>
                <w:rFonts w:ascii="Times New Roman" w:hAnsi="Times New Roman"/>
                <w:color w:val="000000"/>
                <w:sz w:val="28"/>
                <w:szCs w:val="28"/>
              </w:rPr>
              <w:t>50</w:t>
            </w:r>
          </w:p>
        </w:tc>
        <w:tc>
          <w:tcPr>
            <w:tcW w:w="1063" w:type="dxa"/>
            <w:tcBorders>
              <w:top w:val="single" w:sz="4" w:space="0" w:color="auto"/>
              <w:left w:val="single" w:sz="4" w:space="0" w:color="auto"/>
              <w:bottom w:val="single" w:sz="4" w:space="0" w:color="auto"/>
              <w:right w:val="single" w:sz="4" w:space="0" w:color="auto"/>
            </w:tcBorders>
          </w:tcPr>
          <w:p w14:paraId="65EA24FD" w14:textId="7C4F07F8"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 xml:space="preserve">74 </w:t>
            </w:r>
          </w:p>
        </w:tc>
        <w:tc>
          <w:tcPr>
            <w:tcW w:w="1163" w:type="dxa"/>
            <w:tcBorders>
              <w:top w:val="single" w:sz="4" w:space="0" w:color="auto"/>
              <w:left w:val="single" w:sz="4" w:space="0" w:color="auto"/>
              <w:bottom w:val="single" w:sz="4" w:space="0" w:color="auto"/>
              <w:right w:val="single" w:sz="4" w:space="0" w:color="auto"/>
            </w:tcBorders>
          </w:tcPr>
          <w:p w14:paraId="6299E53C" w14:textId="1B7422F6"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66</w:t>
            </w:r>
          </w:p>
        </w:tc>
        <w:tc>
          <w:tcPr>
            <w:tcW w:w="1063" w:type="dxa"/>
            <w:tcBorders>
              <w:top w:val="single" w:sz="4" w:space="0" w:color="auto"/>
              <w:left w:val="single" w:sz="4" w:space="0" w:color="auto"/>
              <w:bottom w:val="single" w:sz="4" w:space="0" w:color="auto"/>
              <w:right w:val="single" w:sz="4" w:space="0" w:color="auto"/>
            </w:tcBorders>
          </w:tcPr>
          <w:p w14:paraId="44FC1B25" w14:textId="012D6E44"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70</w:t>
            </w:r>
          </w:p>
        </w:tc>
        <w:tc>
          <w:tcPr>
            <w:tcW w:w="1308" w:type="dxa"/>
            <w:tcBorders>
              <w:top w:val="single" w:sz="4" w:space="0" w:color="auto"/>
              <w:left w:val="single" w:sz="4" w:space="0" w:color="auto"/>
              <w:bottom w:val="single" w:sz="4" w:space="0" w:color="auto"/>
              <w:right w:val="single" w:sz="4" w:space="0" w:color="auto"/>
            </w:tcBorders>
          </w:tcPr>
          <w:p w14:paraId="16AA26F2" w14:textId="5FC4F7E7"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52/</w:t>
            </w:r>
          </w:p>
        </w:tc>
      </w:tr>
      <w:tr w:rsidR="00B50EC0" w:rsidRPr="005B6DBC" w14:paraId="667596C7" w14:textId="77777777" w:rsidTr="00B50EC0">
        <w:trPr>
          <w:jc w:val="center"/>
        </w:trPr>
        <w:tc>
          <w:tcPr>
            <w:tcW w:w="1585" w:type="dxa"/>
            <w:tcBorders>
              <w:top w:val="single" w:sz="4" w:space="0" w:color="auto"/>
              <w:left w:val="single" w:sz="4" w:space="0" w:color="auto"/>
              <w:bottom w:val="single" w:sz="4" w:space="0" w:color="auto"/>
              <w:right w:val="single" w:sz="4" w:space="0" w:color="auto"/>
            </w:tcBorders>
            <w:hideMark/>
          </w:tcPr>
          <w:p w14:paraId="06D320DF" w14:textId="77777777"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themeColor="text1"/>
                <w:sz w:val="28"/>
                <w:szCs w:val="28"/>
              </w:rPr>
              <w:t>3 курс</w:t>
            </w:r>
          </w:p>
        </w:tc>
        <w:tc>
          <w:tcPr>
            <w:tcW w:w="1747" w:type="dxa"/>
            <w:tcBorders>
              <w:top w:val="single" w:sz="4" w:space="0" w:color="auto"/>
              <w:left w:val="single" w:sz="4" w:space="0" w:color="auto"/>
              <w:bottom w:val="single" w:sz="4" w:space="0" w:color="auto"/>
              <w:right w:val="single" w:sz="4" w:space="0" w:color="auto"/>
            </w:tcBorders>
          </w:tcPr>
          <w:p w14:paraId="6CA0BCE9" w14:textId="6D18A261" w:rsidR="00B50EC0" w:rsidRPr="00E649BC" w:rsidRDefault="00B50EC0" w:rsidP="00C80EC9">
            <w:pPr>
              <w:jc w:val="center"/>
              <w:rPr>
                <w:rFonts w:ascii="Times New Roman" w:hAnsi="Times New Roman"/>
                <w:color w:val="000000" w:themeColor="text1"/>
                <w:sz w:val="28"/>
                <w:szCs w:val="28"/>
                <w:lang w:val="ky-KG"/>
              </w:rPr>
            </w:pPr>
            <w:r w:rsidRPr="00E649BC">
              <w:rPr>
                <w:rFonts w:ascii="Times New Roman" w:hAnsi="Times New Roman"/>
                <w:color w:val="000000"/>
                <w:sz w:val="28"/>
                <w:szCs w:val="28"/>
              </w:rPr>
              <w:t>70</w:t>
            </w:r>
          </w:p>
        </w:tc>
        <w:tc>
          <w:tcPr>
            <w:tcW w:w="1163" w:type="dxa"/>
            <w:tcBorders>
              <w:top w:val="single" w:sz="4" w:space="0" w:color="auto"/>
              <w:left w:val="single" w:sz="4" w:space="0" w:color="auto"/>
              <w:bottom w:val="single" w:sz="4" w:space="0" w:color="auto"/>
              <w:right w:val="single" w:sz="4" w:space="0" w:color="auto"/>
            </w:tcBorders>
            <w:hideMark/>
          </w:tcPr>
          <w:p w14:paraId="6D7C35CC" w14:textId="3BDF4BD7" w:rsidR="00B50EC0" w:rsidRPr="00E649BC" w:rsidRDefault="00B50EC0" w:rsidP="00C80EC9">
            <w:pPr>
              <w:jc w:val="center"/>
              <w:rPr>
                <w:rFonts w:ascii="Times New Roman" w:hAnsi="Times New Roman"/>
                <w:color w:val="000000" w:themeColor="text1"/>
                <w:sz w:val="28"/>
                <w:szCs w:val="28"/>
                <w:lang w:val="ky-KG"/>
              </w:rPr>
            </w:pPr>
            <w:r w:rsidRPr="00E649BC">
              <w:rPr>
                <w:rFonts w:ascii="Times New Roman" w:hAnsi="Times New Roman"/>
                <w:color w:val="000000"/>
                <w:sz w:val="28"/>
                <w:szCs w:val="28"/>
              </w:rPr>
              <w:t>77</w:t>
            </w:r>
          </w:p>
        </w:tc>
        <w:tc>
          <w:tcPr>
            <w:tcW w:w="1063" w:type="dxa"/>
            <w:tcBorders>
              <w:top w:val="single" w:sz="4" w:space="0" w:color="auto"/>
              <w:left w:val="single" w:sz="4" w:space="0" w:color="auto"/>
              <w:bottom w:val="single" w:sz="4" w:space="0" w:color="auto"/>
              <w:right w:val="single" w:sz="4" w:space="0" w:color="auto"/>
            </w:tcBorders>
          </w:tcPr>
          <w:p w14:paraId="5128B663" w14:textId="7E623317"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 xml:space="preserve"> 71</w:t>
            </w:r>
          </w:p>
        </w:tc>
        <w:tc>
          <w:tcPr>
            <w:tcW w:w="1163" w:type="dxa"/>
            <w:tcBorders>
              <w:top w:val="single" w:sz="4" w:space="0" w:color="auto"/>
              <w:left w:val="single" w:sz="4" w:space="0" w:color="auto"/>
              <w:bottom w:val="single" w:sz="4" w:space="0" w:color="auto"/>
              <w:right w:val="single" w:sz="4" w:space="0" w:color="auto"/>
            </w:tcBorders>
          </w:tcPr>
          <w:p w14:paraId="21E9E7BB" w14:textId="26A3B8DD"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74</w:t>
            </w:r>
          </w:p>
        </w:tc>
        <w:tc>
          <w:tcPr>
            <w:tcW w:w="1063" w:type="dxa"/>
            <w:tcBorders>
              <w:top w:val="single" w:sz="4" w:space="0" w:color="auto"/>
              <w:left w:val="single" w:sz="4" w:space="0" w:color="auto"/>
              <w:bottom w:val="single" w:sz="4" w:space="0" w:color="auto"/>
              <w:right w:val="single" w:sz="4" w:space="0" w:color="auto"/>
            </w:tcBorders>
          </w:tcPr>
          <w:p w14:paraId="256BBCC3" w14:textId="47F8AFD4"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68</w:t>
            </w:r>
          </w:p>
        </w:tc>
        <w:tc>
          <w:tcPr>
            <w:tcW w:w="1308" w:type="dxa"/>
            <w:tcBorders>
              <w:top w:val="single" w:sz="4" w:space="0" w:color="auto"/>
              <w:left w:val="single" w:sz="4" w:space="0" w:color="auto"/>
              <w:bottom w:val="single" w:sz="4" w:space="0" w:color="auto"/>
              <w:right w:val="single" w:sz="4" w:space="0" w:color="auto"/>
            </w:tcBorders>
          </w:tcPr>
          <w:p w14:paraId="313557C9" w14:textId="446885F5"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27/</w:t>
            </w:r>
          </w:p>
        </w:tc>
      </w:tr>
      <w:tr w:rsidR="00B50EC0" w:rsidRPr="005B6DBC" w14:paraId="4D9D8AD4" w14:textId="77777777" w:rsidTr="00B50EC0">
        <w:trPr>
          <w:jc w:val="center"/>
        </w:trPr>
        <w:tc>
          <w:tcPr>
            <w:tcW w:w="1585" w:type="dxa"/>
            <w:tcBorders>
              <w:top w:val="single" w:sz="4" w:space="0" w:color="auto"/>
              <w:left w:val="single" w:sz="4" w:space="0" w:color="auto"/>
              <w:bottom w:val="single" w:sz="4" w:space="0" w:color="auto"/>
              <w:right w:val="single" w:sz="4" w:space="0" w:color="auto"/>
            </w:tcBorders>
            <w:hideMark/>
          </w:tcPr>
          <w:p w14:paraId="48264B8D" w14:textId="77777777"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themeColor="text1"/>
                <w:sz w:val="28"/>
                <w:szCs w:val="28"/>
              </w:rPr>
              <w:t xml:space="preserve">4 курс </w:t>
            </w:r>
          </w:p>
        </w:tc>
        <w:tc>
          <w:tcPr>
            <w:tcW w:w="1747" w:type="dxa"/>
            <w:tcBorders>
              <w:top w:val="single" w:sz="4" w:space="0" w:color="auto"/>
              <w:left w:val="single" w:sz="4" w:space="0" w:color="auto"/>
              <w:bottom w:val="single" w:sz="4" w:space="0" w:color="auto"/>
              <w:right w:val="single" w:sz="4" w:space="0" w:color="auto"/>
            </w:tcBorders>
          </w:tcPr>
          <w:p w14:paraId="002D3259" w14:textId="7303AACF" w:rsidR="00B50EC0" w:rsidRPr="00E649BC" w:rsidRDefault="00B50EC0" w:rsidP="00C80EC9">
            <w:pPr>
              <w:jc w:val="center"/>
              <w:rPr>
                <w:rFonts w:ascii="Times New Roman" w:hAnsi="Times New Roman"/>
                <w:color w:val="000000" w:themeColor="text1"/>
                <w:sz w:val="28"/>
                <w:szCs w:val="28"/>
                <w:lang w:val="ky-KG"/>
              </w:rPr>
            </w:pPr>
            <w:r w:rsidRPr="00E649BC">
              <w:rPr>
                <w:rFonts w:ascii="Times New Roman" w:hAnsi="Times New Roman"/>
                <w:color w:val="000000"/>
                <w:sz w:val="28"/>
                <w:szCs w:val="28"/>
              </w:rPr>
              <w:t>88</w:t>
            </w:r>
          </w:p>
        </w:tc>
        <w:tc>
          <w:tcPr>
            <w:tcW w:w="1163" w:type="dxa"/>
            <w:tcBorders>
              <w:top w:val="single" w:sz="4" w:space="0" w:color="auto"/>
              <w:left w:val="single" w:sz="4" w:space="0" w:color="auto"/>
              <w:bottom w:val="single" w:sz="4" w:space="0" w:color="auto"/>
              <w:right w:val="single" w:sz="4" w:space="0" w:color="auto"/>
            </w:tcBorders>
            <w:hideMark/>
          </w:tcPr>
          <w:p w14:paraId="60F136CE" w14:textId="5B8B088B"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rPr>
              <w:t>100</w:t>
            </w:r>
          </w:p>
        </w:tc>
        <w:tc>
          <w:tcPr>
            <w:tcW w:w="1063" w:type="dxa"/>
            <w:tcBorders>
              <w:top w:val="single" w:sz="4" w:space="0" w:color="auto"/>
              <w:left w:val="single" w:sz="4" w:space="0" w:color="auto"/>
              <w:bottom w:val="single" w:sz="4" w:space="0" w:color="auto"/>
              <w:right w:val="single" w:sz="4" w:space="0" w:color="auto"/>
            </w:tcBorders>
          </w:tcPr>
          <w:p w14:paraId="20D058B4" w14:textId="742CA80C"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 xml:space="preserve">88 </w:t>
            </w:r>
          </w:p>
        </w:tc>
        <w:tc>
          <w:tcPr>
            <w:tcW w:w="1163" w:type="dxa"/>
            <w:tcBorders>
              <w:top w:val="single" w:sz="4" w:space="0" w:color="auto"/>
              <w:left w:val="single" w:sz="4" w:space="0" w:color="auto"/>
              <w:bottom w:val="single" w:sz="4" w:space="0" w:color="auto"/>
              <w:right w:val="single" w:sz="4" w:space="0" w:color="auto"/>
            </w:tcBorders>
          </w:tcPr>
          <w:p w14:paraId="73E7A769" w14:textId="28B46C21"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100</w:t>
            </w:r>
          </w:p>
        </w:tc>
        <w:tc>
          <w:tcPr>
            <w:tcW w:w="1063" w:type="dxa"/>
            <w:tcBorders>
              <w:top w:val="single" w:sz="4" w:space="0" w:color="auto"/>
              <w:left w:val="single" w:sz="4" w:space="0" w:color="auto"/>
              <w:bottom w:val="single" w:sz="4" w:space="0" w:color="auto"/>
              <w:right w:val="single" w:sz="4" w:space="0" w:color="auto"/>
            </w:tcBorders>
          </w:tcPr>
          <w:p w14:paraId="190E65ED" w14:textId="518928EE"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97</w:t>
            </w:r>
          </w:p>
        </w:tc>
        <w:tc>
          <w:tcPr>
            <w:tcW w:w="1308" w:type="dxa"/>
            <w:tcBorders>
              <w:top w:val="single" w:sz="4" w:space="0" w:color="auto"/>
              <w:left w:val="single" w:sz="4" w:space="0" w:color="auto"/>
              <w:bottom w:val="single" w:sz="4" w:space="0" w:color="auto"/>
              <w:right w:val="single" w:sz="4" w:space="0" w:color="auto"/>
            </w:tcBorders>
          </w:tcPr>
          <w:p w14:paraId="5868F576" w14:textId="4E8E7763"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100/</w:t>
            </w:r>
          </w:p>
        </w:tc>
      </w:tr>
      <w:tr w:rsidR="00B50EC0" w:rsidRPr="005B6DBC" w14:paraId="62AD8E39" w14:textId="77777777" w:rsidTr="00B50EC0">
        <w:trPr>
          <w:jc w:val="center"/>
        </w:trPr>
        <w:tc>
          <w:tcPr>
            <w:tcW w:w="1585" w:type="dxa"/>
            <w:tcBorders>
              <w:top w:val="single" w:sz="4" w:space="0" w:color="auto"/>
              <w:left w:val="single" w:sz="4" w:space="0" w:color="auto"/>
              <w:bottom w:val="single" w:sz="4" w:space="0" w:color="auto"/>
              <w:right w:val="single" w:sz="4" w:space="0" w:color="auto"/>
            </w:tcBorders>
            <w:hideMark/>
          </w:tcPr>
          <w:p w14:paraId="2FE3D47D" w14:textId="765BA6CC" w:rsidR="00B50EC0" w:rsidRPr="00E649BC" w:rsidRDefault="00B50EC0" w:rsidP="00C80EC9">
            <w:pPr>
              <w:jc w:val="center"/>
              <w:rPr>
                <w:rFonts w:ascii="Times New Roman" w:hAnsi="Times New Roman"/>
                <w:b/>
                <w:color w:val="000000" w:themeColor="text1"/>
                <w:sz w:val="28"/>
                <w:szCs w:val="28"/>
              </w:rPr>
            </w:pPr>
            <w:r w:rsidRPr="00E649BC">
              <w:rPr>
                <w:rFonts w:ascii="Times New Roman" w:hAnsi="Times New Roman"/>
                <w:b/>
                <w:color w:val="000000" w:themeColor="text1"/>
                <w:sz w:val="28"/>
                <w:szCs w:val="28"/>
              </w:rPr>
              <w:t>ТФ</w:t>
            </w:r>
            <w:r w:rsidRPr="00E649BC">
              <w:rPr>
                <w:rFonts w:ascii="Times New Roman" w:hAnsi="Times New Roman"/>
                <w:b/>
                <w:color w:val="000000" w:themeColor="text1"/>
                <w:sz w:val="28"/>
                <w:szCs w:val="28"/>
                <w:lang w:val="ky-KG"/>
              </w:rPr>
              <w:t>и б-ча жалпы</w:t>
            </w:r>
            <w:r w:rsidRPr="00E649BC">
              <w:rPr>
                <w:rFonts w:ascii="Times New Roman" w:hAnsi="Times New Roman"/>
                <w:b/>
                <w:color w:val="000000" w:themeColor="text1"/>
                <w:sz w:val="28"/>
                <w:szCs w:val="28"/>
              </w:rPr>
              <w:t>:</w:t>
            </w:r>
          </w:p>
        </w:tc>
        <w:tc>
          <w:tcPr>
            <w:tcW w:w="1747" w:type="dxa"/>
            <w:tcBorders>
              <w:top w:val="single" w:sz="4" w:space="0" w:color="auto"/>
              <w:left w:val="single" w:sz="4" w:space="0" w:color="auto"/>
              <w:bottom w:val="single" w:sz="4" w:space="0" w:color="auto"/>
              <w:right w:val="single" w:sz="4" w:space="0" w:color="auto"/>
            </w:tcBorders>
          </w:tcPr>
          <w:p w14:paraId="525B8159" w14:textId="002CFDA8" w:rsidR="00B50EC0" w:rsidRPr="00E649BC" w:rsidRDefault="00B50EC0" w:rsidP="00C80EC9">
            <w:pPr>
              <w:jc w:val="center"/>
              <w:rPr>
                <w:rFonts w:ascii="Times New Roman" w:hAnsi="Times New Roman"/>
                <w:b/>
                <w:color w:val="000000" w:themeColor="text1"/>
                <w:sz w:val="28"/>
                <w:szCs w:val="28"/>
                <w:lang w:val="ky-KG"/>
              </w:rPr>
            </w:pPr>
            <w:r w:rsidRPr="00E649BC">
              <w:rPr>
                <w:rFonts w:ascii="Times New Roman" w:hAnsi="Times New Roman"/>
                <w:b/>
                <w:color w:val="000000"/>
                <w:sz w:val="28"/>
                <w:szCs w:val="28"/>
              </w:rPr>
              <w:t>77%</w:t>
            </w:r>
          </w:p>
        </w:tc>
        <w:tc>
          <w:tcPr>
            <w:tcW w:w="1163" w:type="dxa"/>
            <w:tcBorders>
              <w:top w:val="single" w:sz="4" w:space="0" w:color="auto"/>
              <w:left w:val="single" w:sz="4" w:space="0" w:color="auto"/>
              <w:bottom w:val="single" w:sz="4" w:space="0" w:color="auto"/>
              <w:right w:val="single" w:sz="4" w:space="0" w:color="auto"/>
            </w:tcBorders>
            <w:hideMark/>
          </w:tcPr>
          <w:p w14:paraId="1B7E072E" w14:textId="366ED8AF" w:rsidR="00B50EC0" w:rsidRPr="00E649BC" w:rsidRDefault="00B50EC0" w:rsidP="00C80EC9">
            <w:pPr>
              <w:jc w:val="center"/>
              <w:rPr>
                <w:rFonts w:ascii="Times New Roman" w:hAnsi="Times New Roman"/>
                <w:b/>
                <w:color w:val="000000" w:themeColor="text1"/>
                <w:sz w:val="28"/>
                <w:szCs w:val="28"/>
                <w:lang w:val="ky-KG"/>
              </w:rPr>
            </w:pPr>
            <w:r w:rsidRPr="00E649BC">
              <w:rPr>
                <w:rFonts w:ascii="Times New Roman" w:hAnsi="Times New Roman"/>
                <w:b/>
                <w:color w:val="000000"/>
                <w:sz w:val="28"/>
                <w:szCs w:val="28"/>
              </w:rPr>
              <w:t>71%</w:t>
            </w:r>
          </w:p>
        </w:tc>
        <w:tc>
          <w:tcPr>
            <w:tcW w:w="1063" w:type="dxa"/>
            <w:tcBorders>
              <w:top w:val="single" w:sz="4" w:space="0" w:color="auto"/>
              <w:left w:val="single" w:sz="4" w:space="0" w:color="auto"/>
              <w:bottom w:val="single" w:sz="4" w:space="0" w:color="auto"/>
              <w:right w:val="single" w:sz="4" w:space="0" w:color="auto"/>
            </w:tcBorders>
          </w:tcPr>
          <w:p w14:paraId="4CE62D00" w14:textId="7C44B9D8" w:rsidR="00B50EC0" w:rsidRPr="00E649BC" w:rsidRDefault="00B50EC0" w:rsidP="00C80EC9">
            <w:pPr>
              <w:jc w:val="center"/>
              <w:rPr>
                <w:rFonts w:ascii="Times New Roman" w:hAnsi="Times New Roman"/>
                <w:b/>
                <w:color w:val="000000" w:themeColor="text1"/>
                <w:sz w:val="28"/>
                <w:szCs w:val="28"/>
              </w:rPr>
            </w:pPr>
            <w:r w:rsidRPr="00E649BC">
              <w:rPr>
                <w:rFonts w:ascii="Times New Roman" w:hAnsi="Times New Roman"/>
                <w:b/>
                <w:color w:val="000000"/>
                <w:sz w:val="28"/>
                <w:szCs w:val="28"/>
                <w:lang w:val="ky-KG"/>
              </w:rPr>
              <w:t>78%</w:t>
            </w:r>
          </w:p>
        </w:tc>
        <w:tc>
          <w:tcPr>
            <w:tcW w:w="1163" w:type="dxa"/>
            <w:tcBorders>
              <w:top w:val="single" w:sz="4" w:space="0" w:color="auto"/>
              <w:left w:val="single" w:sz="4" w:space="0" w:color="auto"/>
              <w:bottom w:val="single" w:sz="4" w:space="0" w:color="auto"/>
              <w:right w:val="single" w:sz="4" w:space="0" w:color="auto"/>
            </w:tcBorders>
          </w:tcPr>
          <w:p w14:paraId="3559492B" w14:textId="0CBE1832" w:rsidR="00B50EC0" w:rsidRPr="00E649BC" w:rsidRDefault="00B50EC0" w:rsidP="00C80EC9">
            <w:pPr>
              <w:jc w:val="center"/>
              <w:rPr>
                <w:rFonts w:ascii="Times New Roman" w:hAnsi="Times New Roman"/>
                <w:b/>
                <w:color w:val="000000" w:themeColor="text1"/>
                <w:sz w:val="28"/>
                <w:szCs w:val="28"/>
                <w:lang w:val="en-US"/>
              </w:rPr>
            </w:pPr>
            <w:r w:rsidRPr="00E649BC">
              <w:rPr>
                <w:rFonts w:ascii="Times New Roman" w:hAnsi="Times New Roman"/>
                <w:b/>
                <w:color w:val="000000"/>
                <w:sz w:val="28"/>
                <w:szCs w:val="28"/>
                <w:lang w:val="ky-KG"/>
              </w:rPr>
              <w:t>78%</w:t>
            </w:r>
          </w:p>
        </w:tc>
        <w:tc>
          <w:tcPr>
            <w:tcW w:w="1063" w:type="dxa"/>
            <w:tcBorders>
              <w:top w:val="single" w:sz="4" w:space="0" w:color="auto"/>
              <w:left w:val="single" w:sz="4" w:space="0" w:color="auto"/>
              <w:bottom w:val="single" w:sz="4" w:space="0" w:color="auto"/>
              <w:right w:val="single" w:sz="4" w:space="0" w:color="auto"/>
            </w:tcBorders>
          </w:tcPr>
          <w:p w14:paraId="3D58CD3D" w14:textId="34496CC4" w:rsidR="00B50EC0" w:rsidRPr="00E649BC" w:rsidRDefault="00B50EC0" w:rsidP="00C80EC9">
            <w:pPr>
              <w:jc w:val="center"/>
              <w:rPr>
                <w:rFonts w:ascii="Times New Roman" w:hAnsi="Times New Roman"/>
                <w:b/>
                <w:color w:val="000000" w:themeColor="text1"/>
                <w:sz w:val="28"/>
                <w:szCs w:val="28"/>
              </w:rPr>
            </w:pPr>
            <w:r w:rsidRPr="00E649BC">
              <w:rPr>
                <w:rFonts w:ascii="Times New Roman" w:hAnsi="Times New Roman"/>
                <w:b/>
                <w:color w:val="000000"/>
                <w:sz w:val="28"/>
                <w:szCs w:val="28"/>
                <w:lang w:val="ky-KG"/>
              </w:rPr>
              <w:t>76%</w:t>
            </w:r>
          </w:p>
        </w:tc>
        <w:tc>
          <w:tcPr>
            <w:tcW w:w="1308" w:type="dxa"/>
            <w:tcBorders>
              <w:top w:val="single" w:sz="4" w:space="0" w:color="auto"/>
              <w:left w:val="single" w:sz="4" w:space="0" w:color="auto"/>
              <w:bottom w:val="single" w:sz="4" w:space="0" w:color="auto"/>
              <w:right w:val="single" w:sz="4" w:space="0" w:color="auto"/>
            </w:tcBorders>
          </w:tcPr>
          <w:p w14:paraId="12C6761A" w14:textId="115D19C7" w:rsidR="00B50EC0" w:rsidRPr="00E649BC" w:rsidRDefault="00B50EC0" w:rsidP="00C80EC9">
            <w:pPr>
              <w:jc w:val="center"/>
              <w:rPr>
                <w:rFonts w:ascii="Times New Roman" w:hAnsi="Times New Roman"/>
                <w:b/>
                <w:color w:val="000000" w:themeColor="text1"/>
                <w:sz w:val="28"/>
                <w:szCs w:val="28"/>
              </w:rPr>
            </w:pPr>
            <w:r w:rsidRPr="00E649BC">
              <w:rPr>
                <w:rFonts w:ascii="Times New Roman" w:hAnsi="Times New Roman"/>
                <w:b/>
                <w:color w:val="000000"/>
                <w:sz w:val="28"/>
                <w:szCs w:val="28"/>
                <w:lang w:val="ky-KG"/>
              </w:rPr>
              <w:t>62%/</w:t>
            </w:r>
          </w:p>
        </w:tc>
      </w:tr>
      <w:tr w:rsidR="00C80EC9" w:rsidRPr="005B6DBC" w14:paraId="2E71CC2B" w14:textId="77777777" w:rsidTr="00B50EC0">
        <w:trPr>
          <w:jc w:val="center"/>
        </w:trPr>
        <w:tc>
          <w:tcPr>
            <w:tcW w:w="9092" w:type="dxa"/>
            <w:gridSpan w:val="7"/>
            <w:tcBorders>
              <w:top w:val="single" w:sz="4" w:space="0" w:color="auto"/>
              <w:left w:val="single" w:sz="4" w:space="0" w:color="auto"/>
              <w:bottom w:val="single" w:sz="4" w:space="0" w:color="auto"/>
              <w:right w:val="single" w:sz="4" w:space="0" w:color="auto"/>
            </w:tcBorders>
            <w:hideMark/>
          </w:tcPr>
          <w:p w14:paraId="37360530" w14:textId="10ACB159" w:rsidR="00C80EC9" w:rsidRPr="00E649BC" w:rsidRDefault="00C80EC9" w:rsidP="00C80EC9">
            <w:pPr>
              <w:jc w:val="center"/>
              <w:rPr>
                <w:rFonts w:ascii="Times New Roman" w:hAnsi="Times New Roman"/>
                <w:i/>
                <w:color w:val="000000" w:themeColor="text1"/>
                <w:sz w:val="28"/>
                <w:szCs w:val="28"/>
              </w:rPr>
            </w:pPr>
            <w:r w:rsidRPr="00E649BC">
              <w:rPr>
                <w:rFonts w:ascii="Times New Roman" w:hAnsi="Times New Roman"/>
                <w:i/>
                <w:color w:val="000000" w:themeColor="text1"/>
                <w:sz w:val="28"/>
                <w:szCs w:val="28"/>
              </w:rPr>
              <w:t>Сырттан окуу</w:t>
            </w:r>
          </w:p>
        </w:tc>
      </w:tr>
      <w:tr w:rsidR="00B50EC0" w:rsidRPr="005B6DBC" w14:paraId="73CFEDC8" w14:textId="77777777" w:rsidTr="00B50EC0">
        <w:trPr>
          <w:jc w:val="center"/>
        </w:trPr>
        <w:tc>
          <w:tcPr>
            <w:tcW w:w="1585" w:type="dxa"/>
            <w:tcBorders>
              <w:top w:val="single" w:sz="4" w:space="0" w:color="auto"/>
              <w:left w:val="single" w:sz="4" w:space="0" w:color="auto"/>
              <w:bottom w:val="single" w:sz="4" w:space="0" w:color="auto"/>
              <w:right w:val="single" w:sz="4" w:space="0" w:color="auto"/>
            </w:tcBorders>
            <w:hideMark/>
          </w:tcPr>
          <w:p w14:paraId="5EB25D45" w14:textId="77777777"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themeColor="text1"/>
                <w:sz w:val="28"/>
                <w:szCs w:val="28"/>
              </w:rPr>
              <w:t>1 курс</w:t>
            </w:r>
          </w:p>
        </w:tc>
        <w:tc>
          <w:tcPr>
            <w:tcW w:w="1747" w:type="dxa"/>
            <w:tcBorders>
              <w:top w:val="single" w:sz="4" w:space="0" w:color="auto"/>
              <w:left w:val="single" w:sz="4" w:space="0" w:color="auto"/>
              <w:bottom w:val="single" w:sz="4" w:space="0" w:color="auto"/>
              <w:right w:val="single" w:sz="4" w:space="0" w:color="auto"/>
            </w:tcBorders>
          </w:tcPr>
          <w:p w14:paraId="7BB0FD20" w14:textId="16AF9992" w:rsidR="00B50EC0" w:rsidRPr="00E649BC" w:rsidRDefault="00B50EC0" w:rsidP="00C80EC9">
            <w:pPr>
              <w:jc w:val="center"/>
              <w:rPr>
                <w:rFonts w:ascii="Times New Roman" w:hAnsi="Times New Roman"/>
                <w:color w:val="000000" w:themeColor="text1"/>
                <w:sz w:val="28"/>
                <w:szCs w:val="28"/>
                <w:lang w:val="ky-KG"/>
              </w:rPr>
            </w:pPr>
            <w:r w:rsidRPr="00E649BC">
              <w:rPr>
                <w:rFonts w:ascii="Times New Roman" w:hAnsi="Times New Roman"/>
                <w:color w:val="000000"/>
                <w:sz w:val="28"/>
                <w:szCs w:val="28"/>
              </w:rPr>
              <w:t>75</w:t>
            </w:r>
          </w:p>
        </w:tc>
        <w:tc>
          <w:tcPr>
            <w:tcW w:w="1163" w:type="dxa"/>
            <w:tcBorders>
              <w:top w:val="single" w:sz="4" w:space="0" w:color="auto"/>
              <w:left w:val="single" w:sz="4" w:space="0" w:color="auto"/>
              <w:bottom w:val="single" w:sz="4" w:space="0" w:color="auto"/>
              <w:right w:val="single" w:sz="4" w:space="0" w:color="auto"/>
            </w:tcBorders>
            <w:hideMark/>
          </w:tcPr>
          <w:p w14:paraId="4FEBA564" w14:textId="34E3CE76"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rPr>
              <w:t>67</w:t>
            </w:r>
          </w:p>
        </w:tc>
        <w:tc>
          <w:tcPr>
            <w:tcW w:w="1063" w:type="dxa"/>
            <w:tcBorders>
              <w:top w:val="single" w:sz="4" w:space="0" w:color="auto"/>
              <w:left w:val="single" w:sz="4" w:space="0" w:color="auto"/>
              <w:bottom w:val="single" w:sz="4" w:space="0" w:color="auto"/>
              <w:right w:val="single" w:sz="4" w:space="0" w:color="auto"/>
            </w:tcBorders>
          </w:tcPr>
          <w:p w14:paraId="1E34D568" w14:textId="62DB5486"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77</w:t>
            </w:r>
          </w:p>
        </w:tc>
        <w:tc>
          <w:tcPr>
            <w:tcW w:w="1163" w:type="dxa"/>
            <w:tcBorders>
              <w:top w:val="single" w:sz="4" w:space="0" w:color="auto"/>
              <w:left w:val="single" w:sz="4" w:space="0" w:color="auto"/>
              <w:bottom w:val="single" w:sz="4" w:space="0" w:color="auto"/>
              <w:right w:val="single" w:sz="4" w:space="0" w:color="auto"/>
            </w:tcBorders>
          </w:tcPr>
          <w:p w14:paraId="6BEBB5B8" w14:textId="118CFF84"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29/86</w:t>
            </w:r>
          </w:p>
        </w:tc>
        <w:tc>
          <w:tcPr>
            <w:tcW w:w="1063" w:type="dxa"/>
            <w:tcBorders>
              <w:top w:val="single" w:sz="4" w:space="0" w:color="auto"/>
              <w:left w:val="single" w:sz="4" w:space="0" w:color="auto"/>
              <w:bottom w:val="single" w:sz="4" w:space="0" w:color="auto"/>
              <w:right w:val="single" w:sz="4" w:space="0" w:color="auto"/>
            </w:tcBorders>
          </w:tcPr>
          <w:p w14:paraId="4CA743DC" w14:textId="6AC9C09F"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59</w:t>
            </w:r>
          </w:p>
        </w:tc>
        <w:tc>
          <w:tcPr>
            <w:tcW w:w="1308" w:type="dxa"/>
            <w:tcBorders>
              <w:top w:val="single" w:sz="4" w:space="0" w:color="auto"/>
              <w:left w:val="single" w:sz="4" w:space="0" w:color="auto"/>
              <w:bottom w:val="single" w:sz="4" w:space="0" w:color="auto"/>
              <w:right w:val="single" w:sz="4" w:space="0" w:color="auto"/>
            </w:tcBorders>
          </w:tcPr>
          <w:p w14:paraId="47E33E0A" w14:textId="756ED18D"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36/</w:t>
            </w:r>
          </w:p>
        </w:tc>
      </w:tr>
      <w:tr w:rsidR="00B50EC0" w:rsidRPr="005B6DBC" w14:paraId="28C99B10" w14:textId="77777777" w:rsidTr="00B50EC0">
        <w:trPr>
          <w:jc w:val="center"/>
        </w:trPr>
        <w:tc>
          <w:tcPr>
            <w:tcW w:w="1585" w:type="dxa"/>
            <w:tcBorders>
              <w:top w:val="single" w:sz="4" w:space="0" w:color="auto"/>
              <w:left w:val="single" w:sz="4" w:space="0" w:color="auto"/>
              <w:bottom w:val="single" w:sz="4" w:space="0" w:color="auto"/>
              <w:right w:val="single" w:sz="4" w:space="0" w:color="auto"/>
            </w:tcBorders>
            <w:hideMark/>
          </w:tcPr>
          <w:p w14:paraId="0AE1FDEE" w14:textId="77777777"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themeColor="text1"/>
                <w:sz w:val="28"/>
                <w:szCs w:val="28"/>
              </w:rPr>
              <w:t>2 курс</w:t>
            </w:r>
          </w:p>
        </w:tc>
        <w:tc>
          <w:tcPr>
            <w:tcW w:w="1747" w:type="dxa"/>
            <w:tcBorders>
              <w:top w:val="single" w:sz="4" w:space="0" w:color="auto"/>
              <w:left w:val="single" w:sz="4" w:space="0" w:color="auto"/>
              <w:bottom w:val="single" w:sz="4" w:space="0" w:color="auto"/>
              <w:right w:val="single" w:sz="4" w:space="0" w:color="auto"/>
            </w:tcBorders>
          </w:tcPr>
          <w:p w14:paraId="1AD75912" w14:textId="7B84543C" w:rsidR="00B50EC0" w:rsidRPr="00E649BC" w:rsidRDefault="00B50EC0" w:rsidP="00C80EC9">
            <w:pPr>
              <w:jc w:val="center"/>
              <w:rPr>
                <w:rFonts w:ascii="Times New Roman" w:hAnsi="Times New Roman"/>
                <w:color w:val="000000" w:themeColor="text1"/>
                <w:sz w:val="28"/>
                <w:szCs w:val="28"/>
                <w:lang w:val="ky-KG"/>
              </w:rPr>
            </w:pPr>
            <w:r w:rsidRPr="00E649BC">
              <w:rPr>
                <w:rFonts w:ascii="Times New Roman" w:hAnsi="Times New Roman"/>
                <w:color w:val="000000"/>
                <w:sz w:val="28"/>
                <w:szCs w:val="28"/>
              </w:rPr>
              <w:t>63</w:t>
            </w:r>
          </w:p>
        </w:tc>
        <w:tc>
          <w:tcPr>
            <w:tcW w:w="1163" w:type="dxa"/>
            <w:tcBorders>
              <w:top w:val="single" w:sz="4" w:space="0" w:color="auto"/>
              <w:left w:val="single" w:sz="4" w:space="0" w:color="auto"/>
              <w:bottom w:val="single" w:sz="4" w:space="0" w:color="auto"/>
              <w:right w:val="single" w:sz="4" w:space="0" w:color="auto"/>
            </w:tcBorders>
            <w:hideMark/>
          </w:tcPr>
          <w:p w14:paraId="5280D790" w14:textId="0D12BE0F"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rPr>
              <w:t>48</w:t>
            </w:r>
          </w:p>
        </w:tc>
        <w:tc>
          <w:tcPr>
            <w:tcW w:w="1063" w:type="dxa"/>
            <w:tcBorders>
              <w:top w:val="single" w:sz="4" w:space="0" w:color="auto"/>
              <w:left w:val="single" w:sz="4" w:space="0" w:color="auto"/>
              <w:bottom w:val="single" w:sz="4" w:space="0" w:color="auto"/>
              <w:right w:val="single" w:sz="4" w:space="0" w:color="auto"/>
            </w:tcBorders>
          </w:tcPr>
          <w:p w14:paraId="33DA88DA" w14:textId="06646CCC"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65</w:t>
            </w:r>
          </w:p>
        </w:tc>
        <w:tc>
          <w:tcPr>
            <w:tcW w:w="1163" w:type="dxa"/>
            <w:tcBorders>
              <w:top w:val="single" w:sz="4" w:space="0" w:color="auto"/>
              <w:left w:val="single" w:sz="4" w:space="0" w:color="auto"/>
              <w:bottom w:val="single" w:sz="4" w:space="0" w:color="auto"/>
              <w:right w:val="single" w:sz="4" w:space="0" w:color="auto"/>
            </w:tcBorders>
          </w:tcPr>
          <w:p w14:paraId="61C0EF5B" w14:textId="205B23F0"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21/49</w:t>
            </w:r>
          </w:p>
        </w:tc>
        <w:tc>
          <w:tcPr>
            <w:tcW w:w="1063" w:type="dxa"/>
            <w:tcBorders>
              <w:top w:val="single" w:sz="4" w:space="0" w:color="auto"/>
              <w:left w:val="single" w:sz="4" w:space="0" w:color="auto"/>
              <w:bottom w:val="single" w:sz="4" w:space="0" w:color="auto"/>
              <w:right w:val="single" w:sz="4" w:space="0" w:color="auto"/>
            </w:tcBorders>
          </w:tcPr>
          <w:p w14:paraId="41AB5FEF" w14:textId="03C01990"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63</w:t>
            </w:r>
          </w:p>
        </w:tc>
        <w:tc>
          <w:tcPr>
            <w:tcW w:w="1308" w:type="dxa"/>
            <w:tcBorders>
              <w:top w:val="single" w:sz="4" w:space="0" w:color="auto"/>
              <w:left w:val="single" w:sz="4" w:space="0" w:color="auto"/>
              <w:bottom w:val="single" w:sz="4" w:space="0" w:color="auto"/>
              <w:right w:val="single" w:sz="4" w:space="0" w:color="auto"/>
            </w:tcBorders>
          </w:tcPr>
          <w:p w14:paraId="668C208C" w14:textId="7657FB3C"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29/</w:t>
            </w:r>
          </w:p>
        </w:tc>
      </w:tr>
      <w:tr w:rsidR="00B50EC0" w:rsidRPr="005B6DBC" w14:paraId="64C79D44" w14:textId="77777777" w:rsidTr="00B50EC0">
        <w:trPr>
          <w:jc w:val="center"/>
        </w:trPr>
        <w:tc>
          <w:tcPr>
            <w:tcW w:w="1585" w:type="dxa"/>
            <w:tcBorders>
              <w:top w:val="single" w:sz="4" w:space="0" w:color="auto"/>
              <w:left w:val="single" w:sz="4" w:space="0" w:color="auto"/>
              <w:bottom w:val="single" w:sz="4" w:space="0" w:color="auto"/>
              <w:right w:val="single" w:sz="4" w:space="0" w:color="auto"/>
            </w:tcBorders>
            <w:hideMark/>
          </w:tcPr>
          <w:p w14:paraId="594E867C" w14:textId="77777777"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themeColor="text1"/>
                <w:sz w:val="28"/>
                <w:szCs w:val="28"/>
              </w:rPr>
              <w:t>3 курс</w:t>
            </w:r>
          </w:p>
        </w:tc>
        <w:tc>
          <w:tcPr>
            <w:tcW w:w="1747" w:type="dxa"/>
            <w:tcBorders>
              <w:top w:val="single" w:sz="4" w:space="0" w:color="auto"/>
              <w:left w:val="single" w:sz="4" w:space="0" w:color="auto"/>
              <w:bottom w:val="single" w:sz="4" w:space="0" w:color="auto"/>
              <w:right w:val="single" w:sz="4" w:space="0" w:color="auto"/>
            </w:tcBorders>
          </w:tcPr>
          <w:p w14:paraId="348A1C70" w14:textId="5A942593" w:rsidR="00B50EC0" w:rsidRPr="00E649BC" w:rsidRDefault="00B50EC0" w:rsidP="00C80EC9">
            <w:pPr>
              <w:jc w:val="center"/>
              <w:rPr>
                <w:rFonts w:ascii="Times New Roman" w:hAnsi="Times New Roman"/>
                <w:color w:val="000000" w:themeColor="text1"/>
                <w:sz w:val="28"/>
                <w:szCs w:val="28"/>
                <w:lang w:val="ky-KG"/>
              </w:rPr>
            </w:pPr>
            <w:r w:rsidRPr="00E649BC">
              <w:rPr>
                <w:rFonts w:ascii="Times New Roman" w:hAnsi="Times New Roman"/>
                <w:color w:val="000000"/>
                <w:sz w:val="28"/>
                <w:szCs w:val="28"/>
              </w:rPr>
              <w:t>73</w:t>
            </w:r>
          </w:p>
        </w:tc>
        <w:tc>
          <w:tcPr>
            <w:tcW w:w="1163" w:type="dxa"/>
            <w:tcBorders>
              <w:top w:val="single" w:sz="4" w:space="0" w:color="auto"/>
              <w:left w:val="single" w:sz="4" w:space="0" w:color="auto"/>
              <w:bottom w:val="single" w:sz="4" w:space="0" w:color="auto"/>
              <w:right w:val="single" w:sz="4" w:space="0" w:color="auto"/>
            </w:tcBorders>
            <w:hideMark/>
          </w:tcPr>
          <w:p w14:paraId="3171C2EA" w14:textId="3C0F0E9A"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rPr>
              <w:t>62</w:t>
            </w:r>
          </w:p>
        </w:tc>
        <w:tc>
          <w:tcPr>
            <w:tcW w:w="1063" w:type="dxa"/>
            <w:tcBorders>
              <w:top w:val="single" w:sz="4" w:space="0" w:color="auto"/>
              <w:left w:val="single" w:sz="4" w:space="0" w:color="auto"/>
              <w:bottom w:val="single" w:sz="4" w:space="0" w:color="auto"/>
              <w:right w:val="single" w:sz="4" w:space="0" w:color="auto"/>
            </w:tcBorders>
          </w:tcPr>
          <w:p w14:paraId="744F56C2" w14:textId="0362F519"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74</w:t>
            </w:r>
          </w:p>
        </w:tc>
        <w:tc>
          <w:tcPr>
            <w:tcW w:w="1163" w:type="dxa"/>
            <w:tcBorders>
              <w:top w:val="single" w:sz="4" w:space="0" w:color="auto"/>
              <w:left w:val="single" w:sz="4" w:space="0" w:color="auto"/>
              <w:bottom w:val="single" w:sz="4" w:space="0" w:color="auto"/>
              <w:right w:val="single" w:sz="4" w:space="0" w:color="auto"/>
            </w:tcBorders>
          </w:tcPr>
          <w:p w14:paraId="22C042D2" w14:textId="65D9ECC1"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8/50</w:t>
            </w:r>
          </w:p>
        </w:tc>
        <w:tc>
          <w:tcPr>
            <w:tcW w:w="1063" w:type="dxa"/>
            <w:tcBorders>
              <w:top w:val="single" w:sz="4" w:space="0" w:color="auto"/>
              <w:left w:val="single" w:sz="4" w:space="0" w:color="auto"/>
              <w:bottom w:val="single" w:sz="4" w:space="0" w:color="auto"/>
              <w:right w:val="single" w:sz="4" w:space="0" w:color="auto"/>
            </w:tcBorders>
          </w:tcPr>
          <w:p w14:paraId="44D02CF5" w14:textId="1ED7DDF3"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77</w:t>
            </w:r>
          </w:p>
        </w:tc>
        <w:tc>
          <w:tcPr>
            <w:tcW w:w="1308" w:type="dxa"/>
            <w:tcBorders>
              <w:top w:val="single" w:sz="4" w:space="0" w:color="auto"/>
              <w:left w:val="single" w:sz="4" w:space="0" w:color="auto"/>
              <w:bottom w:val="single" w:sz="4" w:space="0" w:color="auto"/>
              <w:right w:val="single" w:sz="4" w:space="0" w:color="auto"/>
            </w:tcBorders>
          </w:tcPr>
          <w:p w14:paraId="01599577" w14:textId="408739AE"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25/</w:t>
            </w:r>
          </w:p>
        </w:tc>
      </w:tr>
      <w:tr w:rsidR="00B50EC0" w:rsidRPr="005B6DBC" w14:paraId="74E40C72" w14:textId="77777777" w:rsidTr="00B50EC0">
        <w:trPr>
          <w:jc w:val="center"/>
        </w:trPr>
        <w:tc>
          <w:tcPr>
            <w:tcW w:w="1585" w:type="dxa"/>
            <w:tcBorders>
              <w:top w:val="single" w:sz="4" w:space="0" w:color="auto"/>
              <w:left w:val="single" w:sz="4" w:space="0" w:color="auto"/>
              <w:bottom w:val="single" w:sz="4" w:space="0" w:color="auto"/>
              <w:right w:val="single" w:sz="4" w:space="0" w:color="auto"/>
            </w:tcBorders>
            <w:hideMark/>
          </w:tcPr>
          <w:p w14:paraId="58E92BE5" w14:textId="77777777"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themeColor="text1"/>
                <w:sz w:val="28"/>
                <w:szCs w:val="28"/>
              </w:rPr>
              <w:t>4 курс</w:t>
            </w:r>
          </w:p>
        </w:tc>
        <w:tc>
          <w:tcPr>
            <w:tcW w:w="1747" w:type="dxa"/>
            <w:tcBorders>
              <w:top w:val="single" w:sz="4" w:space="0" w:color="auto"/>
              <w:left w:val="single" w:sz="4" w:space="0" w:color="auto"/>
              <w:bottom w:val="single" w:sz="4" w:space="0" w:color="auto"/>
              <w:right w:val="single" w:sz="4" w:space="0" w:color="auto"/>
            </w:tcBorders>
          </w:tcPr>
          <w:p w14:paraId="0445CE9B" w14:textId="4556E1C2" w:rsidR="00B50EC0" w:rsidRPr="00E649BC" w:rsidRDefault="00B50EC0" w:rsidP="00C80EC9">
            <w:pPr>
              <w:jc w:val="center"/>
              <w:rPr>
                <w:rFonts w:ascii="Times New Roman" w:hAnsi="Times New Roman"/>
                <w:color w:val="000000" w:themeColor="text1"/>
                <w:sz w:val="28"/>
                <w:szCs w:val="28"/>
                <w:lang w:val="ky-KG"/>
              </w:rPr>
            </w:pPr>
            <w:r w:rsidRPr="00E649BC">
              <w:rPr>
                <w:rFonts w:ascii="Times New Roman" w:hAnsi="Times New Roman"/>
                <w:color w:val="000000"/>
                <w:sz w:val="28"/>
                <w:szCs w:val="28"/>
              </w:rPr>
              <w:t>61</w:t>
            </w:r>
          </w:p>
        </w:tc>
        <w:tc>
          <w:tcPr>
            <w:tcW w:w="1163" w:type="dxa"/>
            <w:tcBorders>
              <w:top w:val="single" w:sz="4" w:space="0" w:color="auto"/>
              <w:left w:val="single" w:sz="4" w:space="0" w:color="auto"/>
              <w:bottom w:val="single" w:sz="4" w:space="0" w:color="auto"/>
              <w:right w:val="single" w:sz="4" w:space="0" w:color="auto"/>
            </w:tcBorders>
            <w:hideMark/>
          </w:tcPr>
          <w:p w14:paraId="0513BEB1" w14:textId="256D6896"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rPr>
              <w:t>63</w:t>
            </w:r>
          </w:p>
        </w:tc>
        <w:tc>
          <w:tcPr>
            <w:tcW w:w="1063" w:type="dxa"/>
            <w:tcBorders>
              <w:top w:val="single" w:sz="4" w:space="0" w:color="auto"/>
              <w:left w:val="single" w:sz="4" w:space="0" w:color="auto"/>
              <w:bottom w:val="single" w:sz="4" w:space="0" w:color="auto"/>
              <w:right w:val="single" w:sz="4" w:space="0" w:color="auto"/>
            </w:tcBorders>
          </w:tcPr>
          <w:p w14:paraId="6187507C" w14:textId="7072BB78"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63</w:t>
            </w:r>
          </w:p>
        </w:tc>
        <w:tc>
          <w:tcPr>
            <w:tcW w:w="1163" w:type="dxa"/>
            <w:tcBorders>
              <w:top w:val="single" w:sz="4" w:space="0" w:color="auto"/>
              <w:left w:val="single" w:sz="4" w:space="0" w:color="auto"/>
              <w:bottom w:val="single" w:sz="4" w:space="0" w:color="auto"/>
              <w:right w:val="single" w:sz="4" w:space="0" w:color="auto"/>
            </w:tcBorders>
          </w:tcPr>
          <w:p w14:paraId="1F278A21" w14:textId="1153EB8D"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44/84</w:t>
            </w:r>
          </w:p>
        </w:tc>
        <w:tc>
          <w:tcPr>
            <w:tcW w:w="1063" w:type="dxa"/>
            <w:tcBorders>
              <w:top w:val="single" w:sz="4" w:space="0" w:color="auto"/>
              <w:left w:val="single" w:sz="4" w:space="0" w:color="auto"/>
              <w:bottom w:val="single" w:sz="4" w:space="0" w:color="auto"/>
              <w:right w:val="single" w:sz="4" w:space="0" w:color="auto"/>
            </w:tcBorders>
          </w:tcPr>
          <w:p w14:paraId="4AEAC8BD" w14:textId="5FB6B26C"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51</w:t>
            </w:r>
          </w:p>
        </w:tc>
        <w:tc>
          <w:tcPr>
            <w:tcW w:w="1308" w:type="dxa"/>
            <w:tcBorders>
              <w:top w:val="single" w:sz="4" w:space="0" w:color="auto"/>
              <w:left w:val="single" w:sz="4" w:space="0" w:color="auto"/>
              <w:bottom w:val="single" w:sz="4" w:space="0" w:color="auto"/>
              <w:right w:val="single" w:sz="4" w:space="0" w:color="auto"/>
            </w:tcBorders>
          </w:tcPr>
          <w:p w14:paraId="2C23CFB5" w14:textId="1D1ACB8E"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9/</w:t>
            </w:r>
          </w:p>
        </w:tc>
      </w:tr>
      <w:tr w:rsidR="00B50EC0" w:rsidRPr="005B6DBC" w14:paraId="44552A0F" w14:textId="77777777" w:rsidTr="00B50EC0">
        <w:trPr>
          <w:jc w:val="center"/>
        </w:trPr>
        <w:tc>
          <w:tcPr>
            <w:tcW w:w="1585" w:type="dxa"/>
            <w:tcBorders>
              <w:top w:val="single" w:sz="4" w:space="0" w:color="auto"/>
              <w:left w:val="single" w:sz="4" w:space="0" w:color="auto"/>
              <w:bottom w:val="single" w:sz="4" w:space="0" w:color="auto"/>
              <w:right w:val="single" w:sz="4" w:space="0" w:color="auto"/>
            </w:tcBorders>
            <w:hideMark/>
          </w:tcPr>
          <w:p w14:paraId="6BBE6C5E" w14:textId="77777777"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themeColor="text1"/>
                <w:sz w:val="28"/>
                <w:szCs w:val="28"/>
              </w:rPr>
              <w:t xml:space="preserve">5 курс </w:t>
            </w:r>
          </w:p>
        </w:tc>
        <w:tc>
          <w:tcPr>
            <w:tcW w:w="1747" w:type="dxa"/>
            <w:tcBorders>
              <w:top w:val="single" w:sz="4" w:space="0" w:color="auto"/>
              <w:left w:val="single" w:sz="4" w:space="0" w:color="auto"/>
              <w:bottom w:val="single" w:sz="4" w:space="0" w:color="auto"/>
              <w:right w:val="single" w:sz="4" w:space="0" w:color="auto"/>
            </w:tcBorders>
          </w:tcPr>
          <w:p w14:paraId="03505534" w14:textId="1AE7AE96" w:rsidR="00B50EC0" w:rsidRPr="00E649BC" w:rsidRDefault="00B50EC0" w:rsidP="00C80EC9">
            <w:pPr>
              <w:jc w:val="center"/>
              <w:rPr>
                <w:rFonts w:ascii="Times New Roman" w:hAnsi="Times New Roman"/>
                <w:color w:val="000000" w:themeColor="text1"/>
                <w:sz w:val="28"/>
                <w:szCs w:val="28"/>
                <w:lang w:val="ky-KG"/>
              </w:rPr>
            </w:pPr>
            <w:r w:rsidRPr="00E649BC">
              <w:rPr>
                <w:rFonts w:ascii="Times New Roman" w:hAnsi="Times New Roman"/>
                <w:color w:val="000000"/>
                <w:sz w:val="28"/>
                <w:szCs w:val="28"/>
              </w:rPr>
              <w:t>100</w:t>
            </w:r>
          </w:p>
        </w:tc>
        <w:tc>
          <w:tcPr>
            <w:tcW w:w="1163" w:type="dxa"/>
            <w:tcBorders>
              <w:top w:val="single" w:sz="4" w:space="0" w:color="auto"/>
              <w:left w:val="single" w:sz="4" w:space="0" w:color="auto"/>
              <w:bottom w:val="single" w:sz="4" w:space="0" w:color="auto"/>
              <w:right w:val="single" w:sz="4" w:space="0" w:color="auto"/>
            </w:tcBorders>
            <w:hideMark/>
          </w:tcPr>
          <w:p w14:paraId="3BE15387" w14:textId="30B98817"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rPr>
              <w:t>100</w:t>
            </w:r>
          </w:p>
        </w:tc>
        <w:tc>
          <w:tcPr>
            <w:tcW w:w="1063" w:type="dxa"/>
            <w:tcBorders>
              <w:top w:val="single" w:sz="4" w:space="0" w:color="auto"/>
              <w:left w:val="single" w:sz="4" w:space="0" w:color="auto"/>
              <w:bottom w:val="single" w:sz="4" w:space="0" w:color="auto"/>
              <w:right w:val="single" w:sz="4" w:space="0" w:color="auto"/>
            </w:tcBorders>
          </w:tcPr>
          <w:p w14:paraId="4E4E3F41" w14:textId="0BB5525C"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100</w:t>
            </w:r>
          </w:p>
        </w:tc>
        <w:tc>
          <w:tcPr>
            <w:tcW w:w="1163" w:type="dxa"/>
            <w:tcBorders>
              <w:top w:val="single" w:sz="4" w:space="0" w:color="auto"/>
              <w:left w:val="single" w:sz="4" w:space="0" w:color="auto"/>
              <w:bottom w:val="single" w:sz="4" w:space="0" w:color="auto"/>
              <w:right w:val="single" w:sz="4" w:space="0" w:color="auto"/>
            </w:tcBorders>
          </w:tcPr>
          <w:p w14:paraId="2ADD8FF5" w14:textId="2111E0BA"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 xml:space="preserve"> 77/98</w:t>
            </w:r>
          </w:p>
        </w:tc>
        <w:tc>
          <w:tcPr>
            <w:tcW w:w="1063" w:type="dxa"/>
            <w:tcBorders>
              <w:top w:val="single" w:sz="4" w:space="0" w:color="auto"/>
              <w:left w:val="single" w:sz="4" w:space="0" w:color="auto"/>
              <w:bottom w:val="single" w:sz="4" w:space="0" w:color="auto"/>
              <w:right w:val="single" w:sz="4" w:space="0" w:color="auto"/>
            </w:tcBorders>
          </w:tcPr>
          <w:p w14:paraId="10E880B3" w14:textId="49BBD160"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90</w:t>
            </w:r>
          </w:p>
        </w:tc>
        <w:tc>
          <w:tcPr>
            <w:tcW w:w="1308" w:type="dxa"/>
            <w:tcBorders>
              <w:top w:val="single" w:sz="4" w:space="0" w:color="auto"/>
              <w:left w:val="single" w:sz="4" w:space="0" w:color="auto"/>
              <w:bottom w:val="single" w:sz="4" w:space="0" w:color="auto"/>
              <w:right w:val="single" w:sz="4" w:space="0" w:color="auto"/>
            </w:tcBorders>
          </w:tcPr>
          <w:p w14:paraId="429E0C93" w14:textId="79C4F9A7" w:rsidR="00B50EC0" w:rsidRPr="00E649BC" w:rsidRDefault="00B50EC0" w:rsidP="00C80EC9">
            <w:pPr>
              <w:jc w:val="center"/>
              <w:rPr>
                <w:rFonts w:ascii="Times New Roman" w:hAnsi="Times New Roman"/>
                <w:color w:val="000000" w:themeColor="text1"/>
                <w:sz w:val="28"/>
                <w:szCs w:val="28"/>
              </w:rPr>
            </w:pPr>
            <w:r w:rsidRPr="00E649BC">
              <w:rPr>
                <w:rFonts w:ascii="Times New Roman" w:hAnsi="Times New Roman"/>
                <w:color w:val="000000"/>
                <w:sz w:val="28"/>
                <w:szCs w:val="28"/>
                <w:lang w:val="ky-KG"/>
              </w:rPr>
              <w:t>98/</w:t>
            </w:r>
          </w:p>
        </w:tc>
      </w:tr>
      <w:tr w:rsidR="00B50EC0" w:rsidRPr="005B6DBC" w14:paraId="42FACC2C" w14:textId="77777777" w:rsidTr="00B50EC0">
        <w:trPr>
          <w:trHeight w:val="297"/>
          <w:jc w:val="center"/>
        </w:trPr>
        <w:tc>
          <w:tcPr>
            <w:tcW w:w="1585" w:type="dxa"/>
            <w:tcBorders>
              <w:top w:val="single" w:sz="4" w:space="0" w:color="auto"/>
              <w:left w:val="single" w:sz="4" w:space="0" w:color="auto"/>
              <w:bottom w:val="single" w:sz="4" w:space="0" w:color="auto"/>
              <w:right w:val="single" w:sz="4" w:space="0" w:color="auto"/>
            </w:tcBorders>
            <w:hideMark/>
          </w:tcPr>
          <w:p w14:paraId="123B664E" w14:textId="0794B672" w:rsidR="00B50EC0" w:rsidRPr="00E649BC" w:rsidRDefault="00B50EC0" w:rsidP="00C80EC9">
            <w:pPr>
              <w:jc w:val="center"/>
              <w:rPr>
                <w:rFonts w:ascii="Times New Roman" w:hAnsi="Times New Roman"/>
                <w:b/>
                <w:color w:val="000000" w:themeColor="text1"/>
                <w:sz w:val="28"/>
                <w:szCs w:val="28"/>
              </w:rPr>
            </w:pPr>
            <w:r w:rsidRPr="00E649BC">
              <w:rPr>
                <w:rFonts w:ascii="Times New Roman" w:hAnsi="Times New Roman"/>
                <w:b/>
                <w:color w:val="000000" w:themeColor="text1"/>
                <w:sz w:val="28"/>
                <w:szCs w:val="28"/>
              </w:rPr>
              <w:t>ТФ</w:t>
            </w:r>
            <w:r w:rsidRPr="00E649BC">
              <w:rPr>
                <w:rFonts w:ascii="Times New Roman" w:hAnsi="Times New Roman"/>
                <w:b/>
                <w:color w:val="000000" w:themeColor="text1"/>
                <w:sz w:val="28"/>
                <w:szCs w:val="28"/>
                <w:lang w:val="ky-KG"/>
              </w:rPr>
              <w:t>и б-ча жалпы</w:t>
            </w:r>
            <w:r w:rsidRPr="00E649BC">
              <w:rPr>
                <w:rFonts w:ascii="Times New Roman" w:hAnsi="Times New Roman"/>
                <w:b/>
                <w:color w:val="000000" w:themeColor="text1"/>
                <w:sz w:val="28"/>
                <w:szCs w:val="28"/>
              </w:rPr>
              <w:t>:</w:t>
            </w:r>
          </w:p>
        </w:tc>
        <w:tc>
          <w:tcPr>
            <w:tcW w:w="1747" w:type="dxa"/>
            <w:tcBorders>
              <w:top w:val="single" w:sz="4" w:space="0" w:color="auto"/>
              <w:left w:val="single" w:sz="4" w:space="0" w:color="auto"/>
              <w:bottom w:val="single" w:sz="4" w:space="0" w:color="auto"/>
              <w:right w:val="single" w:sz="4" w:space="0" w:color="auto"/>
            </w:tcBorders>
          </w:tcPr>
          <w:p w14:paraId="0BD0848C" w14:textId="698780F7" w:rsidR="00B50EC0" w:rsidRPr="00E649BC" w:rsidRDefault="00B50EC0" w:rsidP="00C80EC9">
            <w:pPr>
              <w:jc w:val="center"/>
              <w:rPr>
                <w:rFonts w:ascii="Times New Roman" w:hAnsi="Times New Roman"/>
                <w:b/>
                <w:color w:val="000000" w:themeColor="text1"/>
                <w:sz w:val="28"/>
                <w:szCs w:val="28"/>
                <w:lang w:val="ky-KG"/>
              </w:rPr>
            </w:pPr>
            <w:r w:rsidRPr="00E649BC">
              <w:rPr>
                <w:rFonts w:ascii="Times New Roman" w:hAnsi="Times New Roman"/>
                <w:b/>
                <w:color w:val="000000"/>
                <w:sz w:val="28"/>
                <w:szCs w:val="28"/>
              </w:rPr>
              <w:t>72%</w:t>
            </w:r>
          </w:p>
        </w:tc>
        <w:tc>
          <w:tcPr>
            <w:tcW w:w="1163" w:type="dxa"/>
            <w:tcBorders>
              <w:top w:val="single" w:sz="4" w:space="0" w:color="auto"/>
              <w:left w:val="single" w:sz="4" w:space="0" w:color="auto"/>
              <w:bottom w:val="single" w:sz="4" w:space="0" w:color="auto"/>
              <w:right w:val="single" w:sz="4" w:space="0" w:color="auto"/>
            </w:tcBorders>
            <w:hideMark/>
          </w:tcPr>
          <w:p w14:paraId="5979A9E7" w14:textId="4C77E798" w:rsidR="00B50EC0" w:rsidRPr="00E649BC" w:rsidRDefault="00B50EC0" w:rsidP="00C80EC9">
            <w:pPr>
              <w:jc w:val="center"/>
              <w:rPr>
                <w:rFonts w:ascii="Times New Roman" w:hAnsi="Times New Roman"/>
                <w:b/>
                <w:color w:val="000000" w:themeColor="text1"/>
                <w:sz w:val="28"/>
                <w:szCs w:val="28"/>
              </w:rPr>
            </w:pPr>
            <w:r w:rsidRPr="00E649BC">
              <w:rPr>
                <w:rFonts w:ascii="Times New Roman" w:hAnsi="Times New Roman"/>
                <w:b/>
                <w:color w:val="000000"/>
                <w:sz w:val="28"/>
                <w:szCs w:val="28"/>
              </w:rPr>
              <w:t>70%</w:t>
            </w:r>
          </w:p>
        </w:tc>
        <w:tc>
          <w:tcPr>
            <w:tcW w:w="1063" w:type="dxa"/>
            <w:tcBorders>
              <w:top w:val="single" w:sz="4" w:space="0" w:color="auto"/>
              <w:left w:val="single" w:sz="4" w:space="0" w:color="auto"/>
              <w:bottom w:val="single" w:sz="4" w:space="0" w:color="auto"/>
              <w:right w:val="single" w:sz="4" w:space="0" w:color="auto"/>
            </w:tcBorders>
          </w:tcPr>
          <w:p w14:paraId="2B77E1DB" w14:textId="27D8612B" w:rsidR="00B50EC0" w:rsidRPr="00E649BC" w:rsidRDefault="00B50EC0" w:rsidP="00C80EC9">
            <w:pPr>
              <w:jc w:val="center"/>
              <w:rPr>
                <w:rFonts w:ascii="Times New Roman" w:hAnsi="Times New Roman"/>
                <w:b/>
                <w:color w:val="000000" w:themeColor="text1"/>
                <w:sz w:val="28"/>
                <w:szCs w:val="28"/>
                <w:lang w:val="en-US"/>
              </w:rPr>
            </w:pPr>
            <w:r w:rsidRPr="00E649BC">
              <w:rPr>
                <w:rFonts w:ascii="Times New Roman" w:hAnsi="Times New Roman"/>
                <w:b/>
                <w:color w:val="000000"/>
                <w:sz w:val="28"/>
                <w:szCs w:val="28"/>
                <w:lang w:val="ky-KG"/>
              </w:rPr>
              <w:t>76%</w:t>
            </w:r>
          </w:p>
        </w:tc>
        <w:tc>
          <w:tcPr>
            <w:tcW w:w="1163" w:type="dxa"/>
            <w:tcBorders>
              <w:top w:val="single" w:sz="4" w:space="0" w:color="auto"/>
              <w:left w:val="single" w:sz="4" w:space="0" w:color="auto"/>
              <w:bottom w:val="single" w:sz="4" w:space="0" w:color="auto"/>
              <w:right w:val="single" w:sz="4" w:space="0" w:color="auto"/>
            </w:tcBorders>
          </w:tcPr>
          <w:p w14:paraId="3120475B" w14:textId="33B02077" w:rsidR="00B50EC0" w:rsidRPr="00E649BC" w:rsidRDefault="00B50EC0" w:rsidP="00C80EC9">
            <w:pPr>
              <w:jc w:val="center"/>
              <w:rPr>
                <w:rFonts w:ascii="Times New Roman" w:hAnsi="Times New Roman"/>
                <w:b/>
                <w:color w:val="000000" w:themeColor="text1"/>
                <w:sz w:val="28"/>
                <w:szCs w:val="28"/>
              </w:rPr>
            </w:pPr>
            <w:r w:rsidRPr="00E649BC">
              <w:rPr>
                <w:rFonts w:ascii="Times New Roman" w:hAnsi="Times New Roman"/>
                <w:b/>
                <w:color w:val="000000"/>
                <w:sz w:val="28"/>
                <w:szCs w:val="28"/>
                <w:lang w:val="ky-KG"/>
              </w:rPr>
              <w:t>44/72</w:t>
            </w:r>
          </w:p>
        </w:tc>
        <w:tc>
          <w:tcPr>
            <w:tcW w:w="1063" w:type="dxa"/>
            <w:tcBorders>
              <w:top w:val="single" w:sz="4" w:space="0" w:color="auto"/>
              <w:left w:val="single" w:sz="4" w:space="0" w:color="auto"/>
              <w:bottom w:val="single" w:sz="4" w:space="0" w:color="auto"/>
              <w:right w:val="single" w:sz="4" w:space="0" w:color="auto"/>
            </w:tcBorders>
          </w:tcPr>
          <w:p w14:paraId="3E5E3BC2" w14:textId="7F4C2064" w:rsidR="00B50EC0" w:rsidRPr="00E649BC" w:rsidRDefault="00B50EC0" w:rsidP="00C80EC9">
            <w:pPr>
              <w:jc w:val="center"/>
              <w:rPr>
                <w:rFonts w:ascii="Times New Roman" w:hAnsi="Times New Roman"/>
                <w:b/>
                <w:color w:val="000000" w:themeColor="text1"/>
                <w:sz w:val="28"/>
                <w:szCs w:val="28"/>
              </w:rPr>
            </w:pPr>
            <w:r w:rsidRPr="00E649BC">
              <w:rPr>
                <w:rFonts w:ascii="Times New Roman" w:hAnsi="Times New Roman"/>
                <w:b/>
                <w:color w:val="000000"/>
                <w:sz w:val="28"/>
                <w:szCs w:val="28"/>
                <w:lang w:val="ky-KG"/>
              </w:rPr>
              <w:t>70%</w:t>
            </w:r>
          </w:p>
        </w:tc>
        <w:tc>
          <w:tcPr>
            <w:tcW w:w="1308" w:type="dxa"/>
            <w:tcBorders>
              <w:top w:val="single" w:sz="4" w:space="0" w:color="auto"/>
              <w:left w:val="single" w:sz="4" w:space="0" w:color="auto"/>
              <w:bottom w:val="single" w:sz="4" w:space="0" w:color="auto"/>
              <w:right w:val="single" w:sz="4" w:space="0" w:color="auto"/>
            </w:tcBorders>
          </w:tcPr>
          <w:p w14:paraId="4027692D" w14:textId="1FE298B5" w:rsidR="00B50EC0" w:rsidRPr="00E649BC" w:rsidRDefault="00B50EC0" w:rsidP="00C80EC9">
            <w:pPr>
              <w:jc w:val="center"/>
              <w:rPr>
                <w:rFonts w:ascii="Times New Roman" w:hAnsi="Times New Roman"/>
                <w:b/>
                <w:color w:val="000000" w:themeColor="text1"/>
                <w:sz w:val="28"/>
                <w:szCs w:val="28"/>
              </w:rPr>
            </w:pPr>
            <w:r w:rsidRPr="00E649BC">
              <w:rPr>
                <w:rFonts w:ascii="Times New Roman" w:hAnsi="Times New Roman"/>
                <w:b/>
                <w:color w:val="000000"/>
                <w:sz w:val="28"/>
                <w:szCs w:val="28"/>
                <w:lang w:val="ky-KG"/>
              </w:rPr>
              <w:t>41%/</w:t>
            </w:r>
          </w:p>
        </w:tc>
      </w:tr>
    </w:tbl>
    <w:p w14:paraId="3AD226A2" w14:textId="73F3DBB7" w:rsidR="00A97442" w:rsidRDefault="00A97442" w:rsidP="000B4AB8">
      <w:pPr>
        <w:spacing w:after="0" w:line="240" w:lineRule="auto"/>
        <w:jc w:val="both"/>
        <w:rPr>
          <w:rFonts w:ascii="Times New Roman" w:hAnsi="Times New Roman"/>
          <w:b/>
          <w:lang w:val="ky-KG"/>
        </w:rPr>
      </w:pPr>
    </w:p>
    <w:p w14:paraId="2B20F549" w14:textId="77777777" w:rsidR="00A97442" w:rsidRPr="00B50EC0" w:rsidRDefault="00A97442" w:rsidP="000B4AB8">
      <w:pPr>
        <w:spacing w:after="0" w:line="240" w:lineRule="auto"/>
        <w:jc w:val="both"/>
        <w:rPr>
          <w:rFonts w:ascii="Times New Roman" w:hAnsi="Times New Roman"/>
          <w:b/>
          <w:sz w:val="28"/>
          <w:szCs w:val="28"/>
          <w:lang w:val="ky-KG"/>
        </w:rPr>
      </w:pPr>
    </w:p>
    <w:p w14:paraId="685CF4A7" w14:textId="274CA0C5" w:rsidR="00B50EC0" w:rsidRDefault="00B50EC0" w:rsidP="000D697A">
      <w:pPr>
        <w:pStyle w:val="a4"/>
        <w:numPr>
          <w:ilvl w:val="0"/>
          <w:numId w:val="41"/>
        </w:numPr>
        <w:spacing w:after="0" w:line="360" w:lineRule="auto"/>
        <w:ind w:left="1134" w:firstLine="351"/>
        <w:jc w:val="both"/>
        <w:rPr>
          <w:rFonts w:ascii="Times New Roman" w:hAnsi="Times New Roman" w:cs="Times New Roman"/>
          <w:sz w:val="28"/>
          <w:szCs w:val="28"/>
          <w:lang w:val="ky-KG"/>
        </w:rPr>
      </w:pPr>
      <w:r w:rsidRPr="00B50EC0">
        <w:rPr>
          <w:rFonts w:ascii="Times New Roman" w:hAnsi="Times New Roman" w:cs="Times New Roman"/>
          <w:b/>
          <w:sz w:val="28"/>
          <w:szCs w:val="28"/>
          <w:lang w:val="ky-KG"/>
        </w:rPr>
        <w:t>Билим берүү</w:t>
      </w:r>
      <w:r w:rsidR="003B1A96">
        <w:rPr>
          <w:rFonts w:ascii="Times New Roman" w:hAnsi="Times New Roman" w:cs="Times New Roman"/>
          <w:b/>
          <w:sz w:val="28"/>
          <w:szCs w:val="28"/>
          <w:lang w:val="ky-KG"/>
        </w:rPr>
        <w:t xml:space="preserve"> </w:t>
      </w:r>
      <w:r w:rsidRPr="00B50EC0">
        <w:rPr>
          <w:rFonts w:ascii="Times New Roman" w:hAnsi="Times New Roman" w:cs="Times New Roman"/>
          <w:b/>
          <w:sz w:val="28"/>
          <w:szCs w:val="28"/>
          <w:lang w:val="ky-KG"/>
        </w:rPr>
        <w:t xml:space="preserve">программасын кабыл алуу сапатын баалоо. АКЖК. </w:t>
      </w:r>
      <w:r w:rsidRPr="00B50EC0">
        <w:rPr>
          <w:rFonts w:ascii="Times New Roman" w:hAnsi="Times New Roman" w:cs="Times New Roman"/>
          <w:sz w:val="28"/>
          <w:szCs w:val="28"/>
          <w:lang w:val="ky-KG"/>
        </w:rPr>
        <w:t>Окутуу программасынын сапатын баалоо усулдук документтерде жазылган механизмдер менен критерийлердин жыйынтыгы мене</w:t>
      </w:r>
      <w:r>
        <w:rPr>
          <w:rFonts w:ascii="Times New Roman" w:hAnsi="Times New Roman" w:cs="Times New Roman"/>
          <w:sz w:val="28"/>
          <w:szCs w:val="28"/>
          <w:lang w:val="ky-KG"/>
        </w:rPr>
        <w:t>н</w:t>
      </w:r>
      <w:r w:rsidRPr="00B50EC0">
        <w:rPr>
          <w:rFonts w:ascii="Times New Roman" w:hAnsi="Times New Roman" w:cs="Times New Roman"/>
          <w:sz w:val="28"/>
          <w:szCs w:val="28"/>
          <w:lang w:val="ky-KG"/>
        </w:rPr>
        <w:t xml:space="preserve"> жүргүзүлѳт</w:t>
      </w:r>
      <w:r>
        <w:rPr>
          <w:rFonts w:ascii="Times New Roman" w:hAnsi="Times New Roman" w:cs="Times New Roman"/>
          <w:sz w:val="28"/>
          <w:szCs w:val="28"/>
          <w:lang w:val="ky-KG"/>
        </w:rPr>
        <w:t xml:space="preserve"> (ББПнын сапаттын баалоо боюнча документтер). Мындай баалоо ар бир окуу жылы бүткѳндѳн кийин эки айдын ичинде бүтүш керек. Билим берүүнүн сапатын үзгүлтүксүз баалоо жана мониторинг жүргүзүү кафедра башчыларына жүктѳлгѳн. Бардык жүргүзүлүп жаткан процесстер Сапат боюнча жетекчилик менен макулдашылып, ал жакта ар жыл сайын билим </w:t>
      </w:r>
      <w:r>
        <w:rPr>
          <w:rFonts w:ascii="Times New Roman" w:hAnsi="Times New Roman" w:cs="Times New Roman"/>
          <w:sz w:val="28"/>
          <w:szCs w:val="28"/>
          <w:lang w:val="ky-KG"/>
        </w:rPr>
        <w:lastRenderedPageBreak/>
        <w:t xml:space="preserve">берүү программасын ишке ашырууну жана аны толуктоону сапатты камсыздоо системасынын моделине ылайык, жумуш берүүчүлѳрдү, бүтүрүүчүлѳрдү, магистранттарды канааттандыруу үчүн жүргүзүлѳт. </w:t>
      </w:r>
      <w:r w:rsidRPr="00B50EC0">
        <w:rPr>
          <w:rFonts w:ascii="Times New Roman" w:hAnsi="Times New Roman" w:cs="Times New Roman"/>
          <w:sz w:val="28"/>
          <w:szCs w:val="28"/>
          <w:lang w:val="ky-KG"/>
        </w:rPr>
        <w:t xml:space="preserve"> </w:t>
      </w:r>
      <w:r>
        <w:rPr>
          <w:rFonts w:ascii="Times New Roman" w:hAnsi="Times New Roman" w:cs="Times New Roman"/>
          <w:sz w:val="28"/>
          <w:szCs w:val="28"/>
          <w:lang w:val="ky-KG"/>
        </w:rPr>
        <w:t>Кафедрада иштелип чыккан “ББПнын сапаттын баалоо боюнча документтерде” программанын сапатын баалоо үчүн 3 аспект аныкталган:</w:t>
      </w:r>
    </w:p>
    <w:p w14:paraId="6F27F114" w14:textId="17565C85" w:rsidR="00B50EC0" w:rsidRDefault="00B50EC0" w:rsidP="000D697A">
      <w:pPr>
        <w:pStyle w:val="a4"/>
        <w:numPr>
          <w:ilvl w:val="0"/>
          <w:numId w:val="42"/>
        </w:numPr>
        <w:spacing w:after="0" w:line="360" w:lineRule="auto"/>
        <w:jc w:val="both"/>
        <w:rPr>
          <w:rFonts w:ascii="Times New Roman" w:hAnsi="Times New Roman" w:cs="Times New Roman"/>
          <w:sz w:val="28"/>
          <w:szCs w:val="28"/>
          <w:lang w:val="ky-KG"/>
        </w:rPr>
      </w:pPr>
      <w:r>
        <w:rPr>
          <w:rFonts w:ascii="Times New Roman" w:hAnsi="Times New Roman" w:cs="Times New Roman"/>
          <w:sz w:val="28"/>
          <w:szCs w:val="28"/>
          <w:lang w:val="ky-KG"/>
        </w:rPr>
        <w:t>Сунушталган программанын сапатын үйрѳнүү- 8 критерий;</w:t>
      </w:r>
    </w:p>
    <w:p w14:paraId="6728222C" w14:textId="3EE7DB53" w:rsidR="00B50EC0" w:rsidRDefault="00B50EC0" w:rsidP="000D697A">
      <w:pPr>
        <w:pStyle w:val="a4"/>
        <w:numPr>
          <w:ilvl w:val="0"/>
          <w:numId w:val="42"/>
        </w:numPr>
        <w:spacing w:after="0" w:line="360" w:lineRule="auto"/>
        <w:jc w:val="both"/>
        <w:rPr>
          <w:rFonts w:ascii="Times New Roman" w:hAnsi="Times New Roman" w:cs="Times New Roman"/>
          <w:sz w:val="28"/>
          <w:szCs w:val="28"/>
          <w:lang w:val="ky-KG"/>
        </w:rPr>
      </w:pPr>
      <w:r>
        <w:rPr>
          <w:rFonts w:ascii="Times New Roman" w:hAnsi="Times New Roman" w:cs="Times New Roman"/>
          <w:sz w:val="28"/>
          <w:szCs w:val="28"/>
          <w:lang w:val="ky-KG"/>
        </w:rPr>
        <w:t>Программаны ишке ашыруунун сапатын үйрѳнүү – 7 критерий;</w:t>
      </w:r>
    </w:p>
    <w:p w14:paraId="5FD5DFCF" w14:textId="384CC1F0" w:rsidR="00B50EC0" w:rsidRDefault="00B50EC0" w:rsidP="000D697A">
      <w:pPr>
        <w:pStyle w:val="a4"/>
        <w:numPr>
          <w:ilvl w:val="0"/>
          <w:numId w:val="42"/>
        </w:numPr>
        <w:spacing w:after="0" w:line="360" w:lineRule="auto"/>
        <w:jc w:val="both"/>
        <w:rPr>
          <w:rFonts w:ascii="Times New Roman" w:hAnsi="Times New Roman" w:cs="Times New Roman"/>
          <w:sz w:val="28"/>
          <w:szCs w:val="28"/>
          <w:lang w:val="ky-KG"/>
        </w:rPr>
      </w:pPr>
      <w:r>
        <w:rPr>
          <w:rFonts w:ascii="Times New Roman" w:hAnsi="Times New Roman" w:cs="Times New Roman"/>
          <w:sz w:val="28"/>
          <w:szCs w:val="28"/>
          <w:lang w:val="ky-KG"/>
        </w:rPr>
        <w:t>Окуу программасынын жыйынтыктарынын таасирин үйрѳнүү – 6 критерий;</w:t>
      </w:r>
    </w:p>
    <w:p w14:paraId="0CFBF0AD" w14:textId="47A08185" w:rsidR="00B50EC0" w:rsidRPr="00B50EC0" w:rsidRDefault="00B50EC0" w:rsidP="000D697A">
      <w:pPr>
        <w:spacing w:after="0" w:line="360" w:lineRule="auto"/>
        <w:ind w:left="1276"/>
        <w:jc w:val="both"/>
        <w:rPr>
          <w:rFonts w:ascii="Times New Roman" w:hAnsi="Times New Roman"/>
          <w:sz w:val="28"/>
          <w:szCs w:val="28"/>
          <w:lang w:val="ky-KG"/>
        </w:rPr>
      </w:pPr>
      <w:r>
        <w:rPr>
          <w:rFonts w:ascii="Times New Roman" w:hAnsi="Times New Roman"/>
          <w:sz w:val="28"/>
          <w:szCs w:val="28"/>
          <w:lang w:val="ky-KG"/>
        </w:rPr>
        <w:t xml:space="preserve">              </w:t>
      </w:r>
      <w:r w:rsidRPr="00B50EC0">
        <w:rPr>
          <w:rFonts w:ascii="Times New Roman" w:hAnsi="Times New Roman"/>
          <w:b/>
          <w:sz w:val="28"/>
          <w:szCs w:val="28"/>
          <w:lang w:val="ky-KG"/>
        </w:rPr>
        <w:t>Студенттердин сабака катышуусун анализдѳѳ</w:t>
      </w:r>
      <w:r>
        <w:rPr>
          <w:rFonts w:ascii="Times New Roman" w:hAnsi="Times New Roman"/>
          <w:sz w:val="28"/>
          <w:szCs w:val="28"/>
          <w:lang w:val="ky-KG"/>
        </w:rPr>
        <w:t>. ТФде студенттердин сабака катышуусу деканат тарабынан дайыма кѳзѳмѳлдѳнүп турат. Декан сабактарды тандап текшерип турат. Студенттердин сабактарга катышуунунун жыйынтыгы Окуу бѳлүмүнѳ берилип,  кафедраларда талкууга алынат.</w:t>
      </w:r>
    </w:p>
    <w:p w14:paraId="6CD3395E" w14:textId="77777777" w:rsidR="00B50EC0" w:rsidRPr="000D697A" w:rsidRDefault="00B50EC0" w:rsidP="00DA2A36">
      <w:pPr>
        <w:spacing w:after="0" w:line="240" w:lineRule="auto"/>
        <w:jc w:val="both"/>
        <w:rPr>
          <w:rFonts w:ascii="Times New Roman" w:hAnsi="Times New Roman"/>
          <w:b/>
          <w:sz w:val="28"/>
          <w:szCs w:val="28"/>
          <w:lang w:val="ky-KG"/>
        </w:rPr>
      </w:pPr>
    </w:p>
    <w:p w14:paraId="3548F8CA" w14:textId="2DB379C2" w:rsidR="00B50EC0" w:rsidRPr="000D697A" w:rsidRDefault="000D697A" w:rsidP="00B50EC0">
      <w:pPr>
        <w:spacing w:after="0" w:line="240" w:lineRule="auto"/>
        <w:ind w:left="284"/>
        <w:jc w:val="center"/>
        <w:rPr>
          <w:rFonts w:ascii="Times New Roman" w:hAnsi="Times New Roman"/>
          <w:b/>
          <w:sz w:val="28"/>
          <w:szCs w:val="28"/>
        </w:rPr>
      </w:pPr>
      <w:r w:rsidRPr="000D697A">
        <w:rPr>
          <w:rFonts w:ascii="Times New Roman" w:hAnsi="Times New Roman"/>
          <w:b/>
          <w:sz w:val="28"/>
          <w:szCs w:val="28"/>
          <w:lang w:val="ky-KG"/>
        </w:rPr>
        <w:t>23</w:t>
      </w:r>
      <w:r>
        <w:rPr>
          <w:rFonts w:ascii="Times New Roman" w:hAnsi="Times New Roman"/>
          <w:b/>
          <w:sz w:val="28"/>
          <w:szCs w:val="28"/>
          <w:lang w:val="ky-KG"/>
        </w:rPr>
        <w:t>-Т</w:t>
      </w:r>
      <w:r w:rsidR="008F1F70" w:rsidRPr="000D697A">
        <w:rPr>
          <w:rFonts w:ascii="Times New Roman" w:hAnsi="Times New Roman"/>
          <w:b/>
          <w:sz w:val="28"/>
          <w:szCs w:val="28"/>
          <w:lang w:val="ky-KG"/>
        </w:rPr>
        <w:t xml:space="preserve">аблица. </w:t>
      </w:r>
      <w:r w:rsidR="00DA2A36" w:rsidRPr="000D697A">
        <w:rPr>
          <w:rFonts w:ascii="Times New Roman" w:hAnsi="Times New Roman"/>
          <w:b/>
          <w:sz w:val="28"/>
          <w:szCs w:val="28"/>
          <w:lang w:val="ky-KG"/>
        </w:rPr>
        <w:t>Сабака к</w:t>
      </w:r>
      <w:r w:rsidR="008F1F70" w:rsidRPr="000D697A">
        <w:rPr>
          <w:rFonts w:ascii="Times New Roman" w:hAnsi="Times New Roman"/>
          <w:b/>
          <w:sz w:val="28"/>
          <w:szCs w:val="28"/>
          <w:lang w:val="ky-KG"/>
        </w:rPr>
        <w:t>атышууну анализдѳѳ</w:t>
      </w:r>
      <w:r w:rsidR="00B50EC0" w:rsidRPr="000D697A">
        <w:rPr>
          <w:rFonts w:ascii="Times New Roman" w:hAnsi="Times New Roman"/>
          <w:b/>
          <w:sz w:val="28"/>
          <w:szCs w:val="28"/>
        </w:rPr>
        <w:t xml:space="preserve"> </w:t>
      </w:r>
    </w:p>
    <w:p w14:paraId="4B7D1D5F" w14:textId="3A941DF0" w:rsidR="00B50EC0" w:rsidRPr="00E649BC" w:rsidRDefault="00B50EC0" w:rsidP="00B50EC0">
      <w:pPr>
        <w:spacing w:after="0" w:line="240" w:lineRule="auto"/>
        <w:jc w:val="center"/>
        <w:rPr>
          <w:rFonts w:ascii="Times New Roman" w:hAnsi="Times New Roman"/>
          <w:i/>
          <w:sz w:val="28"/>
          <w:szCs w:val="28"/>
        </w:rPr>
      </w:pPr>
      <w:r w:rsidRPr="00E649BC">
        <w:rPr>
          <w:rFonts w:ascii="Times New Roman" w:hAnsi="Times New Roman"/>
          <w:i/>
          <w:sz w:val="28"/>
          <w:szCs w:val="28"/>
        </w:rPr>
        <w:t xml:space="preserve">                                                                                                                      </w:t>
      </w:r>
    </w:p>
    <w:tbl>
      <w:tblPr>
        <w:tblW w:w="0" w:type="auto"/>
        <w:tblInd w:w="2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329"/>
        <w:gridCol w:w="2373"/>
        <w:gridCol w:w="2163"/>
      </w:tblGrid>
      <w:tr w:rsidR="00B50EC0" w:rsidRPr="00E649BC" w14:paraId="60E6C1C2" w14:textId="77777777" w:rsidTr="008F1F70">
        <w:trPr>
          <w:trHeight w:val="73"/>
        </w:trPr>
        <w:tc>
          <w:tcPr>
            <w:tcW w:w="950" w:type="dxa"/>
            <w:tcBorders>
              <w:top w:val="single" w:sz="4" w:space="0" w:color="auto"/>
              <w:left w:val="single" w:sz="4" w:space="0" w:color="auto"/>
              <w:bottom w:val="single" w:sz="4" w:space="0" w:color="auto"/>
              <w:right w:val="single" w:sz="4" w:space="0" w:color="auto"/>
            </w:tcBorders>
            <w:hideMark/>
          </w:tcPr>
          <w:p w14:paraId="19DCA400" w14:textId="77777777" w:rsidR="00B50EC0" w:rsidRPr="00E649BC" w:rsidRDefault="00B50EC0" w:rsidP="00B50EC0">
            <w:pPr>
              <w:tabs>
                <w:tab w:val="left" w:pos="7230"/>
              </w:tabs>
              <w:spacing w:after="0" w:line="240" w:lineRule="auto"/>
              <w:jc w:val="center"/>
              <w:rPr>
                <w:rFonts w:ascii="Times New Roman" w:eastAsia="Times New Roman" w:hAnsi="Times New Roman"/>
                <w:sz w:val="28"/>
                <w:szCs w:val="28"/>
                <w:lang w:eastAsia="ru-RU"/>
              </w:rPr>
            </w:pPr>
            <w:r w:rsidRPr="00E649BC">
              <w:rPr>
                <w:rFonts w:ascii="Times New Roman" w:eastAsia="Times New Roman" w:hAnsi="Times New Roman"/>
                <w:sz w:val="28"/>
                <w:szCs w:val="28"/>
                <w:lang w:eastAsia="ru-RU"/>
              </w:rPr>
              <w:t>Курс</w:t>
            </w:r>
          </w:p>
        </w:tc>
        <w:tc>
          <w:tcPr>
            <w:tcW w:w="6865" w:type="dxa"/>
            <w:gridSpan w:val="3"/>
            <w:tcBorders>
              <w:top w:val="single" w:sz="4" w:space="0" w:color="auto"/>
              <w:left w:val="single" w:sz="4" w:space="0" w:color="auto"/>
              <w:bottom w:val="single" w:sz="4" w:space="0" w:color="auto"/>
              <w:right w:val="single" w:sz="4" w:space="0" w:color="auto"/>
            </w:tcBorders>
            <w:hideMark/>
          </w:tcPr>
          <w:p w14:paraId="408C4959" w14:textId="7DB90921" w:rsidR="00B50EC0" w:rsidRPr="00E649BC" w:rsidRDefault="008F1F70" w:rsidP="00B50EC0">
            <w:pPr>
              <w:tabs>
                <w:tab w:val="left" w:pos="7230"/>
              </w:tabs>
              <w:spacing w:after="0" w:line="240" w:lineRule="auto"/>
              <w:jc w:val="center"/>
              <w:rPr>
                <w:rFonts w:ascii="Times New Roman" w:eastAsia="Times New Roman" w:hAnsi="Times New Roman"/>
                <w:sz w:val="28"/>
                <w:szCs w:val="28"/>
                <w:lang w:val="ky-KG" w:eastAsia="ru-RU"/>
              </w:rPr>
            </w:pPr>
            <w:r w:rsidRPr="00E649BC">
              <w:rPr>
                <w:rFonts w:ascii="Times New Roman" w:eastAsia="Times New Roman" w:hAnsi="Times New Roman"/>
                <w:sz w:val="28"/>
                <w:szCs w:val="28"/>
                <w:lang w:val="ky-KG" w:eastAsia="ru-RU"/>
              </w:rPr>
              <w:t>Окуу жылы</w:t>
            </w:r>
          </w:p>
        </w:tc>
      </w:tr>
      <w:tr w:rsidR="00B50EC0" w:rsidRPr="00E649BC" w14:paraId="5301E705" w14:textId="77777777" w:rsidTr="008F1F70">
        <w:trPr>
          <w:trHeight w:val="73"/>
        </w:trPr>
        <w:tc>
          <w:tcPr>
            <w:tcW w:w="950" w:type="dxa"/>
            <w:tcBorders>
              <w:top w:val="single" w:sz="4" w:space="0" w:color="auto"/>
              <w:left w:val="single" w:sz="4" w:space="0" w:color="auto"/>
              <w:bottom w:val="single" w:sz="4" w:space="0" w:color="auto"/>
              <w:right w:val="single" w:sz="4" w:space="0" w:color="auto"/>
            </w:tcBorders>
          </w:tcPr>
          <w:p w14:paraId="0FA414EF" w14:textId="77777777" w:rsidR="00B50EC0" w:rsidRPr="00E649BC" w:rsidRDefault="00B50EC0" w:rsidP="00B50EC0">
            <w:pPr>
              <w:tabs>
                <w:tab w:val="left" w:pos="7230"/>
              </w:tabs>
              <w:spacing w:after="0" w:line="240" w:lineRule="auto"/>
              <w:rPr>
                <w:rFonts w:ascii="Times New Roman" w:eastAsia="Times New Roman" w:hAnsi="Times New Roman"/>
                <w:sz w:val="28"/>
                <w:szCs w:val="28"/>
                <w:lang w:eastAsia="ru-RU"/>
              </w:rPr>
            </w:pPr>
          </w:p>
        </w:tc>
        <w:tc>
          <w:tcPr>
            <w:tcW w:w="2329" w:type="dxa"/>
            <w:tcBorders>
              <w:top w:val="single" w:sz="4" w:space="0" w:color="auto"/>
              <w:left w:val="single" w:sz="4" w:space="0" w:color="auto"/>
              <w:bottom w:val="single" w:sz="4" w:space="0" w:color="auto"/>
              <w:right w:val="single" w:sz="4" w:space="0" w:color="auto"/>
            </w:tcBorders>
            <w:hideMark/>
          </w:tcPr>
          <w:p w14:paraId="24C3C60E" w14:textId="5FC863F1" w:rsidR="00B50EC0" w:rsidRPr="00E649BC" w:rsidRDefault="008F1F70" w:rsidP="00B50EC0">
            <w:pPr>
              <w:tabs>
                <w:tab w:val="left" w:pos="7230"/>
              </w:tabs>
              <w:spacing w:after="0" w:line="240" w:lineRule="auto"/>
              <w:jc w:val="center"/>
              <w:rPr>
                <w:rFonts w:ascii="Times New Roman" w:eastAsia="Times New Roman" w:hAnsi="Times New Roman"/>
                <w:sz w:val="28"/>
                <w:szCs w:val="28"/>
                <w:lang w:val="ky-KG" w:eastAsia="ru-RU"/>
              </w:rPr>
            </w:pPr>
            <w:r w:rsidRPr="00E649BC">
              <w:rPr>
                <w:rFonts w:ascii="Times New Roman" w:eastAsia="Times New Roman" w:hAnsi="Times New Roman"/>
                <w:sz w:val="28"/>
                <w:szCs w:val="28"/>
                <w:lang w:eastAsia="ru-RU"/>
              </w:rPr>
              <w:t>2019-2020</w:t>
            </w:r>
            <w:r w:rsidRPr="00E649BC">
              <w:rPr>
                <w:rFonts w:ascii="Times New Roman" w:eastAsia="Times New Roman" w:hAnsi="Times New Roman"/>
                <w:sz w:val="28"/>
                <w:szCs w:val="28"/>
                <w:lang w:val="ky-KG" w:eastAsia="ru-RU"/>
              </w:rPr>
              <w:t xml:space="preserve"> окуу ж.</w:t>
            </w:r>
          </w:p>
        </w:tc>
        <w:tc>
          <w:tcPr>
            <w:tcW w:w="2373" w:type="dxa"/>
            <w:tcBorders>
              <w:top w:val="single" w:sz="4" w:space="0" w:color="auto"/>
              <w:left w:val="single" w:sz="4" w:space="0" w:color="auto"/>
              <w:bottom w:val="single" w:sz="4" w:space="0" w:color="auto"/>
              <w:right w:val="single" w:sz="4" w:space="0" w:color="auto"/>
            </w:tcBorders>
            <w:hideMark/>
          </w:tcPr>
          <w:p w14:paraId="0591C787" w14:textId="35385B51" w:rsidR="00B50EC0" w:rsidRPr="00E649BC" w:rsidRDefault="00B50EC0" w:rsidP="00B50EC0">
            <w:pPr>
              <w:tabs>
                <w:tab w:val="left" w:pos="7230"/>
              </w:tabs>
              <w:spacing w:after="0" w:line="240" w:lineRule="auto"/>
              <w:jc w:val="center"/>
              <w:rPr>
                <w:rFonts w:ascii="Times New Roman" w:eastAsia="Times New Roman" w:hAnsi="Times New Roman"/>
                <w:sz w:val="28"/>
                <w:szCs w:val="28"/>
                <w:lang w:val="ky-KG" w:eastAsia="ru-RU"/>
              </w:rPr>
            </w:pPr>
            <w:r w:rsidRPr="00E649BC">
              <w:rPr>
                <w:rFonts w:ascii="Times New Roman" w:eastAsia="Times New Roman" w:hAnsi="Times New Roman"/>
                <w:sz w:val="28"/>
                <w:szCs w:val="28"/>
                <w:lang w:val="ky-KG" w:eastAsia="ru-RU"/>
              </w:rPr>
              <w:t xml:space="preserve">2020-2021 </w:t>
            </w:r>
            <w:r w:rsidR="008F1F70" w:rsidRPr="00E649BC">
              <w:rPr>
                <w:rFonts w:ascii="Times New Roman" w:eastAsia="Times New Roman" w:hAnsi="Times New Roman"/>
                <w:sz w:val="28"/>
                <w:szCs w:val="28"/>
                <w:lang w:val="ky-KG" w:eastAsia="ru-RU"/>
              </w:rPr>
              <w:t>окуу ж.</w:t>
            </w:r>
          </w:p>
        </w:tc>
        <w:tc>
          <w:tcPr>
            <w:tcW w:w="2163" w:type="dxa"/>
            <w:tcBorders>
              <w:top w:val="single" w:sz="4" w:space="0" w:color="auto"/>
              <w:left w:val="single" w:sz="4" w:space="0" w:color="auto"/>
              <w:bottom w:val="single" w:sz="4" w:space="0" w:color="auto"/>
              <w:right w:val="single" w:sz="4" w:space="0" w:color="auto"/>
            </w:tcBorders>
            <w:hideMark/>
          </w:tcPr>
          <w:p w14:paraId="44A0419C" w14:textId="72EAD594" w:rsidR="00B50EC0" w:rsidRPr="00E649BC" w:rsidRDefault="00B50EC0" w:rsidP="00B50EC0">
            <w:pPr>
              <w:tabs>
                <w:tab w:val="left" w:pos="7230"/>
              </w:tabs>
              <w:spacing w:after="0" w:line="240" w:lineRule="auto"/>
              <w:jc w:val="center"/>
              <w:rPr>
                <w:rFonts w:ascii="Times New Roman" w:eastAsia="Times New Roman" w:hAnsi="Times New Roman"/>
                <w:sz w:val="28"/>
                <w:szCs w:val="28"/>
                <w:lang w:val="ky-KG" w:eastAsia="ru-RU"/>
              </w:rPr>
            </w:pPr>
            <w:r w:rsidRPr="00E649BC">
              <w:rPr>
                <w:rFonts w:ascii="Times New Roman" w:eastAsia="Times New Roman" w:hAnsi="Times New Roman"/>
                <w:sz w:val="28"/>
                <w:szCs w:val="28"/>
                <w:lang w:val="ky-KG" w:eastAsia="ru-RU"/>
              </w:rPr>
              <w:t xml:space="preserve">2021-2022 </w:t>
            </w:r>
            <w:r w:rsidR="008F1F70" w:rsidRPr="00E649BC">
              <w:rPr>
                <w:rFonts w:ascii="Times New Roman" w:eastAsia="Times New Roman" w:hAnsi="Times New Roman"/>
                <w:sz w:val="28"/>
                <w:szCs w:val="28"/>
                <w:lang w:val="ky-KG" w:eastAsia="ru-RU"/>
              </w:rPr>
              <w:t>окуу ж.</w:t>
            </w:r>
          </w:p>
        </w:tc>
      </w:tr>
      <w:tr w:rsidR="00B50EC0" w:rsidRPr="00E649BC" w14:paraId="590EC6EA" w14:textId="77777777" w:rsidTr="008F1F70">
        <w:trPr>
          <w:trHeight w:val="181"/>
        </w:trPr>
        <w:tc>
          <w:tcPr>
            <w:tcW w:w="950" w:type="dxa"/>
            <w:tcBorders>
              <w:top w:val="single" w:sz="4" w:space="0" w:color="auto"/>
              <w:left w:val="single" w:sz="4" w:space="0" w:color="auto"/>
              <w:bottom w:val="single" w:sz="4" w:space="0" w:color="auto"/>
              <w:right w:val="single" w:sz="4" w:space="0" w:color="auto"/>
            </w:tcBorders>
            <w:hideMark/>
          </w:tcPr>
          <w:p w14:paraId="0B08937F" w14:textId="77777777" w:rsidR="00B50EC0" w:rsidRPr="00E649BC" w:rsidRDefault="00B50EC0" w:rsidP="008F1F70">
            <w:pPr>
              <w:tabs>
                <w:tab w:val="left" w:pos="7230"/>
              </w:tabs>
              <w:spacing w:after="0" w:line="240" w:lineRule="auto"/>
              <w:jc w:val="center"/>
              <w:rPr>
                <w:rFonts w:ascii="Times New Roman" w:eastAsia="Times New Roman" w:hAnsi="Times New Roman"/>
                <w:sz w:val="28"/>
                <w:szCs w:val="28"/>
                <w:lang w:eastAsia="ru-RU"/>
              </w:rPr>
            </w:pPr>
            <w:r w:rsidRPr="00E649BC">
              <w:rPr>
                <w:rFonts w:ascii="Times New Roman" w:eastAsia="Times New Roman" w:hAnsi="Times New Roman"/>
                <w:sz w:val="28"/>
                <w:szCs w:val="28"/>
                <w:lang w:eastAsia="ru-RU"/>
              </w:rPr>
              <w:t>1</w:t>
            </w:r>
          </w:p>
        </w:tc>
        <w:tc>
          <w:tcPr>
            <w:tcW w:w="2329" w:type="dxa"/>
            <w:tcBorders>
              <w:top w:val="single" w:sz="4" w:space="0" w:color="auto"/>
              <w:left w:val="single" w:sz="4" w:space="0" w:color="auto"/>
              <w:bottom w:val="single" w:sz="4" w:space="0" w:color="auto"/>
              <w:right w:val="single" w:sz="4" w:space="0" w:color="auto"/>
            </w:tcBorders>
            <w:hideMark/>
          </w:tcPr>
          <w:p w14:paraId="630F1918" w14:textId="77777777" w:rsidR="00B50EC0" w:rsidRPr="00E649BC" w:rsidRDefault="00B50EC0" w:rsidP="00B50EC0">
            <w:pPr>
              <w:tabs>
                <w:tab w:val="left" w:pos="7230"/>
              </w:tabs>
              <w:spacing w:after="0" w:line="240" w:lineRule="auto"/>
              <w:jc w:val="center"/>
              <w:rPr>
                <w:rFonts w:ascii="Times New Roman" w:eastAsia="Times New Roman" w:hAnsi="Times New Roman"/>
                <w:sz w:val="28"/>
                <w:szCs w:val="28"/>
                <w:lang w:eastAsia="ru-RU"/>
              </w:rPr>
            </w:pPr>
            <w:r w:rsidRPr="00E649BC">
              <w:rPr>
                <w:rFonts w:ascii="Times New Roman" w:eastAsia="Times New Roman" w:hAnsi="Times New Roman"/>
                <w:sz w:val="28"/>
                <w:szCs w:val="28"/>
                <w:lang w:eastAsia="ru-RU"/>
              </w:rPr>
              <w:t>95</w:t>
            </w:r>
          </w:p>
        </w:tc>
        <w:tc>
          <w:tcPr>
            <w:tcW w:w="2373" w:type="dxa"/>
            <w:tcBorders>
              <w:top w:val="single" w:sz="4" w:space="0" w:color="auto"/>
              <w:left w:val="single" w:sz="4" w:space="0" w:color="auto"/>
              <w:bottom w:val="single" w:sz="4" w:space="0" w:color="auto"/>
              <w:right w:val="single" w:sz="4" w:space="0" w:color="auto"/>
            </w:tcBorders>
            <w:hideMark/>
          </w:tcPr>
          <w:p w14:paraId="5542A321" w14:textId="77777777" w:rsidR="00B50EC0" w:rsidRPr="00E649BC" w:rsidRDefault="00B50EC0" w:rsidP="00B50EC0">
            <w:pPr>
              <w:tabs>
                <w:tab w:val="left" w:pos="7230"/>
              </w:tabs>
              <w:spacing w:after="0" w:line="240" w:lineRule="auto"/>
              <w:jc w:val="center"/>
              <w:rPr>
                <w:rFonts w:ascii="Times New Roman" w:eastAsia="Times New Roman" w:hAnsi="Times New Roman"/>
                <w:sz w:val="28"/>
                <w:szCs w:val="28"/>
                <w:lang w:val="ky-KG" w:eastAsia="ru-RU"/>
              </w:rPr>
            </w:pPr>
            <w:r w:rsidRPr="00E649BC">
              <w:rPr>
                <w:rFonts w:ascii="Times New Roman" w:eastAsia="Times New Roman" w:hAnsi="Times New Roman"/>
                <w:sz w:val="28"/>
                <w:szCs w:val="28"/>
                <w:lang w:val="ky-KG" w:eastAsia="ru-RU"/>
              </w:rPr>
              <w:t>96</w:t>
            </w:r>
          </w:p>
        </w:tc>
        <w:tc>
          <w:tcPr>
            <w:tcW w:w="2163" w:type="dxa"/>
            <w:tcBorders>
              <w:top w:val="single" w:sz="4" w:space="0" w:color="auto"/>
              <w:left w:val="single" w:sz="4" w:space="0" w:color="auto"/>
              <w:bottom w:val="single" w:sz="4" w:space="0" w:color="auto"/>
              <w:right w:val="single" w:sz="4" w:space="0" w:color="auto"/>
            </w:tcBorders>
            <w:hideMark/>
          </w:tcPr>
          <w:p w14:paraId="78791B07" w14:textId="77777777" w:rsidR="00B50EC0" w:rsidRPr="00E649BC" w:rsidRDefault="00B50EC0" w:rsidP="00B50EC0">
            <w:pPr>
              <w:tabs>
                <w:tab w:val="left" w:pos="7230"/>
              </w:tabs>
              <w:spacing w:after="0" w:line="240" w:lineRule="auto"/>
              <w:jc w:val="center"/>
              <w:rPr>
                <w:rFonts w:ascii="Times New Roman" w:eastAsia="Times New Roman" w:hAnsi="Times New Roman"/>
                <w:sz w:val="28"/>
                <w:szCs w:val="28"/>
                <w:lang w:val="ky-KG" w:eastAsia="ru-RU"/>
              </w:rPr>
            </w:pPr>
            <w:r w:rsidRPr="00E649BC">
              <w:rPr>
                <w:rFonts w:ascii="Times New Roman" w:eastAsia="Times New Roman" w:hAnsi="Times New Roman"/>
                <w:sz w:val="28"/>
                <w:szCs w:val="28"/>
                <w:lang w:val="ky-KG" w:eastAsia="ru-RU"/>
              </w:rPr>
              <w:t>84</w:t>
            </w:r>
          </w:p>
        </w:tc>
      </w:tr>
      <w:tr w:rsidR="00B50EC0" w:rsidRPr="00E649BC" w14:paraId="7BE3D834" w14:textId="77777777" w:rsidTr="008F1F70">
        <w:trPr>
          <w:trHeight w:val="134"/>
        </w:trPr>
        <w:tc>
          <w:tcPr>
            <w:tcW w:w="950" w:type="dxa"/>
            <w:tcBorders>
              <w:top w:val="single" w:sz="4" w:space="0" w:color="auto"/>
              <w:left w:val="single" w:sz="4" w:space="0" w:color="auto"/>
              <w:bottom w:val="single" w:sz="4" w:space="0" w:color="auto"/>
              <w:right w:val="single" w:sz="4" w:space="0" w:color="auto"/>
            </w:tcBorders>
            <w:hideMark/>
          </w:tcPr>
          <w:p w14:paraId="26F1E417" w14:textId="77777777" w:rsidR="00B50EC0" w:rsidRPr="00E649BC" w:rsidRDefault="00B50EC0" w:rsidP="008F1F70">
            <w:pPr>
              <w:tabs>
                <w:tab w:val="left" w:pos="7230"/>
              </w:tabs>
              <w:spacing w:after="0" w:line="240" w:lineRule="auto"/>
              <w:jc w:val="center"/>
              <w:rPr>
                <w:rFonts w:ascii="Times New Roman" w:eastAsia="Times New Roman" w:hAnsi="Times New Roman"/>
                <w:sz w:val="28"/>
                <w:szCs w:val="28"/>
                <w:lang w:eastAsia="ru-RU"/>
              </w:rPr>
            </w:pPr>
            <w:r w:rsidRPr="00E649BC">
              <w:rPr>
                <w:rFonts w:ascii="Times New Roman" w:eastAsia="Times New Roman" w:hAnsi="Times New Roman"/>
                <w:sz w:val="28"/>
                <w:szCs w:val="28"/>
                <w:lang w:eastAsia="ru-RU"/>
              </w:rPr>
              <w:t>2</w:t>
            </w:r>
          </w:p>
        </w:tc>
        <w:tc>
          <w:tcPr>
            <w:tcW w:w="2329" w:type="dxa"/>
            <w:tcBorders>
              <w:top w:val="single" w:sz="4" w:space="0" w:color="auto"/>
              <w:left w:val="single" w:sz="4" w:space="0" w:color="auto"/>
              <w:bottom w:val="single" w:sz="4" w:space="0" w:color="auto"/>
              <w:right w:val="single" w:sz="4" w:space="0" w:color="auto"/>
            </w:tcBorders>
            <w:hideMark/>
          </w:tcPr>
          <w:p w14:paraId="28C7FB1B" w14:textId="77777777" w:rsidR="00B50EC0" w:rsidRPr="00E649BC" w:rsidRDefault="00B50EC0" w:rsidP="00B50EC0">
            <w:pPr>
              <w:tabs>
                <w:tab w:val="left" w:pos="7230"/>
              </w:tabs>
              <w:spacing w:after="0" w:line="240" w:lineRule="auto"/>
              <w:jc w:val="center"/>
              <w:rPr>
                <w:rFonts w:ascii="Times New Roman" w:eastAsia="Times New Roman" w:hAnsi="Times New Roman"/>
                <w:sz w:val="28"/>
                <w:szCs w:val="28"/>
                <w:lang w:eastAsia="ru-RU"/>
              </w:rPr>
            </w:pPr>
            <w:r w:rsidRPr="00E649BC">
              <w:rPr>
                <w:rFonts w:ascii="Times New Roman" w:eastAsia="Times New Roman" w:hAnsi="Times New Roman"/>
                <w:sz w:val="28"/>
                <w:szCs w:val="28"/>
                <w:lang w:eastAsia="ru-RU"/>
              </w:rPr>
              <w:t>85</w:t>
            </w:r>
          </w:p>
        </w:tc>
        <w:tc>
          <w:tcPr>
            <w:tcW w:w="2373" w:type="dxa"/>
            <w:tcBorders>
              <w:top w:val="single" w:sz="4" w:space="0" w:color="auto"/>
              <w:left w:val="single" w:sz="4" w:space="0" w:color="auto"/>
              <w:bottom w:val="single" w:sz="4" w:space="0" w:color="auto"/>
              <w:right w:val="single" w:sz="4" w:space="0" w:color="auto"/>
            </w:tcBorders>
            <w:hideMark/>
          </w:tcPr>
          <w:p w14:paraId="1AF90FDB" w14:textId="77777777" w:rsidR="00B50EC0" w:rsidRPr="00E649BC" w:rsidRDefault="00B50EC0" w:rsidP="00B50EC0">
            <w:pPr>
              <w:tabs>
                <w:tab w:val="left" w:pos="7230"/>
              </w:tabs>
              <w:spacing w:after="0" w:line="240" w:lineRule="auto"/>
              <w:jc w:val="center"/>
              <w:rPr>
                <w:rFonts w:ascii="Times New Roman" w:eastAsia="Times New Roman" w:hAnsi="Times New Roman"/>
                <w:sz w:val="28"/>
                <w:szCs w:val="28"/>
                <w:lang w:val="ky-KG" w:eastAsia="ru-RU"/>
              </w:rPr>
            </w:pPr>
            <w:r w:rsidRPr="00E649BC">
              <w:rPr>
                <w:rFonts w:ascii="Times New Roman" w:eastAsia="Times New Roman" w:hAnsi="Times New Roman"/>
                <w:sz w:val="28"/>
                <w:szCs w:val="28"/>
                <w:lang w:val="ky-KG" w:eastAsia="ru-RU"/>
              </w:rPr>
              <w:t>93</w:t>
            </w:r>
          </w:p>
        </w:tc>
        <w:tc>
          <w:tcPr>
            <w:tcW w:w="2163" w:type="dxa"/>
            <w:tcBorders>
              <w:top w:val="single" w:sz="4" w:space="0" w:color="auto"/>
              <w:left w:val="single" w:sz="4" w:space="0" w:color="auto"/>
              <w:bottom w:val="single" w:sz="4" w:space="0" w:color="auto"/>
              <w:right w:val="single" w:sz="4" w:space="0" w:color="auto"/>
            </w:tcBorders>
            <w:hideMark/>
          </w:tcPr>
          <w:p w14:paraId="5FE1FE40" w14:textId="77777777" w:rsidR="00B50EC0" w:rsidRPr="00E649BC" w:rsidRDefault="00B50EC0" w:rsidP="00B50EC0">
            <w:pPr>
              <w:tabs>
                <w:tab w:val="left" w:pos="7230"/>
              </w:tabs>
              <w:spacing w:after="0" w:line="240" w:lineRule="auto"/>
              <w:jc w:val="center"/>
              <w:rPr>
                <w:rFonts w:ascii="Times New Roman" w:eastAsia="Times New Roman" w:hAnsi="Times New Roman"/>
                <w:sz w:val="28"/>
                <w:szCs w:val="28"/>
                <w:lang w:val="ky-KG" w:eastAsia="ru-RU"/>
              </w:rPr>
            </w:pPr>
            <w:r w:rsidRPr="00E649BC">
              <w:rPr>
                <w:rFonts w:ascii="Times New Roman" w:eastAsia="Times New Roman" w:hAnsi="Times New Roman"/>
                <w:sz w:val="28"/>
                <w:szCs w:val="28"/>
                <w:lang w:val="ky-KG" w:eastAsia="ru-RU"/>
              </w:rPr>
              <w:t>86</w:t>
            </w:r>
          </w:p>
        </w:tc>
      </w:tr>
      <w:tr w:rsidR="00B50EC0" w:rsidRPr="00E649BC" w14:paraId="011947D7" w14:textId="77777777" w:rsidTr="008F1F70">
        <w:trPr>
          <w:trHeight w:val="73"/>
        </w:trPr>
        <w:tc>
          <w:tcPr>
            <w:tcW w:w="950" w:type="dxa"/>
            <w:tcBorders>
              <w:top w:val="single" w:sz="4" w:space="0" w:color="auto"/>
              <w:left w:val="single" w:sz="4" w:space="0" w:color="auto"/>
              <w:bottom w:val="single" w:sz="4" w:space="0" w:color="auto"/>
              <w:right w:val="single" w:sz="4" w:space="0" w:color="auto"/>
            </w:tcBorders>
            <w:hideMark/>
          </w:tcPr>
          <w:p w14:paraId="6EEA45DD" w14:textId="77777777" w:rsidR="00B50EC0" w:rsidRPr="00E649BC" w:rsidRDefault="00B50EC0" w:rsidP="008F1F70">
            <w:pPr>
              <w:tabs>
                <w:tab w:val="left" w:pos="7230"/>
              </w:tabs>
              <w:spacing w:after="0" w:line="240" w:lineRule="auto"/>
              <w:jc w:val="center"/>
              <w:rPr>
                <w:rFonts w:ascii="Times New Roman" w:eastAsia="Times New Roman" w:hAnsi="Times New Roman"/>
                <w:sz w:val="28"/>
                <w:szCs w:val="28"/>
                <w:lang w:eastAsia="ru-RU"/>
              </w:rPr>
            </w:pPr>
            <w:r w:rsidRPr="00E649BC">
              <w:rPr>
                <w:rFonts w:ascii="Times New Roman" w:eastAsia="Times New Roman" w:hAnsi="Times New Roman"/>
                <w:sz w:val="28"/>
                <w:szCs w:val="28"/>
                <w:lang w:eastAsia="ru-RU"/>
              </w:rPr>
              <w:t>3</w:t>
            </w:r>
          </w:p>
        </w:tc>
        <w:tc>
          <w:tcPr>
            <w:tcW w:w="2329" w:type="dxa"/>
            <w:tcBorders>
              <w:top w:val="single" w:sz="4" w:space="0" w:color="auto"/>
              <w:left w:val="single" w:sz="4" w:space="0" w:color="auto"/>
              <w:bottom w:val="single" w:sz="4" w:space="0" w:color="auto"/>
              <w:right w:val="single" w:sz="4" w:space="0" w:color="auto"/>
            </w:tcBorders>
            <w:hideMark/>
          </w:tcPr>
          <w:p w14:paraId="2C871C9B" w14:textId="77777777" w:rsidR="00B50EC0" w:rsidRPr="00E649BC" w:rsidRDefault="00B50EC0" w:rsidP="00B50EC0">
            <w:pPr>
              <w:tabs>
                <w:tab w:val="left" w:pos="7230"/>
              </w:tabs>
              <w:spacing w:after="0" w:line="240" w:lineRule="auto"/>
              <w:jc w:val="center"/>
              <w:rPr>
                <w:rFonts w:ascii="Times New Roman" w:eastAsia="Times New Roman" w:hAnsi="Times New Roman"/>
                <w:sz w:val="28"/>
                <w:szCs w:val="28"/>
                <w:lang w:eastAsia="ru-RU"/>
              </w:rPr>
            </w:pPr>
            <w:r w:rsidRPr="00E649BC">
              <w:rPr>
                <w:rFonts w:ascii="Times New Roman" w:eastAsia="Times New Roman" w:hAnsi="Times New Roman"/>
                <w:sz w:val="28"/>
                <w:szCs w:val="28"/>
                <w:lang w:eastAsia="ru-RU"/>
              </w:rPr>
              <w:t>85</w:t>
            </w:r>
          </w:p>
        </w:tc>
        <w:tc>
          <w:tcPr>
            <w:tcW w:w="2373" w:type="dxa"/>
            <w:tcBorders>
              <w:top w:val="single" w:sz="4" w:space="0" w:color="auto"/>
              <w:left w:val="single" w:sz="4" w:space="0" w:color="auto"/>
              <w:bottom w:val="single" w:sz="4" w:space="0" w:color="auto"/>
              <w:right w:val="single" w:sz="4" w:space="0" w:color="auto"/>
            </w:tcBorders>
            <w:hideMark/>
          </w:tcPr>
          <w:p w14:paraId="566140BF" w14:textId="77777777" w:rsidR="00B50EC0" w:rsidRPr="00E649BC" w:rsidRDefault="00B50EC0" w:rsidP="00B50EC0">
            <w:pPr>
              <w:tabs>
                <w:tab w:val="left" w:pos="7230"/>
              </w:tabs>
              <w:spacing w:after="0" w:line="240" w:lineRule="auto"/>
              <w:jc w:val="center"/>
              <w:rPr>
                <w:rFonts w:ascii="Times New Roman" w:eastAsia="Times New Roman" w:hAnsi="Times New Roman"/>
                <w:sz w:val="28"/>
                <w:szCs w:val="28"/>
                <w:lang w:val="ky-KG" w:eastAsia="ru-RU"/>
              </w:rPr>
            </w:pPr>
            <w:r w:rsidRPr="00E649BC">
              <w:rPr>
                <w:rFonts w:ascii="Times New Roman" w:eastAsia="Times New Roman" w:hAnsi="Times New Roman"/>
                <w:sz w:val="28"/>
                <w:szCs w:val="28"/>
                <w:lang w:val="ky-KG" w:eastAsia="ru-RU"/>
              </w:rPr>
              <w:t>87</w:t>
            </w:r>
          </w:p>
        </w:tc>
        <w:tc>
          <w:tcPr>
            <w:tcW w:w="2163" w:type="dxa"/>
            <w:tcBorders>
              <w:top w:val="single" w:sz="4" w:space="0" w:color="auto"/>
              <w:left w:val="single" w:sz="4" w:space="0" w:color="auto"/>
              <w:bottom w:val="single" w:sz="4" w:space="0" w:color="auto"/>
              <w:right w:val="single" w:sz="4" w:space="0" w:color="auto"/>
            </w:tcBorders>
            <w:hideMark/>
          </w:tcPr>
          <w:p w14:paraId="6BFDC271" w14:textId="77777777" w:rsidR="00B50EC0" w:rsidRPr="00E649BC" w:rsidRDefault="00B50EC0" w:rsidP="00B50EC0">
            <w:pPr>
              <w:tabs>
                <w:tab w:val="left" w:pos="7230"/>
              </w:tabs>
              <w:spacing w:after="0" w:line="240" w:lineRule="auto"/>
              <w:jc w:val="center"/>
              <w:rPr>
                <w:rFonts w:ascii="Times New Roman" w:eastAsia="Times New Roman" w:hAnsi="Times New Roman"/>
                <w:sz w:val="28"/>
                <w:szCs w:val="28"/>
                <w:lang w:val="ky-KG" w:eastAsia="ru-RU"/>
              </w:rPr>
            </w:pPr>
            <w:r w:rsidRPr="00E649BC">
              <w:rPr>
                <w:rFonts w:ascii="Times New Roman" w:eastAsia="Times New Roman" w:hAnsi="Times New Roman"/>
                <w:sz w:val="28"/>
                <w:szCs w:val="28"/>
                <w:lang w:val="ky-KG" w:eastAsia="ru-RU"/>
              </w:rPr>
              <w:t>78</w:t>
            </w:r>
          </w:p>
        </w:tc>
      </w:tr>
      <w:tr w:rsidR="00B50EC0" w:rsidRPr="00E649BC" w14:paraId="62E9B28C" w14:textId="77777777" w:rsidTr="008F1F70">
        <w:trPr>
          <w:trHeight w:val="128"/>
        </w:trPr>
        <w:tc>
          <w:tcPr>
            <w:tcW w:w="950" w:type="dxa"/>
            <w:tcBorders>
              <w:top w:val="single" w:sz="4" w:space="0" w:color="auto"/>
              <w:left w:val="single" w:sz="4" w:space="0" w:color="auto"/>
              <w:bottom w:val="single" w:sz="4" w:space="0" w:color="auto"/>
              <w:right w:val="single" w:sz="4" w:space="0" w:color="auto"/>
            </w:tcBorders>
            <w:hideMark/>
          </w:tcPr>
          <w:p w14:paraId="41E5AE0A" w14:textId="77777777" w:rsidR="00B50EC0" w:rsidRPr="00E649BC" w:rsidRDefault="00B50EC0" w:rsidP="008F1F70">
            <w:pPr>
              <w:tabs>
                <w:tab w:val="left" w:pos="7230"/>
              </w:tabs>
              <w:spacing w:after="0" w:line="240" w:lineRule="auto"/>
              <w:jc w:val="center"/>
              <w:rPr>
                <w:rFonts w:ascii="Times New Roman" w:eastAsia="Times New Roman" w:hAnsi="Times New Roman"/>
                <w:sz w:val="28"/>
                <w:szCs w:val="28"/>
                <w:lang w:eastAsia="ru-RU"/>
              </w:rPr>
            </w:pPr>
            <w:r w:rsidRPr="00E649BC">
              <w:rPr>
                <w:rFonts w:ascii="Times New Roman" w:eastAsia="Times New Roman" w:hAnsi="Times New Roman"/>
                <w:sz w:val="28"/>
                <w:szCs w:val="28"/>
                <w:lang w:eastAsia="ru-RU"/>
              </w:rPr>
              <w:t>4</w:t>
            </w:r>
          </w:p>
        </w:tc>
        <w:tc>
          <w:tcPr>
            <w:tcW w:w="2329" w:type="dxa"/>
            <w:tcBorders>
              <w:top w:val="single" w:sz="4" w:space="0" w:color="auto"/>
              <w:left w:val="single" w:sz="4" w:space="0" w:color="auto"/>
              <w:bottom w:val="single" w:sz="4" w:space="0" w:color="auto"/>
              <w:right w:val="single" w:sz="4" w:space="0" w:color="auto"/>
            </w:tcBorders>
            <w:hideMark/>
          </w:tcPr>
          <w:p w14:paraId="2352928C" w14:textId="77777777" w:rsidR="00B50EC0" w:rsidRPr="00E649BC" w:rsidRDefault="00B50EC0" w:rsidP="00B50EC0">
            <w:pPr>
              <w:tabs>
                <w:tab w:val="left" w:pos="7230"/>
              </w:tabs>
              <w:spacing w:after="0" w:line="240" w:lineRule="auto"/>
              <w:jc w:val="center"/>
              <w:rPr>
                <w:rFonts w:ascii="Times New Roman" w:eastAsia="Times New Roman" w:hAnsi="Times New Roman"/>
                <w:sz w:val="28"/>
                <w:szCs w:val="28"/>
                <w:lang w:eastAsia="ru-RU"/>
              </w:rPr>
            </w:pPr>
            <w:r w:rsidRPr="00E649BC">
              <w:rPr>
                <w:rFonts w:ascii="Times New Roman" w:eastAsia="Times New Roman" w:hAnsi="Times New Roman"/>
                <w:sz w:val="28"/>
                <w:szCs w:val="28"/>
                <w:lang w:eastAsia="ru-RU"/>
              </w:rPr>
              <w:t>80</w:t>
            </w:r>
          </w:p>
        </w:tc>
        <w:tc>
          <w:tcPr>
            <w:tcW w:w="2373" w:type="dxa"/>
            <w:tcBorders>
              <w:top w:val="single" w:sz="4" w:space="0" w:color="auto"/>
              <w:left w:val="single" w:sz="4" w:space="0" w:color="auto"/>
              <w:bottom w:val="single" w:sz="4" w:space="0" w:color="auto"/>
              <w:right w:val="single" w:sz="4" w:space="0" w:color="auto"/>
            </w:tcBorders>
            <w:hideMark/>
          </w:tcPr>
          <w:p w14:paraId="31CCCCCB" w14:textId="77777777" w:rsidR="00B50EC0" w:rsidRPr="00E649BC" w:rsidRDefault="00B50EC0" w:rsidP="00B50EC0">
            <w:pPr>
              <w:tabs>
                <w:tab w:val="left" w:pos="7230"/>
              </w:tabs>
              <w:spacing w:after="0" w:line="240" w:lineRule="auto"/>
              <w:jc w:val="center"/>
              <w:rPr>
                <w:rFonts w:ascii="Times New Roman" w:eastAsia="Times New Roman" w:hAnsi="Times New Roman"/>
                <w:sz w:val="28"/>
                <w:szCs w:val="28"/>
                <w:lang w:val="ky-KG" w:eastAsia="ru-RU"/>
              </w:rPr>
            </w:pPr>
            <w:r w:rsidRPr="00E649BC">
              <w:rPr>
                <w:rFonts w:ascii="Times New Roman" w:eastAsia="Times New Roman" w:hAnsi="Times New Roman"/>
                <w:sz w:val="28"/>
                <w:szCs w:val="28"/>
                <w:lang w:val="ky-KG" w:eastAsia="ru-RU"/>
              </w:rPr>
              <w:t>85</w:t>
            </w:r>
          </w:p>
        </w:tc>
        <w:tc>
          <w:tcPr>
            <w:tcW w:w="2163" w:type="dxa"/>
            <w:tcBorders>
              <w:top w:val="single" w:sz="4" w:space="0" w:color="auto"/>
              <w:left w:val="single" w:sz="4" w:space="0" w:color="auto"/>
              <w:bottom w:val="single" w:sz="4" w:space="0" w:color="auto"/>
              <w:right w:val="single" w:sz="4" w:space="0" w:color="auto"/>
            </w:tcBorders>
            <w:hideMark/>
          </w:tcPr>
          <w:p w14:paraId="18D9499C" w14:textId="77777777" w:rsidR="00B50EC0" w:rsidRPr="00E649BC" w:rsidRDefault="00B50EC0" w:rsidP="00B50EC0">
            <w:pPr>
              <w:tabs>
                <w:tab w:val="left" w:pos="7230"/>
              </w:tabs>
              <w:spacing w:after="0" w:line="240" w:lineRule="auto"/>
              <w:jc w:val="center"/>
              <w:rPr>
                <w:rFonts w:ascii="Times New Roman" w:eastAsia="Times New Roman" w:hAnsi="Times New Roman"/>
                <w:sz w:val="28"/>
                <w:szCs w:val="28"/>
                <w:lang w:val="ky-KG" w:eastAsia="ru-RU"/>
              </w:rPr>
            </w:pPr>
            <w:r w:rsidRPr="00E649BC">
              <w:rPr>
                <w:rFonts w:ascii="Times New Roman" w:eastAsia="Times New Roman" w:hAnsi="Times New Roman"/>
                <w:sz w:val="28"/>
                <w:szCs w:val="28"/>
                <w:lang w:val="ky-KG" w:eastAsia="ru-RU"/>
              </w:rPr>
              <w:t>75</w:t>
            </w:r>
          </w:p>
        </w:tc>
      </w:tr>
      <w:tr w:rsidR="00B50EC0" w:rsidRPr="00E649BC" w14:paraId="19581E57" w14:textId="77777777" w:rsidTr="008F1F70">
        <w:trPr>
          <w:trHeight w:val="118"/>
        </w:trPr>
        <w:tc>
          <w:tcPr>
            <w:tcW w:w="950" w:type="dxa"/>
            <w:tcBorders>
              <w:top w:val="single" w:sz="4" w:space="0" w:color="auto"/>
              <w:left w:val="single" w:sz="4" w:space="0" w:color="auto"/>
              <w:bottom w:val="single" w:sz="4" w:space="0" w:color="auto"/>
              <w:right w:val="single" w:sz="4" w:space="0" w:color="auto"/>
            </w:tcBorders>
            <w:hideMark/>
          </w:tcPr>
          <w:p w14:paraId="3A738CA3" w14:textId="1493C25D" w:rsidR="00B50EC0" w:rsidRPr="00E649BC" w:rsidRDefault="008F1F70" w:rsidP="00B50EC0">
            <w:pPr>
              <w:tabs>
                <w:tab w:val="left" w:pos="7230"/>
              </w:tabs>
              <w:spacing w:after="0" w:line="240" w:lineRule="auto"/>
              <w:rPr>
                <w:rFonts w:ascii="Times New Roman" w:eastAsia="Times New Roman" w:hAnsi="Times New Roman"/>
                <w:b/>
                <w:sz w:val="28"/>
                <w:szCs w:val="28"/>
                <w:lang w:eastAsia="ru-RU"/>
              </w:rPr>
            </w:pPr>
            <w:r w:rsidRPr="00E649BC">
              <w:rPr>
                <w:rFonts w:ascii="Times New Roman" w:eastAsia="Times New Roman" w:hAnsi="Times New Roman"/>
                <w:b/>
                <w:sz w:val="28"/>
                <w:szCs w:val="28"/>
                <w:lang w:val="ky-KG" w:eastAsia="ru-RU"/>
              </w:rPr>
              <w:t xml:space="preserve">Жалпы: </w:t>
            </w:r>
            <w:r w:rsidR="00B50EC0" w:rsidRPr="00E649BC">
              <w:rPr>
                <w:rFonts w:ascii="Times New Roman" w:eastAsia="Times New Roman" w:hAnsi="Times New Roman"/>
                <w:b/>
                <w:sz w:val="28"/>
                <w:szCs w:val="28"/>
                <w:lang w:eastAsia="ru-RU"/>
              </w:rPr>
              <w:t xml:space="preserve"> </w:t>
            </w:r>
          </w:p>
        </w:tc>
        <w:tc>
          <w:tcPr>
            <w:tcW w:w="2329" w:type="dxa"/>
            <w:tcBorders>
              <w:top w:val="single" w:sz="4" w:space="0" w:color="auto"/>
              <w:left w:val="single" w:sz="4" w:space="0" w:color="auto"/>
              <w:bottom w:val="single" w:sz="4" w:space="0" w:color="auto"/>
              <w:right w:val="single" w:sz="4" w:space="0" w:color="auto"/>
            </w:tcBorders>
            <w:hideMark/>
          </w:tcPr>
          <w:p w14:paraId="7DE712A4" w14:textId="77777777" w:rsidR="00B50EC0" w:rsidRPr="00E649BC" w:rsidRDefault="00B50EC0" w:rsidP="00B50EC0">
            <w:pPr>
              <w:tabs>
                <w:tab w:val="left" w:pos="7230"/>
              </w:tabs>
              <w:spacing w:after="0" w:line="240" w:lineRule="auto"/>
              <w:jc w:val="center"/>
              <w:rPr>
                <w:rFonts w:ascii="Times New Roman" w:eastAsia="Times New Roman" w:hAnsi="Times New Roman"/>
                <w:b/>
                <w:sz w:val="28"/>
                <w:szCs w:val="28"/>
                <w:lang w:val="ky-KG" w:eastAsia="ru-RU"/>
              </w:rPr>
            </w:pPr>
            <w:r w:rsidRPr="00E649BC">
              <w:rPr>
                <w:rFonts w:ascii="Times New Roman" w:eastAsia="Times New Roman" w:hAnsi="Times New Roman"/>
                <w:b/>
                <w:sz w:val="28"/>
                <w:szCs w:val="28"/>
                <w:lang w:eastAsia="ru-RU"/>
              </w:rPr>
              <w:t>86</w:t>
            </w:r>
            <w:r w:rsidRPr="00E649BC">
              <w:rPr>
                <w:rFonts w:ascii="Times New Roman" w:eastAsia="Times New Roman" w:hAnsi="Times New Roman"/>
                <w:b/>
                <w:sz w:val="28"/>
                <w:szCs w:val="28"/>
                <w:lang w:val="ky-KG" w:eastAsia="ru-RU"/>
              </w:rPr>
              <w:t>%</w:t>
            </w:r>
          </w:p>
        </w:tc>
        <w:tc>
          <w:tcPr>
            <w:tcW w:w="2373" w:type="dxa"/>
            <w:tcBorders>
              <w:top w:val="single" w:sz="4" w:space="0" w:color="auto"/>
              <w:left w:val="single" w:sz="4" w:space="0" w:color="auto"/>
              <w:bottom w:val="single" w:sz="4" w:space="0" w:color="auto"/>
              <w:right w:val="single" w:sz="4" w:space="0" w:color="auto"/>
            </w:tcBorders>
            <w:hideMark/>
          </w:tcPr>
          <w:p w14:paraId="24C31E15" w14:textId="77777777" w:rsidR="00B50EC0" w:rsidRPr="00E649BC" w:rsidRDefault="00B50EC0" w:rsidP="00B50EC0">
            <w:pPr>
              <w:tabs>
                <w:tab w:val="left" w:pos="7230"/>
              </w:tabs>
              <w:spacing w:after="0" w:line="240" w:lineRule="auto"/>
              <w:jc w:val="center"/>
              <w:rPr>
                <w:rFonts w:ascii="Times New Roman" w:eastAsia="Times New Roman" w:hAnsi="Times New Roman"/>
                <w:b/>
                <w:sz w:val="28"/>
                <w:szCs w:val="28"/>
                <w:lang w:val="ky-KG" w:eastAsia="ru-RU"/>
              </w:rPr>
            </w:pPr>
            <w:r w:rsidRPr="00E649BC">
              <w:rPr>
                <w:rFonts w:ascii="Times New Roman" w:eastAsia="Times New Roman" w:hAnsi="Times New Roman"/>
                <w:b/>
                <w:sz w:val="28"/>
                <w:szCs w:val="28"/>
                <w:lang w:val="ky-KG" w:eastAsia="ru-RU"/>
              </w:rPr>
              <w:t>90%</w:t>
            </w:r>
          </w:p>
        </w:tc>
        <w:tc>
          <w:tcPr>
            <w:tcW w:w="2163" w:type="dxa"/>
            <w:tcBorders>
              <w:top w:val="single" w:sz="4" w:space="0" w:color="auto"/>
              <w:left w:val="single" w:sz="4" w:space="0" w:color="auto"/>
              <w:bottom w:val="single" w:sz="4" w:space="0" w:color="auto"/>
              <w:right w:val="single" w:sz="4" w:space="0" w:color="auto"/>
            </w:tcBorders>
            <w:hideMark/>
          </w:tcPr>
          <w:p w14:paraId="6C65D2E2" w14:textId="77777777" w:rsidR="00B50EC0" w:rsidRPr="00E649BC" w:rsidRDefault="00B50EC0" w:rsidP="00B50EC0">
            <w:pPr>
              <w:tabs>
                <w:tab w:val="left" w:pos="7230"/>
              </w:tabs>
              <w:spacing w:after="0" w:line="240" w:lineRule="auto"/>
              <w:jc w:val="center"/>
              <w:rPr>
                <w:rFonts w:ascii="Times New Roman" w:eastAsia="Times New Roman" w:hAnsi="Times New Roman"/>
                <w:b/>
                <w:sz w:val="28"/>
                <w:szCs w:val="28"/>
                <w:lang w:val="ky-KG" w:eastAsia="ru-RU"/>
              </w:rPr>
            </w:pPr>
            <w:r w:rsidRPr="00E649BC">
              <w:rPr>
                <w:rFonts w:ascii="Times New Roman" w:eastAsia="Times New Roman" w:hAnsi="Times New Roman"/>
                <w:sz w:val="28"/>
                <w:szCs w:val="28"/>
                <w:lang w:val="ky-KG" w:eastAsia="ru-RU"/>
              </w:rPr>
              <w:t>81%</w:t>
            </w:r>
          </w:p>
        </w:tc>
      </w:tr>
    </w:tbl>
    <w:p w14:paraId="7E4CC8CD" w14:textId="77777777" w:rsidR="00B50EC0" w:rsidRDefault="00B50EC0" w:rsidP="00A97442">
      <w:pPr>
        <w:spacing w:after="0" w:line="240" w:lineRule="auto"/>
        <w:ind w:firstLine="708"/>
        <w:jc w:val="both"/>
        <w:rPr>
          <w:rFonts w:ascii="Times New Roman" w:hAnsi="Times New Roman"/>
          <w:b/>
          <w:lang w:val="ky-KG"/>
        </w:rPr>
      </w:pPr>
    </w:p>
    <w:p w14:paraId="6704E48D" w14:textId="27699B48" w:rsidR="008F1F70" w:rsidRPr="0093667A" w:rsidRDefault="00DA2A36" w:rsidP="000D697A">
      <w:pPr>
        <w:pStyle w:val="a4"/>
        <w:spacing w:after="0" w:line="360" w:lineRule="auto"/>
        <w:ind w:left="1134" w:firstLine="567"/>
        <w:jc w:val="both"/>
        <w:rPr>
          <w:rFonts w:ascii="Times New Roman" w:eastAsia="Times New Roman" w:hAnsi="Times New Roman"/>
          <w:sz w:val="28"/>
          <w:szCs w:val="28"/>
          <w:lang w:val="ky-KG" w:eastAsia="ru-RU"/>
        </w:rPr>
      </w:pPr>
      <w:r>
        <w:rPr>
          <w:rFonts w:ascii="Times New Roman" w:hAnsi="Times New Roman" w:cs="Times New Roman"/>
          <w:b/>
          <w:lang w:val="ky-KG"/>
        </w:rPr>
        <w:t xml:space="preserve">     </w:t>
      </w:r>
      <w:r w:rsidRPr="00481910">
        <w:rPr>
          <w:rFonts w:ascii="Times New Roman" w:hAnsi="Times New Roman" w:cs="Times New Roman"/>
          <w:sz w:val="28"/>
          <w:szCs w:val="28"/>
          <w:lang w:val="ky-KG"/>
        </w:rPr>
        <w:t>Акыркы үч жыл аралыгында студенттердин сабака катышуусу тѳмѳнкүлѳрдү түздү:</w:t>
      </w:r>
      <w:r w:rsidRPr="00481910">
        <w:rPr>
          <w:rFonts w:ascii="Times New Roman" w:hAnsi="Times New Roman" w:cs="Times New Roman"/>
          <w:b/>
          <w:sz w:val="28"/>
          <w:szCs w:val="28"/>
          <w:lang w:val="ky-KG"/>
        </w:rPr>
        <w:t xml:space="preserve"> </w:t>
      </w:r>
      <w:r w:rsidRPr="00481910">
        <w:rPr>
          <w:rFonts w:ascii="Times New Roman" w:eastAsia="Times New Roman" w:hAnsi="Times New Roman"/>
          <w:sz w:val="28"/>
          <w:szCs w:val="28"/>
          <w:lang w:val="ky-KG" w:eastAsia="ru-RU"/>
        </w:rPr>
        <w:t>86, 90, 81 %,   анын ичинен курстар боюнча: 1 курс – 95%,  96%, 84%; 2 курс – 85%, 93%, 86%; 3 курс – 85%, 87</w:t>
      </w:r>
      <w:r w:rsidR="0093667A">
        <w:rPr>
          <w:rFonts w:ascii="Times New Roman" w:eastAsia="Times New Roman" w:hAnsi="Times New Roman"/>
          <w:sz w:val="28"/>
          <w:szCs w:val="28"/>
          <w:lang w:val="ky-KG" w:eastAsia="ru-RU"/>
        </w:rPr>
        <w:t>%, 78%; 4 курс – 80%, 85%, 75%.</w:t>
      </w:r>
    </w:p>
    <w:p w14:paraId="124AEE0E" w14:textId="2BED9B92" w:rsidR="00EF5D93" w:rsidRPr="00481910" w:rsidRDefault="00E1053F" w:rsidP="000D697A">
      <w:pPr>
        <w:pStyle w:val="a4"/>
        <w:numPr>
          <w:ilvl w:val="0"/>
          <w:numId w:val="41"/>
        </w:numPr>
        <w:spacing w:after="0" w:line="360" w:lineRule="auto"/>
        <w:jc w:val="both"/>
        <w:rPr>
          <w:rFonts w:ascii="Times New Roman" w:hAnsi="Times New Roman" w:cs="Times New Roman"/>
          <w:b/>
          <w:sz w:val="28"/>
          <w:szCs w:val="28"/>
          <w:lang w:val="ky-KG"/>
        </w:rPr>
      </w:pPr>
      <w:r w:rsidRPr="00481910">
        <w:rPr>
          <w:rFonts w:ascii="Times New Roman" w:hAnsi="Times New Roman" w:cs="Times New Roman"/>
          <w:b/>
          <w:sz w:val="28"/>
          <w:szCs w:val="28"/>
          <w:lang w:val="ky-KG"/>
        </w:rPr>
        <w:t>Дистанттык (сырткы)</w:t>
      </w:r>
      <w:r w:rsidR="00A97442" w:rsidRPr="00481910">
        <w:rPr>
          <w:rFonts w:ascii="Times New Roman" w:hAnsi="Times New Roman" w:cs="Times New Roman"/>
          <w:b/>
          <w:sz w:val="28"/>
          <w:szCs w:val="28"/>
          <w:lang w:val="ky-KG"/>
        </w:rPr>
        <w:t xml:space="preserve"> </w:t>
      </w:r>
      <w:r w:rsidRPr="00481910">
        <w:rPr>
          <w:rFonts w:ascii="Times New Roman" w:hAnsi="Times New Roman" w:cs="Times New Roman"/>
          <w:b/>
          <w:sz w:val="28"/>
          <w:szCs w:val="28"/>
          <w:lang w:val="ky-KG"/>
        </w:rPr>
        <w:t>окуу бөлүмү</w:t>
      </w:r>
      <w:r w:rsidR="00DA2A36" w:rsidRPr="00481910">
        <w:rPr>
          <w:rFonts w:ascii="Times New Roman" w:hAnsi="Times New Roman" w:cs="Times New Roman"/>
          <w:b/>
          <w:sz w:val="28"/>
          <w:szCs w:val="28"/>
          <w:lang w:val="ky-KG"/>
        </w:rPr>
        <w:t>н  ДББТнын  негизинде уюштуруу</w:t>
      </w:r>
      <w:r w:rsidRPr="00481910">
        <w:rPr>
          <w:rFonts w:ascii="Times New Roman" w:hAnsi="Times New Roman" w:cs="Times New Roman"/>
          <w:b/>
          <w:sz w:val="28"/>
          <w:szCs w:val="28"/>
          <w:lang w:val="ky-KG"/>
        </w:rPr>
        <w:t>.</w:t>
      </w:r>
      <w:r w:rsidR="00DA2A36" w:rsidRPr="00481910">
        <w:rPr>
          <w:rFonts w:ascii="Times New Roman" w:hAnsi="Times New Roman" w:cs="Times New Roman"/>
          <w:b/>
          <w:sz w:val="28"/>
          <w:szCs w:val="28"/>
          <w:lang w:val="ky-KG"/>
        </w:rPr>
        <w:t xml:space="preserve"> ОПКнын билим берүү порталында иштеши.</w:t>
      </w:r>
    </w:p>
    <w:p w14:paraId="4AF22F0B" w14:textId="4A78A0AF" w:rsidR="00EF5D93" w:rsidRPr="00481910" w:rsidRDefault="00EF5D93" w:rsidP="000D697A">
      <w:pPr>
        <w:pStyle w:val="a4"/>
        <w:spacing w:after="0" w:line="360" w:lineRule="auto"/>
        <w:ind w:left="1134" w:firstLine="282"/>
        <w:jc w:val="both"/>
        <w:rPr>
          <w:rFonts w:ascii="Times New Roman" w:hAnsi="Times New Roman"/>
          <w:sz w:val="28"/>
          <w:szCs w:val="28"/>
          <w:lang w:val="ky-KG"/>
        </w:rPr>
      </w:pPr>
      <w:r w:rsidRPr="00481910">
        <w:rPr>
          <w:rFonts w:ascii="Times New Roman" w:hAnsi="Times New Roman" w:cs="Times New Roman"/>
          <w:sz w:val="28"/>
          <w:szCs w:val="28"/>
          <w:lang w:val="ky-KG"/>
        </w:rPr>
        <w:t xml:space="preserve">Студенттерди ДОтуу  иштеринин системасы дистант формасында окутуунун спецификасына  жооп  берүү менен жүргүзүлѳт: студенттерди каттоо, студенттер менен кат түрүндѳ байланышуу, текшерүү жана </w:t>
      </w:r>
      <w:r w:rsidRPr="00481910">
        <w:rPr>
          <w:rFonts w:ascii="Times New Roman" w:hAnsi="Times New Roman" w:cs="Times New Roman"/>
          <w:sz w:val="28"/>
          <w:szCs w:val="28"/>
          <w:lang w:val="ky-KG"/>
        </w:rPr>
        <w:lastRenderedPageBreak/>
        <w:t xml:space="preserve">кѳзѳмѳлдѳѳ иштерин текшерүү жана баалоо он-лайн түрүндѳ жүргүзүлѳт. ОПКмы студенттердин кѳзѳмѳлдѳѳ иштери боюнча суроолорун , каталарын жана отчетун   </w:t>
      </w:r>
      <w:r w:rsidRPr="00481910">
        <w:rPr>
          <w:rFonts w:ascii="Times New Roman" w:hAnsi="Times New Roman"/>
          <w:color w:val="222222"/>
          <w:sz w:val="28"/>
          <w:szCs w:val="28"/>
          <w:shd w:val="clear" w:color="auto" w:fill="FDFDFD"/>
          <w:lang w:val="ky-KG"/>
        </w:rPr>
        <w:t>AVN порталы аркылуу кабыл алат жана текшерет, андан тышкары ZOOM, Wahtsapp</w:t>
      </w:r>
      <w:r w:rsidRPr="00481910">
        <w:rPr>
          <w:rFonts w:ascii="Times New Roman" w:hAnsi="Times New Roman"/>
          <w:sz w:val="28"/>
          <w:szCs w:val="28"/>
          <w:lang w:val="ky-KG"/>
        </w:rPr>
        <w:t xml:space="preserve"> программаларын да колдонушат.</w:t>
      </w:r>
    </w:p>
    <w:p w14:paraId="3EED9B7D" w14:textId="1F134890" w:rsidR="00F27C26" w:rsidRPr="00481910" w:rsidRDefault="00F27C26" w:rsidP="000D697A">
      <w:pPr>
        <w:pStyle w:val="a4"/>
        <w:numPr>
          <w:ilvl w:val="0"/>
          <w:numId w:val="41"/>
        </w:numPr>
        <w:spacing w:after="0" w:line="360" w:lineRule="auto"/>
        <w:ind w:left="1418" w:firstLine="567"/>
        <w:jc w:val="both"/>
        <w:rPr>
          <w:rFonts w:ascii="Times New Roman" w:hAnsi="Times New Roman"/>
          <w:b/>
          <w:sz w:val="28"/>
          <w:szCs w:val="28"/>
          <w:lang w:val="ky-KG"/>
        </w:rPr>
      </w:pPr>
      <w:r w:rsidRPr="00481910">
        <w:rPr>
          <w:rFonts w:ascii="Times New Roman" w:hAnsi="Times New Roman"/>
          <w:b/>
          <w:sz w:val="28"/>
          <w:szCs w:val="28"/>
          <w:lang w:val="ky-KG"/>
        </w:rPr>
        <w:t>ТФнин ОПКнын окутуу сапатына кѳзѳмѳлдѳѳ  (2022 ж жазгы семестри) ТФнин</w:t>
      </w:r>
      <w:r w:rsidRPr="00481910">
        <w:rPr>
          <w:rFonts w:ascii="Times New Roman" w:hAnsi="Times New Roman"/>
          <w:sz w:val="28"/>
          <w:szCs w:val="28"/>
          <w:lang w:val="ky-KG"/>
        </w:rPr>
        <w:t xml:space="preserve"> </w:t>
      </w:r>
      <w:r w:rsidRPr="00481910">
        <w:rPr>
          <w:rFonts w:ascii="Times New Roman" w:hAnsi="Times New Roman"/>
          <w:b/>
          <w:sz w:val="28"/>
          <w:szCs w:val="28"/>
          <w:lang w:val="ky-KG"/>
        </w:rPr>
        <w:t>Окумуштуулар Ке</w:t>
      </w:r>
      <w:r w:rsidRPr="00481910">
        <w:rPr>
          <w:rFonts w:ascii="Calibri" w:hAnsi="Calibri"/>
          <w:b/>
          <w:sz w:val="28"/>
          <w:szCs w:val="28"/>
          <w:lang w:val="ky-KG"/>
        </w:rPr>
        <w:t>ң</w:t>
      </w:r>
      <w:r w:rsidRPr="00481910">
        <w:rPr>
          <w:rFonts w:ascii="Times New Roman" w:hAnsi="Times New Roman"/>
          <w:b/>
          <w:sz w:val="28"/>
          <w:szCs w:val="28"/>
          <w:lang w:val="ky-KG"/>
        </w:rPr>
        <w:t xml:space="preserve">ешинин комиссиясы менен жүргүзүлѳт. </w:t>
      </w:r>
      <w:r w:rsidRPr="00481910">
        <w:rPr>
          <w:rFonts w:ascii="Times New Roman" w:hAnsi="Times New Roman"/>
          <w:sz w:val="28"/>
          <w:szCs w:val="28"/>
          <w:lang w:val="ky-KG"/>
        </w:rPr>
        <w:t>Окуу жылдын башында ОПКнын сабактарына ѳз-ара катышуу графиги түзүлѳт жана кафедранын отурумунда бекитилет. Жаш окутуучулар тажрыйба алуу үчүн профессор менен доценттредин сабактарына катышышат. Тажрыйбасы мол окутуучулар жаш окутуучулардын сабактарына  устат катары киришет. Өз-ара сабактарга катышууда лекциянын мазмуну, лекциянын менен лабораториялык сабактардын тематикага жооп берүүсү, окутууга иновациялык технологияларды колдонуусу каралат. Өз-ара сабака катышуунун жыйынтыктары кафедранын отурумунда дайыма талкууга алынып турат жана толуктоолор, сунуштар киргизилип турат. Жаш окутуучулар менен ѳз алдынча изилдѳѳчүлѳрдүн лекциялары, практикалык жана лабораториялык сабактары текшерилген.</w:t>
      </w:r>
    </w:p>
    <w:p w14:paraId="5C39CDE6" w14:textId="0BC07AC1" w:rsidR="00ED0E3C" w:rsidRPr="00481910" w:rsidRDefault="00ED0E3C" w:rsidP="000D697A">
      <w:pPr>
        <w:pStyle w:val="a4"/>
        <w:numPr>
          <w:ilvl w:val="0"/>
          <w:numId w:val="41"/>
        </w:numPr>
        <w:spacing w:after="0" w:line="360" w:lineRule="auto"/>
        <w:ind w:left="1418" w:firstLine="567"/>
        <w:jc w:val="both"/>
        <w:rPr>
          <w:rFonts w:ascii="Times New Roman" w:eastAsia="Calibri" w:hAnsi="Times New Roman" w:cs="Times New Roman"/>
          <w:sz w:val="28"/>
          <w:szCs w:val="28"/>
          <w:lang w:val="ky-KG" w:eastAsia="ru-RU"/>
        </w:rPr>
      </w:pPr>
      <w:r w:rsidRPr="00481910">
        <w:rPr>
          <w:rFonts w:ascii="Times New Roman" w:hAnsi="Times New Roman"/>
          <w:b/>
          <w:sz w:val="28"/>
          <w:szCs w:val="28"/>
          <w:lang w:val="ky-KG"/>
        </w:rPr>
        <w:t xml:space="preserve">Окутуучулар менен студенттердин академиялык мобилдүүлүгүн уюштуруу. </w:t>
      </w:r>
      <w:r w:rsidRPr="00481910">
        <w:rPr>
          <w:rFonts w:ascii="Times New Roman" w:hAnsi="Times New Roman"/>
          <w:sz w:val="28"/>
          <w:szCs w:val="28"/>
          <w:lang w:val="ky-KG"/>
        </w:rPr>
        <w:t>Жыл ичинде академиялык мобилдүүлү боюнча 2021-2022 окуу жылында КМТУ менен Казахстан Республикасынын форматында 2022 жылдын 13-июнунан тартып 2022 жылдын 24-июлуна чейин студенттер практикадан (Алматы ш., А</w:t>
      </w:r>
      <w:r w:rsidR="00E0760A" w:rsidRPr="00481910">
        <w:rPr>
          <w:rFonts w:ascii="Times New Roman" w:hAnsi="Times New Roman"/>
          <w:sz w:val="28"/>
          <w:szCs w:val="28"/>
          <w:lang w:val="ky-KG"/>
        </w:rPr>
        <w:t>Т</w:t>
      </w:r>
      <w:r w:rsidRPr="00481910">
        <w:rPr>
          <w:rFonts w:ascii="Times New Roman" w:hAnsi="Times New Roman"/>
          <w:sz w:val="28"/>
          <w:szCs w:val="28"/>
          <w:lang w:val="ky-KG"/>
        </w:rPr>
        <w:t>Унин базасында),</w:t>
      </w:r>
      <w:r w:rsidR="00E0760A" w:rsidRPr="00481910">
        <w:rPr>
          <w:rFonts w:ascii="Times New Roman" w:hAnsi="Times New Roman"/>
          <w:sz w:val="28"/>
          <w:szCs w:val="28"/>
          <w:lang w:val="ky-KG"/>
        </w:rPr>
        <w:t xml:space="preserve"> </w:t>
      </w:r>
      <w:r w:rsidRPr="00481910">
        <w:rPr>
          <w:rFonts w:ascii="Times New Roman" w:hAnsi="Times New Roman"/>
          <w:sz w:val="28"/>
          <w:szCs w:val="28"/>
          <w:lang w:val="ky-KG"/>
        </w:rPr>
        <w:t xml:space="preserve">студенттердин тайпаларынан жалпы 26 студ., анын ичинен </w:t>
      </w:r>
      <w:r w:rsidRPr="00481910">
        <w:rPr>
          <w:rFonts w:ascii="Times New Roman" w:eastAsia="Calibri" w:hAnsi="Times New Roman" w:cs="Times New Roman"/>
          <w:sz w:val="28"/>
          <w:szCs w:val="28"/>
          <w:lang w:val="ky-KG"/>
        </w:rPr>
        <w:t>:  БТ-1-20 - 3</w:t>
      </w:r>
      <w:r w:rsidR="00E0760A" w:rsidRPr="00481910">
        <w:rPr>
          <w:rFonts w:ascii="Times New Roman" w:eastAsia="Calibri" w:hAnsi="Times New Roman" w:cs="Times New Roman"/>
          <w:sz w:val="28"/>
          <w:szCs w:val="28"/>
          <w:lang w:val="ky-KG"/>
        </w:rPr>
        <w:t xml:space="preserve"> студ</w:t>
      </w:r>
      <w:r w:rsidRPr="00481910">
        <w:rPr>
          <w:rFonts w:ascii="Times New Roman" w:eastAsia="Calibri" w:hAnsi="Times New Roman" w:cs="Times New Roman"/>
          <w:sz w:val="28"/>
          <w:szCs w:val="28"/>
          <w:lang w:val="ky-KG"/>
        </w:rPr>
        <w:t xml:space="preserve">.; </w:t>
      </w:r>
      <w:r w:rsidR="00E0760A" w:rsidRPr="00481910">
        <w:rPr>
          <w:rFonts w:ascii="Times New Roman" w:eastAsia="Calibri" w:hAnsi="Times New Roman" w:cs="Times New Roman"/>
          <w:sz w:val="28"/>
          <w:szCs w:val="28"/>
          <w:lang w:val="ky-KG"/>
        </w:rPr>
        <w:t>КТАТ</w:t>
      </w:r>
      <w:r w:rsidRPr="00481910">
        <w:rPr>
          <w:rFonts w:ascii="Times New Roman" w:eastAsia="Calibri" w:hAnsi="Times New Roman" w:cs="Times New Roman"/>
          <w:sz w:val="28"/>
          <w:szCs w:val="28"/>
          <w:lang w:val="ky-KG"/>
        </w:rPr>
        <w:t>б-1-20 - 9</w:t>
      </w:r>
      <w:r w:rsidR="00E0760A" w:rsidRPr="00481910">
        <w:rPr>
          <w:rFonts w:ascii="Times New Roman" w:eastAsia="Calibri" w:hAnsi="Times New Roman" w:cs="Times New Roman"/>
          <w:sz w:val="28"/>
          <w:szCs w:val="28"/>
          <w:lang w:val="ky-KG"/>
        </w:rPr>
        <w:t xml:space="preserve"> студ</w:t>
      </w:r>
      <w:r w:rsidRPr="00481910">
        <w:rPr>
          <w:rFonts w:ascii="Times New Roman" w:eastAsia="Calibri" w:hAnsi="Times New Roman" w:cs="Times New Roman"/>
          <w:sz w:val="28"/>
          <w:szCs w:val="28"/>
          <w:lang w:val="ky-KG"/>
        </w:rPr>
        <w:t xml:space="preserve">.; </w:t>
      </w:r>
      <w:r w:rsidR="00E0760A" w:rsidRPr="00481910">
        <w:rPr>
          <w:rFonts w:ascii="Times New Roman" w:eastAsia="Calibri" w:hAnsi="Times New Roman" w:cs="Times New Roman"/>
          <w:sz w:val="28"/>
          <w:szCs w:val="28"/>
          <w:lang w:val="ky-KG"/>
        </w:rPr>
        <w:t>ТМЖ</w:t>
      </w:r>
      <w:r w:rsidRPr="00481910">
        <w:rPr>
          <w:rFonts w:ascii="Times New Roman" w:eastAsia="Calibri" w:hAnsi="Times New Roman" w:cs="Times New Roman"/>
          <w:sz w:val="28"/>
          <w:szCs w:val="28"/>
          <w:lang w:val="ky-KG"/>
        </w:rPr>
        <w:t xml:space="preserve">б-1-19 – 5 </w:t>
      </w:r>
      <w:r w:rsidR="00E0760A" w:rsidRPr="00481910">
        <w:rPr>
          <w:rFonts w:ascii="Times New Roman" w:eastAsia="Calibri" w:hAnsi="Times New Roman" w:cs="Times New Roman"/>
          <w:sz w:val="28"/>
          <w:szCs w:val="28"/>
          <w:lang w:val="ky-KG"/>
        </w:rPr>
        <w:t>студ</w:t>
      </w:r>
      <w:r w:rsidRPr="00481910">
        <w:rPr>
          <w:rFonts w:ascii="Times New Roman" w:eastAsia="Calibri" w:hAnsi="Times New Roman" w:cs="Times New Roman"/>
          <w:sz w:val="28"/>
          <w:szCs w:val="28"/>
          <w:lang w:val="ky-KG"/>
        </w:rPr>
        <w:t xml:space="preserve">.; </w:t>
      </w:r>
      <w:r w:rsidR="00E0760A" w:rsidRPr="00481910">
        <w:rPr>
          <w:rFonts w:ascii="Times New Roman" w:eastAsia="Calibri" w:hAnsi="Times New Roman" w:cs="Times New Roman"/>
          <w:sz w:val="28"/>
          <w:szCs w:val="28"/>
          <w:lang w:val="ky-KG"/>
        </w:rPr>
        <w:t>ӨЧЗӨАТ</w:t>
      </w:r>
      <w:r w:rsidRPr="00481910">
        <w:rPr>
          <w:rFonts w:ascii="Times New Roman" w:eastAsia="Calibri" w:hAnsi="Times New Roman" w:cs="Times New Roman"/>
          <w:sz w:val="28"/>
          <w:szCs w:val="28"/>
          <w:lang w:val="ky-KG"/>
        </w:rPr>
        <w:t>-1-19 (ТК) - 13</w:t>
      </w:r>
      <w:r w:rsidR="00E0760A" w:rsidRPr="00481910">
        <w:rPr>
          <w:rFonts w:ascii="Times New Roman" w:eastAsia="Calibri" w:hAnsi="Times New Roman" w:cs="Times New Roman"/>
          <w:sz w:val="28"/>
          <w:szCs w:val="28"/>
          <w:lang w:val="ky-KG"/>
        </w:rPr>
        <w:t xml:space="preserve"> студ</w:t>
      </w:r>
      <w:r w:rsidRPr="00481910">
        <w:rPr>
          <w:rFonts w:ascii="Times New Roman" w:eastAsia="Calibri" w:hAnsi="Times New Roman" w:cs="Times New Roman"/>
          <w:sz w:val="28"/>
          <w:szCs w:val="28"/>
          <w:lang w:val="ky-KG"/>
        </w:rPr>
        <w:t>.,</w:t>
      </w:r>
      <w:r w:rsidRPr="00481910">
        <w:rPr>
          <w:rFonts w:ascii="Times New Roman" w:eastAsia="Calibri" w:hAnsi="Times New Roman" w:cs="Times New Roman"/>
          <w:i/>
          <w:sz w:val="28"/>
          <w:szCs w:val="28"/>
          <w:lang w:val="ky-KG"/>
        </w:rPr>
        <w:t xml:space="preserve"> </w:t>
      </w:r>
      <w:r w:rsidR="00E0760A" w:rsidRPr="00481910">
        <w:rPr>
          <w:rFonts w:ascii="Times New Roman" w:eastAsia="Calibri" w:hAnsi="Times New Roman" w:cs="Times New Roman"/>
          <w:sz w:val="28"/>
          <w:szCs w:val="28"/>
          <w:lang w:val="ky-KG"/>
        </w:rPr>
        <w:t>АЧЖАӨТ</w:t>
      </w:r>
      <w:r w:rsidRPr="00481910">
        <w:rPr>
          <w:rFonts w:ascii="Times New Roman" w:eastAsia="Calibri" w:hAnsi="Times New Roman" w:cs="Times New Roman"/>
          <w:sz w:val="28"/>
          <w:szCs w:val="28"/>
          <w:lang w:val="ky-KG"/>
        </w:rPr>
        <w:t>б-1-19</w:t>
      </w:r>
      <w:r w:rsidR="00E0760A" w:rsidRPr="00481910">
        <w:rPr>
          <w:rFonts w:ascii="Times New Roman" w:eastAsia="Calibri" w:hAnsi="Times New Roman" w:cs="Times New Roman"/>
          <w:sz w:val="28"/>
          <w:szCs w:val="28"/>
          <w:lang w:val="ky-KG"/>
        </w:rPr>
        <w:t xml:space="preserve"> (Сүт</w:t>
      </w:r>
      <w:r w:rsidRPr="00481910">
        <w:rPr>
          <w:rFonts w:ascii="Times New Roman" w:eastAsia="Calibri" w:hAnsi="Times New Roman" w:cs="Times New Roman"/>
          <w:sz w:val="28"/>
          <w:szCs w:val="28"/>
          <w:lang w:val="ky-KG"/>
        </w:rPr>
        <w:t xml:space="preserve">)- 3 </w:t>
      </w:r>
      <w:r w:rsidR="00E0760A" w:rsidRPr="00481910">
        <w:rPr>
          <w:rFonts w:ascii="Times New Roman" w:eastAsia="Calibri" w:hAnsi="Times New Roman" w:cs="Times New Roman"/>
          <w:sz w:val="28"/>
          <w:szCs w:val="28"/>
          <w:lang w:val="ky-KG"/>
        </w:rPr>
        <w:t>студ</w:t>
      </w:r>
      <w:r w:rsidRPr="00481910">
        <w:rPr>
          <w:rFonts w:ascii="Times New Roman" w:eastAsia="Calibri" w:hAnsi="Times New Roman" w:cs="Times New Roman"/>
          <w:sz w:val="28"/>
          <w:szCs w:val="28"/>
          <w:lang w:val="ky-KG"/>
        </w:rPr>
        <w:t xml:space="preserve">., </w:t>
      </w:r>
      <w:r w:rsidR="00E0760A" w:rsidRPr="00481910">
        <w:rPr>
          <w:rFonts w:ascii="Times New Roman" w:eastAsia="Calibri" w:hAnsi="Times New Roman" w:cs="Times New Roman"/>
          <w:sz w:val="28"/>
          <w:szCs w:val="28"/>
          <w:lang w:val="ky-KG"/>
        </w:rPr>
        <w:t>ӨЧЗӨАТ (Н</w:t>
      </w:r>
      <w:r w:rsidRPr="00481910">
        <w:rPr>
          <w:rFonts w:ascii="Times New Roman" w:eastAsia="Calibri" w:hAnsi="Times New Roman" w:cs="Times New Roman"/>
          <w:sz w:val="28"/>
          <w:szCs w:val="28"/>
          <w:lang w:val="ky-KG"/>
        </w:rPr>
        <w:t xml:space="preserve">МК)б-1-19 -10 </w:t>
      </w:r>
      <w:r w:rsidR="00E0760A" w:rsidRPr="00481910">
        <w:rPr>
          <w:rFonts w:ascii="Times New Roman" w:eastAsia="Calibri" w:hAnsi="Times New Roman" w:cs="Times New Roman"/>
          <w:sz w:val="28"/>
          <w:szCs w:val="28"/>
          <w:lang w:val="ky-KG"/>
        </w:rPr>
        <w:t>студ</w:t>
      </w:r>
      <w:r w:rsidRPr="00481910">
        <w:rPr>
          <w:rFonts w:ascii="Times New Roman" w:eastAsia="Calibri" w:hAnsi="Times New Roman" w:cs="Times New Roman"/>
          <w:sz w:val="28"/>
          <w:szCs w:val="28"/>
          <w:lang w:val="ky-KG"/>
        </w:rPr>
        <w:t xml:space="preserve">. </w:t>
      </w:r>
      <w:r w:rsidR="00E0760A" w:rsidRPr="00481910">
        <w:rPr>
          <w:rFonts w:ascii="Times New Roman" w:eastAsia="Calibri" w:hAnsi="Times New Roman" w:cs="Times New Roman"/>
          <w:sz w:val="28"/>
          <w:szCs w:val="28"/>
          <w:lang w:val="ky-KG" w:eastAsia="ru-RU"/>
        </w:rPr>
        <w:t xml:space="preserve"> онлайн режимде </w:t>
      </w:r>
      <w:r w:rsidR="00E0760A" w:rsidRPr="00481910">
        <w:rPr>
          <w:rFonts w:ascii="Times New Roman" w:hAnsi="Times New Roman"/>
          <w:sz w:val="28"/>
          <w:szCs w:val="28"/>
          <w:lang w:val="ky-KG"/>
        </w:rPr>
        <w:t>ѳтүштү</w:t>
      </w:r>
      <w:r w:rsidRPr="00481910">
        <w:rPr>
          <w:rFonts w:ascii="Times New Roman" w:eastAsia="Calibri" w:hAnsi="Times New Roman" w:cs="Times New Roman"/>
          <w:sz w:val="28"/>
          <w:szCs w:val="28"/>
          <w:lang w:val="ky-KG" w:eastAsia="ru-RU"/>
        </w:rPr>
        <w:t>.</w:t>
      </w:r>
    </w:p>
    <w:p w14:paraId="4311DB35" w14:textId="1D7AF4D7" w:rsidR="00F27C26" w:rsidRPr="00481910" w:rsidRDefault="00D900B3" w:rsidP="000D697A">
      <w:pPr>
        <w:pStyle w:val="a4"/>
        <w:numPr>
          <w:ilvl w:val="0"/>
          <w:numId w:val="41"/>
        </w:numPr>
        <w:spacing w:after="0" w:line="360" w:lineRule="auto"/>
        <w:ind w:left="1418" w:firstLine="425"/>
        <w:jc w:val="both"/>
        <w:rPr>
          <w:rFonts w:ascii="Times New Roman" w:hAnsi="Times New Roman"/>
          <w:b/>
          <w:sz w:val="28"/>
          <w:szCs w:val="28"/>
          <w:lang w:val="ky-KG"/>
        </w:rPr>
      </w:pPr>
      <w:r w:rsidRPr="00481910">
        <w:rPr>
          <w:rFonts w:ascii="Times New Roman" w:hAnsi="Times New Roman"/>
          <w:sz w:val="28"/>
          <w:szCs w:val="28"/>
          <w:lang w:val="ky-KG"/>
        </w:rPr>
        <w:t>Ошол эле учурда АТУнен 58 студент КМТУнин ТФде</w:t>
      </w:r>
      <w:r w:rsidRPr="00481910">
        <w:rPr>
          <w:rFonts w:ascii="Times New Roman" w:hAnsi="Times New Roman"/>
          <w:b/>
          <w:sz w:val="28"/>
          <w:szCs w:val="28"/>
          <w:lang w:val="ky-KG"/>
        </w:rPr>
        <w:t xml:space="preserve"> (</w:t>
      </w:r>
      <w:r w:rsidRPr="00481910">
        <w:rPr>
          <w:rFonts w:ascii="Times New Roman" w:hAnsi="Times New Roman"/>
          <w:sz w:val="28"/>
          <w:szCs w:val="28"/>
          <w:lang w:val="ky-KG"/>
        </w:rPr>
        <w:t>13.06.22ж. -24.06.2022 ж.</w:t>
      </w:r>
      <w:r w:rsidRPr="00481910">
        <w:rPr>
          <w:rFonts w:ascii="Times New Roman" w:hAnsi="Times New Roman"/>
          <w:b/>
          <w:sz w:val="28"/>
          <w:szCs w:val="28"/>
          <w:lang w:val="ky-KG"/>
        </w:rPr>
        <w:t xml:space="preserve">) </w:t>
      </w:r>
      <w:r w:rsidRPr="00481910">
        <w:rPr>
          <w:rFonts w:ascii="Times New Roman" w:hAnsi="Times New Roman"/>
          <w:sz w:val="28"/>
          <w:szCs w:val="28"/>
          <w:lang w:val="ky-KG"/>
        </w:rPr>
        <w:t>окуу жана ѳндүрүш практикаларынан ТФнин  бүтүрүүчү кафедраларында ѳтүштү: ТААӨТ, КТ, ТАИ, БКД.</w:t>
      </w:r>
    </w:p>
    <w:p w14:paraId="511B4034" w14:textId="1E456F76" w:rsidR="00D900B3" w:rsidRPr="00481910" w:rsidRDefault="00D900B3" w:rsidP="000D697A">
      <w:pPr>
        <w:pStyle w:val="a4"/>
        <w:numPr>
          <w:ilvl w:val="0"/>
          <w:numId w:val="41"/>
        </w:numPr>
        <w:spacing w:after="0" w:line="360" w:lineRule="auto"/>
        <w:ind w:left="1418" w:firstLine="425"/>
        <w:jc w:val="both"/>
        <w:rPr>
          <w:rFonts w:ascii="Times New Roman" w:hAnsi="Times New Roman"/>
          <w:b/>
          <w:sz w:val="28"/>
          <w:szCs w:val="28"/>
          <w:lang w:val="ky-KG"/>
        </w:rPr>
      </w:pPr>
      <w:r w:rsidRPr="00481910">
        <w:rPr>
          <w:rFonts w:ascii="Times New Roman" w:hAnsi="Times New Roman"/>
          <w:sz w:val="28"/>
          <w:szCs w:val="28"/>
          <w:lang w:val="ky-KG"/>
        </w:rPr>
        <w:lastRenderedPageBreak/>
        <w:t>АТУнин студенттери алдынкы тамак-аш жана же</w:t>
      </w:r>
      <w:r w:rsidRPr="00481910">
        <w:rPr>
          <w:rFonts w:ascii="Calibri" w:hAnsi="Calibri"/>
          <w:sz w:val="28"/>
          <w:szCs w:val="28"/>
          <w:lang w:val="ky-KG"/>
        </w:rPr>
        <w:t>ң</w:t>
      </w:r>
      <w:r w:rsidRPr="00481910">
        <w:rPr>
          <w:rFonts w:ascii="Times New Roman" w:hAnsi="Times New Roman"/>
          <w:sz w:val="28"/>
          <w:szCs w:val="28"/>
          <w:lang w:val="ky-KG"/>
        </w:rPr>
        <w:t>ил ѳнѳр-жайларда он-лайн режиминде практикадан ѳтүштү.</w:t>
      </w:r>
    </w:p>
    <w:p w14:paraId="0AA8E4E7" w14:textId="4E7506A2" w:rsidR="00481910" w:rsidRPr="000D697A" w:rsidRDefault="004A676C" w:rsidP="000D697A">
      <w:pPr>
        <w:pStyle w:val="a4"/>
        <w:numPr>
          <w:ilvl w:val="0"/>
          <w:numId w:val="41"/>
        </w:numPr>
        <w:spacing w:after="0" w:line="360" w:lineRule="auto"/>
        <w:ind w:left="1418" w:firstLine="425"/>
        <w:jc w:val="both"/>
        <w:rPr>
          <w:rFonts w:ascii="Times New Roman" w:hAnsi="Times New Roman"/>
          <w:b/>
          <w:sz w:val="28"/>
          <w:szCs w:val="28"/>
          <w:lang w:val="ky-KG"/>
        </w:rPr>
      </w:pPr>
      <w:r>
        <w:rPr>
          <w:rFonts w:ascii="Times New Roman" w:hAnsi="Times New Roman"/>
          <w:sz w:val="28"/>
          <w:szCs w:val="28"/>
          <w:lang w:val="ky-KG"/>
        </w:rPr>
        <w:t>Конок</w:t>
      </w:r>
      <w:r w:rsidR="00D900B3" w:rsidRPr="00481910">
        <w:rPr>
          <w:rFonts w:ascii="Times New Roman" w:hAnsi="Times New Roman"/>
          <w:sz w:val="28"/>
          <w:szCs w:val="28"/>
          <w:lang w:val="ky-KG"/>
        </w:rPr>
        <w:t xml:space="preserve">  профессорлор</w:t>
      </w:r>
    </w:p>
    <w:p w14:paraId="2A2E7136" w14:textId="76938CDD" w:rsidR="00481910" w:rsidRPr="00481910" w:rsidRDefault="00481910" w:rsidP="000D697A">
      <w:pPr>
        <w:pStyle w:val="a4"/>
        <w:numPr>
          <w:ilvl w:val="0"/>
          <w:numId w:val="43"/>
        </w:numPr>
        <w:spacing w:after="0" w:line="360" w:lineRule="auto"/>
        <w:ind w:left="1560"/>
        <w:jc w:val="both"/>
        <w:rPr>
          <w:rFonts w:ascii="Times New Roman" w:hAnsi="Times New Roman"/>
          <w:b/>
          <w:sz w:val="28"/>
          <w:szCs w:val="28"/>
          <w:lang w:val="ky-KG"/>
        </w:rPr>
      </w:pPr>
      <w:r w:rsidRPr="00481910">
        <w:rPr>
          <w:rFonts w:ascii="Times New Roman" w:hAnsi="Times New Roman" w:cs="Times New Roman"/>
          <w:bCs/>
          <w:sz w:val="28"/>
          <w:szCs w:val="28"/>
          <w:lang w:val="ky-KG"/>
        </w:rPr>
        <w:t xml:space="preserve">Технология факультетинин ПОК жана докторанттарга, магитрлерге, студенттерге “Кыргызстандагы аз камсыз болгон аялдардын тамактануу статусун изилдѳѳ” темасында лекция окулду. </w:t>
      </w:r>
      <w:r w:rsidR="004A676C">
        <w:rPr>
          <w:rFonts w:ascii="Times New Roman" w:hAnsi="Times New Roman" w:cs="Times New Roman"/>
          <w:bCs/>
          <w:sz w:val="28"/>
          <w:szCs w:val="28"/>
          <w:lang w:val="ky-KG"/>
        </w:rPr>
        <w:t>Конок</w:t>
      </w:r>
      <w:r w:rsidRPr="00481910">
        <w:rPr>
          <w:rFonts w:ascii="Times New Roman" w:hAnsi="Times New Roman" w:cs="Times New Roman"/>
          <w:bCs/>
          <w:sz w:val="28"/>
          <w:szCs w:val="28"/>
          <w:lang w:val="ky-KG"/>
        </w:rPr>
        <w:t xml:space="preserve"> лектор - Кассель университетинин жаш окумуштуусу, докторанты Айпери Отунчиева болду.</w:t>
      </w:r>
    </w:p>
    <w:p w14:paraId="141CE2AC" w14:textId="0C558A6D" w:rsidR="00D900B3" w:rsidRPr="00481910" w:rsidRDefault="00481910" w:rsidP="000D697A">
      <w:pPr>
        <w:pStyle w:val="a4"/>
        <w:numPr>
          <w:ilvl w:val="0"/>
          <w:numId w:val="43"/>
        </w:numPr>
        <w:spacing w:after="0" w:line="360" w:lineRule="auto"/>
        <w:ind w:left="1560"/>
        <w:jc w:val="both"/>
        <w:rPr>
          <w:rFonts w:ascii="Times New Roman" w:hAnsi="Times New Roman"/>
          <w:b/>
          <w:sz w:val="28"/>
          <w:szCs w:val="28"/>
          <w:lang w:val="ky-KG"/>
        </w:rPr>
      </w:pPr>
      <w:r w:rsidRPr="00481910">
        <w:rPr>
          <w:rFonts w:ascii="Times New Roman" w:hAnsi="Times New Roman" w:cs="Times New Roman"/>
          <w:bCs/>
          <w:sz w:val="28"/>
          <w:szCs w:val="28"/>
          <w:lang w:val="ky-KG"/>
        </w:rPr>
        <w:t>Л.Н. Гумилев атындагы Евразия улуттук университетинин метрология, стандартташтыруу жана тастыктоо кафедрасынын башчысы т.и.д., проф. Б.У. Байхожаева PhD-докторанттарга “Бажы Биримдигинин Техникалык ре</w:t>
      </w:r>
      <w:r w:rsidR="004A676C">
        <w:rPr>
          <w:rFonts w:ascii="Times New Roman" w:hAnsi="Times New Roman" w:cs="Times New Roman"/>
          <w:bCs/>
          <w:sz w:val="28"/>
          <w:szCs w:val="28"/>
          <w:lang w:val="ky-KG"/>
        </w:rPr>
        <w:t>гламенттери” темасында он-лайн конок</w:t>
      </w:r>
      <w:r w:rsidRPr="00481910">
        <w:rPr>
          <w:rFonts w:ascii="Times New Roman" w:hAnsi="Times New Roman" w:cs="Times New Roman"/>
          <w:bCs/>
          <w:sz w:val="28"/>
          <w:szCs w:val="28"/>
          <w:lang w:val="ky-KG"/>
        </w:rPr>
        <w:t xml:space="preserve">  лекциясы уюштурулду  </w:t>
      </w:r>
    </w:p>
    <w:p w14:paraId="0764A781" w14:textId="1C497178" w:rsidR="00E649BC" w:rsidRPr="000D697A" w:rsidRDefault="00481910" w:rsidP="004A676C">
      <w:pPr>
        <w:pStyle w:val="a4"/>
        <w:numPr>
          <w:ilvl w:val="0"/>
          <w:numId w:val="43"/>
        </w:numPr>
        <w:spacing w:after="0" w:line="360" w:lineRule="auto"/>
        <w:ind w:left="1276" w:firstLine="0"/>
        <w:jc w:val="both"/>
        <w:rPr>
          <w:rFonts w:ascii="Times New Roman" w:hAnsi="Times New Roman" w:cs="Times New Roman"/>
          <w:b/>
          <w:lang w:val="ky-KG"/>
        </w:rPr>
      </w:pPr>
      <w:r w:rsidRPr="0093667A">
        <w:rPr>
          <w:rFonts w:ascii="Times New Roman" w:hAnsi="Times New Roman" w:cs="Times New Roman"/>
          <w:sz w:val="28"/>
          <w:szCs w:val="28"/>
          <w:lang w:val="ky-KG"/>
        </w:rPr>
        <w:t>Цвиккау шаарындагы Батышсаксон прикладдык илимдер университтеттеринин профессорлору Харди Мюллер (күзгү семестрде)  Силке Хессберг (жазгы семестрде) немис тилинде ПОКнын академиялык мобилдүүлүгүнүн алкагында онлайн режиминде лекция окулду (ЖӨЖБТ каф.)</w:t>
      </w:r>
      <w:r w:rsidR="0093667A">
        <w:rPr>
          <w:rFonts w:ascii="Times New Roman" w:hAnsi="Times New Roman" w:cs="Times New Roman"/>
          <w:sz w:val="28"/>
          <w:szCs w:val="28"/>
          <w:lang w:val="ky-KG"/>
        </w:rPr>
        <w:t>.</w:t>
      </w:r>
    </w:p>
    <w:p w14:paraId="3B7AACD2" w14:textId="77777777" w:rsidR="00E649BC" w:rsidRDefault="00E649BC" w:rsidP="0093667A">
      <w:pPr>
        <w:spacing w:after="0" w:line="240" w:lineRule="auto"/>
        <w:jc w:val="both"/>
        <w:rPr>
          <w:rFonts w:ascii="Times New Roman" w:hAnsi="Times New Roman"/>
          <w:b/>
          <w:lang w:val="ky-KG"/>
        </w:rPr>
      </w:pPr>
    </w:p>
    <w:p w14:paraId="0FE580D6" w14:textId="77777777" w:rsidR="0093667A" w:rsidRDefault="0093667A" w:rsidP="0093667A">
      <w:pPr>
        <w:spacing w:after="0" w:line="240" w:lineRule="auto"/>
        <w:jc w:val="both"/>
        <w:rPr>
          <w:rFonts w:ascii="Times New Roman" w:hAnsi="Times New Roman"/>
          <w:b/>
          <w:lang w:val="ky-KG"/>
        </w:rPr>
      </w:pPr>
    </w:p>
    <w:p w14:paraId="0B117DF7" w14:textId="0EB71007" w:rsidR="0093667A" w:rsidRPr="0093667A" w:rsidRDefault="0093667A" w:rsidP="000D697A">
      <w:pPr>
        <w:spacing w:after="0" w:line="360" w:lineRule="auto"/>
        <w:jc w:val="center"/>
        <w:rPr>
          <w:rFonts w:ascii="Times New Roman" w:hAnsi="Times New Roman"/>
          <w:b/>
          <w:sz w:val="28"/>
          <w:szCs w:val="28"/>
          <w:lang w:val="ky-KG"/>
        </w:rPr>
      </w:pPr>
      <w:r w:rsidRPr="0093667A">
        <w:rPr>
          <w:rFonts w:ascii="Times New Roman" w:hAnsi="Times New Roman"/>
          <w:b/>
          <w:sz w:val="28"/>
          <w:szCs w:val="28"/>
          <w:lang w:val="ky-KG"/>
        </w:rPr>
        <w:t>6. ПОКнын илимий-изилдөө ишмердүүлүгү</w:t>
      </w:r>
    </w:p>
    <w:p w14:paraId="391A3231" w14:textId="77777777" w:rsidR="0093667A" w:rsidRDefault="0093667A" w:rsidP="000D697A">
      <w:pPr>
        <w:spacing w:after="0" w:line="360" w:lineRule="auto"/>
        <w:ind w:left="360"/>
        <w:jc w:val="center"/>
        <w:rPr>
          <w:rFonts w:ascii="Times New Roman" w:hAnsi="Times New Roman"/>
          <w:b/>
          <w:sz w:val="28"/>
          <w:szCs w:val="28"/>
          <w:lang w:val="ky-KG"/>
        </w:rPr>
      </w:pPr>
      <w:r w:rsidRPr="0093667A">
        <w:rPr>
          <w:rFonts w:ascii="Times New Roman" w:hAnsi="Times New Roman"/>
          <w:b/>
          <w:sz w:val="28"/>
          <w:szCs w:val="28"/>
          <w:lang w:val="ky-KG"/>
        </w:rPr>
        <w:t>1.ИИИнин тематикалары жана аткаруучулар</w:t>
      </w:r>
    </w:p>
    <w:p w14:paraId="5D7EF944" w14:textId="77777777" w:rsidR="0093667A" w:rsidRPr="0093667A" w:rsidRDefault="0093667A" w:rsidP="000D697A">
      <w:pPr>
        <w:spacing w:after="0" w:line="360" w:lineRule="auto"/>
        <w:ind w:left="360"/>
        <w:jc w:val="center"/>
        <w:rPr>
          <w:rFonts w:ascii="Times New Roman" w:hAnsi="Times New Roman"/>
          <w:b/>
          <w:sz w:val="28"/>
          <w:szCs w:val="28"/>
          <w:lang w:val="ky-KG"/>
        </w:rPr>
      </w:pPr>
    </w:p>
    <w:p w14:paraId="3D0443E3" w14:textId="742C9B80" w:rsidR="0093667A" w:rsidRDefault="0093667A" w:rsidP="000D697A">
      <w:pPr>
        <w:spacing w:line="360" w:lineRule="auto"/>
        <w:ind w:left="993" w:firstLine="708"/>
        <w:jc w:val="both"/>
        <w:rPr>
          <w:rFonts w:ascii="Times New Roman" w:hAnsi="Times New Roman"/>
          <w:sz w:val="28"/>
          <w:szCs w:val="28"/>
          <w:lang w:val="ky-KG"/>
        </w:rPr>
      </w:pPr>
      <w:r w:rsidRPr="0093667A">
        <w:rPr>
          <w:rFonts w:ascii="Times New Roman" w:hAnsi="Times New Roman"/>
          <w:sz w:val="28"/>
          <w:szCs w:val="28"/>
          <w:lang w:val="ky-KG"/>
        </w:rPr>
        <w:t>Технология факультетинде жүргүзүлгѳн изилдѳѳлѳрдүн тематикалары ар бир кафедранын профилине жана ИИИин жүргүзүү планына туура келет. Отчеттук жыл ичинде  өлкөнүн жана аймактардын актуалдуу кѳйгѳйлѳрүнүн негизинде бардык профессорлук,  окутуучулук  курам жана  бардык курстардын студенттерин   жалпы тартуу менен өткөрүлдү. Негизги жыйынтыктар кафедранын отчетторунда кѳрсѳтүлгѳн</w:t>
      </w:r>
      <w:r w:rsidR="000D697A">
        <w:rPr>
          <w:rFonts w:ascii="Times New Roman" w:hAnsi="Times New Roman"/>
          <w:sz w:val="28"/>
          <w:szCs w:val="28"/>
          <w:lang w:val="ky-KG"/>
        </w:rPr>
        <w:t xml:space="preserve"> (24</w:t>
      </w:r>
      <w:r>
        <w:rPr>
          <w:rFonts w:ascii="Times New Roman" w:hAnsi="Times New Roman"/>
          <w:sz w:val="28"/>
          <w:szCs w:val="28"/>
          <w:lang w:val="ky-KG"/>
        </w:rPr>
        <w:t>-табл</w:t>
      </w:r>
      <w:r w:rsidR="000D697A">
        <w:rPr>
          <w:rFonts w:ascii="Times New Roman" w:hAnsi="Times New Roman"/>
          <w:sz w:val="28"/>
          <w:szCs w:val="28"/>
          <w:lang w:val="ky-KG"/>
        </w:rPr>
        <w:t>.</w:t>
      </w:r>
      <w:r>
        <w:rPr>
          <w:rFonts w:ascii="Times New Roman" w:hAnsi="Times New Roman"/>
          <w:sz w:val="28"/>
          <w:szCs w:val="28"/>
          <w:lang w:val="ky-KG"/>
        </w:rPr>
        <w:t>)</w:t>
      </w:r>
      <w:r w:rsidRPr="0093667A">
        <w:rPr>
          <w:rFonts w:ascii="Times New Roman" w:hAnsi="Times New Roman"/>
          <w:sz w:val="28"/>
          <w:szCs w:val="28"/>
          <w:lang w:val="ky-KG"/>
        </w:rPr>
        <w:t>.</w:t>
      </w:r>
    </w:p>
    <w:p w14:paraId="0E65E8F0" w14:textId="77777777" w:rsidR="000D697A" w:rsidRDefault="000D697A" w:rsidP="000D697A">
      <w:pPr>
        <w:spacing w:line="360" w:lineRule="auto"/>
        <w:ind w:left="993" w:firstLine="708"/>
        <w:jc w:val="both"/>
        <w:rPr>
          <w:rFonts w:ascii="Times New Roman" w:hAnsi="Times New Roman"/>
          <w:sz w:val="28"/>
          <w:szCs w:val="28"/>
          <w:lang w:val="ky-KG"/>
        </w:rPr>
      </w:pPr>
    </w:p>
    <w:p w14:paraId="76A5FB5A" w14:textId="77777777" w:rsidR="000D697A" w:rsidRDefault="000D697A" w:rsidP="000D697A">
      <w:pPr>
        <w:spacing w:line="360" w:lineRule="auto"/>
        <w:ind w:left="993" w:firstLine="708"/>
        <w:jc w:val="both"/>
        <w:rPr>
          <w:rFonts w:ascii="Times New Roman" w:hAnsi="Times New Roman"/>
          <w:sz w:val="28"/>
          <w:szCs w:val="28"/>
          <w:lang w:val="ky-KG"/>
        </w:rPr>
      </w:pPr>
    </w:p>
    <w:p w14:paraId="58A8A66D" w14:textId="77777777" w:rsidR="000D697A" w:rsidRDefault="000D697A" w:rsidP="000D697A">
      <w:pPr>
        <w:spacing w:line="360" w:lineRule="auto"/>
        <w:ind w:left="993" w:firstLine="708"/>
        <w:jc w:val="both"/>
        <w:rPr>
          <w:rFonts w:ascii="Times New Roman" w:hAnsi="Times New Roman"/>
          <w:sz w:val="28"/>
          <w:szCs w:val="28"/>
          <w:lang w:val="ky-KG"/>
        </w:rPr>
      </w:pPr>
    </w:p>
    <w:p w14:paraId="590591D1" w14:textId="77777777" w:rsidR="000D697A" w:rsidRDefault="000D697A" w:rsidP="000D697A">
      <w:pPr>
        <w:spacing w:line="360" w:lineRule="auto"/>
        <w:ind w:left="993" w:firstLine="708"/>
        <w:jc w:val="both"/>
        <w:rPr>
          <w:rFonts w:ascii="Times New Roman" w:hAnsi="Times New Roman"/>
          <w:sz w:val="28"/>
          <w:szCs w:val="28"/>
          <w:lang w:val="ky-KG"/>
        </w:rPr>
      </w:pPr>
    </w:p>
    <w:p w14:paraId="1094AA1C" w14:textId="516EFADB" w:rsidR="0093667A" w:rsidRPr="0093667A" w:rsidRDefault="000D697A" w:rsidP="0093667A">
      <w:pPr>
        <w:jc w:val="center"/>
        <w:rPr>
          <w:rFonts w:ascii="Times New Roman" w:hAnsi="Times New Roman"/>
          <w:b/>
          <w:sz w:val="28"/>
          <w:szCs w:val="28"/>
        </w:rPr>
      </w:pPr>
      <w:r>
        <w:rPr>
          <w:rFonts w:ascii="Times New Roman" w:hAnsi="Times New Roman"/>
          <w:b/>
          <w:sz w:val="28"/>
          <w:szCs w:val="28"/>
          <w:lang w:val="ky-KG"/>
        </w:rPr>
        <w:t>24</w:t>
      </w:r>
      <w:r w:rsidR="00515F86" w:rsidRPr="00E649BC">
        <w:rPr>
          <w:rFonts w:ascii="Times New Roman" w:hAnsi="Times New Roman"/>
          <w:b/>
          <w:sz w:val="28"/>
          <w:szCs w:val="28"/>
          <w:lang w:val="ky-KG"/>
        </w:rPr>
        <w:t>-Т</w:t>
      </w:r>
      <w:r w:rsidR="0093667A" w:rsidRPr="00E649BC">
        <w:rPr>
          <w:rFonts w:ascii="Times New Roman" w:hAnsi="Times New Roman"/>
          <w:b/>
          <w:sz w:val="28"/>
          <w:szCs w:val="28"/>
          <w:lang w:val="ky-KG"/>
        </w:rPr>
        <w:t>аблица. ТФнин илимий м</w:t>
      </w:r>
      <w:r w:rsidR="004A676C">
        <w:rPr>
          <w:rFonts w:ascii="Times New Roman" w:hAnsi="Times New Roman"/>
          <w:b/>
          <w:sz w:val="28"/>
          <w:szCs w:val="28"/>
          <w:lang w:val="ky-KG"/>
        </w:rPr>
        <w:t>е</w:t>
      </w:r>
      <w:r w:rsidR="0093667A" w:rsidRPr="00E649BC">
        <w:rPr>
          <w:rFonts w:ascii="Times New Roman" w:hAnsi="Times New Roman"/>
          <w:b/>
          <w:sz w:val="28"/>
          <w:szCs w:val="28"/>
          <w:lang w:val="ky-KG"/>
        </w:rPr>
        <w:t>ктеби</w:t>
      </w:r>
    </w:p>
    <w:tbl>
      <w:tblPr>
        <w:tblStyle w:val="140"/>
        <w:tblW w:w="0" w:type="auto"/>
        <w:tblInd w:w="1271" w:type="dxa"/>
        <w:tblLook w:val="04A0" w:firstRow="1" w:lastRow="0" w:firstColumn="1" w:lastColumn="0" w:noHBand="0" w:noVBand="1"/>
      </w:tblPr>
      <w:tblGrid>
        <w:gridCol w:w="993"/>
        <w:gridCol w:w="2126"/>
        <w:gridCol w:w="1701"/>
        <w:gridCol w:w="3515"/>
      </w:tblGrid>
      <w:tr w:rsidR="0093667A" w:rsidRPr="0093667A" w14:paraId="4AB32040" w14:textId="77777777" w:rsidTr="00515F86">
        <w:trPr>
          <w:trHeight w:val="520"/>
        </w:trPr>
        <w:tc>
          <w:tcPr>
            <w:tcW w:w="993" w:type="dxa"/>
            <w:tcBorders>
              <w:top w:val="single" w:sz="4" w:space="0" w:color="auto"/>
              <w:left w:val="single" w:sz="4" w:space="0" w:color="auto"/>
              <w:bottom w:val="single" w:sz="4" w:space="0" w:color="auto"/>
              <w:right w:val="single" w:sz="4" w:space="0" w:color="auto"/>
            </w:tcBorders>
            <w:hideMark/>
          </w:tcPr>
          <w:p w14:paraId="324EAC4B" w14:textId="77777777" w:rsidR="0093667A" w:rsidRPr="0093667A" w:rsidRDefault="0093667A" w:rsidP="0093667A">
            <w:pPr>
              <w:rPr>
                <w:rFonts w:ascii="Times New Roman" w:hAnsi="Times New Roman"/>
                <w:sz w:val="28"/>
                <w:szCs w:val="28"/>
              </w:rPr>
            </w:pPr>
            <w:r w:rsidRPr="0093667A">
              <w:rPr>
                <w:rFonts w:ascii="Times New Roman" w:hAnsi="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14:paraId="0F3494F6" w14:textId="5233A36E" w:rsidR="0093667A" w:rsidRPr="0093667A" w:rsidRDefault="00515F86" w:rsidP="00515F86">
            <w:pPr>
              <w:jc w:val="center"/>
              <w:rPr>
                <w:rFonts w:ascii="Times New Roman" w:hAnsi="Times New Roman"/>
                <w:sz w:val="28"/>
                <w:szCs w:val="28"/>
              </w:rPr>
            </w:pPr>
            <w:r w:rsidRPr="00E649BC">
              <w:rPr>
                <w:rFonts w:ascii="Times New Roman" w:hAnsi="Times New Roman"/>
                <w:sz w:val="28"/>
                <w:szCs w:val="28"/>
                <w:lang w:val="ky-KG"/>
              </w:rPr>
              <w:t xml:space="preserve">Жетекчинин </w:t>
            </w:r>
            <w:r w:rsidRPr="00E649BC">
              <w:rPr>
                <w:rFonts w:ascii="Times New Roman" w:hAnsi="Times New Roman"/>
                <w:sz w:val="28"/>
                <w:szCs w:val="28"/>
              </w:rPr>
              <w:t>Ф.</w:t>
            </w:r>
            <w:r w:rsidRPr="00E649BC">
              <w:rPr>
                <w:rFonts w:ascii="Times New Roman" w:hAnsi="Times New Roman"/>
                <w:sz w:val="28"/>
                <w:szCs w:val="28"/>
                <w:lang w:val="ky-KG"/>
              </w:rPr>
              <w:t>А</w:t>
            </w:r>
            <w:r w:rsidR="0093667A" w:rsidRPr="0093667A">
              <w:rPr>
                <w:rFonts w:ascii="Times New Roman" w:hAnsi="Times New Roman"/>
                <w:sz w:val="28"/>
                <w:szCs w:val="28"/>
              </w:rPr>
              <w:t>.</w:t>
            </w:r>
            <w:r w:rsidRPr="00E649BC">
              <w:rPr>
                <w:rFonts w:ascii="Times New Roman" w:hAnsi="Times New Roman"/>
                <w:sz w:val="28"/>
                <w:szCs w:val="28"/>
                <w:lang w:val="ky-KG"/>
              </w:rPr>
              <w:t>Ж</w:t>
            </w:r>
            <w:r w:rsidR="0093667A" w:rsidRPr="0093667A">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6F43616E" w14:textId="77777777" w:rsidR="0093667A" w:rsidRPr="0093667A" w:rsidRDefault="0093667A" w:rsidP="0093667A">
            <w:pPr>
              <w:rPr>
                <w:rFonts w:ascii="Times New Roman" w:hAnsi="Times New Roman"/>
                <w:sz w:val="28"/>
                <w:szCs w:val="28"/>
              </w:rPr>
            </w:pPr>
            <w:r w:rsidRPr="0093667A">
              <w:rPr>
                <w:rFonts w:ascii="Times New Roman" w:hAnsi="Times New Roman"/>
                <w:sz w:val="28"/>
                <w:szCs w:val="28"/>
              </w:rPr>
              <w:t>Кафедра</w:t>
            </w:r>
          </w:p>
        </w:tc>
        <w:tc>
          <w:tcPr>
            <w:tcW w:w="3515" w:type="dxa"/>
            <w:tcBorders>
              <w:top w:val="single" w:sz="4" w:space="0" w:color="auto"/>
              <w:left w:val="single" w:sz="4" w:space="0" w:color="auto"/>
              <w:bottom w:val="single" w:sz="4" w:space="0" w:color="auto"/>
              <w:right w:val="single" w:sz="4" w:space="0" w:color="auto"/>
            </w:tcBorders>
            <w:hideMark/>
          </w:tcPr>
          <w:p w14:paraId="06FD9E6B" w14:textId="40BC5170" w:rsidR="0093667A" w:rsidRPr="0093667A" w:rsidRDefault="00515F86" w:rsidP="0093667A">
            <w:pPr>
              <w:rPr>
                <w:rFonts w:ascii="Times New Roman" w:hAnsi="Times New Roman"/>
                <w:sz w:val="28"/>
                <w:szCs w:val="28"/>
                <w:lang w:val="ky-KG"/>
              </w:rPr>
            </w:pPr>
            <w:r w:rsidRPr="00E649BC">
              <w:rPr>
                <w:rFonts w:ascii="Times New Roman" w:hAnsi="Times New Roman"/>
                <w:sz w:val="28"/>
                <w:szCs w:val="28"/>
                <w:lang w:val="ky-KG"/>
              </w:rPr>
              <w:t>А</w:t>
            </w:r>
            <w:r w:rsidRPr="00E649BC">
              <w:rPr>
                <w:rFonts w:ascii="Times New Roman" w:hAnsi="Times New Roman"/>
                <w:sz w:val="28"/>
                <w:szCs w:val="28"/>
              </w:rPr>
              <w:t>спирант</w:t>
            </w:r>
            <w:r w:rsidRPr="00E649BC">
              <w:rPr>
                <w:rFonts w:ascii="Times New Roman" w:hAnsi="Times New Roman"/>
                <w:sz w:val="28"/>
                <w:szCs w:val="28"/>
                <w:lang w:val="ky-KG"/>
              </w:rPr>
              <w:t>тардын саны</w:t>
            </w:r>
          </w:p>
        </w:tc>
      </w:tr>
      <w:tr w:rsidR="0093667A" w:rsidRPr="0093667A" w14:paraId="258394E6" w14:textId="77777777" w:rsidTr="00515F86">
        <w:trPr>
          <w:trHeight w:val="1087"/>
        </w:trPr>
        <w:tc>
          <w:tcPr>
            <w:tcW w:w="993" w:type="dxa"/>
            <w:tcBorders>
              <w:top w:val="single" w:sz="4" w:space="0" w:color="auto"/>
              <w:left w:val="single" w:sz="4" w:space="0" w:color="auto"/>
              <w:bottom w:val="single" w:sz="4" w:space="0" w:color="auto"/>
              <w:right w:val="single" w:sz="4" w:space="0" w:color="auto"/>
            </w:tcBorders>
            <w:hideMark/>
          </w:tcPr>
          <w:p w14:paraId="54E905A0" w14:textId="77777777" w:rsidR="0093667A" w:rsidRPr="0093667A" w:rsidRDefault="0093667A" w:rsidP="0093667A">
            <w:pPr>
              <w:rPr>
                <w:rFonts w:ascii="Times New Roman" w:hAnsi="Times New Roman"/>
                <w:sz w:val="28"/>
                <w:szCs w:val="28"/>
              </w:rPr>
            </w:pPr>
            <w:r w:rsidRPr="0093667A">
              <w:rPr>
                <w:rFonts w:ascii="Times New Roman" w:hAnsi="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14:paraId="0A89A4D1" w14:textId="26C2B080" w:rsidR="0093667A" w:rsidRPr="0093667A" w:rsidRDefault="0093667A" w:rsidP="00515F86">
            <w:pPr>
              <w:rPr>
                <w:rFonts w:ascii="Times New Roman" w:hAnsi="Times New Roman"/>
                <w:sz w:val="28"/>
                <w:szCs w:val="28"/>
              </w:rPr>
            </w:pPr>
            <w:r w:rsidRPr="0093667A">
              <w:rPr>
                <w:rFonts w:ascii="Times New Roman" w:hAnsi="Times New Roman"/>
                <w:sz w:val="28"/>
                <w:szCs w:val="28"/>
              </w:rPr>
              <w:t xml:space="preserve">Мусульманова М.М., </w:t>
            </w:r>
            <w:r w:rsidR="00515F86" w:rsidRPr="00E649BC">
              <w:rPr>
                <w:rFonts w:ascii="Times New Roman" w:hAnsi="Times New Roman"/>
                <w:sz w:val="28"/>
                <w:szCs w:val="28"/>
                <w:lang w:val="ky-KG"/>
              </w:rPr>
              <w:t>т.и.</w:t>
            </w:r>
            <w:r w:rsidRPr="0093667A">
              <w:rPr>
                <w:rFonts w:ascii="Times New Roman" w:hAnsi="Times New Roman"/>
                <w:sz w:val="28"/>
                <w:szCs w:val="28"/>
              </w:rPr>
              <w:t>д., профессор</w:t>
            </w:r>
          </w:p>
        </w:tc>
        <w:tc>
          <w:tcPr>
            <w:tcW w:w="1701" w:type="dxa"/>
            <w:tcBorders>
              <w:top w:val="single" w:sz="4" w:space="0" w:color="auto"/>
              <w:left w:val="single" w:sz="4" w:space="0" w:color="auto"/>
              <w:bottom w:val="single" w:sz="4" w:space="0" w:color="auto"/>
              <w:right w:val="single" w:sz="4" w:space="0" w:color="auto"/>
            </w:tcBorders>
            <w:hideMark/>
          </w:tcPr>
          <w:p w14:paraId="5D84A9A9" w14:textId="11232AA7" w:rsidR="0093667A" w:rsidRPr="0093667A" w:rsidRDefault="00515F86" w:rsidP="0093667A">
            <w:pPr>
              <w:rPr>
                <w:rFonts w:ascii="Times New Roman" w:hAnsi="Times New Roman"/>
                <w:sz w:val="28"/>
                <w:szCs w:val="28"/>
                <w:lang w:val="ky-KG"/>
              </w:rPr>
            </w:pPr>
            <w:r w:rsidRPr="00E649BC">
              <w:rPr>
                <w:rFonts w:ascii="Times New Roman" w:hAnsi="Times New Roman"/>
                <w:sz w:val="28"/>
                <w:szCs w:val="28"/>
                <w:lang w:val="ky-KG"/>
              </w:rPr>
              <w:t>ТААӨТ</w:t>
            </w:r>
          </w:p>
        </w:tc>
        <w:tc>
          <w:tcPr>
            <w:tcW w:w="3515" w:type="dxa"/>
            <w:tcBorders>
              <w:top w:val="single" w:sz="4" w:space="0" w:color="auto"/>
              <w:left w:val="single" w:sz="4" w:space="0" w:color="auto"/>
              <w:bottom w:val="single" w:sz="4" w:space="0" w:color="auto"/>
              <w:right w:val="single" w:sz="4" w:space="0" w:color="auto"/>
            </w:tcBorders>
            <w:hideMark/>
          </w:tcPr>
          <w:p w14:paraId="456D9A07" w14:textId="666F8EC5" w:rsidR="0093667A" w:rsidRPr="0093667A" w:rsidRDefault="00515F86" w:rsidP="0093667A">
            <w:pPr>
              <w:rPr>
                <w:rFonts w:ascii="Times New Roman" w:hAnsi="Times New Roman"/>
                <w:i/>
                <w:sz w:val="28"/>
                <w:szCs w:val="28"/>
              </w:rPr>
            </w:pPr>
            <w:r w:rsidRPr="00E649BC">
              <w:rPr>
                <w:rFonts w:ascii="Times New Roman" w:hAnsi="Times New Roman"/>
                <w:i/>
                <w:sz w:val="28"/>
                <w:szCs w:val="28"/>
              </w:rPr>
              <w:t>Аспирант</w:t>
            </w:r>
            <w:r w:rsidRPr="00E649BC">
              <w:rPr>
                <w:rFonts w:ascii="Times New Roman" w:hAnsi="Times New Roman"/>
                <w:i/>
                <w:sz w:val="28"/>
                <w:szCs w:val="28"/>
                <w:lang w:val="ky-KG"/>
              </w:rPr>
              <w:t>тар</w:t>
            </w:r>
            <w:r w:rsidR="0093667A" w:rsidRPr="0093667A">
              <w:rPr>
                <w:rFonts w:ascii="Times New Roman" w:hAnsi="Times New Roman"/>
                <w:i/>
                <w:sz w:val="28"/>
                <w:szCs w:val="28"/>
              </w:rPr>
              <w:t>:</w:t>
            </w:r>
          </w:p>
          <w:p w14:paraId="6DDF7DB3" w14:textId="34445B73" w:rsidR="00515F86" w:rsidRPr="00E649BC" w:rsidRDefault="00515F86" w:rsidP="0093667A">
            <w:pPr>
              <w:rPr>
                <w:rFonts w:ascii="Times New Roman" w:hAnsi="Times New Roman"/>
                <w:sz w:val="28"/>
                <w:szCs w:val="28"/>
                <w:lang w:val="ky-KG"/>
              </w:rPr>
            </w:pPr>
            <w:r w:rsidRPr="00E649BC">
              <w:rPr>
                <w:rFonts w:ascii="Times New Roman" w:hAnsi="Times New Roman"/>
                <w:sz w:val="28"/>
                <w:szCs w:val="28"/>
              </w:rPr>
              <w:t>1.Токтогул к. Рахат</w:t>
            </w:r>
          </w:p>
          <w:p w14:paraId="18BACC06" w14:textId="32998BE2" w:rsidR="0093667A" w:rsidRPr="0093667A" w:rsidRDefault="00515F86" w:rsidP="0093667A">
            <w:pPr>
              <w:rPr>
                <w:rFonts w:ascii="Times New Roman" w:hAnsi="Times New Roman"/>
                <w:sz w:val="28"/>
                <w:szCs w:val="28"/>
                <w:lang w:val="ky-KG"/>
              </w:rPr>
            </w:pPr>
            <w:r w:rsidRPr="00E649BC">
              <w:rPr>
                <w:rFonts w:ascii="Times New Roman" w:hAnsi="Times New Roman"/>
                <w:sz w:val="28"/>
                <w:szCs w:val="28"/>
              </w:rPr>
              <w:t>2.Турдалиева Н.</w:t>
            </w:r>
          </w:p>
          <w:p w14:paraId="5131AE9D" w14:textId="50EB2001" w:rsidR="0093667A" w:rsidRPr="0093667A" w:rsidRDefault="0093667A" w:rsidP="0093667A">
            <w:pPr>
              <w:rPr>
                <w:rFonts w:ascii="Times New Roman" w:hAnsi="Times New Roman"/>
                <w:sz w:val="28"/>
                <w:szCs w:val="28"/>
              </w:rPr>
            </w:pPr>
            <w:r w:rsidRPr="0093667A">
              <w:rPr>
                <w:rFonts w:ascii="Times New Roman" w:hAnsi="Times New Roman"/>
                <w:sz w:val="28"/>
                <w:szCs w:val="28"/>
              </w:rPr>
              <w:t>3.Саалиева А</w:t>
            </w:r>
            <w:r w:rsidR="00515F86" w:rsidRPr="00E649BC">
              <w:rPr>
                <w:rFonts w:ascii="Times New Roman" w:hAnsi="Times New Roman"/>
                <w:sz w:val="28"/>
                <w:szCs w:val="28"/>
                <w:lang w:val="ky-KG"/>
              </w:rPr>
              <w:t>.</w:t>
            </w:r>
          </w:p>
          <w:p w14:paraId="7A048BDB" w14:textId="77777777" w:rsidR="0093667A" w:rsidRPr="0093667A" w:rsidRDefault="0093667A" w:rsidP="0093667A">
            <w:pPr>
              <w:rPr>
                <w:rFonts w:ascii="Times New Roman" w:hAnsi="Times New Roman"/>
                <w:sz w:val="28"/>
                <w:szCs w:val="28"/>
              </w:rPr>
            </w:pPr>
            <w:r w:rsidRPr="0093667A">
              <w:rPr>
                <w:rFonts w:ascii="Times New Roman" w:hAnsi="Times New Roman"/>
                <w:sz w:val="28"/>
                <w:szCs w:val="28"/>
              </w:rPr>
              <w:t>Докторанты:</w:t>
            </w:r>
          </w:p>
          <w:p w14:paraId="673795DC" w14:textId="77777777" w:rsidR="00515F86" w:rsidRPr="00E649BC" w:rsidRDefault="0093667A" w:rsidP="0093667A">
            <w:pPr>
              <w:rPr>
                <w:rFonts w:ascii="Times New Roman" w:hAnsi="Times New Roman"/>
                <w:sz w:val="28"/>
                <w:szCs w:val="28"/>
                <w:lang w:val="ky-KG"/>
              </w:rPr>
            </w:pPr>
            <w:r w:rsidRPr="0093667A">
              <w:rPr>
                <w:rFonts w:ascii="Times New Roman" w:hAnsi="Times New Roman"/>
                <w:sz w:val="28"/>
                <w:szCs w:val="28"/>
              </w:rPr>
              <w:t xml:space="preserve">1. Элеманова Р.Ш.,  </w:t>
            </w:r>
          </w:p>
          <w:p w14:paraId="0A9EA4CB" w14:textId="77777777" w:rsidR="00515F86" w:rsidRPr="00E649BC" w:rsidRDefault="0093667A" w:rsidP="0093667A">
            <w:pPr>
              <w:rPr>
                <w:rFonts w:ascii="Times New Roman" w:hAnsi="Times New Roman"/>
                <w:sz w:val="28"/>
                <w:szCs w:val="28"/>
                <w:lang w:val="ky-KG"/>
              </w:rPr>
            </w:pPr>
            <w:r w:rsidRPr="0093667A">
              <w:rPr>
                <w:rFonts w:ascii="Times New Roman" w:hAnsi="Times New Roman"/>
                <w:sz w:val="28"/>
                <w:szCs w:val="28"/>
              </w:rPr>
              <w:t xml:space="preserve"> 2.Сманалиева Ж.Н., </w:t>
            </w:r>
          </w:p>
          <w:p w14:paraId="1B76540F" w14:textId="0324C0A3" w:rsidR="0093667A" w:rsidRPr="0093667A" w:rsidRDefault="0093667A" w:rsidP="0093667A">
            <w:pPr>
              <w:rPr>
                <w:rFonts w:ascii="Times New Roman" w:hAnsi="Times New Roman"/>
                <w:sz w:val="28"/>
                <w:szCs w:val="28"/>
              </w:rPr>
            </w:pPr>
            <w:r w:rsidRPr="0093667A">
              <w:rPr>
                <w:rFonts w:ascii="Times New Roman" w:hAnsi="Times New Roman"/>
                <w:sz w:val="28"/>
                <w:szCs w:val="28"/>
              </w:rPr>
              <w:t>3.Усубалиева А.М.</w:t>
            </w:r>
          </w:p>
        </w:tc>
      </w:tr>
      <w:tr w:rsidR="0093667A" w:rsidRPr="0093667A" w14:paraId="240D1786" w14:textId="77777777" w:rsidTr="00515F86">
        <w:trPr>
          <w:trHeight w:val="1087"/>
        </w:trPr>
        <w:tc>
          <w:tcPr>
            <w:tcW w:w="993" w:type="dxa"/>
            <w:tcBorders>
              <w:top w:val="single" w:sz="4" w:space="0" w:color="auto"/>
              <w:left w:val="single" w:sz="4" w:space="0" w:color="auto"/>
              <w:bottom w:val="single" w:sz="4" w:space="0" w:color="auto"/>
              <w:right w:val="single" w:sz="4" w:space="0" w:color="auto"/>
            </w:tcBorders>
            <w:hideMark/>
          </w:tcPr>
          <w:p w14:paraId="43F4000A" w14:textId="77777777" w:rsidR="0093667A" w:rsidRPr="0093667A" w:rsidRDefault="0093667A" w:rsidP="0093667A">
            <w:pPr>
              <w:rPr>
                <w:rFonts w:ascii="Times New Roman" w:hAnsi="Times New Roman"/>
                <w:sz w:val="28"/>
                <w:szCs w:val="28"/>
              </w:rPr>
            </w:pPr>
            <w:r w:rsidRPr="0093667A">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14:paraId="02B25A3A" w14:textId="58AA62B5" w:rsidR="0093667A" w:rsidRPr="0093667A" w:rsidRDefault="0093667A" w:rsidP="00515F86">
            <w:pPr>
              <w:rPr>
                <w:rFonts w:ascii="Times New Roman" w:hAnsi="Times New Roman"/>
                <w:sz w:val="28"/>
                <w:szCs w:val="28"/>
              </w:rPr>
            </w:pPr>
            <w:r w:rsidRPr="0093667A">
              <w:rPr>
                <w:rFonts w:ascii="Times New Roman" w:hAnsi="Times New Roman"/>
                <w:sz w:val="28"/>
                <w:szCs w:val="28"/>
              </w:rPr>
              <w:t xml:space="preserve">Иманкулова А.С., </w:t>
            </w:r>
            <w:r w:rsidR="00515F86" w:rsidRPr="00E649BC">
              <w:rPr>
                <w:rFonts w:ascii="Times New Roman" w:hAnsi="Times New Roman"/>
                <w:sz w:val="28"/>
                <w:szCs w:val="28"/>
                <w:lang w:val="ky-KG"/>
              </w:rPr>
              <w:t>т.и.</w:t>
            </w:r>
            <w:r w:rsidRPr="0093667A">
              <w:rPr>
                <w:rFonts w:ascii="Times New Roman" w:hAnsi="Times New Roman"/>
                <w:sz w:val="28"/>
                <w:szCs w:val="28"/>
              </w:rPr>
              <w:t>д., профессор</w:t>
            </w:r>
          </w:p>
        </w:tc>
        <w:tc>
          <w:tcPr>
            <w:tcW w:w="1701" w:type="dxa"/>
            <w:tcBorders>
              <w:top w:val="single" w:sz="4" w:space="0" w:color="auto"/>
              <w:left w:val="single" w:sz="4" w:space="0" w:color="auto"/>
              <w:bottom w:val="single" w:sz="4" w:space="0" w:color="auto"/>
              <w:right w:val="single" w:sz="4" w:space="0" w:color="auto"/>
            </w:tcBorders>
            <w:hideMark/>
          </w:tcPr>
          <w:p w14:paraId="0F3C0757" w14:textId="042913EC" w:rsidR="0093667A" w:rsidRPr="00B07F21" w:rsidRDefault="00515F86" w:rsidP="0093667A">
            <w:pPr>
              <w:rPr>
                <w:rFonts w:ascii="Times New Roman" w:hAnsi="Times New Roman"/>
                <w:sz w:val="28"/>
                <w:szCs w:val="28"/>
              </w:rPr>
            </w:pPr>
            <w:r w:rsidRPr="00B07F21">
              <w:rPr>
                <w:rFonts w:ascii="Times New Roman" w:hAnsi="Times New Roman"/>
                <w:color w:val="FF0000"/>
                <w:sz w:val="28"/>
                <w:szCs w:val="28"/>
                <w:lang w:val="ky-KG"/>
              </w:rPr>
              <w:t>ЖӨЖ</w:t>
            </w:r>
            <w:r w:rsidR="00B07F21" w:rsidRPr="00B07F21">
              <w:rPr>
                <w:rFonts w:ascii="Times New Roman" w:hAnsi="Times New Roman"/>
                <w:color w:val="FF0000"/>
                <w:sz w:val="28"/>
                <w:szCs w:val="28"/>
              </w:rPr>
              <w:t>БТ</w:t>
            </w:r>
          </w:p>
        </w:tc>
        <w:tc>
          <w:tcPr>
            <w:tcW w:w="3515" w:type="dxa"/>
            <w:tcBorders>
              <w:top w:val="single" w:sz="4" w:space="0" w:color="auto"/>
              <w:left w:val="single" w:sz="4" w:space="0" w:color="auto"/>
              <w:bottom w:val="single" w:sz="4" w:space="0" w:color="auto"/>
              <w:right w:val="single" w:sz="4" w:space="0" w:color="auto"/>
            </w:tcBorders>
            <w:hideMark/>
          </w:tcPr>
          <w:p w14:paraId="0CF244CA" w14:textId="1EE7E09E" w:rsidR="0093667A" w:rsidRPr="0093667A" w:rsidRDefault="00515F86" w:rsidP="0093667A">
            <w:pPr>
              <w:ind w:left="425" w:hanging="415"/>
              <w:rPr>
                <w:rFonts w:ascii="Times New Roman" w:hAnsi="Times New Roman"/>
                <w:sz w:val="28"/>
                <w:szCs w:val="28"/>
              </w:rPr>
            </w:pPr>
            <w:r w:rsidRPr="00E649BC">
              <w:rPr>
                <w:rFonts w:ascii="Times New Roman" w:hAnsi="Times New Roman"/>
                <w:sz w:val="28"/>
                <w:szCs w:val="28"/>
              </w:rPr>
              <w:t>Аспирант</w:t>
            </w:r>
            <w:r w:rsidRPr="00E649BC">
              <w:rPr>
                <w:rFonts w:ascii="Times New Roman" w:hAnsi="Times New Roman"/>
                <w:sz w:val="28"/>
                <w:szCs w:val="28"/>
                <w:lang w:val="ky-KG"/>
              </w:rPr>
              <w:t>тар</w:t>
            </w:r>
            <w:r w:rsidR="0093667A" w:rsidRPr="0093667A">
              <w:rPr>
                <w:rFonts w:ascii="Times New Roman" w:hAnsi="Times New Roman"/>
                <w:sz w:val="28"/>
                <w:szCs w:val="28"/>
              </w:rPr>
              <w:t>:</w:t>
            </w:r>
          </w:p>
          <w:p w14:paraId="4545BBFE" w14:textId="77777777" w:rsidR="0093667A" w:rsidRPr="0093667A" w:rsidRDefault="0093667A" w:rsidP="00915F93">
            <w:pPr>
              <w:numPr>
                <w:ilvl w:val="0"/>
                <w:numId w:val="44"/>
              </w:numPr>
              <w:ind w:left="293" w:hanging="283"/>
              <w:contextualSpacing/>
              <w:rPr>
                <w:rFonts w:ascii="Times New Roman" w:hAnsi="Times New Roman"/>
                <w:sz w:val="28"/>
                <w:szCs w:val="28"/>
              </w:rPr>
            </w:pPr>
            <w:r w:rsidRPr="0093667A">
              <w:rPr>
                <w:rFonts w:ascii="Times New Roman" w:hAnsi="Times New Roman"/>
                <w:sz w:val="28"/>
                <w:szCs w:val="28"/>
              </w:rPr>
              <w:t>Кеникеева Н.</w:t>
            </w:r>
          </w:p>
          <w:p w14:paraId="1F49EB79" w14:textId="77777777" w:rsidR="0093667A" w:rsidRPr="0093667A" w:rsidRDefault="0093667A" w:rsidP="00915F93">
            <w:pPr>
              <w:numPr>
                <w:ilvl w:val="0"/>
                <w:numId w:val="44"/>
              </w:numPr>
              <w:ind w:left="293" w:hanging="283"/>
              <w:contextualSpacing/>
              <w:rPr>
                <w:rFonts w:ascii="Times New Roman" w:hAnsi="Times New Roman"/>
                <w:sz w:val="28"/>
                <w:szCs w:val="28"/>
              </w:rPr>
            </w:pPr>
            <w:r w:rsidRPr="0093667A">
              <w:rPr>
                <w:rFonts w:ascii="Times New Roman" w:hAnsi="Times New Roman"/>
                <w:sz w:val="28"/>
                <w:szCs w:val="28"/>
              </w:rPr>
              <w:t>Эрнисова А.</w:t>
            </w:r>
          </w:p>
          <w:p w14:paraId="71DB3F85" w14:textId="77777777" w:rsidR="0093667A" w:rsidRPr="0093667A" w:rsidRDefault="0093667A" w:rsidP="00915F93">
            <w:pPr>
              <w:numPr>
                <w:ilvl w:val="0"/>
                <w:numId w:val="44"/>
              </w:numPr>
              <w:ind w:left="293" w:hanging="283"/>
              <w:contextualSpacing/>
              <w:rPr>
                <w:rFonts w:ascii="Times New Roman" w:hAnsi="Times New Roman"/>
                <w:sz w:val="28"/>
                <w:szCs w:val="28"/>
              </w:rPr>
            </w:pPr>
            <w:r w:rsidRPr="0093667A">
              <w:rPr>
                <w:rFonts w:ascii="Times New Roman" w:hAnsi="Times New Roman"/>
                <w:sz w:val="28"/>
                <w:szCs w:val="28"/>
              </w:rPr>
              <w:t>Жапаралиева К.</w:t>
            </w:r>
          </w:p>
          <w:p w14:paraId="0320C4DC" w14:textId="05855A69" w:rsidR="0093667A" w:rsidRPr="0093667A" w:rsidRDefault="00515F86" w:rsidP="0093667A">
            <w:pPr>
              <w:rPr>
                <w:rFonts w:ascii="Times New Roman" w:hAnsi="Times New Roman"/>
                <w:sz w:val="28"/>
                <w:szCs w:val="28"/>
              </w:rPr>
            </w:pPr>
            <w:r w:rsidRPr="00E649BC">
              <w:rPr>
                <w:rFonts w:ascii="Times New Roman" w:hAnsi="Times New Roman"/>
                <w:sz w:val="28"/>
                <w:szCs w:val="28"/>
              </w:rPr>
              <w:t>Докторант</w:t>
            </w:r>
            <w:r w:rsidRPr="00E649BC">
              <w:rPr>
                <w:rFonts w:ascii="Times New Roman" w:hAnsi="Times New Roman"/>
                <w:sz w:val="28"/>
                <w:szCs w:val="28"/>
                <w:lang w:val="ky-KG"/>
              </w:rPr>
              <w:t>тар</w:t>
            </w:r>
            <w:r w:rsidR="0093667A" w:rsidRPr="0093667A">
              <w:rPr>
                <w:rFonts w:ascii="Times New Roman" w:hAnsi="Times New Roman"/>
                <w:sz w:val="28"/>
                <w:szCs w:val="28"/>
              </w:rPr>
              <w:t>:</w:t>
            </w:r>
          </w:p>
          <w:p w14:paraId="1B2CE2FF" w14:textId="77777777" w:rsidR="0093667A" w:rsidRPr="0093667A" w:rsidRDefault="0093667A" w:rsidP="0093667A">
            <w:pPr>
              <w:rPr>
                <w:rFonts w:ascii="Times New Roman" w:hAnsi="Times New Roman"/>
                <w:sz w:val="28"/>
                <w:szCs w:val="28"/>
              </w:rPr>
            </w:pPr>
            <w:r w:rsidRPr="0093667A">
              <w:rPr>
                <w:rFonts w:ascii="Times New Roman" w:hAnsi="Times New Roman"/>
                <w:sz w:val="28"/>
                <w:szCs w:val="28"/>
              </w:rPr>
              <w:t>Рысбаева И.А.</w:t>
            </w:r>
          </w:p>
        </w:tc>
      </w:tr>
      <w:tr w:rsidR="0093667A" w:rsidRPr="0093667A" w14:paraId="38AE7724" w14:textId="77777777" w:rsidTr="00515F86">
        <w:trPr>
          <w:trHeight w:val="492"/>
        </w:trPr>
        <w:tc>
          <w:tcPr>
            <w:tcW w:w="993" w:type="dxa"/>
            <w:tcBorders>
              <w:top w:val="single" w:sz="4" w:space="0" w:color="auto"/>
              <w:left w:val="single" w:sz="4" w:space="0" w:color="auto"/>
              <w:bottom w:val="single" w:sz="4" w:space="0" w:color="auto"/>
              <w:right w:val="single" w:sz="4" w:space="0" w:color="auto"/>
            </w:tcBorders>
            <w:hideMark/>
          </w:tcPr>
          <w:p w14:paraId="254C33B7" w14:textId="77777777" w:rsidR="0093667A" w:rsidRPr="0093667A" w:rsidRDefault="0093667A" w:rsidP="0093667A">
            <w:pPr>
              <w:rPr>
                <w:rFonts w:ascii="Times New Roman" w:hAnsi="Times New Roman"/>
                <w:sz w:val="28"/>
                <w:szCs w:val="28"/>
              </w:rPr>
            </w:pPr>
            <w:r w:rsidRPr="0093667A">
              <w:rPr>
                <w:rFonts w:ascii="Times New Roman" w:hAnsi="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14:paraId="7768CA9E" w14:textId="0D8496D9" w:rsidR="0093667A" w:rsidRPr="0093667A" w:rsidRDefault="0093667A" w:rsidP="0093667A">
            <w:pPr>
              <w:rPr>
                <w:rFonts w:ascii="Times New Roman" w:hAnsi="Times New Roman"/>
                <w:sz w:val="28"/>
                <w:szCs w:val="28"/>
              </w:rPr>
            </w:pPr>
            <w:r w:rsidRPr="0093667A">
              <w:rPr>
                <w:rFonts w:ascii="Times New Roman" w:hAnsi="Times New Roman"/>
                <w:sz w:val="28"/>
                <w:szCs w:val="28"/>
              </w:rPr>
              <w:t xml:space="preserve">Садиева А.Э., </w:t>
            </w:r>
            <w:r w:rsidR="00515F86" w:rsidRPr="00E649BC">
              <w:rPr>
                <w:rFonts w:ascii="Times New Roman" w:hAnsi="Times New Roman"/>
                <w:sz w:val="28"/>
                <w:szCs w:val="28"/>
                <w:lang w:val="ky-KG"/>
              </w:rPr>
              <w:t>т.и.</w:t>
            </w:r>
            <w:r w:rsidR="00515F86" w:rsidRPr="0093667A">
              <w:rPr>
                <w:rFonts w:ascii="Times New Roman" w:hAnsi="Times New Roman"/>
                <w:sz w:val="28"/>
                <w:szCs w:val="28"/>
              </w:rPr>
              <w:t xml:space="preserve">д., </w:t>
            </w:r>
            <w:r w:rsidRPr="0093667A">
              <w:rPr>
                <w:rFonts w:ascii="Times New Roman" w:hAnsi="Times New Roman"/>
                <w:sz w:val="28"/>
                <w:szCs w:val="28"/>
              </w:rPr>
              <w:t>профессор</w:t>
            </w:r>
          </w:p>
        </w:tc>
        <w:tc>
          <w:tcPr>
            <w:tcW w:w="1701" w:type="dxa"/>
            <w:tcBorders>
              <w:top w:val="single" w:sz="4" w:space="0" w:color="auto"/>
              <w:left w:val="single" w:sz="4" w:space="0" w:color="auto"/>
              <w:bottom w:val="single" w:sz="4" w:space="0" w:color="auto"/>
              <w:right w:val="single" w:sz="4" w:space="0" w:color="auto"/>
            </w:tcBorders>
            <w:hideMark/>
          </w:tcPr>
          <w:p w14:paraId="0A32191F" w14:textId="4758DDFE" w:rsidR="0093667A" w:rsidRPr="0093667A" w:rsidRDefault="00515F86" w:rsidP="0093667A">
            <w:pPr>
              <w:rPr>
                <w:rFonts w:ascii="Times New Roman" w:hAnsi="Times New Roman"/>
                <w:sz w:val="28"/>
                <w:szCs w:val="28"/>
                <w:lang w:val="ky-KG"/>
              </w:rPr>
            </w:pPr>
            <w:r w:rsidRPr="00E649BC">
              <w:rPr>
                <w:rFonts w:ascii="Times New Roman" w:hAnsi="Times New Roman"/>
                <w:sz w:val="28"/>
                <w:szCs w:val="28"/>
                <w:lang w:val="ky-KG"/>
              </w:rPr>
              <w:t>ТАИ</w:t>
            </w:r>
          </w:p>
        </w:tc>
        <w:tc>
          <w:tcPr>
            <w:tcW w:w="3515" w:type="dxa"/>
            <w:tcBorders>
              <w:top w:val="single" w:sz="4" w:space="0" w:color="auto"/>
              <w:left w:val="single" w:sz="4" w:space="0" w:color="auto"/>
              <w:bottom w:val="single" w:sz="4" w:space="0" w:color="auto"/>
              <w:right w:val="single" w:sz="4" w:space="0" w:color="auto"/>
            </w:tcBorders>
            <w:hideMark/>
          </w:tcPr>
          <w:p w14:paraId="3EFA6858" w14:textId="77777777" w:rsidR="0093667A" w:rsidRPr="0093667A" w:rsidRDefault="0093667A" w:rsidP="0093667A">
            <w:pPr>
              <w:rPr>
                <w:rFonts w:ascii="Times New Roman" w:hAnsi="Times New Roman"/>
                <w:sz w:val="28"/>
                <w:szCs w:val="28"/>
              </w:rPr>
            </w:pPr>
            <w:r w:rsidRPr="0093667A">
              <w:rPr>
                <w:rFonts w:ascii="Times New Roman" w:hAnsi="Times New Roman"/>
                <w:sz w:val="28"/>
                <w:szCs w:val="28"/>
              </w:rPr>
              <w:t>Аспирант:</w:t>
            </w:r>
          </w:p>
          <w:p w14:paraId="2781C6A5" w14:textId="77777777" w:rsidR="0093667A" w:rsidRPr="0093667A" w:rsidRDefault="0093667A" w:rsidP="0093667A">
            <w:pPr>
              <w:rPr>
                <w:rFonts w:ascii="Times New Roman" w:hAnsi="Times New Roman"/>
                <w:sz w:val="28"/>
                <w:szCs w:val="28"/>
              </w:rPr>
            </w:pPr>
            <w:r w:rsidRPr="0093667A">
              <w:rPr>
                <w:rFonts w:ascii="Times New Roman" w:hAnsi="Times New Roman"/>
                <w:sz w:val="28"/>
                <w:szCs w:val="28"/>
              </w:rPr>
              <w:t>Молдобек кызы Айсулуу</w:t>
            </w:r>
          </w:p>
        </w:tc>
      </w:tr>
      <w:tr w:rsidR="0093667A" w:rsidRPr="0093667A" w14:paraId="05B59ED9" w14:textId="77777777" w:rsidTr="00515F86">
        <w:trPr>
          <w:trHeight w:val="628"/>
        </w:trPr>
        <w:tc>
          <w:tcPr>
            <w:tcW w:w="993" w:type="dxa"/>
            <w:tcBorders>
              <w:top w:val="single" w:sz="4" w:space="0" w:color="auto"/>
              <w:left w:val="single" w:sz="4" w:space="0" w:color="auto"/>
              <w:bottom w:val="single" w:sz="4" w:space="0" w:color="auto"/>
              <w:right w:val="single" w:sz="4" w:space="0" w:color="auto"/>
            </w:tcBorders>
            <w:hideMark/>
          </w:tcPr>
          <w:p w14:paraId="181D79B2" w14:textId="77777777" w:rsidR="0093667A" w:rsidRPr="0093667A" w:rsidRDefault="0093667A" w:rsidP="0093667A">
            <w:pPr>
              <w:rPr>
                <w:rFonts w:ascii="Times New Roman" w:hAnsi="Times New Roman"/>
                <w:sz w:val="28"/>
                <w:szCs w:val="28"/>
              </w:rPr>
            </w:pPr>
            <w:r w:rsidRPr="0093667A">
              <w:rPr>
                <w:rFonts w:ascii="Times New Roman" w:hAnsi="Times New Roman"/>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14:paraId="3DD25E6E" w14:textId="77777777" w:rsidR="0093667A" w:rsidRPr="0093667A" w:rsidRDefault="0093667A" w:rsidP="0093667A">
            <w:pPr>
              <w:rPr>
                <w:rFonts w:ascii="Times New Roman" w:hAnsi="Times New Roman"/>
                <w:sz w:val="28"/>
                <w:szCs w:val="28"/>
              </w:rPr>
            </w:pPr>
            <w:r w:rsidRPr="0093667A">
              <w:rPr>
                <w:rFonts w:ascii="Times New Roman" w:hAnsi="Times New Roman"/>
                <w:sz w:val="28"/>
                <w:szCs w:val="28"/>
              </w:rPr>
              <w:t>Баткибекова М.Б.</w:t>
            </w:r>
          </w:p>
        </w:tc>
        <w:tc>
          <w:tcPr>
            <w:tcW w:w="1701" w:type="dxa"/>
            <w:tcBorders>
              <w:top w:val="single" w:sz="4" w:space="0" w:color="auto"/>
              <w:left w:val="single" w:sz="4" w:space="0" w:color="auto"/>
              <w:bottom w:val="single" w:sz="4" w:space="0" w:color="auto"/>
              <w:right w:val="single" w:sz="4" w:space="0" w:color="auto"/>
            </w:tcBorders>
            <w:hideMark/>
          </w:tcPr>
          <w:p w14:paraId="4A7D87B7" w14:textId="2C444AE3" w:rsidR="0093667A" w:rsidRPr="0093667A" w:rsidRDefault="00515F86" w:rsidP="0093667A">
            <w:pPr>
              <w:rPr>
                <w:rFonts w:ascii="Times New Roman" w:hAnsi="Times New Roman"/>
                <w:sz w:val="28"/>
                <w:szCs w:val="28"/>
              </w:rPr>
            </w:pPr>
            <w:r w:rsidRPr="00E649BC">
              <w:rPr>
                <w:rFonts w:ascii="Times New Roman" w:hAnsi="Times New Roman"/>
                <w:sz w:val="28"/>
                <w:szCs w:val="28"/>
              </w:rPr>
              <w:t>Х</w:t>
            </w:r>
            <w:r w:rsidRPr="00E649BC">
              <w:rPr>
                <w:rFonts w:ascii="Times New Roman" w:hAnsi="Times New Roman"/>
                <w:sz w:val="28"/>
                <w:szCs w:val="28"/>
                <w:lang w:val="ky-KG"/>
              </w:rPr>
              <w:t>ж</w:t>
            </w:r>
            <w:r w:rsidR="0093667A" w:rsidRPr="0093667A">
              <w:rPr>
                <w:rFonts w:ascii="Times New Roman" w:hAnsi="Times New Roman"/>
                <w:sz w:val="28"/>
                <w:szCs w:val="28"/>
              </w:rPr>
              <w:t>ХТ</w:t>
            </w:r>
          </w:p>
        </w:tc>
        <w:tc>
          <w:tcPr>
            <w:tcW w:w="3515" w:type="dxa"/>
            <w:tcBorders>
              <w:top w:val="single" w:sz="4" w:space="0" w:color="auto"/>
              <w:left w:val="single" w:sz="4" w:space="0" w:color="auto"/>
              <w:bottom w:val="single" w:sz="4" w:space="0" w:color="auto"/>
              <w:right w:val="single" w:sz="4" w:space="0" w:color="auto"/>
            </w:tcBorders>
            <w:hideMark/>
          </w:tcPr>
          <w:p w14:paraId="4CCC4495" w14:textId="77777777" w:rsidR="0093667A" w:rsidRPr="0093667A" w:rsidRDefault="0093667A" w:rsidP="0093667A">
            <w:pPr>
              <w:rPr>
                <w:rFonts w:ascii="Times New Roman" w:hAnsi="Times New Roman"/>
                <w:sz w:val="28"/>
                <w:szCs w:val="28"/>
              </w:rPr>
            </w:pPr>
            <w:r w:rsidRPr="0093667A">
              <w:rPr>
                <w:rFonts w:ascii="Times New Roman" w:hAnsi="Times New Roman"/>
                <w:sz w:val="28"/>
                <w:szCs w:val="28"/>
              </w:rPr>
              <w:t>Аспирант:</w:t>
            </w:r>
          </w:p>
          <w:p w14:paraId="536FDE72" w14:textId="77777777" w:rsidR="0093667A" w:rsidRPr="0093667A" w:rsidRDefault="0093667A" w:rsidP="0093667A">
            <w:pPr>
              <w:rPr>
                <w:rFonts w:ascii="Times New Roman" w:hAnsi="Times New Roman"/>
                <w:sz w:val="28"/>
                <w:szCs w:val="28"/>
              </w:rPr>
            </w:pPr>
            <w:r w:rsidRPr="0093667A">
              <w:rPr>
                <w:rFonts w:ascii="Times New Roman" w:hAnsi="Times New Roman"/>
                <w:sz w:val="28"/>
                <w:szCs w:val="28"/>
              </w:rPr>
              <w:t>Кудайбергенова Т.</w:t>
            </w:r>
          </w:p>
        </w:tc>
      </w:tr>
    </w:tbl>
    <w:p w14:paraId="239B9FBC" w14:textId="77777777" w:rsidR="0093667A" w:rsidRPr="0093667A" w:rsidRDefault="0093667A" w:rsidP="0093667A">
      <w:pPr>
        <w:spacing w:after="0" w:line="240" w:lineRule="auto"/>
        <w:jc w:val="both"/>
        <w:rPr>
          <w:rFonts w:ascii="Times New Roman" w:hAnsi="Times New Roman"/>
          <w:b/>
          <w:sz w:val="28"/>
          <w:szCs w:val="28"/>
        </w:rPr>
      </w:pPr>
    </w:p>
    <w:p w14:paraId="5C8CAA05" w14:textId="77777777" w:rsidR="0093667A" w:rsidRPr="00E649BC" w:rsidRDefault="0093667A" w:rsidP="0093667A">
      <w:pPr>
        <w:ind w:left="993" w:firstLine="708"/>
        <w:jc w:val="both"/>
        <w:rPr>
          <w:rFonts w:ascii="Times New Roman" w:hAnsi="Times New Roman"/>
          <w:sz w:val="28"/>
          <w:szCs w:val="28"/>
          <w:lang w:val="ky-KG"/>
        </w:rPr>
      </w:pPr>
    </w:p>
    <w:p w14:paraId="728C4A76" w14:textId="5C1A8CF4" w:rsidR="0093667A" w:rsidRPr="00515F86" w:rsidRDefault="00515F86" w:rsidP="000D697A">
      <w:pPr>
        <w:spacing w:after="0" w:line="360" w:lineRule="auto"/>
        <w:jc w:val="center"/>
        <w:rPr>
          <w:rFonts w:ascii="Times New Roman" w:hAnsi="Times New Roman"/>
          <w:b/>
          <w:sz w:val="28"/>
          <w:szCs w:val="28"/>
          <w:lang w:val="ky-KG"/>
        </w:rPr>
      </w:pPr>
      <w:r w:rsidRPr="00515F86">
        <w:rPr>
          <w:rFonts w:ascii="Times New Roman" w:hAnsi="Times New Roman"/>
          <w:b/>
          <w:sz w:val="28"/>
          <w:szCs w:val="28"/>
          <w:lang w:val="ky-KG"/>
        </w:rPr>
        <w:t>2. Илимий жарыялар жѳнүндѳ маалымат</w:t>
      </w:r>
    </w:p>
    <w:p w14:paraId="55DA25A9" w14:textId="77777777" w:rsidR="00515F86" w:rsidRPr="00515F86" w:rsidRDefault="00515F86" w:rsidP="000D697A">
      <w:pPr>
        <w:spacing w:after="0" w:line="360" w:lineRule="auto"/>
        <w:jc w:val="both"/>
        <w:rPr>
          <w:rFonts w:ascii="Times New Roman" w:hAnsi="Times New Roman"/>
          <w:b/>
          <w:sz w:val="28"/>
          <w:szCs w:val="28"/>
          <w:lang w:val="ky-KG"/>
        </w:rPr>
      </w:pPr>
    </w:p>
    <w:p w14:paraId="357C5AF1" w14:textId="77062006" w:rsidR="00515F86" w:rsidRDefault="00515F86" w:rsidP="000D697A">
      <w:pPr>
        <w:spacing w:after="0" w:line="360" w:lineRule="auto"/>
        <w:ind w:left="1134" w:firstLine="709"/>
        <w:jc w:val="both"/>
        <w:rPr>
          <w:rFonts w:ascii="Times New Roman" w:hAnsi="Times New Roman"/>
          <w:lang w:val="ky-KG"/>
        </w:rPr>
      </w:pPr>
      <w:r w:rsidRPr="00515F86">
        <w:rPr>
          <w:rFonts w:ascii="Times New Roman" w:hAnsi="Times New Roman"/>
          <w:sz w:val="28"/>
          <w:szCs w:val="28"/>
          <w:lang w:val="ky-KG"/>
        </w:rPr>
        <w:t>Изилдѳѳнүн материалдары монография, макала түрүндѳ кѳптѳгѳн республикалык жана эл аралык илимий-практикалык конференцияларда жарыя кылынып, КРнын ойлоп табуусуна патент алууга арыз жазылып, КРда ойлоп табуу</w:t>
      </w:r>
      <w:r w:rsidR="000D697A">
        <w:rPr>
          <w:rFonts w:ascii="Times New Roman" w:hAnsi="Times New Roman"/>
          <w:sz w:val="28"/>
          <w:szCs w:val="28"/>
          <w:lang w:val="ky-KG"/>
        </w:rPr>
        <w:t>нун патенттери алынган. (25- табл.</w:t>
      </w:r>
      <w:r w:rsidRPr="00515F86">
        <w:rPr>
          <w:rFonts w:ascii="Times New Roman" w:hAnsi="Times New Roman"/>
          <w:sz w:val="28"/>
          <w:szCs w:val="28"/>
          <w:lang w:val="ky-KG"/>
        </w:rPr>
        <w:t>)</w:t>
      </w:r>
      <w:r>
        <w:rPr>
          <w:rFonts w:ascii="Times New Roman" w:hAnsi="Times New Roman"/>
          <w:sz w:val="28"/>
          <w:szCs w:val="28"/>
          <w:lang w:val="ky-KG"/>
        </w:rPr>
        <w:t>.</w:t>
      </w:r>
    </w:p>
    <w:p w14:paraId="7EB9A9B0" w14:textId="77777777" w:rsidR="00515F86" w:rsidRDefault="00515F86" w:rsidP="000B4AB8">
      <w:pPr>
        <w:ind w:firstLine="567"/>
        <w:jc w:val="both"/>
        <w:rPr>
          <w:rFonts w:ascii="Times New Roman" w:hAnsi="Times New Roman"/>
          <w:lang w:val="ky-KG"/>
        </w:rPr>
      </w:pPr>
    </w:p>
    <w:p w14:paraId="3AEA020D" w14:textId="77777777" w:rsidR="00D17B55" w:rsidRDefault="00D17B55" w:rsidP="00515F86">
      <w:pPr>
        <w:spacing w:after="0" w:line="240" w:lineRule="auto"/>
        <w:ind w:left="1069"/>
        <w:rPr>
          <w:rFonts w:ascii="Times New Roman" w:hAnsi="Times New Roman"/>
          <w:sz w:val="24"/>
          <w:szCs w:val="24"/>
          <w:lang w:val="ky-KG"/>
        </w:rPr>
        <w:sectPr w:rsidR="00D17B55" w:rsidSect="00B91506">
          <w:pgSz w:w="11906" w:h="16838"/>
          <w:pgMar w:top="720" w:right="720" w:bottom="720" w:left="720" w:header="709" w:footer="709" w:gutter="0"/>
          <w:cols w:space="708"/>
          <w:docGrid w:linePitch="360"/>
        </w:sectPr>
      </w:pPr>
    </w:p>
    <w:p w14:paraId="7AA94525" w14:textId="35AE1FAF" w:rsidR="00515F86" w:rsidRPr="000D697A" w:rsidRDefault="000D697A" w:rsidP="00515F86">
      <w:pPr>
        <w:spacing w:after="0" w:line="240" w:lineRule="auto"/>
        <w:ind w:left="1069"/>
        <w:rPr>
          <w:rFonts w:ascii="Times New Roman" w:hAnsi="Times New Roman"/>
          <w:b/>
          <w:sz w:val="28"/>
          <w:szCs w:val="28"/>
          <w:lang w:val="ky-KG"/>
        </w:rPr>
      </w:pPr>
      <w:r w:rsidRPr="000D697A">
        <w:rPr>
          <w:rFonts w:ascii="Times New Roman" w:hAnsi="Times New Roman"/>
          <w:b/>
          <w:sz w:val="28"/>
          <w:szCs w:val="28"/>
          <w:lang w:val="ky-KG"/>
        </w:rPr>
        <w:lastRenderedPageBreak/>
        <w:t>25</w:t>
      </w:r>
      <w:r w:rsidR="00515F86" w:rsidRPr="000D697A">
        <w:rPr>
          <w:rFonts w:ascii="Times New Roman" w:hAnsi="Times New Roman"/>
          <w:b/>
          <w:sz w:val="28"/>
          <w:szCs w:val="28"/>
          <w:lang w:val="ky-KG"/>
        </w:rPr>
        <w:t>-</w:t>
      </w:r>
      <w:r w:rsidR="00515F86" w:rsidRPr="000D697A">
        <w:rPr>
          <w:rFonts w:ascii="Times New Roman" w:hAnsi="Times New Roman"/>
          <w:b/>
          <w:sz w:val="28"/>
          <w:szCs w:val="28"/>
        </w:rPr>
        <w:t xml:space="preserve">Таблица </w:t>
      </w:r>
      <w:r w:rsidR="00515F86" w:rsidRPr="000D697A">
        <w:rPr>
          <w:rFonts w:ascii="Times New Roman" w:hAnsi="Times New Roman"/>
          <w:b/>
          <w:sz w:val="28"/>
          <w:szCs w:val="28"/>
          <w:lang w:val="ky-KG"/>
        </w:rPr>
        <w:t>. Изилдѳѳнүн материалдарын жарыя кылуунун маалыматтары</w:t>
      </w:r>
    </w:p>
    <w:p w14:paraId="6CAB564C" w14:textId="77777777" w:rsidR="00515F86" w:rsidRPr="00515F86" w:rsidRDefault="00515F86" w:rsidP="00515F86">
      <w:pPr>
        <w:spacing w:after="0" w:line="240" w:lineRule="auto"/>
        <w:ind w:left="1069"/>
        <w:rPr>
          <w:rFonts w:ascii="Times New Roman" w:hAnsi="Times New Roman"/>
          <w:sz w:val="24"/>
          <w:szCs w:val="24"/>
          <w:lang w:val="ky-KG"/>
        </w:rPr>
      </w:pPr>
    </w:p>
    <w:tbl>
      <w:tblPr>
        <w:tblW w:w="13908" w:type="dxa"/>
        <w:jc w:val="center"/>
        <w:tblLayout w:type="fixed"/>
        <w:tblLook w:val="04A0" w:firstRow="1" w:lastRow="0" w:firstColumn="1" w:lastColumn="0" w:noHBand="0" w:noVBand="1"/>
      </w:tblPr>
      <w:tblGrid>
        <w:gridCol w:w="449"/>
        <w:gridCol w:w="1390"/>
        <w:gridCol w:w="802"/>
        <w:gridCol w:w="768"/>
        <w:gridCol w:w="743"/>
        <w:gridCol w:w="715"/>
        <w:gridCol w:w="425"/>
        <w:gridCol w:w="567"/>
        <w:gridCol w:w="425"/>
        <w:gridCol w:w="567"/>
        <w:gridCol w:w="425"/>
        <w:gridCol w:w="426"/>
        <w:gridCol w:w="567"/>
        <w:gridCol w:w="708"/>
        <w:gridCol w:w="851"/>
        <w:gridCol w:w="709"/>
        <w:gridCol w:w="783"/>
        <w:gridCol w:w="708"/>
        <w:gridCol w:w="993"/>
        <w:gridCol w:w="887"/>
      </w:tblGrid>
      <w:tr w:rsidR="00D17B55" w:rsidRPr="00515F86" w14:paraId="71D185D8" w14:textId="77777777" w:rsidTr="00D17B55">
        <w:trPr>
          <w:cantSplit/>
          <w:trHeight w:val="614"/>
          <w:jc w:val="center"/>
        </w:trPr>
        <w:tc>
          <w:tcPr>
            <w:tcW w:w="449" w:type="dxa"/>
            <w:vMerge w:val="restart"/>
            <w:tcBorders>
              <w:top w:val="single" w:sz="4" w:space="0" w:color="auto"/>
              <w:left w:val="single" w:sz="4" w:space="0" w:color="auto"/>
              <w:bottom w:val="single" w:sz="4" w:space="0" w:color="auto"/>
              <w:right w:val="single" w:sz="4" w:space="0" w:color="auto"/>
            </w:tcBorders>
            <w:noWrap/>
            <w:vAlign w:val="center"/>
            <w:hideMark/>
          </w:tcPr>
          <w:p w14:paraId="4ACE9F57" w14:textId="77777777" w:rsidR="00D17B55" w:rsidRPr="00515F86" w:rsidRDefault="00D17B55" w:rsidP="00515F86">
            <w:pPr>
              <w:jc w:val="center"/>
              <w:rPr>
                <w:rFonts w:ascii="Times New Roman" w:hAnsi="Times New Roman"/>
                <w:sz w:val="24"/>
                <w:szCs w:val="24"/>
              </w:rPr>
            </w:pPr>
            <w:r w:rsidRPr="00515F86">
              <w:rPr>
                <w:rFonts w:ascii="Times New Roman" w:hAnsi="Times New Roman"/>
                <w:sz w:val="24"/>
                <w:szCs w:val="24"/>
              </w:rPr>
              <w:t>№</w:t>
            </w:r>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73C3B308" w14:textId="77777777" w:rsidR="00D17B55" w:rsidRPr="00515F86" w:rsidRDefault="00D17B55" w:rsidP="00515F86">
            <w:pPr>
              <w:ind w:right="278"/>
              <w:jc w:val="center"/>
              <w:rPr>
                <w:rFonts w:ascii="Times New Roman" w:hAnsi="Times New Roman"/>
                <w:sz w:val="24"/>
                <w:szCs w:val="24"/>
              </w:rPr>
            </w:pPr>
            <w:r w:rsidRPr="00515F86">
              <w:rPr>
                <w:rFonts w:ascii="Times New Roman" w:hAnsi="Times New Roman"/>
                <w:sz w:val="24"/>
                <w:szCs w:val="24"/>
              </w:rPr>
              <w:t>Кафедра</w:t>
            </w:r>
          </w:p>
        </w:tc>
        <w:tc>
          <w:tcPr>
            <w:tcW w:w="4020" w:type="dxa"/>
            <w:gridSpan w:val="6"/>
            <w:tcBorders>
              <w:top w:val="single" w:sz="4" w:space="0" w:color="auto"/>
              <w:left w:val="nil"/>
              <w:bottom w:val="single" w:sz="4" w:space="0" w:color="auto"/>
              <w:right w:val="single" w:sz="4" w:space="0" w:color="auto"/>
            </w:tcBorders>
            <w:shd w:val="clear" w:color="auto" w:fill="BDD6EE"/>
            <w:vAlign w:val="center"/>
            <w:hideMark/>
          </w:tcPr>
          <w:p w14:paraId="35B81F5C" w14:textId="1E9EDC37" w:rsidR="00D17B55" w:rsidRPr="00515F86" w:rsidRDefault="00D17B55" w:rsidP="00515F86">
            <w:pPr>
              <w:ind w:left="113" w:right="113"/>
              <w:jc w:val="center"/>
              <w:rPr>
                <w:rFonts w:ascii="Times New Roman" w:hAnsi="Times New Roman"/>
                <w:sz w:val="24"/>
                <w:szCs w:val="24"/>
                <w:lang w:val="ky-KG"/>
              </w:rPr>
            </w:pPr>
            <w:r w:rsidRPr="00515F86">
              <w:rPr>
                <w:rFonts w:ascii="Times New Roman" w:hAnsi="Times New Roman"/>
                <w:sz w:val="24"/>
                <w:szCs w:val="24"/>
              </w:rPr>
              <w:t>Кадр</w:t>
            </w:r>
            <w:r>
              <w:rPr>
                <w:rFonts w:ascii="Times New Roman" w:hAnsi="Times New Roman"/>
                <w:sz w:val="24"/>
                <w:szCs w:val="24"/>
                <w:lang w:val="ky-KG"/>
              </w:rPr>
              <w:t xml:space="preserve">лардын </w:t>
            </w:r>
            <w:r w:rsidRPr="00515F86">
              <w:rPr>
                <w:rFonts w:ascii="Times New Roman" w:hAnsi="Times New Roman"/>
                <w:sz w:val="24"/>
                <w:szCs w:val="24"/>
              </w:rPr>
              <w:t xml:space="preserve"> потенциал</w:t>
            </w:r>
            <w:r>
              <w:rPr>
                <w:rFonts w:ascii="Times New Roman" w:hAnsi="Times New Roman"/>
                <w:sz w:val="24"/>
                <w:szCs w:val="24"/>
                <w:lang w:val="ky-KG"/>
              </w:rPr>
              <w:t>ы</w:t>
            </w:r>
          </w:p>
        </w:tc>
        <w:tc>
          <w:tcPr>
            <w:tcW w:w="425" w:type="dxa"/>
            <w:vMerge w:val="restart"/>
            <w:tcBorders>
              <w:top w:val="single" w:sz="4" w:space="0" w:color="auto"/>
              <w:left w:val="single" w:sz="4" w:space="0" w:color="auto"/>
              <w:bottom w:val="nil"/>
              <w:right w:val="single" w:sz="4" w:space="0" w:color="auto"/>
            </w:tcBorders>
            <w:textDirection w:val="btLr"/>
            <w:hideMark/>
          </w:tcPr>
          <w:p w14:paraId="7397E429" w14:textId="666C8BD3" w:rsidR="00D17B55" w:rsidRPr="00515F86" w:rsidRDefault="00D17B55" w:rsidP="00D17B55">
            <w:pPr>
              <w:ind w:left="113" w:right="113"/>
              <w:jc w:val="both"/>
              <w:rPr>
                <w:rFonts w:ascii="Times New Roman" w:hAnsi="Times New Roman"/>
                <w:sz w:val="24"/>
                <w:szCs w:val="24"/>
              </w:rPr>
            </w:pPr>
            <w:r w:rsidRPr="00515F86">
              <w:rPr>
                <w:rFonts w:ascii="Times New Roman" w:hAnsi="Times New Roman"/>
                <w:sz w:val="24"/>
                <w:szCs w:val="24"/>
              </w:rPr>
              <w:t>Монография (</w:t>
            </w:r>
            <w:r>
              <w:rPr>
                <w:rFonts w:ascii="Times New Roman" w:hAnsi="Times New Roman"/>
                <w:sz w:val="24"/>
                <w:szCs w:val="24"/>
                <w:lang w:val="ky-KG"/>
              </w:rPr>
              <w:t>саны</w:t>
            </w:r>
            <w:r w:rsidRPr="00515F86">
              <w:rPr>
                <w:rFonts w:ascii="Times New Roman" w:hAnsi="Times New Roman"/>
                <w:sz w:val="24"/>
                <w:szCs w:val="24"/>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FFD966"/>
            <w:vAlign w:val="center"/>
            <w:hideMark/>
          </w:tcPr>
          <w:p w14:paraId="6F514F23" w14:textId="0A3AF96C" w:rsidR="00D17B55" w:rsidRPr="00515F86" w:rsidRDefault="00D17B55" w:rsidP="00515F86">
            <w:pPr>
              <w:jc w:val="center"/>
              <w:rPr>
                <w:rFonts w:ascii="Times New Roman" w:hAnsi="Times New Roman"/>
                <w:sz w:val="24"/>
                <w:szCs w:val="24"/>
                <w:lang w:val="ky-KG"/>
              </w:rPr>
            </w:pPr>
            <w:r>
              <w:rPr>
                <w:rFonts w:ascii="Times New Roman" w:hAnsi="Times New Roman"/>
                <w:sz w:val="24"/>
                <w:szCs w:val="24"/>
              </w:rPr>
              <w:t>Патент</w:t>
            </w:r>
            <w:r>
              <w:rPr>
                <w:rFonts w:ascii="Times New Roman" w:hAnsi="Times New Roman"/>
                <w:sz w:val="24"/>
                <w:szCs w:val="24"/>
                <w:lang w:val="ky-KG"/>
              </w:rPr>
              <w:t>тер</w:t>
            </w:r>
          </w:p>
        </w:tc>
        <w:tc>
          <w:tcPr>
            <w:tcW w:w="2268" w:type="dxa"/>
            <w:gridSpan w:val="3"/>
            <w:tcBorders>
              <w:top w:val="single" w:sz="4" w:space="0" w:color="auto"/>
              <w:left w:val="single" w:sz="4" w:space="0" w:color="auto"/>
              <w:bottom w:val="single" w:sz="4" w:space="0" w:color="auto"/>
              <w:right w:val="single" w:sz="4" w:space="0" w:color="auto"/>
            </w:tcBorders>
            <w:shd w:val="clear" w:color="auto" w:fill="C5E0B3"/>
            <w:vAlign w:val="center"/>
          </w:tcPr>
          <w:p w14:paraId="53A7CB49" w14:textId="74AF502F" w:rsidR="00D17B55" w:rsidRPr="00515F86" w:rsidRDefault="00D17B55" w:rsidP="00515F86">
            <w:pPr>
              <w:jc w:val="center"/>
              <w:rPr>
                <w:rFonts w:ascii="Times New Roman" w:hAnsi="Times New Roman"/>
                <w:sz w:val="24"/>
                <w:szCs w:val="24"/>
                <w:lang w:val="ky-KG"/>
              </w:rPr>
            </w:pPr>
            <w:r w:rsidRPr="00515F86">
              <w:rPr>
                <w:rFonts w:ascii="Times New Roman" w:hAnsi="Times New Roman"/>
                <w:sz w:val="24"/>
                <w:szCs w:val="24"/>
              </w:rPr>
              <w:t>Грант</w:t>
            </w:r>
            <w:r>
              <w:rPr>
                <w:rFonts w:ascii="Times New Roman" w:hAnsi="Times New Roman"/>
                <w:sz w:val="24"/>
                <w:szCs w:val="24"/>
                <w:lang w:val="ky-KG"/>
              </w:rPr>
              <w:t>тар</w:t>
            </w:r>
          </w:p>
        </w:tc>
        <w:tc>
          <w:tcPr>
            <w:tcW w:w="3371" w:type="dxa"/>
            <w:gridSpan w:val="4"/>
            <w:tcBorders>
              <w:top w:val="single" w:sz="4" w:space="0" w:color="auto"/>
              <w:left w:val="single" w:sz="4" w:space="0" w:color="auto"/>
              <w:bottom w:val="single" w:sz="4" w:space="0" w:color="auto"/>
              <w:right w:val="single" w:sz="4" w:space="0" w:color="auto"/>
            </w:tcBorders>
            <w:shd w:val="clear" w:color="auto" w:fill="F7CAAC"/>
            <w:vAlign w:val="center"/>
          </w:tcPr>
          <w:p w14:paraId="54EF0CF9" w14:textId="46A2FE3F" w:rsidR="00D17B55" w:rsidRPr="00515F86" w:rsidRDefault="00D17B55" w:rsidP="00515F86">
            <w:pPr>
              <w:jc w:val="center"/>
              <w:rPr>
                <w:rFonts w:ascii="Times New Roman" w:hAnsi="Times New Roman"/>
                <w:sz w:val="24"/>
                <w:szCs w:val="24"/>
                <w:lang w:val="ky-KG"/>
              </w:rPr>
            </w:pPr>
            <w:r>
              <w:rPr>
                <w:rFonts w:ascii="Times New Roman" w:hAnsi="Times New Roman"/>
                <w:sz w:val="24"/>
                <w:szCs w:val="24"/>
                <w:lang w:val="ky-KG"/>
              </w:rPr>
              <w:t>Макалалар</w:t>
            </w:r>
          </w:p>
        </w:tc>
      </w:tr>
      <w:tr w:rsidR="00D17B55" w:rsidRPr="00515F86" w14:paraId="704EBE41" w14:textId="77777777" w:rsidTr="00D17B55">
        <w:trPr>
          <w:cantSplit/>
          <w:trHeight w:val="3075"/>
          <w:jc w:val="center"/>
        </w:trPr>
        <w:tc>
          <w:tcPr>
            <w:tcW w:w="449" w:type="dxa"/>
            <w:vMerge/>
            <w:tcBorders>
              <w:top w:val="single" w:sz="4" w:space="0" w:color="auto"/>
              <w:left w:val="single" w:sz="4" w:space="0" w:color="auto"/>
              <w:bottom w:val="single" w:sz="4" w:space="0" w:color="auto"/>
              <w:right w:val="single" w:sz="4" w:space="0" w:color="auto"/>
            </w:tcBorders>
            <w:vAlign w:val="center"/>
            <w:hideMark/>
          </w:tcPr>
          <w:p w14:paraId="0E08A40F" w14:textId="77777777" w:rsidR="00515F86" w:rsidRPr="00515F86" w:rsidRDefault="00515F86" w:rsidP="00515F86">
            <w:pPr>
              <w:spacing w:after="0" w:line="240" w:lineRule="auto"/>
              <w:rPr>
                <w:rFonts w:ascii="Times New Roman" w:hAnsi="Times New Roman"/>
                <w:sz w:val="24"/>
                <w:szCs w:val="24"/>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7C8A9F33" w14:textId="77777777" w:rsidR="00515F86" w:rsidRPr="00515F86" w:rsidRDefault="00515F86" w:rsidP="00515F86">
            <w:pPr>
              <w:spacing w:after="0" w:line="240" w:lineRule="auto"/>
              <w:rPr>
                <w:rFonts w:ascii="Times New Roman" w:hAnsi="Times New Roman"/>
                <w:sz w:val="24"/>
                <w:szCs w:val="24"/>
              </w:rPr>
            </w:pPr>
          </w:p>
        </w:tc>
        <w:tc>
          <w:tcPr>
            <w:tcW w:w="802" w:type="dxa"/>
            <w:tcBorders>
              <w:top w:val="single" w:sz="4" w:space="0" w:color="auto"/>
              <w:left w:val="nil"/>
              <w:bottom w:val="nil"/>
              <w:right w:val="single" w:sz="4" w:space="0" w:color="auto"/>
            </w:tcBorders>
            <w:shd w:val="clear" w:color="auto" w:fill="BDD6EE"/>
            <w:textDirection w:val="btLr"/>
            <w:hideMark/>
          </w:tcPr>
          <w:p w14:paraId="6D0A59DE" w14:textId="1A3FB3E0" w:rsidR="00515F86" w:rsidRPr="00515F86" w:rsidRDefault="00D17B55" w:rsidP="00D17B55">
            <w:pPr>
              <w:ind w:left="113" w:right="113"/>
              <w:rPr>
                <w:rFonts w:ascii="Times New Roman" w:hAnsi="Times New Roman"/>
                <w:sz w:val="24"/>
                <w:szCs w:val="24"/>
              </w:rPr>
            </w:pPr>
            <w:r w:rsidRPr="00D17B55">
              <w:rPr>
                <w:rFonts w:ascii="Times New Roman" w:hAnsi="Times New Roman"/>
                <w:sz w:val="24"/>
                <w:szCs w:val="24"/>
                <w:lang w:val="ky-KG"/>
              </w:rPr>
              <w:t>П</w:t>
            </w:r>
            <w:r>
              <w:rPr>
                <w:rFonts w:ascii="Times New Roman" w:hAnsi="Times New Roman"/>
                <w:sz w:val="24"/>
                <w:szCs w:val="24"/>
              </w:rPr>
              <w:t>рофессор</w:t>
            </w:r>
            <w:r>
              <w:rPr>
                <w:rFonts w:ascii="Times New Roman" w:hAnsi="Times New Roman"/>
                <w:sz w:val="24"/>
                <w:szCs w:val="24"/>
                <w:lang w:val="ky-KG"/>
              </w:rPr>
              <w:t xml:space="preserve"> </w:t>
            </w:r>
            <w:r w:rsidRPr="00D17B55">
              <w:rPr>
                <w:rFonts w:ascii="Times New Roman" w:hAnsi="Times New Roman"/>
                <w:sz w:val="24"/>
                <w:szCs w:val="24"/>
                <w:lang w:val="ky-KG"/>
              </w:rPr>
              <w:t xml:space="preserve"> наамы </w:t>
            </w:r>
            <w:r>
              <w:rPr>
                <w:rFonts w:ascii="Times New Roman" w:hAnsi="Times New Roman"/>
                <w:sz w:val="24"/>
                <w:szCs w:val="24"/>
                <w:lang w:val="ky-KG"/>
              </w:rPr>
              <w:t xml:space="preserve">  / </w:t>
            </w:r>
            <w:r w:rsidR="00515F86" w:rsidRPr="00515F86">
              <w:rPr>
                <w:rFonts w:ascii="Times New Roman" w:hAnsi="Times New Roman"/>
                <w:sz w:val="24"/>
                <w:szCs w:val="24"/>
              </w:rPr>
              <w:t>«</w:t>
            </w:r>
            <w:r w:rsidRPr="00D17B55">
              <w:rPr>
                <w:rFonts w:ascii="Times New Roman" w:hAnsi="Times New Roman"/>
                <w:sz w:val="24"/>
                <w:szCs w:val="24"/>
                <w:lang w:val="ky-KG"/>
              </w:rPr>
              <w:t xml:space="preserve">КМТУнин </w:t>
            </w:r>
            <w:r w:rsidR="00515F86" w:rsidRPr="00515F86">
              <w:rPr>
                <w:rFonts w:ascii="Times New Roman" w:hAnsi="Times New Roman"/>
                <w:sz w:val="24"/>
                <w:szCs w:val="24"/>
              </w:rPr>
              <w:t>профессор</w:t>
            </w:r>
            <w:r w:rsidRPr="00D17B55">
              <w:rPr>
                <w:rFonts w:ascii="Times New Roman" w:hAnsi="Times New Roman"/>
                <w:sz w:val="24"/>
                <w:szCs w:val="24"/>
                <w:lang w:val="ky-KG"/>
              </w:rPr>
              <w:t>у</w:t>
            </w:r>
          </w:p>
        </w:tc>
        <w:tc>
          <w:tcPr>
            <w:tcW w:w="768" w:type="dxa"/>
            <w:tcBorders>
              <w:top w:val="single" w:sz="4" w:space="0" w:color="auto"/>
              <w:left w:val="nil"/>
              <w:bottom w:val="nil"/>
              <w:right w:val="single" w:sz="4" w:space="0" w:color="auto"/>
            </w:tcBorders>
            <w:shd w:val="clear" w:color="auto" w:fill="BDD6EE"/>
            <w:textDirection w:val="btLr"/>
            <w:hideMark/>
          </w:tcPr>
          <w:p w14:paraId="41267AAE" w14:textId="617177FE" w:rsidR="00515F86" w:rsidRPr="00515F86" w:rsidRDefault="00515F86" w:rsidP="00D17B55">
            <w:pPr>
              <w:ind w:left="113" w:right="113"/>
              <w:rPr>
                <w:rFonts w:ascii="Times New Roman" w:hAnsi="Times New Roman"/>
                <w:sz w:val="24"/>
                <w:szCs w:val="24"/>
                <w:lang w:val="ky-KG"/>
              </w:rPr>
            </w:pPr>
            <w:r w:rsidRPr="00515F86">
              <w:rPr>
                <w:rFonts w:ascii="Times New Roman" w:hAnsi="Times New Roman"/>
                <w:sz w:val="24"/>
                <w:szCs w:val="24"/>
              </w:rPr>
              <w:t xml:space="preserve"> «</w:t>
            </w:r>
            <w:r w:rsidR="00D17B55" w:rsidRPr="00D17B55">
              <w:rPr>
                <w:rFonts w:ascii="Times New Roman" w:hAnsi="Times New Roman"/>
                <w:sz w:val="24"/>
                <w:szCs w:val="24"/>
                <w:lang w:val="ky-KG"/>
              </w:rPr>
              <w:t>Илимдин  доктору</w:t>
            </w:r>
            <w:r w:rsidRPr="00515F86">
              <w:rPr>
                <w:rFonts w:ascii="Times New Roman" w:hAnsi="Times New Roman"/>
                <w:sz w:val="24"/>
                <w:szCs w:val="24"/>
              </w:rPr>
              <w:t>»</w:t>
            </w:r>
            <w:r w:rsidR="00D17B55">
              <w:rPr>
                <w:rFonts w:ascii="Times New Roman" w:hAnsi="Times New Roman"/>
                <w:sz w:val="24"/>
                <w:szCs w:val="24"/>
                <w:lang w:val="ky-KG"/>
              </w:rPr>
              <w:t xml:space="preserve"> окумуштуу даражасы</w:t>
            </w:r>
          </w:p>
        </w:tc>
        <w:tc>
          <w:tcPr>
            <w:tcW w:w="743" w:type="dxa"/>
            <w:tcBorders>
              <w:top w:val="single" w:sz="4" w:space="0" w:color="auto"/>
              <w:left w:val="nil"/>
              <w:bottom w:val="nil"/>
              <w:right w:val="single" w:sz="4" w:space="0" w:color="auto"/>
            </w:tcBorders>
            <w:shd w:val="clear" w:color="auto" w:fill="BDD6EE"/>
            <w:textDirection w:val="btLr"/>
            <w:hideMark/>
          </w:tcPr>
          <w:p w14:paraId="7C3D47BD" w14:textId="746A8152" w:rsidR="00515F86" w:rsidRPr="00515F86" w:rsidRDefault="00D17B55" w:rsidP="00515F86">
            <w:pPr>
              <w:ind w:left="113" w:right="11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y-KG"/>
              </w:rPr>
              <w:t>Д</w:t>
            </w:r>
            <w:r w:rsidR="00515F86" w:rsidRPr="00515F86">
              <w:rPr>
                <w:rFonts w:ascii="Times New Roman" w:hAnsi="Times New Roman"/>
                <w:sz w:val="24"/>
                <w:szCs w:val="24"/>
              </w:rPr>
              <w:t>оцент»</w:t>
            </w:r>
            <w:r>
              <w:rPr>
                <w:rFonts w:ascii="Times New Roman" w:hAnsi="Times New Roman"/>
                <w:sz w:val="24"/>
                <w:szCs w:val="24"/>
                <w:lang w:val="ky-KG"/>
              </w:rPr>
              <w:t xml:space="preserve"> наамы </w:t>
            </w:r>
            <w:r w:rsidR="00515F86" w:rsidRPr="00515F86">
              <w:rPr>
                <w:rFonts w:ascii="Times New Roman" w:hAnsi="Times New Roman"/>
                <w:sz w:val="24"/>
                <w:szCs w:val="24"/>
              </w:rPr>
              <w:t>/ «доцент КГТУ»</w:t>
            </w:r>
          </w:p>
        </w:tc>
        <w:tc>
          <w:tcPr>
            <w:tcW w:w="715" w:type="dxa"/>
            <w:tcBorders>
              <w:top w:val="single" w:sz="4" w:space="0" w:color="auto"/>
              <w:left w:val="nil"/>
              <w:bottom w:val="nil"/>
              <w:right w:val="single" w:sz="4" w:space="0" w:color="auto"/>
            </w:tcBorders>
            <w:shd w:val="clear" w:color="auto" w:fill="BDD6EE"/>
            <w:textDirection w:val="btLr"/>
            <w:hideMark/>
          </w:tcPr>
          <w:p w14:paraId="55F61864" w14:textId="3194E70D" w:rsidR="00515F86" w:rsidRPr="00515F86" w:rsidRDefault="00515F86" w:rsidP="00D17B55">
            <w:pPr>
              <w:ind w:left="113" w:right="113"/>
              <w:jc w:val="both"/>
              <w:rPr>
                <w:rFonts w:ascii="Times New Roman" w:hAnsi="Times New Roman"/>
                <w:sz w:val="24"/>
                <w:szCs w:val="24"/>
                <w:lang w:val="ky-KG"/>
              </w:rPr>
            </w:pPr>
            <w:r w:rsidRPr="00515F86">
              <w:rPr>
                <w:rFonts w:ascii="Times New Roman" w:hAnsi="Times New Roman"/>
                <w:sz w:val="24"/>
                <w:szCs w:val="24"/>
              </w:rPr>
              <w:t xml:space="preserve"> «</w:t>
            </w:r>
            <w:r w:rsidR="00D17B55">
              <w:rPr>
                <w:rFonts w:ascii="Times New Roman" w:hAnsi="Times New Roman"/>
                <w:sz w:val="24"/>
                <w:szCs w:val="24"/>
                <w:lang w:val="ky-KG"/>
              </w:rPr>
              <w:t xml:space="preserve">Илимдин </w:t>
            </w:r>
            <w:r w:rsidRPr="00515F86">
              <w:rPr>
                <w:rFonts w:ascii="Times New Roman" w:hAnsi="Times New Roman"/>
                <w:sz w:val="24"/>
                <w:szCs w:val="24"/>
              </w:rPr>
              <w:t>кандидат</w:t>
            </w:r>
            <w:r w:rsidR="00D17B55">
              <w:rPr>
                <w:rFonts w:ascii="Times New Roman" w:hAnsi="Times New Roman"/>
                <w:sz w:val="24"/>
                <w:szCs w:val="24"/>
                <w:lang w:val="ky-KG"/>
              </w:rPr>
              <w:t>ы</w:t>
            </w:r>
            <w:r w:rsidRPr="00515F86">
              <w:rPr>
                <w:rFonts w:ascii="Times New Roman" w:hAnsi="Times New Roman"/>
                <w:sz w:val="24"/>
                <w:szCs w:val="24"/>
              </w:rPr>
              <w:t>»</w:t>
            </w:r>
            <w:r w:rsidR="00D17B55">
              <w:rPr>
                <w:rFonts w:ascii="Times New Roman" w:hAnsi="Times New Roman"/>
                <w:sz w:val="24"/>
                <w:szCs w:val="24"/>
                <w:lang w:val="ky-KG"/>
              </w:rPr>
              <w:t xml:space="preserve"> окумуштуу даражасы</w:t>
            </w:r>
          </w:p>
        </w:tc>
        <w:tc>
          <w:tcPr>
            <w:tcW w:w="425" w:type="dxa"/>
            <w:tcBorders>
              <w:top w:val="single" w:sz="4" w:space="0" w:color="auto"/>
              <w:left w:val="nil"/>
              <w:bottom w:val="nil"/>
              <w:right w:val="single" w:sz="4" w:space="0" w:color="auto"/>
            </w:tcBorders>
            <w:shd w:val="clear" w:color="auto" w:fill="BDD6EE"/>
            <w:textDirection w:val="btLr"/>
            <w:hideMark/>
          </w:tcPr>
          <w:p w14:paraId="5D12A28C" w14:textId="7637D8C5" w:rsidR="00515F86" w:rsidRPr="00515F86" w:rsidRDefault="00D17B55" w:rsidP="00515F86">
            <w:pPr>
              <w:ind w:left="113" w:right="113"/>
              <w:jc w:val="both"/>
              <w:rPr>
                <w:rFonts w:ascii="Times New Roman" w:hAnsi="Times New Roman"/>
                <w:sz w:val="24"/>
                <w:szCs w:val="24"/>
                <w:lang w:val="ky-KG"/>
              </w:rPr>
            </w:pPr>
            <w:r>
              <w:rPr>
                <w:rFonts w:ascii="Times New Roman" w:hAnsi="Times New Roman"/>
                <w:sz w:val="24"/>
                <w:szCs w:val="24"/>
                <w:lang w:val="ky-KG"/>
              </w:rPr>
              <w:t>А</w:t>
            </w:r>
            <w:r>
              <w:rPr>
                <w:rFonts w:ascii="Times New Roman" w:hAnsi="Times New Roman"/>
                <w:sz w:val="24"/>
                <w:szCs w:val="24"/>
              </w:rPr>
              <w:t>спирант</w:t>
            </w:r>
            <w:r>
              <w:rPr>
                <w:rFonts w:ascii="Times New Roman" w:hAnsi="Times New Roman"/>
                <w:sz w:val="24"/>
                <w:szCs w:val="24"/>
                <w:lang w:val="ky-KG"/>
              </w:rPr>
              <w:t>тарды жетектѳѳ</w:t>
            </w:r>
          </w:p>
        </w:tc>
        <w:tc>
          <w:tcPr>
            <w:tcW w:w="567" w:type="dxa"/>
            <w:tcBorders>
              <w:top w:val="single" w:sz="4" w:space="0" w:color="auto"/>
              <w:left w:val="nil"/>
              <w:bottom w:val="single" w:sz="4" w:space="0" w:color="auto"/>
              <w:right w:val="single" w:sz="4" w:space="0" w:color="auto"/>
            </w:tcBorders>
            <w:shd w:val="clear" w:color="auto" w:fill="BDD6EE"/>
            <w:textDirection w:val="btLr"/>
            <w:hideMark/>
          </w:tcPr>
          <w:p w14:paraId="2EF2B61E" w14:textId="25E4751A" w:rsidR="00515F86" w:rsidRPr="00515F86" w:rsidRDefault="00D17B55" w:rsidP="00515F86">
            <w:pPr>
              <w:ind w:left="113" w:right="113"/>
              <w:jc w:val="both"/>
              <w:rPr>
                <w:rFonts w:ascii="Times New Roman" w:hAnsi="Times New Roman"/>
                <w:sz w:val="24"/>
                <w:szCs w:val="24"/>
                <w:lang w:val="ky-KG"/>
              </w:rPr>
            </w:pPr>
            <w:r>
              <w:rPr>
                <w:rFonts w:ascii="Times New Roman" w:hAnsi="Times New Roman"/>
                <w:sz w:val="24"/>
                <w:szCs w:val="24"/>
                <w:lang w:val="ky-KG"/>
              </w:rPr>
              <w:t>Коргоого пландаштырылып жатат</w:t>
            </w:r>
          </w:p>
        </w:tc>
        <w:tc>
          <w:tcPr>
            <w:tcW w:w="425" w:type="dxa"/>
            <w:vMerge/>
            <w:tcBorders>
              <w:top w:val="single" w:sz="4" w:space="0" w:color="auto"/>
              <w:left w:val="single" w:sz="4" w:space="0" w:color="auto"/>
              <w:bottom w:val="nil"/>
              <w:right w:val="single" w:sz="4" w:space="0" w:color="auto"/>
            </w:tcBorders>
            <w:vAlign w:val="center"/>
            <w:hideMark/>
          </w:tcPr>
          <w:p w14:paraId="30416DE6" w14:textId="77777777" w:rsidR="00515F86" w:rsidRPr="00515F86" w:rsidRDefault="00515F86" w:rsidP="00515F86">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D966"/>
            <w:textDirection w:val="btLr"/>
            <w:hideMark/>
          </w:tcPr>
          <w:p w14:paraId="5921D197" w14:textId="6FB6EB58" w:rsidR="00515F86" w:rsidRPr="00515F86" w:rsidRDefault="00D17B55" w:rsidP="00515F86">
            <w:pPr>
              <w:ind w:left="113" w:right="113"/>
              <w:jc w:val="both"/>
              <w:rPr>
                <w:rFonts w:ascii="Times New Roman" w:hAnsi="Times New Roman"/>
                <w:sz w:val="24"/>
                <w:szCs w:val="24"/>
              </w:rPr>
            </w:pPr>
            <w:r>
              <w:rPr>
                <w:rFonts w:ascii="Times New Roman" w:hAnsi="Times New Roman"/>
                <w:sz w:val="24"/>
                <w:szCs w:val="24"/>
                <w:lang w:val="ky-KG"/>
              </w:rPr>
              <w:t xml:space="preserve">Арыз жазылды </w:t>
            </w:r>
            <w:r w:rsidR="00515F86" w:rsidRPr="00515F86">
              <w:rPr>
                <w:rFonts w:ascii="Times New Roman" w:hAnsi="Times New Roman"/>
                <w:sz w:val="24"/>
                <w:szCs w:val="24"/>
              </w:rPr>
              <w:t xml:space="preserve"> (Кыргызпатент)</w:t>
            </w:r>
          </w:p>
        </w:tc>
        <w:tc>
          <w:tcPr>
            <w:tcW w:w="425" w:type="dxa"/>
            <w:tcBorders>
              <w:top w:val="single" w:sz="4" w:space="0" w:color="auto"/>
              <w:left w:val="single" w:sz="4" w:space="0" w:color="auto"/>
              <w:bottom w:val="single" w:sz="4" w:space="0" w:color="auto"/>
              <w:right w:val="single" w:sz="4" w:space="0" w:color="auto"/>
            </w:tcBorders>
            <w:shd w:val="clear" w:color="auto" w:fill="FFD966"/>
            <w:textDirection w:val="btLr"/>
            <w:hideMark/>
          </w:tcPr>
          <w:p w14:paraId="0172812D" w14:textId="2F29BA91" w:rsidR="00515F86" w:rsidRPr="00515F86" w:rsidRDefault="00D17B55" w:rsidP="00515F86">
            <w:pPr>
              <w:ind w:left="113" w:right="113"/>
              <w:jc w:val="both"/>
              <w:rPr>
                <w:rFonts w:ascii="Times New Roman" w:hAnsi="Times New Roman"/>
                <w:sz w:val="24"/>
                <w:szCs w:val="24"/>
              </w:rPr>
            </w:pPr>
            <w:r>
              <w:rPr>
                <w:rFonts w:ascii="Times New Roman" w:hAnsi="Times New Roman"/>
                <w:sz w:val="24"/>
                <w:szCs w:val="24"/>
                <w:lang w:val="ky-KG"/>
              </w:rPr>
              <w:t xml:space="preserve">Алынды </w:t>
            </w:r>
            <w:r w:rsidR="00515F86" w:rsidRPr="00515F86">
              <w:rPr>
                <w:rFonts w:ascii="Times New Roman" w:hAnsi="Times New Roman"/>
                <w:sz w:val="24"/>
                <w:szCs w:val="24"/>
              </w:rPr>
              <w:t xml:space="preserve"> (Кыргызпатент)</w:t>
            </w:r>
          </w:p>
        </w:tc>
        <w:tc>
          <w:tcPr>
            <w:tcW w:w="426" w:type="dxa"/>
            <w:tcBorders>
              <w:top w:val="single" w:sz="4" w:space="0" w:color="auto"/>
              <w:left w:val="single" w:sz="4" w:space="0" w:color="auto"/>
              <w:bottom w:val="single" w:sz="4" w:space="0" w:color="auto"/>
              <w:right w:val="single" w:sz="4" w:space="0" w:color="auto"/>
            </w:tcBorders>
            <w:shd w:val="clear" w:color="auto" w:fill="FFD966"/>
            <w:textDirection w:val="btLr"/>
            <w:hideMark/>
          </w:tcPr>
          <w:p w14:paraId="20D23D5E" w14:textId="122804F5" w:rsidR="00515F86" w:rsidRPr="00515F86" w:rsidRDefault="00D17B55" w:rsidP="00515F86">
            <w:pPr>
              <w:ind w:left="113" w:right="113"/>
              <w:jc w:val="both"/>
              <w:rPr>
                <w:rFonts w:ascii="Times New Roman" w:hAnsi="Times New Roman"/>
                <w:sz w:val="24"/>
                <w:szCs w:val="24"/>
              </w:rPr>
            </w:pPr>
            <w:r>
              <w:rPr>
                <w:rFonts w:ascii="Times New Roman" w:hAnsi="Times New Roman"/>
                <w:sz w:val="24"/>
                <w:szCs w:val="24"/>
                <w:lang w:val="ky-KG"/>
              </w:rPr>
              <w:t>Арыз жазылды</w:t>
            </w:r>
            <w:r w:rsidR="00515F86" w:rsidRPr="00515F86">
              <w:rPr>
                <w:rFonts w:ascii="Times New Roman" w:hAnsi="Times New Roman"/>
                <w:sz w:val="24"/>
                <w:szCs w:val="24"/>
              </w:rPr>
              <w:t xml:space="preserve"> (зарубежные)</w:t>
            </w:r>
          </w:p>
        </w:tc>
        <w:tc>
          <w:tcPr>
            <w:tcW w:w="567" w:type="dxa"/>
            <w:tcBorders>
              <w:top w:val="single" w:sz="4" w:space="0" w:color="auto"/>
              <w:left w:val="single" w:sz="4" w:space="0" w:color="auto"/>
              <w:bottom w:val="single" w:sz="4" w:space="0" w:color="auto"/>
              <w:right w:val="single" w:sz="4" w:space="0" w:color="auto"/>
            </w:tcBorders>
            <w:shd w:val="clear" w:color="auto" w:fill="FFD966"/>
            <w:textDirection w:val="btLr"/>
            <w:hideMark/>
          </w:tcPr>
          <w:p w14:paraId="3C890475" w14:textId="330AB0D5" w:rsidR="00515F86" w:rsidRPr="00515F86" w:rsidRDefault="00D17B55" w:rsidP="00515F86">
            <w:pPr>
              <w:ind w:left="113" w:right="113"/>
              <w:jc w:val="both"/>
              <w:rPr>
                <w:rFonts w:ascii="Times New Roman" w:hAnsi="Times New Roman"/>
                <w:sz w:val="24"/>
                <w:szCs w:val="24"/>
              </w:rPr>
            </w:pPr>
            <w:r>
              <w:rPr>
                <w:rFonts w:ascii="Times New Roman" w:hAnsi="Times New Roman"/>
                <w:sz w:val="24"/>
                <w:szCs w:val="24"/>
                <w:lang w:val="ky-KG"/>
              </w:rPr>
              <w:t xml:space="preserve">Алынды </w:t>
            </w:r>
            <w:r w:rsidR="00515F86" w:rsidRPr="00515F86">
              <w:rPr>
                <w:rFonts w:ascii="Times New Roman" w:hAnsi="Times New Roman"/>
                <w:sz w:val="24"/>
                <w:szCs w:val="24"/>
              </w:rPr>
              <w:t>(зарубежные)</w:t>
            </w:r>
          </w:p>
        </w:tc>
        <w:tc>
          <w:tcPr>
            <w:tcW w:w="708" w:type="dxa"/>
            <w:tcBorders>
              <w:top w:val="single" w:sz="4" w:space="0" w:color="auto"/>
              <w:left w:val="single" w:sz="4" w:space="0" w:color="auto"/>
              <w:bottom w:val="single" w:sz="4" w:space="0" w:color="auto"/>
              <w:right w:val="single" w:sz="4" w:space="0" w:color="auto"/>
            </w:tcBorders>
            <w:shd w:val="clear" w:color="auto" w:fill="C5E0B3"/>
            <w:textDirection w:val="btLr"/>
            <w:hideMark/>
          </w:tcPr>
          <w:p w14:paraId="6F7CE284" w14:textId="6838DB75" w:rsidR="00515F86" w:rsidRPr="00515F86" w:rsidRDefault="00D17B55" w:rsidP="00D17B55">
            <w:pPr>
              <w:ind w:left="113" w:right="113"/>
              <w:jc w:val="both"/>
              <w:rPr>
                <w:rFonts w:ascii="Times New Roman" w:hAnsi="Times New Roman"/>
                <w:sz w:val="24"/>
                <w:szCs w:val="24"/>
              </w:rPr>
            </w:pPr>
            <w:r>
              <w:rPr>
                <w:rFonts w:ascii="Times New Roman" w:hAnsi="Times New Roman"/>
                <w:sz w:val="24"/>
                <w:szCs w:val="24"/>
                <w:lang w:val="ky-KG"/>
              </w:rPr>
              <w:t>КР ББжИМнин ИИИ жетектѳѳ</w:t>
            </w:r>
          </w:p>
        </w:tc>
        <w:tc>
          <w:tcPr>
            <w:tcW w:w="851" w:type="dxa"/>
            <w:tcBorders>
              <w:top w:val="single" w:sz="4" w:space="0" w:color="auto"/>
              <w:left w:val="single" w:sz="4" w:space="0" w:color="auto"/>
              <w:bottom w:val="single" w:sz="4" w:space="0" w:color="auto"/>
              <w:right w:val="single" w:sz="4" w:space="0" w:color="auto"/>
            </w:tcBorders>
            <w:shd w:val="clear" w:color="auto" w:fill="C5E0B3"/>
            <w:textDirection w:val="btLr"/>
            <w:hideMark/>
          </w:tcPr>
          <w:p w14:paraId="250ADA97" w14:textId="27A22BE8" w:rsidR="00515F86" w:rsidRPr="00515F86" w:rsidRDefault="00D17B55" w:rsidP="00515F86">
            <w:pPr>
              <w:ind w:left="113" w:right="113"/>
              <w:jc w:val="both"/>
              <w:rPr>
                <w:rFonts w:ascii="Times New Roman" w:hAnsi="Times New Roman"/>
                <w:sz w:val="24"/>
                <w:szCs w:val="24"/>
              </w:rPr>
            </w:pPr>
            <w:r>
              <w:rPr>
                <w:rFonts w:ascii="Times New Roman" w:hAnsi="Times New Roman"/>
                <w:sz w:val="24"/>
                <w:szCs w:val="24"/>
                <w:lang w:val="ky-KG"/>
              </w:rPr>
              <w:t>КР ББжИМнин ИИИ аткаруучулар</w:t>
            </w:r>
          </w:p>
        </w:tc>
        <w:tc>
          <w:tcPr>
            <w:tcW w:w="709" w:type="dxa"/>
            <w:tcBorders>
              <w:top w:val="single" w:sz="4" w:space="0" w:color="auto"/>
              <w:left w:val="single" w:sz="4" w:space="0" w:color="auto"/>
              <w:bottom w:val="single" w:sz="4" w:space="0" w:color="auto"/>
              <w:right w:val="single" w:sz="4" w:space="0" w:color="auto"/>
            </w:tcBorders>
            <w:shd w:val="clear" w:color="auto" w:fill="C5E0B3"/>
            <w:textDirection w:val="btLr"/>
            <w:hideMark/>
          </w:tcPr>
          <w:p w14:paraId="2C70976B" w14:textId="1515C92A" w:rsidR="00515F86" w:rsidRPr="00515F86" w:rsidRDefault="00D17B55" w:rsidP="00515F86">
            <w:pPr>
              <w:ind w:left="113" w:right="113"/>
              <w:jc w:val="both"/>
              <w:rPr>
                <w:rFonts w:ascii="Times New Roman" w:hAnsi="Times New Roman"/>
                <w:sz w:val="24"/>
                <w:szCs w:val="24"/>
                <w:lang w:val="ky-KG"/>
              </w:rPr>
            </w:pPr>
            <w:r>
              <w:rPr>
                <w:rFonts w:ascii="Times New Roman" w:hAnsi="Times New Roman"/>
                <w:sz w:val="24"/>
                <w:szCs w:val="24"/>
                <w:lang w:val="ky-KG"/>
              </w:rPr>
              <w:t>Чет элдик илимий долбоорлор</w:t>
            </w:r>
          </w:p>
        </w:tc>
        <w:tc>
          <w:tcPr>
            <w:tcW w:w="783" w:type="dxa"/>
            <w:tcBorders>
              <w:top w:val="single" w:sz="4" w:space="0" w:color="auto"/>
              <w:left w:val="single" w:sz="4" w:space="0" w:color="auto"/>
              <w:bottom w:val="single" w:sz="4" w:space="0" w:color="auto"/>
              <w:right w:val="single" w:sz="4" w:space="0" w:color="auto"/>
            </w:tcBorders>
            <w:shd w:val="clear" w:color="auto" w:fill="F7CAAC"/>
            <w:textDirection w:val="btLr"/>
            <w:hideMark/>
          </w:tcPr>
          <w:p w14:paraId="766D9F10" w14:textId="3626BB59" w:rsidR="00515F86" w:rsidRPr="00515F86" w:rsidRDefault="00515F86" w:rsidP="00D17B55">
            <w:pPr>
              <w:ind w:left="113" w:right="113"/>
              <w:jc w:val="both"/>
              <w:rPr>
                <w:rFonts w:ascii="Times New Roman" w:hAnsi="Times New Roman"/>
                <w:sz w:val="24"/>
                <w:szCs w:val="24"/>
              </w:rPr>
            </w:pPr>
            <w:r w:rsidRPr="00515F86">
              <w:rPr>
                <w:rFonts w:ascii="Times New Roman" w:hAnsi="Times New Roman"/>
                <w:sz w:val="24"/>
                <w:szCs w:val="24"/>
              </w:rPr>
              <w:t>РИНЦ (</w:t>
            </w:r>
            <w:r w:rsidR="00D17B55">
              <w:rPr>
                <w:rFonts w:ascii="Times New Roman" w:hAnsi="Times New Roman"/>
                <w:sz w:val="24"/>
                <w:szCs w:val="24"/>
                <w:lang w:val="ky-KG"/>
              </w:rPr>
              <w:t>КРда жана чет ѳлкѳгѳ жарыяланган макалалар</w:t>
            </w:r>
            <w:r w:rsidRPr="00515F86">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7CAAC"/>
            <w:textDirection w:val="btLr"/>
            <w:hideMark/>
          </w:tcPr>
          <w:p w14:paraId="667C15AE" w14:textId="77777777" w:rsidR="00515F86" w:rsidRPr="00515F86" w:rsidRDefault="00515F86" w:rsidP="00515F86">
            <w:pPr>
              <w:ind w:left="113" w:right="113"/>
              <w:jc w:val="both"/>
              <w:rPr>
                <w:rFonts w:ascii="Times New Roman" w:hAnsi="Times New Roman"/>
                <w:sz w:val="24"/>
                <w:szCs w:val="24"/>
                <w:lang w:val="en-US"/>
              </w:rPr>
            </w:pPr>
            <w:r w:rsidRPr="00515F86">
              <w:rPr>
                <w:rFonts w:ascii="Times New Roman" w:hAnsi="Times New Roman"/>
                <w:sz w:val="24"/>
                <w:szCs w:val="24"/>
                <w:lang w:val="en-US"/>
              </w:rPr>
              <w:t>Web of science, Scopus, Thomson R.</w:t>
            </w:r>
          </w:p>
        </w:tc>
        <w:tc>
          <w:tcPr>
            <w:tcW w:w="993" w:type="dxa"/>
            <w:tcBorders>
              <w:top w:val="single" w:sz="4" w:space="0" w:color="auto"/>
              <w:left w:val="single" w:sz="4" w:space="0" w:color="auto"/>
              <w:bottom w:val="single" w:sz="4" w:space="0" w:color="auto"/>
              <w:right w:val="single" w:sz="4" w:space="0" w:color="auto"/>
            </w:tcBorders>
            <w:shd w:val="clear" w:color="auto" w:fill="F7CAAC"/>
            <w:textDirection w:val="btLr"/>
            <w:hideMark/>
          </w:tcPr>
          <w:p w14:paraId="4158B191" w14:textId="2BC5A4EC" w:rsidR="00515F86" w:rsidRPr="00515F86" w:rsidRDefault="00515F86" w:rsidP="00515F86">
            <w:pPr>
              <w:ind w:left="113" w:right="113"/>
              <w:jc w:val="both"/>
              <w:rPr>
                <w:rFonts w:ascii="Times New Roman" w:hAnsi="Times New Roman"/>
                <w:sz w:val="24"/>
                <w:szCs w:val="24"/>
                <w:lang w:val="ky-KG"/>
              </w:rPr>
            </w:pPr>
            <w:r w:rsidRPr="00515F86">
              <w:rPr>
                <w:rFonts w:ascii="Times New Roman" w:hAnsi="Times New Roman"/>
                <w:sz w:val="24"/>
                <w:szCs w:val="24"/>
              </w:rPr>
              <w:t>РИНЦ</w:t>
            </w:r>
            <w:r w:rsidR="00D17B55">
              <w:rPr>
                <w:rFonts w:ascii="Times New Roman" w:hAnsi="Times New Roman"/>
                <w:sz w:val="24"/>
                <w:szCs w:val="24"/>
                <w:lang w:val="ky-KG"/>
              </w:rPr>
              <w:t>ке кирбеген КРда жарыя кылынган макалалар</w:t>
            </w:r>
          </w:p>
        </w:tc>
        <w:tc>
          <w:tcPr>
            <w:tcW w:w="887" w:type="dxa"/>
            <w:tcBorders>
              <w:top w:val="single" w:sz="4" w:space="0" w:color="auto"/>
              <w:left w:val="single" w:sz="4" w:space="0" w:color="auto"/>
              <w:bottom w:val="single" w:sz="4" w:space="0" w:color="auto"/>
              <w:right w:val="single" w:sz="4" w:space="0" w:color="auto"/>
            </w:tcBorders>
            <w:shd w:val="clear" w:color="auto" w:fill="F7CAAC"/>
            <w:textDirection w:val="btLr"/>
            <w:hideMark/>
          </w:tcPr>
          <w:p w14:paraId="02A0DD19" w14:textId="5FB9D50A" w:rsidR="00515F86" w:rsidRPr="00515F86" w:rsidRDefault="00D17B55" w:rsidP="00515F86">
            <w:pPr>
              <w:ind w:left="113" w:right="113"/>
              <w:jc w:val="both"/>
              <w:rPr>
                <w:rFonts w:ascii="Times New Roman" w:hAnsi="Times New Roman"/>
                <w:sz w:val="24"/>
                <w:szCs w:val="24"/>
                <w:lang w:val="ky-KG"/>
              </w:rPr>
            </w:pPr>
            <w:r>
              <w:rPr>
                <w:rFonts w:ascii="Times New Roman" w:hAnsi="Times New Roman"/>
                <w:sz w:val="24"/>
                <w:szCs w:val="24"/>
                <w:lang w:val="ky-KG"/>
              </w:rPr>
              <w:t>Чет элдик басылмаларга жарыя кылнган макалалар</w:t>
            </w:r>
          </w:p>
        </w:tc>
      </w:tr>
      <w:tr w:rsidR="00D17B55" w:rsidRPr="00515F86" w14:paraId="38EED33A" w14:textId="77777777" w:rsidTr="00D17B55">
        <w:trPr>
          <w:trHeight w:val="447"/>
          <w:jc w:val="center"/>
        </w:trPr>
        <w:tc>
          <w:tcPr>
            <w:tcW w:w="449" w:type="dxa"/>
            <w:tcBorders>
              <w:top w:val="single" w:sz="4" w:space="0" w:color="auto"/>
              <w:left w:val="single" w:sz="4" w:space="0" w:color="auto"/>
              <w:bottom w:val="single" w:sz="4" w:space="0" w:color="auto"/>
              <w:right w:val="single" w:sz="4" w:space="0" w:color="auto"/>
            </w:tcBorders>
            <w:noWrap/>
            <w:vAlign w:val="center"/>
            <w:hideMark/>
          </w:tcPr>
          <w:p w14:paraId="17E5A9F8" w14:textId="77777777" w:rsidR="00515F86" w:rsidRPr="00515F86" w:rsidRDefault="00515F86" w:rsidP="00515F86">
            <w:pPr>
              <w:jc w:val="center"/>
              <w:rPr>
                <w:rFonts w:ascii="Times New Roman" w:hAnsi="Times New Roman"/>
                <w:sz w:val="24"/>
                <w:szCs w:val="24"/>
              </w:rPr>
            </w:pPr>
            <w:r w:rsidRPr="00515F86">
              <w:rPr>
                <w:rFonts w:ascii="Times New Roman" w:hAnsi="Times New Roman"/>
                <w:sz w:val="24"/>
                <w:szCs w:val="24"/>
              </w:rPr>
              <w:t>1</w:t>
            </w:r>
          </w:p>
        </w:tc>
        <w:tc>
          <w:tcPr>
            <w:tcW w:w="1390" w:type="dxa"/>
            <w:tcBorders>
              <w:top w:val="single" w:sz="4" w:space="0" w:color="auto"/>
              <w:left w:val="nil"/>
              <w:bottom w:val="single" w:sz="4" w:space="0" w:color="auto"/>
              <w:right w:val="single" w:sz="4" w:space="0" w:color="auto"/>
            </w:tcBorders>
            <w:noWrap/>
            <w:vAlign w:val="center"/>
            <w:hideMark/>
          </w:tcPr>
          <w:p w14:paraId="60B65E4B" w14:textId="4ADDE947" w:rsidR="00515F86" w:rsidRPr="00515F86" w:rsidRDefault="00D17B55" w:rsidP="00515F86">
            <w:pPr>
              <w:spacing w:after="0" w:line="240" w:lineRule="auto"/>
              <w:jc w:val="center"/>
              <w:rPr>
                <w:rFonts w:ascii="Times New Roman" w:hAnsi="Times New Roman"/>
                <w:sz w:val="24"/>
                <w:szCs w:val="24"/>
              </w:rPr>
            </w:pPr>
            <w:r>
              <w:rPr>
                <w:rFonts w:ascii="Times New Roman" w:hAnsi="Times New Roman"/>
                <w:sz w:val="24"/>
                <w:szCs w:val="24"/>
              </w:rPr>
              <w:t>Х</w:t>
            </w:r>
            <w:r>
              <w:rPr>
                <w:rFonts w:ascii="Times New Roman" w:hAnsi="Times New Roman"/>
                <w:sz w:val="24"/>
                <w:szCs w:val="24"/>
                <w:lang w:val="ky-KG"/>
              </w:rPr>
              <w:t>ж</w:t>
            </w:r>
            <w:r w:rsidR="00515F86" w:rsidRPr="00515F86">
              <w:rPr>
                <w:rFonts w:ascii="Times New Roman" w:hAnsi="Times New Roman"/>
                <w:sz w:val="24"/>
                <w:szCs w:val="24"/>
              </w:rPr>
              <w:t>ХТ</w:t>
            </w:r>
          </w:p>
        </w:tc>
        <w:tc>
          <w:tcPr>
            <w:tcW w:w="802" w:type="dxa"/>
            <w:tcBorders>
              <w:top w:val="single" w:sz="4" w:space="0" w:color="auto"/>
              <w:left w:val="nil"/>
              <w:bottom w:val="single" w:sz="4" w:space="0" w:color="auto"/>
              <w:right w:val="single" w:sz="4" w:space="0" w:color="auto"/>
            </w:tcBorders>
            <w:shd w:val="clear" w:color="auto" w:fill="BDD6EE"/>
            <w:vAlign w:val="center"/>
            <w:hideMark/>
          </w:tcPr>
          <w:p w14:paraId="4F4C3CDC" w14:textId="77777777" w:rsidR="00515F86" w:rsidRPr="00515F86" w:rsidRDefault="00515F86" w:rsidP="00515F86">
            <w:pPr>
              <w:spacing w:after="0" w:line="240" w:lineRule="auto"/>
              <w:jc w:val="center"/>
              <w:rPr>
                <w:bCs/>
                <w:color w:val="000000"/>
              </w:rPr>
            </w:pPr>
            <w:r w:rsidRPr="00515F86">
              <w:rPr>
                <w:bCs/>
                <w:color w:val="000000"/>
              </w:rPr>
              <w:t>2</w:t>
            </w:r>
          </w:p>
        </w:tc>
        <w:tc>
          <w:tcPr>
            <w:tcW w:w="7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AC7A70D" w14:textId="77777777" w:rsidR="00515F86" w:rsidRPr="00515F86" w:rsidRDefault="00515F86" w:rsidP="00515F86">
            <w:pPr>
              <w:jc w:val="center"/>
              <w:rPr>
                <w:bCs/>
                <w:color w:val="000000"/>
              </w:rPr>
            </w:pPr>
            <w:r w:rsidRPr="00515F86">
              <w:rPr>
                <w:bCs/>
                <w:color w:val="000000"/>
              </w:rPr>
              <w:t>2</w:t>
            </w:r>
          </w:p>
        </w:tc>
        <w:tc>
          <w:tcPr>
            <w:tcW w:w="743" w:type="dxa"/>
            <w:tcBorders>
              <w:top w:val="single" w:sz="4" w:space="0" w:color="auto"/>
              <w:left w:val="nil"/>
              <w:bottom w:val="single" w:sz="4" w:space="0" w:color="auto"/>
              <w:right w:val="single" w:sz="4" w:space="0" w:color="auto"/>
            </w:tcBorders>
            <w:shd w:val="clear" w:color="auto" w:fill="BDD6EE"/>
            <w:vAlign w:val="center"/>
            <w:hideMark/>
          </w:tcPr>
          <w:p w14:paraId="1860837A" w14:textId="77777777" w:rsidR="00515F86" w:rsidRPr="00515F86" w:rsidRDefault="00515F86" w:rsidP="00515F86">
            <w:pPr>
              <w:jc w:val="center"/>
              <w:rPr>
                <w:bCs/>
                <w:color w:val="000000"/>
              </w:rPr>
            </w:pPr>
            <w:r w:rsidRPr="00515F86">
              <w:rPr>
                <w:bCs/>
                <w:color w:val="000000"/>
              </w:rPr>
              <w:t>3</w:t>
            </w:r>
          </w:p>
        </w:tc>
        <w:tc>
          <w:tcPr>
            <w:tcW w:w="715"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49A0AC6C" w14:textId="77777777" w:rsidR="00515F86" w:rsidRPr="00515F86" w:rsidRDefault="00515F86" w:rsidP="00515F86">
            <w:pPr>
              <w:jc w:val="center"/>
              <w:rPr>
                <w:bCs/>
                <w:color w:val="000000"/>
              </w:rPr>
            </w:pPr>
            <w:r w:rsidRPr="00515F86">
              <w:rPr>
                <w:bCs/>
                <w:color w:val="000000"/>
                <w:lang w:val="ky-KG"/>
              </w:rPr>
              <w:t>2</w:t>
            </w:r>
          </w:p>
        </w:tc>
        <w:tc>
          <w:tcPr>
            <w:tcW w:w="425" w:type="dxa"/>
            <w:tcBorders>
              <w:top w:val="single" w:sz="4" w:space="0" w:color="auto"/>
              <w:left w:val="nil"/>
              <w:bottom w:val="single" w:sz="4" w:space="0" w:color="auto"/>
              <w:right w:val="single" w:sz="4" w:space="0" w:color="auto"/>
            </w:tcBorders>
            <w:shd w:val="clear" w:color="auto" w:fill="BDD6EE"/>
            <w:vAlign w:val="center"/>
            <w:hideMark/>
          </w:tcPr>
          <w:p w14:paraId="3403818E" w14:textId="77777777" w:rsidR="00515F86" w:rsidRPr="00515F86" w:rsidRDefault="00515F86" w:rsidP="00515F86">
            <w:pPr>
              <w:jc w:val="center"/>
              <w:rPr>
                <w:bCs/>
                <w:color w:val="000000"/>
              </w:rPr>
            </w:pPr>
            <w:r w:rsidRPr="00515F86">
              <w:rPr>
                <w:bCs/>
                <w:color w:val="000000"/>
              </w:rPr>
              <w:t>2</w:t>
            </w:r>
          </w:p>
        </w:tc>
        <w:tc>
          <w:tcPr>
            <w:tcW w:w="567"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58DE1A8" w14:textId="77777777" w:rsidR="00515F86" w:rsidRPr="00515F86" w:rsidRDefault="00515F86" w:rsidP="00515F86">
            <w:pPr>
              <w:jc w:val="center"/>
              <w:rPr>
                <w:bCs/>
                <w:color w:val="000000"/>
              </w:rPr>
            </w:pPr>
            <w:r w:rsidRPr="00515F86">
              <w:rPr>
                <w:bCs/>
                <w:color w:val="000000"/>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2F169EEF" w14:textId="77777777" w:rsidR="00515F86" w:rsidRPr="00515F86" w:rsidRDefault="00515F86" w:rsidP="00515F86">
            <w:pPr>
              <w:jc w:val="center"/>
              <w:rPr>
                <w:bCs/>
                <w:color w:val="000000"/>
              </w:rPr>
            </w:pPr>
            <w:r w:rsidRPr="00515F86">
              <w:rPr>
                <w:bCs/>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11DBF372" w14:textId="77777777" w:rsidR="00515F86" w:rsidRPr="00515F86" w:rsidRDefault="00515F86" w:rsidP="00515F86">
            <w:pPr>
              <w:jc w:val="center"/>
              <w:rPr>
                <w:bCs/>
                <w:color w:val="000000"/>
              </w:rPr>
            </w:pPr>
            <w:r w:rsidRPr="00515F86">
              <w:rPr>
                <w:bCs/>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3E170DDE" w14:textId="77777777" w:rsidR="00515F86" w:rsidRPr="00515F86" w:rsidRDefault="00515F86" w:rsidP="00515F86">
            <w:pPr>
              <w:jc w:val="center"/>
              <w:rPr>
                <w:bCs/>
                <w:color w:val="000000"/>
              </w:rPr>
            </w:pPr>
            <w:r w:rsidRPr="00515F86">
              <w:rPr>
                <w:bCs/>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157BD2FF" w14:textId="77777777" w:rsidR="00515F86" w:rsidRPr="00515F86" w:rsidRDefault="00515F86" w:rsidP="00515F86">
            <w:pPr>
              <w:jc w:val="center"/>
              <w:rPr>
                <w:bCs/>
                <w:color w:val="000000"/>
              </w:rPr>
            </w:pPr>
            <w:r w:rsidRPr="00515F86">
              <w:rPr>
                <w:bCs/>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4A5A2FD7" w14:textId="77777777" w:rsidR="00515F86" w:rsidRPr="00515F86" w:rsidRDefault="00515F86" w:rsidP="00515F86">
            <w:pPr>
              <w:jc w:val="center"/>
              <w:rPr>
                <w:bCs/>
                <w:color w:val="000000"/>
              </w:rPr>
            </w:pPr>
            <w:r w:rsidRPr="00515F86">
              <w:rPr>
                <w:bCs/>
                <w:color w:val="000000"/>
              </w:rPr>
              <w:t>-</w:t>
            </w:r>
          </w:p>
        </w:tc>
        <w:tc>
          <w:tcPr>
            <w:tcW w:w="708"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00EA3595" w14:textId="77777777" w:rsidR="00515F86" w:rsidRPr="00515F86" w:rsidRDefault="00515F86" w:rsidP="00515F86">
            <w:pPr>
              <w:jc w:val="center"/>
              <w:rPr>
                <w:bCs/>
                <w:color w:val="000000"/>
              </w:rPr>
            </w:pPr>
            <w:r w:rsidRPr="00515F86">
              <w:rPr>
                <w:bCs/>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34164CE0" w14:textId="77777777" w:rsidR="00515F86" w:rsidRPr="00515F86" w:rsidRDefault="00515F86" w:rsidP="00515F86">
            <w:pPr>
              <w:jc w:val="center"/>
              <w:rPr>
                <w:bCs/>
                <w:color w:val="000000"/>
              </w:rPr>
            </w:pPr>
            <w:r w:rsidRPr="00515F86">
              <w:rPr>
                <w:bCs/>
                <w:color w:val="000000"/>
              </w:rPr>
              <w:t>-</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56900C9C" w14:textId="77777777" w:rsidR="00515F86" w:rsidRPr="00515F86" w:rsidRDefault="00515F86" w:rsidP="00515F86">
            <w:pPr>
              <w:jc w:val="center"/>
              <w:rPr>
                <w:bCs/>
                <w:color w:val="000000"/>
              </w:rPr>
            </w:pPr>
            <w:r w:rsidRPr="00515F86">
              <w:rPr>
                <w:bCs/>
                <w:color w:val="000000"/>
              </w:rPr>
              <w:t>-</w:t>
            </w:r>
          </w:p>
        </w:tc>
        <w:tc>
          <w:tcPr>
            <w:tcW w:w="7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409CD7" w14:textId="77777777" w:rsidR="00515F86" w:rsidRPr="00515F86" w:rsidRDefault="00515F86" w:rsidP="00515F86">
            <w:pPr>
              <w:jc w:val="center"/>
              <w:rPr>
                <w:bCs/>
                <w:color w:val="000000"/>
              </w:rPr>
            </w:pPr>
            <w:r w:rsidRPr="00515F86">
              <w:rPr>
                <w:bCs/>
                <w:color w:val="000000"/>
                <w:lang w:val="ky-KG"/>
              </w:rPr>
              <w:t>8</w:t>
            </w:r>
          </w:p>
        </w:tc>
        <w:tc>
          <w:tcPr>
            <w:tcW w:w="7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CCDD64C" w14:textId="77777777" w:rsidR="00515F86" w:rsidRPr="00515F86" w:rsidRDefault="00515F86" w:rsidP="00515F86">
            <w:pPr>
              <w:jc w:val="center"/>
              <w:rPr>
                <w:bCs/>
                <w:color w:val="000000"/>
              </w:rPr>
            </w:pPr>
            <w:r w:rsidRPr="00515F86">
              <w:rPr>
                <w:bCs/>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A2F48F" w14:textId="77777777" w:rsidR="00515F86" w:rsidRPr="00515F86" w:rsidRDefault="00515F86" w:rsidP="00515F86">
            <w:pPr>
              <w:jc w:val="center"/>
              <w:rPr>
                <w:bCs/>
                <w:color w:val="000000"/>
              </w:rPr>
            </w:pPr>
            <w:r w:rsidRPr="00515F86">
              <w:rPr>
                <w:bCs/>
                <w:color w:val="000000"/>
                <w:lang w:val="ky-KG"/>
              </w:rPr>
              <w:t>1</w:t>
            </w:r>
          </w:p>
        </w:tc>
        <w:tc>
          <w:tcPr>
            <w:tcW w:w="8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98CC859" w14:textId="77777777" w:rsidR="00515F86" w:rsidRPr="00515F86" w:rsidRDefault="00515F86" w:rsidP="00515F86">
            <w:pPr>
              <w:jc w:val="center"/>
              <w:rPr>
                <w:bCs/>
                <w:color w:val="000000"/>
              </w:rPr>
            </w:pPr>
            <w:r w:rsidRPr="00515F86">
              <w:rPr>
                <w:bCs/>
                <w:color w:val="000000"/>
              </w:rPr>
              <w:t>-</w:t>
            </w:r>
          </w:p>
        </w:tc>
      </w:tr>
      <w:tr w:rsidR="00D17B55" w:rsidRPr="00515F86" w14:paraId="761135E8" w14:textId="77777777" w:rsidTr="00D17B55">
        <w:trPr>
          <w:trHeight w:val="447"/>
          <w:jc w:val="center"/>
        </w:trPr>
        <w:tc>
          <w:tcPr>
            <w:tcW w:w="449" w:type="dxa"/>
            <w:tcBorders>
              <w:top w:val="single" w:sz="4" w:space="0" w:color="auto"/>
              <w:left w:val="single" w:sz="4" w:space="0" w:color="auto"/>
              <w:bottom w:val="single" w:sz="4" w:space="0" w:color="auto"/>
              <w:right w:val="single" w:sz="4" w:space="0" w:color="auto"/>
            </w:tcBorders>
            <w:noWrap/>
            <w:vAlign w:val="center"/>
            <w:hideMark/>
          </w:tcPr>
          <w:p w14:paraId="3D2A2A31" w14:textId="77777777" w:rsidR="00515F86" w:rsidRPr="00515F86" w:rsidRDefault="00515F86" w:rsidP="00515F86">
            <w:pPr>
              <w:jc w:val="center"/>
              <w:rPr>
                <w:rFonts w:ascii="Times New Roman" w:hAnsi="Times New Roman"/>
                <w:sz w:val="24"/>
                <w:szCs w:val="24"/>
              </w:rPr>
            </w:pPr>
            <w:r w:rsidRPr="00515F86">
              <w:rPr>
                <w:rFonts w:ascii="Times New Roman" w:hAnsi="Times New Roman"/>
                <w:sz w:val="24"/>
                <w:szCs w:val="24"/>
              </w:rPr>
              <w:t>2</w:t>
            </w:r>
          </w:p>
        </w:tc>
        <w:tc>
          <w:tcPr>
            <w:tcW w:w="1390" w:type="dxa"/>
            <w:tcBorders>
              <w:top w:val="single" w:sz="4" w:space="0" w:color="auto"/>
              <w:left w:val="nil"/>
              <w:bottom w:val="single" w:sz="4" w:space="0" w:color="auto"/>
              <w:right w:val="single" w:sz="4" w:space="0" w:color="auto"/>
            </w:tcBorders>
            <w:noWrap/>
            <w:vAlign w:val="center"/>
            <w:hideMark/>
          </w:tcPr>
          <w:p w14:paraId="15A176A4" w14:textId="52503F45" w:rsidR="00515F86" w:rsidRPr="00515F86" w:rsidRDefault="00D17B55" w:rsidP="00515F86">
            <w:pPr>
              <w:spacing w:after="0" w:line="240" w:lineRule="auto"/>
              <w:jc w:val="center"/>
              <w:rPr>
                <w:rFonts w:ascii="Times New Roman" w:hAnsi="Times New Roman"/>
                <w:sz w:val="24"/>
                <w:szCs w:val="24"/>
                <w:lang w:val="ky-KG"/>
              </w:rPr>
            </w:pPr>
            <w:r>
              <w:rPr>
                <w:rFonts w:ascii="Times New Roman" w:hAnsi="Times New Roman"/>
                <w:sz w:val="24"/>
                <w:szCs w:val="24"/>
                <w:lang w:val="ky-KG"/>
              </w:rPr>
              <w:t>ТААӨТ</w:t>
            </w:r>
          </w:p>
        </w:tc>
        <w:tc>
          <w:tcPr>
            <w:tcW w:w="802" w:type="dxa"/>
            <w:tcBorders>
              <w:top w:val="single" w:sz="4" w:space="0" w:color="auto"/>
              <w:left w:val="nil"/>
              <w:bottom w:val="single" w:sz="4" w:space="0" w:color="auto"/>
              <w:right w:val="single" w:sz="4" w:space="0" w:color="auto"/>
            </w:tcBorders>
            <w:shd w:val="clear" w:color="auto" w:fill="BDD6EE"/>
            <w:vAlign w:val="center"/>
            <w:hideMark/>
          </w:tcPr>
          <w:p w14:paraId="6E512713" w14:textId="77777777" w:rsidR="00515F86" w:rsidRPr="00515F86" w:rsidRDefault="00515F86" w:rsidP="00515F86">
            <w:pPr>
              <w:jc w:val="center"/>
              <w:rPr>
                <w:color w:val="000000"/>
              </w:rPr>
            </w:pPr>
            <w:r w:rsidRPr="00515F86">
              <w:rPr>
                <w:color w:val="000000"/>
              </w:rPr>
              <w:t>2</w:t>
            </w:r>
          </w:p>
        </w:tc>
        <w:tc>
          <w:tcPr>
            <w:tcW w:w="7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A54F844" w14:textId="77777777" w:rsidR="00515F86" w:rsidRPr="00515F86" w:rsidRDefault="00515F86" w:rsidP="00515F86">
            <w:pPr>
              <w:jc w:val="center"/>
              <w:rPr>
                <w:color w:val="000000"/>
              </w:rPr>
            </w:pPr>
            <w:r w:rsidRPr="00515F86">
              <w:rPr>
                <w:color w:val="000000"/>
              </w:rPr>
              <w:t>1</w:t>
            </w:r>
          </w:p>
        </w:tc>
        <w:tc>
          <w:tcPr>
            <w:tcW w:w="743" w:type="dxa"/>
            <w:tcBorders>
              <w:top w:val="single" w:sz="4" w:space="0" w:color="auto"/>
              <w:left w:val="nil"/>
              <w:bottom w:val="single" w:sz="4" w:space="0" w:color="auto"/>
              <w:right w:val="single" w:sz="4" w:space="0" w:color="auto"/>
            </w:tcBorders>
            <w:shd w:val="clear" w:color="auto" w:fill="BDD6EE"/>
            <w:vAlign w:val="center"/>
            <w:hideMark/>
          </w:tcPr>
          <w:p w14:paraId="68C525FD" w14:textId="77777777" w:rsidR="00515F86" w:rsidRPr="00515F86" w:rsidRDefault="00515F86" w:rsidP="00515F86">
            <w:pPr>
              <w:jc w:val="center"/>
              <w:rPr>
                <w:color w:val="000000"/>
              </w:rPr>
            </w:pPr>
            <w:r w:rsidRPr="00515F86">
              <w:rPr>
                <w:color w:val="000000"/>
              </w:rPr>
              <w:t>5</w:t>
            </w:r>
          </w:p>
        </w:tc>
        <w:tc>
          <w:tcPr>
            <w:tcW w:w="715"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6E4F3A37" w14:textId="77777777" w:rsidR="00515F86" w:rsidRPr="00515F86" w:rsidRDefault="00515F86" w:rsidP="00515F86">
            <w:pPr>
              <w:jc w:val="center"/>
              <w:rPr>
                <w:color w:val="000000"/>
              </w:rPr>
            </w:pPr>
            <w:r w:rsidRPr="00515F86">
              <w:rPr>
                <w:color w:val="000000"/>
              </w:rPr>
              <w:t>5</w:t>
            </w:r>
          </w:p>
        </w:tc>
        <w:tc>
          <w:tcPr>
            <w:tcW w:w="425" w:type="dxa"/>
            <w:tcBorders>
              <w:top w:val="single" w:sz="4" w:space="0" w:color="auto"/>
              <w:left w:val="nil"/>
              <w:bottom w:val="single" w:sz="4" w:space="0" w:color="auto"/>
              <w:right w:val="single" w:sz="4" w:space="0" w:color="auto"/>
            </w:tcBorders>
            <w:shd w:val="clear" w:color="auto" w:fill="BDD6EE"/>
            <w:vAlign w:val="center"/>
            <w:hideMark/>
          </w:tcPr>
          <w:p w14:paraId="707951FA" w14:textId="77777777" w:rsidR="00515F86" w:rsidRPr="00515F86" w:rsidRDefault="00515F86" w:rsidP="00515F86">
            <w:pPr>
              <w:jc w:val="center"/>
              <w:rPr>
                <w:color w:val="000000"/>
              </w:rPr>
            </w:pPr>
            <w:r w:rsidRPr="00515F86">
              <w:rPr>
                <w:color w:val="000000"/>
              </w:rPr>
              <w:t>5</w:t>
            </w:r>
          </w:p>
        </w:tc>
        <w:tc>
          <w:tcPr>
            <w:tcW w:w="567"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794AE9B7" w14:textId="77777777" w:rsidR="00515F86" w:rsidRPr="00515F86" w:rsidRDefault="00515F86" w:rsidP="00515F86">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49F50219" w14:textId="77777777" w:rsidR="00515F86" w:rsidRPr="00515F86" w:rsidRDefault="00515F86" w:rsidP="00515F86">
            <w:pPr>
              <w:jc w:val="center"/>
              <w:rPr>
                <w:color w:val="000000"/>
              </w:rPr>
            </w:pPr>
            <w:r w:rsidRPr="00515F86">
              <w:rPr>
                <w:color w:val="000000"/>
              </w:rPr>
              <w:t>1</w:t>
            </w:r>
          </w:p>
        </w:tc>
        <w:tc>
          <w:tcPr>
            <w:tcW w:w="56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575E5338" w14:textId="77777777" w:rsidR="00515F86" w:rsidRPr="00515F86" w:rsidRDefault="00515F86" w:rsidP="00515F86">
            <w:pPr>
              <w:jc w:val="center"/>
              <w:rPr>
                <w:color w:val="000000"/>
              </w:rPr>
            </w:pPr>
            <w:r w:rsidRPr="00515F86">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58AB78E3" w14:textId="77777777" w:rsidR="00515F86" w:rsidRPr="00515F86" w:rsidRDefault="00515F86" w:rsidP="00515F86">
            <w:pPr>
              <w:jc w:val="center"/>
              <w:rPr>
                <w:color w:val="000000"/>
              </w:rPr>
            </w:pPr>
            <w:r w:rsidRPr="00515F86">
              <w:rPr>
                <w:color w:val="000000"/>
              </w:rPr>
              <w:t>2</w:t>
            </w:r>
          </w:p>
        </w:tc>
        <w:tc>
          <w:tcPr>
            <w:tcW w:w="426"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45498BBC" w14:textId="77777777" w:rsidR="00515F86" w:rsidRPr="00515F86" w:rsidRDefault="00515F86" w:rsidP="00515F86">
            <w:pPr>
              <w:jc w:val="center"/>
              <w:rPr>
                <w:color w:val="000000"/>
              </w:rPr>
            </w:pPr>
            <w:r w:rsidRPr="00515F86">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31827B06" w14:textId="77777777" w:rsidR="00515F86" w:rsidRPr="00515F86" w:rsidRDefault="00515F86" w:rsidP="00515F86">
            <w:pPr>
              <w:jc w:val="center"/>
              <w:rPr>
                <w:color w:val="000000"/>
              </w:rPr>
            </w:pPr>
            <w:r w:rsidRPr="00515F86">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75B652D8" w14:textId="77777777" w:rsidR="00515F86" w:rsidRPr="00515F86" w:rsidRDefault="00515F86" w:rsidP="00515F86">
            <w:pPr>
              <w:jc w:val="center"/>
              <w:rPr>
                <w:color w:val="000000"/>
              </w:rPr>
            </w:pPr>
            <w:r w:rsidRPr="00515F86">
              <w:rPr>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6E95151D" w14:textId="77777777" w:rsidR="00515F86" w:rsidRPr="00515F86" w:rsidRDefault="00515F86" w:rsidP="00515F86">
            <w:pPr>
              <w:jc w:val="center"/>
              <w:rPr>
                <w:color w:val="000000"/>
              </w:rPr>
            </w:pPr>
            <w:r w:rsidRPr="00515F86">
              <w:rPr>
                <w:color w:val="000000"/>
              </w:rPr>
              <w:t> </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6857E20F" w14:textId="77777777" w:rsidR="00515F86" w:rsidRPr="00515F86" w:rsidRDefault="00515F86" w:rsidP="00515F86">
            <w:pPr>
              <w:jc w:val="center"/>
              <w:rPr>
                <w:color w:val="000000"/>
              </w:rPr>
            </w:pPr>
            <w:r w:rsidRPr="00515F86">
              <w:rPr>
                <w:color w:val="000000"/>
              </w:rPr>
              <w:t> </w:t>
            </w:r>
          </w:p>
        </w:tc>
        <w:tc>
          <w:tcPr>
            <w:tcW w:w="7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884247" w14:textId="77777777" w:rsidR="00515F86" w:rsidRPr="00515F86" w:rsidRDefault="00515F86" w:rsidP="00515F86">
            <w:pPr>
              <w:jc w:val="center"/>
              <w:rPr>
                <w:color w:val="000000"/>
              </w:rPr>
            </w:pPr>
            <w:r w:rsidRPr="00515F86">
              <w:rPr>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C6355B1" w14:textId="77777777" w:rsidR="00515F86" w:rsidRPr="00515F86" w:rsidRDefault="00515F86" w:rsidP="00515F86">
            <w:pPr>
              <w:jc w:val="center"/>
              <w:rPr>
                <w:color w:val="000000"/>
              </w:rPr>
            </w:pPr>
            <w:r w:rsidRPr="00515F86">
              <w:rPr>
                <w:color w:val="000000"/>
              </w:rPr>
              <w:t>2</w:t>
            </w:r>
          </w:p>
        </w:tc>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DB2E1C" w14:textId="77777777" w:rsidR="00515F86" w:rsidRPr="00515F86" w:rsidRDefault="00515F86" w:rsidP="00515F86">
            <w:pPr>
              <w:jc w:val="center"/>
              <w:rPr>
                <w:color w:val="000000"/>
              </w:rPr>
            </w:pPr>
            <w:r w:rsidRPr="00515F86">
              <w:rPr>
                <w:color w:val="000000"/>
              </w:rPr>
              <w:t>3</w:t>
            </w:r>
          </w:p>
        </w:tc>
        <w:tc>
          <w:tcPr>
            <w:tcW w:w="8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84B499" w14:textId="77777777" w:rsidR="00515F86" w:rsidRPr="00515F86" w:rsidRDefault="00515F86" w:rsidP="00515F86">
            <w:pPr>
              <w:jc w:val="center"/>
              <w:rPr>
                <w:color w:val="000000"/>
              </w:rPr>
            </w:pPr>
            <w:r w:rsidRPr="00515F86">
              <w:rPr>
                <w:color w:val="000000"/>
              </w:rPr>
              <w:t> </w:t>
            </w:r>
          </w:p>
        </w:tc>
      </w:tr>
      <w:tr w:rsidR="00D17B55" w:rsidRPr="00515F86" w14:paraId="10FAD070" w14:textId="77777777" w:rsidTr="00D17B55">
        <w:trPr>
          <w:trHeight w:val="447"/>
          <w:jc w:val="center"/>
        </w:trPr>
        <w:tc>
          <w:tcPr>
            <w:tcW w:w="449" w:type="dxa"/>
            <w:tcBorders>
              <w:top w:val="single" w:sz="4" w:space="0" w:color="auto"/>
              <w:left w:val="single" w:sz="4" w:space="0" w:color="auto"/>
              <w:bottom w:val="single" w:sz="4" w:space="0" w:color="auto"/>
              <w:right w:val="single" w:sz="4" w:space="0" w:color="auto"/>
            </w:tcBorders>
            <w:noWrap/>
            <w:vAlign w:val="center"/>
            <w:hideMark/>
          </w:tcPr>
          <w:p w14:paraId="0D4E0DCE" w14:textId="77777777" w:rsidR="00515F86" w:rsidRPr="00515F86" w:rsidRDefault="00515F86" w:rsidP="00515F86">
            <w:pPr>
              <w:jc w:val="center"/>
              <w:rPr>
                <w:rFonts w:ascii="Times New Roman" w:hAnsi="Times New Roman"/>
                <w:sz w:val="24"/>
                <w:szCs w:val="24"/>
              </w:rPr>
            </w:pPr>
            <w:r w:rsidRPr="00515F86">
              <w:rPr>
                <w:rFonts w:ascii="Times New Roman" w:hAnsi="Times New Roman"/>
                <w:sz w:val="24"/>
                <w:szCs w:val="24"/>
              </w:rPr>
              <w:t>3</w:t>
            </w:r>
          </w:p>
        </w:tc>
        <w:tc>
          <w:tcPr>
            <w:tcW w:w="1390" w:type="dxa"/>
            <w:tcBorders>
              <w:top w:val="single" w:sz="4" w:space="0" w:color="auto"/>
              <w:left w:val="nil"/>
              <w:bottom w:val="single" w:sz="4" w:space="0" w:color="auto"/>
              <w:right w:val="single" w:sz="4" w:space="0" w:color="auto"/>
            </w:tcBorders>
            <w:noWrap/>
            <w:vAlign w:val="center"/>
            <w:hideMark/>
          </w:tcPr>
          <w:p w14:paraId="06744984" w14:textId="41765B49" w:rsidR="00515F86" w:rsidRPr="00515F86" w:rsidRDefault="00D17B55" w:rsidP="00515F86">
            <w:pPr>
              <w:spacing w:after="0" w:line="240" w:lineRule="auto"/>
              <w:jc w:val="center"/>
              <w:rPr>
                <w:rFonts w:ascii="Times New Roman" w:hAnsi="Times New Roman"/>
                <w:sz w:val="24"/>
                <w:szCs w:val="24"/>
                <w:lang w:val="ky-KG"/>
              </w:rPr>
            </w:pPr>
            <w:r>
              <w:rPr>
                <w:rFonts w:ascii="Times New Roman" w:hAnsi="Times New Roman"/>
                <w:sz w:val="24"/>
                <w:szCs w:val="24"/>
                <w:lang w:val="ky-KG"/>
              </w:rPr>
              <w:t>КТАТ</w:t>
            </w:r>
          </w:p>
        </w:tc>
        <w:tc>
          <w:tcPr>
            <w:tcW w:w="802" w:type="dxa"/>
            <w:tcBorders>
              <w:top w:val="single" w:sz="4" w:space="0" w:color="auto"/>
              <w:left w:val="nil"/>
              <w:bottom w:val="single" w:sz="4" w:space="0" w:color="auto"/>
              <w:right w:val="single" w:sz="4" w:space="0" w:color="auto"/>
            </w:tcBorders>
            <w:shd w:val="clear" w:color="auto" w:fill="BDD6EE"/>
            <w:vAlign w:val="center"/>
            <w:hideMark/>
          </w:tcPr>
          <w:p w14:paraId="363510D7" w14:textId="77777777" w:rsidR="00515F86" w:rsidRPr="00515F86" w:rsidRDefault="00515F86" w:rsidP="00515F86">
            <w:pPr>
              <w:jc w:val="center"/>
              <w:rPr>
                <w:color w:val="000000"/>
              </w:rPr>
            </w:pPr>
            <w:r w:rsidRPr="00515F86">
              <w:rPr>
                <w:color w:val="000000"/>
              </w:rPr>
              <w:t>1</w:t>
            </w:r>
          </w:p>
        </w:tc>
        <w:tc>
          <w:tcPr>
            <w:tcW w:w="7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CD3D150" w14:textId="77777777" w:rsidR="00515F86" w:rsidRPr="00515F86" w:rsidRDefault="00515F86" w:rsidP="00515F86">
            <w:pPr>
              <w:jc w:val="center"/>
              <w:rPr>
                <w:color w:val="000000"/>
              </w:rPr>
            </w:pPr>
            <w:r w:rsidRPr="00515F86">
              <w:rPr>
                <w:color w:val="000000"/>
              </w:rPr>
              <w:t>1</w:t>
            </w:r>
          </w:p>
        </w:tc>
        <w:tc>
          <w:tcPr>
            <w:tcW w:w="743" w:type="dxa"/>
            <w:tcBorders>
              <w:top w:val="single" w:sz="4" w:space="0" w:color="auto"/>
              <w:left w:val="nil"/>
              <w:bottom w:val="single" w:sz="4" w:space="0" w:color="auto"/>
              <w:right w:val="single" w:sz="4" w:space="0" w:color="auto"/>
            </w:tcBorders>
            <w:shd w:val="clear" w:color="auto" w:fill="BDD6EE"/>
            <w:vAlign w:val="center"/>
            <w:hideMark/>
          </w:tcPr>
          <w:p w14:paraId="5511AF4C" w14:textId="77777777" w:rsidR="00515F86" w:rsidRPr="00515F86" w:rsidRDefault="00515F86" w:rsidP="00515F86">
            <w:pPr>
              <w:jc w:val="center"/>
              <w:rPr>
                <w:color w:val="000000"/>
              </w:rPr>
            </w:pPr>
            <w:r w:rsidRPr="00515F86">
              <w:rPr>
                <w:color w:val="000000"/>
              </w:rPr>
              <w:t>3</w:t>
            </w:r>
          </w:p>
        </w:tc>
        <w:tc>
          <w:tcPr>
            <w:tcW w:w="715"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227ECA28" w14:textId="77777777" w:rsidR="00515F86" w:rsidRPr="00515F86" w:rsidRDefault="00515F86" w:rsidP="00515F86">
            <w:pPr>
              <w:jc w:val="center"/>
              <w:rPr>
                <w:color w:val="000000"/>
              </w:rPr>
            </w:pPr>
            <w:r w:rsidRPr="00515F86">
              <w:rPr>
                <w:color w:val="000000"/>
              </w:rPr>
              <w:t>3</w:t>
            </w:r>
          </w:p>
        </w:tc>
        <w:tc>
          <w:tcPr>
            <w:tcW w:w="425" w:type="dxa"/>
            <w:tcBorders>
              <w:top w:val="single" w:sz="4" w:space="0" w:color="auto"/>
              <w:left w:val="nil"/>
              <w:bottom w:val="single" w:sz="4" w:space="0" w:color="auto"/>
              <w:right w:val="single" w:sz="4" w:space="0" w:color="auto"/>
            </w:tcBorders>
            <w:shd w:val="clear" w:color="auto" w:fill="BDD6EE"/>
            <w:vAlign w:val="center"/>
            <w:hideMark/>
          </w:tcPr>
          <w:p w14:paraId="751E284F" w14:textId="77777777" w:rsidR="00515F86" w:rsidRPr="00515F86" w:rsidRDefault="00515F86" w:rsidP="00515F86">
            <w:pPr>
              <w:jc w:val="center"/>
              <w:rPr>
                <w:color w:val="000000"/>
              </w:rPr>
            </w:pPr>
            <w:r w:rsidRPr="00515F86">
              <w:rPr>
                <w:color w:val="000000"/>
              </w:rPr>
              <w:t>2</w:t>
            </w:r>
          </w:p>
        </w:tc>
        <w:tc>
          <w:tcPr>
            <w:tcW w:w="567"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20FD5F5A" w14:textId="77777777" w:rsidR="00515F86" w:rsidRPr="00515F86" w:rsidRDefault="00515F86" w:rsidP="00515F86">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333FD4E4" w14:textId="77777777" w:rsidR="00515F86" w:rsidRPr="00515F86" w:rsidRDefault="00515F86" w:rsidP="00515F86">
            <w:pPr>
              <w:jc w:val="center"/>
              <w:rPr>
                <w:color w:val="000000"/>
              </w:rPr>
            </w:pPr>
            <w:r w:rsidRPr="00515F86">
              <w:rPr>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32D6F676" w14:textId="77777777" w:rsidR="00515F86" w:rsidRPr="00515F86" w:rsidRDefault="00515F86" w:rsidP="00515F86">
            <w:pPr>
              <w:jc w:val="center"/>
              <w:rPr>
                <w:color w:val="000000"/>
              </w:rPr>
            </w:pPr>
            <w:r w:rsidRPr="00515F86">
              <w:rPr>
                <w:color w:val="000000"/>
              </w:rPr>
              <w:t>4</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7BB9D937" w14:textId="77777777" w:rsidR="00515F86" w:rsidRPr="00515F86" w:rsidRDefault="00515F86" w:rsidP="00515F86">
            <w:pPr>
              <w:jc w:val="center"/>
              <w:rPr>
                <w:color w:val="000000"/>
              </w:rPr>
            </w:pPr>
            <w:r w:rsidRPr="00515F86">
              <w:rPr>
                <w:color w:val="000000"/>
              </w:rPr>
              <w:t>2</w:t>
            </w:r>
          </w:p>
        </w:tc>
        <w:tc>
          <w:tcPr>
            <w:tcW w:w="426"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23CF16B5" w14:textId="77777777" w:rsidR="00515F86" w:rsidRPr="00515F86" w:rsidRDefault="00515F86" w:rsidP="00515F86">
            <w:pPr>
              <w:jc w:val="center"/>
              <w:rPr>
                <w:color w:val="000000"/>
              </w:rPr>
            </w:pPr>
            <w:r w:rsidRPr="00515F86">
              <w:rPr>
                <w:color w:val="000000"/>
              </w:rPr>
              <w:t>3</w:t>
            </w:r>
          </w:p>
        </w:tc>
        <w:tc>
          <w:tcPr>
            <w:tcW w:w="56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5AA6DDD1" w14:textId="77777777" w:rsidR="00515F86" w:rsidRPr="00515F86" w:rsidRDefault="00515F86" w:rsidP="00515F86">
            <w:pPr>
              <w:jc w:val="center"/>
              <w:rPr>
                <w:color w:val="000000"/>
              </w:rPr>
            </w:pPr>
            <w:r w:rsidRPr="00515F86">
              <w:rPr>
                <w:color w:val="000000"/>
              </w:rPr>
              <w:t>-</w:t>
            </w:r>
          </w:p>
        </w:tc>
        <w:tc>
          <w:tcPr>
            <w:tcW w:w="708"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4E988061" w14:textId="77777777" w:rsidR="00515F86" w:rsidRPr="00515F86" w:rsidRDefault="00515F86" w:rsidP="00515F86">
            <w:pPr>
              <w:jc w:val="center"/>
              <w:rPr>
                <w:color w:val="000000"/>
              </w:rPr>
            </w:pPr>
            <w:r w:rsidRPr="00515F86">
              <w:rPr>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4B81E0D4" w14:textId="77777777" w:rsidR="00515F86" w:rsidRPr="00515F86" w:rsidRDefault="00515F86" w:rsidP="00515F86">
            <w:pPr>
              <w:jc w:val="center"/>
              <w:rPr>
                <w:color w:val="000000"/>
              </w:rPr>
            </w:pPr>
            <w:r w:rsidRPr="00515F86">
              <w:rPr>
                <w:color w:val="000000"/>
              </w:rPr>
              <w:t>5</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509B0BD1" w14:textId="77777777" w:rsidR="00515F86" w:rsidRPr="00515F86" w:rsidRDefault="00515F86" w:rsidP="00515F86">
            <w:pPr>
              <w:jc w:val="center"/>
              <w:rPr>
                <w:color w:val="000000"/>
              </w:rPr>
            </w:pPr>
            <w:r w:rsidRPr="00515F86">
              <w:rPr>
                <w:color w:val="000000"/>
              </w:rPr>
              <w:t>4</w:t>
            </w:r>
          </w:p>
        </w:tc>
        <w:tc>
          <w:tcPr>
            <w:tcW w:w="7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2132DB" w14:textId="77777777" w:rsidR="00515F86" w:rsidRPr="00515F86" w:rsidRDefault="00515F86" w:rsidP="00515F86">
            <w:pPr>
              <w:jc w:val="center"/>
              <w:rPr>
                <w:color w:val="000000"/>
              </w:rPr>
            </w:pPr>
            <w:r w:rsidRPr="00515F86">
              <w:rPr>
                <w:color w:val="000000"/>
              </w:rPr>
              <w:t>19</w:t>
            </w:r>
          </w:p>
        </w:tc>
        <w:tc>
          <w:tcPr>
            <w:tcW w:w="7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A8E4E7" w14:textId="77777777" w:rsidR="00515F86" w:rsidRPr="00515F86" w:rsidRDefault="00515F86" w:rsidP="00515F86">
            <w:pPr>
              <w:jc w:val="center"/>
              <w:rPr>
                <w:color w:val="000000"/>
              </w:rPr>
            </w:pPr>
            <w:r w:rsidRPr="00515F86">
              <w:rPr>
                <w:color w:val="000000"/>
              </w:rPr>
              <w:t>1</w:t>
            </w:r>
          </w:p>
        </w:tc>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6280F6" w14:textId="77777777" w:rsidR="00515F86" w:rsidRPr="00515F86" w:rsidRDefault="00515F86" w:rsidP="00515F86">
            <w:pPr>
              <w:jc w:val="center"/>
              <w:rPr>
                <w:color w:val="000000"/>
              </w:rPr>
            </w:pPr>
            <w:r w:rsidRPr="00515F86">
              <w:rPr>
                <w:color w:val="000000"/>
              </w:rPr>
              <w:t>-</w:t>
            </w:r>
          </w:p>
        </w:tc>
        <w:tc>
          <w:tcPr>
            <w:tcW w:w="8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FA0768" w14:textId="77777777" w:rsidR="00515F86" w:rsidRPr="00515F86" w:rsidRDefault="00515F86" w:rsidP="00515F86">
            <w:pPr>
              <w:jc w:val="center"/>
              <w:rPr>
                <w:color w:val="000000"/>
              </w:rPr>
            </w:pPr>
            <w:r w:rsidRPr="00515F86">
              <w:rPr>
                <w:color w:val="000000"/>
              </w:rPr>
              <w:t>2</w:t>
            </w:r>
          </w:p>
        </w:tc>
      </w:tr>
      <w:tr w:rsidR="00D17B55" w:rsidRPr="00515F86" w14:paraId="6588070E" w14:textId="77777777" w:rsidTr="00D17B55">
        <w:trPr>
          <w:trHeight w:val="447"/>
          <w:jc w:val="center"/>
        </w:trPr>
        <w:tc>
          <w:tcPr>
            <w:tcW w:w="449" w:type="dxa"/>
            <w:tcBorders>
              <w:top w:val="single" w:sz="4" w:space="0" w:color="auto"/>
              <w:left w:val="single" w:sz="4" w:space="0" w:color="auto"/>
              <w:bottom w:val="single" w:sz="4" w:space="0" w:color="auto"/>
              <w:right w:val="single" w:sz="4" w:space="0" w:color="auto"/>
            </w:tcBorders>
            <w:noWrap/>
            <w:vAlign w:val="center"/>
            <w:hideMark/>
          </w:tcPr>
          <w:p w14:paraId="011B2040" w14:textId="77777777" w:rsidR="00515F86" w:rsidRPr="00515F86" w:rsidRDefault="00515F86" w:rsidP="00515F86">
            <w:pPr>
              <w:jc w:val="center"/>
              <w:rPr>
                <w:rFonts w:ascii="Times New Roman" w:hAnsi="Times New Roman"/>
                <w:sz w:val="24"/>
                <w:szCs w:val="24"/>
              </w:rPr>
            </w:pPr>
            <w:r w:rsidRPr="00515F86">
              <w:rPr>
                <w:rFonts w:ascii="Times New Roman" w:hAnsi="Times New Roman"/>
                <w:sz w:val="24"/>
                <w:szCs w:val="24"/>
              </w:rPr>
              <w:t>4</w:t>
            </w:r>
          </w:p>
        </w:tc>
        <w:tc>
          <w:tcPr>
            <w:tcW w:w="1390" w:type="dxa"/>
            <w:tcBorders>
              <w:top w:val="single" w:sz="4" w:space="0" w:color="auto"/>
              <w:left w:val="nil"/>
              <w:bottom w:val="single" w:sz="4" w:space="0" w:color="auto"/>
              <w:right w:val="single" w:sz="4" w:space="0" w:color="auto"/>
            </w:tcBorders>
            <w:noWrap/>
            <w:vAlign w:val="center"/>
            <w:hideMark/>
          </w:tcPr>
          <w:p w14:paraId="08B0D646" w14:textId="7D2169C6" w:rsidR="00515F86" w:rsidRPr="00515F86" w:rsidRDefault="00D17B55" w:rsidP="00515F86">
            <w:pPr>
              <w:spacing w:after="0" w:line="240" w:lineRule="auto"/>
              <w:jc w:val="center"/>
              <w:rPr>
                <w:rFonts w:ascii="Times New Roman" w:hAnsi="Times New Roman"/>
                <w:sz w:val="24"/>
                <w:szCs w:val="24"/>
                <w:lang w:val="ky-KG"/>
              </w:rPr>
            </w:pPr>
            <w:r>
              <w:rPr>
                <w:rFonts w:ascii="Times New Roman" w:hAnsi="Times New Roman"/>
                <w:sz w:val="24"/>
                <w:szCs w:val="24"/>
                <w:lang w:val="ky-KG"/>
              </w:rPr>
              <w:t>КТ</w:t>
            </w:r>
          </w:p>
        </w:tc>
        <w:tc>
          <w:tcPr>
            <w:tcW w:w="802" w:type="dxa"/>
            <w:tcBorders>
              <w:top w:val="single" w:sz="4" w:space="0" w:color="auto"/>
              <w:left w:val="nil"/>
              <w:bottom w:val="single" w:sz="4" w:space="0" w:color="auto"/>
              <w:right w:val="single" w:sz="4" w:space="0" w:color="auto"/>
            </w:tcBorders>
            <w:shd w:val="clear" w:color="auto" w:fill="BDD6EE"/>
            <w:vAlign w:val="center"/>
            <w:hideMark/>
          </w:tcPr>
          <w:p w14:paraId="0318F68E" w14:textId="77777777" w:rsidR="00515F86" w:rsidRPr="00515F86" w:rsidRDefault="00515F86" w:rsidP="00515F86">
            <w:pPr>
              <w:jc w:val="center"/>
              <w:rPr>
                <w:color w:val="000000"/>
                <w:sz w:val="20"/>
                <w:szCs w:val="20"/>
              </w:rPr>
            </w:pPr>
            <w:r w:rsidRPr="00515F86">
              <w:rPr>
                <w:color w:val="000000"/>
                <w:sz w:val="20"/>
                <w:szCs w:val="20"/>
                <w:lang w:val="en-US"/>
              </w:rPr>
              <w:t>1</w:t>
            </w:r>
          </w:p>
        </w:tc>
        <w:tc>
          <w:tcPr>
            <w:tcW w:w="7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FB74A43" w14:textId="77777777" w:rsidR="00515F86" w:rsidRPr="00515F86" w:rsidRDefault="00515F86" w:rsidP="00515F86">
            <w:pPr>
              <w:jc w:val="center"/>
              <w:rPr>
                <w:color w:val="000000"/>
                <w:sz w:val="20"/>
                <w:szCs w:val="20"/>
              </w:rPr>
            </w:pPr>
            <w:r w:rsidRPr="00515F86">
              <w:rPr>
                <w:color w:val="000000"/>
                <w:sz w:val="20"/>
                <w:szCs w:val="20"/>
                <w:lang w:val="en-US"/>
              </w:rPr>
              <w:t> </w:t>
            </w:r>
          </w:p>
        </w:tc>
        <w:tc>
          <w:tcPr>
            <w:tcW w:w="743" w:type="dxa"/>
            <w:tcBorders>
              <w:top w:val="single" w:sz="4" w:space="0" w:color="auto"/>
              <w:left w:val="nil"/>
              <w:bottom w:val="single" w:sz="4" w:space="0" w:color="auto"/>
              <w:right w:val="single" w:sz="4" w:space="0" w:color="auto"/>
            </w:tcBorders>
            <w:shd w:val="clear" w:color="auto" w:fill="BDD6EE"/>
            <w:vAlign w:val="center"/>
            <w:hideMark/>
          </w:tcPr>
          <w:p w14:paraId="65A8D607" w14:textId="77777777" w:rsidR="00515F86" w:rsidRPr="00515F86" w:rsidRDefault="00515F86" w:rsidP="00515F86">
            <w:pPr>
              <w:jc w:val="center"/>
              <w:rPr>
                <w:color w:val="000000"/>
                <w:sz w:val="20"/>
                <w:szCs w:val="20"/>
              </w:rPr>
            </w:pPr>
            <w:r w:rsidRPr="00515F86">
              <w:rPr>
                <w:color w:val="000000"/>
                <w:sz w:val="20"/>
                <w:szCs w:val="20"/>
                <w:lang w:val="ky-KG"/>
              </w:rPr>
              <w:t>5</w:t>
            </w:r>
          </w:p>
        </w:tc>
        <w:tc>
          <w:tcPr>
            <w:tcW w:w="715"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1927B013" w14:textId="77777777" w:rsidR="00515F86" w:rsidRPr="00515F86" w:rsidRDefault="00515F86" w:rsidP="00515F86">
            <w:pPr>
              <w:jc w:val="center"/>
              <w:rPr>
                <w:color w:val="000000"/>
                <w:sz w:val="20"/>
                <w:szCs w:val="20"/>
              </w:rPr>
            </w:pPr>
            <w:r w:rsidRPr="00515F86">
              <w:rPr>
                <w:color w:val="000000"/>
                <w:sz w:val="20"/>
                <w:szCs w:val="20"/>
                <w:lang w:val="ky-KG"/>
              </w:rPr>
              <w:t>6</w:t>
            </w:r>
          </w:p>
        </w:tc>
        <w:tc>
          <w:tcPr>
            <w:tcW w:w="425" w:type="dxa"/>
            <w:tcBorders>
              <w:top w:val="single" w:sz="4" w:space="0" w:color="auto"/>
              <w:left w:val="nil"/>
              <w:bottom w:val="single" w:sz="4" w:space="0" w:color="auto"/>
              <w:right w:val="single" w:sz="4" w:space="0" w:color="auto"/>
            </w:tcBorders>
            <w:shd w:val="clear" w:color="auto" w:fill="BDD6EE"/>
            <w:vAlign w:val="center"/>
          </w:tcPr>
          <w:p w14:paraId="229A811A" w14:textId="77777777" w:rsidR="00515F86" w:rsidRPr="00515F86" w:rsidRDefault="00515F86" w:rsidP="00515F86">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1C577EC4" w14:textId="77777777" w:rsidR="00515F86" w:rsidRPr="00515F86" w:rsidRDefault="00515F86" w:rsidP="00515F86">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3A6E125" w14:textId="77777777" w:rsidR="00515F86" w:rsidRPr="00515F86" w:rsidRDefault="00515F86" w:rsidP="00515F86">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14182E46" w14:textId="77777777" w:rsidR="00515F86" w:rsidRPr="00515F86" w:rsidRDefault="00515F86" w:rsidP="00515F86">
            <w:pPr>
              <w:jc w:val="center"/>
              <w:rPr>
                <w:color w:val="000000"/>
                <w:sz w:val="20"/>
                <w:szCs w:val="20"/>
              </w:rPr>
            </w:pPr>
            <w:r w:rsidRPr="00515F86">
              <w:rPr>
                <w:color w:val="000000"/>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7EB3E122" w14:textId="77777777" w:rsidR="00515F86" w:rsidRPr="00515F86" w:rsidRDefault="00515F86" w:rsidP="00515F86">
            <w:pPr>
              <w:jc w:val="center"/>
              <w:rPr>
                <w:color w:val="000000"/>
                <w:sz w:val="20"/>
                <w:szCs w:val="20"/>
              </w:rPr>
            </w:pPr>
            <w:r w:rsidRPr="00515F86">
              <w:rPr>
                <w:color w:val="000000"/>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55D0CDE9" w14:textId="77777777" w:rsidR="00515F86" w:rsidRPr="00515F86" w:rsidRDefault="00515F86" w:rsidP="00515F86">
            <w:pPr>
              <w:jc w:val="center"/>
              <w:rPr>
                <w:color w:val="000000"/>
                <w:sz w:val="20"/>
                <w:szCs w:val="20"/>
              </w:rPr>
            </w:pPr>
            <w:r w:rsidRPr="00515F86">
              <w:rPr>
                <w:color w:val="000000"/>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46784786" w14:textId="77777777" w:rsidR="00515F86" w:rsidRPr="00515F86" w:rsidRDefault="00515F86" w:rsidP="00515F86">
            <w:pPr>
              <w:jc w:val="center"/>
              <w:rPr>
                <w:color w:val="000000"/>
                <w:sz w:val="20"/>
                <w:szCs w:val="20"/>
              </w:rPr>
            </w:pPr>
            <w:r w:rsidRPr="00515F86">
              <w:rPr>
                <w:color w:val="000000"/>
                <w:sz w:val="20"/>
                <w:szCs w:val="20"/>
                <w:lang w:val="ky-KG"/>
              </w:rPr>
              <w:t>2</w:t>
            </w:r>
          </w:p>
        </w:tc>
        <w:tc>
          <w:tcPr>
            <w:tcW w:w="708"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0F5CBE64" w14:textId="77777777" w:rsidR="00515F86" w:rsidRPr="00515F86" w:rsidRDefault="00515F86" w:rsidP="00515F86">
            <w:pPr>
              <w:jc w:val="center"/>
              <w:rPr>
                <w:color w:val="000000"/>
                <w:sz w:val="20"/>
                <w:szCs w:val="20"/>
              </w:rPr>
            </w:pPr>
            <w:r w:rsidRPr="00515F86">
              <w:rPr>
                <w:color w:val="000000"/>
                <w:sz w:val="20"/>
                <w:szCs w:val="20"/>
                <w:lang w:val="ky-KG"/>
              </w:rPr>
              <w:t>-</w:t>
            </w:r>
          </w:p>
        </w:tc>
        <w:tc>
          <w:tcPr>
            <w:tcW w:w="851"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7400CC94" w14:textId="77777777" w:rsidR="00515F86" w:rsidRPr="00515F86" w:rsidRDefault="00515F86" w:rsidP="00515F86">
            <w:pPr>
              <w:jc w:val="center"/>
              <w:rPr>
                <w:color w:val="000000"/>
                <w:sz w:val="20"/>
                <w:szCs w:val="20"/>
              </w:rPr>
            </w:pPr>
            <w:r w:rsidRPr="00515F86">
              <w:rPr>
                <w:color w:val="000000"/>
                <w:sz w:val="20"/>
                <w:szCs w:val="20"/>
                <w:lang w:val="ky-KG"/>
              </w:rPr>
              <w:t>14</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5DB54A31" w14:textId="77777777" w:rsidR="00515F86" w:rsidRPr="00515F86" w:rsidRDefault="00515F86" w:rsidP="00515F86">
            <w:pPr>
              <w:jc w:val="center"/>
              <w:rPr>
                <w:color w:val="000000"/>
                <w:sz w:val="20"/>
                <w:szCs w:val="20"/>
              </w:rPr>
            </w:pPr>
            <w:r w:rsidRPr="00515F86">
              <w:rPr>
                <w:color w:val="000000"/>
                <w:sz w:val="20"/>
                <w:szCs w:val="20"/>
                <w:lang w:val="ky-KG"/>
              </w:rPr>
              <w:t>1</w:t>
            </w:r>
          </w:p>
        </w:tc>
        <w:tc>
          <w:tcPr>
            <w:tcW w:w="7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EC2088" w14:textId="77777777" w:rsidR="00515F86" w:rsidRPr="00515F86" w:rsidRDefault="00515F86" w:rsidP="00515F86">
            <w:pPr>
              <w:jc w:val="center"/>
              <w:rPr>
                <w:color w:val="000000"/>
                <w:sz w:val="20"/>
                <w:szCs w:val="20"/>
              </w:rPr>
            </w:pPr>
            <w:r w:rsidRPr="00515F86">
              <w:rPr>
                <w:color w:val="000000"/>
                <w:sz w:val="20"/>
                <w:szCs w:val="20"/>
                <w:lang w:val="ky-KG"/>
              </w:rPr>
              <w:t>1</w:t>
            </w:r>
          </w:p>
        </w:tc>
        <w:tc>
          <w:tcPr>
            <w:tcW w:w="7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A8B602" w14:textId="77777777" w:rsidR="00515F86" w:rsidRPr="00515F86" w:rsidRDefault="00515F86" w:rsidP="00515F86">
            <w:pPr>
              <w:jc w:val="center"/>
              <w:rPr>
                <w:color w:val="000000"/>
                <w:sz w:val="20"/>
                <w:szCs w:val="20"/>
              </w:rPr>
            </w:pPr>
            <w:r w:rsidRPr="00515F86">
              <w:rPr>
                <w:color w:val="000000"/>
                <w:sz w:val="20"/>
                <w:szCs w:val="20"/>
                <w:lang w:val="ky-KG"/>
              </w:rPr>
              <w:t>-</w:t>
            </w:r>
          </w:p>
        </w:tc>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5B31D5" w14:textId="77777777" w:rsidR="00515F86" w:rsidRPr="00515F86" w:rsidRDefault="00515F86" w:rsidP="00515F86">
            <w:pPr>
              <w:jc w:val="center"/>
              <w:rPr>
                <w:color w:val="000000"/>
                <w:sz w:val="20"/>
                <w:szCs w:val="20"/>
              </w:rPr>
            </w:pPr>
            <w:r w:rsidRPr="00515F86">
              <w:rPr>
                <w:color w:val="000000"/>
                <w:sz w:val="20"/>
                <w:szCs w:val="20"/>
                <w:lang w:val="ky-KG"/>
              </w:rPr>
              <w:t>12</w:t>
            </w:r>
          </w:p>
        </w:tc>
        <w:tc>
          <w:tcPr>
            <w:tcW w:w="8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93A0AE" w14:textId="77777777" w:rsidR="00515F86" w:rsidRPr="00515F86" w:rsidRDefault="00515F86" w:rsidP="00515F86">
            <w:pPr>
              <w:jc w:val="center"/>
              <w:rPr>
                <w:color w:val="000000"/>
                <w:sz w:val="20"/>
                <w:szCs w:val="20"/>
              </w:rPr>
            </w:pPr>
            <w:r w:rsidRPr="00515F86">
              <w:rPr>
                <w:color w:val="000000"/>
                <w:sz w:val="20"/>
                <w:szCs w:val="20"/>
                <w:lang w:val="ky-KG"/>
              </w:rPr>
              <w:t>9</w:t>
            </w:r>
          </w:p>
        </w:tc>
      </w:tr>
      <w:tr w:rsidR="00D17B55" w:rsidRPr="00515F86" w14:paraId="26C42B13" w14:textId="77777777" w:rsidTr="00D17B55">
        <w:trPr>
          <w:trHeight w:val="447"/>
          <w:jc w:val="center"/>
        </w:trPr>
        <w:tc>
          <w:tcPr>
            <w:tcW w:w="449" w:type="dxa"/>
            <w:tcBorders>
              <w:top w:val="single" w:sz="4" w:space="0" w:color="auto"/>
              <w:left w:val="single" w:sz="4" w:space="0" w:color="auto"/>
              <w:bottom w:val="single" w:sz="4" w:space="0" w:color="auto"/>
              <w:right w:val="single" w:sz="4" w:space="0" w:color="auto"/>
            </w:tcBorders>
            <w:noWrap/>
            <w:vAlign w:val="center"/>
            <w:hideMark/>
          </w:tcPr>
          <w:p w14:paraId="2E8387BE" w14:textId="77777777" w:rsidR="00515F86" w:rsidRPr="00515F86" w:rsidRDefault="00515F86" w:rsidP="00515F86">
            <w:pPr>
              <w:jc w:val="center"/>
              <w:rPr>
                <w:rFonts w:ascii="Times New Roman" w:hAnsi="Times New Roman"/>
                <w:sz w:val="24"/>
                <w:szCs w:val="24"/>
              </w:rPr>
            </w:pPr>
            <w:r w:rsidRPr="00515F86">
              <w:rPr>
                <w:rFonts w:ascii="Times New Roman" w:hAnsi="Times New Roman"/>
                <w:sz w:val="24"/>
                <w:szCs w:val="24"/>
              </w:rPr>
              <w:t>5</w:t>
            </w:r>
          </w:p>
        </w:tc>
        <w:tc>
          <w:tcPr>
            <w:tcW w:w="1390" w:type="dxa"/>
            <w:tcBorders>
              <w:top w:val="single" w:sz="4" w:space="0" w:color="auto"/>
              <w:left w:val="nil"/>
              <w:bottom w:val="single" w:sz="4" w:space="0" w:color="auto"/>
              <w:right w:val="single" w:sz="4" w:space="0" w:color="auto"/>
            </w:tcBorders>
            <w:noWrap/>
            <w:vAlign w:val="center"/>
            <w:hideMark/>
          </w:tcPr>
          <w:p w14:paraId="06FB4DD5" w14:textId="25F3C218" w:rsidR="00515F86" w:rsidRPr="00515F86" w:rsidRDefault="00D17B55" w:rsidP="00515F86">
            <w:pPr>
              <w:spacing w:after="0" w:line="240" w:lineRule="auto"/>
              <w:jc w:val="center"/>
              <w:rPr>
                <w:rFonts w:ascii="Times New Roman" w:hAnsi="Times New Roman"/>
                <w:sz w:val="24"/>
                <w:szCs w:val="24"/>
                <w:lang w:val="ky-KG"/>
              </w:rPr>
            </w:pPr>
            <w:r>
              <w:rPr>
                <w:rFonts w:ascii="Times New Roman" w:hAnsi="Times New Roman"/>
                <w:sz w:val="24"/>
                <w:szCs w:val="24"/>
                <w:lang w:val="ky-KG"/>
              </w:rPr>
              <w:t>ТАИ</w:t>
            </w:r>
          </w:p>
        </w:tc>
        <w:tc>
          <w:tcPr>
            <w:tcW w:w="802" w:type="dxa"/>
            <w:tcBorders>
              <w:top w:val="single" w:sz="4" w:space="0" w:color="auto"/>
              <w:left w:val="nil"/>
              <w:bottom w:val="single" w:sz="4" w:space="0" w:color="auto"/>
              <w:right w:val="single" w:sz="4" w:space="0" w:color="auto"/>
            </w:tcBorders>
            <w:shd w:val="clear" w:color="auto" w:fill="BDD6EE"/>
            <w:vAlign w:val="center"/>
            <w:hideMark/>
          </w:tcPr>
          <w:p w14:paraId="71E594A1" w14:textId="77777777" w:rsidR="00515F86" w:rsidRPr="00515F86" w:rsidRDefault="00515F86" w:rsidP="00515F86">
            <w:pPr>
              <w:jc w:val="center"/>
              <w:rPr>
                <w:color w:val="000000"/>
                <w:sz w:val="24"/>
                <w:szCs w:val="24"/>
              </w:rPr>
            </w:pPr>
            <w:r w:rsidRPr="00515F86">
              <w:rPr>
                <w:color w:val="000000"/>
              </w:rPr>
              <w:t>2</w:t>
            </w:r>
          </w:p>
        </w:tc>
        <w:tc>
          <w:tcPr>
            <w:tcW w:w="7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F83E3CB" w14:textId="77777777" w:rsidR="00515F86" w:rsidRPr="00515F86" w:rsidRDefault="00515F86" w:rsidP="00515F86">
            <w:pPr>
              <w:jc w:val="center"/>
              <w:rPr>
                <w:color w:val="000000"/>
              </w:rPr>
            </w:pPr>
            <w:r w:rsidRPr="00515F86">
              <w:rPr>
                <w:color w:val="000000"/>
              </w:rPr>
              <w:t>1</w:t>
            </w:r>
          </w:p>
        </w:tc>
        <w:tc>
          <w:tcPr>
            <w:tcW w:w="743" w:type="dxa"/>
            <w:tcBorders>
              <w:top w:val="single" w:sz="4" w:space="0" w:color="auto"/>
              <w:left w:val="nil"/>
              <w:bottom w:val="single" w:sz="4" w:space="0" w:color="auto"/>
              <w:right w:val="single" w:sz="4" w:space="0" w:color="auto"/>
            </w:tcBorders>
            <w:shd w:val="clear" w:color="auto" w:fill="BDD6EE"/>
            <w:vAlign w:val="center"/>
            <w:hideMark/>
          </w:tcPr>
          <w:p w14:paraId="51C6AD99" w14:textId="77777777" w:rsidR="00515F86" w:rsidRPr="00515F86" w:rsidRDefault="00515F86" w:rsidP="00515F86">
            <w:pPr>
              <w:jc w:val="center"/>
              <w:rPr>
                <w:color w:val="000000"/>
              </w:rPr>
            </w:pPr>
            <w:r w:rsidRPr="00515F86">
              <w:rPr>
                <w:color w:val="000000"/>
              </w:rPr>
              <w:t>3</w:t>
            </w:r>
          </w:p>
        </w:tc>
        <w:tc>
          <w:tcPr>
            <w:tcW w:w="715"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4DFEB207" w14:textId="77777777" w:rsidR="00515F86" w:rsidRPr="00515F86" w:rsidRDefault="00515F86" w:rsidP="00515F86">
            <w:pPr>
              <w:jc w:val="center"/>
              <w:rPr>
                <w:color w:val="000000"/>
              </w:rPr>
            </w:pPr>
            <w:r w:rsidRPr="00515F86">
              <w:rPr>
                <w:color w:val="000000"/>
              </w:rPr>
              <w:t>4</w:t>
            </w:r>
          </w:p>
        </w:tc>
        <w:tc>
          <w:tcPr>
            <w:tcW w:w="425" w:type="dxa"/>
            <w:tcBorders>
              <w:top w:val="single" w:sz="4" w:space="0" w:color="auto"/>
              <w:left w:val="nil"/>
              <w:bottom w:val="single" w:sz="4" w:space="0" w:color="auto"/>
              <w:right w:val="single" w:sz="4" w:space="0" w:color="auto"/>
            </w:tcBorders>
            <w:shd w:val="clear" w:color="auto" w:fill="BDD6EE"/>
            <w:vAlign w:val="center"/>
            <w:hideMark/>
          </w:tcPr>
          <w:p w14:paraId="3F00A284" w14:textId="77777777" w:rsidR="00515F86" w:rsidRPr="00515F86" w:rsidRDefault="00515F86" w:rsidP="00515F86">
            <w:pPr>
              <w:jc w:val="center"/>
              <w:rPr>
                <w:color w:val="000000"/>
              </w:rPr>
            </w:pPr>
            <w:r w:rsidRPr="00515F86">
              <w:rPr>
                <w:color w:val="000000"/>
              </w:rPr>
              <w:t>1</w:t>
            </w:r>
          </w:p>
        </w:tc>
        <w:tc>
          <w:tcPr>
            <w:tcW w:w="567"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166771FB" w14:textId="77777777" w:rsidR="00515F86" w:rsidRPr="00515F86" w:rsidRDefault="00515F86" w:rsidP="00515F86">
            <w:pPr>
              <w:jc w:val="center"/>
              <w:rPr>
                <w:color w:val="000000"/>
              </w:rPr>
            </w:pPr>
            <w:r w:rsidRPr="00515F86">
              <w:rPr>
                <w:color w:val="000000"/>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198C5D5D" w14:textId="77777777" w:rsidR="00515F86" w:rsidRPr="00515F86" w:rsidRDefault="00515F86" w:rsidP="00515F86">
            <w:pPr>
              <w:jc w:val="center"/>
              <w:rPr>
                <w:color w:val="000000"/>
              </w:rPr>
            </w:pPr>
            <w:r w:rsidRPr="00515F86">
              <w:rPr>
                <w:color w:val="000000"/>
              </w:rPr>
              <w:t>1</w:t>
            </w:r>
          </w:p>
        </w:tc>
        <w:tc>
          <w:tcPr>
            <w:tcW w:w="56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38E66E96" w14:textId="77777777" w:rsidR="00515F86" w:rsidRPr="00515F86" w:rsidRDefault="00515F86" w:rsidP="00515F86">
            <w:pPr>
              <w:jc w:val="center"/>
              <w:rPr>
                <w:color w:val="000000"/>
              </w:rPr>
            </w:pPr>
            <w:r w:rsidRPr="00515F86">
              <w:rPr>
                <w:color w:val="000000"/>
              </w:rPr>
              <w:t>2</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7B2D3400" w14:textId="77777777" w:rsidR="00515F86" w:rsidRPr="00515F86" w:rsidRDefault="00515F86" w:rsidP="00515F86">
            <w:pPr>
              <w:jc w:val="center"/>
              <w:rPr>
                <w:color w:val="000000"/>
              </w:rPr>
            </w:pPr>
            <w:r w:rsidRPr="00515F86">
              <w:rPr>
                <w:color w:val="000000"/>
              </w:rPr>
              <w:t>2</w:t>
            </w:r>
          </w:p>
        </w:tc>
        <w:tc>
          <w:tcPr>
            <w:tcW w:w="426"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1030D718" w14:textId="77777777" w:rsidR="00515F86" w:rsidRPr="00515F86" w:rsidRDefault="00515F86" w:rsidP="00515F86">
            <w:pPr>
              <w:jc w:val="center"/>
              <w:rPr>
                <w:color w:val="000000"/>
              </w:rPr>
            </w:pPr>
            <w:r w:rsidRPr="00515F86">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3CB86732" w14:textId="77777777" w:rsidR="00515F86" w:rsidRPr="00515F86" w:rsidRDefault="00515F86" w:rsidP="00515F86">
            <w:pPr>
              <w:jc w:val="center"/>
              <w:rPr>
                <w:color w:val="000000"/>
              </w:rPr>
            </w:pPr>
            <w:r w:rsidRPr="00515F86">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095BBAD7" w14:textId="77777777" w:rsidR="00515F86" w:rsidRPr="00515F86" w:rsidRDefault="00515F86" w:rsidP="00515F86">
            <w:pPr>
              <w:jc w:val="center"/>
              <w:rPr>
                <w:color w:val="000000"/>
              </w:rPr>
            </w:pPr>
            <w:r w:rsidRPr="00515F86">
              <w:rPr>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1F1B7D22" w14:textId="77777777" w:rsidR="00515F86" w:rsidRPr="00515F86" w:rsidRDefault="00515F86" w:rsidP="00515F86">
            <w:pPr>
              <w:jc w:val="center"/>
              <w:rPr>
                <w:color w:val="000000"/>
              </w:rPr>
            </w:pPr>
            <w:r w:rsidRPr="00515F86">
              <w:rPr>
                <w:color w:val="000000"/>
              </w:rPr>
              <w:t>5</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7C9C4F93" w14:textId="77777777" w:rsidR="00515F86" w:rsidRPr="00515F86" w:rsidRDefault="00515F86" w:rsidP="00515F86">
            <w:pPr>
              <w:jc w:val="center"/>
              <w:rPr>
                <w:color w:val="000000"/>
              </w:rPr>
            </w:pPr>
            <w:r w:rsidRPr="00515F86">
              <w:rPr>
                <w:color w:val="000000"/>
              </w:rPr>
              <w:t> </w:t>
            </w:r>
          </w:p>
        </w:tc>
        <w:tc>
          <w:tcPr>
            <w:tcW w:w="7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A5AC85" w14:textId="77777777" w:rsidR="00515F86" w:rsidRPr="00515F86" w:rsidRDefault="00515F86" w:rsidP="00515F86">
            <w:pPr>
              <w:jc w:val="center"/>
              <w:rPr>
                <w:color w:val="000000"/>
              </w:rPr>
            </w:pPr>
            <w:r w:rsidRPr="00515F86">
              <w:rPr>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5D8365E" w14:textId="77777777" w:rsidR="00515F86" w:rsidRPr="00515F86" w:rsidRDefault="00515F86" w:rsidP="00515F86">
            <w:pPr>
              <w:jc w:val="center"/>
              <w:rPr>
                <w:color w:val="000000"/>
              </w:rPr>
            </w:pPr>
            <w:r w:rsidRPr="00515F86">
              <w:rPr>
                <w:color w:val="000000"/>
              </w:rPr>
              <w:t>2</w:t>
            </w:r>
          </w:p>
        </w:tc>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AA9BFF" w14:textId="77777777" w:rsidR="00515F86" w:rsidRPr="00515F86" w:rsidRDefault="00515F86" w:rsidP="00515F86">
            <w:pPr>
              <w:jc w:val="center"/>
              <w:rPr>
                <w:color w:val="000000"/>
              </w:rPr>
            </w:pPr>
            <w:r w:rsidRPr="00515F86">
              <w:rPr>
                <w:color w:val="000000"/>
              </w:rPr>
              <w:t>5</w:t>
            </w:r>
          </w:p>
        </w:tc>
        <w:tc>
          <w:tcPr>
            <w:tcW w:w="8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2F7C66" w14:textId="77777777" w:rsidR="00515F86" w:rsidRPr="00515F86" w:rsidRDefault="00515F86" w:rsidP="00515F86">
            <w:pPr>
              <w:jc w:val="center"/>
              <w:rPr>
                <w:color w:val="000000"/>
              </w:rPr>
            </w:pPr>
            <w:r w:rsidRPr="00515F86">
              <w:rPr>
                <w:color w:val="000000"/>
                <w:lang w:val="ky-KG"/>
              </w:rPr>
              <w:t>8</w:t>
            </w:r>
          </w:p>
        </w:tc>
      </w:tr>
      <w:tr w:rsidR="00D17B55" w:rsidRPr="00515F86" w14:paraId="27C3AAFD" w14:textId="77777777" w:rsidTr="00D17B55">
        <w:trPr>
          <w:trHeight w:val="447"/>
          <w:jc w:val="center"/>
        </w:trPr>
        <w:tc>
          <w:tcPr>
            <w:tcW w:w="449" w:type="dxa"/>
            <w:tcBorders>
              <w:top w:val="single" w:sz="4" w:space="0" w:color="auto"/>
              <w:left w:val="single" w:sz="4" w:space="0" w:color="auto"/>
              <w:bottom w:val="single" w:sz="4" w:space="0" w:color="auto"/>
              <w:right w:val="single" w:sz="4" w:space="0" w:color="auto"/>
            </w:tcBorders>
            <w:noWrap/>
            <w:vAlign w:val="center"/>
            <w:hideMark/>
          </w:tcPr>
          <w:p w14:paraId="4EB53F75" w14:textId="77777777" w:rsidR="00515F86" w:rsidRPr="00515F86" w:rsidRDefault="00515F86" w:rsidP="00515F86">
            <w:pPr>
              <w:jc w:val="center"/>
              <w:rPr>
                <w:rFonts w:ascii="Times New Roman" w:hAnsi="Times New Roman"/>
                <w:sz w:val="24"/>
                <w:szCs w:val="24"/>
              </w:rPr>
            </w:pPr>
            <w:r w:rsidRPr="00515F86">
              <w:rPr>
                <w:rFonts w:ascii="Times New Roman" w:hAnsi="Times New Roman"/>
                <w:sz w:val="24"/>
                <w:szCs w:val="24"/>
              </w:rPr>
              <w:t>6</w:t>
            </w:r>
          </w:p>
        </w:tc>
        <w:tc>
          <w:tcPr>
            <w:tcW w:w="1390" w:type="dxa"/>
            <w:tcBorders>
              <w:top w:val="single" w:sz="4" w:space="0" w:color="auto"/>
              <w:left w:val="nil"/>
              <w:bottom w:val="single" w:sz="4" w:space="0" w:color="auto"/>
              <w:right w:val="single" w:sz="4" w:space="0" w:color="auto"/>
            </w:tcBorders>
            <w:noWrap/>
            <w:vAlign w:val="center"/>
            <w:hideMark/>
          </w:tcPr>
          <w:p w14:paraId="1A505741" w14:textId="42EBAEA4" w:rsidR="00515F86" w:rsidRPr="00515F86" w:rsidRDefault="00D17B55" w:rsidP="00515F86">
            <w:pPr>
              <w:spacing w:after="0" w:line="240" w:lineRule="auto"/>
              <w:jc w:val="center"/>
              <w:rPr>
                <w:rFonts w:ascii="Times New Roman" w:hAnsi="Times New Roman"/>
                <w:sz w:val="24"/>
                <w:szCs w:val="24"/>
                <w:lang w:val="ky-KG"/>
              </w:rPr>
            </w:pPr>
            <w:r>
              <w:rPr>
                <w:rFonts w:ascii="Times New Roman" w:hAnsi="Times New Roman"/>
                <w:sz w:val="24"/>
                <w:szCs w:val="24"/>
                <w:lang w:val="ky-KG"/>
              </w:rPr>
              <w:t>ЖӨЖБТ</w:t>
            </w:r>
          </w:p>
        </w:tc>
        <w:tc>
          <w:tcPr>
            <w:tcW w:w="802" w:type="dxa"/>
            <w:tcBorders>
              <w:top w:val="single" w:sz="4" w:space="0" w:color="auto"/>
              <w:left w:val="nil"/>
              <w:bottom w:val="single" w:sz="4" w:space="0" w:color="auto"/>
              <w:right w:val="single" w:sz="4" w:space="0" w:color="auto"/>
            </w:tcBorders>
            <w:shd w:val="clear" w:color="auto" w:fill="BDD6EE"/>
            <w:vAlign w:val="center"/>
            <w:hideMark/>
          </w:tcPr>
          <w:p w14:paraId="173013BC" w14:textId="77777777" w:rsidR="00515F86" w:rsidRPr="00515F86" w:rsidRDefault="00515F86" w:rsidP="00515F86">
            <w:pPr>
              <w:jc w:val="center"/>
              <w:rPr>
                <w:color w:val="000000"/>
                <w:sz w:val="20"/>
                <w:szCs w:val="20"/>
              </w:rPr>
            </w:pPr>
            <w:r w:rsidRPr="00515F86">
              <w:rPr>
                <w:color w:val="000000"/>
                <w:sz w:val="20"/>
                <w:szCs w:val="20"/>
              </w:rPr>
              <w:t>2</w:t>
            </w:r>
          </w:p>
        </w:tc>
        <w:tc>
          <w:tcPr>
            <w:tcW w:w="7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A71D2D6" w14:textId="77777777" w:rsidR="00515F86" w:rsidRPr="00515F86" w:rsidRDefault="00515F86" w:rsidP="00515F86">
            <w:pPr>
              <w:jc w:val="center"/>
              <w:rPr>
                <w:color w:val="000000"/>
                <w:sz w:val="20"/>
                <w:szCs w:val="20"/>
              </w:rPr>
            </w:pPr>
            <w:r w:rsidRPr="00515F86">
              <w:rPr>
                <w:color w:val="000000"/>
                <w:sz w:val="20"/>
                <w:szCs w:val="20"/>
              </w:rPr>
              <w:t>1</w:t>
            </w:r>
          </w:p>
        </w:tc>
        <w:tc>
          <w:tcPr>
            <w:tcW w:w="743" w:type="dxa"/>
            <w:tcBorders>
              <w:top w:val="single" w:sz="4" w:space="0" w:color="auto"/>
              <w:left w:val="nil"/>
              <w:bottom w:val="single" w:sz="4" w:space="0" w:color="auto"/>
              <w:right w:val="single" w:sz="4" w:space="0" w:color="auto"/>
            </w:tcBorders>
            <w:shd w:val="clear" w:color="auto" w:fill="BDD6EE"/>
            <w:vAlign w:val="center"/>
            <w:hideMark/>
          </w:tcPr>
          <w:p w14:paraId="6BB236C7" w14:textId="77777777" w:rsidR="00515F86" w:rsidRPr="00515F86" w:rsidRDefault="00515F86" w:rsidP="00515F86">
            <w:pPr>
              <w:jc w:val="center"/>
              <w:rPr>
                <w:color w:val="000000"/>
                <w:sz w:val="20"/>
                <w:szCs w:val="20"/>
              </w:rPr>
            </w:pPr>
            <w:r w:rsidRPr="00515F86">
              <w:rPr>
                <w:color w:val="000000"/>
                <w:sz w:val="20"/>
                <w:szCs w:val="20"/>
              </w:rPr>
              <w:t>6</w:t>
            </w:r>
          </w:p>
        </w:tc>
        <w:tc>
          <w:tcPr>
            <w:tcW w:w="715"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2EEC64BC" w14:textId="77777777" w:rsidR="00515F86" w:rsidRPr="00515F86" w:rsidRDefault="00515F86" w:rsidP="00515F86">
            <w:pPr>
              <w:jc w:val="center"/>
              <w:rPr>
                <w:color w:val="000000"/>
                <w:sz w:val="20"/>
                <w:szCs w:val="20"/>
              </w:rPr>
            </w:pPr>
            <w:r w:rsidRPr="00515F86">
              <w:rPr>
                <w:color w:val="000000"/>
                <w:sz w:val="20"/>
                <w:szCs w:val="20"/>
              </w:rPr>
              <w:t>3</w:t>
            </w:r>
          </w:p>
        </w:tc>
        <w:tc>
          <w:tcPr>
            <w:tcW w:w="425" w:type="dxa"/>
            <w:tcBorders>
              <w:top w:val="single" w:sz="4" w:space="0" w:color="auto"/>
              <w:left w:val="nil"/>
              <w:bottom w:val="single" w:sz="4" w:space="0" w:color="auto"/>
              <w:right w:val="single" w:sz="4" w:space="0" w:color="auto"/>
            </w:tcBorders>
            <w:shd w:val="clear" w:color="auto" w:fill="BDD6EE"/>
            <w:vAlign w:val="center"/>
            <w:hideMark/>
          </w:tcPr>
          <w:p w14:paraId="3DE13E43" w14:textId="77777777" w:rsidR="00515F86" w:rsidRPr="00515F86" w:rsidRDefault="00515F86" w:rsidP="00515F86">
            <w:pPr>
              <w:jc w:val="center"/>
              <w:rPr>
                <w:color w:val="000000"/>
                <w:sz w:val="20"/>
                <w:szCs w:val="20"/>
              </w:rPr>
            </w:pPr>
            <w:r w:rsidRPr="00515F86">
              <w:rPr>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51E7280" w14:textId="77777777" w:rsidR="00515F86" w:rsidRPr="00515F86" w:rsidRDefault="00515F86" w:rsidP="00515F86">
            <w:pPr>
              <w:jc w:val="center"/>
              <w:rPr>
                <w:color w:val="000000"/>
                <w:sz w:val="20"/>
                <w:szCs w:val="20"/>
              </w:rPr>
            </w:pPr>
            <w:r w:rsidRPr="00515F86">
              <w:rPr>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7C1B4A06" w14:textId="77777777" w:rsidR="00515F86" w:rsidRPr="00515F86" w:rsidRDefault="00515F86" w:rsidP="00515F86">
            <w:pPr>
              <w:jc w:val="center"/>
              <w:rPr>
                <w:color w:val="000000"/>
                <w:sz w:val="20"/>
                <w:szCs w:val="20"/>
              </w:rPr>
            </w:pPr>
            <w:r w:rsidRPr="00515F86">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3DF3CADB" w14:textId="77777777" w:rsidR="00515F86" w:rsidRPr="00515F86" w:rsidRDefault="00515F86" w:rsidP="00515F86">
            <w:pPr>
              <w:jc w:val="center"/>
              <w:rPr>
                <w:color w:val="000000"/>
                <w:sz w:val="20"/>
                <w:szCs w:val="20"/>
              </w:rPr>
            </w:pPr>
            <w:r w:rsidRPr="00515F86">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4CBA0501" w14:textId="77777777" w:rsidR="00515F86" w:rsidRPr="00515F86" w:rsidRDefault="00515F86" w:rsidP="00515F86">
            <w:pPr>
              <w:jc w:val="center"/>
              <w:rPr>
                <w:color w:val="000000"/>
                <w:sz w:val="20"/>
                <w:szCs w:val="20"/>
              </w:rPr>
            </w:pPr>
            <w:r w:rsidRPr="00515F86">
              <w:rPr>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175EE237" w14:textId="77777777" w:rsidR="00515F86" w:rsidRPr="00515F86" w:rsidRDefault="00515F86" w:rsidP="00515F86">
            <w:pPr>
              <w:jc w:val="center"/>
              <w:rPr>
                <w:color w:val="000000"/>
                <w:sz w:val="20"/>
                <w:szCs w:val="20"/>
              </w:rPr>
            </w:pPr>
            <w:r w:rsidRPr="00515F86">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2E190C35" w14:textId="77777777" w:rsidR="00515F86" w:rsidRPr="00515F86" w:rsidRDefault="00515F86" w:rsidP="00515F86">
            <w:pPr>
              <w:jc w:val="center"/>
              <w:rPr>
                <w:color w:val="000000"/>
                <w:sz w:val="20"/>
                <w:szCs w:val="20"/>
              </w:rPr>
            </w:pPr>
            <w:r w:rsidRPr="00515F86">
              <w:rPr>
                <w:color w:val="000000"/>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11F617E3" w14:textId="77777777" w:rsidR="00515F86" w:rsidRPr="00515F86" w:rsidRDefault="00515F86" w:rsidP="00515F86">
            <w:pPr>
              <w:jc w:val="center"/>
              <w:rPr>
                <w:color w:val="000000"/>
                <w:sz w:val="20"/>
                <w:szCs w:val="20"/>
              </w:rPr>
            </w:pPr>
            <w:r w:rsidRPr="00515F86">
              <w:rPr>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8FF0FA5" w14:textId="77777777" w:rsidR="00515F86" w:rsidRPr="00515F86" w:rsidRDefault="00515F86" w:rsidP="00515F86">
            <w:pPr>
              <w:jc w:val="center"/>
              <w:rPr>
                <w:color w:val="000000"/>
                <w:sz w:val="20"/>
                <w:szCs w:val="20"/>
              </w:rPr>
            </w:pPr>
            <w:r w:rsidRPr="00515F86">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5C07FEE9" w14:textId="77777777" w:rsidR="00515F86" w:rsidRPr="00515F86" w:rsidRDefault="00515F86" w:rsidP="00515F86">
            <w:pPr>
              <w:jc w:val="right"/>
              <w:rPr>
                <w:color w:val="000000"/>
                <w:sz w:val="20"/>
                <w:szCs w:val="20"/>
              </w:rPr>
            </w:pPr>
            <w:r w:rsidRPr="00515F86">
              <w:rPr>
                <w:color w:val="000000"/>
                <w:sz w:val="20"/>
                <w:szCs w:val="20"/>
              </w:rPr>
              <w:t>2</w:t>
            </w:r>
          </w:p>
        </w:tc>
        <w:tc>
          <w:tcPr>
            <w:tcW w:w="7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9CB25E8" w14:textId="77777777" w:rsidR="00515F86" w:rsidRPr="00515F86" w:rsidRDefault="00515F86" w:rsidP="00515F86">
            <w:pPr>
              <w:jc w:val="right"/>
              <w:rPr>
                <w:color w:val="000000"/>
                <w:sz w:val="20"/>
                <w:szCs w:val="20"/>
              </w:rPr>
            </w:pPr>
            <w:r w:rsidRPr="00515F86">
              <w:rPr>
                <w:color w:val="000000"/>
                <w:sz w:val="20"/>
                <w:szCs w:val="20"/>
              </w:rPr>
              <w:t>13</w:t>
            </w:r>
          </w:p>
        </w:tc>
        <w:tc>
          <w:tcPr>
            <w:tcW w:w="7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7A1963" w14:textId="77777777" w:rsidR="00515F86" w:rsidRPr="00515F86" w:rsidRDefault="00515F86" w:rsidP="00515F86">
            <w:pPr>
              <w:jc w:val="right"/>
              <w:rPr>
                <w:color w:val="000000"/>
                <w:sz w:val="20"/>
                <w:szCs w:val="20"/>
              </w:rPr>
            </w:pPr>
            <w:r w:rsidRPr="00515F86">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2CB838" w14:textId="77777777" w:rsidR="00515F86" w:rsidRPr="00515F86" w:rsidRDefault="00515F86" w:rsidP="00515F86">
            <w:pPr>
              <w:jc w:val="right"/>
              <w:rPr>
                <w:color w:val="000000"/>
                <w:sz w:val="20"/>
                <w:szCs w:val="20"/>
              </w:rPr>
            </w:pPr>
            <w:r w:rsidRPr="00515F86">
              <w:rPr>
                <w:color w:val="000000"/>
                <w:sz w:val="20"/>
                <w:szCs w:val="20"/>
              </w:rPr>
              <w:t>17</w:t>
            </w:r>
          </w:p>
        </w:tc>
        <w:tc>
          <w:tcPr>
            <w:tcW w:w="8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2A3FA3C" w14:textId="77777777" w:rsidR="00515F86" w:rsidRPr="00515F86" w:rsidRDefault="00515F86" w:rsidP="00515F86">
            <w:pPr>
              <w:rPr>
                <w:color w:val="000000"/>
                <w:sz w:val="20"/>
                <w:szCs w:val="20"/>
              </w:rPr>
            </w:pPr>
            <w:r w:rsidRPr="00515F86">
              <w:rPr>
                <w:color w:val="000000"/>
                <w:sz w:val="20"/>
                <w:szCs w:val="20"/>
              </w:rPr>
              <w:t> </w:t>
            </w:r>
          </w:p>
        </w:tc>
      </w:tr>
      <w:tr w:rsidR="00D17B55" w:rsidRPr="00515F86" w14:paraId="79B339C1" w14:textId="77777777" w:rsidTr="00D17B55">
        <w:trPr>
          <w:trHeight w:val="447"/>
          <w:jc w:val="center"/>
        </w:trPr>
        <w:tc>
          <w:tcPr>
            <w:tcW w:w="449" w:type="dxa"/>
            <w:tcBorders>
              <w:top w:val="single" w:sz="4" w:space="0" w:color="auto"/>
              <w:left w:val="single" w:sz="4" w:space="0" w:color="auto"/>
              <w:bottom w:val="single" w:sz="4" w:space="0" w:color="auto"/>
              <w:right w:val="single" w:sz="4" w:space="0" w:color="auto"/>
            </w:tcBorders>
            <w:noWrap/>
            <w:vAlign w:val="center"/>
            <w:hideMark/>
          </w:tcPr>
          <w:p w14:paraId="18836190" w14:textId="77777777" w:rsidR="00515F86" w:rsidRPr="00515F86" w:rsidRDefault="00515F86" w:rsidP="00515F86">
            <w:pPr>
              <w:jc w:val="center"/>
              <w:rPr>
                <w:rFonts w:ascii="Times New Roman" w:hAnsi="Times New Roman"/>
                <w:sz w:val="24"/>
                <w:szCs w:val="24"/>
              </w:rPr>
            </w:pPr>
            <w:r w:rsidRPr="00515F86">
              <w:rPr>
                <w:rFonts w:ascii="Times New Roman" w:hAnsi="Times New Roman"/>
                <w:sz w:val="24"/>
                <w:szCs w:val="24"/>
              </w:rPr>
              <w:t>7</w:t>
            </w:r>
          </w:p>
        </w:tc>
        <w:tc>
          <w:tcPr>
            <w:tcW w:w="1390" w:type="dxa"/>
            <w:tcBorders>
              <w:top w:val="single" w:sz="4" w:space="0" w:color="auto"/>
              <w:left w:val="nil"/>
              <w:bottom w:val="single" w:sz="4" w:space="0" w:color="auto"/>
              <w:right w:val="single" w:sz="4" w:space="0" w:color="auto"/>
            </w:tcBorders>
            <w:noWrap/>
            <w:vAlign w:val="center"/>
            <w:hideMark/>
          </w:tcPr>
          <w:p w14:paraId="034286E4" w14:textId="30EBF7B7" w:rsidR="00515F86" w:rsidRPr="00515F86" w:rsidRDefault="00D17B55" w:rsidP="00515F86">
            <w:pPr>
              <w:spacing w:after="0" w:line="240" w:lineRule="auto"/>
              <w:jc w:val="center"/>
              <w:rPr>
                <w:rFonts w:ascii="Times New Roman" w:hAnsi="Times New Roman"/>
                <w:sz w:val="24"/>
                <w:szCs w:val="24"/>
                <w:lang w:val="ky-KG"/>
              </w:rPr>
            </w:pPr>
            <w:r>
              <w:rPr>
                <w:rFonts w:ascii="Times New Roman" w:hAnsi="Times New Roman"/>
                <w:sz w:val="24"/>
                <w:szCs w:val="24"/>
                <w:lang w:val="ky-KG"/>
              </w:rPr>
              <w:t>БКД</w:t>
            </w:r>
          </w:p>
        </w:tc>
        <w:tc>
          <w:tcPr>
            <w:tcW w:w="802" w:type="dxa"/>
            <w:tcBorders>
              <w:top w:val="single" w:sz="4" w:space="0" w:color="auto"/>
              <w:left w:val="nil"/>
              <w:bottom w:val="single" w:sz="4" w:space="0" w:color="auto"/>
              <w:right w:val="single" w:sz="4" w:space="0" w:color="auto"/>
            </w:tcBorders>
            <w:shd w:val="clear" w:color="auto" w:fill="BDD6EE"/>
            <w:vAlign w:val="center"/>
            <w:hideMark/>
          </w:tcPr>
          <w:p w14:paraId="2A3D876F" w14:textId="77777777" w:rsidR="00515F86" w:rsidRPr="00515F86" w:rsidRDefault="00515F86" w:rsidP="00515F86">
            <w:pPr>
              <w:jc w:val="center"/>
              <w:rPr>
                <w:bCs/>
                <w:color w:val="000000"/>
                <w:sz w:val="24"/>
                <w:szCs w:val="24"/>
              </w:rPr>
            </w:pPr>
            <w:r w:rsidRPr="00515F86">
              <w:rPr>
                <w:bCs/>
                <w:color w:val="000000"/>
              </w:rPr>
              <w:t> </w:t>
            </w:r>
          </w:p>
        </w:tc>
        <w:tc>
          <w:tcPr>
            <w:tcW w:w="7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581866B" w14:textId="77777777" w:rsidR="00515F86" w:rsidRPr="00515F86" w:rsidRDefault="00515F86" w:rsidP="00515F86">
            <w:pPr>
              <w:jc w:val="center"/>
              <w:rPr>
                <w:bCs/>
                <w:color w:val="000000"/>
              </w:rPr>
            </w:pPr>
            <w:r w:rsidRPr="00515F86">
              <w:rPr>
                <w:bCs/>
                <w:color w:val="000000"/>
              </w:rPr>
              <w:t> </w:t>
            </w:r>
          </w:p>
        </w:tc>
        <w:tc>
          <w:tcPr>
            <w:tcW w:w="743" w:type="dxa"/>
            <w:tcBorders>
              <w:top w:val="single" w:sz="4" w:space="0" w:color="auto"/>
              <w:left w:val="nil"/>
              <w:bottom w:val="single" w:sz="4" w:space="0" w:color="auto"/>
              <w:right w:val="single" w:sz="4" w:space="0" w:color="auto"/>
            </w:tcBorders>
            <w:shd w:val="clear" w:color="auto" w:fill="BDD6EE"/>
            <w:vAlign w:val="center"/>
            <w:hideMark/>
          </w:tcPr>
          <w:p w14:paraId="250E803A" w14:textId="77777777" w:rsidR="00515F86" w:rsidRPr="00515F86" w:rsidRDefault="00515F86" w:rsidP="00515F86">
            <w:pPr>
              <w:jc w:val="center"/>
              <w:rPr>
                <w:bCs/>
                <w:color w:val="000000"/>
              </w:rPr>
            </w:pPr>
            <w:r w:rsidRPr="00515F86">
              <w:rPr>
                <w:bCs/>
                <w:color w:val="000000"/>
              </w:rPr>
              <w:t>2</w:t>
            </w:r>
          </w:p>
        </w:tc>
        <w:tc>
          <w:tcPr>
            <w:tcW w:w="715"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385A043E" w14:textId="77777777" w:rsidR="00515F86" w:rsidRPr="00515F86" w:rsidRDefault="00515F86" w:rsidP="00515F86">
            <w:pPr>
              <w:jc w:val="center"/>
              <w:rPr>
                <w:bCs/>
                <w:color w:val="000000"/>
              </w:rPr>
            </w:pPr>
            <w:r w:rsidRPr="00515F86">
              <w:rPr>
                <w:bCs/>
                <w:color w:val="000000"/>
              </w:rPr>
              <w:t>2</w:t>
            </w:r>
          </w:p>
        </w:tc>
        <w:tc>
          <w:tcPr>
            <w:tcW w:w="425" w:type="dxa"/>
            <w:tcBorders>
              <w:top w:val="single" w:sz="4" w:space="0" w:color="auto"/>
              <w:left w:val="nil"/>
              <w:bottom w:val="single" w:sz="4" w:space="0" w:color="auto"/>
              <w:right w:val="single" w:sz="4" w:space="0" w:color="auto"/>
            </w:tcBorders>
            <w:shd w:val="clear" w:color="auto" w:fill="BDD6EE"/>
            <w:vAlign w:val="center"/>
            <w:hideMark/>
          </w:tcPr>
          <w:p w14:paraId="706189D3" w14:textId="77777777" w:rsidR="00515F86" w:rsidRPr="00515F86" w:rsidRDefault="00515F86" w:rsidP="00515F86">
            <w:pPr>
              <w:jc w:val="center"/>
              <w:rPr>
                <w:bCs/>
                <w:color w:val="000000"/>
              </w:rPr>
            </w:pPr>
            <w:r w:rsidRPr="00515F86">
              <w:rPr>
                <w:bC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68F1528B" w14:textId="77777777" w:rsidR="00515F86" w:rsidRPr="00515F86" w:rsidRDefault="00515F86" w:rsidP="00515F86">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0CF8981C" w14:textId="77777777" w:rsidR="00515F86" w:rsidRPr="00515F86" w:rsidRDefault="00515F86" w:rsidP="00515F86">
            <w:pPr>
              <w:jc w:val="center"/>
              <w:rPr>
                <w:bCs/>
                <w:color w:val="000000"/>
              </w:rPr>
            </w:pPr>
            <w:r w:rsidRPr="00515F86">
              <w:rPr>
                <w:bC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37F01615" w14:textId="77777777" w:rsidR="00515F86" w:rsidRPr="00515F86" w:rsidRDefault="00515F86" w:rsidP="00515F86">
            <w:pPr>
              <w:jc w:val="center"/>
              <w:rPr>
                <w:bCs/>
                <w:color w:val="000000"/>
              </w:rPr>
            </w:pPr>
            <w:r w:rsidRPr="00515F86">
              <w:rPr>
                <w:bCs/>
                <w:color w:val="000000"/>
              </w:rPr>
              <w:t>1</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108BE80B" w14:textId="77777777" w:rsidR="00515F86" w:rsidRPr="00515F86" w:rsidRDefault="00515F86" w:rsidP="00515F86">
            <w:pPr>
              <w:jc w:val="center"/>
              <w:rPr>
                <w:bCs/>
                <w:color w:val="000000"/>
              </w:rPr>
            </w:pPr>
            <w:r w:rsidRPr="00515F86">
              <w:rPr>
                <w:bCs/>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62519B40" w14:textId="77777777" w:rsidR="00515F86" w:rsidRPr="00515F86" w:rsidRDefault="00515F86" w:rsidP="00515F86">
            <w:pPr>
              <w:jc w:val="center"/>
              <w:rPr>
                <w:bCs/>
                <w:color w:val="000000"/>
              </w:rPr>
            </w:pPr>
            <w:r w:rsidRPr="00515F86">
              <w:rPr>
                <w:bC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6FBDDB5C" w14:textId="77777777" w:rsidR="00515F86" w:rsidRPr="00515F86" w:rsidRDefault="00515F86" w:rsidP="00515F86">
            <w:pPr>
              <w:jc w:val="center"/>
              <w:rPr>
                <w:bCs/>
                <w:color w:val="000000"/>
              </w:rPr>
            </w:pPr>
            <w:r w:rsidRPr="00515F86">
              <w:rPr>
                <w:bCs/>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619554F3" w14:textId="77777777" w:rsidR="00515F86" w:rsidRPr="00515F86" w:rsidRDefault="00515F86" w:rsidP="00515F86">
            <w:pPr>
              <w:jc w:val="center"/>
              <w:rPr>
                <w:bCs/>
                <w:color w:val="000000"/>
              </w:rPr>
            </w:pPr>
            <w:r w:rsidRPr="00515F86">
              <w:rPr>
                <w:bCs/>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38E8EA49" w14:textId="77777777" w:rsidR="00515F86" w:rsidRPr="00515F86" w:rsidRDefault="00515F86" w:rsidP="00515F86">
            <w:pPr>
              <w:jc w:val="center"/>
              <w:rPr>
                <w:bCs/>
                <w:color w:val="000000"/>
              </w:rPr>
            </w:pPr>
            <w:r w:rsidRPr="00515F86">
              <w:rPr>
                <w:bCs/>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5A70BD99" w14:textId="77777777" w:rsidR="00515F86" w:rsidRPr="00515F86" w:rsidRDefault="00515F86" w:rsidP="00515F86">
            <w:pPr>
              <w:jc w:val="center"/>
              <w:rPr>
                <w:bCs/>
                <w:color w:val="000000"/>
              </w:rPr>
            </w:pPr>
            <w:r w:rsidRPr="00515F86">
              <w:rPr>
                <w:bCs/>
                <w:color w:val="000000"/>
              </w:rPr>
              <w:t>1</w:t>
            </w:r>
          </w:p>
        </w:tc>
        <w:tc>
          <w:tcPr>
            <w:tcW w:w="7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267092" w14:textId="77777777" w:rsidR="00515F86" w:rsidRPr="00515F86" w:rsidRDefault="00515F86" w:rsidP="00515F86">
            <w:pPr>
              <w:jc w:val="center"/>
              <w:rPr>
                <w:bCs/>
                <w:color w:val="000000"/>
              </w:rPr>
            </w:pPr>
            <w:r w:rsidRPr="00515F86">
              <w:rPr>
                <w:bCs/>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7B970A7" w14:textId="77777777" w:rsidR="00515F86" w:rsidRPr="00515F86" w:rsidRDefault="00515F86" w:rsidP="00515F86">
            <w:pPr>
              <w:jc w:val="center"/>
              <w:rPr>
                <w:bCs/>
                <w:color w:val="000000"/>
              </w:rPr>
            </w:pPr>
            <w:r w:rsidRPr="00515F86">
              <w:rPr>
                <w:bCs/>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0236173" w14:textId="77777777" w:rsidR="00515F86" w:rsidRPr="00515F86" w:rsidRDefault="00515F86" w:rsidP="00515F86">
            <w:pPr>
              <w:jc w:val="center"/>
              <w:rPr>
                <w:bCs/>
                <w:color w:val="000000"/>
              </w:rPr>
            </w:pPr>
            <w:r w:rsidRPr="00515F86">
              <w:rPr>
                <w:bCs/>
                <w:color w:val="000000"/>
              </w:rPr>
              <w:t>1</w:t>
            </w:r>
          </w:p>
        </w:tc>
        <w:tc>
          <w:tcPr>
            <w:tcW w:w="8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5E6E1E" w14:textId="77777777" w:rsidR="00515F86" w:rsidRPr="00515F86" w:rsidRDefault="00515F86" w:rsidP="00515F86">
            <w:pPr>
              <w:jc w:val="center"/>
              <w:rPr>
                <w:bCs/>
                <w:color w:val="000000"/>
              </w:rPr>
            </w:pPr>
            <w:r w:rsidRPr="00515F86">
              <w:rPr>
                <w:bCs/>
                <w:color w:val="000000"/>
              </w:rPr>
              <w:t>5</w:t>
            </w:r>
          </w:p>
        </w:tc>
      </w:tr>
      <w:tr w:rsidR="00D17B55" w:rsidRPr="00515F86" w14:paraId="1C2013BE" w14:textId="77777777" w:rsidTr="00D17B55">
        <w:trPr>
          <w:trHeight w:val="447"/>
          <w:jc w:val="center"/>
        </w:trPr>
        <w:tc>
          <w:tcPr>
            <w:tcW w:w="449" w:type="dxa"/>
            <w:tcBorders>
              <w:top w:val="single" w:sz="4" w:space="0" w:color="auto"/>
              <w:left w:val="single" w:sz="4" w:space="0" w:color="auto"/>
              <w:bottom w:val="single" w:sz="4" w:space="0" w:color="auto"/>
              <w:right w:val="single" w:sz="4" w:space="0" w:color="auto"/>
            </w:tcBorders>
            <w:noWrap/>
            <w:vAlign w:val="center"/>
            <w:hideMark/>
          </w:tcPr>
          <w:p w14:paraId="6BBB9E8A" w14:textId="77777777" w:rsidR="00515F86" w:rsidRPr="00515F86" w:rsidRDefault="00515F86" w:rsidP="00515F86">
            <w:pPr>
              <w:jc w:val="center"/>
              <w:rPr>
                <w:rFonts w:ascii="Times New Roman" w:hAnsi="Times New Roman"/>
                <w:sz w:val="24"/>
                <w:szCs w:val="24"/>
              </w:rPr>
            </w:pPr>
            <w:r w:rsidRPr="00515F86">
              <w:rPr>
                <w:rFonts w:ascii="Times New Roman" w:hAnsi="Times New Roman"/>
                <w:sz w:val="24"/>
                <w:szCs w:val="24"/>
              </w:rPr>
              <w:t>8</w:t>
            </w:r>
          </w:p>
        </w:tc>
        <w:tc>
          <w:tcPr>
            <w:tcW w:w="1390" w:type="dxa"/>
            <w:tcBorders>
              <w:top w:val="single" w:sz="4" w:space="0" w:color="auto"/>
              <w:left w:val="nil"/>
              <w:bottom w:val="single" w:sz="4" w:space="0" w:color="auto"/>
              <w:right w:val="single" w:sz="4" w:space="0" w:color="auto"/>
            </w:tcBorders>
            <w:noWrap/>
            <w:vAlign w:val="center"/>
            <w:hideMark/>
          </w:tcPr>
          <w:p w14:paraId="17BE1709" w14:textId="77777777" w:rsidR="00515F86" w:rsidRPr="00515F86" w:rsidRDefault="00515F86" w:rsidP="00515F86">
            <w:pPr>
              <w:spacing w:after="0" w:line="240" w:lineRule="auto"/>
              <w:ind w:right="-128"/>
              <w:jc w:val="center"/>
              <w:rPr>
                <w:rFonts w:ascii="Times New Roman" w:hAnsi="Times New Roman"/>
                <w:sz w:val="24"/>
                <w:szCs w:val="24"/>
              </w:rPr>
            </w:pPr>
            <w:r w:rsidRPr="00515F86">
              <w:rPr>
                <w:rFonts w:ascii="Times New Roman" w:hAnsi="Times New Roman"/>
                <w:sz w:val="24"/>
                <w:szCs w:val="24"/>
              </w:rPr>
              <w:t>Кырг. тил</w:t>
            </w:r>
          </w:p>
        </w:tc>
        <w:tc>
          <w:tcPr>
            <w:tcW w:w="802" w:type="dxa"/>
            <w:tcBorders>
              <w:top w:val="single" w:sz="4" w:space="0" w:color="auto"/>
              <w:left w:val="nil"/>
              <w:bottom w:val="single" w:sz="4" w:space="0" w:color="auto"/>
              <w:right w:val="single" w:sz="4" w:space="0" w:color="auto"/>
            </w:tcBorders>
            <w:shd w:val="clear" w:color="auto" w:fill="BDD6EE"/>
            <w:vAlign w:val="center"/>
            <w:hideMark/>
          </w:tcPr>
          <w:p w14:paraId="72867455" w14:textId="77777777" w:rsidR="00515F86" w:rsidRPr="00515F86" w:rsidRDefault="00515F86" w:rsidP="00515F86">
            <w:pPr>
              <w:jc w:val="center"/>
              <w:rPr>
                <w:bCs/>
                <w:color w:val="000000"/>
                <w:sz w:val="16"/>
                <w:szCs w:val="16"/>
              </w:rPr>
            </w:pPr>
            <w:r w:rsidRPr="00515F86">
              <w:rPr>
                <w:bCs/>
                <w:color w:val="000000"/>
                <w:sz w:val="16"/>
                <w:szCs w:val="16"/>
              </w:rPr>
              <w:t> </w:t>
            </w:r>
          </w:p>
        </w:tc>
        <w:tc>
          <w:tcPr>
            <w:tcW w:w="7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B29C655" w14:textId="77777777" w:rsidR="00515F86" w:rsidRPr="00515F86" w:rsidRDefault="00515F86" w:rsidP="00515F86">
            <w:pPr>
              <w:jc w:val="center"/>
              <w:rPr>
                <w:bCs/>
                <w:color w:val="000000"/>
                <w:sz w:val="24"/>
                <w:szCs w:val="24"/>
              </w:rPr>
            </w:pPr>
            <w:r w:rsidRPr="00515F86">
              <w:rPr>
                <w:bCs/>
                <w:color w:val="000000"/>
              </w:rPr>
              <w:t> </w:t>
            </w:r>
          </w:p>
        </w:tc>
        <w:tc>
          <w:tcPr>
            <w:tcW w:w="743" w:type="dxa"/>
            <w:tcBorders>
              <w:top w:val="single" w:sz="4" w:space="0" w:color="auto"/>
              <w:left w:val="nil"/>
              <w:bottom w:val="single" w:sz="4" w:space="0" w:color="auto"/>
              <w:right w:val="single" w:sz="4" w:space="0" w:color="auto"/>
            </w:tcBorders>
            <w:shd w:val="clear" w:color="auto" w:fill="BDD6EE"/>
            <w:vAlign w:val="center"/>
            <w:hideMark/>
          </w:tcPr>
          <w:p w14:paraId="7CAA829E" w14:textId="77777777" w:rsidR="00515F86" w:rsidRPr="00515F86" w:rsidRDefault="00515F86" w:rsidP="00515F86">
            <w:pPr>
              <w:jc w:val="center"/>
              <w:rPr>
                <w:bCs/>
                <w:color w:val="000000"/>
              </w:rPr>
            </w:pPr>
            <w:r w:rsidRPr="00515F86">
              <w:rPr>
                <w:bCs/>
                <w:color w:val="000000"/>
              </w:rPr>
              <w:t>3</w:t>
            </w:r>
          </w:p>
        </w:tc>
        <w:tc>
          <w:tcPr>
            <w:tcW w:w="715"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3461DC23" w14:textId="77777777" w:rsidR="00515F86" w:rsidRPr="00515F86" w:rsidRDefault="00515F86" w:rsidP="00515F86">
            <w:pPr>
              <w:jc w:val="center"/>
              <w:rPr>
                <w:bCs/>
                <w:color w:val="000000"/>
              </w:rPr>
            </w:pPr>
            <w:r w:rsidRPr="00515F86">
              <w:rPr>
                <w:bCs/>
                <w:color w:val="000000"/>
              </w:rPr>
              <w:t>3</w:t>
            </w:r>
          </w:p>
        </w:tc>
        <w:tc>
          <w:tcPr>
            <w:tcW w:w="425" w:type="dxa"/>
            <w:tcBorders>
              <w:top w:val="single" w:sz="4" w:space="0" w:color="auto"/>
              <w:left w:val="nil"/>
              <w:bottom w:val="single" w:sz="4" w:space="0" w:color="auto"/>
              <w:right w:val="single" w:sz="4" w:space="0" w:color="auto"/>
            </w:tcBorders>
            <w:shd w:val="clear" w:color="auto" w:fill="BDD6EE"/>
            <w:vAlign w:val="center"/>
            <w:hideMark/>
          </w:tcPr>
          <w:p w14:paraId="2947048E" w14:textId="77777777" w:rsidR="00515F86" w:rsidRPr="00515F86" w:rsidRDefault="00515F86" w:rsidP="00515F86">
            <w:pPr>
              <w:jc w:val="center"/>
              <w:rPr>
                <w:bCs/>
                <w:color w:val="000000"/>
              </w:rPr>
            </w:pPr>
            <w:r w:rsidRPr="00515F86">
              <w:rPr>
                <w:bC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24868D43" w14:textId="77777777" w:rsidR="00515F86" w:rsidRPr="00515F86" w:rsidRDefault="00515F86" w:rsidP="00515F86">
            <w:pPr>
              <w:jc w:val="center"/>
              <w:rPr>
                <w:bCs/>
                <w:color w:val="000000"/>
              </w:rPr>
            </w:pPr>
            <w:r w:rsidRPr="00515F86">
              <w:rPr>
                <w:bCs/>
                <w:color w:val="000000"/>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8E5F65D" w14:textId="77777777" w:rsidR="00515F86" w:rsidRPr="00515F86" w:rsidRDefault="00515F86" w:rsidP="00515F86">
            <w:pPr>
              <w:jc w:val="center"/>
              <w:rPr>
                <w:bCs/>
                <w:color w:val="000000"/>
              </w:rPr>
            </w:pPr>
            <w:r w:rsidRPr="00515F86">
              <w:rPr>
                <w:bC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09294261" w14:textId="77777777" w:rsidR="00515F86" w:rsidRPr="00515F86" w:rsidRDefault="00515F86" w:rsidP="00515F86">
            <w:pPr>
              <w:jc w:val="center"/>
              <w:rPr>
                <w:bCs/>
                <w:color w:val="000000"/>
              </w:rPr>
            </w:pPr>
            <w:r w:rsidRPr="00515F86">
              <w:rPr>
                <w:bCs/>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0EE428A1" w14:textId="77777777" w:rsidR="00515F86" w:rsidRPr="00515F86" w:rsidRDefault="00515F86" w:rsidP="00515F86">
            <w:pPr>
              <w:jc w:val="center"/>
              <w:rPr>
                <w:bCs/>
                <w:color w:val="000000"/>
              </w:rPr>
            </w:pPr>
            <w:r w:rsidRPr="00515F86">
              <w:rPr>
                <w:bCs/>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61F77477" w14:textId="77777777" w:rsidR="00515F86" w:rsidRPr="00515F86" w:rsidRDefault="00515F86" w:rsidP="00515F86">
            <w:pPr>
              <w:jc w:val="center"/>
              <w:rPr>
                <w:bCs/>
                <w:color w:val="000000"/>
              </w:rPr>
            </w:pPr>
            <w:r w:rsidRPr="00515F86">
              <w:rPr>
                <w:bC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6D3BDA1C" w14:textId="77777777" w:rsidR="00515F86" w:rsidRPr="00515F86" w:rsidRDefault="00515F86" w:rsidP="00515F86">
            <w:pPr>
              <w:jc w:val="center"/>
              <w:rPr>
                <w:bCs/>
                <w:color w:val="000000"/>
              </w:rPr>
            </w:pPr>
            <w:r w:rsidRPr="00515F86">
              <w:rPr>
                <w:bCs/>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C2B5F0E" w14:textId="77777777" w:rsidR="00515F86" w:rsidRPr="00515F86" w:rsidRDefault="00515F86" w:rsidP="00515F86">
            <w:pPr>
              <w:jc w:val="center"/>
              <w:rPr>
                <w:bCs/>
                <w:color w:val="000000"/>
              </w:rPr>
            </w:pPr>
            <w:r w:rsidRPr="00515F86">
              <w:rPr>
                <w:bCs/>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16EA71BB" w14:textId="77777777" w:rsidR="00515F86" w:rsidRPr="00515F86" w:rsidRDefault="00515F86" w:rsidP="00515F86">
            <w:pPr>
              <w:jc w:val="center"/>
              <w:rPr>
                <w:bCs/>
                <w:color w:val="000000"/>
              </w:rPr>
            </w:pPr>
            <w:r w:rsidRPr="00515F86">
              <w:rPr>
                <w:bCs/>
                <w:color w:val="000000"/>
              </w:rPr>
              <w:t> </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3B19DE03" w14:textId="77777777" w:rsidR="00515F86" w:rsidRPr="00515F86" w:rsidRDefault="00515F86" w:rsidP="00515F86">
            <w:pPr>
              <w:jc w:val="center"/>
              <w:rPr>
                <w:bCs/>
                <w:color w:val="000000"/>
              </w:rPr>
            </w:pPr>
            <w:r w:rsidRPr="00515F86">
              <w:rPr>
                <w:bCs/>
                <w:color w:val="000000"/>
              </w:rPr>
              <w:t> </w:t>
            </w:r>
          </w:p>
        </w:tc>
        <w:tc>
          <w:tcPr>
            <w:tcW w:w="7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66F314" w14:textId="77777777" w:rsidR="00515F86" w:rsidRPr="00515F86" w:rsidRDefault="00515F86" w:rsidP="00515F86">
            <w:pPr>
              <w:jc w:val="center"/>
              <w:rPr>
                <w:bCs/>
                <w:color w:val="000000"/>
              </w:rPr>
            </w:pPr>
            <w:r w:rsidRPr="00515F86">
              <w:rPr>
                <w:bCs/>
                <w:color w:val="000000"/>
              </w:rPr>
              <w:t>13</w:t>
            </w:r>
          </w:p>
        </w:tc>
        <w:tc>
          <w:tcPr>
            <w:tcW w:w="7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8825E1" w14:textId="77777777" w:rsidR="00515F86" w:rsidRPr="00515F86" w:rsidRDefault="00515F86" w:rsidP="00515F86">
            <w:pPr>
              <w:jc w:val="center"/>
              <w:rPr>
                <w:bCs/>
                <w:color w:val="000000"/>
              </w:rPr>
            </w:pPr>
            <w:r w:rsidRPr="00515F86">
              <w:rPr>
                <w:bCs/>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21D386" w14:textId="77777777" w:rsidR="00515F86" w:rsidRPr="00515F86" w:rsidRDefault="00515F86" w:rsidP="00515F86">
            <w:pPr>
              <w:jc w:val="center"/>
              <w:rPr>
                <w:bCs/>
                <w:color w:val="000000"/>
              </w:rPr>
            </w:pPr>
            <w:r w:rsidRPr="00515F86">
              <w:rPr>
                <w:bCs/>
                <w:color w:val="000000"/>
              </w:rPr>
              <w:t> </w:t>
            </w:r>
          </w:p>
        </w:tc>
        <w:tc>
          <w:tcPr>
            <w:tcW w:w="8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BC8AA8" w14:textId="77777777" w:rsidR="00515F86" w:rsidRPr="00515F86" w:rsidRDefault="00515F86" w:rsidP="00515F86">
            <w:pPr>
              <w:jc w:val="center"/>
              <w:rPr>
                <w:bCs/>
                <w:color w:val="000000"/>
              </w:rPr>
            </w:pPr>
            <w:r w:rsidRPr="00515F86">
              <w:rPr>
                <w:bCs/>
                <w:color w:val="000000"/>
              </w:rPr>
              <w:t> </w:t>
            </w:r>
          </w:p>
        </w:tc>
      </w:tr>
      <w:tr w:rsidR="00D17B55" w:rsidRPr="00515F86" w14:paraId="5936EB91" w14:textId="77777777" w:rsidTr="00D17B55">
        <w:trPr>
          <w:trHeight w:val="334"/>
          <w:jc w:val="center"/>
        </w:trPr>
        <w:tc>
          <w:tcPr>
            <w:tcW w:w="449" w:type="dxa"/>
            <w:tcBorders>
              <w:top w:val="single" w:sz="4" w:space="0" w:color="auto"/>
              <w:left w:val="single" w:sz="4" w:space="0" w:color="auto"/>
              <w:bottom w:val="single" w:sz="4" w:space="0" w:color="auto"/>
              <w:right w:val="single" w:sz="4" w:space="0" w:color="auto"/>
            </w:tcBorders>
            <w:noWrap/>
            <w:vAlign w:val="center"/>
          </w:tcPr>
          <w:p w14:paraId="15A22928" w14:textId="77777777" w:rsidR="00515F86" w:rsidRPr="00515F86" w:rsidRDefault="00515F86" w:rsidP="00515F86">
            <w:pPr>
              <w:jc w:val="center"/>
              <w:rPr>
                <w:rFonts w:ascii="Times New Roman" w:hAnsi="Times New Roman"/>
                <w:sz w:val="24"/>
                <w:szCs w:val="24"/>
              </w:rPr>
            </w:pPr>
          </w:p>
        </w:tc>
        <w:tc>
          <w:tcPr>
            <w:tcW w:w="1390" w:type="dxa"/>
            <w:tcBorders>
              <w:top w:val="single" w:sz="4" w:space="0" w:color="auto"/>
              <w:left w:val="nil"/>
              <w:bottom w:val="single" w:sz="4" w:space="0" w:color="auto"/>
              <w:right w:val="single" w:sz="4" w:space="0" w:color="auto"/>
            </w:tcBorders>
            <w:noWrap/>
            <w:vAlign w:val="center"/>
            <w:hideMark/>
          </w:tcPr>
          <w:p w14:paraId="0911A1CD" w14:textId="4116897F" w:rsidR="00515F86" w:rsidRPr="00515F86" w:rsidRDefault="00D17B55" w:rsidP="00515F86">
            <w:pPr>
              <w:spacing w:after="0" w:line="240" w:lineRule="auto"/>
              <w:jc w:val="center"/>
              <w:rPr>
                <w:rFonts w:ascii="Times New Roman" w:hAnsi="Times New Roman"/>
                <w:sz w:val="24"/>
                <w:szCs w:val="24"/>
              </w:rPr>
            </w:pPr>
            <w:r>
              <w:rPr>
                <w:rFonts w:ascii="Times New Roman" w:hAnsi="Times New Roman"/>
                <w:sz w:val="24"/>
                <w:szCs w:val="24"/>
                <w:lang w:val="ky-KG"/>
              </w:rPr>
              <w:t>Орус</w:t>
            </w:r>
            <w:r w:rsidR="00515F86" w:rsidRPr="00515F86">
              <w:rPr>
                <w:rFonts w:ascii="Times New Roman" w:hAnsi="Times New Roman"/>
                <w:sz w:val="24"/>
                <w:szCs w:val="24"/>
              </w:rPr>
              <w:t>. яз.</w:t>
            </w:r>
          </w:p>
        </w:tc>
        <w:tc>
          <w:tcPr>
            <w:tcW w:w="802" w:type="dxa"/>
            <w:tcBorders>
              <w:top w:val="single" w:sz="4" w:space="0" w:color="auto"/>
              <w:left w:val="nil"/>
              <w:bottom w:val="single" w:sz="4" w:space="0" w:color="auto"/>
              <w:right w:val="single" w:sz="4" w:space="0" w:color="auto"/>
            </w:tcBorders>
            <w:shd w:val="clear" w:color="auto" w:fill="BDD6EE"/>
            <w:vAlign w:val="center"/>
            <w:hideMark/>
          </w:tcPr>
          <w:p w14:paraId="0478E6C8" w14:textId="77777777" w:rsidR="00515F86" w:rsidRPr="00515F86" w:rsidRDefault="00515F86" w:rsidP="00515F86">
            <w:pPr>
              <w:jc w:val="center"/>
              <w:rPr>
                <w:color w:val="000000"/>
              </w:rPr>
            </w:pPr>
            <w:r w:rsidRPr="00515F86">
              <w:rPr>
                <w:color w:val="000000"/>
              </w:rPr>
              <w:t> </w:t>
            </w:r>
          </w:p>
        </w:tc>
        <w:tc>
          <w:tcPr>
            <w:tcW w:w="7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D3A27B3" w14:textId="77777777" w:rsidR="00515F86" w:rsidRPr="00515F86" w:rsidRDefault="00515F86" w:rsidP="00515F86">
            <w:pPr>
              <w:jc w:val="center"/>
              <w:rPr>
                <w:color w:val="000000"/>
              </w:rPr>
            </w:pPr>
            <w:r w:rsidRPr="00515F86">
              <w:rPr>
                <w:color w:val="000000"/>
              </w:rPr>
              <w:t> </w:t>
            </w:r>
          </w:p>
        </w:tc>
        <w:tc>
          <w:tcPr>
            <w:tcW w:w="743" w:type="dxa"/>
            <w:tcBorders>
              <w:top w:val="single" w:sz="4" w:space="0" w:color="auto"/>
              <w:left w:val="nil"/>
              <w:bottom w:val="single" w:sz="4" w:space="0" w:color="auto"/>
              <w:right w:val="single" w:sz="4" w:space="0" w:color="auto"/>
            </w:tcBorders>
            <w:shd w:val="clear" w:color="auto" w:fill="BDD6EE"/>
            <w:vAlign w:val="center"/>
            <w:hideMark/>
          </w:tcPr>
          <w:p w14:paraId="2B11DBD7" w14:textId="77777777" w:rsidR="00515F86" w:rsidRPr="00515F86" w:rsidRDefault="00515F86" w:rsidP="00515F86">
            <w:pPr>
              <w:jc w:val="center"/>
              <w:rPr>
                <w:color w:val="000000"/>
              </w:rPr>
            </w:pPr>
            <w:r w:rsidRPr="00515F86">
              <w:rPr>
                <w:color w:val="000000"/>
              </w:rPr>
              <w:t>1</w:t>
            </w:r>
          </w:p>
        </w:tc>
        <w:tc>
          <w:tcPr>
            <w:tcW w:w="715"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672B8A77" w14:textId="77777777" w:rsidR="00515F86" w:rsidRPr="00515F86" w:rsidRDefault="00515F86" w:rsidP="00515F86">
            <w:pPr>
              <w:jc w:val="center"/>
              <w:rPr>
                <w:color w:val="000000"/>
              </w:rPr>
            </w:pPr>
            <w:r w:rsidRPr="00515F86">
              <w:rPr>
                <w:color w:val="000000"/>
              </w:rPr>
              <w:t>1</w:t>
            </w:r>
          </w:p>
        </w:tc>
        <w:tc>
          <w:tcPr>
            <w:tcW w:w="425" w:type="dxa"/>
            <w:tcBorders>
              <w:top w:val="single" w:sz="4" w:space="0" w:color="auto"/>
              <w:left w:val="nil"/>
              <w:bottom w:val="single" w:sz="4" w:space="0" w:color="auto"/>
              <w:right w:val="single" w:sz="4" w:space="0" w:color="auto"/>
            </w:tcBorders>
            <w:shd w:val="clear" w:color="auto" w:fill="BDD6EE"/>
            <w:vAlign w:val="center"/>
            <w:hideMark/>
          </w:tcPr>
          <w:p w14:paraId="0C6BDC63" w14:textId="77777777" w:rsidR="00515F86" w:rsidRPr="00515F86" w:rsidRDefault="00515F86" w:rsidP="00515F86">
            <w:pPr>
              <w:jc w:val="center"/>
              <w:rPr>
                <w:color w:val="000000"/>
              </w:rPr>
            </w:pPr>
            <w:r w:rsidRPr="00515F86">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20F27DAF" w14:textId="77777777" w:rsidR="00515F86" w:rsidRPr="00515F86" w:rsidRDefault="00515F86" w:rsidP="00515F86">
            <w:pPr>
              <w:jc w:val="center"/>
              <w:rPr>
                <w:color w:val="000000"/>
              </w:rPr>
            </w:pPr>
            <w:r w:rsidRPr="00515F86">
              <w:rPr>
                <w:color w:val="000000"/>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11CC7380" w14:textId="77777777" w:rsidR="00515F86" w:rsidRPr="00515F86" w:rsidRDefault="00515F86" w:rsidP="00515F86">
            <w:pPr>
              <w:jc w:val="center"/>
              <w:rPr>
                <w:color w:val="000000"/>
              </w:rPr>
            </w:pPr>
            <w:r w:rsidRPr="00515F86">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6B77AF91" w14:textId="77777777" w:rsidR="00515F86" w:rsidRPr="00515F86" w:rsidRDefault="00515F86" w:rsidP="00515F86">
            <w:pPr>
              <w:jc w:val="center"/>
              <w:rPr>
                <w:color w:val="000000"/>
              </w:rPr>
            </w:pPr>
            <w:r w:rsidRPr="00515F86">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6997451C" w14:textId="77777777" w:rsidR="00515F86" w:rsidRPr="00515F86" w:rsidRDefault="00515F86" w:rsidP="00515F86">
            <w:pPr>
              <w:jc w:val="center"/>
              <w:rPr>
                <w:color w:val="000000"/>
              </w:rPr>
            </w:pPr>
            <w:r w:rsidRPr="00515F86">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6B4331B0" w14:textId="77777777" w:rsidR="00515F86" w:rsidRPr="00515F86" w:rsidRDefault="00515F86" w:rsidP="00515F86">
            <w:pPr>
              <w:jc w:val="center"/>
              <w:rPr>
                <w:color w:val="000000"/>
              </w:rPr>
            </w:pPr>
            <w:r w:rsidRPr="00515F86">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0BD62A12" w14:textId="77777777" w:rsidR="00515F86" w:rsidRPr="00515F86" w:rsidRDefault="00515F86" w:rsidP="00515F86">
            <w:pPr>
              <w:jc w:val="center"/>
              <w:rPr>
                <w:color w:val="000000"/>
              </w:rPr>
            </w:pPr>
            <w:r w:rsidRPr="00515F86">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3218B534" w14:textId="77777777" w:rsidR="00515F86" w:rsidRPr="00515F86" w:rsidRDefault="00515F86" w:rsidP="00515F86">
            <w:pPr>
              <w:jc w:val="center"/>
              <w:rPr>
                <w:color w:val="000000"/>
              </w:rPr>
            </w:pPr>
            <w:r w:rsidRPr="00515F86">
              <w:rPr>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78EC5C5C" w14:textId="77777777" w:rsidR="00515F86" w:rsidRPr="00515F86" w:rsidRDefault="00515F86" w:rsidP="00515F86">
            <w:pPr>
              <w:jc w:val="center"/>
              <w:rPr>
                <w:color w:val="000000"/>
              </w:rPr>
            </w:pPr>
            <w:r w:rsidRPr="00515F86">
              <w:rPr>
                <w:color w:val="000000"/>
              </w:rPr>
              <w:t> </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1EA038C6" w14:textId="77777777" w:rsidR="00515F86" w:rsidRPr="00515F86" w:rsidRDefault="00515F86" w:rsidP="00515F86">
            <w:pPr>
              <w:jc w:val="center"/>
              <w:rPr>
                <w:color w:val="000000"/>
              </w:rPr>
            </w:pPr>
            <w:r w:rsidRPr="00515F86">
              <w:rPr>
                <w:color w:val="000000"/>
              </w:rPr>
              <w:t> </w:t>
            </w:r>
          </w:p>
        </w:tc>
        <w:tc>
          <w:tcPr>
            <w:tcW w:w="7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AEC772" w14:textId="77777777" w:rsidR="00515F86" w:rsidRPr="00515F86" w:rsidRDefault="00515F86" w:rsidP="00515F86">
            <w:pPr>
              <w:jc w:val="center"/>
              <w:rPr>
                <w:color w:val="000000"/>
              </w:rPr>
            </w:pPr>
            <w:r w:rsidRPr="00515F86">
              <w:rPr>
                <w:color w:val="000000"/>
              </w:rPr>
              <w:t>2</w:t>
            </w:r>
          </w:p>
        </w:tc>
        <w:tc>
          <w:tcPr>
            <w:tcW w:w="7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2606C7" w14:textId="77777777" w:rsidR="00515F86" w:rsidRPr="00515F86" w:rsidRDefault="00515F86" w:rsidP="00515F86">
            <w:pPr>
              <w:jc w:val="center"/>
              <w:rPr>
                <w:color w:val="000000"/>
              </w:rPr>
            </w:pPr>
            <w:r w:rsidRPr="00515F86">
              <w:rPr>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DEDA22" w14:textId="77777777" w:rsidR="00515F86" w:rsidRPr="00515F86" w:rsidRDefault="00515F86" w:rsidP="00515F86">
            <w:pPr>
              <w:jc w:val="center"/>
              <w:rPr>
                <w:color w:val="000000"/>
              </w:rPr>
            </w:pPr>
            <w:r w:rsidRPr="00515F86">
              <w:rPr>
                <w:color w:val="000000"/>
              </w:rPr>
              <w:t>4</w:t>
            </w:r>
          </w:p>
        </w:tc>
        <w:tc>
          <w:tcPr>
            <w:tcW w:w="8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4631C06" w14:textId="77777777" w:rsidR="00515F86" w:rsidRPr="00515F86" w:rsidRDefault="00515F86" w:rsidP="00515F86">
            <w:pPr>
              <w:jc w:val="center"/>
              <w:rPr>
                <w:color w:val="000000"/>
              </w:rPr>
            </w:pPr>
            <w:r w:rsidRPr="00515F86">
              <w:rPr>
                <w:color w:val="000000"/>
              </w:rPr>
              <w:t> </w:t>
            </w:r>
          </w:p>
        </w:tc>
      </w:tr>
      <w:tr w:rsidR="00D17B55" w:rsidRPr="00515F86" w14:paraId="32D6EE79" w14:textId="77777777" w:rsidTr="00D17B55">
        <w:trPr>
          <w:trHeight w:val="353"/>
          <w:jc w:val="center"/>
        </w:trPr>
        <w:tc>
          <w:tcPr>
            <w:tcW w:w="449" w:type="dxa"/>
            <w:tcBorders>
              <w:top w:val="single" w:sz="4" w:space="0" w:color="auto"/>
              <w:left w:val="single" w:sz="4" w:space="0" w:color="auto"/>
              <w:bottom w:val="single" w:sz="4" w:space="0" w:color="auto"/>
              <w:right w:val="single" w:sz="4" w:space="0" w:color="auto"/>
            </w:tcBorders>
            <w:noWrap/>
            <w:vAlign w:val="center"/>
          </w:tcPr>
          <w:p w14:paraId="2AF80E44" w14:textId="77777777" w:rsidR="00515F86" w:rsidRPr="00515F86" w:rsidRDefault="00515F86" w:rsidP="00515F86">
            <w:pPr>
              <w:jc w:val="center"/>
              <w:rPr>
                <w:rFonts w:ascii="Times New Roman" w:hAnsi="Times New Roman"/>
                <w:sz w:val="24"/>
                <w:szCs w:val="24"/>
              </w:rPr>
            </w:pPr>
          </w:p>
        </w:tc>
        <w:tc>
          <w:tcPr>
            <w:tcW w:w="1390" w:type="dxa"/>
            <w:tcBorders>
              <w:top w:val="single" w:sz="4" w:space="0" w:color="auto"/>
              <w:left w:val="nil"/>
              <w:bottom w:val="single" w:sz="4" w:space="0" w:color="auto"/>
              <w:right w:val="single" w:sz="4" w:space="0" w:color="auto"/>
            </w:tcBorders>
            <w:noWrap/>
            <w:vAlign w:val="center"/>
            <w:hideMark/>
          </w:tcPr>
          <w:p w14:paraId="09481276" w14:textId="7527C745" w:rsidR="00515F86" w:rsidRPr="008E6959" w:rsidRDefault="00D17B55" w:rsidP="00515F86">
            <w:pPr>
              <w:spacing w:after="0" w:line="240" w:lineRule="auto"/>
              <w:jc w:val="center"/>
              <w:rPr>
                <w:rFonts w:ascii="Times New Roman" w:hAnsi="Times New Roman"/>
                <w:b/>
                <w:sz w:val="24"/>
                <w:szCs w:val="24"/>
                <w:lang w:val="ky-KG"/>
              </w:rPr>
            </w:pPr>
            <w:r w:rsidRPr="008E6959">
              <w:rPr>
                <w:rFonts w:ascii="Times New Roman" w:hAnsi="Times New Roman"/>
                <w:b/>
                <w:sz w:val="24"/>
                <w:szCs w:val="24"/>
                <w:lang w:val="ky-KG"/>
              </w:rPr>
              <w:t>Жалпы:</w:t>
            </w:r>
          </w:p>
        </w:tc>
        <w:tc>
          <w:tcPr>
            <w:tcW w:w="802" w:type="dxa"/>
            <w:tcBorders>
              <w:top w:val="single" w:sz="4" w:space="0" w:color="auto"/>
              <w:left w:val="nil"/>
              <w:bottom w:val="single" w:sz="4" w:space="0" w:color="auto"/>
              <w:right w:val="single" w:sz="4" w:space="0" w:color="auto"/>
            </w:tcBorders>
            <w:shd w:val="clear" w:color="auto" w:fill="BDD6EE"/>
            <w:vAlign w:val="center"/>
            <w:hideMark/>
          </w:tcPr>
          <w:p w14:paraId="2CF8DE7C" w14:textId="77777777" w:rsidR="00515F86" w:rsidRPr="008E6959" w:rsidRDefault="00515F86" w:rsidP="00515F86">
            <w:pPr>
              <w:jc w:val="center"/>
              <w:rPr>
                <w:b/>
                <w:color w:val="000000"/>
                <w:sz w:val="20"/>
                <w:szCs w:val="20"/>
              </w:rPr>
            </w:pPr>
            <w:r w:rsidRPr="008E6959">
              <w:rPr>
                <w:b/>
                <w:color w:val="000000"/>
                <w:sz w:val="20"/>
                <w:szCs w:val="20"/>
              </w:rPr>
              <w:t>10</w:t>
            </w:r>
          </w:p>
        </w:tc>
        <w:tc>
          <w:tcPr>
            <w:tcW w:w="7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27BF590" w14:textId="77777777" w:rsidR="00515F86" w:rsidRPr="008E6959" w:rsidRDefault="00515F86" w:rsidP="00515F86">
            <w:pPr>
              <w:jc w:val="center"/>
              <w:rPr>
                <w:b/>
                <w:color w:val="000000"/>
                <w:sz w:val="20"/>
                <w:szCs w:val="20"/>
              </w:rPr>
            </w:pPr>
            <w:r w:rsidRPr="008E6959">
              <w:rPr>
                <w:b/>
                <w:color w:val="000000"/>
                <w:sz w:val="20"/>
                <w:szCs w:val="20"/>
              </w:rPr>
              <w:t>6</w:t>
            </w:r>
          </w:p>
        </w:tc>
        <w:tc>
          <w:tcPr>
            <w:tcW w:w="743" w:type="dxa"/>
            <w:tcBorders>
              <w:top w:val="single" w:sz="4" w:space="0" w:color="auto"/>
              <w:left w:val="nil"/>
              <w:bottom w:val="single" w:sz="4" w:space="0" w:color="auto"/>
              <w:right w:val="single" w:sz="4" w:space="0" w:color="auto"/>
            </w:tcBorders>
            <w:shd w:val="clear" w:color="auto" w:fill="BDD6EE"/>
            <w:vAlign w:val="center"/>
            <w:hideMark/>
          </w:tcPr>
          <w:p w14:paraId="48889032" w14:textId="77777777" w:rsidR="00515F86" w:rsidRPr="008E6959" w:rsidRDefault="00515F86" w:rsidP="00515F86">
            <w:pPr>
              <w:jc w:val="center"/>
              <w:rPr>
                <w:b/>
                <w:color w:val="000000"/>
                <w:sz w:val="20"/>
                <w:szCs w:val="20"/>
              </w:rPr>
            </w:pPr>
            <w:r w:rsidRPr="008E6959">
              <w:rPr>
                <w:b/>
                <w:color w:val="000000"/>
                <w:sz w:val="20"/>
                <w:szCs w:val="20"/>
              </w:rPr>
              <w:t>31</w:t>
            </w:r>
          </w:p>
        </w:tc>
        <w:tc>
          <w:tcPr>
            <w:tcW w:w="715"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3A10A3CF" w14:textId="77777777" w:rsidR="00515F86" w:rsidRPr="008E6959" w:rsidRDefault="00515F86" w:rsidP="00515F86">
            <w:pPr>
              <w:jc w:val="center"/>
              <w:rPr>
                <w:b/>
                <w:color w:val="000000"/>
                <w:sz w:val="20"/>
                <w:szCs w:val="20"/>
              </w:rPr>
            </w:pPr>
            <w:r w:rsidRPr="008E6959">
              <w:rPr>
                <w:b/>
                <w:color w:val="000000"/>
                <w:sz w:val="20"/>
                <w:szCs w:val="20"/>
              </w:rPr>
              <w:t>29</w:t>
            </w:r>
          </w:p>
        </w:tc>
        <w:tc>
          <w:tcPr>
            <w:tcW w:w="425" w:type="dxa"/>
            <w:tcBorders>
              <w:top w:val="single" w:sz="4" w:space="0" w:color="auto"/>
              <w:left w:val="nil"/>
              <w:bottom w:val="single" w:sz="4" w:space="0" w:color="auto"/>
              <w:right w:val="single" w:sz="4" w:space="0" w:color="auto"/>
            </w:tcBorders>
            <w:shd w:val="clear" w:color="auto" w:fill="BDD6EE"/>
            <w:vAlign w:val="center"/>
            <w:hideMark/>
          </w:tcPr>
          <w:p w14:paraId="2B690747" w14:textId="77777777" w:rsidR="00515F86" w:rsidRPr="008E6959" w:rsidRDefault="00515F86" w:rsidP="00515F86">
            <w:pPr>
              <w:jc w:val="center"/>
              <w:rPr>
                <w:b/>
                <w:color w:val="000000"/>
                <w:sz w:val="20"/>
                <w:szCs w:val="20"/>
              </w:rPr>
            </w:pPr>
            <w:r w:rsidRPr="008E6959">
              <w:rPr>
                <w:b/>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74908C7" w14:textId="77777777" w:rsidR="00515F86" w:rsidRPr="008E6959" w:rsidRDefault="00515F86" w:rsidP="00515F86">
            <w:pPr>
              <w:jc w:val="center"/>
              <w:rPr>
                <w:b/>
                <w:color w:val="000000"/>
                <w:sz w:val="20"/>
                <w:szCs w:val="20"/>
              </w:rPr>
            </w:pPr>
            <w:r w:rsidRPr="008E6959">
              <w:rPr>
                <w:b/>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47E2C044" w14:textId="77777777" w:rsidR="00515F86" w:rsidRPr="008E6959" w:rsidRDefault="00515F86" w:rsidP="00515F86">
            <w:pPr>
              <w:jc w:val="center"/>
              <w:rPr>
                <w:b/>
                <w:color w:val="000000"/>
                <w:sz w:val="20"/>
                <w:szCs w:val="20"/>
              </w:rPr>
            </w:pPr>
            <w:r w:rsidRPr="008E6959">
              <w:rPr>
                <w:b/>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60F6C1D9" w14:textId="77777777" w:rsidR="00515F86" w:rsidRPr="008E6959" w:rsidRDefault="00515F86" w:rsidP="00515F86">
            <w:pPr>
              <w:jc w:val="center"/>
              <w:rPr>
                <w:b/>
                <w:color w:val="000000"/>
                <w:sz w:val="20"/>
                <w:szCs w:val="20"/>
              </w:rPr>
            </w:pPr>
            <w:r w:rsidRPr="008E6959">
              <w:rPr>
                <w:b/>
                <w:color w:val="000000"/>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7577972B" w14:textId="77777777" w:rsidR="00515F86" w:rsidRPr="008E6959" w:rsidRDefault="00515F86" w:rsidP="00515F86">
            <w:pPr>
              <w:jc w:val="center"/>
              <w:rPr>
                <w:b/>
                <w:color w:val="000000"/>
                <w:sz w:val="20"/>
                <w:szCs w:val="20"/>
              </w:rPr>
            </w:pPr>
            <w:r w:rsidRPr="008E6959">
              <w:rPr>
                <w:b/>
                <w:color w:val="000000"/>
                <w:sz w:val="20"/>
                <w:szCs w:val="20"/>
              </w:rPr>
              <w:t>6</w:t>
            </w:r>
          </w:p>
        </w:tc>
        <w:tc>
          <w:tcPr>
            <w:tcW w:w="426"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07EF37B3" w14:textId="77777777" w:rsidR="00515F86" w:rsidRPr="008E6959" w:rsidRDefault="00515F86" w:rsidP="00515F86">
            <w:pPr>
              <w:jc w:val="center"/>
              <w:rPr>
                <w:b/>
                <w:color w:val="000000"/>
                <w:sz w:val="20"/>
                <w:szCs w:val="20"/>
              </w:rPr>
            </w:pPr>
            <w:r w:rsidRPr="008E6959">
              <w:rPr>
                <w:b/>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7F3870DE" w14:textId="77777777" w:rsidR="00515F86" w:rsidRPr="008E6959" w:rsidRDefault="00515F86" w:rsidP="00515F86">
            <w:pPr>
              <w:jc w:val="center"/>
              <w:rPr>
                <w:b/>
                <w:color w:val="000000"/>
                <w:sz w:val="20"/>
                <w:szCs w:val="20"/>
              </w:rPr>
            </w:pPr>
            <w:r w:rsidRPr="008E6959">
              <w:rPr>
                <w:b/>
                <w:color w:val="000000"/>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334EE03F" w14:textId="77777777" w:rsidR="00515F86" w:rsidRPr="008E6959" w:rsidRDefault="00515F86" w:rsidP="00515F86">
            <w:pPr>
              <w:jc w:val="center"/>
              <w:rPr>
                <w:b/>
                <w:color w:val="000000"/>
                <w:sz w:val="20"/>
                <w:szCs w:val="20"/>
              </w:rPr>
            </w:pPr>
            <w:r w:rsidRPr="008E6959">
              <w:rPr>
                <w:b/>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73FDA46E" w14:textId="77777777" w:rsidR="00515F86" w:rsidRPr="008E6959" w:rsidRDefault="00515F86" w:rsidP="00515F86">
            <w:pPr>
              <w:jc w:val="center"/>
              <w:rPr>
                <w:b/>
                <w:color w:val="000000"/>
                <w:sz w:val="20"/>
                <w:szCs w:val="20"/>
              </w:rPr>
            </w:pPr>
            <w:r w:rsidRPr="008E6959">
              <w:rPr>
                <w:b/>
                <w:color w:val="000000"/>
                <w:sz w:val="20"/>
                <w:szCs w:val="20"/>
              </w:rPr>
              <w:t>26</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6499FE1B" w14:textId="77777777" w:rsidR="00515F86" w:rsidRPr="008E6959" w:rsidRDefault="00515F86" w:rsidP="00515F86">
            <w:pPr>
              <w:jc w:val="center"/>
              <w:rPr>
                <w:b/>
                <w:color w:val="000000"/>
                <w:sz w:val="20"/>
                <w:szCs w:val="20"/>
              </w:rPr>
            </w:pPr>
            <w:r w:rsidRPr="008E6959">
              <w:rPr>
                <w:b/>
                <w:color w:val="000000"/>
                <w:sz w:val="20"/>
                <w:szCs w:val="20"/>
              </w:rPr>
              <w:t>8</w:t>
            </w:r>
          </w:p>
        </w:tc>
        <w:tc>
          <w:tcPr>
            <w:tcW w:w="7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B62C40" w14:textId="77777777" w:rsidR="00515F86" w:rsidRPr="008E6959" w:rsidRDefault="00515F86" w:rsidP="00515F86">
            <w:pPr>
              <w:jc w:val="center"/>
              <w:rPr>
                <w:b/>
                <w:color w:val="000000"/>
                <w:sz w:val="20"/>
                <w:szCs w:val="20"/>
              </w:rPr>
            </w:pPr>
            <w:r w:rsidRPr="008E6959">
              <w:rPr>
                <w:b/>
                <w:color w:val="000000"/>
                <w:sz w:val="20"/>
                <w:szCs w:val="20"/>
              </w:rPr>
              <w:t>83</w:t>
            </w:r>
          </w:p>
        </w:tc>
        <w:tc>
          <w:tcPr>
            <w:tcW w:w="7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CC4FF2" w14:textId="77777777" w:rsidR="00515F86" w:rsidRPr="008E6959" w:rsidRDefault="00515F86" w:rsidP="00515F86">
            <w:pPr>
              <w:jc w:val="center"/>
              <w:rPr>
                <w:b/>
                <w:color w:val="000000"/>
                <w:sz w:val="20"/>
                <w:szCs w:val="20"/>
              </w:rPr>
            </w:pPr>
            <w:r w:rsidRPr="008E6959">
              <w:rPr>
                <w:b/>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23AF57" w14:textId="77777777" w:rsidR="00515F86" w:rsidRPr="008E6959" w:rsidRDefault="00515F86" w:rsidP="00515F86">
            <w:pPr>
              <w:jc w:val="center"/>
              <w:rPr>
                <w:b/>
                <w:color w:val="000000"/>
                <w:sz w:val="20"/>
                <w:szCs w:val="20"/>
              </w:rPr>
            </w:pPr>
            <w:r w:rsidRPr="008E6959">
              <w:rPr>
                <w:b/>
                <w:color w:val="000000"/>
                <w:sz w:val="20"/>
                <w:szCs w:val="20"/>
              </w:rPr>
              <w:t>43</w:t>
            </w:r>
          </w:p>
        </w:tc>
        <w:tc>
          <w:tcPr>
            <w:tcW w:w="8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0A5E78" w14:textId="77777777" w:rsidR="00515F86" w:rsidRPr="00515F86" w:rsidRDefault="00515F86" w:rsidP="00515F86">
            <w:pPr>
              <w:jc w:val="center"/>
              <w:rPr>
                <w:color w:val="000000"/>
                <w:sz w:val="20"/>
                <w:szCs w:val="20"/>
              </w:rPr>
            </w:pPr>
            <w:r w:rsidRPr="00515F86">
              <w:rPr>
                <w:color w:val="000000"/>
                <w:sz w:val="20"/>
                <w:szCs w:val="20"/>
              </w:rPr>
              <w:t>24</w:t>
            </w:r>
          </w:p>
        </w:tc>
      </w:tr>
    </w:tbl>
    <w:p w14:paraId="7A87595E" w14:textId="77777777" w:rsidR="00515F86" w:rsidRPr="00515F86" w:rsidRDefault="00515F86" w:rsidP="00515F86">
      <w:pPr>
        <w:spacing w:after="0" w:line="240" w:lineRule="auto"/>
        <w:ind w:left="1069"/>
        <w:jc w:val="both"/>
        <w:rPr>
          <w:rFonts w:ascii="Times New Roman" w:hAnsi="Times New Roman"/>
          <w:sz w:val="24"/>
          <w:szCs w:val="24"/>
        </w:rPr>
      </w:pPr>
    </w:p>
    <w:p w14:paraId="0511691F" w14:textId="77777777" w:rsidR="00895972" w:rsidRDefault="00895972" w:rsidP="000B4AB8">
      <w:pPr>
        <w:spacing w:after="0" w:line="240" w:lineRule="auto"/>
        <w:contextualSpacing/>
        <w:jc w:val="both"/>
        <w:rPr>
          <w:rFonts w:ascii="Times New Roman" w:hAnsi="Times New Roman"/>
          <w:b/>
          <w:color w:val="FF0000"/>
          <w:lang w:val="ky-KG"/>
        </w:rPr>
        <w:sectPr w:rsidR="00895972" w:rsidSect="00D17B55">
          <w:pgSz w:w="16838" w:h="11906" w:orient="landscape"/>
          <w:pgMar w:top="720" w:right="720" w:bottom="720" w:left="720" w:header="709" w:footer="709" w:gutter="0"/>
          <w:cols w:space="708"/>
          <w:docGrid w:linePitch="360"/>
        </w:sectPr>
      </w:pPr>
    </w:p>
    <w:p w14:paraId="121486FF" w14:textId="77777777" w:rsidR="00D17B55" w:rsidRDefault="00D17B55" w:rsidP="002B1AD7">
      <w:pPr>
        <w:spacing w:after="0" w:line="240" w:lineRule="auto"/>
        <w:ind w:firstLine="708"/>
        <w:jc w:val="both"/>
        <w:rPr>
          <w:rFonts w:ascii="Times New Roman" w:hAnsi="Times New Roman"/>
          <w:lang w:val="ky-KG"/>
        </w:rPr>
      </w:pPr>
    </w:p>
    <w:p w14:paraId="388BB1E3" w14:textId="77777777" w:rsidR="00D17B55" w:rsidRDefault="00D17B55" w:rsidP="002B1AD7">
      <w:pPr>
        <w:spacing w:after="0" w:line="240" w:lineRule="auto"/>
        <w:ind w:firstLine="708"/>
        <w:jc w:val="both"/>
        <w:rPr>
          <w:rFonts w:ascii="Times New Roman" w:hAnsi="Times New Roman"/>
          <w:lang w:val="ky-KG"/>
        </w:rPr>
      </w:pPr>
    </w:p>
    <w:p w14:paraId="623435B8" w14:textId="43550555" w:rsidR="00D17B55" w:rsidRPr="005900ED" w:rsidRDefault="00D17B55" w:rsidP="000D697A">
      <w:pPr>
        <w:spacing w:after="0" w:line="360" w:lineRule="auto"/>
        <w:ind w:left="567"/>
        <w:jc w:val="center"/>
        <w:rPr>
          <w:rFonts w:ascii="Times New Roman" w:hAnsi="Times New Roman"/>
          <w:b/>
          <w:sz w:val="28"/>
          <w:szCs w:val="28"/>
          <w:lang w:val="ky-KG"/>
        </w:rPr>
      </w:pPr>
      <w:r w:rsidRPr="005900ED">
        <w:rPr>
          <w:rFonts w:ascii="Times New Roman" w:hAnsi="Times New Roman"/>
          <w:b/>
          <w:sz w:val="28"/>
          <w:szCs w:val="28"/>
          <w:lang w:val="ky-KG"/>
        </w:rPr>
        <w:t>3.Илимий жа</w:t>
      </w:r>
      <w:r w:rsidRPr="005900ED">
        <w:rPr>
          <w:b/>
          <w:sz w:val="28"/>
          <w:szCs w:val="28"/>
          <w:lang w:val="ky-KG"/>
        </w:rPr>
        <w:t>ң</w:t>
      </w:r>
      <w:r w:rsidRPr="005900ED">
        <w:rPr>
          <w:rFonts w:ascii="Times New Roman" w:hAnsi="Times New Roman"/>
          <w:b/>
          <w:sz w:val="28"/>
          <w:szCs w:val="28"/>
          <w:lang w:val="ky-KG"/>
        </w:rPr>
        <w:t>ы гранттарды алуу үчүн илимий конференцияларга катышуу жана уюштуруу боюнча маалыматтар</w:t>
      </w:r>
    </w:p>
    <w:p w14:paraId="6C3836E3" w14:textId="555492BF" w:rsidR="00D17B55" w:rsidRPr="00D17B55" w:rsidRDefault="00D17B55" w:rsidP="000D697A">
      <w:pPr>
        <w:pStyle w:val="a4"/>
        <w:spacing w:after="0" w:line="360" w:lineRule="auto"/>
        <w:ind w:left="785"/>
        <w:jc w:val="both"/>
        <w:rPr>
          <w:rFonts w:ascii="Times New Roman" w:eastAsia="Calibri" w:hAnsi="Times New Roman" w:cs="Times New Roman"/>
          <w:b/>
          <w:sz w:val="28"/>
          <w:szCs w:val="28"/>
          <w:lang w:val="ky-KG"/>
        </w:rPr>
      </w:pPr>
      <w:r w:rsidRPr="00D17B55">
        <w:rPr>
          <w:rFonts w:ascii="Times New Roman" w:eastAsia="Calibri" w:hAnsi="Times New Roman" w:cs="Times New Roman"/>
          <w:b/>
          <w:sz w:val="28"/>
          <w:szCs w:val="28"/>
          <w:lang w:val="ky-KG"/>
        </w:rPr>
        <w:t>Гранттар:</w:t>
      </w:r>
    </w:p>
    <w:p w14:paraId="07FDAF09" w14:textId="77777777" w:rsidR="00D17B55" w:rsidRPr="00D17B55" w:rsidRDefault="00D17B55" w:rsidP="000D697A">
      <w:pPr>
        <w:spacing w:after="0" w:line="360" w:lineRule="auto"/>
        <w:ind w:firstLine="708"/>
        <w:jc w:val="both"/>
        <w:rPr>
          <w:rFonts w:ascii="Times New Roman" w:hAnsi="Times New Roman"/>
          <w:b/>
          <w:sz w:val="28"/>
          <w:szCs w:val="28"/>
          <w:lang w:val="ky-KG"/>
        </w:rPr>
      </w:pPr>
    </w:p>
    <w:p w14:paraId="2A30A1EB" w14:textId="77777777" w:rsidR="00D17B55" w:rsidRDefault="00D17B55" w:rsidP="000D697A">
      <w:pPr>
        <w:spacing w:after="0" w:line="360" w:lineRule="auto"/>
        <w:ind w:firstLine="708"/>
        <w:jc w:val="both"/>
        <w:rPr>
          <w:rFonts w:ascii="Times New Roman" w:hAnsi="Times New Roman"/>
          <w:lang w:val="ky-KG"/>
        </w:rPr>
      </w:pPr>
    </w:p>
    <w:p w14:paraId="4424BE48" w14:textId="3B086417" w:rsidR="00E649BC" w:rsidRPr="00E649BC" w:rsidRDefault="00E649BC" w:rsidP="000D697A">
      <w:pPr>
        <w:pStyle w:val="a4"/>
        <w:numPr>
          <w:ilvl w:val="0"/>
          <w:numId w:val="35"/>
        </w:numPr>
        <w:spacing w:line="360" w:lineRule="auto"/>
        <w:jc w:val="both"/>
        <w:rPr>
          <w:rFonts w:ascii="Times New Roman" w:eastAsia="Calibri" w:hAnsi="Times New Roman" w:cs="Times New Roman"/>
          <w:sz w:val="28"/>
          <w:szCs w:val="28"/>
          <w:shd w:val="clear" w:color="auto" w:fill="FFFFFF"/>
          <w:lang w:val="ky-KG"/>
        </w:rPr>
      </w:pPr>
      <w:r>
        <w:rPr>
          <w:rFonts w:ascii="Times New Roman" w:eastAsia="Calibri" w:hAnsi="Times New Roman" w:cs="Times New Roman"/>
          <w:sz w:val="28"/>
          <w:szCs w:val="28"/>
          <w:shd w:val="clear" w:color="auto" w:fill="FFFFFF"/>
          <w:lang w:val="ky-KG"/>
        </w:rPr>
        <w:t>“Тамак-аш</w:t>
      </w:r>
      <w:r w:rsidRPr="00E649BC">
        <w:rPr>
          <w:rFonts w:ascii="Times New Roman" w:eastAsia="Calibri" w:hAnsi="Times New Roman" w:cs="Times New Roman"/>
          <w:sz w:val="28"/>
          <w:szCs w:val="28"/>
          <w:shd w:val="clear" w:color="auto" w:fill="FFFFFF"/>
          <w:lang w:val="ky-KG"/>
        </w:rPr>
        <w:t xml:space="preserve"> технологиясы” багыты боюнча </w:t>
      </w:r>
      <w:r w:rsidRPr="00E649BC">
        <w:rPr>
          <w:rFonts w:ascii="Times New Roman" w:eastAsia="Calibri" w:hAnsi="Times New Roman" w:cs="Times New Roman"/>
          <w:sz w:val="28"/>
          <w:szCs w:val="28"/>
          <w:lang w:val="ky-KG"/>
        </w:rPr>
        <w:t xml:space="preserve">PhD </w:t>
      </w:r>
      <w:r w:rsidRPr="00E649BC">
        <w:rPr>
          <w:rFonts w:ascii="Times New Roman" w:eastAsia="Calibri" w:hAnsi="Times New Roman" w:cs="Times New Roman"/>
          <w:sz w:val="28"/>
          <w:szCs w:val="28"/>
          <w:shd w:val="clear" w:color="auto" w:fill="FFFFFF"/>
          <w:lang w:val="ky-KG"/>
        </w:rPr>
        <w:t xml:space="preserve"> даярдоо боюнча билим берүү программасын </w:t>
      </w:r>
      <w:r>
        <w:rPr>
          <w:rFonts w:ascii="Times New Roman" w:eastAsia="Calibri" w:hAnsi="Times New Roman" w:cs="Times New Roman"/>
          <w:sz w:val="28"/>
          <w:szCs w:val="28"/>
          <w:shd w:val="clear" w:color="auto" w:fill="FFFFFF"/>
          <w:lang w:val="ky-KG"/>
        </w:rPr>
        <w:t>киргизүү</w:t>
      </w:r>
      <w:r w:rsidRPr="00E649BC">
        <w:rPr>
          <w:rFonts w:ascii="Times New Roman" w:eastAsia="Calibri" w:hAnsi="Times New Roman" w:cs="Times New Roman"/>
          <w:sz w:val="28"/>
          <w:szCs w:val="28"/>
          <w:shd w:val="clear" w:color="auto" w:fill="FFFFFF"/>
          <w:lang w:val="ky-KG"/>
        </w:rPr>
        <w:t xml:space="preserve"> боюнча </w:t>
      </w:r>
      <w:r w:rsidRPr="00E649BC">
        <w:rPr>
          <w:rFonts w:ascii="Times New Roman" w:eastAsia="Calibri" w:hAnsi="Times New Roman" w:cs="Times New Roman"/>
          <w:sz w:val="28"/>
          <w:szCs w:val="28"/>
          <w:lang w:val="ky-KG"/>
        </w:rPr>
        <w:t>GIZтин “Борбордук Азиядагы кесиптик билим берүү” программасы</w:t>
      </w:r>
      <w:r>
        <w:rPr>
          <w:rFonts w:ascii="Times New Roman" w:eastAsia="Calibri" w:hAnsi="Times New Roman" w:cs="Times New Roman"/>
          <w:sz w:val="28"/>
          <w:szCs w:val="28"/>
          <w:lang w:val="ky-KG"/>
        </w:rPr>
        <w:t xml:space="preserve">, </w:t>
      </w:r>
      <w:r w:rsidRPr="00E649BC">
        <w:rPr>
          <w:rFonts w:ascii="Times New Roman" w:eastAsia="Calibri" w:hAnsi="Times New Roman" w:cs="Times New Roman"/>
          <w:sz w:val="28"/>
          <w:szCs w:val="28"/>
          <w:lang w:val="ky-KG"/>
        </w:rPr>
        <w:t xml:space="preserve"> </w:t>
      </w:r>
      <w:r>
        <w:rPr>
          <w:rFonts w:ascii="Times New Roman" w:eastAsia="Calibri" w:hAnsi="Times New Roman" w:cs="Times New Roman"/>
          <w:sz w:val="28"/>
          <w:szCs w:val="28"/>
          <w:lang w:val="ky-KG"/>
        </w:rPr>
        <w:t xml:space="preserve">ТААӨТ каф. </w:t>
      </w:r>
      <w:r w:rsidRPr="00E649BC">
        <w:rPr>
          <w:rFonts w:ascii="Times New Roman" w:eastAsia="Calibri" w:hAnsi="Times New Roman" w:cs="Times New Roman"/>
          <w:sz w:val="28"/>
          <w:szCs w:val="28"/>
          <w:lang w:val="ky-KG"/>
        </w:rPr>
        <w:t>(Мусульманова М.М.);</w:t>
      </w:r>
    </w:p>
    <w:p w14:paraId="50A49CE2" w14:textId="77777777" w:rsidR="00E649BC" w:rsidRPr="00E649BC" w:rsidRDefault="00E649BC" w:rsidP="000D697A">
      <w:pPr>
        <w:pStyle w:val="a4"/>
        <w:numPr>
          <w:ilvl w:val="0"/>
          <w:numId w:val="35"/>
        </w:numPr>
        <w:spacing w:line="360" w:lineRule="auto"/>
        <w:jc w:val="both"/>
        <w:rPr>
          <w:rFonts w:ascii="Times New Roman" w:eastAsia="Calibri" w:hAnsi="Times New Roman" w:cs="Times New Roman"/>
          <w:sz w:val="28"/>
          <w:szCs w:val="28"/>
          <w:shd w:val="clear" w:color="auto" w:fill="FFFFFF"/>
          <w:lang w:val="ky-KG"/>
        </w:rPr>
      </w:pPr>
      <w:r w:rsidRPr="00E649BC">
        <w:rPr>
          <w:rFonts w:ascii="Times New Roman" w:eastAsia="Calibri" w:hAnsi="Times New Roman" w:cs="Times New Roman"/>
          <w:sz w:val="28"/>
          <w:szCs w:val="28"/>
          <w:shd w:val="clear" w:color="auto" w:fill="FFFFFF"/>
          <w:lang w:val="ky-KG"/>
        </w:rPr>
        <w:t xml:space="preserve">Студенттер менен окутуучулардын мобилдүүлүгү үчүн </w:t>
      </w:r>
      <w:r w:rsidRPr="00E649BC">
        <w:rPr>
          <w:rFonts w:ascii="Times New Roman" w:eastAsia="Calibri" w:hAnsi="Times New Roman" w:cs="Times New Roman"/>
          <w:sz w:val="28"/>
          <w:szCs w:val="28"/>
          <w:lang w:val="ky-KG"/>
        </w:rPr>
        <w:t>GIZ программасынын “Борбордук Азиядагы кесиптик билим берүү” долбоору. Казакстан Республикасы Алматы технологиялык университети Алматы шаары (факультеттин ПОКы);</w:t>
      </w:r>
    </w:p>
    <w:p w14:paraId="562363F1" w14:textId="29D8395A" w:rsidR="00E649BC" w:rsidRDefault="00E649BC" w:rsidP="000D697A">
      <w:pPr>
        <w:pStyle w:val="a4"/>
        <w:numPr>
          <w:ilvl w:val="0"/>
          <w:numId w:val="35"/>
        </w:numPr>
        <w:spacing w:line="360" w:lineRule="auto"/>
        <w:jc w:val="both"/>
        <w:rPr>
          <w:rFonts w:ascii="Times New Roman" w:eastAsia="Calibri" w:hAnsi="Times New Roman" w:cs="Times New Roman"/>
          <w:sz w:val="28"/>
          <w:szCs w:val="28"/>
          <w:shd w:val="clear" w:color="auto" w:fill="FFFFFF"/>
          <w:lang w:val="ky-KG"/>
        </w:rPr>
      </w:pPr>
      <w:r w:rsidRPr="00E649BC">
        <w:rPr>
          <w:rFonts w:ascii="Times New Roman" w:eastAsia="Calibri" w:hAnsi="Times New Roman" w:cs="Times New Roman"/>
          <w:sz w:val="28"/>
          <w:szCs w:val="28"/>
          <w:shd w:val="clear" w:color="auto" w:fill="FFFFFF"/>
          <w:lang w:val="ky-KG"/>
        </w:rPr>
        <w:t>И.Раззаков атындагы КМТУи менен Эл аралык соода борборунун</w:t>
      </w:r>
      <w:r>
        <w:rPr>
          <w:rFonts w:ascii="Times New Roman" w:eastAsia="Calibri" w:hAnsi="Times New Roman" w:cs="Times New Roman"/>
          <w:sz w:val="28"/>
          <w:szCs w:val="28"/>
          <w:shd w:val="clear" w:color="auto" w:fill="FFFFFF"/>
          <w:lang w:val="ky-KG"/>
        </w:rPr>
        <w:t xml:space="preserve"> </w:t>
      </w:r>
      <w:r w:rsidRPr="00E649BC">
        <w:rPr>
          <w:rFonts w:ascii="Times New Roman" w:eastAsia="Calibri" w:hAnsi="Times New Roman" w:cs="Times New Roman"/>
          <w:sz w:val="28"/>
          <w:szCs w:val="28"/>
          <w:shd w:val="clear" w:color="auto" w:fill="FFFFFF"/>
          <w:lang w:val="ky-KG"/>
        </w:rPr>
        <w:t>(Швейцария Өкмөтүнүн каржылоосунда, 61 миң €)  долбоорунун жардамы менен “Карлар индустриясы” жеңил өнөр-жай окуу борборун түзүү</w:t>
      </w:r>
      <w:r>
        <w:rPr>
          <w:rFonts w:ascii="Times New Roman" w:eastAsia="Calibri" w:hAnsi="Times New Roman" w:cs="Times New Roman"/>
          <w:sz w:val="28"/>
          <w:szCs w:val="28"/>
          <w:shd w:val="clear" w:color="auto" w:fill="FFFFFF"/>
          <w:lang w:val="ky-KG"/>
        </w:rPr>
        <w:t xml:space="preserve"> </w:t>
      </w:r>
      <w:r w:rsidRPr="00E649BC">
        <w:rPr>
          <w:rFonts w:ascii="Times New Roman" w:eastAsia="Calibri" w:hAnsi="Times New Roman" w:cs="Times New Roman"/>
          <w:sz w:val="28"/>
          <w:szCs w:val="28"/>
          <w:lang w:val="ky-KG"/>
        </w:rPr>
        <w:t>(Рысбаева И.А.)</w:t>
      </w:r>
      <w:r w:rsidRPr="00E649BC">
        <w:rPr>
          <w:rFonts w:ascii="Times New Roman" w:eastAsia="Calibri" w:hAnsi="Times New Roman" w:cs="Times New Roman"/>
          <w:sz w:val="28"/>
          <w:szCs w:val="28"/>
          <w:shd w:val="clear" w:color="auto" w:fill="FFFFFF"/>
          <w:lang w:val="ky-KG"/>
        </w:rPr>
        <w:t>;</w:t>
      </w:r>
    </w:p>
    <w:p w14:paraId="3ACF7553" w14:textId="0C293A82" w:rsidR="00E649BC" w:rsidRPr="00184694" w:rsidRDefault="00E649BC" w:rsidP="000D697A">
      <w:pPr>
        <w:pStyle w:val="a4"/>
        <w:numPr>
          <w:ilvl w:val="0"/>
          <w:numId w:val="35"/>
        </w:numPr>
        <w:spacing w:line="360" w:lineRule="auto"/>
        <w:jc w:val="both"/>
        <w:rPr>
          <w:rFonts w:ascii="Times New Roman" w:eastAsia="Calibri" w:hAnsi="Times New Roman" w:cs="Times New Roman"/>
          <w:sz w:val="28"/>
          <w:szCs w:val="28"/>
          <w:shd w:val="clear" w:color="auto" w:fill="FFFFFF"/>
          <w:lang w:val="ky-KG"/>
        </w:rPr>
      </w:pPr>
      <w:r w:rsidRPr="00184694">
        <w:rPr>
          <w:rFonts w:ascii="Times New Roman" w:hAnsi="Times New Roman"/>
          <w:sz w:val="28"/>
          <w:szCs w:val="28"/>
          <w:lang w:val="ky-KG"/>
        </w:rPr>
        <w:t xml:space="preserve">AFACI долбоорунун алкагында “Кыргызстандагы тамак-аштардын курамы боюнча </w:t>
      </w:r>
      <w:r w:rsidR="00184694" w:rsidRPr="00184694">
        <w:rPr>
          <w:rFonts w:ascii="Times New Roman" w:hAnsi="Times New Roman"/>
          <w:sz w:val="28"/>
          <w:szCs w:val="28"/>
          <w:lang w:val="ky-KG"/>
        </w:rPr>
        <w:t>маалыматтарды түзүү</w:t>
      </w:r>
      <w:r w:rsidRPr="00184694">
        <w:rPr>
          <w:rFonts w:ascii="Times New Roman" w:hAnsi="Times New Roman"/>
          <w:sz w:val="28"/>
          <w:szCs w:val="28"/>
          <w:lang w:val="ky-KG"/>
        </w:rPr>
        <w:t>”</w:t>
      </w:r>
      <w:r w:rsidR="00184694" w:rsidRPr="00184694">
        <w:rPr>
          <w:rFonts w:ascii="Times New Roman" w:hAnsi="Times New Roman"/>
          <w:sz w:val="28"/>
          <w:szCs w:val="28"/>
          <w:lang w:val="ky-KG"/>
        </w:rPr>
        <w:t xml:space="preserve"> (Джамакеева А.Дж.)</w:t>
      </w:r>
      <w:r w:rsidR="00184694">
        <w:rPr>
          <w:rFonts w:ascii="Times New Roman" w:hAnsi="Times New Roman"/>
          <w:sz w:val="28"/>
          <w:szCs w:val="28"/>
          <w:lang w:val="ky-KG"/>
        </w:rPr>
        <w:t>.</w:t>
      </w:r>
    </w:p>
    <w:p w14:paraId="6BF45E03" w14:textId="18C78F41" w:rsidR="00E649BC" w:rsidRPr="00E649BC" w:rsidRDefault="00E649BC" w:rsidP="000D697A">
      <w:pPr>
        <w:pStyle w:val="a4"/>
        <w:numPr>
          <w:ilvl w:val="0"/>
          <w:numId w:val="35"/>
        </w:numPr>
        <w:spacing w:line="360" w:lineRule="auto"/>
        <w:jc w:val="both"/>
        <w:rPr>
          <w:rFonts w:ascii="Times New Roman" w:eastAsia="Calibri" w:hAnsi="Times New Roman" w:cs="Times New Roman"/>
          <w:sz w:val="28"/>
          <w:szCs w:val="28"/>
          <w:shd w:val="clear" w:color="auto" w:fill="FFFFFF"/>
          <w:lang w:val="ky-KG"/>
        </w:rPr>
      </w:pPr>
      <w:r w:rsidRPr="00E649BC">
        <w:rPr>
          <w:rFonts w:ascii="Times New Roman" w:eastAsia="Calibri" w:hAnsi="Times New Roman" w:cs="Times New Roman"/>
          <w:sz w:val="28"/>
          <w:szCs w:val="28"/>
          <w:shd w:val="clear" w:color="auto" w:fill="FFFFFF"/>
          <w:lang w:val="ky-KG"/>
        </w:rPr>
        <w:t xml:space="preserve">“Топоздун этинен колбаса азыктарын жана эт жарым фабрикаттарын иштеп чыгуунун технологиясы” долбоору КР БИМ грантын утуп алган </w:t>
      </w:r>
      <w:r w:rsidRPr="00E649BC">
        <w:rPr>
          <w:rFonts w:ascii="Times New Roman" w:eastAsia="Calibri" w:hAnsi="Times New Roman" w:cs="Times New Roman"/>
          <w:sz w:val="28"/>
          <w:szCs w:val="28"/>
          <w:lang w:val="ky-KG"/>
        </w:rPr>
        <w:t>”(Кошоева Т.Р.)</w:t>
      </w:r>
    </w:p>
    <w:p w14:paraId="26BDE639" w14:textId="77777777" w:rsidR="00E649BC" w:rsidRPr="00E649BC" w:rsidRDefault="00E649BC" w:rsidP="000D697A">
      <w:pPr>
        <w:pStyle w:val="a4"/>
        <w:numPr>
          <w:ilvl w:val="0"/>
          <w:numId w:val="35"/>
        </w:numPr>
        <w:spacing w:after="0" w:line="360" w:lineRule="auto"/>
        <w:jc w:val="both"/>
        <w:rPr>
          <w:rFonts w:ascii="Times New Roman" w:eastAsia="Calibri" w:hAnsi="Times New Roman" w:cs="Times New Roman"/>
          <w:sz w:val="28"/>
          <w:szCs w:val="28"/>
          <w:shd w:val="clear" w:color="auto" w:fill="FFFFFF"/>
          <w:lang w:val="ky-KG"/>
        </w:rPr>
      </w:pPr>
      <w:r w:rsidRPr="00E649BC">
        <w:rPr>
          <w:rFonts w:ascii="Times New Roman" w:eastAsia="Calibri" w:hAnsi="Times New Roman" w:cs="Times New Roman"/>
          <w:sz w:val="28"/>
          <w:szCs w:val="28"/>
          <w:shd w:val="clear" w:color="auto" w:fill="FFFFFF"/>
          <w:lang w:val="ky-KG"/>
        </w:rPr>
        <w:t>“Сүттү комплекстүү иштетүүнүн негизинде дизайнердик тамак-аш азыктарынын курамын жана касиетин түзүүнүн илимий-практикалык негиздери” долбоору КР БИМнин грантын утуп алган  каржылоонун суммасы 586250 сомду түзөт (2021 ж. декабрь)</w:t>
      </w:r>
    </w:p>
    <w:p w14:paraId="5E35F218" w14:textId="11B1E865" w:rsidR="00E649BC" w:rsidRPr="00184694" w:rsidRDefault="00E649BC" w:rsidP="000D697A">
      <w:pPr>
        <w:numPr>
          <w:ilvl w:val="0"/>
          <w:numId w:val="36"/>
        </w:numPr>
        <w:spacing w:after="0" w:line="360" w:lineRule="auto"/>
        <w:ind w:left="845" w:hanging="425"/>
        <w:jc w:val="both"/>
        <w:rPr>
          <w:rFonts w:ascii="Times New Roman" w:hAnsi="Times New Roman"/>
          <w:sz w:val="28"/>
          <w:szCs w:val="28"/>
          <w:lang w:val="ky-KG"/>
        </w:rPr>
      </w:pPr>
      <w:r w:rsidRPr="00E649BC">
        <w:rPr>
          <w:rFonts w:ascii="Times New Roman" w:hAnsi="Times New Roman"/>
          <w:sz w:val="28"/>
          <w:szCs w:val="28"/>
          <w:shd w:val="clear" w:color="auto" w:fill="FFFFFF"/>
          <w:lang w:val="ky-KG"/>
        </w:rPr>
        <w:t>“Кымыз улуттук суусундугун аба менен каныктырууну механзациялоо процесси” долбоору КР БИМ грантын утуп алган</w:t>
      </w:r>
      <w:r w:rsidR="00184694">
        <w:rPr>
          <w:rFonts w:ascii="Times New Roman" w:hAnsi="Times New Roman"/>
          <w:sz w:val="28"/>
          <w:szCs w:val="28"/>
          <w:shd w:val="clear" w:color="auto" w:fill="FFFFFF"/>
          <w:lang w:val="ky-KG"/>
        </w:rPr>
        <w:t xml:space="preserve">, граннтын суммасы 250000 сомду түзѳт </w:t>
      </w:r>
      <w:r w:rsidRPr="00E649BC">
        <w:rPr>
          <w:rFonts w:ascii="Times New Roman" w:hAnsi="Times New Roman"/>
          <w:bCs/>
          <w:sz w:val="28"/>
          <w:szCs w:val="28"/>
          <w:lang w:val="ky-KG"/>
        </w:rPr>
        <w:t>(2019 ж.-2021ж., декабрь, Садиева А.Э.</w:t>
      </w:r>
      <w:r w:rsidR="00184694">
        <w:rPr>
          <w:rFonts w:ascii="Times New Roman" w:hAnsi="Times New Roman"/>
          <w:bCs/>
          <w:sz w:val="28"/>
          <w:szCs w:val="28"/>
          <w:lang w:val="ky-KG"/>
        </w:rPr>
        <w:t>, Халмуратов Р.С.</w:t>
      </w:r>
      <w:r w:rsidRPr="00E649BC">
        <w:rPr>
          <w:rFonts w:ascii="Times New Roman" w:hAnsi="Times New Roman"/>
          <w:bCs/>
          <w:sz w:val="28"/>
          <w:szCs w:val="28"/>
          <w:lang w:val="ky-KG"/>
        </w:rPr>
        <w:t>).</w:t>
      </w:r>
    </w:p>
    <w:p w14:paraId="712D34A5" w14:textId="08D1814D" w:rsidR="00184694" w:rsidRPr="00184694" w:rsidRDefault="007214C1" w:rsidP="000D697A">
      <w:pPr>
        <w:numPr>
          <w:ilvl w:val="0"/>
          <w:numId w:val="36"/>
        </w:numPr>
        <w:spacing w:after="0" w:line="360" w:lineRule="auto"/>
        <w:ind w:left="845" w:hanging="425"/>
        <w:jc w:val="both"/>
        <w:rPr>
          <w:rFonts w:ascii="Times New Roman" w:hAnsi="Times New Roman"/>
          <w:sz w:val="28"/>
          <w:szCs w:val="28"/>
          <w:lang w:val="ky-KG"/>
        </w:rPr>
      </w:pPr>
      <w:r>
        <w:rPr>
          <w:rFonts w:ascii="Times New Roman" w:hAnsi="Times New Roman"/>
          <w:bCs/>
          <w:sz w:val="28"/>
          <w:szCs w:val="28"/>
          <w:lang w:val="ky-KG"/>
        </w:rPr>
        <w:lastRenderedPageBreak/>
        <w:t xml:space="preserve">Ишкканалар бирдикте  </w:t>
      </w:r>
      <w:r w:rsidR="00184694">
        <w:rPr>
          <w:rFonts w:ascii="Times New Roman" w:hAnsi="Times New Roman"/>
          <w:bCs/>
          <w:sz w:val="28"/>
          <w:szCs w:val="28"/>
          <w:lang w:val="ky-KG"/>
        </w:rPr>
        <w:t>акт менен  апробацияланган 8 илимий-изилдѳѳ иштери бар:</w:t>
      </w:r>
    </w:p>
    <w:p w14:paraId="5AFBB57C" w14:textId="77777777" w:rsidR="007214C1" w:rsidRPr="007214C1" w:rsidRDefault="007214C1" w:rsidP="000D697A">
      <w:pPr>
        <w:spacing w:after="0" w:line="360" w:lineRule="auto"/>
        <w:ind w:left="845"/>
        <w:jc w:val="both"/>
        <w:rPr>
          <w:rFonts w:ascii="Times New Roman" w:hAnsi="Times New Roman"/>
          <w:sz w:val="28"/>
          <w:szCs w:val="28"/>
          <w:lang w:val="ky-KG"/>
        </w:rPr>
      </w:pPr>
      <w:r w:rsidRPr="007214C1">
        <w:rPr>
          <w:rFonts w:ascii="Times New Roman" w:hAnsi="Times New Roman"/>
          <w:sz w:val="28"/>
          <w:szCs w:val="28"/>
          <w:lang w:val="ky-KG"/>
        </w:rPr>
        <w:t>1.</w:t>
      </w:r>
      <w:r w:rsidRPr="007214C1">
        <w:rPr>
          <w:rFonts w:ascii="Times New Roman" w:hAnsi="Times New Roman"/>
          <w:sz w:val="28"/>
          <w:szCs w:val="28"/>
          <w:lang w:val="ky-KG"/>
        </w:rPr>
        <w:tab/>
        <w:t>ЖЧИ “Баркад” менен бирдикте “Cook and Chill” аттуу экинчи эт тамагынын жаңы түрлѳрүнүн технологиясы иштелип чыкты</w:t>
      </w:r>
    </w:p>
    <w:p w14:paraId="056E4A31" w14:textId="77777777" w:rsidR="007214C1" w:rsidRDefault="007214C1" w:rsidP="000D697A">
      <w:pPr>
        <w:spacing w:after="0" w:line="360" w:lineRule="auto"/>
        <w:ind w:left="845"/>
        <w:jc w:val="both"/>
        <w:rPr>
          <w:rFonts w:ascii="Times New Roman" w:hAnsi="Times New Roman"/>
          <w:sz w:val="28"/>
          <w:szCs w:val="28"/>
          <w:lang w:val="ky-KG"/>
        </w:rPr>
      </w:pPr>
      <w:r w:rsidRPr="007214C1">
        <w:rPr>
          <w:rFonts w:ascii="Times New Roman" w:hAnsi="Times New Roman"/>
          <w:sz w:val="28"/>
          <w:szCs w:val="28"/>
          <w:lang w:val="ky-KG"/>
        </w:rPr>
        <w:t>2.</w:t>
      </w:r>
      <w:r w:rsidRPr="007214C1">
        <w:rPr>
          <w:rFonts w:ascii="Times New Roman" w:hAnsi="Times New Roman"/>
          <w:sz w:val="28"/>
          <w:szCs w:val="28"/>
          <w:lang w:val="ky-KG"/>
        </w:rPr>
        <w:tab/>
        <w:t>ЖЧИ “Баркад” менен бирдикте лазаньи менен каннелони (Cannelloni) технологисиясы иштелип чыкты</w:t>
      </w:r>
    </w:p>
    <w:p w14:paraId="685A2623" w14:textId="535BD621" w:rsidR="007214C1" w:rsidRPr="004A676C" w:rsidRDefault="007214C1" w:rsidP="000D697A">
      <w:pPr>
        <w:spacing w:after="0" w:line="360" w:lineRule="auto"/>
        <w:ind w:left="845"/>
        <w:jc w:val="both"/>
        <w:rPr>
          <w:rFonts w:ascii="Times New Roman" w:hAnsi="Times New Roman"/>
          <w:sz w:val="28"/>
          <w:szCs w:val="28"/>
          <w:lang w:val="ky-KG"/>
        </w:rPr>
      </w:pPr>
      <w:r>
        <w:rPr>
          <w:rFonts w:ascii="Times New Roman" w:hAnsi="Times New Roman"/>
          <w:sz w:val="28"/>
          <w:szCs w:val="28"/>
          <w:lang w:val="ky-KG"/>
        </w:rPr>
        <w:t xml:space="preserve">3. </w:t>
      </w:r>
      <w:r w:rsidRPr="007214C1">
        <w:rPr>
          <w:rFonts w:ascii="Times New Roman" w:hAnsi="Times New Roman"/>
          <w:sz w:val="28"/>
          <w:szCs w:val="28"/>
          <w:lang w:val="ky-KG"/>
        </w:rPr>
        <w:t>ЖЧИ “Баркад” менен бирдикте</w:t>
      </w:r>
      <w:r>
        <w:rPr>
          <w:rFonts w:ascii="Times New Roman" w:hAnsi="Times New Roman"/>
          <w:sz w:val="28"/>
          <w:szCs w:val="28"/>
          <w:lang w:val="ky-KG"/>
        </w:rPr>
        <w:t xml:space="preserve"> </w:t>
      </w:r>
      <w:r w:rsidRPr="004A676C">
        <w:rPr>
          <w:rFonts w:ascii="Times New Roman" w:hAnsi="Times New Roman"/>
          <w:sz w:val="28"/>
          <w:szCs w:val="28"/>
          <w:lang w:val="ky-KG"/>
        </w:rPr>
        <w:t>«Chicken balls» аттуу тууралган жарым фабрикаттар иштелип чыкты</w:t>
      </w:r>
    </w:p>
    <w:p w14:paraId="7320DBBE" w14:textId="7E67B317" w:rsidR="007214C1" w:rsidRPr="007214C1" w:rsidRDefault="00307409" w:rsidP="000D697A">
      <w:pPr>
        <w:spacing w:after="0" w:line="360" w:lineRule="auto"/>
        <w:ind w:left="845"/>
        <w:jc w:val="both"/>
        <w:rPr>
          <w:rFonts w:ascii="Times New Roman" w:hAnsi="Times New Roman"/>
          <w:sz w:val="28"/>
          <w:szCs w:val="28"/>
          <w:lang w:val="ky-KG"/>
        </w:rPr>
      </w:pPr>
      <w:r>
        <w:rPr>
          <w:rFonts w:ascii="Times New Roman" w:hAnsi="Times New Roman"/>
          <w:sz w:val="28"/>
          <w:szCs w:val="28"/>
          <w:lang w:val="ky-KG"/>
        </w:rPr>
        <w:t>4</w:t>
      </w:r>
      <w:r w:rsidR="007214C1" w:rsidRPr="007214C1">
        <w:rPr>
          <w:rFonts w:ascii="Times New Roman" w:hAnsi="Times New Roman"/>
          <w:sz w:val="28"/>
          <w:szCs w:val="28"/>
          <w:lang w:val="ky-KG"/>
        </w:rPr>
        <w:t>.</w:t>
      </w:r>
      <w:r w:rsidR="007214C1" w:rsidRPr="007214C1">
        <w:rPr>
          <w:rFonts w:ascii="Times New Roman" w:hAnsi="Times New Roman"/>
          <w:sz w:val="28"/>
          <w:szCs w:val="28"/>
          <w:lang w:val="ky-KG"/>
        </w:rPr>
        <w:tab/>
        <w:t>ЖЧИ “Баркад” менен бирдикте “Эт попкорну” тууралган жарымфабрикаттын технологиясы иштелип чыкты</w:t>
      </w:r>
    </w:p>
    <w:p w14:paraId="4E9AECBA" w14:textId="3AB18AAF" w:rsidR="007214C1" w:rsidRPr="007214C1" w:rsidRDefault="00307409" w:rsidP="000D697A">
      <w:pPr>
        <w:spacing w:after="0" w:line="360" w:lineRule="auto"/>
        <w:ind w:left="845"/>
        <w:jc w:val="both"/>
        <w:rPr>
          <w:rFonts w:ascii="Times New Roman" w:hAnsi="Times New Roman"/>
          <w:sz w:val="28"/>
          <w:szCs w:val="28"/>
          <w:lang w:val="ky-KG"/>
        </w:rPr>
      </w:pPr>
      <w:r>
        <w:rPr>
          <w:rFonts w:ascii="Times New Roman" w:hAnsi="Times New Roman"/>
          <w:sz w:val="28"/>
          <w:szCs w:val="28"/>
          <w:lang w:val="ky-KG"/>
        </w:rPr>
        <w:t>5</w:t>
      </w:r>
      <w:r w:rsidR="007214C1" w:rsidRPr="007214C1">
        <w:rPr>
          <w:rFonts w:ascii="Times New Roman" w:hAnsi="Times New Roman"/>
          <w:sz w:val="28"/>
          <w:szCs w:val="28"/>
          <w:lang w:val="ky-KG"/>
        </w:rPr>
        <w:t>.</w:t>
      </w:r>
      <w:r w:rsidR="007214C1" w:rsidRPr="007214C1">
        <w:rPr>
          <w:rFonts w:ascii="Times New Roman" w:hAnsi="Times New Roman"/>
          <w:sz w:val="28"/>
          <w:szCs w:val="28"/>
          <w:lang w:val="ky-KG"/>
        </w:rPr>
        <w:tab/>
        <w:t>ЖЧИ “Баркад” менен бирдикте  кайнатылып-ышталган колбаса менен жаңы сосисканын технологиясы иштелип чыкты</w:t>
      </w:r>
    </w:p>
    <w:p w14:paraId="28787A35" w14:textId="60265AAF" w:rsidR="007214C1" w:rsidRDefault="00307409" w:rsidP="000D697A">
      <w:pPr>
        <w:spacing w:after="0" w:line="360" w:lineRule="auto"/>
        <w:ind w:left="845"/>
        <w:jc w:val="both"/>
        <w:rPr>
          <w:rFonts w:ascii="Times New Roman" w:hAnsi="Times New Roman"/>
          <w:sz w:val="28"/>
          <w:szCs w:val="28"/>
          <w:lang w:val="ky-KG"/>
        </w:rPr>
      </w:pPr>
      <w:r>
        <w:rPr>
          <w:rFonts w:ascii="Times New Roman" w:hAnsi="Times New Roman"/>
          <w:sz w:val="28"/>
          <w:szCs w:val="28"/>
          <w:lang w:val="ky-KG"/>
        </w:rPr>
        <w:t>6</w:t>
      </w:r>
      <w:r w:rsidR="007214C1" w:rsidRPr="007214C1">
        <w:rPr>
          <w:rFonts w:ascii="Times New Roman" w:hAnsi="Times New Roman"/>
          <w:sz w:val="28"/>
          <w:szCs w:val="28"/>
          <w:lang w:val="ky-KG"/>
        </w:rPr>
        <w:t>.</w:t>
      </w:r>
      <w:r w:rsidR="007214C1" w:rsidRPr="007214C1">
        <w:rPr>
          <w:rFonts w:ascii="Times New Roman" w:hAnsi="Times New Roman"/>
          <w:sz w:val="28"/>
          <w:szCs w:val="28"/>
          <w:lang w:val="ky-KG"/>
        </w:rPr>
        <w:tab/>
        <w:t>ЖЧИ “Риха” менен жаңы деликатес азыктарынын түрлѳрү иштелип чыкты</w:t>
      </w:r>
    </w:p>
    <w:p w14:paraId="50A3668A" w14:textId="14F205C1" w:rsidR="00307409" w:rsidRPr="007214C1" w:rsidRDefault="00307409" w:rsidP="000D697A">
      <w:pPr>
        <w:spacing w:after="0" w:line="360" w:lineRule="auto"/>
        <w:ind w:left="845"/>
        <w:jc w:val="both"/>
        <w:rPr>
          <w:rFonts w:ascii="Times New Roman" w:hAnsi="Times New Roman"/>
          <w:sz w:val="28"/>
          <w:szCs w:val="28"/>
          <w:lang w:val="ky-KG"/>
        </w:rPr>
      </w:pPr>
      <w:r>
        <w:rPr>
          <w:rFonts w:ascii="Times New Roman" w:hAnsi="Times New Roman"/>
          <w:sz w:val="28"/>
          <w:szCs w:val="28"/>
          <w:lang w:val="ky-KG"/>
        </w:rPr>
        <w:t xml:space="preserve">7. </w:t>
      </w:r>
      <w:r w:rsidRPr="007214C1">
        <w:rPr>
          <w:rFonts w:ascii="Times New Roman" w:hAnsi="Times New Roman"/>
          <w:sz w:val="28"/>
          <w:szCs w:val="28"/>
          <w:lang w:val="ky-KG"/>
        </w:rPr>
        <w:t>ЖЧИ “Баркад”</w:t>
      </w:r>
      <w:r>
        <w:rPr>
          <w:rFonts w:ascii="Times New Roman" w:hAnsi="Times New Roman"/>
          <w:sz w:val="28"/>
          <w:szCs w:val="28"/>
          <w:lang w:val="ky-KG"/>
        </w:rPr>
        <w:t xml:space="preserve"> менен бирдикте “Ичи толтурулган аз калорийлүү фрикаделькалар”, “Катталган камыр менен оролгон , күрүч уну кошулган хинкалилер” жарымфабрикаттары жана балдарга арналган “Тоок кнели” жа</w:t>
      </w:r>
      <w:r>
        <w:rPr>
          <w:sz w:val="28"/>
          <w:szCs w:val="28"/>
          <w:lang w:val="ky-KG"/>
        </w:rPr>
        <w:t>ң</w:t>
      </w:r>
      <w:r>
        <w:rPr>
          <w:rFonts w:ascii="Times New Roman" w:hAnsi="Times New Roman"/>
          <w:sz w:val="28"/>
          <w:szCs w:val="28"/>
          <w:lang w:val="ky-KG"/>
        </w:rPr>
        <w:t>ы то</w:t>
      </w:r>
      <w:r>
        <w:rPr>
          <w:sz w:val="28"/>
          <w:szCs w:val="28"/>
          <w:lang w:val="ky-KG"/>
        </w:rPr>
        <w:t>ң</w:t>
      </w:r>
      <w:r>
        <w:rPr>
          <w:rFonts w:ascii="Times New Roman" w:hAnsi="Times New Roman"/>
          <w:sz w:val="28"/>
          <w:szCs w:val="28"/>
          <w:lang w:val="ky-KG"/>
        </w:rPr>
        <w:t>дурулган жарымфабрикаттарынын технологиясы иштелип чыкты.</w:t>
      </w:r>
    </w:p>
    <w:p w14:paraId="2A3F1408" w14:textId="1E8289D0" w:rsidR="00184694" w:rsidRDefault="00307409" w:rsidP="000D697A">
      <w:pPr>
        <w:spacing w:after="0" w:line="360" w:lineRule="auto"/>
        <w:ind w:left="845"/>
        <w:jc w:val="both"/>
        <w:rPr>
          <w:rFonts w:ascii="Times New Roman" w:hAnsi="Times New Roman"/>
          <w:sz w:val="28"/>
          <w:szCs w:val="28"/>
          <w:lang w:val="ky-KG"/>
        </w:rPr>
      </w:pPr>
      <w:r>
        <w:rPr>
          <w:rFonts w:ascii="Times New Roman" w:hAnsi="Times New Roman"/>
          <w:sz w:val="28"/>
          <w:szCs w:val="28"/>
          <w:lang w:val="ky-KG"/>
        </w:rPr>
        <w:t>8</w:t>
      </w:r>
      <w:r w:rsidR="007214C1" w:rsidRPr="007214C1">
        <w:rPr>
          <w:rFonts w:ascii="Times New Roman" w:hAnsi="Times New Roman"/>
          <w:sz w:val="28"/>
          <w:szCs w:val="28"/>
          <w:lang w:val="ky-KG"/>
        </w:rPr>
        <w:t>.</w:t>
      </w:r>
      <w:r w:rsidR="007214C1" w:rsidRPr="007214C1">
        <w:rPr>
          <w:rFonts w:ascii="Times New Roman" w:hAnsi="Times New Roman"/>
          <w:sz w:val="28"/>
          <w:szCs w:val="28"/>
          <w:lang w:val="ky-KG"/>
        </w:rPr>
        <w:tab/>
        <w:t>ЖЧИ “Арак-шарап борбордук заводу” менен бирдикте как кошуп жарымкургак кызыл винонун курамы иштелип чыкты</w:t>
      </w:r>
      <w:r w:rsidR="00914F33">
        <w:rPr>
          <w:rFonts w:ascii="Times New Roman" w:hAnsi="Times New Roman"/>
          <w:sz w:val="28"/>
          <w:szCs w:val="28"/>
          <w:lang w:val="ky-KG"/>
        </w:rPr>
        <w:t>.</w:t>
      </w:r>
    </w:p>
    <w:p w14:paraId="10EDA3F7" w14:textId="1E732CE3" w:rsidR="00914F33" w:rsidRDefault="00914F33" w:rsidP="000D697A">
      <w:pPr>
        <w:spacing w:after="0" w:line="360" w:lineRule="auto"/>
        <w:ind w:left="845"/>
        <w:jc w:val="both"/>
        <w:rPr>
          <w:rFonts w:ascii="Times New Roman" w:hAnsi="Times New Roman"/>
          <w:sz w:val="28"/>
          <w:szCs w:val="28"/>
          <w:lang w:val="ky-KG"/>
        </w:rPr>
      </w:pPr>
      <w:r>
        <w:rPr>
          <w:rFonts w:ascii="Times New Roman" w:hAnsi="Times New Roman"/>
          <w:sz w:val="28"/>
          <w:szCs w:val="28"/>
          <w:lang w:val="ky-KG"/>
        </w:rPr>
        <w:t>3 монография.</w:t>
      </w:r>
    </w:p>
    <w:p w14:paraId="438DBEF5" w14:textId="3368CF3A" w:rsidR="00914F33" w:rsidRPr="00914F33" w:rsidRDefault="00914F33" w:rsidP="000D697A">
      <w:pPr>
        <w:spacing w:after="0" w:line="360" w:lineRule="auto"/>
        <w:ind w:left="845"/>
        <w:jc w:val="both"/>
        <w:rPr>
          <w:rFonts w:ascii="Times New Roman" w:hAnsi="Times New Roman"/>
          <w:sz w:val="28"/>
          <w:szCs w:val="28"/>
          <w:lang w:val="ky-KG"/>
        </w:rPr>
      </w:pPr>
      <w:r>
        <w:rPr>
          <w:rFonts w:ascii="Times New Roman" w:hAnsi="Times New Roman"/>
          <w:sz w:val="28"/>
          <w:szCs w:val="28"/>
          <w:lang w:val="ky-KG"/>
        </w:rPr>
        <w:t>Топоз этинен алынган азыктар (</w:t>
      </w:r>
      <w:r w:rsidRPr="00914F33">
        <w:rPr>
          <w:rFonts w:ascii="Times New Roman" w:hAnsi="Times New Roman"/>
          <w:sz w:val="24"/>
          <w:szCs w:val="24"/>
          <w:lang w:val="ky-KG"/>
        </w:rPr>
        <w:t>Тамабаева Б.С., Аширбекова Г.Б.)</w:t>
      </w:r>
    </w:p>
    <w:p w14:paraId="2EFF86D3" w14:textId="77777777" w:rsidR="00B015DB" w:rsidRDefault="00B015DB" w:rsidP="000D697A">
      <w:pPr>
        <w:spacing w:line="360" w:lineRule="auto"/>
        <w:ind w:left="845"/>
        <w:jc w:val="both"/>
        <w:rPr>
          <w:rFonts w:ascii="Times New Roman" w:hAnsi="Times New Roman"/>
          <w:sz w:val="28"/>
          <w:szCs w:val="28"/>
          <w:lang w:val="ky-KG"/>
        </w:rPr>
      </w:pPr>
      <w:r>
        <w:rPr>
          <w:rFonts w:ascii="Times New Roman" w:hAnsi="Times New Roman"/>
          <w:sz w:val="28"/>
          <w:szCs w:val="28"/>
          <w:lang w:val="ky-KG"/>
        </w:rPr>
        <w:t>КРнан   6 патент, Казахстан - 2 патент алынган,КРна 7 патентке, Казахстанга 4 патентке  арыз берилди:</w:t>
      </w:r>
    </w:p>
    <w:p w14:paraId="63268C83" w14:textId="6218A3DC" w:rsidR="00576CE7" w:rsidRDefault="00576CE7" w:rsidP="000D697A">
      <w:pPr>
        <w:pStyle w:val="a4"/>
        <w:numPr>
          <w:ilvl w:val="0"/>
          <w:numId w:val="45"/>
        </w:numPr>
        <w:spacing w:line="360" w:lineRule="auto"/>
        <w:jc w:val="both"/>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Кара күрүч уну кошулган кайнатылып-ышталган колбасаларды ѳндүрүүнүн ыкмалары № 6182 Пайдалуу моделдин патентти (Казахстан) (Кошоева Т.Р.)</w:t>
      </w:r>
    </w:p>
    <w:p w14:paraId="454F5F6D" w14:textId="2EA90BD4" w:rsidR="00576CE7" w:rsidRPr="00576CE7" w:rsidRDefault="00576CE7" w:rsidP="000D697A">
      <w:pPr>
        <w:pStyle w:val="a4"/>
        <w:numPr>
          <w:ilvl w:val="0"/>
          <w:numId w:val="45"/>
        </w:numPr>
        <w:spacing w:line="360" w:lineRule="auto"/>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 xml:space="preserve">Кесилбеген </w:t>
      </w:r>
      <w:r w:rsidRPr="00576CE7">
        <w:rPr>
          <w:rFonts w:ascii="Times New Roman" w:eastAsia="Calibri" w:hAnsi="Times New Roman" w:cs="Times New Roman"/>
          <w:sz w:val="28"/>
          <w:szCs w:val="28"/>
          <w:lang w:val="ky-KG"/>
        </w:rPr>
        <w:t xml:space="preserve"> </w:t>
      </w:r>
      <w:r>
        <w:rPr>
          <w:rFonts w:ascii="Times New Roman" w:eastAsia="Calibri" w:hAnsi="Times New Roman" w:cs="Times New Roman"/>
          <w:sz w:val="28"/>
          <w:szCs w:val="28"/>
          <w:lang w:val="ky-KG"/>
        </w:rPr>
        <w:t>т</w:t>
      </w:r>
      <w:r w:rsidRPr="00576CE7">
        <w:rPr>
          <w:rFonts w:ascii="Times New Roman" w:eastAsia="Calibri" w:hAnsi="Times New Roman" w:cs="Times New Roman"/>
          <w:sz w:val="28"/>
          <w:szCs w:val="28"/>
          <w:lang w:val="ky-KG"/>
        </w:rPr>
        <w:t>олук эт бѳлүктѳрүнѳ куюлуучу ѳсүмдүк композициялары №</w:t>
      </w:r>
      <w:r>
        <w:rPr>
          <w:rFonts w:ascii="Times New Roman" w:eastAsia="Calibri" w:hAnsi="Times New Roman" w:cs="Times New Roman"/>
          <w:sz w:val="28"/>
          <w:szCs w:val="28"/>
          <w:lang w:val="ky-KG"/>
        </w:rPr>
        <w:t xml:space="preserve">  </w:t>
      </w:r>
      <w:r w:rsidRPr="00576CE7">
        <w:rPr>
          <w:rFonts w:ascii="Times New Roman" w:eastAsia="Calibri" w:hAnsi="Times New Roman" w:cs="Times New Roman"/>
          <w:sz w:val="28"/>
          <w:szCs w:val="28"/>
          <w:lang w:val="ky-KG"/>
        </w:rPr>
        <w:t>6612 Пайдалуу моделдин патенти</w:t>
      </w:r>
      <w:r w:rsidR="00B015DB" w:rsidRPr="00576CE7">
        <w:rPr>
          <w:rFonts w:ascii="Times New Roman" w:eastAsia="Calibri" w:hAnsi="Times New Roman" w:cs="Times New Roman"/>
          <w:sz w:val="28"/>
          <w:szCs w:val="28"/>
          <w:lang w:val="ky-KG"/>
        </w:rPr>
        <w:t xml:space="preserve"> </w:t>
      </w:r>
      <w:r w:rsidRPr="00576CE7">
        <w:rPr>
          <w:rFonts w:ascii="Times New Roman" w:eastAsia="Calibri" w:hAnsi="Times New Roman" w:cs="Times New Roman"/>
          <w:sz w:val="28"/>
          <w:szCs w:val="28"/>
          <w:lang w:val="ky-KG"/>
        </w:rPr>
        <w:t>(Казахстан) (Кошоева Т.Р.)</w:t>
      </w:r>
    </w:p>
    <w:p w14:paraId="09E4D240" w14:textId="77777777" w:rsidR="00576CE7" w:rsidRDefault="00576CE7" w:rsidP="000D697A">
      <w:pPr>
        <w:pStyle w:val="a4"/>
        <w:numPr>
          <w:ilvl w:val="0"/>
          <w:numId w:val="45"/>
        </w:numPr>
        <w:spacing w:line="360" w:lineRule="auto"/>
        <w:rPr>
          <w:rFonts w:ascii="Times New Roman" w:eastAsia="Calibri" w:hAnsi="Times New Roman" w:cs="Times New Roman"/>
          <w:sz w:val="28"/>
          <w:szCs w:val="28"/>
          <w:lang w:val="ky-KG"/>
        </w:rPr>
      </w:pPr>
      <w:r w:rsidRPr="00576CE7">
        <w:rPr>
          <w:rFonts w:ascii="Times New Roman" w:eastAsia="Calibri" w:hAnsi="Times New Roman" w:cs="Times New Roman"/>
          <w:sz w:val="28"/>
          <w:szCs w:val="28"/>
          <w:lang w:val="ky-KG"/>
        </w:rPr>
        <w:lastRenderedPageBreak/>
        <w:t>Топоз этинен бѳлүктѳргѳ бѳлүнбѳй эт азыктарын ѳндүрүүнүн ыкмалары № 2257 Патенти (Кошоева Т.Р.)</w:t>
      </w:r>
    </w:p>
    <w:p w14:paraId="36B1CC73" w14:textId="2A628DFC" w:rsidR="00576CE7" w:rsidRPr="00576CE7" w:rsidRDefault="00576CE7" w:rsidP="000D697A">
      <w:pPr>
        <w:pStyle w:val="a4"/>
        <w:numPr>
          <w:ilvl w:val="0"/>
          <w:numId w:val="45"/>
        </w:numPr>
        <w:spacing w:line="360" w:lineRule="auto"/>
        <w:rPr>
          <w:rFonts w:ascii="Times New Roman" w:eastAsia="Calibri" w:hAnsi="Times New Roman" w:cs="Times New Roman"/>
          <w:sz w:val="28"/>
          <w:szCs w:val="28"/>
          <w:lang w:val="ky-KG"/>
        </w:rPr>
      </w:pPr>
      <w:r w:rsidRPr="00576CE7">
        <w:rPr>
          <w:rFonts w:ascii="Times New Roman" w:eastAsia="Times New Roman" w:hAnsi="Times New Roman" w:cs="Times New Roman"/>
          <w:color w:val="202124"/>
          <w:sz w:val="28"/>
          <w:szCs w:val="28"/>
          <w:lang w:val="ky-KG" w:eastAsia="ru-RU"/>
        </w:rPr>
        <w:t xml:space="preserve">Реструктуризацияланган топоздун этинен ѳндүрүлгѳн азык жана ѳндүрүү  ыкмалары  </w:t>
      </w:r>
      <w:r w:rsidRPr="00576CE7">
        <w:rPr>
          <w:rFonts w:ascii="Times New Roman" w:hAnsi="Times New Roman"/>
          <w:sz w:val="24"/>
          <w:szCs w:val="24"/>
          <w:lang w:val="ky-KG"/>
        </w:rPr>
        <w:t>№ 2258 (Кошоева Т.Р.)</w:t>
      </w:r>
    </w:p>
    <w:p w14:paraId="4A402262" w14:textId="77777777" w:rsidR="00745A1D" w:rsidRPr="00745A1D" w:rsidRDefault="00576CE7" w:rsidP="000D697A">
      <w:pPr>
        <w:pStyle w:val="a4"/>
        <w:numPr>
          <w:ilvl w:val="0"/>
          <w:numId w:val="45"/>
        </w:numPr>
        <w:spacing w:line="360" w:lineRule="auto"/>
        <w:jc w:val="both"/>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 xml:space="preserve">“Иммунка” бал композисиясы </w:t>
      </w:r>
      <w:r>
        <w:rPr>
          <w:rFonts w:ascii="Times New Roman" w:hAnsi="Times New Roman"/>
          <w:sz w:val="24"/>
          <w:szCs w:val="24"/>
        </w:rPr>
        <w:t>№ 2248</w:t>
      </w:r>
      <w:r>
        <w:rPr>
          <w:rFonts w:ascii="Times New Roman" w:hAnsi="Times New Roman"/>
          <w:sz w:val="24"/>
          <w:szCs w:val="24"/>
          <w:lang w:val="ky-KG"/>
        </w:rPr>
        <w:t xml:space="preserve">, </w:t>
      </w:r>
      <w:r>
        <w:rPr>
          <w:rFonts w:ascii="Times New Roman" w:hAnsi="Times New Roman"/>
          <w:sz w:val="24"/>
          <w:szCs w:val="24"/>
        </w:rPr>
        <w:t xml:space="preserve"> 31 ма</w:t>
      </w:r>
      <w:r>
        <w:rPr>
          <w:rFonts w:ascii="Times New Roman" w:hAnsi="Times New Roman"/>
          <w:sz w:val="24"/>
          <w:szCs w:val="24"/>
          <w:lang w:val="ky-KG"/>
        </w:rPr>
        <w:t>й</w:t>
      </w:r>
      <w:r>
        <w:rPr>
          <w:rFonts w:ascii="Times New Roman" w:hAnsi="Times New Roman"/>
          <w:sz w:val="24"/>
          <w:szCs w:val="24"/>
        </w:rPr>
        <w:t xml:space="preserve"> </w:t>
      </w:r>
      <w:r>
        <w:rPr>
          <w:rFonts w:ascii="Times New Roman" w:hAnsi="Times New Roman"/>
          <w:sz w:val="24"/>
          <w:szCs w:val="24"/>
          <w:lang w:val="ky-KG"/>
        </w:rPr>
        <w:t xml:space="preserve"> </w:t>
      </w:r>
      <w:r>
        <w:rPr>
          <w:rFonts w:ascii="Times New Roman" w:hAnsi="Times New Roman"/>
          <w:sz w:val="24"/>
          <w:szCs w:val="24"/>
        </w:rPr>
        <w:t xml:space="preserve">2021 </w:t>
      </w:r>
      <w:r>
        <w:rPr>
          <w:rFonts w:ascii="Times New Roman" w:hAnsi="Times New Roman"/>
          <w:sz w:val="24"/>
          <w:szCs w:val="24"/>
          <w:lang w:val="ky-KG"/>
        </w:rPr>
        <w:t xml:space="preserve">ж </w:t>
      </w:r>
      <w:r w:rsidRPr="00576CE7">
        <w:rPr>
          <w:rFonts w:ascii="Times New Roman" w:hAnsi="Times New Roman"/>
          <w:sz w:val="24"/>
          <w:szCs w:val="24"/>
        </w:rPr>
        <w:t xml:space="preserve"> </w:t>
      </w:r>
      <w:r>
        <w:rPr>
          <w:rFonts w:ascii="Times New Roman" w:hAnsi="Times New Roman"/>
          <w:sz w:val="24"/>
          <w:szCs w:val="24"/>
        </w:rPr>
        <w:t xml:space="preserve">Патент </w:t>
      </w:r>
      <w:r>
        <w:rPr>
          <w:rFonts w:ascii="Times New Roman" w:hAnsi="Times New Roman"/>
          <w:sz w:val="24"/>
          <w:szCs w:val="24"/>
          <w:lang w:val="en-US"/>
        </w:rPr>
        <w:t>KG</w:t>
      </w:r>
    </w:p>
    <w:p w14:paraId="5DFE263F" w14:textId="77777777" w:rsidR="00E61A8E" w:rsidRDefault="00745A1D" w:rsidP="000D697A">
      <w:pPr>
        <w:pStyle w:val="a4"/>
        <w:numPr>
          <w:ilvl w:val="0"/>
          <w:numId w:val="45"/>
        </w:numPr>
        <w:spacing w:line="360" w:lineRule="auto"/>
        <w:rPr>
          <w:rFonts w:ascii="Times New Roman" w:hAnsi="Times New Roman"/>
          <w:sz w:val="24"/>
          <w:szCs w:val="24"/>
          <w:lang w:val="ky-KG"/>
        </w:rPr>
      </w:pPr>
      <w:r w:rsidRPr="00745A1D">
        <w:rPr>
          <w:rFonts w:ascii="Times New Roman" w:eastAsia="Times New Roman" w:hAnsi="Times New Roman" w:cs="Times New Roman"/>
          <w:color w:val="202124"/>
          <w:sz w:val="28"/>
          <w:szCs w:val="28"/>
          <w:lang w:val="ky-KG" w:eastAsia="ru-RU"/>
        </w:rPr>
        <w:t xml:space="preserve">Кургак жемиш жана бал кесимдери </w:t>
      </w:r>
      <w:r w:rsidR="00576CE7" w:rsidRPr="00745A1D">
        <w:rPr>
          <w:rFonts w:ascii="Times New Roman" w:eastAsia="Times New Roman" w:hAnsi="Times New Roman" w:cs="Times New Roman"/>
          <w:color w:val="202124"/>
          <w:sz w:val="28"/>
          <w:szCs w:val="28"/>
          <w:lang w:val="ky-KG" w:eastAsia="ru-RU"/>
        </w:rPr>
        <w:t xml:space="preserve"> жана кургак жемиш жана бал кесимдерин өндүрүү ыкмасы.</w:t>
      </w:r>
      <w:r w:rsidRPr="00745A1D">
        <w:rPr>
          <w:rFonts w:ascii="Times New Roman" w:hAnsi="Times New Roman"/>
          <w:sz w:val="24"/>
          <w:szCs w:val="24"/>
          <w:lang w:val="ky-KG"/>
        </w:rPr>
        <w:t xml:space="preserve"> </w:t>
      </w:r>
      <w:r w:rsidRPr="00E61A8E">
        <w:rPr>
          <w:rFonts w:ascii="Times New Roman" w:hAnsi="Times New Roman"/>
          <w:sz w:val="24"/>
          <w:szCs w:val="24"/>
          <w:lang w:val="ky-KG"/>
        </w:rPr>
        <w:t>№ 2249</w:t>
      </w:r>
      <w:r w:rsidRPr="00745A1D">
        <w:rPr>
          <w:rFonts w:ascii="Times New Roman" w:hAnsi="Times New Roman"/>
          <w:sz w:val="24"/>
          <w:szCs w:val="24"/>
          <w:lang w:val="ky-KG"/>
        </w:rPr>
        <w:t xml:space="preserve">, </w:t>
      </w:r>
      <w:r w:rsidRPr="00E61A8E">
        <w:rPr>
          <w:rFonts w:ascii="Times New Roman" w:hAnsi="Times New Roman"/>
          <w:sz w:val="24"/>
          <w:szCs w:val="24"/>
          <w:lang w:val="ky-KG"/>
        </w:rPr>
        <w:t xml:space="preserve"> 31 ма</w:t>
      </w:r>
      <w:r w:rsidRPr="00745A1D">
        <w:rPr>
          <w:rFonts w:ascii="Times New Roman" w:hAnsi="Times New Roman"/>
          <w:sz w:val="24"/>
          <w:szCs w:val="24"/>
          <w:lang w:val="ky-KG"/>
        </w:rPr>
        <w:t>й</w:t>
      </w:r>
      <w:r w:rsidRPr="00E61A8E">
        <w:rPr>
          <w:rFonts w:ascii="Times New Roman" w:hAnsi="Times New Roman"/>
          <w:sz w:val="24"/>
          <w:szCs w:val="24"/>
          <w:lang w:val="ky-KG"/>
        </w:rPr>
        <w:t xml:space="preserve"> 2021 </w:t>
      </w:r>
      <w:r w:rsidRPr="00745A1D">
        <w:rPr>
          <w:rFonts w:ascii="Times New Roman" w:hAnsi="Times New Roman"/>
          <w:sz w:val="24"/>
          <w:szCs w:val="24"/>
        </w:rPr>
        <w:t>ж  Патент KG</w:t>
      </w:r>
    </w:p>
    <w:p w14:paraId="346C1442" w14:textId="7A0E2982" w:rsidR="00E61A8E" w:rsidRPr="00E61A8E" w:rsidRDefault="00E61A8E" w:rsidP="000D697A">
      <w:pPr>
        <w:pStyle w:val="a4"/>
        <w:numPr>
          <w:ilvl w:val="0"/>
          <w:numId w:val="45"/>
        </w:numPr>
        <w:spacing w:line="360" w:lineRule="auto"/>
        <w:rPr>
          <w:rFonts w:ascii="Times New Roman" w:hAnsi="Times New Roman"/>
          <w:sz w:val="24"/>
          <w:szCs w:val="24"/>
          <w:lang w:val="ky-KG"/>
        </w:rPr>
      </w:pPr>
      <w:r w:rsidRPr="00E61A8E">
        <w:rPr>
          <w:rFonts w:ascii="inherit" w:eastAsia="Times New Roman" w:hAnsi="inherit" w:cs="Courier New"/>
          <w:color w:val="202124"/>
          <w:sz w:val="28"/>
          <w:szCs w:val="28"/>
          <w:lang w:val="ky-KG" w:eastAsia="ru-RU"/>
        </w:rPr>
        <w:t>Курулуш жана жол иштерин жүргүзүү үчүн  үч жетектүү механизми.</w:t>
      </w:r>
      <w:r w:rsidRPr="00E61A8E">
        <w:rPr>
          <w:rFonts w:ascii="Times New Roman" w:hAnsi="Times New Roman"/>
          <w:sz w:val="24"/>
          <w:szCs w:val="24"/>
          <w:lang w:val="ky-KG"/>
        </w:rPr>
        <w:t xml:space="preserve"> №20210011.2 (Садиева А.Э.)</w:t>
      </w:r>
    </w:p>
    <w:p w14:paraId="5A3AD8DE" w14:textId="7F3BEF5F" w:rsidR="00E61A8E" w:rsidRDefault="00627596" w:rsidP="000D697A">
      <w:pPr>
        <w:pStyle w:val="a4"/>
        <w:spacing w:line="360" w:lineRule="auto"/>
        <w:ind w:left="1205"/>
        <w:rPr>
          <w:rFonts w:ascii="Times New Roman" w:hAnsi="Times New Roman"/>
          <w:b/>
          <w:sz w:val="28"/>
          <w:szCs w:val="28"/>
          <w:lang w:val="ky-KG"/>
        </w:rPr>
      </w:pPr>
      <w:r w:rsidRPr="00627596">
        <w:rPr>
          <w:rFonts w:ascii="Times New Roman" w:hAnsi="Times New Roman"/>
          <w:b/>
          <w:sz w:val="28"/>
          <w:szCs w:val="28"/>
          <w:lang w:val="ky-KG"/>
        </w:rPr>
        <w:t>Илимий конференцияларга макалаларды жарыя кылуу үчүн катышуу- 156 макала жарыяланган.</w:t>
      </w:r>
    </w:p>
    <w:p w14:paraId="789A4983" w14:textId="77777777" w:rsidR="00627596" w:rsidRPr="00627596" w:rsidRDefault="00627596" w:rsidP="000D697A">
      <w:pPr>
        <w:pStyle w:val="a4"/>
        <w:numPr>
          <w:ilvl w:val="0"/>
          <w:numId w:val="47"/>
        </w:numPr>
        <w:spacing w:line="360" w:lineRule="auto"/>
        <w:ind w:left="1134" w:firstLine="426"/>
        <w:jc w:val="both"/>
        <w:rPr>
          <w:rFonts w:ascii="Times New Roman" w:eastAsia="Times New Roman" w:hAnsi="Times New Roman"/>
          <w:sz w:val="28"/>
          <w:szCs w:val="28"/>
          <w:lang w:val="ky-KG"/>
        </w:rPr>
      </w:pPr>
      <w:r w:rsidRPr="00627596">
        <w:rPr>
          <w:rFonts w:ascii="Times New Roman" w:hAnsi="Times New Roman"/>
          <w:sz w:val="28"/>
          <w:szCs w:val="28"/>
          <w:lang w:val="en-US"/>
        </w:rPr>
        <w:t>Isobar heat capacity of crystalline adducts of d-metal chlorides with nitrogen-containing donors.</w:t>
      </w:r>
      <w:r w:rsidRPr="00627596">
        <w:rPr>
          <w:rFonts w:ascii="Times New Roman" w:hAnsi="Times New Roman"/>
          <w:sz w:val="28"/>
          <w:szCs w:val="28"/>
          <w:lang w:val="ky-KG"/>
        </w:rPr>
        <w:t xml:space="preserve"> “Заманбап  дүйнѳдѳ гү илим жана билим: ХХI  кылымдын чакырыктары ” аттуу IX Эл аралык илимий-практикалык конференция, </w:t>
      </w:r>
      <w:r w:rsidRPr="00627596">
        <w:rPr>
          <w:rFonts w:ascii="Times New Roman" w:eastAsia="Times New Roman" w:hAnsi="Times New Roman"/>
          <w:sz w:val="28"/>
          <w:szCs w:val="28"/>
          <w:lang w:val="ky-KG"/>
        </w:rPr>
        <w:t xml:space="preserve">Нур-Султан, </w:t>
      </w:r>
      <m:oMath>
        <m:r>
          <m:rPr>
            <m:sty m:val="p"/>
          </m:rPr>
          <w:rPr>
            <w:rFonts w:ascii="Cambria Math" w:hAnsi="Cambria Math"/>
            <w:sz w:val="28"/>
            <w:szCs w:val="28"/>
            <w:lang w:val="ky-KG"/>
          </w:rPr>
          <m:t>Казахстан</m:t>
        </m:r>
      </m:oMath>
      <w:r w:rsidRPr="00627596">
        <w:rPr>
          <w:rFonts w:ascii="Times New Roman" w:eastAsia="Times New Roman" w:hAnsi="Times New Roman"/>
          <w:sz w:val="28"/>
          <w:szCs w:val="28"/>
          <w:lang w:val="ky-KG"/>
        </w:rPr>
        <w:t xml:space="preserve"> Сентябрь 2021</w:t>
      </w:r>
    </w:p>
    <w:p w14:paraId="69801FC7" w14:textId="77777777" w:rsidR="00627596" w:rsidRPr="00627596" w:rsidRDefault="00627596" w:rsidP="000D697A">
      <w:pPr>
        <w:pStyle w:val="a4"/>
        <w:numPr>
          <w:ilvl w:val="0"/>
          <w:numId w:val="46"/>
        </w:numPr>
        <w:spacing w:line="360" w:lineRule="auto"/>
        <w:jc w:val="both"/>
        <w:rPr>
          <w:rFonts w:ascii="Times New Roman" w:hAnsi="Times New Roman"/>
          <w:sz w:val="28"/>
          <w:szCs w:val="28"/>
          <w:lang w:val="ky-KG"/>
        </w:rPr>
      </w:pPr>
      <w:r w:rsidRPr="00627596">
        <w:rPr>
          <w:rFonts w:ascii="Times New Roman" w:hAnsi="Times New Roman"/>
          <w:sz w:val="28"/>
          <w:szCs w:val="28"/>
          <w:lang w:val="ky-KG"/>
        </w:rPr>
        <w:t>“Кесиптик билим берүүдөгү көп тилдүүлүктүн ролу” аталышындагы илимий-тажрыйбалык  конференция</w:t>
      </w:r>
    </w:p>
    <w:p w14:paraId="610B8364" w14:textId="32E57878" w:rsidR="00627596" w:rsidRPr="00627596" w:rsidRDefault="00627596" w:rsidP="000D697A">
      <w:pPr>
        <w:pStyle w:val="a4"/>
        <w:numPr>
          <w:ilvl w:val="0"/>
          <w:numId w:val="47"/>
        </w:numPr>
        <w:spacing w:line="360" w:lineRule="auto"/>
        <w:ind w:left="1134" w:firstLine="426"/>
        <w:jc w:val="both"/>
        <w:rPr>
          <w:rFonts w:ascii="Times New Roman" w:hAnsi="Times New Roman"/>
          <w:sz w:val="28"/>
          <w:szCs w:val="28"/>
        </w:rPr>
      </w:pPr>
      <w:r>
        <w:rPr>
          <w:rFonts w:ascii="Times New Roman" w:hAnsi="Times New Roman"/>
          <w:sz w:val="28"/>
          <w:szCs w:val="28"/>
          <w:lang w:val="ky-KG"/>
        </w:rPr>
        <w:t xml:space="preserve">Казахстандын түндүгүндѳгү суулардын физико-химиялык жана микробиологиялык кѳрсѳткүчтѳрүн изилдѳѳ. Эл аралык илимий-практ. журнал.2022 жылдын </w:t>
      </w:r>
      <w:r>
        <w:rPr>
          <w:rFonts w:ascii="Times New Roman" w:hAnsi="Times New Roman"/>
          <w:sz w:val="24"/>
          <w:lang w:val="en-US"/>
        </w:rPr>
        <w:t>XVI</w:t>
      </w:r>
      <w:r>
        <w:rPr>
          <w:rFonts w:ascii="Times New Roman" w:hAnsi="Times New Roman"/>
          <w:sz w:val="28"/>
          <w:szCs w:val="28"/>
          <w:lang w:val="ky-KG"/>
        </w:rPr>
        <w:t xml:space="preserve"> маштабдуу жана иновациялык илими: Борбордук Азия. Нур-Султан,  </w:t>
      </w:r>
      <w:r w:rsidRPr="00627596">
        <w:rPr>
          <w:rFonts w:ascii="Times New Roman" w:hAnsi="Times New Roman"/>
          <w:sz w:val="28"/>
          <w:szCs w:val="28"/>
        </w:rPr>
        <w:t>Казахстан 2022</w:t>
      </w:r>
      <w:r w:rsidRPr="00627596">
        <w:rPr>
          <w:rFonts w:ascii="Times New Roman" w:hAnsi="Times New Roman"/>
          <w:sz w:val="28"/>
          <w:szCs w:val="28"/>
          <w:lang w:val="ky-KG"/>
        </w:rPr>
        <w:t>ж</w:t>
      </w:r>
      <w:r w:rsidRPr="00627596">
        <w:rPr>
          <w:rFonts w:ascii="Times New Roman" w:hAnsi="Times New Roman"/>
          <w:sz w:val="28"/>
          <w:szCs w:val="28"/>
        </w:rPr>
        <w:t>. 11-15 апрель</w:t>
      </w:r>
    </w:p>
    <w:p w14:paraId="4CF0406E" w14:textId="00923791" w:rsidR="00627596" w:rsidRDefault="00627596" w:rsidP="000D697A">
      <w:pPr>
        <w:pStyle w:val="a4"/>
        <w:numPr>
          <w:ilvl w:val="0"/>
          <w:numId w:val="46"/>
        </w:numPr>
        <w:spacing w:line="360" w:lineRule="auto"/>
        <w:ind w:left="1134" w:firstLine="567"/>
        <w:jc w:val="both"/>
        <w:rPr>
          <w:rFonts w:ascii="Times New Roman" w:hAnsi="Times New Roman"/>
          <w:sz w:val="28"/>
          <w:szCs w:val="28"/>
          <w:lang w:val="ky-KG"/>
        </w:rPr>
      </w:pPr>
      <w:r w:rsidRPr="00627596">
        <w:rPr>
          <w:rFonts w:ascii="Times New Roman" w:hAnsi="Times New Roman"/>
          <w:sz w:val="28"/>
          <w:szCs w:val="28"/>
        </w:rPr>
        <w:t xml:space="preserve">“ Суюк металлдардын кристаллдык класстердик </w:t>
      </w:r>
      <w:r w:rsidRPr="00627596">
        <w:rPr>
          <w:rFonts w:ascii="Times New Roman" w:hAnsi="Times New Roman"/>
          <w:sz w:val="28"/>
          <w:szCs w:val="28"/>
          <w:lang w:val="ky-KG"/>
        </w:rPr>
        <w:t>үлгүсү”</w:t>
      </w:r>
      <w:r w:rsidRPr="00627596">
        <w:rPr>
          <w:rFonts w:ascii="Times New Roman" w:hAnsi="Times New Roman"/>
          <w:sz w:val="28"/>
          <w:szCs w:val="28"/>
        </w:rPr>
        <w:t>.</w:t>
      </w:r>
      <w:r w:rsidRPr="00627596">
        <w:rPr>
          <w:rFonts w:ascii="Times New Roman" w:hAnsi="Times New Roman"/>
          <w:sz w:val="28"/>
          <w:szCs w:val="28"/>
          <w:lang w:val="ky-KG"/>
        </w:rPr>
        <w:t xml:space="preserve">.2021 жылдын </w:t>
      </w:r>
      <w:r w:rsidRPr="00627596">
        <w:rPr>
          <w:rFonts w:ascii="Times New Roman" w:hAnsi="Times New Roman"/>
          <w:sz w:val="28"/>
          <w:szCs w:val="28"/>
          <w:lang w:val="en-US"/>
        </w:rPr>
        <w:t>XIV</w:t>
      </w:r>
      <w:r w:rsidRPr="00627596">
        <w:rPr>
          <w:rFonts w:ascii="Times New Roman" w:hAnsi="Times New Roman"/>
          <w:sz w:val="28"/>
          <w:szCs w:val="28"/>
          <w:lang w:val="ky-KG"/>
        </w:rPr>
        <w:t xml:space="preserve"> маштабдуу жана иновациялык илими: Борбордук Азия. Эл аралык илимий-практ. журнал. Нур-Султан,  </w:t>
      </w:r>
      <w:r w:rsidRPr="00627596">
        <w:rPr>
          <w:rFonts w:ascii="Times New Roman" w:hAnsi="Times New Roman"/>
          <w:sz w:val="28"/>
          <w:szCs w:val="28"/>
        </w:rPr>
        <w:t>Казахстан 202</w:t>
      </w:r>
      <w:r w:rsidRPr="00627596">
        <w:rPr>
          <w:rFonts w:ascii="Times New Roman" w:hAnsi="Times New Roman"/>
          <w:sz w:val="28"/>
          <w:szCs w:val="28"/>
          <w:lang w:val="ky-KG"/>
        </w:rPr>
        <w:t>1ж</w:t>
      </w:r>
      <w:r w:rsidRPr="00627596">
        <w:rPr>
          <w:rFonts w:ascii="Times New Roman" w:hAnsi="Times New Roman"/>
          <w:sz w:val="28"/>
          <w:szCs w:val="28"/>
        </w:rPr>
        <w:t>. 22-27 октябр</w:t>
      </w:r>
      <w:r w:rsidRPr="00627596">
        <w:rPr>
          <w:rFonts w:ascii="Times New Roman" w:hAnsi="Times New Roman"/>
          <w:sz w:val="28"/>
          <w:szCs w:val="28"/>
          <w:lang w:val="ky-KG"/>
        </w:rPr>
        <w:t>ь</w:t>
      </w:r>
    </w:p>
    <w:p w14:paraId="56276985" w14:textId="392F2DA5" w:rsidR="00627596" w:rsidRDefault="00C54319" w:rsidP="000D697A">
      <w:pPr>
        <w:pStyle w:val="a4"/>
        <w:numPr>
          <w:ilvl w:val="0"/>
          <w:numId w:val="46"/>
        </w:numPr>
        <w:spacing w:line="360" w:lineRule="auto"/>
        <w:ind w:left="1134" w:firstLine="567"/>
        <w:jc w:val="both"/>
        <w:rPr>
          <w:rFonts w:ascii="Times New Roman" w:hAnsi="Times New Roman"/>
          <w:sz w:val="28"/>
          <w:szCs w:val="28"/>
          <w:lang w:val="ky-KG"/>
        </w:rPr>
      </w:pPr>
      <w:r>
        <w:rPr>
          <w:rFonts w:ascii="Times New Roman" w:hAnsi="Times New Roman"/>
          <w:sz w:val="28"/>
          <w:szCs w:val="28"/>
          <w:lang w:val="ky-KG"/>
        </w:rPr>
        <w:t>“Билим берүүдѳгү, техникадагы илимдеги кѳйгѳйлѳрдү чечүүдѳгү жаштар” аттуу студенттердин, магистранттардын, аспиранттардын жана жаш окумуштуулардын 64- Эл аралык илимий-техникалык конференциясы, 2022 ж., март</w:t>
      </w:r>
    </w:p>
    <w:p w14:paraId="70AD0895" w14:textId="43212141" w:rsidR="00C54319" w:rsidRDefault="00C54319" w:rsidP="000D697A">
      <w:pPr>
        <w:pStyle w:val="a4"/>
        <w:numPr>
          <w:ilvl w:val="0"/>
          <w:numId w:val="46"/>
        </w:numPr>
        <w:spacing w:line="360" w:lineRule="auto"/>
        <w:ind w:left="1134" w:firstLine="567"/>
        <w:jc w:val="both"/>
        <w:rPr>
          <w:rFonts w:ascii="Times New Roman" w:hAnsi="Times New Roman"/>
          <w:sz w:val="28"/>
          <w:szCs w:val="28"/>
          <w:lang w:val="ky-KG"/>
        </w:rPr>
      </w:pPr>
      <w:r>
        <w:rPr>
          <w:rFonts w:ascii="Times New Roman" w:hAnsi="Times New Roman"/>
          <w:sz w:val="28"/>
          <w:szCs w:val="28"/>
          <w:lang w:val="ky-KG"/>
        </w:rPr>
        <w:lastRenderedPageBreak/>
        <w:t>2021 жылдын 23-июнунан 1-июлуна чейин КМТУнин атайын делегациясынын курамында Йылдыз техникалык университети, Мармара университети жана Стамбул техникалык университети (эл аралык бѳлүмгѳ отчет)</w:t>
      </w:r>
    </w:p>
    <w:p w14:paraId="3DD30EB9" w14:textId="232F6782" w:rsidR="00C54319" w:rsidRDefault="00C54319" w:rsidP="000D697A">
      <w:pPr>
        <w:pStyle w:val="a4"/>
        <w:numPr>
          <w:ilvl w:val="0"/>
          <w:numId w:val="46"/>
        </w:numPr>
        <w:spacing w:line="360" w:lineRule="auto"/>
        <w:ind w:left="1134" w:firstLine="567"/>
        <w:jc w:val="both"/>
        <w:rPr>
          <w:rFonts w:ascii="Times New Roman" w:hAnsi="Times New Roman"/>
          <w:sz w:val="28"/>
          <w:szCs w:val="28"/>
          <w:lang w:val="ky-KG"/>
        </w:rPr>
      </w:pPr>
      <w:r>
        <w:rPr>
          <w:rFonts w:ascii="Times New Roman" w:hAnsi="Times New Roman"/>
          <w:sz w:val="28"/>
          <w:szCs w:val="28"/>
          <w:lang w:val="ky-KG"/>
        </w:rPr>
        <w:t>2022 ж. 28-марттан 3-апрелге чейин Анталья шаарындагы Акде</w:t>
      </w:r>
      <w:r>
        <w:rPr>
          <w:rFonts w:ascii="Calibri" w:hAnsi="Calibri"/>
          <w:sz w:val="28"/>
          <w:szCs w:val="28"/>
          <w:lang w:val="ky-KG"/>
        </w:rPr>
        <w:t>ң</w:t>
      </w:r>
      <w:r>
        <w:rPr>
          <w:rFonts w:ascii="Times New Roman" w:hAnsi="Times New Roman"/>
          <w:sz w:val="28"/>
          <w:szCs w:val="28"/>
          <w:lang w:val="ky-KG"/>
        </w:rPr>
        <w:t>из университетинде. “Студентердин потециалын кѳтѳрүү үчүн софт скилз сыяктуу драйвер” аттуу эл аралык илимий-конференцияга  студенттер менен ОПКнын катышуусу,  студенттер менен ОПКнын мобилдүүлүгүнүн алкагында иш карым-катнаштарды орноштуруу максаты менен., 2022 жылдын 29 марты Стамбул ш. (Турция)</w:t>
      </w:r>
    </w:p>
    <w:p w14:paraId="6CA2A46A" w14:textId="41BD9956" w:rsidR="00C54319" w:rsidRDefault="00FF3FAA" w:rsidP="000D697A">
      <w:pPr>
        <w:pStyle w:val="a4"/>
        <w:numPr>
          <w:ilvl w:val="0"/>
          <w:numId w:val="46"/>
        </w:numPr>
        <w:spacing w:line="360" w:lineRule="auto"/>
        <w:ind w:left="1134" w:firstLine="567"/>
        <w:jc w:val="both"/>
        <w:rPr>
          <w:rFonts w:ascii="Times New Roman" w:hAnsi="Times New Roman"/>
          <w:sz w:val="28"/>
          <w:szCs w:val="28"/>
          <w:lang w:val="ky-KG"/>
        </w:rPr>
      </w:pPr>
      <w:r>
        <w:rPr>
          <w:rFonts w:ascii="Times New Roman" w:hAnsi="Times New Roman"/>
          <w:sz w:val="28"/>
          <w:szCs w:val="28"/>
          <w:lang w:val="ky-KG"/>
        </w:rPr>
        <w:t>“Эксперттер менен изилдѳѳчүлѳрдүн диалогу: туруктуу ѳнүгүүнүн контексинде жаштардын потенциалын кѳтѳрүү үчүн софт скилз сыяктуу”эл аралык конференция, 2022 ж. 4 апрели. Стамбул жана Анталья ш. (Турция)</w:t>
      </w:r>
    </w:p>
    <w:p w14:paraId="0058E9D1" w14:textId="59C2D056" w:rsidR="00FF3FAA" w:rsidRDefault="00FF3FAA" w:rsidP="000D697A">
      <w:pPr>
        <w:pStyle w:val="a4"/>
        <w:numPr>
          <w:ilvl w:val="0"/>
          <w:numId w:val="46"/>
        </w:numPr>
        <w:spacing w:line="360" w:lineRule="auto"/>
        <w:ind w:left="1134" w:firstLine="567"/>
        <w:jc w:val="both"/>
        <w:rPr>
          <w:rFonts w:ascii="Times New Roman" w:hAnsi="Times New Roman"/>
          <w:sz w:val="28"/>
          <w:szCs w:val="28"/>
          <w:lang w:val="ky-KG"/>
        </w:rPr>
      </w:pPr>
      <w:r>
        <w:rPr>
          <w:rFonts w:ascii="Times New Roman" w:hAnsi="Times New Roman"/>
          <w:sz w:val="28"/>
          <w:szCs w:val="28"/>
          <w:lang w:val="ky-KG"/>
        </w:rPr>
        <w:t xml:space="preserve"> </w:t>
      </w:r>
      <w:r w:rsidRPr="00FF3FAA">
        <w:rPr>
          <w:rFonts w:ascii="Times New Roman" w:hAnsi="Times New Roman" w:cs="Times New Roman"/>
          <w:sz w:val="28"/>
          <w:szCs w:val="28"/>
          <w:lang w:val="ky-KG"/>
        </w:rPr>
        <w:t>Федералдык эл кеңеши уюштуруу комитетинин колдоосуу менен</w:t>
      </w:r>
      <w:r>
        <w:rPr>
          <w:rFonts w:ascii="Calibri" w:hAnsi="Calibri"/>
          <w:sz w:val="28"/>
          <w:szCs w:val="28"/>
          <w:lang w:val="ky-KG"/>
        </w:rPr>
        <w:t xml:space="preserve"> </w:t>
      </w:r>
      <w:r>
        <w:rPr>
          <w:rFonts w:ascii="Times New Roman" w:hAnsi="Times New Roman"/>
          <w:sz w:val="28"/>
          <w:szCs w:val="28"/>
          <w:lang w:val="ky-KG"/>
        </w:rPr>
        <w:t xml:space="preserve">“Россиянын билим берүү, илим жана маданиятын жылдыруу боюнча мамлекеттик жана коомдук уюмдардын ѳз ара катнашы” аталыштагы </w:t>
      </w:r>
      <w:r w:rsidR="00BD7EC7">
        <w:rPr>
          <w:rFonts w:ascii="Times New Roman" w:hAnsi="Times New Roman"/>
          <w:sz w:val="28"/>
          <w:szCs w:val="28"/>
          <w:lang w:val="ky-KG"/>
        </w:rPr>
        <w:t>онлайн семинар отуруму, Москва ш., 2021 жылдын 30 ноябры</w:t>
      </w:r>
    </w:p>
    <w:p w14:paraId="7C5F65FF" w14:textId="6590D5A6" w:rsidR="00BD7EC7" w:rsidRPr="00D004CE" w:rsidRDefault="00BD7EC7" w:rsidP="000D697A">
      <w:pPr>
        <w:pStyle w:val="a4"/>
        <w:numPr>
          <w:ilvl w:val="0"/>
          <w:numId w:val="47"/>
        </w:numPr>
        <w:spacing w:line="360" w:lineRule="auto"/>
        <w:ind w:left="1134" w:firstLine="567"/>
        <w:jc w:val="both"/>
        <w:rPr>
          <w:rFonts w:ascii="Times New Roman" w:hAnsi="Times New Roman"/>
          <w:bCs/>
          <w:sz w:val="28"/>
          <w:szCs w:val="28"/>
          <w:lang w:val="ky-KG"/>
        </w:rPr>
      </w:pPr>
      <w:r>
        <w:rPr>
          <w:rFonts w:ascii="Times New Roman" w:hAnsi="Times New Roman"/>
          <w:sz w:val="28"/>
          <w:szCs w:val="28"/>
          <w:lang w:val="ky-KG"/>
        </w:rPr>
        <w:t>“</w:t>
      </w:r>
      <w:r w:rsidRPr="00D004CE">
        <w:rPr>
          <w:rFonts w:ascii="Times New Roman" w:hAnsi="Times New Roman"/>
          <w:sz w:val="28"/>
          <w:szCs w:val="28"/>
          <w:lang w:val="ky-KG"/>
        </w:rPr>
        <w:t xml:space="preserve">Тил окутпаган ЖОЖда чет тилди окутуунун жана коммуникативдик компетецияларынын калыптанышы” аттуу </w:t>
      </w:r>
      <w:r w:rsidR="004A676C">
        <w:rPr>
          <w:rFonts w:ascii="Times New Roman" w:hAnsi="Times New Roman"/>
          <w:sz w:val="28"/>
          <w:szCs w:val="28"/>
          <w:lang w:val="ky-KG"/>
        </w:rPr>
        <w:t>конок</w:t>
      </w:r>
      <w:r w:rsidRPr="00D004CE">
        <w:rPr>
          <w:rFonts w:ascii="Times New Roman" w:hAnsi="Times New Roman"/>
          <w:sz w:val="28"/>
          <w:szCs w:val="28"/>
          <w:lang w:val="ky-KG"/>
        </w:rPr>
        <w:t xml:space="preserve"> лекторунун семинары. Лектор: ОшГУнин профессору Калыгулова К.Ш., Бишкек, 2021 жылдын 11 ноябры., п.и.к., доцент </w:t>
      </w:r>
      <w:r w:rsidRPr="00D004CE">
        <w:rPr>
          <w:rFonts w:ascii="Times New Roman" w:hAnsi="Times New Roman"/>
          <w:bCs/>
          <w:sz w:val="28"/>
          <w:szCs w:val="28"/>
          <w:lang w:val="ky-KG"/>
        </w:rPr>
        <w:t>Д.С. Барсанаева, Э.К. Ибраимова</w:t>
      </w:r>
    </w:p>
    <w:p w14:paraId="60CED658" w14:textId="425E7028" w:rsidR="00E61A8E" w:rsidRPr="00D004CE" w:rsidRDefault="0015749D" w:rsidP="000D697A">
      <w:pPr>
        <w:pStyle w:val="a4"/>
        <w:numPr>
          <w:ilvl w:val="0"/>
          <w:numId w:val="46"/>
        </w:numPr>
        <w:spacing w:line="360" w:lineRule="auto"/>
        <w:ind w:left="1134" w:firstLine="567"/>
        <w:jc w:val="both"/>
        <w:rPr>
          <w:rFonts w:ascii="Times New Roman" w:hAnsi="Times New Roman"/>
          <w:sz w:val="28"/>
          <w:szCs w:val="28"/>
          <w:lang w:val="ky-KG"/>
        </w:rPr>
      </w:pPr>
      <w:r w:rsidRPr="00D004CE">
        <w:rPr>
          <w:rFonts w:ascii="Times New Roman" w:hAnsi="Times New Roman"/>
          <w:sz w:val="28"/>
          <w:szCs w:val="28"/>
          <w:lang w:val="ky-KG"/>
        </w:rPr>
        <w:t>КРдагы мектептерди кесиптик ѳнүктүрүүдѳ 15 жыл толушуна арналган Борбордук Азия университетинин конференциясы (ШПНО). Бишкек, 2021 жылдын 29 –октябры</w:t>
      </w:r>
    </w:p>
    <w:p w14:paraId="12B79A18" w14:textId="35153541" w:rsidR="0015749D" w:rsidRPr="00D004CE" w:rsidRDefault="0015749D" w:rsidP="000D697A">
      <w:pPr>
        <w:pStyle w:val="a4"/>
        <w:numPr>
          <w:ilvl w:val="0"/>
          <w:numId w:val="46"/>
        </w:numPr>
        <w:spacing w:line="360" w:lineRule="auto"/>
        <w:ind w:left="1134" w:firstLine="567"/>
        <w:jc w:val="both"/>
        <w:rPr>
          <w:rFonts w:ascii="Times New Roman" w:hAnsi="Times New Roman"/>
          <w:sz w:val="28"/>
          <w:szCs w:val="28"/>
          <w:lang w:val="ky-KG"/>
        </w:rPr>
      </w:pPr>
      <w:r w:rsidRPr="00D004CE">
        <w:rPr>
          <w:rFonts w:ascii="Times New Roman" w:hAnsi="Times New Roman"/>
          <w:sz w:val="28"/>
          <w:szCs w:val="28"/>
          <w:lang w:val="ky-KG"/>
        </w:rPr>
        <w:t xml:space="preserve">“Сүйлѳѳ чеберчилигинин түрлѳрүнѳ окутуудагы грамматика менен ѳз ара байланышы” МГУнин орус тили борборунун ачык </w:t>
      </w:r>
      <w:r w:rsidRPr="00D004CE">
        <w:rPr>
          <w:rFonts w:ascii="Times New Roman" w:hAnsi="Times New Roman"/>
          <w:sz w:val="28"/>
          <w:szCs w:val="28"/>
          <w:lang w:val="ky-KG"/>
        </w:rPr>
        <w:lastRenderedPageBreak/>
        <w:t>вебинары, орус тили окуу борбору, Москва ш., МИРБИС, 2021 жылдын 15 сентябры</w:t>
      </w:r>
    </w:p>
    <w:p w14:paraId="0CC678CE" w14:textId="3AA456E0" w:rsidR="0015749D" w:rsidRPr="00D004CE" w:rsidRDefault="0015749D" w:rsidP="000D697A">
      <w:pPr>
        <w:pStyle w:val="a4"/>
        <w:numPr>
          <w:ilvl w:val="0"/>
          <w:numId w:val="46"/>
        </w:numPr>
        <w:spacing w:line="360" w:lineRule="auto"/>
        <w:ind w:left="1134" w:firstLine="567"/>
        <w:jc w:val="both"/>
        <w:rPr>
          <w:rFonts w:ascii="Times New Roman" w:hAnsi="Times New Roman"/>
          <w:sz w:val="28"/>
          <w:szCs w:val="28"/>
          <w:lang w:val="ky-KG"/>
        </w:rPr>
      </w:pPr>
      <w:r w:rsidRPr="00D004CE">
        <w:rPr>
          <w:rFonts w:ascii="Times New Roman" w:hAnsi="Times New Roman"/>
          <w:sz w:val="28"/>
          <w:szCs w:val="28"/>
          <w:lang w:val="ky-KG"/>
        </w:rPr>
        <w:t>2021 жылдын EduTech KG жа</w:t>
      </w:r>
      <w:r w:rsidRPr="00D004CE">
        <w:rPr>
          <w:rFonts w:ascii="Calibri" w:hAnsi="Calibri"/>
          <w:sz w:val="28"/>
          <w:szCs w:val="28"/>
          <w:lang w:val="ky-KG"/>
        </w:rPr>
        <w:t>ң</w:t>
      </w:r>
      <w:r w:rsidRPr="00D004CE">
        <w:rPr>
          <w:rFonts w:ascii="Times New Roman" w:hAnsi="Times New Roman"/>
          <w:sz w:val="28"/>
          <w:szCs w:val="28"/>
          <w:lang w:val="ky-KG"/>
        </w:rPr>
        <w:t>ы билим берүү технологиялары боюнча экинчи улуттук семинар, Бишкек, 2021 жылдын 18 майы</w:t>
      </w:r>
    </w:p>
    <w:p w14:paraId="0B942630" w14:textId="0D0F532A" w:rsidR="009E3C8F" w:rsidRPr="00D004CE" w:rsidRDefault="009E3C8F" w:rsidP="000D697A">
      <w:pPr>
        <w:pStyle w:val="a4"/>
        <w:numPr>
          <w:ilvl w:val="0"/>
          <w:numId w:val="46"/>
        </w:numPr>
        <w:spacing w:line="360" w:lineRule="auto"/>
        <w:ind w:left="1134" w:firstLine="567"/>
        <w:jc w:val="both"/>
        <w:rPr>
          <w:rFonts w:ascii="Times New Roman" w:hAnsi="Times New Roman"/>
          <w:sz w:val="28"/>
          <w:szCs w:val="28"/>
          <w:lang w:val="ky-KG"/>
        </w:rPr>
      </w:pPr>
      <w:r w:rsidRPr="00D004CE">
        <w:rPr>
          <w:rFonts w:ascii="Times New Roman" w:hAnsi="Times New Roman"/>
          <w:sz w:val="28"/>
          <w:szCs w:val="28"/>
          <w:lang w:val="ky-KG"/>
        </w:rPr>
        <w:t>Кубан мамлекеттик технологиялык университетинин фундаменталдык илим институну ѳткѳзгѳн “РФнын элдерине тил жана орус тилин окутуу боюнча кадрлар, усулдар  жана илимий-усулдар менен камсыз кылуу” аттуу максаттуу программанын алкагында “Маданияттын адамы: улуттук жана жалпы адамдык ѳлчѳѳлѳр” аттуу эл аралык вебинарга катышуу, 2021 жылдын январь, 2020 жылдын декабрь айлары</w:t>
      </w:r>
    </w:p>
    <w:p w14:paraId="6F512C78" w14:textId="4ED507DA" w:rsidR="009E3C8F" w:rsidRPr="00D004CE" w:rsidRDefault="009E3C8F" w:rsidP="000D697A">
      <w:pPr>
        <w:pStyle w:val="a4"/>
        <w:numPr>
          <w:ilvl w:val="0"/>
          <w:numId w:val="46"/>
        </w:numPr>
        <w:spacing w:line="360" w:lineRule="auto"/>
        <w:ind w:left="1134" w:firstLine="567"/>
        <w:jc w:val="both"/>
        <w:rPr>
          <w:rFonts w:ascii="Times New Roman" w:hAnsi="Times New Roman"/>
          <w:sz w:val="28"/>
          <w:szCs w:val="28"/>
          <w:lang w:val="ky-KG"/>
        </w:rPr>
      </w:pPr>
      <w:r w:rsidRPr="00D004CE">
        <w:rPr>
          <w:rFonts w:ascii="Times New Roman" w:hAnsi="Times New Roman"/>
          <w:bCs/>
          <w:sz w:val="28"/>
          <w:szCs w:val="28"/>
          <w:lang w:val="ky-KG"/>
        </w:rPr>
        <w:t>“IPR BOOKS электрондук библиотекалык” онлайн семинар: “ДИП оперативдүү даярдоо жана дитсанттын инструменти, билим берүү процессиндеги жа</w:t>
      </w:r>
      <w:r w:rsidRPr="00D004CE">
        <w:rPr>
          <w:rFonts w:ascii="Calibri" w:hAnsi="Calibri"/>
          <w:bCs/>
          <w:sz w:val="28"/>
          <w:szCs w:val="28"/>
          <w:lang w:val="ky-KG"/>
        </w:rPr>
        <w:t>ң</w:t>
      </w:r>
      <w:r w:rsidRPr="00D004CE">
        <w:rPr>
          <w:rFonts w:ascii="Times New Roman" w:hAnsi="Times New Roman"/>
          <w:bCs/>
          <w:sz w:val="28"/>
          <w:szCs w:val="28"/>
          <w:lang w:val="ky-KG"/>
        </w:rPr>
        <w:t>ы форматтар”, 2021 жыл 22 - январь, Бишкек ш. 2021 ж. 20-февраль</w:t>
      </w:r>
    </w:p>
    <w:p w14:paraId="22723324" w14:textId="0A4450A2" w:rsidR="0008613D" w:rsidRPr="00D004CE" w:rsidRDefault="0008613D" w:rsidP="000D697A">
      <w:pPr>
        <w:pStyle w:val="a4"/>
        <w:numPr>
          <w:ilvl w:val="0"/>
          <w:numId w:val="46"/>
        </w:numPr>
        <w:spacing w:line="360" w:lineRule="auto"/>
        <w:ind w:left="1134" w:firstLine="567"/>
        <w:jc w:val="both"/>
        <w:rPr>
          <w:rFonts w:ascii="Times New Roman" w:hAnsi="Times New Roman"/>
          <w:sz w:val="28"/>
          <w:szCs w:val="28"/>
          <w:lang w:val="ky-KG"/>
        </w:rPr>
      </w:pPr>
      <w:r w:rsidRPr="00D004CE">
        <w:rPr>
          <w:rFonts w:ascii="Times New Roman" w:hAnsi="Times New Roman"/>
          <w:bCs/>
          <w:sz w:val="28"/>
          <w:szCs w:val="28"/>
          <w:lang w:val="ky-KG"/>
        </w:rPr>
        <w:t>Эл аралык эне тил күнүнѳ арналган конференцияга  “Кафедралардын ѳнүгүү келечеги” аттуу доклад окулду, 2021 ж.20-февраль</w:t>
      </w:r>
    </w:p>
    <w:p w14:paraId="28CAE1C7" w14:textId="10782241" w:rsidR="0008613D" w:rsidRPr="00D004CE" w:rsidRDefault="0008613D" w:rsidP="000D697A">
      <w:pPr>
        <w:pStyle w:val="a4"/>
        <w:numPr>
          <w:ilvl w:val="0"/>
          <w:numId w:val="46"/>
        </w:numPr>
        <w:spacing w:line="360" w:lineRule="auto"/>
        <w:ind w:left="1134" w:firstLine="567"/>
        <w:jc w:val="both"/>
        <w:rPr>
          <w:rFonts w:ascii="Times New Roman" w:hAnsi="Times New Roman"/>
          <w:sz w:val="28"/>
          <w:szCs w:val="28"/>
          <w:lang w:val="ky-KG"/>
        </w:rPr>
      </w:pPr>
      <w:r w:rsidRPr="00D004CE">
        <w:rPr>
          <w:rFonts w:ascii="Times New Roman" w:hAnsi="Times New Roman"/>
          <w:bCs/>
          <w:sz w:val="28"/>
          <w:szCs w:val="28"/>
          <w:lang w:val="ky-KG"/>
        </w:rPr>
        <w:t>“Дени сак үй-бүлѳ – дени сак коом” аттуу бүткүл россиялык илимий-техникалык конференция, РОстов-на-Дону ш.</w:t>
      </w:r>
    </w:p>
    <w:p w14:paraId="43F7B218" w14:textId="25BD8AAD" w:rsidR="0008613D" w:rsidRPr="00D004CE" w:rsidRDefault="0008613D" w:rsidP="000D697A">
      <w:pPr>
        <w:pStyle w:val="a4"/>
        <w:numPr>
          <w:ilvl w:val="0"/>
          <w:numId w:val="46"/>
        </w:numPr>
        <w:spacing w:line="360" w:lineRule="auto"/>
        <w:ind w:left="1134" w:firstLine="567"/>
        <w:jc w:val="both"/>
        <w:rPr>
          <w:rFonts w:ascii="Times New Roman" w:hAnsi="Times New Roman"/>
          <w:sz w:val="28"/>
          <w:szCs w:val="28"/>
          <w:lang w:val="ky-KG"/>
        </w:rPr>
      </w:pPr>
      <w:r w:rsidRPr="00D004CE">
        <w:rPr>
          <w:rFonts w:ascii="Times New Roman" w:hAnsi="Times New Roman"/>
          <w:bCs/>
          <w:sz w:val="28"/>
          <w:szCs w:val="28"/>
          <w:lang w:val="ky-KG"/>
        </w:rPr>
        <w:t>Азык-түлү</w:t>
      </w:r>
      <w:r w:rsidR="00B778D5">
        <w:rPr>
          <w:rFonts w:ascii="Times New Roman" w:hAnsi="Times New Roman"/>
          <w:bCs/>
          <w:sz w:val="28"/>
          <w:szCs w:val="28"/>
          <w:lang w:val="ky-KG"/>
        </w:rPr>
        <w:t>к</w:t>
      </w:r>
      <w:r w:rsidRPr="00D004CE">
        <w:rPr>
          <w:rFonts w:ascii="Times New Roman" w:hAnsi="Times New Roman"/>
          <w:bCs/>
          <w:sz w:val="28"/>
          <w:szCs w:val="28"/>
          <w:lang w:val="ky-KG"/>
        </w:rPr>
        <w:t xml:space="preserve"> системасы боюнча БУУ Саммитин ачууга арналган жаштар квести, Бишкек ш. Ч.Айтматов кѳч. Парк, КМТУ, КУАУ, БГУ 2021 ж.12-13-ноябрь</w:t>
      </w:r>
    </w:p>
    <w:p w14:paraId="21D2F79D" w14:textId="00613E97" w:rsidR="0008613D" w:rsidRPr="00D004CE" w:rsidRDefault="00FA02A9" w:rsidP="000D697A">
      <w:pPr>
        <w:pStyle w:val="a4"/>
        <w:numPr>
          <w:ilvl w:val="0"/>
          <w:numId w:val="46"/>
        </w:numPr>
        <w:spacing w:line="360" w:lineRule="auto"/>
        <w:ind w:left="1134" w:firstLine="567"/>
        <w:jc w:val="both"/>
        <w:rPr>
          <w:rFonts w:ascii="Times New Roman" w:hAnsi="Times New Roman"/>
          <w:sz w:val="28"/>
          <w:szCs w:val="28"/>
          <w:lang w:val="ky-KG"/>
        </w:rPr>
      </w:pPr>
      <w:r w:rsidRPr="00D004CE">
        <w:rPr>
          <w:rFonts w:ascii="Times New Roman" w:hAnsi="Times New Roman"/>
          <w:bCs/>
          <w:sz w:val="28"/>
          <w:szCs w:val="28"/>
          <w:lang w:val="ky-KG"/>
        </w:rPr>
        <w:t>Б</w:t>
      </w:r>
      <w:r w:rsidR="0008613D" w:rsidRPr="00D004CE">
        <w:rPr>
          <w:rFonts w:ascii="Times New Roman" w:hAnsi="Times New Roman"/>
          <w:bCs/>
          <w:sz w:val="28"/>
          <w:szCs w:val="28"/>
          <w:lang w:val="ky-KG"/>
        </w:rPr>
        <w:t>у</w:t>
      </w:r>
      <w:r w:rsidR="00B778D5">
        <w:rPr>
          <w:rFonts w:ascii="Times New Roman" w:hAnsi="Times New Roman"/>
          <w:bCs/>
          <w:sz w:val="28"/>
          <w:szCs w:val="28"/>
          <w:lang w:val="ky-KG"/>
        </w:rPr>
        <w:t>й</w:t>
      </w:r>
      <w:r w:rsidR="0008613D" w:rsidRPr="00D004CE">
        <w:rPr>
          <w:rFonts w:ascii="Times New Roman" w:hAnsi="Times New Roman"/>
          <w:bCs/>
          <w:sz w:val="28"/>
          <w:szCs w:val="28"/>
          <w:lang w:val="ky-KG"/>
        </w:rPr>
        <w:t>руктуу ѳнүгүү боюнча бо</w:t>
      </w:r>
      <w:r w:rsidR="004A676C">
        <w:rPr>
          <w:rFonts w:ascii="Times New Roman" w:hAnsi="Times New Roman"/>
          <w:bCs/>
          <w:sz w:val="28"/>
          <w:szCs w:val="28"/>
          <w:lang w:val="ky-KG"/>
        </w:rPr>
        <w:t>р</w:t>
      </w:r>
      <w:r w:rsidR="0008613D" w:rsidRPr="00D004CE">
        <w:rPr>
          <w:rFonts w:ascii="Times New Roman" w:hAnsi="Times New Roman"/>
          <w:bCs/>
          <w:sz w:val="28"/>
          <w:szCs w:val="28"/>
          <w:lang w:val="ky-KG"/>
        </w:rPr>
        <w:t>боразиялык форум 2021 ж. 17-декабрь, Москва ш.</w:t>
      </w:r>
    </w:p>
    <w:p w14:paraId="319CFAB7" w14:textId="023191AD" w:rsidR="0008613D" w:rsidRPr="00D004CE" w:rsidRDefault="0008613D" w:rsidP="000D697A">
      <w:pPr>
        <w:pStyle w:val="a4"/>
        <w:numPr>
          <w:ilvl w:val="0"/>
          <w:numId w:val="46"/>
        </w:numPr>
        <w:spacing w:line="360" w:lineRule="auto"/>
        <w:ind w:left="1134" w:firstLine="567"/>
        <w:jc w:val="both"/>
        <w:rPr>
          <w:rFonts w:ascii="Times New Roman" w:hAnsi="Times New Roman"/>
          <w:sz w:val="28"/>
          <w:szCs w:val="28"/>
          <w:lang w:val="ky-KG"/>
        </w:rPr>
      </w:pPr>
      <w:r w:rsidRPr="00D004CE">
        <w:rPr>
          <w:rFonts w:ascii="Times New Roman" w:hAnsi="Times New Roman" w:cs="Times New Roman"/>
          <w:bCs/>
          <w:sz w:val="28"/>
          <w:szCs w:val="28"/>
          <w:lang w:val="ky-KG"/>
        </w:rPr>
        <w:t>“</w:t>
      </w:r>
      <w:r w:rsidRPr="00D004CE">
        <w:rPr>
          <w:rFonts w:ascii="Times New Roman" w:eastAsia="Times New Roman" w:hAnsi="Times New Roman" w:cs="Times New Roman"/>
          <w:color w:val="202124"/>
          <w:sz w:val="28"/>
          <w:szCs w:val="28"/>
          <w:lang w:val="ky-KG" w:eastAsia="ru-RU"/>
        </w:rPr>
        <w:t xml:space="preserve">Гармониялуу интеграциялык </w:t>
      </w:r>
      <w:r w:rsidR="00861A6E" w:rsidRPr="00D004CE">
        <w:rPr>
          <w:rFonts w:ascii="Times New Roman" w:eastAsia="Times New Roman" w:hAnsi="Times New Roman" w:cs="Times New Roman"/>
          <w:color w:val="202124"/>
          <w:sz w:val="28"/>
          <w:szCs w:val="28"/>
          <w:lang w:val="ky-KG" w:eastAsia="ru-RU"/>
        </w:rPr>
        <w:t>куруунун</w:t>
      </w:r>
      <w:r w:rsidRPr="00D004CE">
        <w:rPr>
          <w:rFonts w:ascii="Times New Roman" w:eastAsia="Times New Roman" w:hAnsi="Times New Roman" w:cs="Times New Roman"/>
          <w:color w:val="202124"/>
          <w:sz w:val="28"/>
          <w:szCs w:val="28"/>
          <w:lang w:val="ky-KG" w:eastAsia="ru-RU"/>
        </w:rPr>
        <w:t xml:space="preserve"> экономикасы жана коомдун тилектештиги”</w:t>
      </w:r>
      <w:r w:rsidR="00861A6E" w:rsidRPr="00D004CE">
        <w:rPr>
          <w:rFonts w:ascii="Times New Roman" w:eastAsia="Times New Roman" w:hAnsi="Times New Roman" w:cs="Times New Roman"/>
          <w:color w:val="202124"/>
          <w:sz w:val="28"/>
          <w:szCs w:val="28"/>
          <w:lang w:val="ky-KG" w:eastAsia="ru-RU"/>
        </w:rPr>
        <w:t xml:space="preserve">  бүткүлроссиялык семинар-отуруму, Москва ш. 2022 ж.18-февраль</w:t>
      </w:r>
    </w:p>
    <w:p w14:paraId="1F068977" w14:textId="2DAACEF2" w:rsidR="0008613D" w:rsidRPr="00B778D5" w:rsidRDefault="00861A6E" w:rsidP="000D697A">
      <w:pPr>
        <w:pStyle w:val="a4"/>
        <w:numPr>
          <w:ilvl w:val="0"/>
          <w:numId w:val="46"/>
        </w:numPr>
        <w:spacing w:line="360" w:lineRule="auto"/>
        <w:ind w:left="1134" w:firstLine="567"/>
        <w:jc w:val="both"/>
        <w:rPr>
          <w:rFonts w:ascii="Times New Roman" w:hAnsi="Times New Roman"/>
          <w:sz w:val="28"/>
          <w:szCs w:val="28"/>
          <w:lang w:val="ky-KG"/>
        </w:rPr>
      </w:pPr>
      <w:r w:rsidRPr="00D004CE">
        <w:rPr>
          <w:rFonts w:ascii="Times New Roman" w:eastAsia="Times New Roman" w:hAnsi="Times New Roman" w:cs="Times New Roman"/>
          <w:color w:val="202124"/>
          <w:sz w:val="28"/>
          <w:szCs w:val="28"/>
          <w:lang w:val="ky-KG" w:eastAsia="ru-RU"/>
        </w:rPr>
        <w:t>“</w:t>
      </w:r>
      <w:r w:rsidRPr="00B778D5">
        <w:rPr>
          <w:rFonts w:ascii="Times New Roman" w:eastAsia="Times New Roman" w:hAnsi="Times New Roman" w:cs="Times New Roman"/>
          <w:sz w:val="28"/>
          <w:szCs w:val="28"/>
          <w:lang w:val="ky-KG" w:eastAsia="ru-RU"/>
        </w:rPr>
        <w:t xml:space="preserve">Коомдун тилектештиги жана гармониялуу интегративдүү мамлекетти тургузуу, руханий моралдык баалулуктарды сактоо жана </w:t>
      </w:r>
      <w:r w:rsidRPr="00B778D5">
        <w:rPr>
          <w:rFonts w:ascii="Times New Roman" w:eastAsia="Times New Roman" w:hAnsi="Times New Roman" w:cs="Times New Roman"/>
          <w:sz w:val="28"/>
          <w:szCs w:val="28"/>
          <w:lang w:val="ky-KG" w:eastAsia="ru-RU"/>
        </w:rPr>
        <w:lastRenderedPageBreak/>
        <w:t xml:space="preserve">бекемдѳѳ-мамлекеттин саясатынын </w:t>
      </w:r>
      <w:r w:rsidRPr="00D004CE">
        <w:rPr>
          <w:rFonts w:ascii="Times New Roman" w:eastAsia="Times New Roman" w:hAnsi="Times New Roman" w:cs="Times New Roman"/>
          <w:color w:val="202124"/>
          <w:sz w:val="28"/>
          <w:szCs w:val="28"/>
          <w:lang w:val="ky-KG" w:eastAsia="ru-RU"/>
        </w:rPr>
        <w:t>негизи”</w:t>
      </w:r>
      <w:r w:rsidR="004A676C">
        <w:rPr>
          <w:rFonts w:ascii="Times New Roman" w:eastAsia="Times New Roman" w:hAnsi="Times New Roman" w:cs="Times New Roman"/>
          <w:color w:val="202124"/>
          <w:sz w:val="28"/>
          <w:szCs w:val="28"/>
          <w:lang w:val="ky-KG" w:eastAsia="ru-RU"/>
        </w:rPr>
        <w:t xml:space="preserve"> </w:t>
      </w:r>
      <w:r w:rsidRPr="00B778D5">
        <w:rPr>
          <w:rFonts w:ascii="Times New Roman" w:eastAsia="Times New Roman" w:hAnsi="Times New Roman" w:cs="Times New Roman"/>
          <w:sz w:val="28"/>
          <w:szCs w:val="28"/>
          <w:lang w:val="ky-KG" w:eastAsia="ru-RU"/>
        </w:rPr>
        <w:t>аттуу бүткүлроссиялык к</w:t>
      </w:r>
      <w:r w:rsidRPr="00B778D5">
        <w:rPr>
          <w:rFonts w:ascii="Times New Roman" w:hAnsi="Times New Roman"/>
          <w:sz w:val="28"/>
          <w:szCs w:val="28"/>
          <w:lang w:val="ky-KG"/>
        </w:rPr>
        <w:t>онференция, Бишкек ш. Энергетика Министрлиги, 2022 ж. 30-март</w:t>
      </w:r>
    </w:p>
    <w:p w14:paraId="634504AC" w14:textId="5B8218D4" w:rsidR="00861A6E" w:rsidRPr="00B778D5" w:rsidRDefault="00861A6E" w:rsidP="000D697A">
      <w:pPr>
        <w:pStyle w:val="a4"/>
        <w:numPr>
          <w:ilvl w:val="0"/>
          <w:numId w:val="46"/>
        </w:numPr>
        <w:spacing w:line="360" w:lineRule="auto"/>
        <w:ind w:left="1134" w:firstLine="567"/>
        <w:jc w:val="both"/>
        <w:rPr>
          <w:rFonts w:ascii="Times New Roman" w:hAnsi="Times New Roman"/>
          <w:sz w:val="28"/>
          <w:szCs w:val="28"/>
          <w:lang w:val="ky-KG"/>
        </w:rPr>
      </w:pPr>
      <w:r w:rsidRPr="00B778D5">
        <w:rPr>
          <w:rFonts w:ascii="Times New Roman" w:eastAsia="Times New Roman" w:hAnsi="Times New Roman" w:cs="Times New Roman"/>
          <w:sz w:val="28"/>
          <w:szCs w:val="28"/>
          <w:lang w:val="ky-KG" w:eastAsia="ru-RU"/>
        </w:rPr>
        <w:t>“КРда кайра жаралуу энергетикасы үчүн потенциалды ѳстүрүү” отуруму, Москва ш., ФНС, 2022 ж.29-март</w:t>
      </w:r>
    </w:p>
    <w:p w14:paraId="690671C2" w14:textId="267F4FDA" w:rsidR="00861A6E" w:rsidRPr="00B778D5" w:rsidRDefault="00861A6E" w:rsidP="000D697A">
      <w:pPr>
        <w:pStyle w:val="a4"/>
        <w:numPr>
          <w:ilvl w:val="0"/>
          <w:numId w:val="46"/>
        </w:numPr>
        <w:spacing w:line="360" w:lineRule="auto"/>
        <w:ind w:left="1134" w:firstLine="567"/>
        <w:jc w:val="both"/>
        <w:rPr>
          <w:rFonts w:ascii="Times New Roman" w:hAnsi="Times New Roman"/>
          <w:sz w:val="28"/>
          <w:szCs w:val="28"/>
          <w:lang w:val="ky-KG"/>
        </w:rPr>
      </w:pPr>
      <w:r w:rsidRPr="00B778D5">
        <w:rPr>
          <w:rFonts w:ascii="Times New Roman" w:eastAsia="Times New Roman" w:hAnsi="Times New Roman" w:cs="Times New Roman"/>
          <w:sz w:val="28"/>
          <w:szCs w:val="28"/>
          <w:lang w:val="ky-KG" w:eastAsia="ru-RU"/>
        </w:rPr>
        <w:t xml:space="preserve">Коомдук экосистеманы </w:t>
      </w:r>
      <w:r w:rsidR="000B5B35" w:rsidRPr="00B778D5">
        <w:rPr>
          <w:rFonts w:ascii="Times New Roman" w:eastAsia="Times New Roman" w:hAnsi="Times New Roman" w:cs="Times New Roman"/>
          <w:sz w:val="28"/>
          <w:szCs w:val="28"/>
          <w:lang w:val="ky-KG" w:eastAsia="ru-RU"/>
        </w:rPr>
        <w:t>уюштуруу боюнча вебсеминар, Екатеринбург, Экономика институту УрО РАН, 2022 ж. 21-апрель</w:t>
      </w:r>
    </w:p>
    <w:p w14:paraId="73453C6D" w14:textId="77777777" w:rsidR="000B5B35" w:rsidRPr="00D004CE" w:rsidRDefault="00861A6E" w:rsidP="000D697A">
      <w:pPr>
        <w:pStyle w:val="a4"/>
        <w:numPr>
          <w:ilvl w:val="0"/>
          <w:numId w:val="46"/>
        </w:numPr>
        <w:spacing w:line="360" w:lineRule="auto"/>
        <w:ind w:left="1134" w:firstLine="567"/>
        <w:jc w:val="both"/>
        <w:rPr>
          <w:rFonts w:ascii="Times New Roman" w:hAnsi="Times New Roman"/>
          <w:sz w:val="28"/>
          <w:szCs w:val="28"/>
          <w:lang w:val="ky-KG"/>
        </w:rPr>
      </w:pPr>
      <w:r w:rsidRPr="00B778D5">
        <w:rPr>
          <w:rFonts w:ascii="Times New Roman" w:eastAsia="Times New Roman" w:hAnsi="Times New Roman" w:cs="Times New Roman"/>
          <w:sz w:val="28"/>
          <w:szCs w:val="28"/>
          <w:lang w:val="ky-KG" w:eastAsia="ru-RU"/>
        </w:rPr>
        <w:t>“</w:t>
      </w:r>
      <w:r w:rsidR="000B5B35" w:rsidRPr="00B778D5">
        <w:rPr>
          <w:rFonts w:ascii="Times New Roman" w:eastAsia="Times New Roman" w:hAnsi="Times New Roman" w:cs="Times New Roman"/>
          <w:sz w:val="28"/>
          <w:szCs w:val="28"/>
          <w:lang w:val="ky-KG" w:eastAsia="ru-RU"/>
        </w:rPr>
        <w:t>Региондорд үчүн экологиялык-экономикалык коопсуздук</w:t>
      </w:r>
      <w:r w:rsidRPr="00B778D5">
        <w:rPr>
          <w:rFonts w:ascii="Times New Roman" w:eastAsia="Times New Roman" w:hAnsi="Times New Roman" w:cs="Times New Roman"/>
          <w:sz w:val="28"/>
          <w:szCs w:val="28"/>
          <w:lang w:val="ky-KG" w:eastAsia="ru-RU"/>
        </w:rPr>
        <w:t>”</w:t>
      </w:r>
      <w:r w:rsidR="000B5B35" w:rsidRPr="00B778D5">
        <w:rPr>
          <w:rFonts w:ascii="Times New Roman" w:eastAsia="Times New Roman" w:hAnsi="Times New Roman" w:cs="Times New Roman"/>
          <w:sz w:val="28"/>
          <w:szCs w:val="28"/>
          <w:lang w:val="ky-KG" w:eastAsia="ru-RU"/>
        </w:rPr>
        <w:t xml:space="preserve"> </w:t>
      </w:r>
      <w:r w:rsidR="000B5B35" w:rsidRPr="00D004CE">
        <w:rPr>
          <w:rFonts w:ascii="Times New Roman" w:eastAsia="Times New Roman" w:hAnsi="Times New Roman" w:cs="Times New Roman"/>
          <w:color w:val="202124"/>
          <w:sz w:val="28"/>
          <w:szCs w:val="28"/>
          <w:lang w:val="ky-KG" w:eastAsia="ru-RU"/>
        </w:rPr>
        <w:t xml:space="preserve">аттуу </w:t>
      </w:r>
      <w:r w:rsidR="000B5B35" w:rsidRPr="00D004CE">
        <w:rPr>
          <w:rFonts w:ascii="Times New Roman" w:eastAsia="Times New Roman" w:hAnsi="Times New Roman"/>
          <w:bCs/>
          <w:sz w:val="28"/>
          <w:szCs w:val="28"/>
          <w:lang w:val="en-US" w:eastAsia="ru-RU" w:bidi="ru-RU"/>
        </w:rPr>
        <w:t>X</w:t>
      </w:r>
      <w:r w:rsidR="000B5B35" w:rsidRPr="00D004CE">
        <w:rPr>
          <w:rFonts w:ascii="Times New Roman" w:eastAsia="Times New Roman" w:hAnsi="Times New Roman"/>
          <w:bCs/>
          <w:sz w:val="28"/>
          <w:szCs w:val="28"/>
          <w:lang w:val="ky-KG" w:eastAsia="ru-RU" w:bidi="ru-RU"/>
        </w:rPr>
        <w:t xml:space="preserve"> эл аралык илимий-практикалык конференция, ( тоолуу-ѳнѳр-жай региондору) Москва ш., 26.05.2022 ж.</w:t>
      </w:r>
    </w:p>
    <w:p w14:paraId="5F2AF857" w14:textId="77777777" w:rsidR="000B5B35" w:rsidRPr="00D004CE" w:rsidRDefault="000B5B35" w:rsidP="000D697A">
      <w:pPr>
        <w:pStyle w:val="a4"/>
        <w:numPr>
          <w:ilvl w:val="0"/>
          <w:numId w:val="47"/>
        </w:numPr>
        <w:spacing w:after="0" w:line="360" w:lineRule="auto"/>
        <w:ind w:left="1134" w:firstLine="567"/>
        <w:jc w:val="both"/>
        <w:rPr>
          <w:rFonts w:ascii="Times New Roman" w:eastAsia="Times New Roman" w:hAnsi="Times New Roman"/>
          <w:bCs/>
          <w:sz w:val="28"/>
          <w:szCs w:val="28"/>
          <w:lang w:eastAsia="ru-RU" w:bidi="ru-RU"/>
        </w:rPr>
      </w:pPr>
      <w:r w:rsidRPr="00D004CE">
        <w:rPr>
          <w:rFonts w:ascii="Times New Roman" w:eastAsia="Times New Roman" w:hAnsi="Times New Roman" w:cs="Times New Roman"/>
          <w:color w:val="202124"/>
          <w:sz w:val="28"/>
          <w:szCs w:val="28"/>
          <w:lang w:val="ky-KG" w:eastAsia="ru-RU"/>
        </w:rPr>
        <w:t xml:space="preserve">“Билим берүүдѳ жана илимдеги аялдар” эл аралык форуму, </w:t>
      </w:r>
      <w:r w:rsidRPr="00D004CE">
        <w:rPr>
          <w:rFonts w:ascii="Times New Roman" w:eastAsia="Times New Roman" w:hAnsi="Times New Roman"/>
          <w:bCs/>
          <w:sz w:val="28"/>
          <w:szCs w:val="28"/>
          <w:lang w:val="ky-KG" w:eastAsia="ru-RU" w:bidi="ru-RU"/>
        </w:rPr>
        <w:t xml:space="preserve"> </w:t>
      </w:r>
      <w:r w:rsidRPr="00D004CE">
        <w:rPr>
          <w:rFonts w:ascii="Times New Roman" w:eastAsia="Times New Roman" w:hAnsi="Times New Roman"/>
          <w:bCs/>
          <w:sz w:val="28"/>
          <w:szCs w:val="28"/>
          <w:lang w:eastAsia="ru-RU" w:bidi="ru-RU"/>
        </w:rPr>
        <w:t xml:space="preserve">27. 05.2022 </w:t>
      </w:r>
      <w:r w:rsidRPr="00D004CE">
        <w:rPr>
          <w:rFonts w:ascii="Times New Roman" w:eastAsia="Times New Roman" w:hAnsi="Times New Roman"/>
          <w:bCs/>
          <w:sz w:val="28"/>
          <w:szCs w:val="28"/>
          <w:lang w:val="ky-KG" w:eastAsia="ru-RU" w:bidi="ru-RU"/>
        </w:rPr>
        <w:t>ж</w:t>
      </w:r>
      <w:r w:rsidRPr="00D004CE">
        <w:rPr>
          <w:rFonts w:ascii="Times New Roman" w:eastAsia="Times New Roman" w:hAnsi="Times New Roman"/>
          <w:bCs/>
          <w:sz w:val="28"/>
          <w:szCs w:val="28"/>
          <w:lang w:eastAsia="ru-RU" w:bidi="ru-RU"/>
        </w:rPr>
        <w:t>. «Хаятт ридженси» Отел</w:t>
      </w:r>
      <w:r w:rsidRPr="00D004CE">
        <w:rPr>
          <w:rFonts w:ascii="Times New Roman" w:eastAsia="Times New Roman" w:hAnsi="Times New Roman"/>
          <w:bCs/>
          <w:sz w:val="28"/>
          <w:szCs w:val="28"/>
          <w:lang w:val="ky-KG" w:eastAsia="ru-RU" w:bidi="ru-RU"/>
        </w:rPr>
        <w:t xml:space="preserve">и </w:t>
      </w:r>
      <w:r w:rsidRPr="00D004CE">
        <w:rPr>
          <w:rFonts w:ascii="Times New Roman" w:eastAsia="Times New Roman" w:hAnsi="Times New Roman"/>
          <w:bCs/>
          <w:sz w:val="28"/>
          <w:szCs w:val="28"/>
          <w:lang w:eastAsia="ru-RU" w:bidi="ru-RU"/>
        </w:rPr>
        <w:t>,.Абдрахманова</w:t>
      </w:r>
      <w:r w:rsidRPr="00D004CE">
        <w:rPr>
          <w:rFonts w:ascii="Times New Roman" w:eastAsia="Times New Roman" w:hAnsi="Times New Roman"/>
          <w:bCs/>
          <w:sz w:val="28"/>
          <w:szCs w:val="28"/>
          <w:lang w:val="ky-KG" w:eastAsia="ru-RU" w:bidi="ru-RU"/>
        </w:rPr>
        <w:t xml:space="preserve"> кѳч.</w:t>
      </w:r>
      <w:r w:rsidRPr="00D004CE">
        <w:rPr>
          <w:rFonts w:ascii="Times New Roman" w:eastAsia="Times New Roman" w:hAnsi="Times New Roman"/>
          <w:bCs/>
          <w:sz w:val="28"/>
          <w:szCs w:val="28"/>
          <w:lang w:eastAsia="ru-RU" w:bidi="ru-RU"/>
        </w:rPr>
        <w:t>, 191 в  Бишкек</w:t>
      </w:r>
      <w:r w:rsidRPr="00D004CE">
        <w:rPr>
          <w:rFonts w:ascii="Times New Roman" w:eastAsia="Times New Roman" w:hAnsi="Times New Roman"/>
          <w:bCs/>
          <w:sz w:val="28"/>
          <w:szCs w:val="28"/>
          <w:lang w:val="ky-KG" w:eastAsia="ru-RU" w:bidi="ru-RU"/>
        </w:rPr>
        <w:t xml:space="preserve"> ш.</w:t>
      </w:r>
    </w:p>
    <w:p w14:paraId="6B864FD7" w14:textId="77777777" w:rsidR="000B5B35" w:rsidRPr="00D004CE" w:rsidRDefault="000B5B35" w:rsidP="000D697A">
      <w:pPr>
        <w:pStyle w:val="a4"/>
        <w:numPr>
          <w:ilvl w:val="0"/>
          <w:numId w:val="47"/>
        </w:numPr>
        <w:spacing w:after="0" w:line="360" w:lineRule="auto"/>
        <w:ind w:left="1134" w:firstLine="567"/>
        <w:jc w:val="both"/>
        <w:rPr>
          <w:rFonts w:ascii="Times New Roman" w:eastAsia="Times New Roman" w:hAnsi="Times New Roman"/>
          <w:bCs/>
          <w:sz w:val="28"/>
          <w:szCs w:val="28"/>
          <w:lang w:val="ky-KG" w:eastAsia="ru-RU" w:bidi="ru-RU"/>
        </w:rPr>
      </w:pPr>
      <w:r w:rsidRPr="004A676C">
        <w:rPr>
          <w:rFonts w:ascii="Times New Roman" w:eastAsia="Times New Roman" w:hAnsi="Times New Roman" w:cs="Times New Roman"/>
          <w:sz w:val="28"/>
          <w:szCs w:val="28"/>
          <w:lang w:val="ky-KG" w:eastAsia="ru-RU"/>
        </w:rPr>
        <w:t xml:space="preserve">“Маштабдуу ѳзгѳрүүлѳр эпохасында Евроазиялык экономикалык интергация” аттуу </w:t>
      </w:r>
      <w:r w:rsidRPr="00D004CE">
        <w:rPr>
          <w:rFonts w:ascii="Times New Roman" w:eastAsia="Times New Roman" w:hAnsi="Times New Roman" w:cs="Times New Roman"/>
          <w:color w:val="202124"/>
          <w:sz w:val="28"/>
          <w:szCs w:val="28"/>
          <w:lang w:val="ky-KG" w:eastAsia="ru-RU"/>
        </w:rPr>
        <w:t>Евроазиянын экономикалык форумунун алкагында</w:t>
      </w:r>
      <w:r w:rsidRPr="00D004CE">
        <w:rPr>
          <w:rFonts w:ascii="Times New Roman" w:eastAsia="Times New Roman" w:hAnsi="Times New Roman"/>
          <w:bCs/>
          <w:sz w:val="28"/>
          <w:szCs w:val="28"/>
          <w:lang w:eastAsia="ru-RU" w:bidi="ru-RU"/>
        </w:rPr>
        <w:t>.</w:t>
      </w:r>
      <w:r w:rsidRPr="00D004CE">
        <w:rPr>
          <w:rFonts w:ascii="Times New Roman" w:eastAsia="Times New Roman" w:hAnsi="Times New Roman"/>
          <w:bCs/>
          <w:sz w:val="28"/>
          <w:szCs w:val="28"/>
          <w:lang w:val="ky-KG" w:eastAsia="ru-RU" w:bidi="ru-RU"/>
        </w:rPr>
        <w:t xml:space="preserve"> “Евроазиянын иновациялык ѳнүгүүсүнүн негизи-ибилим берүү жана илим” аттуу тегерек стол, Москва ш. Евроазия элдеринин Ассамблеясы, 03.06.2022 ж.</w:t>
      </w:r>
    </w:p>
    <w:p w14:paraId="69755ECF" w14:textId="77777777" w:rsidR="000B5B35" w:rsidRPr="00D004CE" w:rsidRDefault="000B5B35" w:rsidP="000D697A">
      <w:pPr>
        <w:pStyle w:val="a4"/>
        <w:numPr>
          <w:ilvl w:val="0"/>
          <w:numId w:val="47"/>
        </w:numPr>
        <w:spacing w:after="0" w:line="360" w:lineRule="auto"/>
        <w:ind w:left="1134" w:firstLine="567"/>
        <w:jc w:val="both"/>
        <w:rPr>
          <w:rFonts w:ascii="Times New Roman" w:eastAsia="Times New Roman" w:hAnsi="Times New Roman"/>
          <w:bCs/>
          <w:sz w:val="28"/>
          <w:szCs w:val="28"/>
          <w:lang w:val="ky-KG" w:eastAsia="ru-RU" w:bidi="ru-RU"/>
        </w:rPr>
      </w:pPr>
      <w:r w:rsidRPr="00D004CE">
        <w:rPr>
          <w:rFonts w:ascii="Times New Roman" w:eastAsia="Times New Roman" w:hAnsi="Times New Roman" w:cs="Times New Roman"/>
          <w:color w:val="202124"/>
          <w:sz w:val="28"/>
          <w:szCs w:val="28"/>
          <w:lang w:val="ky-KG" w:eastAsia="ru-RU"/>
        </w:rPr>
        <w:t>2022ж 21</w:t>
      </w:r>
      <w:r w:rsidRPr="00D004CE">
        <w:rPr>
          <w:rFonts w:ascii="Times New Roman" w:eastAsia="Times New Roman" w:hAnsi="Times New Roman"/>
          <w:bCs/>
          <w:sz w:val="28"/>
          <w:szCs w:val="28"/>
          <w:lang w:val="ky-KG" w:eastAsia="ru-RU" w:bidi="ru-RU"/>
        </w:rPr>
        <w:t>-22-июну Элдик дипломатиянын эл аралык форуму. Москва ш., МИнск 2-Маштабтуу азык-түлүк форуму</w:t>
      </w:r>
    </w:p>
    <w:p w14:paraId="2F24E212" w14:textId="72398326" w:rsidR="000B5B35" w:rsidRPr="00D004CE" w:rsidRDefault="000B5B35" w:rsidP="000D697A">
      <w:pPr>
        <w:pStyle w:val="a4"/>
        <w:numPr>
          <w:ilvl w:val="0"/>
          <w:numId w:val="47"/>
        </w:numPr>
        <w:spacing w:after="0" w:line="360" w:lineRule="auto"/>
        <w:ind w:left="1134" w:firstLine="567"/>
        <w:jc w:val="both"/>
        <w:rPr>
          <w:rFonts w:ascii="Times New Roman" w:eastAsia="Times New Roman" w:hAnsi="Times New Roman"/>
          <w:bCs/>
          <w:sz w:val="28"/>
          <w:szCs w:val="28"/>
          <w:lang w:val="ky-KG" w:eastAsia="ru-RU" w:bidi="ru-RU"/>
        </w:rPr>
      </w:pPr>
      <w:r w:rsidRPr="00D004CE">
        <w:rPr>
          <w:rFonts w:ascii="Times New Roman" w:eastAsia="Times New Roman" w:hAnsi="Times New Roman" w:cs="Times New Roman"/>
          <w:color w:val="202124"/>
          <w:sz w:val="28"/>
          <w:szCs w:val="28"/>
          <w:lang w:val="ky-KG" w:eastAsia="ru-RU"/>
        </w:rPr>
        <w:t>КРдагы то</w:t>
      </w:r>
      <w:r w:rsidRPr="00D004CE">
        <w:rPr>
          <w:rFonts w:ascii="Calibri" w:eastAsia="Times New Roman" w:hAnsi="Calibri" w:cs="Times New Roman"/>
          <w:color w:val="202124"/>
          <w:sz w:val="28"/>
          <w:szCs w:val="28"/>
          <w:lang w:val="ky-KG" w:eastAsia="ru-RU"/>
        </w:rPr>
        <w:t>ң</w:t>
      </w:r>
      <w:r w:rsidRPr="00D004CE">
        <w:rPr>
          <w:rFonts w:ascii="Times New Roman" w:eastAsia="Times New Roman" w:hAnsi="Times New Roman" w:cs="Times New Roman"/>
          <w:color w:val="202124"/>
          <w:sz w:val="28"/>
          <w:szCs w:val="28"/>
          <w:lang w:val="ky-KG" w:eastAsia="ru-RU"/>
        </w:rPr>
        <w:t xml:space="preserve">дуруу тармагынын </w:t>
      </w:r>
      <w:r w:rsidRPr="00D004CE">
        <w:rPr>
          <w:rFonts w:ascii="Times New Roman" w:eastAsia="Times New Roman" w:hAnsi="Times New Roman"/>
          <w:bCs/>
          <w:sz w:val="28"/>
          <w:szCs w:val="28"/>
          <w:lang w:val="ky-KG" w:eastAsia="ru-RU" w:bidi="ru-RU"/>
        </w:rPr>
        <w:t xml:space="preserve"> </w:t>
      </w:r>
      <w:r w:rsidRPr="00D004CE">
        <w:rPr>
          <w:rFonts w:ascii="Times New Roman" w:hAnsi="Times New Roman"/>
          <w:sz w:val="28"/>
          <w:szCs w:val="28"/>
          <w:lang w:val="ky-KG"/>
        </w:rPr>
        <w:t>XVI адистердин курултайы, Чолпон-Ата ш., 2022 ж.24-26-июнь</w:t>
      </w:r>
    </w:p>
    <w:p w14:paraId="2C090CB7" w14:textId="5E62B25C" w:rsidR="000B5B35" w:rsidRPr="00D004CE" w:rsidRDefault="006814AD" w:rsidP="000D697A">
      <w:pPr>
        <w:pStyle w:val="a4"/>
        <w:numPr>
          <w:ilvl w:val="0"/>
          <w:numId w:val="47"/>
        </w:numPr>
        <w:spacing w:after="0" w:line="360" w:lineRule="auto"/>
        <w:ind w:left="1134" w:firstLine="567"/>
        <w:jc w:val="both"/>
        <w:rPr>
          <w:rFonts w:ascii="Times New Roman" w:eastAsia="Times New Roman" w:hAnsi="Times New Roman"/>
          <w:bCs/>
          <w:sz w:val="28"/>
          <w:szCs w:val="28"/>
          <w:lang w:val="ky-KG" w:eastAsia="ru-RU" w:bidi="ru-RU"/>
        </w:rPr>
      </w:pPr>
      <w:r w:rsidRPr="00D004CE">
        <w:rPr>
          <w:rFonts w:ascii="Times New Roman" w:eastAsia="Times New Roman" w:hAnsi="Times New Roman" w:cs="Times New Roman"/>
          <w:color w:val="202124"/>
          <w:sz w:val="28"/>
          <w:szCs w:val="28"/>
          <w:lang w:val="ky-KG" w:eastAsia="ru-RU"/>
        </w:rPr>
        <w:t>“Билим берүүдѳгү, илимдеги, техникадагы кѳйгѳйлѳрдү чечүүдѳгү жаштар” аттуу студентерге, магистранттарга, аспиранттарга арналган конференцияга кафедранын коллективи катышкан, 2022 ж. Март.</w:t>
      </w:r>
    </w:p>
    <w:p w14:paraId="13CDDC1E" w14:textId="1F4D768C" w:rsidR="00861A6E" w:rsidRPr="006814AD" w:rsidRDefault="006814AD" w:rsidP="000D697A">
      <w:pPr>
        <w:pStyle w:val="a4"/>
        <w:numPr>
          <w:ilvl w:val="0"/>
          <w:numId w:val="47"/>
        </w:numPr>
        <w:spacing w:after="0" w:line="360" w:lineRule="auto"/>
        <w:ind w:left="1134" w:firstLine="567"/>
        <w:jc w:val="both"/>
        <w:rPr>
          <w:rFonts w:ascii="Times New Roman" w:eastAsia="Times New Roman" w:hAnsi="Times New Roman"/>
          <w:bCs/>
          <w:sz w:val="28"/>
          <w:szCs w:val="28"/>
          <w:lang w:val="ky-KG" w:eastAsia="ru-RU" w:bidi="ru-RU"/>
        </w:rPr>
      </w:pPr>
      <w:r w:rsidRPr="006814AD">
        <w:rPr>
          <w:rFonts w:ascii="Times New Roman" w:hAnsi="Times New Roman"/>
          <w:sz w:val="28"/>
          <w:szCs w:val="28"/>
          <w:lang w:val="ky-KG"/>
        </w:rPr>
        <w:t xml:space="preserve">Россия-Кыргыз техникалык университеттердин консорциумунун алкагында </w:t>
      </w:r>
      <w:r w:rsidRPr="006814AD">
        <w:rPr>
          <w:rFonts w:ascii="Times New Roman" w:eastAsia="Times New Roman" w:hAnsi="Times New Roman"/>
          <w:bCs/>
          <w:sz w:val="28"/>
          <w:szCs w:val="28"/>
          <w:lang w:val="ky-KG" w:eastAsia="ru-RU" w:bidi="ru-RU"/>
        </w:rPr>
        <w:t xml:space="preserve">“Билим берүү мейкиндигиндеги жана илимий-техникадагы интеграциялык процесстер” аттуу </w:t>
      </w:r>
      <w:r w:rsidRPr="006814AD">
        <w:rPr>
          <w:rFonts w:ascii="Times New Roman" w:hAnsi="Times New Roman"/>
          <w:sz w:val="28"/>
          <w:szCs w:val="28"/>
        </w:rPr>
        <w:t>VI</w:t>
      </w:r>
      <w:r w:rsidRPr="006814AD">
        <w:rPr>
          <w:rFonts w:ascii="Times New Roman" w:hAnsi="Times New Roman"/>
          <w:sz w:val="28"/>
          <w:szCs w:val="28"/>
          <w:lang w:val="en-US"/>
        </w:rPr>
        <w:t>II</w:t>
      </w:r>
      <w:r w:rsidRPr="006814AD">
        <w:rPr>
          <w:rFonts w:ascii="Times New Roman" w:hAnsi="Times New Roman"/>
          <w:sz w:val="28"/>
          <w:szCs w:val="28"/>
          <w:lang w:val="ky-KG"/>
        </w:rPr>
        <w:t xml:space="preserve"> Эл аралык тармактык илимий-техникалык конференция</w:t>
      </w:r>
    </w:p>
    <w:p w14:paraId="79C9A8A8" w14:textId="3247A51B" w:rsidR="006814AD" w:rsidRPr="006814AD" w:rsidRDefault="006814AD" w:rsidP="000D697A">
      <w:pPr>
        <w:pStyle w:val="a4"/>
        <w:numPr>
          <w:ilvl w:val="0"/>
          <w:numId w:val="47"/>
        </w:numPr>
        <w:spacing w:after="0" w:line="360" w:lineRule="auto"/>
        <w:ind w:left="1134" w:firstLine="567"/>
        <w:jc w:val="both"/>
        <w:rPr>
          <w:rFonts w:ascii="Times New Roman" w:eastAsia="Times New Roman" w:hAnsi="Times New Roman"/>
          <w:bCs/>
          <w:sz w:val="28"/>
          <w:szCs w:val="28"/>
          <w:lang w:val="ky-KG" w:eastAsia="ru-RU" w:bidi="ru-RU"/>
        </w:rPr>
      </w:pPr>
      <w:r w:rsidRPr="006814AD">
        <w:rPr>
          <w:rFonts w:ascii="Times New Roman" w:hAnsi="Times New Roman"/>
          <w:sz w:val="28"/>
          <w:szCs w:val="28"/>
          <w:lang w:val="ky-KG"/>
        </w:rPr>
        <w:lastRenderedPageBreak/>
        <w:t>Ойлоп табуучу механик-илимпоз С.А.Басовдун  80 жылдыгына жана КРнын 30 жылдыгына арналган “Машина теориясы жана иш процесстери” аттуу эл аралык илимий-практикалык конференция</w:t>
      </w:r>
    </w:p>
    <w:p w14:paraId="0195C2F2" w14:textId="6195B445" w:rsidR="006814AD" w:rsidRDefault="006814AD" w:rsidP="000D697A">
      <w:pPr>
        <w:pStyle w:val="a4"/>
        <w:numPr>
          <w:ilvl w:val="0"/>
          <w:numId w:val="47"/>
        </w:numPr>
        <w:spacing w:after="0" w:line="360" w:lineRule="auto"/>
        <w:ind w:left="1134" w:firstLine="567"/>
        <w:jc w:val="both"/>
        <w:rPr>
          <w:rFonts w:ascii="Times New Roman" w:eastAsia="Times New Roman" w:hAnsi="Times New Roman"/>
          <w:bCs/>
          <w:sz w:val="28"/>
          <w:szCs w:val="28"/>
          <w:lang w:val="ky-KG" w:eastAsia="ru-RU" w:bidi="ru-RU"/>
        </w:rPr>
      </w:pPr>
      <w:r>
        <w:rPr>
          <w:rFonts w:ascii="Times New Roman" w:eastAsia="Times New Roman" w:hAnsi="Times New Roman"/>
          <w:bCs/>
          <w:sz w:val="28"/>
          <w:szCs w:val="28"/>
          <w:lang w:val="ky-KG" w:eastAsia="ru-RU" w:bidi="ru-RU"/>
        </w:rPr>
        <w:t>КРнын инженердик академиясынын 30 жылдыгына жана ойлоп табуучу илимпоз-педагог Ж.Усубалиевдин 80-жылдыгына карата “Илим, билим берүү, иновация жана технология: баалоо, кѳйгѳйлѳр, аларды чечүү жолдору” аттуу эл аралык илимий-практикалык конференциясы</w:t>
      </w:r>
    </w:p>
    <w:p w14:paraId="4731A1A5" w14:textId="02FA13B4" w:rsidR="006814AD" w:rsidRDefault="006814AD" w:rsidP="000D697A">
      <w:pPr>
        <w:pStyle w:val="a4"/>
        <w:numPr>
          <w:ilvl w:val="0"/>
          <w:numId w:val="47"/>
        </w:numPr>
        <w:spacing w:after="0" w:line="360" w:lineRule="auto"/>
        <w:ind w:left="1134" w:firstLine="567"/>
        <w:jc w:val="both"/>
        <w:rPr>
          <w:rFonts w:ascii="Times New Roman" w:eastAsia="Times New Roman" w:hAnsi="Times New Roman"/>
          <w:bCs/>
          <w:sz w:val="28"/>
          <w:szCs w:val="28"/>
          <w:lang w:val="ky-KG" w:eastAsia="ru-RU" w:bidi="ru-RU"/>
        </w:rPr>
      </w:pPr>
      <w:r>
        <w:rPr>
          <w:rFonts w:ascii="Times New Roman" w:eastAsia="Times New Roman" w:hAnsi="Times New Roman"/>
          <w:bCs/>
          <w:sz w:val="28"/>
          <w:szCs w:val="28"/>
          <w:lang w:val="ky-KG" w:eastAsia="ru-RU" w:bidi="ru-RU"/>
        </w:rPr>
        <w:t>“АӨЖКнин экобиотехнологиясы жана жаратылыш сымал технологиялар” темасындагы “Тамак. Экология. Сапат” аттуу эл аралык илимий-практикалык конференция.-Краснообск, 2021</w:t>
      </w:r>
    </w:p>
    <w:p w14:paraId="4ED29BA9" w14:textId="49FA0350" w:rsidR="006814AD" w:rsidRPr="00B778D5" w:rsidRDefault="006814AD" w:rsidP="000D697A">
      <w:pPr>
        <w:pStyle w:val="a4"/>
        <w:numPr>
          <w:ilvl w:val="0"/>
          <w:numId w:val="47"/>
        </w:numPr>
        <w:spacing w:after="0" w:line="360" w:lineRule="auto"/>
        <w:ind w:left="1134" w:firstLine="567"/>
        <w:jc w:val="both"/>
        <w:rPr>
          <w:rFonts w:ascii="Times New Roman" w:eastAsia="Times New Roman" w:hAnsi="Times New Roman"/>
          <w:bCs/>
          <w:sz w:val="28"/>
          <w:szCs w:val="28"/>
          <w:lang w:val="ky-KG" w:eastAsia="ru-RU" w:bidi="ru-RU"/>
        </w:rPr>
      </w:pPr>
      <w:r>
        <w:rPr>
          <w:rFonts w:ascii="Times New Roman" w:eastAsia="Times New Roman" w:hAnsi="Times New Roman"/>
          <w:bCs/>
          <w:sz w:val="28"/>
          <w:szCs w:val="28"/>
          <w:lang w:val="ky-KG" w:eastAsia="ru-RU" w:bidi="ru-RU"/>
        </w:rPr>
        <w:t xml:space="preserve">“АӨЖК ѳнүктүрүү үчүн жаш окумуштуулардын инновациялык иштеп чыгуулары” аттуу </w:t>
      </w:r>
      <w:r w:rsidRPr="00B778D5">
        <w:rPr>
          <w:rFonts w:ascii="Times New Roman" w:hAnsi="Times New Roman"/>
          <w:sz w:val="28"/>
          <w:szCs w:val="28"/>
          <w:lang w:val="ky-KG"/>
        </w:rPr>
        <w:t>IX Эл аралык конференциясы.- Ставрополь, 2021</w:t>
      </w:r>
    </w:p>
    <w:p w14:paraId="58AB57D1" w14:textId="77777777" w:rsidR="006814AD" w:rsidRPr="00B778D5" w:rsidRDefault="006814AD" w:rsidP="000D697A">
      <w:pPr>
        <w:pStyle w:val="a4"/>
        <w:numPr>
          <w:ilvl w:val="0"/>
          <w:numId w:val="47"/>
        </w:numPr>
        <w:spacing w:line="360" w:lineRule="auto"/>
        <w:ind w:left="1134" w:firstLine="567"/>
        <w:jc w:val="both"/>
        <w:rPr>
          <w:rFonts w:ascii="Times New Roman" w:hAnsi="Times New Roman" w:cs="Times New Roman"/>
          <w:bCs/>
          <w:sz w:val="28"/>
          <w:szCs w:val="28"/>
          <w:shd w:val="clear" w:color="auto" w:fill="FFFFFF"/>
          <w:lang w:val="en-US"/>
        </w:rPr>
      </w:pPr>
      <w:r w:rsidRPr="00B778D5">
        <w:rPr>
          <w:rFonts w:ascii="Times New Roman" w:hAnsi="Times New Roman" w:cs="Times New Roman"/>
          <w:bCs/>
          <w:sz w:val="28"/>
          <w:szCs w:val="28"/>
          <w:shd w:val="clear" w:color="auto" w:fill="FFFFFF"/>
          <w:lang w:val="en-US"/>
        </w:rPr>
        <w:t>Collection and documentation of data for establishing a Kyrgyz national food composition database // III Uluslararasi Turk Dunyasi Fen Bilimleri ve Muhendislik Kongresi – TURK-COSE 2021</w:t>
      </w:r>
    </w:p>
    <w:p w14:paraId="28FD0F32" w14:textId="3D627983" w:rsidR="00B40380" w:rsidRDefault="00B40380" w:rsidP="000D697A">
      <w:pPr>
        <w:pStyle w:val="a4"/>
        <w:numPr>
          <w:ilvl w:val="0"/>
          <w:numId w:val="47"/>
        </w:numPr>
        <w:spacing w:after="0" w:line="360" w:lineRule="auto"/>
        <w:ind w:left="1134" w:firstLine="567"/>
        <w:jc w:val="both"/>
        <w:rPr>
          <w:rFonts w:ascii="Times New Roman" w:eastAsia="Times New Roman" w:hAnsi="Times New Roman"/>
          <w:bCs/>
          <w:sz w:val="28"/>
          <w:szCs w:val="28"/>
          <w:lang w:val="ky-KG" w:eastAsia="ru-RU" w:bidi="ru-RU"/>
        </w:rPr>
      </w:pPr>
      <w:r>
        <w:rPr>
          <w:rFonts w:ascii="Times New Roman" w:eastAsia="Times New Roman" w:hAnsi="Times New Roman"/>
          <w:bCs/>
          <w:sz w:val="28"/>
          <w:szCs w:val="28"/>
          <w:lang w:val="ky-KG" w:eastAsia="ru-RU" w:bidi="ru-RU"/>
        </w:rPr>
        <w:t xml:space="preserve">“АӨЖКнин экобиотехнологиясы жана жаратылыш сымал технологиялар” темасындагы “Тамак. Экология. Сапат” аттуу </w:t>
      </w:r>
      <w:r w:rsidRPr="00B40380">
        <w:rPr>
          <w:rFonts w:ascii="Times New Roman" w:hAnsi="Times New Roman"/>
          <w:sz w:val="24"/>
          <w:szCs w:val="24"/>
          <w:lang w:val="ky-KG"/>
        </w:rPr>
        <w:t>XVIII</w:t>
      </w:r>
      <w:r>
        <w:rPr>
          <w:rFonts w:ascii="Times New Roman" w:eastAsia="Times New Roman" w:hAnsi="Times New Roman"/>
          <w:bCs/>
          <w:sz w:val="28"/>
          <w:szCs w:val="28"/>
          <w:lang w:val="ky-KG" w:eastAsia="ru-RU" w:bidi="ru-RU"/>
        </w:rPr>
        <w:t xml:space="preserve"> Эл аралык илимий-практикалык конференция.-Новосибирск, 2021ж.18-19-ноябрь</w:t>
      </w:r>
    </w:p>
    <w:p w14:paraId="5695774E" w14:textId="0CD1D437" w:rsidR="00E649BC" w:rsidRPr="000D697A" w:rsidRDefault="00B40380" w:rsidP="000D697A">
      <w:pPr>
        <w:pStyle w:val="a4"/>
        <w:numPr>
          <w:ilvl w:val="0"/>
          <w:numId w:val="47"/>
        </w:numPr>
        <w:spacing w:after="0" w:line="360" w:lineRule="auto"/>
        <w:ind w:left="1134" w:firstLine="567"/>
        <w:jc w:val="both"/>
        <w:rPr>
          <w:rFonts w:ascii="Times New Roman" w:eastAsia="Times New Roman" w:hAnsi="Times New Roman"/>
          <w:bCs/>
          <w:sz w:val="28"/>
          <w:szCs w:val="28"/>
          <w:lang w:val="ky-KG" w:eastAsia="ru-RU" w:bidi="ru-RU"/>
        </w:rPr>
      </w:pPr>
      <w:r>
        <w:rPr>
          <w:rFonts w:ascii="Times New Roman" w:eastAsia="Times New Roman" w:hAnsi="Times New Roman"/>
          <w:bCs/>
          <w:sz w:val="28"/>
          <w:szCs w:val="28"/>
          <w:lang w:val="ky-KG" w:eastAsia="ru-RU" w:bidi="ru-RU"/>
        </w:rPr>
        <w:t>“Ысык-Кѳлдүн биосфера территориясында</w:t>
      </w:r>
      <w:r w:rsidR="004A676C">
        <w:rPr>
          <w:rFonts w:ascii="Times New Roman" w:eastAsia="Times New Roman" w:hAnsi="Times New Roman"/>
          <w:bCs/>
          <w:sz w:val="28"/>
          <w:szCs w:val="28"/>
          <w:lang w:val="ky-KG" w:eastAsia="ru-RU" w:bidi="ru-RU"/>
        </w:rPr>
        <w:t xml:space="preserve"> </w:t>
      </w:r>
      <w:r>
        <w:rPr>
          <w:rFonts w:ascii="Times New Roman" w:eastAsia="Times New Roman" w:hAnsi="Times New Roman"/>
          <w:bCs/>
          <w:sz w:val="28"/>
          <w:szCs w:val="28"/>
          <w:lang w:val="ky-KG" w:eastAsia="ru-RU" w:bidi="ru-RU"/>
        </w:rPr>
        <w:t>биокоопсуздук жана экологиянын био ар түрдүүлүктүн жа</w:t>
      </w:r>
      <w:r>
        <w:rPr>
          <w:rFonts w:ascii="Calibri" w:eastAsia="Times New Roman" w:hAnsi="Calibri"/>
          <w:bCs/>
          <w:sz w:val="28"/>
          <w:szCs w:val="28"/>
          <w:lang w:val="ky-KG" w:eastAsia="ru-RU" w:bidi="ru-RU"/>
        </w:rPr>
        <w:t>ң</w:t>
      </w:r>
      <w:r>
        <w:rPr>
          <w:rFonts w:ascii="Times New Roman" w:eastAsia="Times New Roman" w:hAnsi="Times New Roman"/>
          <w:bCs/>
          <w:sz w:val="28"/>
          <w:szCs w:val="28"/>
          <w:lang w:val="ky-KG" w:eastAsia="ru-RU" w:bidi="ru-RU"/>
        </w:rPr>
        <w:t xml:space="preserve">ы кѳйгѳйлѳрү” аттуу эл аралык илимий конференция. – Бишкек, КР УИА ИБ, </w:t>
      </w:r>
      <w:r w:rsidRPr="00B40380">
        <w:rPr>
          <w:rFonts w:ascii="Times New Roman" w:hAnsi="Times New Roman"/>
          <w:bCs/>
          <w:sz w:val="24"/>
          <w:shd w:val="clear" w:color="auto" w:fill="FFFFFF"/>
          <w:lang w:val="ky-KG"/>
        </w:rPr>
        <w:t xml:space="preserve">24.09. </w:t>
      </w:r>
      <w:r w:rsidRPr="004A676C">
        <w:rPr>
          <w:rFonts w:ascii="Times New Roman" w:hAnsi="Times New Roman"/>
          <w:bCs/>
          <w:sz w:val="24"/>
          <w:shd w:val="clear" w:color="auto" w:fill="FFFFFF"/>
          <w:lang w:val="ky-KG"/>
        </w:rPr>
        <w:t>2021</w:t>
      </w:r>
    </w:p>
    <w:p w14:paraId="26C0904F" w14:textId="59D7F220" w:rsidR="00D17B55" w:rsidRDefault="005900ED" w:rsidP="000D697A">
      <w:pPr>
        <w:spacing w:after="0" w:line="360" w:lineRule="auto"/>
        <w:ind w:firstLine="708"/>
        <w:jc w:val="both"/>
        <w:rPr>
          <w:rFonts w:ascii="Times New Roman" w:hAnsi="Times New Roman"/>
          <w:b/>
          <w:sz w:val="28"/>
          <w:szCs w:val="28"/>
          <w:lang w:val="ky-KG"/>
        </w:rPr>
      </w:pPr>
      <w:r w:rsidRPr="00B857D3">
        <w:rPr>
          <w:rFonts w:ascii="Times New Roman" w:hAnsi="Times New Roman"/>
          <w:b/>
          <w:sz w:val="28"/>
          <w:szCs w:val="28"/>
          <w:lang w:val="ky-KG"/>
        </w:rPr>
        <w:t>14 тегерек стол ѳткѳзүлдү:</w:t>
      </w:r>
    </w:p>
    <w:p w14:paraId="527AC0B9" w14:textId="1D3587DA" w:rsidR="00B857D3" w:rsidRPr="006449C4" w:rsidRDefault="00B857D3" w:rsidP="000D697A">
      <w:pPr>
        <w:pStyle w:val="a4"/>
        <w:numPr>
          <w:ilvl w:val="0"/>
          <w:numId w:val="48"/>
        </w:numPr>
        <w:spacing w:after="0" w:line="360" w:lineRule="auto"/>
        <w:jc w:val="both"/>
        <w:rPr>
          <w:rFonts w:ascii="Times New Roman" w:eastAsia="Calibri" w:hAnsi="Times New Roman" w:cs="Times New Roman"/>
          <w:sz w:val="28"/>
          <w:szCs w:val="28"/>
          <w:lang w:val="ky-KG"/>
        </w:rPr>
      </w:pPr>
      <w:r w:rsidRPr="006449C4">
        <w:rPr>
          <w:rFonts w:ascii="Times New Roman" w:eastAsia="Calibri" w:hAnsi="Times New Roman" w:cs="Times New Roman"/>
          <w:sz w:val="28"/>
          <w:szCs w:val="28"/>
          <w:lang w:val="ky-KG"/>
        </w:rPr>
        <w:t>“Университет-ѳндүрүш: ѳз ара пайдалуу диалог”.-Бишкек, КМТУ, 24.03.22</w:t>
      </w:r>
    </w:p>
    <w:p w14:paraId="29A97FB4" w14:textId="545F5113" w:rsidR="00B857D3" w:rsidRPr="006449C4" w:rsidRDefault="00B857D3" w:rsidP="000D697A">
      <w:pPr>
        <w:pStyle w:val="a4"/>
        <w:numPr>
          <w:ilvl w:val="0"/>
          <w:numId w:val="48"/>
        </w:numPr>
        <w:spacing w:after="0" w:line="360" w:lineRule="auto"/>
        <w:jc w:val="both"/>
        <w:rPr>
          <w:rFonts w:ascii="Times New Roman" w:eastAsia="Calibri" w:hAnsi="Times New Roman" w:cs="Times New Roman"/>
          <w:sz w:val="28"/>
          <w:szCs w:val="28"/>
          <w:lang w:val="ky-KG"/>
        </w:rPr>
      </w:pPr>
      <w:r w:rsidRPr="006449C4">
        <w:rPr>
          <w:rFonts w:ascii="Times New Roman" w:eastAsia="Calibri" w:hAnsi="Times New Roman" w:cs="Times New Roman"/>
          <w:sz w:val="28"/>
          <w:szCs w:val="28"/>
          <w:lang w:val="ky-KG"/>
        </w:rPr>
        <w:t xml:space="preserve">“Тамактануу укугу жана азык тҮлҮ коопсуздугу, кѳйгѳйлѳр жана аларды чечүү жолдору” Кыргызстандагы </w:t>
      </w:r>
      <w:r w:rsidRPr="006449C4">
        <w:rPr>
          <w:rFonts w:ascii="Times New Roman" w:hAnsi="Times New Roman"/>
          <w:sz w:val="28"/>
          <w:szCs w:val="28"/>
          <w:lang w:val="ky-KG"/>
        </w:rPr>
        <w:t>SUN</w:t>
      </w:r>
      <w:r w:rsidR="006449C4" w:rsidRPr="006449C4">
        <w:rPr>
          <w:rFonts w:ascii="Times New Roman" w:hAnsi="Times New Roman"/>
          <w:sz w:val="28"/>
          <w:szCs w:val="28"/>
          <w:lang w:val="ky-KG"/>
        </w:rPr>
        <w:t xml:space="preserve"> академиялык тармактык кыймылы.-Бишкек, мейманкана “Достук”, 2022 ж.31 март</w:t>
      </w:r>
    </w:p>
    <w:p w14:paraId="19B1C856" w14:textId="14776B9C" w:rsidR="006449C4" w:rsidRPr="006449C4" w:rsidRDefault="006449C4" w:rsidP="000D697A">
      <w:pPr>
        <w:pStyle w:val="a4"/>
        <w:numPr>
          <w:ilvl w:val="0"/>
          <w:numId w:val="48"/>
        </w:numPr>
        <w:spacing w:after="0" w:line="360" w:lineRule="auto"/>
        <w:jc w:val="both"/>
        <w:rPr>
          <w:rFonts w:ascii="Times New Roman" w:eastAsia="Calibri" w:hAnsi="Times New Roman" w:cs="Times New Roman"/>
          <w:sz w:val="28"/>
          <w:szCs w:val="28"/>
          <w:lang w:val="ky-KG"/>
        </w:rPr>
      </w:pPr>
      <w:r w:rsidRPr="006449C4">
        <w:rPr>
          <w:rFonts w:ascii="Times New Roman" w:hAnsi="Times New Roman"/>
          <w:sz w:val="28"/>
          <w:szCs w:val="28"/>
          <w:lang w:val="ky-KG"/>
        </w:rPr>
        <w:lastRenderedPageBreak/>
        <w:t>“ЖОЖ-тамак-аш ѳнѳр-жай ишканалары: андан аркы кызматташуунун жолдору”- Бишкек, И.Раззаков атындагы КМТУ, 2022 ж. 24 март</w:t>
      </w:r>
    </w:p>
    <w:p w14:paraId="15666683" w14:textId="5537D31A" w:rsidR="006449C4" w:rsidRPr="006449C4" w:rsidRDefault="006449C4" w:rsidP="000D697A">
      <w:pPr>
        <w:pStyle w:val="a4"/>
        <w:numPr>
          <w:ilvl w:val="0"/>
          <w:numId w:val="48"/>
        </w:numPr>
        <w:spacing w:after="0" w:line="360" w:lineRule="auto"/>
        <w:jc w:val="both"/>
        <w:rPr>
          <w:rFonts w:ascii="Times New Roman" w:eastAsia="Calibri" w:hAnsi="Times New Roman" w:cs="Times New Roman"/>
          <w:sz w:val="28"/>
          <w:szCs w:val="28"/>
          <w:lang w:val="ky-KG"/>
        </w:rPr>
      </w:pPr>
      <w:r w:rsidRPr="006449C4">
        <w:rPr>
          <w:rFonts w:ascii="Times New Roman" w:hAnsi="Times New Roman"/>
          <w:sz w:val="28"/>
          <w:szCs w:val="28"/>
          <w:lang w:val="ky-KG"/>
        </w:rPr>
        <w:t>“740100</w:t>
      </w:r>
      <w:r w:rsidR="004A676C">
        <w:rPr>
          <w:rFonts w:ascii="Times New Roman" w:hAnsi="Times New Roman"/>
          <w:sz w:val="28"/>
          <w:szCs w:val="28"/>
          <w:lang w:val="ky-KG"/>
        </w:rPr>
        <w:t xml:space="preserve"> – Өсүмдүк чийки заттарынан ѳндүрү</w:t>
      </w:r>
      <w:r w:rsidRPr="006449C4">
        <w:rPr>
          <w:rFonts w:ascii="Times New Roman" w:hAnsi="Times New Roman"/>
          <w:sz w:val="28"/>
          <w:szCs w:val="28"/>
          <w:lang w:val="ky-KG"/>
        </w:rPr>
        <w:t>лгѳн азыктардын технологиясы жана 700600 – Метрология, стандартташтыруу жана тастыктоо багыттары боюнча бүтүрүүчүлѳргѳ билим берүү программаларын ѳркүндѳтүү” аттуу “Карьеранын күнү” тегерек столу, 31 март 2022 ж</w:t>
      </w:r>
    </w:p>
    <w:p w14:paraId="0D1FA980" w14:textId="188347E0" w:rsidR="006449C4" w:rsidRPr="006449C4" w:rsidRDefault="006449C4" w:rsidP="000D697A">
      <w:pPr>
        <w:pStyle w:val="a4"/>
        <w:numPr>
          <w:ilvl w:val="0"/>
          <w:numId w:val="48"/>
        </w:numPr>
        <w:spacing w:after="0" w:line="360" w:lineRule="auto"/>
        <w:jc w:val="both"/>
        <w:rPr>
          <w:rFonts w:ascii="Times New Roman" w:eastAsia="Calibri" w:hAnsi="Times New Roman" w:cs="Times New Roman"/>
          <w:sz w:val="28"/>
          <w:szCs w:val="28"/>
          <w:lang w:val="ky-KG"/>
        </w:rPr>
      </w:pPr>
      <w:r w:rsidRPr="006449C4">
        <w:rPr>
          <w:rFonts w:ascii="Times New Roman" w:hAnsi="Times New Roman"/>
          <w:sz w:val="28"/>
          <w:szCs w:val="28"/>
          <w:lang w:val="ky-KG"/>
        </w:rPr>
        <w:t>“Кафедра- тамак-аш жана кайра иштетүү ѳнѳр жайлары – кызматташуу жана ѳз ара песпективи” тегерек столу, Бишкек, 2021 ж февраль</w:t>
      </w:r>
    </w:p>
    <w:p w14:paraId="667B0532" w14:textId="736DCCA8" w:rsidR="006449C4" w:rsidRPr="006449C4" w:rsidRDefault="006449C4" w:rsidP="000D697A">
      <w:pPr>
        <w:pStyle w:val="a4"/>
        <w:numPr>
          <w:ilvl w:val="0"/>
          <w:numId w:val="48"/>
        </w:numPr>
        <w:spacing w:after="0" w:line="360" w:lineRule="auto"/>
        <w:jc w:val="both"/>
        <w:rPr>
          <w:rFonts w:ascii="Times New Roman" w:eastAsia="Calibri" w:hAnsi="Times New Roman" w:cs="Times New Roman"/>
          <w:sz w:val="28"/>
          <w:szCs w:val="28"/>
          <w:lang w:val="ky-KG"/>
        </w:rPr>
      </w:pPr>
      <w:r w:rsidRPr="006449C4">
        <w:rPr>
          <w:rFonts w:ascii="Times New Roman" w:hAnsi="Times New Roman"/>
          <w:sz w:val="28"/>
          <w:szCs w:val="28"/>
          <w:lang w:val="ky-KG"/>
        </w:rPr>
        <w:t>Искусство таанууга арналган Эл аралык тегерек стол. Тегерек стол Т. Садыков атындагы кѳркѳм академиясында ѳттү жана ага Кыргызстандын, Казахстандын, РФнын искусство таануучулары катышты</w:t>
      </w:r>
    </w:p>
    <w:p w14:paraId="4C65AB6A" w14:textId="168A5849" w:rsidR="006449C4" w:rsidRDefault="00A81924" w:rsidP="000D697A">
      <w:pPr>
        <w:pStyle w:val="a4"/>
        <w:numPr>
          <w:ilvl w:val="0"/>
          <w:numId w:val="48"/>
        </w:numPr>
        <w:spacing w:after="0" w:line="360" w:lineRule="auto"/>
        <w:jc w:val="both"/>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“Тамак-аш азыктарынын коопсуздугу”  (БС ТР 021/2011)аттуу БС ТРнин долбооруна ѳзгѳртүүлѳрдү киргизүүнү макулдашуу жана аягына чейин иштеп чыгуу боюнча жумушчу группалардын отурумуна ЕАЭБ тин мүчѳ-ѳлкѳлѳрү  катышкан видеоконференцияга катышуу.-Бишкек, КР АЧжКИӨЖМ, 23-сентябрь, 2021 ж.</w:t>
      </w:r>
    </w:p>
    <w:p w14:paraId="7EC96CEA" w14:textId="34D89DB3" w:rsidR="00A81924" w:rsidRDefault="00A81924" w:rsidP="000D697A">
      <w:pPr>
        <w:pStyle w:val="a4"/>
        <w:numPr>
          <w:ilvl w:val="0"/>
          <w:numId w:val="48"/>
        </w:numPr>
        <w:spacing w:after="0" w:line="360" w:lineRule="auto"/>
        <w:jc w:val="both"/>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“Таптакыр ар башка окуяларгда НАССР прициптери кантип иштеп жатат” вебинарына катышуу. 17.06ю2022 ж.</w:t>
      </w:r>
    </w:p>
    <w:p w14:paraId="2ECD9019" w14:textId="618BEA78" w:rsidR="00A518D7" w:rsidRPr="00A518D7" w:rsidRDefault="00A81924" w:rsidP="000D697A">
      <w:pPr>
        <w:pStyle w:val="a4"/>
        <w:numPr>
          <w:ilvl w:val="0"/>
          <w:numId w:val="49"/>
        </w:numPr>
        <w:spacing w:after="0" w:line="360" w:lineRule="auto"/>
        <w:ind w:left="1418"/>
        <w:jc w:val="both"/>
        <w:rPr>
          <w:rFonts w:ascii="Times New Roman" w:hAnsi="Times New Roman"/>
          <w:sz w:val="24"/>
          <w:szCs w:val="24"/>
          <w:lang w:val="ky-KG"/>
        </w:rPr>
      </w:pPr>
      <w:r>
        <w:rPr>
          <w:rFonts w:ascii="Times New Roman" w:eastAsia="Calibri" w:hAnsi="Times New Roman" w:cs="Times New Roman"/>
          <w:sz w:val="28"/>
          <w:szCs w:val="28"/>
          <w:lang w:val="ky-KG"/>
        </w:rPr>
        <w:t>“Тамак-аш технологиясы” багыты боюнча струтураланган доктор программасын (</w:t>
      </w:r>
      <w:r w:rsidRPr="00A81924">
        <w:rPr>
          <w:rFonts w:ascii="Times New Roman" w:hAnsi="Times New Roman"/>
          <w:sz w:val="24"/>
          <w:szCs w:val="24"/>
          <w:lang w:val="ky-KG"/>
        </w:rPr>
        <w:t>PhD</w:t>
      </w:r>
      <w:r>
        <w:rPr>
          <w:rFonts w:ascii="Times New Roman" w:eastAsia="Calibri" w:hAnsi="Times New Roman" w:cs="Times New Roman"/>
          <w:sz w:val="28"/>
          <w:szCs w:val="28"/>
          <w:lang w:val="ky-KG"/>
        </w:rPr>
        <w:t>) иштеп чыгуу семинарына катышуу. “Борбордук Азияда кесиптик билим берүү- Тамак-аш азыктарын ѳндүрүү секторуна системалык мамиле</w:t>
      </w:r>
      <w:r w:rsidR="00A518D7">
        <w:rPr>
          <w:rFonts w:ascii="Times New Roman" w:eastAsia="Calibri" w:hAnsi="Times New Roman" w:cs="Times New Roman"/>
          <w:sz w:val="28"/>
          <w:szCs w:val="28"/>
          <w:lang w:val="ky-KG"/>
        </w:rPr>
        <w:t>ни жандандыруу</w:t>
      </w:r>
      <w:r>
        <w:rPr>
          <w:rFonts w:ascii="Times New Roman" w:eastAsia="Calibri" w:hAnsi="Times New Roman" w:cs="Times New Roman"/>
          <w:sz w:val="28"/>
          <w:szCs w:val="28"/>
          <w:lang w:val="ky-KG"/>
        </w:rPr>
        <w:t>”</w:t>
      </w:r>
      <w:r w:rsidR="00A518D7">
        <w:rPr>
          <w:rFonts w:ascii="Times New Roman" w:eastAsia="Calibri" w:hAnsi="Times New Roman" w:cs="Times New Roman"/>
          <w:sz w:val="28"/>
          <w:szCs w:val="28"/>
          <w:lang w:val="ky-KG"/>
        </w:rPr>
        <w:t xml:space="preserve"> аттуу </w:t>
      </w:r>
      <w:r w:rsidR="00A518D7" w:rsidRPr="00A518D7">
        <w:rPr>
          <w:rFonts w:ascii="Times New Roman" w:hAnsi="Times New Roman"/>
          <w:sz w:val="28"/>
          <w:szCs w:val="28"/>
          <w:lang w:val="ky-KG"/>
        </w:rPr>
        <w:t>GIZдин долбоору(PECA</w:t>
      </w:r>
      <w:r w:rsidR="00A518D7">
        <w:rPr>
          <w:rFonts w:ascii="Times New Roman" w:hAnsi="Times New Roman"/>
          <w:sz w:val="28"/>
          <w:szCs w:val="28"/>
          <w:lang w:val="ky-KG"/>
        </w:rPr>
        <w:t xml:space="preserve">).-Бишкек, </w:t>
      </w:r>
      <w:r w:rsidR="00B07F21">
        <w:rPr>
          <w:rFonts w:ascii="Times New Roman" w:hAnsi="Times New Roman"/>
          <w:sz w:val="28"/>
          <w:szCs w:val="28"/>
          <w:lang w:val="ky-KG"/>
        </w:rPr>
        <w:t>23 октябрь</w:t>
      </w:r>
      <w:r w:rsidR="00B07F21" w:rsidRPr="00B07F21">
        <w:rPr>
          <w:rFonts w:ascii="Times New Roman" w:hAnsi="Times New Roman"/>
          <w:color w:val="FF0000"/>
          <w:sz w:val="28"/>
          <w:szCs w:val="28"/>
          <w:lang w:val="ky-KG"/>
        </w:rPr>
        <w:t xml:space="preserve"> 2022ж</w:t>
      </w:r>
    </w:p>
    <w:p w14:paraId="54B60A77" w14:textId="67C1B864" w:rsidR="00A515B8" w:rsidRPr="000D697A" w:rsidRDefault="00A515B8" w:rsidP="000D697A">
      <w:pPr>
        <w:pStyle w:val="a4"/>
        <w:numPr>
          <w:ilvl w:val="0"/>
          <w:numId w:val="48"/>
        </w:numPr>
        <w:spacing w:after="0" w:line="360" w:lineRule="auto"/>
        <w:jc w:val="both"/>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“Бүтүрүүчүлѳрдү жумушка орноштуруудагы кѳйгѳйлѳр” атту</w:t>
      </w:r>
      <w:r w:rsidR="00B778D5">
        <w:rPr>
          <w:rFonts w:ascii="Times New Roman" w:eastAsia="Calibri" w:hAnsi="Times New Roman" w:cs="Times New Roman"/>
          <w:sz w:val="28"/>
          <w:szCs w:val="28"/>
          <w:lang w:val="ky-KG"/>
        </w:rPr>
        <w:t>у И.Раззаков атындагы КМТУнин “Пр</w:t>
      </w:r>
      <w:r>
        <w:rPr>
          <w:rFonts w:ascii="Times New Roman" w:eastAsia="Calibri" w:hAnsi="Times New Roman" w:cs="Times New Roman"/>
          <w:sz w:val="28"/>
          <w:szCs w:val="28"/>
          <w:lang w:val="ky-KG"/>
        </w:rPr>
        <w:t xml:space="preserve">актиканын жана карьеранын күнү” тегерек столуна катышуу. КРнын жумуш берүүчүлѳрү жана </w:t>
      </w:r>
      <w:r w:rsidR="000D697A">
        <w:rPr>
          <w:rFonts w:ascii="Times New Roman" w:eastAsia="Calibri" w:hAnsi="Times New Roman" w:cs="Times New Roman"/>
          <w:sz w:val="28"/>
          <w:szCs w:val="28"/>
          <w:lang w:val="ky-KG"/>
        </w:rPr>
        <w:t>дизайнерлери менен.</w:t>
      </w:r>
    </w:p>
    <w:p w14:paraId="60A75AE9" w14:textId="29AB61BF" w:rsidR="00A515B8" w:rsidRPr="00A515B8" w:rsidRDefault="00A515B8" w:rsidP="000D697A">
      <w:pPr>
        <w:pStyle w:val="a4"/>
        <w:spacing w:after="0" w:line="360" w:lineRule="auto"/>
        <w:ind w:left="1428"/>
        <w:jc w:val="both"/>
        <w:rPr>
          <w:rFonts w:ascii="Times New Roman" w:eastAsia="Calibri" w:hAnsi="Times New Roman" w:cs="Times New Roman"/>
          <w:b/>
          <w:sz w:val="28"/>
          <w:szCs w:val="28"/>
          <w:lang w:val="ky-KG"/>
        </w:rPr>
      </w:pPr>
      <w:r w:rsidRPr="00A515B8">
        <w:rPr>
          <w:rFonts w:ascii="Times New Roman" w:eastAsia="Calibri" w:hAnsi="Times New Roman" w:cs="Times New Roman"/>
          <w:b/>
          <w:sz w:val="28"/>
          <w:szCs w:val="28"/>
          <w:lang w:val="ky-KG"/>
        </w:rPr>
        <w:lastRenderedPageBreak/>
        <w:t>Жарманкелер, конкурстар жана иш-чаралар:</w:t>
      </w:r>
    </w:p>
    <w:p w14:paraId="0D759AC0" w14:textId="08C5AFB1" w:rsidR="00B857D3" w:rsidRPr="000D697A" w:rsidRDefault="00A515B8" w:rsidP="000D697A">
      <w:pPr>
        <w:pStyle w:val="a4"/>
        <w:spacing w:after="0" w:line="360" w:lineRule="auto"/>
        <w:ind w:left="1428"/>
        <w:jc w:val="both"/>
        <w:rPr>
          <w:rFonts w:ascii="Times New Roman" w:eastAsia="Calibri" w:hAnsi="Times New Roman" w:cs="Times New Roman"/>
          <w:b/>
          <w:sz w:val="28"/>
          <w:szCs w:val="28"/>
          <w:lang w:val="ky-KG"/>
        </w:rPr>
      </w:pPr>
      <w:r w:rsidRPr="00A515B8">
        <w:rPr>
          <w:rFonts w:ascii="Times New Roman" w:eastAsia="Calibri" w:hAnsi="Times New Roman" w:cs="Times New Roman"/>
          <w:b/>
          <w:sz w:val="28"/>
          <w:szCs w:val="28"/>
          <w:lang w:val="ky-KG"/>
        </w:rPr>
        <w:t>24 жарманкеге, конкурстарга жана иш-чараларга катыштык</w:t>
      </w:r>
    </w:p>
    <w:p w14:paraId="3929E7F4" w14:textId="04043D2D" w:rsidR="00A515B8" w:rsidRPr="008E6959" w:rsidRDefault="00A515B8" w:rsidP="000D697A">
      <w:pPr>
        <w:pStyle w:val="a4"/>
        <w:spacing w:after="0" w:line="360" w:lineRule="auto"/>
        <w:ind w:left="1428"/>
        <w:jc w:val="both"/>
        <w:rPr>
          <w:rFonts w:ascii="Times New Roman" w:eastAsia="Calibri" w:hAnsi="Times New Roman" w:cs="Times New Roman"/>
          <w:sz w:val="28"/>
          <w:szCs w:val="28"/>
          <w:lang w:val="ky-KG"/>
        </w:rPr>
      </w:pPr>
      <w:r w:rsidRPr="00A515B8">
        <w:rPr>
          <w:rFonts w:ascii="Times New Roman" w:eastAsia="Calibri" w:hAnsi="Times New Roman" w:cs="Times New Roman"/>
          <w:sz w:val="28"/>
          <w:szCs w:val="28"/>
          <w:lang w:val="ky-KG"/>
        </w:rPr>
        <w:t xml:space="preserve">1. КР сүрѳтчүлѳр  биримдигинин 2021 жылдагы Республикалык жазгы </w:t>
      </w:r>
      <w:r>
        <w:rPr>
          <w:rFonts w:ascii="Times New Roman" w:eastAsia="Calibri" w:hAnsi="Times New Roman" w:cs="Times New Roman"/>
          <w:sz w:val="28"/>
          <w:szCs w:val="28"/>
          <w:lang w:val="ky-KG"/>
        </w:rPr>
        <w:t>жарманкелер</w:t>
      </w:r>
    </w:p>
    <w:p w14:paraId="42EB5283" w14:textId="4FAEEF09" w:rsidR="00635409" w:rsidRDefault="00A515B8" w:rsidP="000D697A">
      <w:pPr>
        <w:pStyle w:val="a4"/>
        <w:spacing w:after="0" w:line="360" w:lineRule="auto"/>
        <w:ind w:left="1428"/>
        <w:jc w:val="both"/>
        <w:rPr>
          <w:rFonts w:ascii="Times New Roman" w:hAnsi="Times New Roman"/>
          <w:sz w:val="28"/>
          <w:szCs w:val="28"/>
          <w:lang w:val="ky-KG"/>
        </w:rPr>
      </w:pPr>
      <w:r>
        <w:rPr>
          <w:rFonts w:ascii="Times New Roman" w:eastAsia="Calibri" w:hAnsi="Times New Roman" w:cs="Times New Roman"/>
          <w:sz w:val="28"/>
          <w:szCs w:val="28"/>
          <w:lang w:val="ky-KG"/>
        </w:rPr>
        <w:t xml:space="preserve">2. “БКДлоо кафедрасынын партнердук карым-катнаштарынын перспективасы” аттуу И.Раззаков атындагы КМТУти, КРнын дизайнерлери, жумуш берүүчүлѳрү катышкан тегерек стол. </w:t>
      </w:r>
      <w:r w:rsidR="00635409" w:rsidRPr="00635409">
        <w:rPr>
          <w:rFonts w:ascii="Times New Roman" w:hAnsi="Times New Roman"/>
          <w:sz w:val="28"/>
          <w:szCs w:val="28"/>
          <w:lang w:val="ky-KG"/>
        </w:rPr>
        <w:t xml:space="preserve">24.11.21 </w:t>
      </w:r>
      <w:r w:rsidR="00635409" w:rsidRPr="00B07F21">
        <w:rPr>
          <w:rFonts w:ascii="Times New Roman" w:hAnsi="Times New Roman"/>
          <w:color w:val="FF0000"/>
          <w:sz w:val="28"/>
          <w:szCs w:val="28"/>
          <w:lang w:val="ky-KG"/>
        </w:rPr>
        <w:t>и</w:t>
      </w:r>
      <w:r w:rsidR="00B07F21" w:rsidRPr="00B07F21">
        <w:rPr>
          <w:rFonts w:ascii="Times New Roman" w:hAnsi="Times New Roman"/>
          <w:color w:val="FF0000"/>
          <w:sz w:val="28"/>
          <w:szCs w:val="28"/>
          <w:lang w:val="ky-KG"/>
        </w:rPr>
        <w:t xml:space="preserve"> </w:t>
      </w:r>
      <w:r w:rsidR="00635409" w:rsidRPr="00B07F21">
        <w:rPr>
          <w:rFonts w:ascii="Times New Roman" w:hAnsi="Times New Roman"/>
          <w:color w:val="FF0000"/>
          <w:sz w:val="28"/>
          <w:szCs w:val="28"/>
          <w:lang w:val="ky-KG"/>
        </w:rPr>
        <w:t>жана</w:t>
      </w:r>
      <w:r w:rsidRPr="00635409">
        <w:rPr>
          <w:rFonts w:ascii="Times New Roman" w:hAnsi="Times New Roman"/>
          <w:sz w:val="28"/>
          <w:szCs w:val="28"/>
          <w:lang w:val="ky-KG"/>
        </w:rPr>
        <w:t xml:space="preserve"> 31.03.2022   </w:t>
      </w:r>
    </w:p>
    <w:p w14:paraId="77E652E9" w14:textId="072F364E" w:rsidR="00635409" w:rsidRDefault="00635409" w:rsidP="000D697A">
      <w:pPr>
        <w:pStyle w:val="a4"/>
        <w:spacing w:after="0" w:line="360" w:lineRule="auto"/>
        <w:ind w:left="1428"/>
        <w:jc w:val="both"/>
        <w:rPr>
          <w:rFonts w:ascii="Times New Roman" w:hAnsi="Times New Roman"/>
          <w:sz w:val="28"/>
          <w:szCs w:val="28"/>
          <w:lang w:val="ky-KG"/>
        </w:rPr>
      </w:pPr>
      <w:r>
        <w:rPr>
          <w:rFonts w:ascii="Times New Roman" w:hAnsi="Times New Roman"/>
          <w:sz w:val="28"/>
          <w:szCs w:val="28"/>
          <w:lang w:val="ky-KG"/>
        </w:rPr>
        <w:t>3. Бишкек күнүнѳ арналган шоу-кѳрсѳтмѳ, мэрия уюштурган, 2022 ж. Апрель</w:t>
      </w:r>
    </w:p>
    <w:p w14:paraId="35712F5E" w14:textId="05150643" w:rsidR="00635409" w:rsidRDefault="00635409" w:rsidP="000D697A">
      <w:pPr>
        <w:pStyle w:val="a4"/>
        <w:spacing w:after="0" w:line="360" w:lineRule="auto"/>
        <w:ind w:left="1428"/>
        <w:jc w:val="both"/>
        <w:rPr>
          <w:rFonts w:ascii="Times New Roman" w:hAnsi="Times New Roman"/>
          <w:sz w:val="28"/>
          <w:szCs w:val="28"/>
          <w:lang w:val="ky-KG"/>
        </w:rPr>
      </w:pPr>
      <w:r>
        <w:rPr>
          <w:rFonts w:ascii="Times New Roman" w:hAnsi="Times New Roman"/>
          <w:sz w:val="28"/>
          <w:szCs w:val="28"/>
          <w:lang w:val="ky-KG"/>
        </w:rPr>
        <w:t>4. Сурѳт, живопись, макраме, курак, сайма боюнча мастер-класс, март</w:t>
      </w:r>
      <w:r w:rsidR="00B07F21">
        <w:rPr>
          <w:rFonts w:ascii="Times New Roman" w:hAnsi="Times New Roman"/>
          <w:sz w:val="28"/>
          <w:szCs w:val="28"/>
          <w:lang w:val="ky-KG"/>
        </w:rPr>
        <w:t xml:space="preserve"> </w:t>
      </w:r>
      <w:r>
        <w:rPr>
          <w:rFonts w:ascii="Times New Roman" w:hAnsi="Times New Roman"/>
          <w:sz w:val="28"/>
          <w:szCs w:val="28"/>
          <w:lang w:val="ky-KG"/>
        </w:rPr>
        <w:t>2022 ж</w:t>
      </w:r>
    </w:p>
    <w:p w14:paraId="3943082E" w14:textId="3B6406AC" w:rsidR="00635409" w:rsidRDefault="00635409" w:rsidP="000D697A">
      <w:pPr>
        <w:pStyle w:val="a4"/>
        <w:spacing w:after="0" w:line="360" w:lineRule="auto"/>
        <w:ind w:left="1428"/>
        <w:jc w:val="both"/>
        <w:rPr>
          <w:rFonts w:ascii="Times New Roman" w:hAnsi="Times New Roman"/>
          <w:sz w:val="28"/>
          <w:szCs w:val="28"/>
          <w:lang w:val="ky-KG"/>
        </w:rPr>
      </w:pPr>
      <w:r>
        <w:rPr>
          <w:rFonts w:ascii="Times New Roman" w:hAnsi="Times New Roman"/>
          <w:sz w:val="28"/>
          <w:szCs w:val="28"/>
          <w:lang w:val="ky-KG"/>
        </w:rPr>
        <w:t>5. “Салттуу музыка” фестивалы, 2021 ж.</w:t>
      </w:r>
    </w:p>
    <w:p w14:paraId="14D49BA7" w14:textId="117F36A0" w:rsidR="00635409" w:rsidRPr="00635409" w:rsidRDefault="00635409" w:rsidP="000D697A">
      <w:pPr>
        <w:pStyle w:val="a4"/>
        <w:spacing w:after="0" w:line="360" w:lineRule="auto"/>
        <w:ind w:left="1428"/>
        <w:jc w:val="both"/>
        <w:rPr>
          <w:rFonts w:ascii="Times New Roman" w:hAnsi="Times New Roman"/>
          <w:sz w:val="28"/>
          <w:szCs w:val="28"/>
          <w:lang w:val="ky-KG"/>
        </w:rPr>
      </w:pPr>
      <w:r>
        <w:rPr>
          <w:rFonts w:ascii="Times New Roman" w:hAnsi="Times New Roman"/>
          <w:sz w:val="28"/>
          <w:szCs w:val="28"/>
          <w:lang w:val="ky-KG"/>
        </w:rPr>
        <w:t>6</w:t>
      </w:r>
      <w:r w:rsidRPr="00635409">
        <w:rPr>
          <w:rFonts w:ascii="Times New Roman" w:hAnsi="Times New Roman"/>
          <w:sz w:val="28"/>
          <w:szCs w:val="28"/>
          <w:lang w:val="ky-KG"/>
        </w:rPr>
        <w:t xml:space="preserve">. </w:t>
      </w:r>
      <w:r w:rsidRPr="00635409">
        <w:rPr>
          <w:rFonts w:ascii="Times New Roman" w:hAnsi="Times New Roman"/>
          <w:sz w:val="28"/>
          <w:szCs w:val="28"/>
          <w:lang w:val="en-US"/>
        </w:rPr>
        <w:t>International Symposium of Traditional and Regional Values</w:t>
      </w:r>
      <w:r w:rsidRPr="00635409">
        <w:rPr>
          <w:rFonts w:ascii="Times New Roman" w:hAnsi="Times New Roman"/>
          <w:sz w:val="28"/>
          <w:szCs w:val="28"/>
          <w:lang w:val="ky-KG"/>
        </w:rPr>
        <w:t xml:space="preserve"> симпозиуму, 2022 ж.</w:t>
      </w:r>
    </w:p>
    <w:p w14:paraId="7EA816CA" w14:textId="5D008C4D" w:rsidR="00635409" w:rsidRPr="00635409" w:rsidRDefault="00635409" w:rsidP="000D697A">
      <w:pPr>
        <w:pStyle w:val="a4"/>
        <w:spacing w:after="0" w:line="360" w:lineRule="auto"/>
        <w:ind w:left="1428"/>
        <w:jc w:val="both"/>
        <w:rPr>
          <w:rFonts w:ascii="Times New Roman" w:hAnsi="Times New Roman"/>
          <w:sz w:val="28"/>
          <w:szCs w:val="28"/>
          <w:lang w:val="ky-KG"/>
        </w:rPr>
      </w:pPr>
      <w:r w:rsidRPr="00635409">
        <w:rPr>
          <w:rFonts w:ascii="Times New Roman" w:hAnsi="Times New Roman"/>
          <w:sz w:val="28"/>
          <w:szCs w:val="28"/>
          <w:lang w:val="ky-KG"/>
        </w:rPr>
        <w:t>7. КМТУнин фойесинде студенттердин иштеринин отчеттук жарманкеси, май 2022 ж.</w:t>
      </w:r>
    </w:p>
    <w:p w14:paraId="585F59B0" w14:textId="22029FDF" w:rsidR="00635409" w:rsidRDefault="00635409" w:rsidP="000D697A">
      <w:pPr>
        <w:pStyle w:val="a4"/>
        <w:spacing w:after="0" w:line="360" w:lineRule="auto"/>
        <w:ind w:left="1428"/>
        <w:jc w:val="both"/>
        <w:rPr>
          <w:rFonts w:ascii="Times New Roman" w:hAnsi="Times New Roman"/>
          <w:sz w:val="28"/>
          <w:szCs w:val="28"/>
          <w:lang w:val="ky-KG"/>
        </w:rPr>
      </w:pPr>
      <w:r w:rsidRPr="00635409">
        <w:rPr>
          <w:rFonts w:ascii="Times New Roman" w:hAnsi="Times New Roman"/>
          <w:sz w:val="28"/>
          <w:szCs w:val="28"/>
          <w:lang w:val="ky-KG"/>
        </w:rPr>
        <w:t>8</w:t>
      </w:r>
      <w:r>
        <w:rPr>
          <w:rFonts w:ascii="Times New Roman" w:hAnsi="Times New Roman"/>
          <w:sz w:val="28"/>
          <w:szCs w:val="28"/>
          <w:lang w:val="ky-KG"/>
        </w:rPr>
        <w:t>.</w:t>
      </w:r>
      <w:r w:rsidRPr="00635409">
        <w:rPr>
          <w:rFonts w:ascii="Times New Roman" w:hAnsi="Times New Roman"/>
          <w:sz w:val="28"/>
          <w:szCs w:val="28"/>
          <w:lang w:val="ky-KG"/>
        </w:rPr>
        <w:t xml:space="preserve"> КРнын дизайнер</w:t>
      </w:r>
      <w:r>
        <w:rPr>
          <w:rFonts w:ascii="Times New Roman" w:hAnsi="Times New Roman"/>
          <w:sz w:val="28"/>
          <w:szCs w:val="28"/>
          <w:lang w:val="ky-KG"/>
        </w:rPr>
        <w:t>лер биримдигинин коллекция кѳрсѳтмѳлѳрү, жаш дизайнерлердин конкурсу, 24 –октябрь 2021 ж. Дордой Плаза 2.</w:t>
      </w:r>
    </w:p>
    <w:p w14:paraId="4408B8C7" w14:textId="609CC9CF" w:rsidR="00635409" w:rsidRDefault="00635409" w:rsidP="000D697A">
      <w:pPr>
        <w:pStyle w:val="a4"/>
        <w:spacing w:after="0" w:line="360" w:lineRule="auto"/>
        <w:ind w:left="1428"/>
        <w:jc w:val="both"/>
        <w:rPr>
          <w:rFonts w:ascii="Times New Roman" w:hAnsi="Times New Roman"/>
          <w:sz w:val="28"/>
          <w:szCs w:val="28"/>
          <w:lang w:val="ky-KG"/>
        </w:rPr>
      </w:pPr>
      <w:r>
        <w:rPr>
          <w:rFonts w:ascii="Times New Roman" w:hAnsi="Times New Roman"/>
          <w:sz w:val="28"/>
          <w:szCs w:val="28"/>
          <w:lang w:val="ky-KG"/>
        </w:rPr>
        <w:t>9. “Жаз, дүйнѳ, Кыргызстан” студенттик кѳргѳзмѳ, Кыргызстандын дизайнерлер бирикмеси. Г.Айтиев атындагы музей, 19-апрель 2022 ж. “Сайма” конкурсу, Тарых музейи., Бишкек ш. Апрель 2022 ж</w:t>
      </w:r>
    </w:p>
    <w:p w14:paraId="460FA0E8" w14:textId="104C3D29" w:rsidR="00635409" w:rsidRDefault="00635409" w:rsidP="000D697A">
      <w:pPr>
        <w:pStyle w:val="a4"/>
        <w:spacing w:after="0" w:line="360" w:lineRule="auto"/>
        <w:ind w:left="1428"/>
        <w:jc w:val="both"/>
        <w:rPr>
          <w:rFonts w:ascii="Times New Roman" w:hAnsi="Times New Roman"/>
          <w:sz w:val="28"/>
          <w:szCs w:val="28"/>
          <w:lang w:val="ky-KG"/>
        </w:rPr>
      </w:pPr>
      <w:r>
        <w:rPr>
          <w:rFonts w:ascii="Times New Roman" w:hAnsi="Times New Roman"/>
          <w:sz w:val="28"/>
          <w:szCs w:val="28"/>
          <w:lang w:val="ky-KG"/>
        </w:rPr>
        <w:t>10. Жаш дизайнерлердин конкурсу, Бишкек шаардык драмма театры, 17-май 2022 ж.</w:t>
      </w:r>
    </w:p>
    <w:p w14:paraId="79F6E8C1" w14:textId="36081C74" w:rsidR="00635409" w:rsidRDefault="00635409" w:rsidP="000D697A">
      <w:pPr>
        <w:pStyle w:val="a4"/>
        <w:spacing w:after="0" w:line="360" w:lineRule="auto"/>
        <w:ind w:left="1428"/>
        <w:jc w:val="both"/>
        <w:rPr>
          <w:rFonts w:ascii="Times New Roman" w:hAnsi="Times New Roman"/>
          <w:sz w:val="28"/>
          <w:szCs w:val="28"/>
          <w:lang w:val="ky-KG"/>
        </w:rPr>
      </w:pPr>
      <w:r>
        <w:rPr>
          <w:rFonts w:ascii="Times New Roman" w:hAnsi="Times New Roman"/>
          <w:sz w:val="28"/>
          <w:szCs w:val="28"/>
          <w:lang w:val="ky-KG"/>
        </w:rPr>
        <w:t>11. “Бакыттын рецептери” арт-долбоор, “Билимкана-Бишкек” эл аралык мект</w:t>
      </w:r>
      <w:r w:rsidR="00B07F21">
        <w:rPr>
          <w:rFonts w:ascii="Times New Roman" w:hAnsi="Times New Roman"/>
          <w:sz w:val="28"/>
          <w:szCs w:val="28"/>
          <w:lang w:val="ky-KG"/>
        </w:rPr>
        <w:t xml:space="preserve">еп, этникалык коллекциялардын </w:t>
      </w:r>
      <w:r w:rsidR="00B07F21" w:rsidRPr="00430A01">
        <w:rPr>
          <w:rFonts w:ascii="Times New Roman" w:hAnsi="Times New Roman"/>
          <w:color w:val="FF0000"/>
          <w:sz w:val="28"/>
          <w:szCs w:val="28"/>
          <w:lang w:val="ky-KG"/>
        </w:rPr>
        <w:t>көргөзмөсү</w:t>
      </w:r>
      <w:r w:rsidRPr="00430A01">
        <w:rPr>
          <w:rFonts w:ascii="Times New Roman" w:hAnsi="Times New Roman"/>
          <w:color w:val="FF0000"/>
          <w:sz w:val="28"/>
          <w:szCs w:val="28"/>
          <w:lang w:val="ky-KG"/>
        </w:rPr>
        <w:t xml:space="preserve">, </w:t>
      </w:r>
      <w:r>
        <w:rPr>
          <w:rFonts w:ascii="Times New Roman" w:hAnsi="Times New Roman"/>
          <w:sz w:val="28"/>
          <w:szCs w:val="28"/>
          <w:lang w:val="ky-KG"/>
        </w:rPr>
        <w:t>18-май 2022 ж.</w:t>
      </w:r>
    </w:p>
    <w:p w14:paraId="17996270" w14:textId="5CA4783C" w:rsidR="00635409" w:rsidRDefault="00C17128" w:rsidP="000D697A">
      <w:pPr>
        <w:pStyle w:val="a4"/>
        <w:spacing w:after="0" w:line="360" w:lineRule="auto"/>
        <w:ind w:left="1428"/>
        <w:jc w:val="both"/>
        <w:rPr>
          <w:rFonts w:ascii="Times New Roman" w:hAnsi="Times New Roman"/>
          <w:sz w:val="28"/>
          <w:szCs w:val="28"/>
          <w:lang w:val="ky-KG"/>
        </w:rPr>
      </w:pPr>
      <w:r>
        <w:rPr>
          <w:rFonts w:ascii="Times New Roman" w:hAnsi="Times New Roman"/>
          <w:sz w:val="28"/>
          <w:szCs w:val="28"/>
          <w:lang w:val="ky-KG"/>
        </w:rPr>
        <w:t>12.”</w:t>
      </w:r>
      <w:r w:rsidRPr="00C17128">
        <w:rPr>
          <w:rFonts w:ascii="Times New Roman" w:hAnsi="Times New Roman"/>
          <w:sz w:val="24"/>
          <w:szCs w:val="24"/>
          <w:lang w:val="ky-KG"/>
        </w:rPr>
        <w:t xml:space="preserve"> </w:t>
      </w:r>
      <w:r w:rsidRPr="00C17128">
        <w:rPr>
          <w:rFonts w:ascii="Times New Roman" w:hAnsi="Times New Roman"/>
          <w:sz w:val="28"/>
          <w:szCs w:val="28"/>
          <w:lang w:val="ky-KG"/>
        </w:rPr>
        <w:t>Fashinion Week</w:t>
      </w:r>
      <w:r>
        <w:rPr>
          <w:rFonts w:ascii="Times New Roman" w:hAnsi="Times New Roman"/>
          <w:sz w:val="28"/>
          <w:szCs w:val="28"/>
          <w:lang w:val="ky-KG"/>
        </w:rPr>
        <w:t>” жумалык модасы, 16-июнь 2022 ж.</w:t>
      </w:r>
    </w:p>
    <w:p w14:paraId="7223A601" w14:textId="06F6653F" w:rsidR="00C17128" w:rsidRDefault="00C17128" w:rsidP="000D697A">
      <w:pPr>
        <w:pStyle w:val="a4"/>
        <w:spacing w:after="0" w:line="360" w:lineRule="auto"/>
        <w:ind w:left="1428"/>
        <w:jc w:val="both"/>
        <w:rPr>
          <w:rFonts w:ascii="Times New Roman" w:hAnsi="Times New Roman"/>
          <w:sz w:val="28"/>
          <w:szCs w:val="28"/>
          <w:lang w:val="ky-KG"/>
        </w:rPr>
      </w:pPr>
      <w:r>
        <w:rPr>
          <w:rFonts w:ascii="Times New Roman" w:hAnsi="Times New Roman"/>
          <w:sz w:val="28"/>
          <w:szCs w:val="28"/>
          <w:lang w:val="ky-KG"/>
        </w:rPr>
        <w:lastRenderedPageBreak/>
        <w:t>13. “Цифралык билим берүү чѳйрѳсүнүн шарттарында окуучулардын ишкердүүк долбоорлорун колдоп-коштоо” вебинары. 5-октябрь 2021 ж. Москва ш.. Сертификат</w:t>
      </w:r>
    </w:p>
    <w:p w14:paraId="607516BE" w14:textId="4CEE9733" w:rsidR="00C17128" w:rsidRDefault="00C17128" w:rsidP="000D697A">
      <w:pPr>
        <w:pStyle w:val="a4"/>
        <w:spacing w:after="0" w:line="360" w:lineRule="auto"/>
        <w:ind w:left="1428"/>
        <w:jc w:val="both"/>
        <w:rPr>
          <w:rFonts w:ascii="Times New Roman" w:hAnsi="Times New Roman"/>
          <w:sz w:val="28"/>
          <w:szCs w:val="28"/>
          <w:lang w:val="ky-KG"/>
        </w:rPr>
      </w:pPr>
      <w:r>
        <w:rPr>
          <w:rFonts w:ascii="Times New Roman" w:hAnsi="Times New Roman"/>
          <w:sz w:val="28"/>
          <w:szCs w:val="28"/>
          <w:lang w:val="ky-KG"/>
        </w:rPr>
        <w:t>14. “Жа</w:t>
      </w:r>
      <w:r>
        <w:rPr>
          <w:rFonts w:ascii="Calibri" w:hAnsi="Calibri"/>
          <w:sz w:val="28"/>
          <w:szCs w:val="28"/>
          <w:lang w:val="ky-KG"/>
        </w:rPr>
        <w:t>ң</w:t>
      </w:r>
      <w:r>
        <w:rPr>
          <w:rFonts w:ascii="Times New Roman" w:hAnsi="Times New Roman"/>
          <w:sz w:val="28"/>
          <w:szCs w:val="28"/>
          <w:lang w:val="ky-KG"/>
        </w:rPr>
        <w:t>ы Узбекистан: мода жана текстиль ѳнѳр жайларында жа</w:t>
      </w:r>
      <w:r>
        <w:rPr>
          <w:rFonts w:ascii="Calibri" w:hAnsi="Calibri"/>
          <w:sz w:val="28"/>
          <w:szCs w:val="28"/>
          <w:lang w:val="ky-KG"/>
        </w:rPr>
        <w:t>ң</w:t>
      </w:r>
      <w:r>
        <w:rPr>
          <w:rFonts w:ascii="Times New Roman" w:hAnsi="Times New Roman"/>
          <w:sz w:val="28"/>
          <w:szCs w:val="28"/>
          <w:lang w:val="ky-KG"/>
        </w:rPr>
        <w:t xml:space="preserve">ы мүмкүнчүлүктѳр” аттуу </w:t>
      </w:r>
      <w:r w:rsidRPr="00C17128">
        <w:rPr>
          <w:rFonts w:ascii="Times New Roman" w:hAnsi="Times New Roman"/>
          <w:sz w:val="28"/>
          <w:szCs w:val="28"/>
          <w:lang w:val="ky-KG"/>
        </w:rPr>
        <w:t>Fashion- форуму</w:t>
      </w:r>
      <w:r>
        <w:rPr>
          <w:rFonts w:ascii="Times New Roman" w:hAnsi="Times New Roman"/>
          <w:sz w:val="28"/>
          <w:szCs w:val="28"/>
          <w:lang w:val="ky-KG"/>
        </w:rPr>
        <w:t>. Ташкент ш. – Менеджментти ѳнүктүрүү институтту</w:t>
      </w:r>
    </w:p>
    <w:p w14:paraId="225846E0" w14:textId="77777777" w:rsidR="00C17128" w:rsidRPr="00C17128" w:rsidRDefault="00C17128" w:rsidP="000D697A">
      <w:pPr>
        <w:pStyle w:val="a4"/>
        <w:spacing w:after="0" w:line="360" w:lineRule="auto"/>
        <w:ind w:left="1428"/>
        <w:jc w:val="both"/>
        <w:rPr>
          <w:rFonts w:ascii="Times New Roman" w:hAnsi="Times New Roman"/>
          <w:sz w:val="28"/>
          <w:szCs w:val="28"/>
          <w:lang w:val="ky-KG"/>
        </w:rPr>
      </w:pPr>
      <w:r>
        <w:rPr>
          <w:rFonts w:ascii="Times New Roman" w:hAnsi="Times New Roman"/>
          <w:sz w:val="28"/>
          <w:szCs w:val="28"/>
          <w:lang w:val="ky-KG"/>
        </w:rPr>
        <w:t>15. КРнын то</w:t>
      </w:r>
      <w:r>
        <w:rPr>
          <w:rFonts w:ascii="Calibri" w:hAnsi="Calibri"/>
          <w:sz w:val="28"/>
          <w:szCs w:val="28"/>
          <w:lang w:val="ky-KG"/>
        </w:rPr>
        <w:t>ң</w:t>
      </w:r>
      <w:r>
        <w:rPr>
          <w:rFonts w:ascii="Times New Roman" w:hAnsi="Times New Roman"/>
          <w:sz w:val="28"/>
          <w:szCs w:val="28"/>
          <w:lang w:val="ky-KG"/>
        </w:rPr>
        <w:t xml:space="preserve">дуруу тармагынын адистеринин </w:t>
      </w:r>
      <w:r w:rsidRPr="00C17128">
        <w:rPr>
          <w:rFonts w:ascii="Times New Roman" w:hAnsi="Times New Roman"/>
          <w:sz w:val="28"/>
          <w:szCs w:val="28"/>
          <w:lang w:val="ky-KG"/>
        </w:rPr>
        <w:t>XV курултайына катышуу, Чолпон-Ата ш., 2-4-апрель 2021 ж.</w:t>
      </w:r>
    </w:p>
    <w:p w14:paraId="1E95C1E9" w14:textId="7CE5B4E2" w:rsidR="00C17128" w:rsidRPr="00B778D5" w:rsidRDefault="00B778D5" w:rsidP="000D697A">
      <w:pPr>
        <w:pStyle w:val="a4"/>
        <w:numPr>
          <w:ilvl w:val="0"/>
          <w:numId w:val="50"/>
        </w:numPr>
        <w:spacing w:after="0" w:line="360" w:lineRule="auto"/>
        <w:jc w:val="both"/>
        <w:rPr>
          <w:rFonts w:ascii="Times New Roman" w:hAnsi="Times New Roman"/>
          <w:sz w:val="28"/>
          <w:szCs w:val="28"/>
          <w:lang w:val="ky-KG"/>
        </w:rPr>
      </w:pPr>
      <w:r>
        <w:rPr>
          <w:rFonts w:ascii="Times New Roman" w:hAnsi="Times New Roman"/>
          <w:sz w:val="28"/>
          <w:szCs w:val="28"/>
          <w:lang w:val="ky-KG"/>
        </w:rPr>
        <w:t xml:space="preserve"> “Жаркын келечек</w:t>
      </w:r>
      <w:r w:rsidR="00C17128" w:rsidRPr="00B778D5">
        <w:rPr>
          <w:rFonts w:ascii="Times New Roman" w:hAnsi="Times New Roman"/>
          <w:sz w:val="28"/>
          <w:szCs w:val="28"/>
          <w:lang w:val="ky-KG"/>
        </w:rPr>
        <w:t>е карай жол” КРнын эгемендүүлүгүнүн 30 жылдыгына карата</w:t>
      </w:r>
    </w:p>
    <w:p w14:paraId="01AD14C8" w14:textId="0187416E" w:rsidR="00C17128" w:rsidRDefault="00C17128" w:rsidP="000D697A">
      <w:pPr>
        <w:spacing w:after="0" w:line="360" w:lineRule="auto"/>
        <w:ind w:left="1428"/>
        <w:jc w:val="both"/>
        <w:rPr>
          <w:rFonts w:ascii="Times New Roman" w:hAnsi="Times New Roman"/>
          <w:sz w:val="28"/>
          <w:szCs w:val="28"/>
          <w:lang w:val="ky-KG"/>
        </w:rPr>
      </w:pPr>
      <w:r w:rsidRPr="00C17128">
        <w:rPr>
          <w:rFonts w:ascii="Times New Roman" w:hAnsi="Times New Roman"/>
          <w:sz w:val="28"/>
          <w:szCs w:val="28"/>
          <w:lang w:val="ky-KG"/>
        </w:rPr>
        <w:t xml:space="preserve">17.“Кыз-жигит Сармерден” </w:t>
      </w:r>
    </w:p>
    <w:p w14:paraId="49316F3F" w14:textId="4CFDE2B4" w:rsidR="00C17128" w:rsidRDefault="00C17128" w:rsidP="000D697A">
      <w:pPr>
        <w:spacing w:after="0" w:line="360" w:lineRule="auto"/>
        <w:ind w:left="1428"/>
        <w:jc w:val="both"/>
        <w:rPr>
          <w:rFonts w:ascii="Times New Roman" w:hAnsi="Times New Roman"/>
          <w:sz w:val="28"/>
          <w:szCs w:val="28"/>
          <w:lang w:val="ky-KG"/>
        </w:rPr>
      </w:pPr>
      <w:r>
        <w:rPr>
          <w:rFonts w:ascii="Times New Roman" w:hAnsi="Times New Roman"/>
          <w:sz w:val="28"/>
          <w:szCs w:val="28"/>
          <w:lang w:val="ky-KG"/>
        </w:rPr>
        <w:t>18. Ийилчээк кенептен жана трикотаждан алынган буюмдарды конструкциялоо. Буюмдардын градациясы. Алдардын жана эркектердин ассортименттеринин группалары</w:t>
      </w:r>
    </w:p>
    <w:p w14:paraId="36B80754" w14:textId="7F8EA3BF" w:rsidR="00C17128" w:rsidRDefault="00C17128" w:rsidP="000D697A">
      <w:pPr>
        <w:spacing w:after="0" w:line="360" w:lineRule="auto"/>
        <w:ind w:left="1428"/>
        <w:jc w:val="both"/>
        <w:rPr>
          <w:rFonts w:ascii="Times New Roman" w:hAnsi="Times New Roman"/>
          <w:sz w:val="28"/>
          <w:szCs w:val="28"/>
          <w:lang w:val="ky-KG"/>
        </w:rPr>
      </w:pPr>
      <w:r>
        <w:rPr>
          <w:rFonts w:ascii="Times New Roman" w:hAnsi="Times New Roman"/>
          <w:sz w:val="28"/>
          <w:szCs w:val="28"/>
          <w:lang w:val="ky-KG"/>
        </w:rPr>
        <w:t>19.</w:t>
      </w:r>
      <w:r w:rsidRPr="00C17128">
        <w:rPr>
          <w:rFonts w:ascii="Times New Roman" w:hAnsi="Times New Roman"/>
          <w:sz w:val="24"/>
          <w:szCs w:val="24"/>
          <w:lang w:val="ky-KG"/>
        </w:rPr>
        <w:t xml:space="preserve"> </w:t>
      </w:r>
      <w:r w:rsidRPr="00C17128">
        <w:rPr>
          <w:rFonts w:ascii="Times New Roman" w:hAnsi="Times New Roman"/>
          <w:sz w:val="28"/>
          <w:szCs w:val="28"/>
          <w:lang w:val="ky-KG"/>
        </w:rPr>
        <w:t>«PROF</w:t>
      </w:r>
      <w:r>
        <w:rPr>
          <w:rFonts w:ascii="Times New Roman" w:hAnsi="Times New Roman"/>
          <w:sz w:val="28"/>
          <w:szCs w:val="28"/>
          <w:lang w:val="ky-KG"/>
        </w:rPr>
        <w:t xml:space="preserve"> билим берүү”</w:t>
      </w:r>
      <w:r w:rsidR="00676F1A">
        <w:rPr>
          <w:rFonts w:ascii="Times New Roman" w:hAnsi="Times New Roman"/>
          <w:sz w:val="28"/>
          <w:szCs w:val="28"/>
          <w:lang w:val="ky-KG"/>
        </w:rPr>
        <w:t xml:space="preserve"> ОКББ чѳйрѳсүндѳгү санариптик  билим берүүнүн электрондук ресурстары”: контенттин жа</w:t>
      </w:r>
      <w:r w:rsidR="00676F1A">
        <w:rPr>
          <w:sz w:val="28"/>
          <w:szCs w:val="28"/>
          <w:lang w:val="ky-KG"/>
        </w:rPr>
        <w:t>ң</w:t>
      </w:r>
      <w:r w:rsidR="00676F1A">
        <w:rPr>
          <w:rFonts w:ascii="Times New Roman" w:hAnsi="Times New Roman"/>
          <w:sz w:val="28"/>
          <w:szCs w:val="28"/>
          <w:lang w:val="ky-KG"/>
        </w:rPr>
        <w:t>ылары, жа</w:t>
      </w:r>
      <w:r w:rsidR="00676F1A">
        <w:rPr>
          <w:sz w:val="28"/>
          <w:szCs w:val="28"/>
          <w:lang w:val="ky-KG"/>
        </w:rPr>
        <w:t>ң</w:t>
      </w:r>
      <w:r w:rsidR="00676F1A">
        <w:rPr>
          <w:rFonts w:ascii="Times New Roman" w:hAnsi="Times New Roman"/>
          <w:sz w:val="28"/>
          <w:szCs w:val="28"/>
          <w:lang w:val="ky-KG"/>
        </w:rPr>
        <w:t>ы билим берүү инструменттери аттуу вебинар</w:t>
      </w:r>
    </w:p>
    <w:p w14:paraId="01003219" w14:textId="6EC91FDC" w:rsidR="00676F1A" w:rsidRDefault="00676F1A" w:rsidP="000D697A">
      <w:pPr>
        <w:spacing w:after="0" w:line="360" w:lineRule="auto"/>
        <w:ind w:left="1428"/>
        <w:jc w:val="both"/>
        <w:rPr>
          <w:rFonts w:ascii="Times New Roman" w:hAnsi="Times New Roman"/>
          <w:sz w:val="28"/>
          <w:szCs w:val="28"/>
          <w:lang w:val="ky-KG"/>
        </w:rPr>
      </w:pPr>
      <w:r>
        <w:rPr>
          <w:rFonts w:ascii="Times New Roman" w:hAnsi="Times New Roman"/>
          <w:sz w:val="28"/>
          <w:szCs w:val="28"/>
          <w:lang w:val="ky-KG"/>
        </w:rPr>
        <w:t>20. Туруктуу ѳнүгүүдѳгү Бобордук азиялык форум-2021 ж. 10-11 ноябрь</w:t>
      </w:r>
    </w:p>
    <w:p w14:paraId="09CF3FA4" w14:textId="4A5CA324" w:rsidR="00676F1A" w:rsidRDefault="00676F1A" w:rsidP="000D697A">
      <w:pPr>
        <w:spacing w:after="0" w:line="360" w:lineRule="auto"/>
        <w:ind w:left="1428"/>
        <w:jc w:val="both"/>
        <w:rPr>
          <w:rFonts w:ascii="Times New Roman" w:hAnsi="Times New Roman"/>
          <w:sz w:val="28"/>
          <w:szCs w:val="28"/>
          <w:lang w:val="ky-KG"/>
        </w:rPr>
      </w:pPr>
      <w:r>
        <w:rPr>
          <w:rFonts w:ascii="Times New Roman" w:hAnsi="Times New Roman"/>
          <w:sz w:val="28"/>
          <w:szCs w:val="28"/>
          <w:lang w:val="ky-KG"/>
        </w:rPr>
        <w:t>21. “Гүлдѳѳгѳ жана дүйнѳнүн гармониясына 10 шаг (2021-2030) саноону баштайбыз” аттуу эл аралык форсайт-сессия</w:t>
      </w:r>
    </w:p>
    <w:p w14:paraId="4C85F80E" w14:textId="77777777" w:rsidR="00676F1A" w:rsidRDefault="00676F1A" w:rsidP="000D697A">
      <w:pPr>
        <w:spacing w:after="0" w:line="360" w:lineRule="auto"/>
        <w:ind w:left="1428"/>
        <w:jc w:val="both"/>
        <w:rPr>
          <w:rFonts w:ascii="Times New Roman" w:hAnsi="Times New Roman"/>
          <w:sz w:val="28"/>
          <w:szCs w:val="28"/>
          <w:lang w:val="ky-KG"/>
        </w:rPr>
      </w:pPr>
      <w:r>
        <w:rPr>
          <w:rFonts w:ascii="Times New Roman" w:hAnsi="Times New Roman"/>
          <w:sz w:val="28"/>
          <w:szCs w:val="28"/>
          <w:lang w:val="ky-KG"/>
        </w:rPr>
        <w:t>22. “АӨЖК экосистемасынын санариптик ѳнүгүүсү” аттуу стратегиялык сесссия, 26-май 2022 ж., Бишкек ш.</w:t>
      </w:r>
    </w:p>
    <w:p w14:paraId="54278450" w14:textId="4F87EAC2" w:rsidR="00676F1A" w:rsidRDefault="00676F1A" w:rsidP="000D697A">
      <w:pPr>
        <w:spacing w:after="0" w:line="360" w:lineRule="auto"/>
        <w:ind w:left="1428"/>
        <w:jc w:val="both"/>
        <w:rPr>
          <w:rFonts w:ascii="Times New Roman" w:hAnsi="Times New Roman"/>
          <w:sz w:val="28"/>
          <w:szCs w:val="28"/>
          <w:lang w:val="ky-KG"/>
        </w:rPr>
      </w:pPr>
      <w:r w:rsidRPr="00676F1A">
        <w:rPr>
          <w:rFonts w:ascii="Times New Roman" w:hAnsi="Times New Roman"/>
          <w:sz w:val="28"/>
          <w:szCs w:val="28"/>
          <w:lang w:val="ky-KG"/>
        </w:rPr>
        <w:t>23.</w:t>
      </w:r>
      <w:r w:rsidRPr="00676F1A">
        <w:rPr>
          <w:rFonts w:ascii="Times New Roman" w:hAnsi="Times New Roman"/>
          <w:sz w:val="24"/>
          <w:szCs w:val="24"/>
          <w:lang w:val="ky-KG"/>
        </w:rPr>
        <w:t xml:space="preserve"> </w:t>
      </w:r>
      <w:r w:rsidRPr="00676F1A">
        <w:rPr>
          <w:rFonts w:ascii="Times New Roman" w:hAnsi="Times New Roman"/>
          <w:sz w:val="28"/>
          <w:szCs w:val="28"/>
          <w:lang w:val="ky-KG"/>
        </w:rPr>
        <w:t>«Аялдар ке</w:t>
      </w:r>
      <w:r w:rsidRPr="00676F1A">
        <w:rPr>
          <w:sz w:val="28"/>
          <w:szCs w:val="28"/>
          <w:lang w:val="ky-KG"/>
        </w:rPr>
        <w:t>ң</w:t>
      </w:r>
      <w:r w:rsidRPr="00676F1A">
        <w:rPr>
          <w:rFonts w:ascii="Times New Roman" w:hAnsi="Times New Roman"/>
          <w:sz w:val="28"/>
          <w:szCs w:val="28"/>
          <w:lang w:val="ky-KG"/>
        </w:rPr>
        <w:t>еши» -«Жаркын келечеке карай жол»</w:t>
      </w:r>
      <w:r>
        <w:rPr>
          <w:rFonts w:ascii="Times New Roman" w:hAnsi="Times New Roman"/>
          <w:sz w:val="28"/>
          <w:szCs w:val="28"/>
          <w:lang w:val="ky-KG"/>
        </w:rPr>
        <w:t xml:space="preserve"> республикалык бирикме менен  Кыргызстандын аялдарынын форуму</w:t>
      </w:r>
    </w:p>
    <w:p w14:paraId="7E850118" w14:textId="5D050888" w:rsidR="00676F1A" w:rsidRDefault="00676F1A" w:rsidP="000D697A">
      <w:pPr>
        <w:spacing w:after="0" w:line="360" w:lineRule="auto"/>
        <w:ind w:left="1428"/>
        <w:jc w:val="both"/>
        <w:rPr>
          <w:rFonts w:ascii="Times New Roman" w:hAnsi="Times New Roman"/>
          <w:sz w:val="28"/>
          <w:szCs w:val="28"/>
          <w:lang w:val="ky-KG"/>
        </w:rPr>
      </w:pPr>
      <w:r>
        <w:rPr>
          <w:rFonts w:ascii="Times New Roman" w:hAnsi="Times New Roman"/>
          <w:sz w:val="28"/>
          <w:szCs w:val="28"/>
          <w:lang w:val="ky-KG"/>
        </w:rPr>
        <w:t>24. Билим берүү салонундагы окуу-усулдук басылмалардын эл аралык кѳргѳзмѳ –презентациясына катышуу.-2022 ж. Москва ш.</w:t>
      </w:r>
    </w:p>
    <w:p w14:paraId="4AA8AC6D" w14:textId="77777777" w:rsidR="000D697A" w:rsidRDefault="000D697A" w:rsidP="004A676C">
      <w:pPr>
        <w:spacing w:after="0" w:line="360" w:lineRule="auto"/>
        <w:jc w:val="both"/>
        <w:rPr>
          <w:rFonts w:ascii="Times New Roman" w:hAnsi="Times New Roman"/>
          <w:sz w:val="28"/>
          <w:szCs w:val="28"/>
          <w:lang w:val="ky-KG"/>
        </w:rPr>
      </w:pPr>
    </w:p>
    <w:p w14:paraId="469EAAE9" w14:textId="0089FEFF" w:rsidR="006643F6" w:rsidRPr="00D004CE" w:rsidRDefault="006643F6" w:rsidP="000D697A">
      <w:pPr>
        <w:spacing w:after="0" w:line="360" w:lineRule="auto"/>
        <w:ind w:left="1428"/>
        <w:jc w:val="center"/>
        <w:rPr>
          <w:rFonts w:ascii="Times New Roman" w:hAnsi="Times New Roman"/>
          <w:b/>
          <w:sz w:val="28"/>
          <w:szCs w:val="28"/>
          <w:lang w:val="ky-KG"/>
        </w:rPr>
      </w:pPr>
      <w:r w:rsidRPr="00D004CE">
        <w:rPr>
          <w:rFonts w:ascii="Times New Roman" w:hAnsi="Times New Roman"/>
          <w:b/>
          <w:sz w:val="28"/>
          <w:szCs w:val="28"/>
          <w:lang w:val="ky-KG"/>
        </w:rPr>
        <w:t>Аспиранттарды даярдоо жана чыгаруу.</w:t>
      </w:r>
    </w:p>
    <w:p w14:paraId="500F9312" w14:textId="0AB3F861" w:rsidR="006643F6" w:rsidRDefault="00D004CE" w:rsidP="000D697A">
      <w:pPr>
        <w:spacing w:after="0" w:line="360" w:lineRule="auto"/>
        <w:ind w:left="1428" w:firstLine="696"/>
        <w:jc w:val="both"/>
        <w:rPr>
          <w:rFonts w:ascii="Times New Roman" w:hAnsi="Times New Roman"/>
          <w:sz w:val="28"/>
          <w:szCs w:val="28"/>
          <w:lang w:val="ky-KG"/>
        </w:rPr>
      </w:pPr>
      <w:r>
        <w:rPr>
          <w:rFonts w:ascii="Times New Roman" w:hAnsi="Times New Roman"/>
          <w:sz w:val="28"/>
          <w:szCs w:val="28"/>
          <w:lang w:val="ky-KG"/>
        </w:rPr>
        <w:lastRenderedPageBreak/>
        <w:t>Жогорку квалификациялуу кадрлар аспирантура, докторантура жана ѳз алдынча изилдѳѳ системалары ме</w:t>
      </w:r>
      <w:r w:rsidR="000D697A">
        <w:rPr>
          <w:rFonts w:ascii="Times New Roman" w:hAnsi="Times New Roman"/>
          <w:sz w:val="28"/>
          <w:szCs w:val="28"/>
          <w:lang w:val="ky-KG"/>
        </w:rPr>
        <w:t>нен даярдалат (26</w:t>
      </w:r>
      <w:r>
        <w:rPr>
          <w:rFonts w:ascii="Times New Roman" w:hAnsi="Times New Roman"/>
          <w:sz w:val="28"/>
          <w:szCs w:val="28"/>
          <w:lang w:val="ky-KG"/>
        </w:rPr>
        <w:t>-табл.)</w:t>
      </w:r>
    </w:p>
    <w:p w14:paraId="59AA7844" w14:textId="77777777" w:rsidR="004A676C" w:rsidRDefault="004A676C" w:rsidP="000D697A">
      <w:pPr>
        <w:spacing w:after="0" w:line="360" w:lineRule="auto"/>
        <w:ind w:left="1428" w:firstLine="696"/>
        <w:jc w:val="both"/>
        <w:rPr>
          <w:rFonts w:ascii="Times New Roman" w:hAnsi="Times New Roman"/>
          <w:sz w:val="28"/>
          <w:szCs w:val="28"/>
          <w:lang w:val="ky-KG"/>
        </w:rPr>
      </w:pPr>
    </w:p>
    <w:p w14:paraId="2525B68A" w14:textId="77777777" w:rsidR="00D004CE" w:rsidRDefault="00D004CE" w:rsidP="00676F1A">
      <w:pPr>
        <w:spacing w:after="0" w:line="240" w:lineRule="auto"/>
        <w:ind w:left="1428"/>
        <w:jc w:val="both"/>
        <w:rPr>
          <w:rFonts w:ascii="Times New Roman" w:hAnsi="Times New Roman"/>
          <w:sz w:val="28"/>
          <w:szCs w:val="28"/>
          <w:lang w:val="ky-KG"/>
        </w:rPr>
      </w:pPr>
    </w:p>
    <w:p w14:paraId="32D899FC" w14:textId="3E56BC5E" w:rsidR="00D004CE" w:rsidRPr="000D697A" w:rsidRDefault="00D004CE" w:rsidP="00676F1A">
      <w:pPr>
        <w:spacing w:after="0" w:line="240" w:lineRule="auto"/>
        <w:ind w:left="1428"/>
        <w:jc w:val="both"/>
        <w:rPr>
          <w:rFonts w:ascii="Times New Roman" w:hAnsi="Times New Roman"/>
          <w:b/>
          <w:sz w:val="28"/>
          <w:szCs w:val="28"/>
          <w:lang w:val="ky-KG"/>
        </w:rPr>
      </w:pPr>
      <w:r w:rsidRPr="000D697A">
        <w:rPr>
          <w:rFonts w:ascii="Times New Roman" w:hAnsi="Times New Roman"/>
          <w:b/>
          <w:sz w:val="28"/>
          <w:szCs w:val="28"/>
          <w:lang w:val="ky-KG"/>
        </w:rPr>
        <w:t>2</w:t>
      </w:r>
      <w:r w:rsidR="000D697A" w:rsidRPr="000D697A">
        <w:rPr>
          <w:rFonts w:ascii="Times New Roman" w:hAnsi="Times New Roman"/>
          <w:b/>
          <w:sz w:val="28"/>
          <w:szCs w:val="28"/>
          <w:lang w:val="ky-KG"/>
        </w:rPr>
        <w:t>6</w:t>
      </w:r>
      <w:r w:rsidR="000D697A">
        <w:rPr>
          <w:rFonts w:ascii="Times New Roman" w:hAnsi="Times New Roman"/>
          <w:b/>
          <w:sz w:val="28"/>
          <w:szCs w:val="28"/>
          <w:lang w:val="ky-KG"/>
        </w:rPr>
        <w:t>-Т</w:t>
      </w:r>
      <w:r w:rsidRPr="000D697A">
        <w:rPr>
          <w:rFonts w:ascii="Times New Roman" w:hAnsi="Times New Roman"/>
          <w:b/>
          <w:sz w:val="28"/>
          <w:szCs w:val="28"/>
          <w:lang w:val="ky-KG"/>
        </w:rPr>
        <w:t>аблица. Аспирантура, докторантура боюнча маалымат</w:t>
      </w:r>
    </w:p>
    <w:p w14:paraId="3A9827D2" w14:textId="77777777" w:rsidR="00D004CE" w:rsidRDefault="00D004CE" w:rsidP="00D004CE">
      <w:pPr>
        <w:spacing w:after="0" w:line="240" w:lineRule="auto"/>
        <w:jc w:val="both"/>
        <w:rPr>
          <w:rFonts w:ascii="Times New Roman" w:hAnsi="Times New Roman"/>
          <w:sz w:val="28"/>
          <w:szCs w:val="28"/>
          <w:lang w:val="ky-KG"/>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93"/>
        <w:gridCol w:w="1463"/>
        <w:gridCol w:w="1421"/>
        <w:gridCol w:w="1559"/>
        <w:gridCol w:w="1305"/>
        <w:gridCol w:w="1410"/>
      </w:tblGrid>
      <w:tr w:rsidR="00D004CE" w:rsidRPr="00D004CE" w14:paraId="489EEB7A" w14:textId="77777777" w:rsidTr="00D004CE">
        <w:tc>
          <w:tcPr>
            <w:tcW w:w="567" w:type="dxa"/>
            <w:vMerge w:val="restart"/>
            <w:tcBorders>
              <w:top w:val="single" w:sz="4" w:space="0" w:color="auto"/>
              <w:left w:val="single" w:sz="4" w:space="0" w:color="auto"/>
              <w:bottom w:val="single" w:sz="4" w:space="0" w:color="auto"/>
              <w:right w:val="single" w:sz="4" w:space="0" w:color="auto"/>
            </w:tcBorders>
            <w:hideMark/>
          </w:tcPr>
          <w:p w14:paraId="4EC80F43"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w:t>
            </w:r>
          </w:p>
        </w:tc>
        <w:tc>
          <w:tcPr>
            <w:tcW w:w="1193" w:type="dxa"/>
            <w:vMerge w:val="restart"/>
            <w:tcBorders>
              <w:top w:val="single" w:sz="4" w:space="0" w:color="auto"/>
              <w:left w:val="single" w:sz="4" w:space="0" w:color="auto"/>
              <w:bottom w:val="single" w:sz="4" w:space="0" w:color="auto"/>
              <w:right w:val="single" w:sz="4" w:space="0" w:color="auto"/>
            </w:tcBorders>
            <w:hideMark/>
          </w:tcPr>
          <w:p w14:paraId="6BFE4BB6" w14:textId="4F8C16F1"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Кафедра</w:t>
            </w:r>
            <w:r>
              <w:rPr>
                <w:rFonts w:ascii="Times New Roman" w:hAnsi="Times New Roman"/>
                <w:sz w:val="24"/>
                <w:szCs w:val="24"/>
                <w:lang w:val="ky-KG"/>
              </w:rPr>
              <w:t>лар</w:t>
            </w:r>
            <w:r w:rsidRPr="00D004CE">
              <w:rPr>
                <w:rFonts w:ascii="Times New Roman" w:hAnsi="Times New Roman"/>
                <w:sz w:val="24"/>
                <w:szCs w:val="24"/>
              </w:rPr>
              <w:t xml:space="preserve"> </w:t>
            </w:r>
          </w:p>
        </w:tc>
        <w:tc>
          <w:tcPr>
            <w:tcW w:w="2884" w:type="dxa"/>
            <w:gridSpan w:val="2"/>
            <w:tcBorders>
              <w:top w:val="single" w:sz="4" w:space="0" w:color="auto"/>
              <w:left w:val="single" w:sz="4" w:space="0" w:color="auto"/>
              <w:bottom w:val="single" w:sz="4" w:space="0" w:color="auto"/>
              <w:right w:val="single" w:sz="4" w:space="0" w:color="auto"/>
            </w:tcBorders>
            <w:hideMark/>
          </w:tcPr>
          <w:p w14:paraId="15AB852C" w14:textId="7E2BF89D" w:rsidR="00D004CE" w:rsidRPr="00D004CE" w:rsidRDefault="00D004CE" w:rsidP="00D004CE">
            <w:pPr>
              <w:spacing w:after="0" w:line="240" w:lineRule="auto"/>
              <w:jc w:val="center"/>
              <w:rPr>
                <w:rFonts w:ascii="Times New Roman" w:hAnsi="Times New Roman"/>
                <w:sz w:val="24"/>
                <w:szCs w:val="24"/>
              </w:rPr>
            </w:pPr>
            <w:r>
              <w:rPr>
                <w:rFonts w:ascii="Times New Roman" w:hAnsi="Times New Roman"/>
                <w:sz w:val="24"/>
                <w:szCs w:val="24"/>
              </w:rPr>
              <w:t>Докторант</w:t>
            </w:r>
            <w:r>
              <w:rPr>
                <w:rFonts w:ascii="Times New Roman" w:hAnsi="Times New Roman"/>
                <w:sz w:val="24"/>
                <w:szCs w:val="24"/>
                <w:lang w:val="ky-KG"/>
              </w:rPr>
              <w:t>тар</w:t>
            </w:r>
            <w:r w:rsidRPr="00D004CE">
              <w:rPr>
                <w:rFonts w:ascii="Times New Roman" w:hAnsi="Times New Roman"/>
                <w:sz w:val="24"/>
                <w:szCs w:val="24"/>
              </w:rPr>
              <w:t xml:space="preserve"> </w:t>
            </w:r>
          </w:p>
        </w:tc>
        <w:tc>
          <w:tcPr>
            <w:tcW w:w="1559" w:type="dxa"/>
            <w:vMerge w:val="restart"/>
            <w:tcBorders>
              <w:top w:val="single" w:sz="4" w:space="0" w:color="auto"/>
              <w:left w:val="single" w:sz="4" w:space="0" w:color="auto"/>
              <w:bottom w:val="single" w:sz="4" w:space="0" w:color="auto"/>
              <w:right w:val="single" w:sz="4" w:space="0" w:color="auto"/>
            </w:tcBorders>
          </w:tcPr>
          <w:p w14:paraId="7020ACCB" w14:textId="1F544A24" w:rsidR="00D004CE" w:rsidRPr="00D004CE" w:rsidRDefault="00D004CE" w:rsidP="00D004CE">
            <w:pPr>
              <w:spacing w:after="0" w:line="240" w:lineRule="auto"/>
              <w:jc w:val="center"/>
              <w:rPr>
                <w:rFonts w:ascii="Times New Roman" w:hAnsi="Times New Roman"/>
                <w:sz w:val="24"/>
                <w:szCs w:val="24"/>
              </w:rPr>
            </w:pPr>
            <w:r>
              <w:rPr>
                <w:rFonts w:ascii="Times New Roman" w:hAnsi="Times New Roman"/>
                <w:sz w:val="24"/>
                <w:szCs w:val="24"/>
              </w:rPr>
              <w:t>Аспирант</w:t>
            </w:r>
            <w:r>
              <w:rPr>
                <w:rFonts w:ascii="Times New Roman" w:hAnsi="Times New Roman"/>
                <w:sz w:val="24"/>
                <w:szCs w:val="24"/>
                <w:lang w:val="ky-KG"/>
              </w:rPr>
              <w:t>тар</w:t>
            </w:r>
            <w:r w:rsidRPr="00D004CE">
              <w:rPr>
                <w:rFonts w:ascii="Times New Roman" w:hAnsi="Times New Roman"/>
                <w:sz w:val="24"/>
                <w:szCs w:val="24"/>
              </w:rPr>
              <w:t xml:space="preserve"> </w:t>
            </w:r>
          </w:p>
          <w:p w14:paraId="3091D059" w14:textId="77777777" w:rsidR="00D004CE" w:rsidRPr="00D004CE" w:rsidRDefault="00D004CE" w:rsidP="00D004CE">
            <w:pPr>
              <w:spacing w:after="0" w:line="240" w:lineRule="auto"/>
              <w:jc w:val="center"/>
              <w:rPr>
                <w:rFonts w:ascii="Times New Roman" w:hAnsi="Times New Roman"/>
                <w:sz w:val="24"/>
                <w:szCs w:val="24"/>
              </w:rPr>
            </w:pPr>
          </w:p>
        </w:tc>
        <w:tc>
          <w:tcPr>
            <w:tcW w:w="1305" w:type="dxa"/>
            <w:vMerge w:val="restart"/>
            <w:tcBorders>
              <w:top w:val="single" w:sz="4" w:space="0" w:color="auto"/>
              <w:left w:val="single" w:sz="4" w:space="0" w:color="auto"/>
              <w:bottom w:val="single" w:sz="4" w:space="0" w:color="auto"/>
              <w:right w:val="single" w:sz="4" w:space="0" w:color="auto"/>
            </w:tcBorders>
            <w:hideMark/>
          </w:tcPr>
          <w:p w14:paraId="64F2AFAF" w14:textId="6BF1A244" w:rsidR="00D004CE" w:rsidRPr="00D004CE" w:rsidRDefault="00D004CE" w:rsidP="00D004CE">
            <w:pPr>
              <w:spacing w:after="0" w:line="240" w:lineRule="auto"/>
              <w:jc w:val="center"/>
              <w:rPr>
                <w:rFonts w:ascii="Times New Roman" w:hAnsi="Times New Roman"/>
                <w:sz w:val="24"/>
                <w:szCs w:val="24"/>
                <w:lang w:val="ky-KG"/>
              </w:rPr>
            </w:pPr>
            <w:r>
              <w:rPr>
                <w:rFonts w:ascii="Times New Roman" w:hAnsi="Times New Roman"/>
                <w:sz w:val="24"/>
                <w:szCs w:val="24"/>
                <w:lang w:val="ky-KG"/>
              </w:rPr>
              <w:t>Өз ара изилдѳѳчүлѳр</w:t>
            </w:r>
          </w:p>
        </w:tc>
        <w:tc>
          <w:tcPr>
            <w:tcW w:w="1410" w:type="dxa"/>
            <w:vMerge w:val="restart"/>
            <w:tcBorders>
              <w:top w:val="single" w:sz="4" w:space="0" w:color="auto"/>
              <w:left w:val="single" w:sz="4" w:space="0" w:color="auto"/>
              <w:bottom w:val="single" w:sz="4" w:space="0" w:color="auto"/>
              <w:right w:val="single" w:sz="4" w:space="0" w:color="auto"/>
            </w:tcBorders>
            <w:hideMark/>
          </w:tcPr>
          <w:p w14:paraId="4D4AC61B" w14:textId="6464F6C0" w:rsidR="00D004CE" w:rsidRPr="00D004CE" w:rsidRDefault="00D004CE" w:rsidP="00D004CE">
            <w:pPr>
              <w:spacing w:after="0" w:line="240" w:lineRule="auto"/>
              <w:jc w:val="center"/>
              <w:rPr>
                <w:rFonts w:ascii="Times New Roman" w:hAnsi="Times New Roman"/>
                <w:sz w:val="24"/>
                <w:szCs w:val="24"/>
                <w:lang w:val="ky-KG"/>
              </w:rPr>
            </w:pPr>
            <w:r>
              <w:rPr>
                <w:rFonts w:ascii="Times New Roman" w:hAnsi="Times New Roman"/>
                <w:sz w:val="24"/>
                <w:szCs w:val="24"/>
                <w:lang w:val="ky-KG"/>
              </w:rPr>
              <w:t>Бардыгы</w:t>
            </w:r>
          </w:p>
        </w:tc>
      </w:tr>
      <w:tr w:rsidR="00D004CE" w:rsidRPr="00D004CE" w14:paraId="0E9D63AF" w14:textId="77777777" w:rsidTr="00D004CE">
        <w:tc>
          <w:tcPr>
            <w:tcW w:w="567" w:type="dxa"/>
            <w:vMerge/>
            <w:tcBorders>
              <w:top w:val="single" w:sz="4" w:space="0" w:color="auto"/>
              <w:left w:val="single" w:sz="4" w:space="0" w:color="auto"/>
              <w:bottom w:val="single" w:sz="4" w:space="0" w:color="auto"/>
              <w:right w:val="single" w:sz="4" w:space="0" w:color="auto"/>
            </w:tcBorders>
            <w:vAlign w:val="center"/>
            <w:hideMark/>
          </w:tcPr>
          <w:p w14:paraId="13BC6FDB" w14:textId="77777777" w:rsidR="00D004CE" w:rsidRPr="00D004CE" w:rsidRDefault="00D004CE" w:rsidP="00D004CE">
            <w:pPr>
              <w:spacing w:after="0" w:line="240" w:lineRule="auto"/>
              <w:rPr>
                <w:rFonts w:ascii="Times New Roman" w:hAnsi="Times New Roman"/>
                <w:sz w:val="24"/>
                <w:szCs w:val="24"/>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14:paraId="3F1BD171" w14:textId="77777777" w:rsidR="00D004CE" w:rsidRPr="00D004CE" w:rsidRDefault="00D004CE" w:rsidP="00D004CE">
            <w:pPr>
              <w:spacing w:after="0" w:line="240" w:lineRule="auto"/>
              <w:rPr>
                <w:rFonts w:ascii="Times New Roman" w:hAnsi="Times New Roman"/>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14:paraId="293EAE53" w14:textId="6B575E6F" w:rsidR="00D004CE" w:rsidRPr="00D004CE" w:rsidRDefault="00D004CE" w:rsidP="00D004CE">
            <w:pPr>
              <w:spacing w:after="0" w:line="240" w:lineRule="auto"/>
              <w:jc w:val="center"/>
              <w:rPr>
                <w:rFonts w:ascii="Times New Roman" w:hAnsi="Times New Roman"/>
                <w:sz w:val="24"/>
                <w:szCs w:val="24"/>
                <w:lang w:val="ky-KG"/>
              </w:rPr>
            </w:pPr>
            <w:r>
              <w:rPr>
                <w:rFonts w:ascii="Times New Roman" w:hAnsi="Times New Roman"/>
                <w:sz w:val="24"/>
                <w:szCs w:val="24"/>
              </w:rPr>
              <w:t>докторант</w:t>
            </w:r>
            <w:r>
              <w:rPr>
                <w:rFonts w:ascii="Times New Roman" w:hAnsi="Times New Roman"/>
                <w:sz w:val="24"/>
                <w:szCs w:val="24"/>
                <w:lang w:val="ky-KG"/>
              </w:rPr>
              <w:t>тар</w:t>
            </w:r>
          </w:p>
        </w:tc>
        <w:tc>
          <w:tcPr>
            <w:tcW w:w="1421" w:type="dxa"/>
            <w:tcBorders>
              <w:top w:val="single" w:sz="4" w:space="0" w:color="auto"/>
              <w:left w:val="single" w:sz="4" w:space="0" w:color="auto"/>
              <w:bottom w:val="single" w:sz="4" w:space="0" w:color="auto"/>
              <w:right w:val="single" w:sz="4" w:space="0" w:color="auto"/>
            </w:tcBorders>
            <w:hideMark/>
          </w:tcPr>
          <w:p w14:paraId="64B26A8F" w14:textId="2B822F04" w:rsidR="00D004CE" w:rsidRPr="00D004CE" w:rsidRDefault="00D004CE" w:rsidP="00D004CE">
            <w:pPr>
              <w:spacing w:after="0" w:line="240" w:lineRule="auto"/>
              <w:jc w:val="center"/>
              <w:rPr>
                <w:rFonts w:ascii="Times New Roman" w:hAnsi="Times New Roman"/>
                <w:sz w:val="24"/>
                <w:szCs w:val="24"/>
                <w:lang w:val="ky-KG"/>
              </w:rPr>
            </w:pPr>
            <w:r w:rsidRPr="00D004CE">
              <w:rPr>
                <w:rFonts w:ascii="Times New Roman" w:hAnsi="Times New Roman"/>
                <w:sz w:val="24"/>
                <w:szCs w:val="24"/>
                <w:lang w:val="en-US"/>
              </w:rPr>
              <w:t xml:space="preserve">Phd </w:t>
            </w:r>
            <w:r>
              <w:rPr>
                <w:rFonts w:ascii="Times New Roman" w:hAnsi="Times New Roman"/>
                <w:sz w:val="24"/>
                <w:szCs w:val="24"/>
              </w:rPr>
              <w:t>докторнат</w:t>
            </w:r>
            <w:r>
              <w:rPr>
                <w:rFonts w:ascii="Times New Roman" w:hAnsi="Times New Roman"/>
                <w:sz w:val="24"/>
                <w:szCs w:val="24"/>
                <w:lang w:val="ky-KG"/>
              </w:rPr>
              <w:t>тар</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BAEE9EF" w14:textId="77777777" w:rsidR="00D004CE" w:rsidRPr="00D004CE" w:rsidRDefault="00D004CE" w:rsidP="00D004CE">
            <w:pPr>
              <w:spacing w:after="0" w:line="240" w:lineRule="auto"/>
              <w:rPr>
                <w:rFonts w:ascii="Times New Roman" w:hAnsi="Times New Roman"/>
                <w:sz w:val="24"/>
                <w:szCs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70514492" w14:textId="77777777" w:rsidR="00D004CE" w:rsidRPr="00D004CE" w:rsidRDefault="00D004CE" w:rsidP="00D004CE">
            <w:pPr>
              <w:spacing w:after="0" w:line="240" w:lineRule="auto"/>
              <w:rPr>
                <w:rFonts w:ascii="Times New Roman" w:hAnsi="Times New Roman"/>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78C09191" w14:textId="77777777" w:rsidR="00D004CE" w:rsidRPr="00D004CE" w:rsidRDefault="00D004CE" w:rsidP="00D004CE">
            <w:pPr>
              <w:spacing w:after="0" w:line="240" w:lineRule="auto"/>
              <w:rPr>
                <w:rFonts w:ascii="Times New Roman" w:hAnsi="Times New Roman"/>
                <w:sz w:val="24"/>
                <w:szCs w:val="24"/>
              </w:rPr>
            </w:pPr>
          </w:p>
        </w:tc>
      </w:tr>
      <w:tr w:rsidR="00D004CE" w:rsidRPr="00D004CE" w14:paraId="2FEBC311" w14:textId="77777777" w:rsidTr="00D004CE">
        <w:trPr>
          <w:trHeight w:val="180"/>
        </w:trPr>
        <w:tc>
          <w:tcPr>
            <w:tcW w:w="567" w:type="dxa"/>
            <w:tcBorders>
              <w:top w:val="single" w:sz="4" w:space="0" w:color="auto"/>
              <w:left w:val="single" w:sz="4" w:space="0" w:color="auto"/>
              <w:bottom w:val="single" w:sz="4" w:space="0" w:color="auto"/>
              <w:right w:val="single" w:sz="4" w:space="0" w:color="auto"/>
            </w:tcBorders>
            <w:hideMark/>
          </w:tcPr>
          <w:p w14:paraId="4705FBBA"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1.</w:t>
            </w:r>
          </w:p>
        </w:tc>
        <w:tc>
          <w:tcPr>
            <w:tcW w:w="1193" w:type="dxa"/>
            <w:tcBorders>
              <w:top w:val="single" w:sz="4" w:space="0" w:color="auto"/>
              <w:left w:val="single" w:sz="4" w:space="0" w:color="auto"/>
              <w:bottom w:val="single" w:sz="4" w:space="0" w:color="auto"/>
              <w:right w:val="single" w:sz="4" w:space="0" w:color="auto"/>
            </w:tcBorders>
            <w:hideMark/>
          </w:tcPr>
          <w:p w14:paraId="4B96EF87" w14:textId="1FE13771" w:rsidR="00D004CE" w:rsidRPr="00D004CE" w:rsidRDefault="00D004CE" w:rsidP="00D004CE">
            <w:pPr>
              <w:spacing w:after="0" w:line="240" w:lineRule="auto"/>
              <w:jc w:val="both"/>
              <w:rPr>
                <w:rFonts w:ascii="Times New Roman" w:hAnsi="Times New Roman"/>
                <w:sz w:val="24"/>
                <w:szCs w:val="24"/>
                <w:lang w:val="ky-KG"/>
              </w:rPr>
            </w:pPr>
            <w:r>
              <w:rPr>
                <w:rFonts w:ascii="Times New Roman" w:hAnsi="Times New Roman"/>
                <w:sz w:val="24"/>
                <w:szCs w:val="24"/>
                <w:lang w:val="ky-KG"/>
              </w:rPr>
              <w:t>ЖӨЖБТ</w:t>
            </w:r>
          </w:p>
        </w:tc>
        <w:tc>
          <w:tcPr>
            <w:tcW w:w="1463" w:type="dxa"/>
            <w:tcBorders>
              <w:top w:val="single" w:sz="4" w:space="0" w:color="auto"/>
              <w:left w:val="single" w:sz="4" w:space="0" w:color="auto"/>
              <w:bottom w:val="single" w:sz="4" w:space="0" w:color="auto"/>
              <w:right w:val="single" w:sz="4" w:space="0" w:color="auto"/>
            </w:tcBorders>
            <w:hideMark/>
          </w:tcPr>
          <w:p w14:paraId="786FE987"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1</w:t>
            </w:r>
          </w:p>
        </w:tc>
        <w:tc>
          <w:tcPr>
            <w:tcW w:w="1421" w:type="dxa"/>
            <w:tcBorders>
              <w:top w:val="single" w:sz="4" w:space="0" w:color="auto"/>
              <w:left w:val="single" w:sz="4" w:space="0" w:color="auto"/>
              <w:bottom w:val="single" w:sz="4" w:space="0" w:color="auto"/>
              <w:right w:val="single" w:sz="4" w:space="0" w:color="auto"/>
            </w:tcBorders>
            <w:hideMark/>
          </w:tcPr>
          <w:p w14:paraId="785ED7ED"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14:paraId="698E90E9"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4</w:t>
            </w:r>
          </w:p>
        </w:tc>
        <w:tc>
          <w:tcPr>
            <w:tcW w:w="1305" w:type="dxa"/>
            <w:tcBorders>
              <w:top w:val="single" w:sz="4" w:space="0" w:color="auto"/>
              <w:left w:val="single" w:sz="4" w:space="0" w:color="auto"/>
              <w:bottom w:val="single" w:sz="4" w:space="0" w:color="auto"/>
              <w:right w:val="single" w:sz="4" w:space="0" w:color="auto"/>
            </w:tcBorders>
          </w:tcPr>
          <w:p w14:paraId="1D5A378D" w14:textId="77777777" w:rsidR="00D004CE" w:rsidRPr="00D004CE" w:rsidRDefault="00D004CE" w:rsidP="00D004CE">
            <w:pPr>
              <w:spacing w:after="0" w:line="240" w:lineRule="auto"/>
              <w:jc w:val="center"/>
              <w:rPr>
                <w:rFonts w:ascii="Times New Roman" w:hAnsi="Times New Roman"/>
                <w:sz w:val="24"/>
                <w:szCs w:val="24"/>
              </w:rPr>
            </w:pPr>
          </w:p>
        </w:tc>
        <w:tc>
          <w:tcPr>
            <w:tcW w:w="1410" w:type="dxa"/>
            <w:tcBorders>
              <w:top w:val="single" w:sz="4" w:space="0" w:color="auto"/>
              <w:left w:val="single" w:sz="4" w:space="0" w:color="auto"/>
              <w:bottom w:val="single" w:sz="4" w:space="0" w:color="auto"/>
              <w:right w:val="single" w:sz="4" w:space="0" w:color="auto"/>
            </w:tcBorders>
            <w:hideMark/>
          </w:tcPr>
          <w:p w14:paraId="2911EE32"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5</w:t>
            </w:r>
          </w:p>
        </w:tc>
      </w:tr>
      <w:tr w:rsidR="00D004CE" w:rsidRPr="00D004CE" w14:paraId="526862DA" w14:textId="77777777" w:rsidTr="00D004CE">
        <w:trPr>
          <w:trHeight w:val="70"/>
        </w:trPr>
        <w:tc>
          <w:tcPr>
            <w:tcW w:w="567" w:type="dxa"/>
            <w:tcBorders>
              <w:top w:val="single" w:sz="4" w:space="0" w:color="auto"/>
              <w:left w:val="single" w:sz="4" w:space="0" w:color="auto"/>
              <w:bottom w:val="single" w:sz="4" w:space="0" w:color="auto"/>
              <w:right w:val="single" w:sz="4" w:space="0" w:color="auto"/>
            </w:tcBorders>
            <w:hideMark/>
          </w:tcPr>
          <w:p w14:paraId="02A720EC"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hideMark/>
          </w:tcPr>
          <w:p w14:paraId="60A6A49F" w14:textId="77777777" w:rsidR="00D004CE" w:rsidRPr="00D004CE" w:rsidRDefault="00D004CE" w:rsidP="00D004CE">
            <w:pPr>
              <w:spacing w:after="0" w:line="240" w:lineRule="auto"/>
              <w:jc w:val="both"/>
              <w:rPr>
                <w:rFonts w:ascii="Times New Roman" w:hAnsi="Times New Roman"/>
                <w:sz w:val="24"/>
                <w:szCs w:val="24"/>
              </w:rPr>
            </w:pPr>
            <w:r w:rsidRPr="00D004CE">
              <w:rPr>
                <w:rFonts w:ascii="Times New Roman" w:hAnsi="Times New Roman"/>
                <w:sz w:val="24"/>
                <w:szCs w:val="24"/>
              </w:rPr>
              <w:t>Химии</w:t>
            </w:r>
          </w:p>
        </w:tc>
        <w:tc>
          <w:tcPr>
            <w:tcW w:w="1463" w:type="dxa"/>
            <w:tcBorders>
              <w:top w:val="single" w:sz="4" w:space="0" w:color="auto"/>
              <w:left w:val="single" w:sz="4" w:space="0" w:color="auto"/>
              <w:bottom w:val="single" w:sz="4" w:space="0" w:color="auto"/>
              <w:right w:val="single" w:sz="4" w:space="0" w:color="auto"/>
            </w:tcBorders>
          </w:tcPr>
          <w:p w14:paraId="74064C04" w14:textId="77777777" w:rsidR="00D004CE" w:rsidRPr="00D004CE" w:rsidRDefault="00D004CE" w:rsidP="00D004CE">
            <w:pPr>
              <w:spacing w:after="0" w:line="240" w:lineRule="auto"/>
              <w:jc w:val="cente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14:paraId="309F27A5" w14:textId="77777777" w:rsidR="00D004CE" w:rsidRPr="00D004CE" w:rsidRDefault="00D004CE" w:rsidP="00D004CE">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4C0B7E3"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1</w:t>
            </w:r>
          </w:p>
        </w:tc>
        <w:tc>
          <w:tcPr>
            <w:tcW w:w="1305" w:type="dxa"/>
            <w:tcBorders>
              <w:top w:val="single" w:sz="4" w:space="0" w:color="auto"/>
              <w:left w:val="single" w:sz="4" w:space="0" w:color="auto"/>
              <w:bottom w:val="single" w:sz="4" w:space="0" w:color="auto"/>
              <w:right w:val="single" w:sz="4" w:space="0" w:color="auto"/>
            </w:tcBorders>
            <w:hideMark/>
          </w:tcPr>
          <w:p w14:paraId="505B5C3A"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1</w:t>
            </w:r>
          </w:p>
        </w:tc>
        <w:tc>
          <w:tcPr>
            <w:tcW w:w="1410" w:type="dxa"/>
            <w:tcBorders>
              <w:top w:val="single" w:sz="4" w:space="0" w:color="auto"/>
              <w:left w:val="single" w:sz="4" w:space="0" w:color="auto"/>
              <w:bottom w:val="single" w:sz="4" w:space="0" w:color="auto"/>
              <w:right w:val="single" w:sz="4" w:space="0" w:color="auto"/>
            </w:tcBorders>
            <w:hideMark/>
          </w:tcPr>
          <w:p w14:paraId="5BEDF1F6"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2</w:t>
            </w:r>
          </w:p>
        </w:tc>
      </w:tr>
      <w:tr w:rsidR="00D004CE" w:rsidRPr="00D004CE" w14:paraId="49028511" w14:textId="77777777" w:rsidTr="00D004CE">
        <w:tc>
          <w:tcPr>
            <w:tcW w:w="567" w:type="dxa"/>
            <w:tcBorders>
              <w:top w:val="single" w:sz="4" w:space="0" w:color="auto"/>
              <w:left w:val="single" w:sz="4" w:space="0" w:color="auto"/>
              <w:bottom w:val="single" w:sz="4" w:space="0" w:color="auto"/>
              <w:right w:val="single" w:sz="4" w:space="0" w:color="auto"/>
            </w:tcBorders>
            <w:hideMark/>
          </w:tcPr>
          <w:p w14:paraId="09A52209"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3.</w:t>
            </w:r>
          </w:p>
        </w:tc>
        <w:tc>
          <w:tcPr>
            <w:tcW w:w="1193" w:type="dxa"/>
            <w:tcBorders>
              <w:top w:val="single" w:sz="4" w:space="0" w:color="auto"/>
              <w:left w:val="single" w:sz="4" w:space="0" w:color="auto"/>
              <w:bottom w:val="single" w:sz="4" w:space="0" w:color="auto"/>
              <w:right w:val="single" w:sz="4" w:space="0" w:color="auto"/>
            </w:tcBorders>
            <w:hideMark/>
          </w:tcPr>
          <w:p w14:paraId="1F1768C5" w14:textId="3126984D" w:rsidR="00D004CE" w:rsidRPr="00D004CE" w:rsidRDefault="00D004CE" w:rsidP="00D004CE">
            <w:pPr>
              <w:spacing w:after="0" w:line="240" w:lineRule="auto"/>
              <w:jc w:val="both"/>
              <w:rPr>
                <w:rFonts w:ascii="Times New Roman" w:hAnsi="Times New Roman"/>
                <w:sz w:val="24"/>
                <w:szCs w:val="24"/>
                <w:lang w:val="ky-KG"/>
              </w:rPr>
            </w:pPr>
            <w:r w:rsidRPr="00D004CE">
              <w:rPr>
                <w:rFonts w:ascii="Times New Roman" w:hAnsi="Times New Roman"/>
                <w:sz w:val="24"/>
                <w:szCs w:val="24"/>
              </w:rPr>
              <w:t>К</w:t>
            </w:r>
            <w:r>
              <w:rPr>
                <w:rFonts w:ascii="Times New Roman" w:hAnsi="Times New Roman"/>
                <w:sz w:val="24"/>
                <w:szCs w:val="24"/>
                <w:lang w:val="ky-KG"/>
              </w:rPr>
              <w:t>Т</w:t>
            </w:r>
          </w:p>
        </w:tc>
        <w:tc>
          <w:tcPr>
            <w:tcW w:w="1463" w:type="dxa"/>
            <w:tcBorders>
              <w:top w:val="single" w:sz="4" w:space="0" w:color="auto"/>
              <w:left w:val="single" w:sz="4" w:space="0" w:color="auto"/>
              <w:bottom w:val="single" w:sz="4" w:space="0" w:color="auto"/>
              <w:right w:val="single" w:sz="4" w:space="0" w:color="auto"/>
            </w:tcBorders>
            <w:hideMark/>
          </w:tcPr>
          <w:p w14:paraId="601B1B91"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1</w:t>
            </w:r>
          </w:p>
        </w:tc>
        <w:tc>
          <w:tcPr>
            <w:tcW w:w="1421" w:type="dxa"/>
            <w:tcBorders>
              <w:top w:val="single" w:sz="4" w:space="0" w:color="auto"/>
              <w:left w:val="single" w:sz="4" w:space="0" w:color="auto"/>
              <w:bottom w:val="single" w:sz="4" w:space="0" w:color="auto"/>
              <w:right w:val="single" w:sz="4" w:space="0" w:color="auto"/>
            </w:tcBorders>
            <w:hideMark/>
          </w:tcPr>
          <w:p w14:paraId="0AFD66E4"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3660EACE" w14:textId="77777777" w:rsidR="00D004CE" w:rsidRPr="00D004CE" w:rsidRDefault="00D004CE" w:rsidP="00D004CE">
            <w:pPr>
              <w:spacing w:after="0" w:line="240" w:lineRule="auto"/>
              <w:jc w:val="center"/>
              <w:rPr>
                <w:rFonts w:ascii="Times New Roman" w:hAnsi="Times New Roman"/>
                <w:sz w:val="24"/>
                <w:szCs w:val="24"/>
                <w:lang w:val="en-US"/>
              </w:rPr>
            </w:pPr>
          </w:p>
        </w:tc>
        <w:tc>
          <w:tcPr>
            <w:tcW w:w="1305" w:type="dxa"/>
            <w:tcBorders>
              <w:top w:val="single" w:sz="4" w:space="0" w:color="auto"/>
              <w:left w:val="single" w:sz="4" w:space="0" w:color="auto"/>
              <w:bottom w:val="single" w:sz="4" w:space="0" w:color="auto"/>
              <w:right w:val="single" w:sz="4" w:space="0" w:color="auto"/>
            </w:tcBorders>
            <w:hideMark/>
          </w:tcPr>
          <w:p w14:paraId="3F1CC098"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w:t>
            </w:r>
          </w:p>
        </w:tc>
        <w:tc>
          <w:tcPr>
            <w:tcW w:w="1410" w:type="dxa"/>
            <w:tcBorders>
              <w:top w:val="single" w:sz="4" w:space="0" w:color="auto"/>
              <w:left w:val="single" w:sz="4" w:space="0" w:color="auto"/>
              <w:bottom w:val="single" w:sz="4" w:space="0" w:color="auto"/>
              <w:right w:val="single" w:sz="4" w:space="0" w:color="auto"/>
            </w:tcBorders>
            <w:hideMark/>
          </w:tcPr>
          <w:p w14:paraId="4D15664D"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4</w:t>
            </w:r>
          </w:p>
        </w:tc>
      </w:tr>
      <w:tr w:rsidR="00D004CE" w:rsidRPr="00D004CE" w14:paraId="1A58E992" w14:textId="77777777" w:rsidTr="00D004CE">
        <w:tc>
          <w:tcPr>
            <w:tcW w:w="567" w:type="dxa"/>
            <w:tcBorders>
              <w:top w:val="single" w:sz="4" w:space="0" w:color="auto"/>
              <w:left w:val="single" w:sz="4" w:space="0" w:color="auto"/>
              <w:bottom w:val="single" w:sz="4" w:space="0" w:color="auto"/>
              <w:right w:val="single" w:sz="4" w:space="0" w:color="auto"/>
            </w:tcBorders>
            <w:hideMark/>
          </w:tcPr>
          <w:p w14:paraId="00B7C900"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4.</w:t>
            </w:r>
          </w:p>
        </w:tc>
        <w:tc>
          <w:tcPr>
            <w:tcW w:w="1193" w:type="dxa"/>
            <w:tcBorders>
              <w:top w:val="single" w:sz="4" w:space="0" w:color="auto"/>
              <w:left w:val="single" w:sz="4" w:space="0" w:color="auto"/>
              <w:bottom w:val="single" w:sz="4" w:space="0" w:color="auto"/>
              <w:right w:val="single" w:sz="4" w:space="0" w:color="auto"/>
            </w:tcBorders>
            <w:hideMark/>
          </w:tcPr>
          <w:p w14:paraId="25A6C717" w14:textId="6FD84017" w:rsidR="00D004CE" w:rsidRPr="00D004CE" w:rsidRDefault="00D004CE" w:rsidP="00D004CE">
            <w:pPr>
              <w:spacing w:after="0" w:line="240" w:lineRule="auto"/>
              <w:jc w:val="both"/>
              <w:rPr>
                <w:rFonts w:ascii="Times New Roman" w:hAnsi="Times New Roman"/>
                <w:sz w:val="24"/>
                <w:szCs w:val="24"/>
                <w:lang w:val="ky-KG"/>
              </w:rPr>
            </w:pPr>
            <w:r>
              <w:rPr>
                <w:rFonts w:ascii="Times New Roman" w:hAnsi="Times New Roman"/>
                <w:sz w:val="24"/>
                <w:szCs w:val="24"/>
                <w:lang w:val="ky-KG"/>
              </w:rPr>
              <w:t>ТААӨТ</w:t>
            </w:r>
          </w:p>
        </w:tc>
        <w:tc>
          <w:tcPr>
            <w:tcW w:w="1463" w:type="dxa"/>
            <w:tcBorders>
              <w:top w:val="single" w:sz="4" w:space="0" w:color="auto"/>
              <w:left w:val="single" w:sz="4" w:space="0" w:color="auto"/>
              <w:bottom w:val="single" w:sz="4" w:space="0" w:color="auto"/>
              <w:right w:val="single" w:sz="4" w:space="0" w:color="auto"/>
            </w:tcBorders>
            <w:hideMark/>
          </w:tcPr>
          <w:p w14:paraId="0A3078C7"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1</w:t>
            </w:r>
          </w:p>
        </w:tc>
        <w:tc>
          <w:tcPr>
            <w:tcW w:w="1421" w:type="dxa"/>
            <w:tcBorders>
              <w:top w:val="single" w:sz="4" w:space="0" w:color="auto"/>
              <w:left w:val="single" w:sz="4" w:space="0" w:color="auto"/>
              <w:bottom w:val="single" w:sz="4" w:space="0" w:color="auto"/>
              <w:right w:val="single" w:sz="4" w:space="0" w:color="auto"/>
            </w:tcBorders>
            <w:hideMark/>
          </w:tcPr>
          <w:p w14:paraId="00962AD9"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14:paraId="1BF679AC"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5</w:t>
            </w:r>
          </w:p>
        </w:tc>
        <w:tc>
          <w:tcPr>
            <w:tcW w:w="1305" w:type="dxa"/>
            <w:tcBorders>
              <w:top w:val="single" w:sz="4" w:space="0" w:color="auto"/>
              <w:left w:val="single" w:sz="4" w:space="0" w:color="auto"/>
              <w:bottom w:val="single" w:sz="4" w:space="0" w:color="auto"/>
              <w:right w:val="single" w:sz="4" w:space="0" w:color="auto"/>
            </w:tcBorders>
            <w:hideMark/>
          </w:tcPr>
          <w:p w14:paraId="59A68B78"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1</w:t>
            </w:r>
          </w:p>
        </w:tc>
        <w:tc>
          <w:tcPr>
            <w:tcW w:w="1410" w:type="dxa"/>
            <w:tcBorders>
              <w:top w:val="single" w:sz="4" w:space="0" w:color="auto"/>
              <w:left w:val="single" w:sz="4" w:space="0" w:color="auto"/>
              <w:bottom w:val="single" w:sz="4" w:space="0" w:color="auto"/>
              <w:right w:val="single" w:sz="4" w:space="0" w:color="auto"/>
            </w:tcBorders>
            <w:hideMark/>
          </w:tcPr>
          <w:p w14:paraId="65416F54"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9</w:t>
            </w:r>
          </w:p>
        </w:tc>
      </w:tr>
      <w:tr w:rsidR="00D004CE" w:rsidRPr="00D004CE" w14:paraId="5D67358C" w14:textId="77777777" w:rsidTr="00D004CE">
        <w:tc>
          <w:tcPr>
            <w:tcW w:w="567" w:type="dxa"/>
            <w:tcBorders>
              <w:top w:val="single" w:sz="4" w:space="0" w:color="auto"/>
              <w:left w:val="single" w:sz="4" w:space="0" w:color="auto"/>
              <w:bottom w:val="single" w:sz="4" w:space="0" w:color="auto"/>
              <w:right w:val="single" w:sz="4" w:space="0" w:color="auto"/>
            </w:tcBorders>
            <w:hideMark/>
          </w:tcPr>
          <w:p w14:paraId="600549C6"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5.</w:t>
            </w:r>
          </w:p>
        </w:tc>
        <w:tc>
          <w:tcPr>
            <w:tcW w:w="1193" w:type="dxa"/>
            <w:tcBorders>
              <w:top w:val="single" w:sz="4" w:space="0" w:color="auto"/>
              <w:left w:val="single" w:sz="4" w:space="0" w:color="auto"/>
              <w:bottom w:val="single" w:sz="4" w:space="0" w:color="auto"/>
              <w:right w:val="single" w:sz="4" w:space="0" w:color="auto"/>
            </w:tcBorders>
            <w:hideMark/>
          </w:tcPr>
          <w:p w14:paraId="45EC1290" w14:textId="17D2D7FB" w:rsidR="00D004CE" w:rsidRPr="00D004CE" w:rsidRDefault="00D004CE" w:rsidP="00D004CE">
            <w:pPr>
              <w:spacing w:after="0" w:line="240" w:lineRule="auto"/>
              <w:jc w:val="both"/>
              <w:rPr>
                <w:rFonts w:ascii="Times New Roman" w:hAnsi="Times New Roman"/>
                <w:sz w:val="24"/>
                <w:szCs w:val="24"/>
              </w:rPr>
            </w:pPr>
            <w:r>
              <w:rPr>
                <w:rFonts w:ascii="Times New Roman" w:hAnsi="Times New Roman"/>
                <w:sz w:val="24"/>
                <w:szCs w:val="24"/>
                <w:lang w:val="ky-KG"/>
              </w:rPr>
              <w:t>ТА</w:t>
            </w:r>
            <w:r w:rsidRPr="00D004CE">
              <w:rPr>
                <w:rFonts w:ascii="Times New Roman" w:hAnsi="Times New Roman"/>
                <w:sz w:val="24"/>
                <w:szCs w:val="24"/>
              </w:rPr>
              <w:t>И</w:t>
            </w:r>
          </w:p>
        </w:tc>
        <w:tc>
          <w:tcPr>
            <w:tcW w:w="1463" w:type="dxa"/>
            <w:tcBorders>
              <w:top w:val="single" w:sz="4" w:space="0" w:color="auto"/>
              <w:left w:val="single" w:sz="4" w:space="0" w:color="auto"/>
              <w:bottom w:val="single" w:sz="4" w:space="0" w:color="auto"/>
              <w:right w:val="single" w:sz="4" w:space="0" w:color="auto"/>
            </w:tcBorders>
          </w:tcPr>
          <w:p w14:paraId="0C90EBCB" w14:textId="77777777" w:rsidR="00D004CE" w:rsidRPr="00D004CE" w:rsidRDefault="00D004CE" w:rsidP="00D004CE">
            <w:pPr>
              <w:spacing w:after="0" w:line="240" w:lineRule="auto"/>
              <w:jc w:val="cente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14:paraId="2EB2772E" w14:textId="77777777" w:rsidR="00D004CE" w:rsidRPr="00D004CE" w:rsidRDefault="00D004CE" w:rsidP="00D004CE">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F92EE8A"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1</w:t>
            </w:r>
          </w:p>
        </w:tc>
        <w:tc>
          <w:tcPr>
            <w:tcW w:w="1305" w:type="dxa"/>
            <w:tcBorders>
              <w:top w:val="single" w:sz="4" w:space="0" w:color="auto"/>
              <w:left w:val="single" w:sz="4" w:space="0" w:color="auto"/>
              <w:bottom w:val="single" w:sz="4" w:space="0" w:color="auto"/>
              <w:right w:val="single" w:sz="4" w:space="0" w:color="auto"/>
            </w:tcBorders>
            <w:hideMark/>
          </w:tcPr>
          <w:p w14:paraId="12D5DAE9"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w:t>
            </w:r>
          </w:p>
        </w:tc>
        <w:tc>
          <w:tcPr>
            <w:tcW w:w="1410" w:type="dxa"/>
            <w:tcBorders>
              <w:top w:val="single" w:sz="4" w:space="0" w:color="auto"/>
              <w:left w:val="single" w:sz="4" w:space="0" w:color="auto"/>
              <w:bottom w:val="single" w:sz="4" w:space="0" w:color="auto"/>
              <w:right w:val="single" w:sz="4" w:space="0" w:color="auto"/>
            </w:tcBorders>
            <w:hideMark/>
          </w:tcPr>
          <w:p w14:paraId="313BC7A8"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1</w:t>
            </w:r>
          </w:p>
        </w:tc>
      </w:tr>
      <w:tr w:rsidR="00D004CE" w:rsidRPr="00D004CE" w14:paraId="5AC16A4B" w14:textId="77777777" w:rsidTr="00D004CE">
        <w:tc>
          <w:tcPr>
            <w:tcW w:w="567" w:type="dxa"/>
            <w:tcBorders>
              <w:top w:val="single" w:sz="4" w:space="0" w:color="auto"/>
              <w:left w:val="single" w:sz="4" w:space="0" w:color="auto"/>
              <w:bottom w:val="single" w:sz="4" w:space="0" w:color="auto"/>
              <w:right w:val="single" w:sz="4" w:space="0" w:color="auto"/>
            </w:tcBorders>
            <w:hideMark/>
          </w:tcPr>
          <w:p w14:paraId="5B7E1A91"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6.</w:t>
            </w:r>
          </w:p>
        </w:tc>
        <w:tc>
          <w:tcPr>
            <w:tcW w:w="1193" w:type="dxa"/>
            <w:tcBorders>
              <w:top w:val="single" w:sz="4" w:space="0" w:color="auto"/>
              <w:left w:val="single" w:sz="4" w:space="0" w:color="auto"/>
              <w:bottom w:val="single" w:sz="4" w:space="0" w:color="auto"/>
              <w:right w:val="single" w:sz="4" w:space="0" w:color="auto"/>
            </w:tcBorders>
            <w:hideMark/>
          </w:tcPr>
          <w:p w14:paraId="0FCE1D4C" w14:textId="3A11A9E3" w:rsidR="00D004CE" w:rsidRPr="00D004CE" w:rsidRDefault="00D004CE" w:rsidP="00D004CE">
            <w:pPr>
              <w:spacing w:after="0" w:line="240" w:lineRule="auto"/>
              <w:jc w:val="both"/>
              <w:rPr>
                <w:rFonts w:ascii="Times New Roman" w:hAnsi="Times New Roman"/>
                <w:sz w:val="24"/>
                <w:szCs w:val="24"/>
                <w:lang w:val="ky-KG"/>
              </w:rPr>
            </w:pPr>
            <w:r>
              <w:rPr>
                <w:rFonts w:ascii="Times New Roman" w:hAnsi="Times New Roman"/>
                <w:sz w:val="24"/>
                <w:szCs w:val="24"/>
                <w:lang w:val="ky-KG"/>
              </w:rPr>
              <w:t>КТАТ</w:t>
            </w:r>
          </w:p>
        </w:tc>
        <w:tc>
          <w:tcPr>
            <w:tcW w:w="1463" w:type="dxa"/>
            <w:tcBorders>
              <w:top w:val="single" w:sz="4" w:space="0" w:color="auto"/>
              <w:left w:val="single" w:sz="4" w:space="0" w:color="auto"/>
              <w:bottom w:val="single" w:sz="4" w:space="0" w:color="auto"/>
              <w:right w:val="single" w:sz="4" w:space="0" w:color="auto"/>
            </w:tcBorders>
            <w:hideMark/>
          </w:tcPr>
          <w:p w14:paraId="7146A04F"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1</w:t>
            </w:r>
          </w:p>
        </w:tc>
        <w:tc>
          <w:tcPr>
            <w:tcW w:w="1421" w:type="dxa"/>
            <w:tcBorders>
              <w:top w:val="single" w:sz="4" w:space="0" w:color="auto"/>
              <w:left w:val="single" w:sz="4" w:space="0" w:color="auto"/>
              <w:bottom w:val="single" w:sz="4" w:space="0" w:color="auto"/>
              <w:right w:val="single" w:sz="4" w:space="0" w:color="auto"/>
            </w:tcBorders>
          </w:tcPr>
          <w:p w14:paraId="3D80DD47" w14:textId="77777777" w:rsidR="00D004CE" w:rsidRPr="00D004CE" w:rsidRDefault="00D004CE" w:rsidP="00D004CE">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13B5B9E6"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2</w:t>
            </w:r>
          </w:p>
        </w:tc>
        <w:tc>
          <w:tcPr>
            <w:tcW w:w="1305" w:type="dxa"/>
            <w:tcBorders>
              <w:top w:val="single" w:sz="4" w:space="0" w:color="auto"/>
              <w:left w:val="single" w:sz="4" w:space="0" w:color="auto"/>
              <w:bottom w:val="single" w:sz="4" w:space="0" w:color="auto"/>
              <w:right w:val="single" w:sz="4" w:space="0" w:color="auto"/>
            </w:tcBorders>
          </w:tcPr>
          <w:p w14:paraId="3DA95C82" w14:textId="77777777" w:rsidR="00D004CE" w:rsidRPr="00D004CE" w:rsidRDefault="00D004CE" w:rsidP="00D004CE">
            <w:pPr>
              <w:spacing w:after="0" w:line="240" w:lineRule="auto"/>
              <w:jc w:val="center"/>
              <w:rPr>
                <w:rFonts w:ascii="Times New Roman" w:hAnsi="Times New Roman"/>
                <w:sz w:val="24"/>
                <w:szCs w:val="24"/>
              </w:rPr>
            </w:pPr>
          </w:p>
        </w:tc>
        <w:tc>
          <w:tcPr>
            <w:tcW w:w="1410" w:type="dxa"/>
            <w:tcBorders>
              <w:top w:val="single" w:sz="4" w:space="0" w:color="auto"/>
              <w:left w:val="single" w:sz="4" w:space="0" w:color="auto"/>
              <w:bottom w:val="single" w:sz="4" w:space="0" w:color="auto"/>
              <w:right w:val="single" w:sz="4" w:space="0" w:color="auto"/>
            </w:tcBorders>
            <w:hideMark/>
          </w:tcPr>
          <w:p w14:paraId="254ECAA9"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3</w:t>
            </w:r>
          </w:p>
        </w:tc>
      </w:tr>
      <w:tr w:rsidR="00D004CE" w:rsidRPr="00D004CE" w14:paraId="65DC58B8" w14:textId="77777777" w:rsidTr="00D004CE">
        <w:tc>
          <w:tcPr>
            <w:tcW w:w="567" w:type="dxa"/>
            <w:tcBorders>
              <w:top w:val="single" w:sz="4" w:space="0" w:color="auto"/>
              <w:left w:val="single" w:sz="4" w:space="0" w:color="auto"/>
              <w:bottom w:val="single" w:sz="4" w:space="0" w:color="auto"/>
              <w:right w:val="single" w:sz="4" w:space="0" w:color="auto"/>
            </w:tcBorders>
            <w:hideMark/>
          </w:tcPr>
          <w:p w14:paraId="4917A23A"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7.</w:t>
            </w:r>
          </w:p>
        </w:tc>
        <w:tc>
          <w:tcPr>
            <w:tcW w:w="1193" w:type="dxa"/>
            <w:tcBorders>
              <w:top w:val="single" w:sz="4" w:space="0" w:color="auto"/>
              <w:left w:val="single" w:sz="4" w:space="0" w:color="auto"/>
              <w:bottom w:val="single" w:sz="4" w:space="0" w:color="auto"/>
              <w:right w:val="single" w:sz="4" w:space="0" w:color="auto"/>
            </w:tcBorders>
            <w:hideMark/>
          </w:tcPr>
          <w:p w14:paraId="2AB762E3" w14:textId="77777777" w:rsidR="00D004CE" w:rsidRPr="00D004CE" w:rsidRDefault="00D004CE" w:rsidP="00D004CE">
            <w:pPr>
              <w:spacing w:after="0" w:line="240" w:lineRule="auto"/>
              <w:jc w:val="both"/>
              <w:rPr>
                <w:rFonts w:ascii="Times New Roman" w:hAnsi="Times New Roman"/>
                <w:sz w:val="24"/>
                <w:szCs w:val="24"/>
              </w:rPr>
            </w:pPr>
            <w:r w:rsidRPr="00D004CE">
              <w:rPr>
                <w:rFonts w:ascii="Times New Roman" w:hAnsi="Times New Roman"/>
                <w:sz w:val="24"/>
                <w:szCs w:val="24"/>
              </w:rPr>
              <w:t>Кырг. яз.</w:t>
            </w:r>
          </w:p>
        </w:tc>
        <w:tc>
          <w:tcPr>
            <w:tcW w:w="1463" w:type="dxa"/>
            <w:tcBorders>
              <w:top w:val="single" w:sz="4" w:space="0" w:color="auto"/>
              <w:left w:val="single" w:sz="4" w:space="0" w:color="auto"/>
              <w:bottom w:val="single" w:sz="4" w:space="0" w:color="auto"/>
              <w:right w:val="single" w:sz="4" w:space="0" w:color="auto"/>
            </w:tcBorders>
          </w:tcPr>
          <w:p w14:paraId="585973CF" w14:textId="77777777" w:rsidR="00D004CE" w:rsidRPr="00D004CE" w:rsidRDefault="00D004CE" w:rsidP="00D004CE">
            <w:pPr>
              <w:spacing w:after="0" w:line="240" w:lineRule="auto"/>
              <w:jc w:val="cente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14:paraId="7ABCA1C4" w14:textId="77777777" w:rsidR="00D004CE" w:rsidRPr="00D004CE" w:rsidRDefault="00D004CE" w:rsidP="00D004CE">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196C6AD" w14:textId="77777777" w:rsidR="00D004CE" w:rsidRPr="00D004CE" w:rsidRDefault="00D004CE" w:rsidP="00D004CE">
            <w:pPr>
              <w:spacing w:after="0" w:line="240" w:lineRule="auto"/>
              <w:jc w:val="center"/>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hideMark/>
          </w:tcPr>
          <w:p w14:paraId="0050B909"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w:t>
            </w:r>
          </w:p>
        </w:tc>
        <w:tc>
          <w:tcPr>
            <w:tcW w:w="1410" w:type="dxa"/>
            <w:tcBorders>
              <w:top w:val="single" w:sz="4" w:space="0" w:color="auto"/>
              <w:left w:val="single" w:sz="4" w:space="0" w:color="auto"/>
              <w:bottom w:val="single" w:sz="4" w:space="0" w:color="auto"/>
              <w:right w:val="single" w:sz="4" w:space="0" w:color="auto"/>
            </w:tcBorders>
          </w:tcPr>
          <w:p w14:paraId="33D74E1C" w14:textId="77777777" w:rsidR="00D004CE" w:rsidRPr="00D004CE" w:rsidRDefault="00D004CE" w:rsidP="00D004CE">
            <w:pPr>
              <w:spacing w:after="0" w:line="240" w:lineRule="auto"/>
              <w:jc w:val="center"/>
              <w:rPr>
                <w:rFonts w:ascii="Times New Roman" w:hAnsi="Times New Roman"/>
                <w:sz w:val="24"/>
                <w:szCs w:val="24"/>
              </w:rPr>
            </w:pPr>
          </w:p>
        </w:tc>
      </w:tr>
      <w:tr w:rsidR="00D004CE" w:rsidRPr="00D004CE" w14:paraId="5F24529D" w14:textId="77777777" w:rsidTr="00D004CE">
        <w:tc>
          <w:tcPr>
            <w:tcW w:w="567" w:type="dxa"/>
            <w:tcBorders>
              <w:top w:val="single" w:sz="4" w:space="0" w:color="auto"/>
              <w:left w:val="single" w:sz="4" w:space="0" w:color="auto"/>
              <w:bottom w:val="single" w:sz="4" w:space="0" w:color="auto"/>
              <w:right w:val="single" w:sz="4" w:space="0" w:color="auto"/>
            </w:tcBorders>
            <w:hideMark/>
          </w:tcPr>
          <w:p w14:paraId="51447D2F"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8.</w:t>
            </w:r>
          </w:p>
        </w:tc>
        <w:tc>
          <w:tcPr>
            <w:tcW w:w="1193" w:type="dxa"/>
            <w:tcBorders>
              <w:top w:val="single" w:sz="4" w:space="0" w:color="auto"/>
              <w:left w:val="single" w:sz="4" w:space="0" w:color="auto"/>
              <w:bottom w:val="single" w:sz="4" w:space="0" w:color="auto"/>
              <w:right w:val="single" w:sz="4" w:space="0" w:color="auto"/>
            </w:tcBorders>
            <w:hideMark/>
          </w:tcPr>
          <w:p w14:paraId="4B8354F5" w14:textId="27B044C7" w:rsidR="00D004CE" w:rsidRPr="00D004CE" w:rsidRDefault="00D004CE" w:rsidP="00D004CE">
            <w:pPr>
              <w:spacing w:after="0" w:line="240" w:lineRule="auto"/>
              <w:jc w:val="both"/>
              <w:rPr>
                <w:rFonts w:ascii="Times New Roman" w:hAnsi="Times New Roman"/>
                <w:sz w:val="24"/>
                <w:szCs w:val="24"/>
                <w:lang w:val="ky-KG"/>
              </w:rPr>
            </w:pPr>
            <w:r>
              <w:rPr>
                <w:rFonts w:ascii="Times New Roman" w:hAnsi="Times New Roman"/>
                <w:sz w:val="24"/>
                <w:szCs w:val="24"/>
                <w:lang w:val="ky-KG"/>
              </w:rPr>
              <w:t>БКД</w:t>
            </w:r>
          </w:p>
        </w:tc>
        <w:tc>
          <w:tcPr>
            <w:tcW w:w="1463" w:type="dxa"/>
            <w:tcBorders>
              <w:top w:val="single" w:sz="4" w:space="0" w:color="auto"/>
              <w:left w:val="single" w:sz="4" w:space="0" w:color="auto"/>
              <w:bottom w:val="single" w:sz="4" w:space="0" w:color="auto"/>
              <w:right w:val="single" w:sz="4" w:space="0" w:color="auto"/>
            </w:tcBorders>
          </w:tcPr>
          <w:p w14:paraId="085F0F87" w14:textId="77777777" w:rsidR="00D004CE" w:rsidRPr="00D004CE" w:rsidRDefault="00D004CE" w:rsidP="00D004CE">
            <w:pPr>
              <w:spacing w:after="0" w:line="240" w:lineRule="auto"/>
              <w:jc w:val="cente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14:paraId="41E35D53" w14:textId="77777777" w:rsidR="00D004CE" w:rsidRPr="00D004CE" w:rsidRDefault="00D004CE" w:rsidP="00D004CE">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A80043B" w14:textId="77777777" w:rsidR="00D004CE" w:rsidRPr="00D004CE" w:rsidRDefault="00D004CE" w:rsidP="00D004CE">
            <w:pPr>
              <w:spacing w:after="0" w:line="240" w:lineRule="auto"/>
              <w:jc w:val="center"/>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hideMark/>
          </w:tcPr>
          <w:p w14:paraId="2C2F256D"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w:t>
            </w:r>
          </w:p>
        </w:tc>
        <w:tc>
          <w:tcPr>
            <w:tcW w:w="1410" w:type="dxa"/>
            <w:tcBorders>
              <w:top w:val="single" w:sz="4" w:space="0" w:color="auto"/>
              <w:left w:val="single" w:sz="4" w:space="0" w:color="auto"/>
              <w:bottom w:val="single" w:sz="4" w:space="0" w:color="auto"/>
              <w:right w:val="single" w:sz="4" w:space="0" w:color="auto"/>
            </w:tcBorders>
          </w:tcPr>
          <w:p w14:paraId="27BB7FD8" w14:textId="77777777" w:rsidR="00D004CE" w:rsidRPr="00D004CE" w:rsidRDefault="00D004CE" w:rsidP="00D004CE">
            <w:pPr>
              <w:spacing w:after="0" w:line="240" w:lineRule="auto"/>
              <w:jc w:val="center"/>
              <w:rPr>
                <w:rFonts w:ascii="Times New Roman" w:hAnsi="Times New Roman"/>
                <w:sz w:val="24"/>
                <w:szCs w:val="24"/>
              </w:rPr>
            </w:pPr>
          </w:p>
        </w:tc>
      </w:tr>
      <w:tr w:rsidR="00D004CE" w:rsidRPr="00D004CE" w14:paraId="3654986E" w14:textId="77777777" w:rsidTr="00D004CE">
        <w:tc>
          <w:tcPr>
            <w:tcW w:w="567" w:type="dxa"/>
            <w:tcBorders>
              <w:top w:val="single" w:sz="4" w:space="0" w:color="auto"/>
              <w:left w:val="single" w:sz="4" w:space="0" w:color="auto"/>
              <w:bottom w:val="single" w:sz="4" w:space="0" w:color="auto"/>
              <w:right w:val="single" w:sz="4" w:space="0" w:color="auto"/>
            </w:tcBorders>
            <w:hideMark/>
          </w:tcPr>
          <w:p w14:paraId="0F824660"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9.</w:t>
            </w:r>
          </w:p>
        </w:tc>
        <w:tc>
          <w:tcPr>
            <w:tcW w:w="1193" w:type="dxa"/>
            <w:tcBorders>
              <w:top w:val="single" w:sz="4" w:space="0" w:color="auto"/>
              <w:left w:val="single" w:sz="4" w:space="0" w:color="auto"/>
              <w:bottom w:val="single" w:sz="4" w:space="0" w:color="auto"/>
              <w:right w:val="single" w:sz="4" w:space="0" w:color="auto"/>
            </w:tcBorders>
            <w:hideMark/>
          </w:tcPr>
          <w:p w14:paraId="13D29596" w14:textId="126845DC" w:rsidR="00D004CE" w:rsidRPr="00D004CE" w:rsidRDefault="00D004CE" w:rsidP="00D004CE">
            <w:pPr>
              <w:spacing w:after="0" w:line="240" w:lineRule="auto"/>
              <w:jc w:val="both"/>
              <w:rPr>
                <w:rFonts w:ascii="Times New Roman" w:hAnsi="Times New Roman"/>
                <w:sz w:val="24"/>
                <w:szCs w:val="24"/>
                <w:lang w:val="ky-KG"/>
              </w:rPr>
            </w:pPr>
            <w:r>
              <w:rPr>
                <w:rFonts w:ascii="Times New Roman" w:hAnsi="Times New Roman"/>
                <w:sz w:val="24"/>
                <w:szCs w:val="24"/>
                <w:lang w:val="ky-KG"/>
              </w:rPr>
              <w:t>ОТ</w:t>
            </w:r>
          </w:p>
        </w:tc>
        <w:tc>
          <w:tcPr>
            <w:tcW w:w="1463" w:type="dxa"/>
            <w:tcBorders>
              <w:top w:val="single" w:sz="4" w:space="0" w:color="auto"/>
              <w:left w:val="single" w:sz="4" w:space="0" w:color="auto"/>
              <w:bottom w:val="single" w:sz="4" w:space="0" w:color="auto"/>
              <w:right w:val="single" w:sz="4" w:space="0" w:color="auto"/>
            </w:tcBorders>
          </w:tcPr>
          <w:p w14:paraId="10C164A0" w14:textId="77777777" w:rsidR="00D004CE" w:rsidRPr="00D004CE" w:rsidRDefault="00D004CE" w:rsidP="00D004CE">
            <w:pPr>
              <w:spacing w:after="0" w:line="240" w:lineRule="auto"/>
              <w:jc w:val="cente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14:paraId="663E0C63" w14:textId="77777777" w:rsidR="00D004CE" w:rsidRPr="00D004CE" w:rsidRDefault="00D004CE" w:rsidP="00D004CE">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56E2FFE" w14:textId="77777777" w:rsidR="00D004CE" w:rsidRPr="00D004CE" w:rsidRDefault="00D004CE" w:rsidP="00D004CE">
            <w:pPr>
              <w:spacing w:after="0" w:line="240" w:lineRule="auto"/>
              <w:jc w:val="center"/>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14:paraId="1F34110C" w14:textId="77777777" w:rsidR="00D004CE" w:rsidRPr="00D004CE" w:rsidRDefault="00D004CE" w:rsidP="00D004CE">
            <w:pPr>
              <w:spacing w:after="0" w:line="240" w:lineRule="auto"/>
              <w:jc w:val="center"/>
              <w:rPr>
                <w:rFonts w:ascii="Times New Roman" w:hAnsi="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14:paraId="2B7EB0E2" w14:textId="77777777" w:rsidR="00D004CE" w:rsidRPr="00D004CE" w:rsidRDefault="00D004CE" w:rsidP="00D004CE">
            <w:pPr>
              <w:spacing w:after="0" w:line="240" w:lineRule="auto"/>
              <w:jc w:val="center"/>
              <w:rPr>
                <w:rFonts w:ascii="Times New Roman" w:hAnsi="Times New Roman"/>
                <w:sz w:val="24"/>
                <w:szCs w:val="24"/>
              </w:rPr>
            </w:pPr>
          </w:p>
        </w:tc>
      </w:tr>
      <w:tr w:rsidR="00D004CE" w:rsidRPr="00D004CE" w14:paraId="65A6EAD7" w14:textId="77777777" w:rsidTr="00D004CE">
        <w:tc>
          <w:tcPr>
            <w:tcW w:w="567" w:type="dxa"/>
            <w:tcBorders>
              <w:top w:val="single" w:sz="4" w:space="0" w:color="auto"/>
              <w:left w:val="single" w:sz="4" w:space="0" w:color="auto"/>
              <w:bottom w:val="single" w:sz="4" w:space="0" w:color="auto"/>
              <w:right w:val="single" w:sz="4" w:space="0" w:color="auto"/>
            </w:tcBorders>
            <w:hideMark/>
          </w:tcPr>
          <w:p w14:paraId="666894FE"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 xml:space="preserve"> </w:t>
            </w:r>
          </w:p>
        </w:tc>
        <w:tc>
          <w:tcPr>
            <w:tcW w:w="1193" w:type="dxa"/>
            <w:tcBorders>
              <w:top w:val="single" w:sz="4" w:space="0" w:color="auto"/>
              <w:left w:val="single" w:sz="4" w:space="0" w:color="auto"/>
              <w:bottom w:val="single" w:sz="4" w:space="0" w:color="auto"/>
              <w:right w:val="single" w:sz="4" w:space="0" w:color="auto"/>
            </w:tcBorders>
            <w:hideMark/>
          </w:tcPr>
          <w:p w14:paraId="5528B6BA" w14:textId="6FB4C3BA" w:rsidR="00D004CE" w:rsidRPr="00D004CE" w:rsidRDefault="00D004CE" w:rsidP="00D004CE">
            <w:pPr>
              <w:spacing w:after="0" w:line="240" w:lineRule="auto"/>
              <w:jc w:val="both"/>
              <w:rPr>
                <w:rFonts w:ascii="Times New Roman" w:hAnsi="Times New Roman"/>
                <w:b/>
                <w:sz w:val="24"/>
                <w:szCs w:val="24"/>
                <w:lang w:val="ky-KG"/>
              </w:rPr>
            </w:pPr>
            <w:r>
              <w:rPr>
                <w:rFonts w:ascii="Times New Roman" w:hAnsi="Times New Roman"/>
                <w:b/>
                <w:sz w:val="24"/>
                <w:szCs w:val="24"/>
                <w:lang w:val="ky-KG"/>
              </w:rPr>
              <w:t>Жалпы:</w:t>
            </w:r>
          </w:p>
        </w:tc>
        <w:tc>
          <w:tcPr>
            <w:tcW w:w="1463" w:type="dxa"/>
            <w:tcBorders>
              <w:top w:val="single" w:sz="4" w:space="0" w:color="auto"/>
              <w:left w:val="single" w:sz="4" w:space="0" w:color="auto"/>
              <w:bottom w:val="single" w:sz="4" w:space="0" w:color="auto"/>
              <w:right w:val="single" w:sz="4" w:space="0" w:color="auto"/>
            </w:tcBorders>
            <w:hideMark/>
          </w:tcPr>
          <w:p w14:paraId="15F6F156" w14:textId="77777777" w:rsidR="00D004CE" w:rsidRPr="00D004CE" w:rsidRDefault="00D004CE" w:rsidP="00D004CE">
            <w:pPr>
              <w:spacing w:after="0" w:line="240" w:lineRule="auto"/>
              <w:jc w:val="center"/>
              <w:rPr>
                <w:rFonts w:ascii="Times New Roman" w:hAnsi="Times New Roman"/>
                <w:b/>
                <w:sz w:val="24"/>
                <w:szCs w:val="24"/>
              </w:rPr>
            </w:pPr>
            <w:r w:rsidRPr="00D004CE">
              <w:rPr>
                <w:rFonts w:ascii="Times New Roman" w:hAnsi="Times New Roman"/>
                <w:b/>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14:paraId="3D953C12" w14:textId="77777777" w:rsidR="00D004CE" w:rsidRPr="00D004CE" w:rsidRDefault="00D004CE" w:rsidP="00D004CE">
            <w:pPr>
              <w:spacing w:after="0" w:line="240" w:lineRule="auto"/>
              <w:jc w:val="center"/>
              <w:rPr>
                <w:rFonts w:ascii="Times New Roman" w:hAnsi="Times New Roman"/>
                <w:b/>
                <w:sz w:val="24"/>
                <w:szCs w:val="24"/>
                <w:lang w:val="ky-KG"/>
              </w:rPr>
            </w:pPr>
            <w:r w:rsidRPr="00D004CE">
              <w:rPr>
                <w:rFonts w:ascii="Times New Roman" w:hAnsi="Times New Roman"/>
                <w:b/>
                <w:sz w:val="24"/>
                <w:szCs w:val="24"/>
                <w:lang w:val="ky-KG"/>
              </w:rPr>
              <w:t>5</w:t>
            </w:r>
          </w:p>
        </w:tc>
        <w:tc>
          <w:tcPr>
            <w:tcW w:w="1559" w:type="dxa"/>
            <w:tcBorders>
              <w:top w:val="single" w:sz="4" w:space="0" w:color="auto"/>
              <w:left w:val="single" w:sz="4" w:space="0" w:color="auto"/>
              <w:bottom w:val="single" w:sz="4" w:space="0" w:color="auto"/>
              <w:right w:val="single" w:sz="4" w:space="0" w:color="auto"/>
            </w:tcBorders>
            <w:hideMark/>
          </w:tcPr>
          <w:p w14:paraId="212E517D" w14:textId="77777777" w:rsidR="00D004CE" w:rsidRPr="00D004CE" w:rsidRDefault="00D004CE" w:rsidP="00D004CE">
            <w:pPr>
              <w:spacing w:after="0" w:line="240" w:lineRule="auto"/>
              <w:jc w:val="center"/>
              <w:rPr>
                <w:rFonts w:ascii="Times New Roman" w:hAnsi="Times New Roman"/>
                <w:b/>
                <w:sz w:val="24"/>
                <w:szCs w:val="24"/>
              </w:rPr>
            </w:pPr>
            <w:r w:rsidRPr="00D004CE">
              <w:rPr>
                <w:rFonts w:ascii="Times New Roman" w:hAnsi="Times New Roman"/>
                <w:b/>
                <w:sz w:val="24"/>
                <w:szCs w:val="24"/>
              </w:rPr>
              <w:t>13</w:t>
            </w:r>
          </w:p>
        </w:tc>
        <w:tc>
          <w:tcPr>
            <w:tcW w:w="1305" w:type="dxa"/>
            <w:tcBorders>
              <w:top w:val="single" w:sz="4" w:space="0" w:color="auto"/>
              <w:left w:val="single" w:sz="4" w:space="0" w:color="auto"/>
              <w:bottom w:val="single" w:sz="4" w:space="0" w:color="auto"/>
              <w:right w:val="single" w:sz="4" w:space="0" w:color="auto"/>
            </w:tcBorders>
            <w:hideMark/>
          </w:tcPr>
          <w:p w14:paraId="08F8DED0" w14:textId="77777777" w:rsidR="00D004CE" w:rsidRPr="00D004CE" w:rsidRDefault="00D004CE" w:rsidP="00D004CE">
            <w:pPr>
              <w:spacing w:after="0" w:line="240" w:lineRule="auto"/>
              <w:jc w:val="center"/>
              <w:rPr>
                <w:rFonts w:ascii="Times New Roman" w:hAnsi="Times New Roman"/>
                <w:b/>
                <w:sz w:val="24"/>
                <w:szCs w:val="24"/>
                <w:lang w:val="ky-KG"/>
              </w:rPr>
            </w:pPr>
            <w:r w:rsidRPr="00D004CE">
              <w:rPr>
                <w:rFonts w:ascii="Times New Roman" w:hAnsi="Times New Roman"/>
                <w:b/>
                <w:sz w:val="24"/>
                <w:szCs w:val="24"/>
                <w:lang w:val="ky-KG"/>
              </w:rPr>
              <w:t>2</w:t>
            </w:r>
          </w:p>
        </w:tc>
        <w:tc>
          <w:tcPr>
            <w:tcW w:w="1410" w:type="dxa"/>
            <w:tcBorders>
              <w:top w:val="single" w:sz="4" w:space="0" w:color="auto"/>
              <w:left w:val="single" w:sz="4" w:space="0" w:color="auto"/>
              <w:bottom w:val="single" w:sz="4" w:space="0" w:color="auto"/>
              <w:right w:val="single" w:sz="4" w:space="0" w:color="auto"/>
            </w:tcBorders>
            <w:hideMark/>
          </w:tcPr>
          <w:p w14:paraId="4E888018" w14:textId="77777777" w:rsidR="00D004CE" w:rsidRPr="00D004CE" w:rsidRDefault="00D004CE" w:rsidP="00D004CE">
            <w:pPr>
              <w:spacing w:after="0" w:line="240" w:lineRule="auto"/>
              <w:jc w:val="center"/>
              <w:rPr>
                <w:rFonts w:ascii="Times New Roman" w:hAnsi="Times New Roman"/>
                <w:b/>
                <w:sz w:val="24"/>
                <w:szCs w:val="24"/>
              </w:rPr>
            </w:pPr>
            <w:r w:rsidRPr="00D004CE">
              <w:rPr>
                <w:rFonts w:ascii="Times New Roman" w:hAnsi="Times New Roman"/>
                <w:b/>
                <w:sz w:val="24"/>
                <w:szCs w:val="24"/>
              </w:rPr>
              <w:t>24</w:t>
            </w:r>
          </w:p>
        </w:tc>
      </w:tr>
    </w:tbl>
    <w:p w14:paraId="2C737EA4" w14:textId="77777777" w:rsidR="00D004CE" w:rsidRPr="008E6959" w:rsidRDefault="00D004CE" w:rsidP="008E6959">
      <w:pPr>
        <w:spacing w:after="0" w:line="240" w:lineRule="auto"/>
        <w:jc w:val="both"/>
        <w:rPr>
          <w:rFonts w:ascii="Times New Roman" w:hAnsi="Times New Roman"/>
          <w:sz w:val="28"/>
          <w:szCs w:val="28"/>
          <w:lang w:val="en-US"/>
        </w:rPr>
      </w:pPr>
    </w:p>
    <w:p w14:paraId="65CE1D50" w14:textId="77777777" w:rsidR="00D004CE" w:rsidRPr="000D697A" w:rsidRDefault="00D004CE" w:rsidP="00C17128">
      <w:pPr>
        <w:spacing w:after="0" w:line="240" w:lineRule="auto"/>
        <w:ind w:left="1428"/>
        <w:jc w:val="both"/>
        <w:rPr>
          <w:rFonts w:ascii="Times New Roman" w:hAnsi="Times New Roman"/>
          <w:b/>
          <w:sz w:val="28"/>
          <w:szCs w:val="28"/>
          <w:lang w:val="ky-KG"/>
        </w:rPr>
      </w:pPr>
    </w:p>
    <w:p w14:paraId="2F4767B2" w14:textId="4F866457" w:rsidR="00D004CE" w:rsidRPr="000D697A" w:rsidRDefault="000D697A" w:rsidP="008E6959">
      <w:pPr>
        <w:spacing w:after="0" w:line="240" w:lineRule="auto"/>
        <w:ind w:left="1428"/>
        <w:jc w:val="both"/>
        <w:rPr>
          <w:rFonts w:ascii="Times New Roman" w:hAnsi="Times New Roman"/>
          <w:b/>
          <w:sz w:val="28"/>
          <w:szCs w:val="28"/>
          <w:lang w:val="ky-KG"/>
        </w:rPr>
      </w:pPr>
      <w:r w:rsidRPr="000D697A">
        <w:rPr>
          <w:rFonts w:ascii="Times New Roman" w:hAnsi="Times New Roman"/>
          <w:b/>
          <w:sz w:val="28"/>
          <w:szCs w:val="28"/>
          <w:lang w:val="ky-KG"/>
        </w:rPr>
        <w:t>27</w:t>
      </w:r>
      <w:r w:rsidR="00D004CE" w:rsidRPr="000D697A">
        <w:rPr>
          <w:rFonts w:ascii="Times New Roman" w:hAnsi="Times New Roman"/>
          <w:b/>
          <w:sz w:val="28"/>
          <w:szCs w:val="28"/>
          <w:lang w:val="ky-KG"/>
        </w:rPr>
        <w:t>-</w:t>
      </w:r>
      <w:r w:rsidRPr="000D697A">
        <w:rPr>
          <w:rFonts w:ascii="Times New Roman" w:hAnsi="Times New Roman"/>
          <w:b/>
          <w:sz w:val="28"/>
          <w:szCs w:val="28"/>
          <w:lang w:val="ky-KG"/>
        </w:rPr>
        <w:t>Т</w:t>
      </w:r>
      <w:r w:rsidR="00D004CE" w:rsidRPr="000D697A">
        <w:rPr>
          <w:rFonts w:ascii="Times New Roman" w:hAnsi="Times New Roman"/>
          <w:b/>
          <w:sz w:val="28"/>
          <w:szCs w:val="28"/>
          <w:lang w:val="ky-KG"/>
        </w:rPr>
        <w:t>аблица Илимий-педагогикалык кадрларды даярдоо жана квалификацисын жогорулатуу</w:t>
      </w:r>
    </w:p>
    <w:p w14:paraId="6161E523" w14:textId="77777777" w:rsidR="00D004CE" w:rsidRDefault="00D004CE" w:rsidP="00C17128">
      <w:pPr>
        <w:spacing w:after="0" w:line="240" w:lineRule="auto"/>
        <w:ind w:left="1428"/>
        <w:jc w:val="both"/>
        <w:rPr>
          <w:rFonts w:ascii="Times New Roman" w:hAnsi="Times New Roman"/>
          <w:sz w:val="28"/>
          <w:szCs w:val="28"/>
          <w:lang w:val="ky-KG"/>
        </w:rPr>
      </w:pPr>
    </w:p>
    <w:tbl>
      <w:tblPr>
        <w:tblW w:w="8906" w:type="dxa"/>
        <w:tblInd w:w="959" w:type="dxa"/>
        <w:tblLayout w:type="fixed"/>
        <w:tblLook w:val="04A0" w:firstRow="1" w:lastRow="0" w:firstColumn="1" w:lastColumn="0" w:noHBand="0" w:noVBand="1"/>
      </w:tblPr>
      <w:tblGrid>
        <w:gridCol w:w="709"/>
        <w:gridCol w:w="1842"/>
        <w:gridCol w:w="1560"/>
        <w:gridCol w:w="1462"/>
        <w:gridCol w:w="992"/>
        <w:gridCol w:w="1787"/>
        <w:gridCol w:w="554"/>
      </w:tblGrid>
      <w:tr w:rsidR="00D004CE" w:rsidRPr="00D004CE" w14:paraId="07806C24" w14:textId="77777777" w:rsidTr="007D7CF1">
        <w:trPr>
          <w:gridAfter w:val="1"/>
          <w:wAfter w:w="554" w:type="dxa"/>
          <w:trHeight w:val="972"/>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56924A97"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w:t>
            </w:r>
          </w:p>
        </w:tc>
        <w:tc>
          <w:tcPr>
            <w:tcW w:w="1842" w:type="dxa"/>
            <w:tcBorders>
              <w:top w:val="single" w:sz="4" w:space="0" w:color="auto"/>
              <w:left w:val="nil"/>
              <w:bottom w:val="single" w:sz="4" w:space="0" w:color="auto"/>
              <w:right w:val="single" w:sz="4" w:space="0" w:color="auto"/>
            </w:tcBorders>
            <w:noWrap/>
            <w:vAlign w:val="center"/>
            <w:hideMark/>
          </w:tcPr>
          <w:p w14:paraId="45445EB8" w14:textId="38B8B398" w:rsidR="00D004CE" w:rsidRPr="00D004CE" w:rsidRDefault="00D004CE" w:rsidP="00D004CE">
            <w:pPr>
              <w:spacing w:after="0" w:line="240" w:lineRule="auto"/>
              <w:jc w:val="center"/>
              <w:rPr>
                <w:rFonts w:ascii="Times New Roman" w:hAnsi="Times New Roman"/>
                <w:sz w:val="24"/>
                <w:szCs w:val="24"/>
              </w:rPr>
            </w:pPr>
            <w:r>
              <w:rPr>
                <w:rFonts w:ascii="Times New Roman" w:hAnsi="Times New Roman"/>
                <w:sz w:val="24"/>
                <w:szCs w:val="24"/>
                <w:lang w:val="ky-KG"/>
              </w:rPr>
              <w:t>ЖДМ кызматчылардын Ф.А.Ж.</w:t>
            </w:r>
          </w:p>
        </w:tc>
        <w:tc>
          <w:tcPr>
            <w:tcW w:w="1560" w:type="dxa"/>
            <w:tcBorders>
              <w:top w:val="single" w:sz="4" w:space="0" w:color="auto"/>
              <w:left w:val="single" w:sz="4" w:space="0" w:color="auto"/>
              <w:bottom w:val="single" w:sz="4" w:space="0" w:color="auto"/>
              <w:right w:val="single" w:sz="4" w:space="0" w:color="auto"/>
            </w:tcBorders>
            <w:hideMark/>
          </w:tcPr>
          <w:p w14:paraId="6AF286D8" w14:textId="6C7CE2C7" w:rsidR="00D004CE" w:rsidRPr="00D004CE" w:rsidRDefault="00D004CE" w:rsidP="00D004CE">
            <w:pPr>
              <w:spacing w:after="0" w:line="240" w:lineRule="auto"/>
              <w:jc w:val="both"/>
              <w:rPr>
                <w:rFonts w:ascii="Times New Roman" w:hAnsi="Times New Roman"/>
                <w:sz w:val="24"/>
                <w:szCs w:val="24"/>
              </w:rPr>
            </w:pPr>
            <w:r>
              <w:rPr>
                <w:rFonts w:ascii="Times New Roman" w:hAnsi="Times New Roman"/>
                <w:sz w:val="24"/>
                <w:szCs w:val="24"/>
                <w:lang w:val="ky-KG"/>
              </w:rPr>
              <w:t xml:space="preserve">КРда квалификациясын жогорулатуу </w:t>
            </w:r>
            <w:r w:rsidRPr="00D004CE">
              <w:rPr>
                <w:rFonts w:ascii="Times New Roman" w:hAnsi="Times New Roman"/>
                <w:sz w:val="24"/>
                <w:szCs w:val="24"/>
              </w:rPr>
              <w:t>(сертификат)</w:t>
            </w:r>
          </w:p>
        </w:tc>
        <w:tc>
          <w:tcPr>
            <w:tcW w:w="1462" w:type="dxa"/>
            <w:tcBorders>
              <w:top w:val="single" w:sz="4" w:space="0" w:color="auto"/>
              <w:left w:val="single" w:sz="4" w:space="0" w:color="auto"/>
              <w:bottom w:val="single" w:sz="4" w:space="0" w:color="auto"/>
              <w:right w:val="single" w:sz="4" w:space="0" w:color="auto"/>
            </w:tcBorders>
            <w:hideMark/>
          </w:tcPr>
          <w:p w14:paraId="752BE9AD" w14:textId="117BCB79" w:rsidR="00D004CE" w:rsidRPr="00D004CE" w:rsidRDefault="00D004CE" w:rsidP="00D004CE">
            <w:pPr>
              <w:spacing w:after="0" w:line="240" w:lineRule="auto"/>
              <w:jc w:val="both"/>
              <w:rPr>
                <w:rFonts w:ascii="Times New Roman" w:hAnsi="Times New Roman"/>
                <w:sz w:val="24"/>
                <w:szCs w:val="24"/>
              </w:rPr>
            </w:pPr>
            <w:r>
              <w:rPr>
                <w:rFonts w:ascii="Times New Roman" w:hAnsi="Times New Roman"/>
                <w:sz w:val="24"/>
                <w:szCs w:val="24"/>
                <w:lang w:val="ky-KG"/>
              </w:rPr>
              <w:t>Чет ѳлкѳдѳ квалификациясын жогорулатуу</w:t>
            </w:r>
          </w:p>
        </w:tc>
        <w:tc>
          <w:tcPr>
            <w:tcW w:w="992" w:type="dxa"/>
            <w:tcBorders>
              <w:top w:val="single" w:sz="4" w:space="0" w:color="auto"/>
              <w:left w:val="single" w:sz="4" w:space="0" w:color="auto"/>
              <w:bottom w:val="single" w:sz="4" w:space="0" w:color="auto"/>
              <w:right w:val="single" w:sz="4" w:space="0" w:color="auto"/>
            </w:tcBorders>
            <w:hideMark/>
          </w:tcPr>
          <w:p w14:paraId="30B0908D" w14:textId="04720FD5" w:rsidR="00D004CE" w:rsidRPr="00D004CE" w:rsidRDefault="00D004CE" w:rsidP="00D004CE">
            <w:pPr>
              <w:spacing w:after="0" w:line="240" w:lineRule="auto"/>
              <w:jc w:val="both"/>
              <w:rPr>
                <w:rFonts w:ascii="Times New Roman" w:hAnsi="Times New Roman"/>
                <w:sz w:val="24"/>
                <w:szCs w:val="24"/>
                <w:lang w:val="ky-KG"/>
              </w:rPr>
            </w:pPr>
            <w:r>
              <w:rPr>
                <w:rFonts w:ascii="Times New Roman" w:hAnsi="Times New Roman"/>
                <w:sz w:val="24"/>
                <w:szCs w:val="24"/>
                <w:lang w:val="ky-KG"/>
              </w:rPr>
              <w:t>Чет ѳлкѳдѳ тажрыйбасын жогорулатуу</w:t>
            </w:r>
          </w:p>
        </w:tc>
        <w:tc>
          <w:tcPr>
            <w:tcW w:w="1787" w:type="dxa"/>
            <w:tcBorders>
              <w:top w:val="single" w:sz="4" w:space="0" w:color="auto"/>
              <w:left w:val="single" w:sz="4" w:space="0" w:color="auto"/>
              <w:bottom w:val="single" w:sz="4" w:space="0" w:color="auto"/>
              <w:right w:val="single" w:sz="4" w:space="0" w:color="auto"/>
            </w:tcBorders>
            <w:hideMark/>
          </w:tcPr>
          <w:p w14:paraId="00A6510F" w14:textId="6303ECA9" w:rsidR="00D004CE" w:rsidRPr="00D004CE" w:rsidRDefault="00D004CE" w:rsidP="00D004CE">
            <w:pPr>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Илимий </w:t>
            </w:r>
            <w:r w:rsidRPr="00D004CE">
              <w:rPr>
                <w:rFonts w:ascii="Times New Roman" w:hAnsi="Times New Roman"/>
                <w:sz w:val="24"/>
                <w:szCs w:val="24"/>
              </w:rPr>
              <w:t xml:space="preserve"> семинар</w:t>
            </w:r>
            <w:r>
              <w:rPr>
                <w:rFonts w:ascii="Times New Roman" w:hAnsi="Times New Roman"/>
                <w:sz w:val="24"/>
                <w:szCs w:val="24"/>
                <w:lang w:val="ky-KG"/>
              </w:rPr>
              <w:t>ларга жана</w:t>
            </w:r>
            <w:r>
              <w:rPr>
                <w:rFonts w:ascii="Times New Roman" w:hAnsi="Times New Roman"/>
                <w:sz w:val="24"/>
                <w:szCs w:val="24"/>
              </w:rPr>
              <w:t xml:space="preserve"> конферен</w:t>
            </w:r>
            <w:r>
              <w:rPr>
                <w:rFonts w:ascii="Times New Roman" w:hAnsi="Times New Roman"/>
                <w:sz w:val="24"/>
                <w:szCs w:val="24"/>
                <w:lang w:val="ky-KG"/>
              </w:rPr>
              <w:t>цияларга катышуу</w:t>
            </w:r>
          </w:p>
        </w:tc>
      </w:tr>
      <w:tr w:rsidR="00D004CE" w:rsidRPr="00D004CE" w14:paraId="2F0077EE" w14:textId="77777777" w:rsidTr="007D7CF1">
        <w:trPr>
          <w:trHeight w:val="277"/>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4C163B0"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1</w:t>
            </w:r>
          </w:p>
        </w:tc>
        <w:tc>
          <w:tcPr>
            <w:tcW w:w="1842" w:type="dxa"/>
            <w:tcBorders>
              <w:top w:val="single" w:sz="4" w:space="0" w:color="auto"/>
              <w:left w:val="nil"/>
              <w:bottom w:val="single" w:sz="4" w:space="0" w:color="auto"/>
              <w:right w:val="single" w:sz="4" w:space="0" w:color="auto"/>
            </w:tcBorders>
            <w:noWrap/>
            <w:hideMark/>
          </w:tcPr>
          <w:p w14:paraId="6A1A4EA2" w14:textId="74A4D4E7" w:rsidR="00D004CE" w:rsidRPr="00D004CE" w:rsidRDefault="00D004CE" w:rsidP="00D004CE">
            <w:pPr>
              <w:tabs>
                <w:tab w:val="left" w:pos="1130"/>
              </w:tabs>
              <w:spacing w:after="0" w:line="240" w:lineRule="auto"/>
              <w:rPr>
                <w:rFonts w:ascii="Times New Roman" w:hAnsi="Times New Roman"/>
                <w:sz w:val="24"/>
                <w:szCs w:val="24"/>
              </w:rPr>
            </w:pPr>
            <w:r>
              <w:rPr>
                <w:rFonts w:ascii="Times New Roman" w:hAnsi="Times New Roman"/>
                <w:sz w:val="24"/>
                <w:szCs w:val="24"/>
              </w:rPr>
              <w:t>Х</w:t>
            </w:r>
            <w:r>
              <w:rPr>
                <w:rFonts w:ascii="Times New Roman" w:hAnsi="Times New Roman"/>
                <w:sz w:val="24"/>
                <w:szCs w:val="24"/>
                <w:lang w:val="ky-KG"/>
              </w:rPr>
              <w:t>ж</w:t>
            </w:r>
            <w:r w:rsidRPr="00D004CE">
              <w:rPr>
                <w:rFonts w:ascii="Times New Roman" w:hAnsi="Times New Roman"/>
                <w:sz w:val="24"/>
                <w:szCs w:val="24"/>
              </w:rPr>
              <w:t xml:space="preserve">ХТ </w:t>
            </w:r>
            <w:r w:rsidRPr="00D004CE">
              <w:rPr>
                <w:rFonts w:ascii="Times New Roman" w:hAnsi="Times New Roman"/>
                <w:sz w:val="24"/>
                <w:szCs w:val="24"/>
              </w:rPr>
              <w:tab/>
            </w:r>
          </w:p>
        </w:tc>
        <w:tc>
          <w:tcPr>
            <w:tcW w:w="1560" w:type="dxa"/>
            <w:tcBorders>
              <w:top w:val="single" w:sz="4" w:space="0" w:color="auto"/>
              <w:left w:val="single" w:sz="4" w:space="0" w:color="auto"/>
              <w:bottom w:val="single" w:sz="4" w:space="0" w:color="auto"/>
              <w:right w:val="single" w:sz="4" w:space="0" w:color="auto"/>
            </w:tcBorders>
            <w:vAlign w:val="center"/>
            <w:hideMark/>
          </w:tcPr>
          <w:p w14:paraId="0E479065" w14:textId="77777777" w:rsidR="00D004CE" w:rsidRPr="00D004CE" w:rsidRDefault="00D004CE" w:rsidP="00D004CE">
            <w:pPr>
              <w:spacing w:after="0" w:line="240" w:lineRule="auto"/>
              <w:jc w:val="center"/>
              <w:rPr>
                <w:bCs/>
                <w:color w:val="000000"/>
                <w:sz w:val="24"/>
                <w:szCs w:val="24"/>
              </w:rPr>
            </w:pPr>
            <w:r w:rsidRPr="00D004CE">
              <w:rPr>
                <w:bCs/>
                <w:color w:val="000000"/>
                <w:sz w:val="24"/>
                <w:szCs w:val="24"/>
                <w:lang w:val="ky-KG"/>
              </w:rPr>
              <w:t>1</w:t>
            </w:r>
          </w:p>
        </w:tc>
        <w:tc>
          <w:tcPr>
            <w:tcW w:w="1462" w:type="dxa"/>
            <w:tcBorders>
              <w:top w:val="single" w:sz="4" w:space="0" w:color="auto"/>
              <w:left w:val="single" w:sz="4" w:space="0" w:color="auto"/>
              <w:bottom w:val="single" w:sz="4" w:space="0" w:color="auto"/>
              <w:right w:val="single" w:sz="4" w:space="0" w:color="auto"/>
            </w:tcBorders>
            <w:vAlign w:val="center"/>
            <w:hideMark/>
          </w:tcPr>
          <w:p w14:paraId="6A7B299D" w14:textId="77777777" w:rsidR="00D004CE" w:rsidRPr="00D004CE" w:rsidRDefault="00D004CE" w:rsidP="00D004CE">
            <w:pPr>
              <w:spacing w:after="0" w:line="240" w:lineRule="auto"/>
              <w:jc w:val="center"/>
              <w:rPr>
                <w:bCs/>
                <w:color w:val="000000"/>
                <w:sz w:val="24"/>
                <w:szCs w:val="24"/>
              </w:rPr>
            </w:pPr>
            <w:r w:rsidRPr="00D004CE">
              <w:rPr>
                <w:bCs/>
                <w:color w:val="000000"/>
                <w:sz w:val="24"/>
                <w:szCs w:val="24"/>
                <w:lang w:val="ky-KG"/>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F84B59" w14:textId="77777777" w:rsidR="00D004CE" w:rsidRPr="00D004CE" w:rsidRDefault="00D004CE" w:rsidP="00D004CE">
            <w:pPr>
              <w:spacing w:after="0" w:line="240" w:lineRule="auto"/>
              <w:jc w:val="center"/>
              <w:rPr>
                <w:bCs/>
                <w:color w:val="000000"/>
                <w:sz w:val="24"/>
                <w:szCs w:val="24"/>
              </w:rPr>
            </w:pPr>
            <w:r w:rsidRPr="00D004CE">
              <w:rPr>
                <w:bCs/>
                <w:color w:val="000000"/>
                <w:sz w:val="24"/>
                <w:szCs w:val="24"/>
              </w:rPr>
              <w:t>-</w:t>
            </w:r>
          </w:p>
        </w:tc>
        <w:tc>
          <w:tcPr>
            <w:tcW w:w="1787" w:type="dxa"/>
            <w:tcBorders>
              <w:top w:val="single" w:sz="4" w:space="0" w:color="auto"/>
              <w:left w:val="nil"/>
              <w:bottom w:val="single" w:sz="4" w:space="0" w:color="auto"/>
              <w:right w:val="single" w:sz="4" w:space="0" w:color="auto"/>
            </w:tcBorders>
            <w:vAlign w:val="center"/>
            <w:hideMark/>
          </w:tcPr>
          <w:p w14:paraId="7D6F4A9A" w14:textId="77777777" w:rsidR="00D004CE" w:rsidRPr="00D004CE" w:rsidRDefault="00D004CE" w:rsidP="00D004CE">
            <w:pPr>
              <w:spacing w:after="0" w:line="240" w:lineRule="auto"/>
              <w:jc w:val="center"/>
              <w:rPr>
                <w:bCs/>
                <w:color w:val="000000"/>
                <w:sz w:val="24"/>
                <w:szCs w:val="24"/>
              </w:rPr>
            </w:pPr>
            <w:r w:rsidRPr="00D004CE">
              <w:rPr>
                <w:bCs/>
                <w:color w:val="000000"/>
                <w:sz w:val="24"/>
                <w:szCs w:val="24"/>
                <w:lang w:val="ky-KG"/>
              </w:rPr>
              <w:t>7</w:t>
            </w:r>
          </w:p>
        </w:tc>
        <w:tc>
          <w:tcPr>
            <w:tcW w:w="554" w:type="dxa"/>
            <w:tcBorders>
              <w:top w:val="nil"/>
              <w:left w:val="single" w:sz="4" w:space="0" w:color="auto"/>
              <w:bottom w:val="nil"/>
              <w:right w:val="nil"/>
            </w:tcBorders>
            <w:vAlign w:val="center"/>
          </w:tcPr>
          <w:p w14:paraId="318DFBC5" w14:textId="77777777" w:rsidR="00D004CE" w:rsidRPr="00D004CE" w:rsidRDefault="00D004CE" w:rsidP="00D004CE">
            <w:pPr>
              <w:spacing w:after="0" w:line="240" w:lineRule="auto"/>
              <w:jc w:val="center"/>
              <w:rPr>
                <w:rFonts w:ascii="Times New Roman" w:hAnsi="Times New Roman"/>
                <w:sz w:val="24"/>
                <w:szCs w:val="24"/>
              </w:rPr>
            </w:pPr>
          </w:p>
        </w:tc>
      </w:tr>
      <w:tr w:rsidR="00D004CE" w:rsidRPr="00D004CE" w14:paraId="468F4F02" w14:textId="77777777" w:rsidTr="007D7CF1">
        <w:trPr>
          <w:gridAfter w:val="1"/>
          <w:wAfter w:w="554" w:type="dxa"/>
          <w:trHeight w:val="267"/>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005A440"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2</w:t>
            </w:r>
          </w:p>
        </w:tc>
        <w:tc>
          <w:tcPr>
            <w:tcW w:w="1842" w:type="dxa"/>
            <w:tcBorders>
              <w:top w:val="single" w:sz="4" w:space="0" w:color="auto"/>
              <w:left w:val="nil"/>
              <w:bottom w:val="single" w:sz="4" w:space="0" w:color="auto"/>
              <w:right w:val="single" w:sz="4" w:space="0" w:color="auto"/>
            </w:tcBorders>
            <w:noWrap/>
            <w:hideMark/>
          </w:tcPr>
          <w:p w14:paraId="337B0D55" w14:textId="4D36B2C8" w:rsidR="00D004CE" w:rsidRPr="00D004CE" w:rsidRDefault="00D004CE" w:rsidP="00D004CE">
            <w:pPr>
              <w:spacing w:after="0" w:line="240" w:lineRule="auto"/>
              <w:rPr>
                <w:rFonts w:ascii="Times New Roman" w:hAnsi="Times New Roman"/>
                <w:sz w:val="24"/>
                <w:szCs w:val="24"/>
                <w:lang w:val="ky-KG"/>
              </w:rPr>
            </w:pPr>
            <w:r>
              <w:rPr>
                <w:rFonts w:ascii="Times New Roman" w:hAnsi="Times New Roman"/>
                <w:sz w:val="24"/>
                <w:szCs w:val="24"/>
                <w:lang w:val="ky-KG"/>
              </w:rPr>
              <w:t>ТААӨТ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2BB46CE" w14:textId="77777777" w:rsidR="00D004CE" w:rsidRPr="00D004CE" w:rsidRDefault="00D004CE" w:rsidP="00D004CE">
            <w:pPr>
              <w:spacing w:after="0" w:line="240" w:lineRule="auto"/>
              <w:jc w:val="center"/>
              <w:rPr>
                <w:color w:val="000000"/>
                <w:sz w:val="24"/>
                <w:szCs w:val="24"/>
              </w:rPr>
            </w:pPr>
            <w:r w:rsidRPr="00D004CE">
              <w:rPr>
                <w:color w:val="000000"/>
                <w:sz w:val="24"/>
                <w:szCs w:val="24"/>
              </w:rPr>
              <w:t>10</w:t>
            </w:r>
          </w:p>
        </w:tc>
        <w:tc>
          <w:tcPr>
            <w:tcW w:w="1462" w:type="dxa"/>
            <w:tcBorders>
              <w:top w:val="single" w:sz="4" w:space="0" w:color="auto"/>
              <w:left w:val="single" w:sz="4" w:space="0" w:color="auto"/>
              <w:bottom w:val="single" w:sz="4" w:space="0" w:color="auto"/>
              <w:right w:val="single" w:sz="4" w:space="0" w:color="auto"/>
            </w:tcBorders>
            <w:vAlign w:val="center"/>
            <w:hideMark/>
          </w:tcPr>
          <w:p w14:paraId="359806E8" w14:textId="77777777" w:rsidR="00D004CE" w:rsidRPr="00D004CE" w:rsidRDefault="00D004CE" w:rsidP="00D004CE">
            <w:pPr>
              <w:spacing w:after="0"/>
            </w:pPr>
          </w:p>
        </w:tc>
        <w:tc>
          <w:tcPr>
            <w:tcW w:w="992" w:type="dxa"/>
            <w:tcBorders>
              <w:top w:val="single" w:sz="4" w:space="0" w:color="auto"/>
              <w:left w:val="single" w:sz="4" w:space="0" w:color="auto"/>
              <w:bottom w:val="single" w:sz="4" w:space="0" w:color="auto"/>
              <w:right w:val="single" w:sz="4" w:space="0" w:color="auto"/>
            </w:tcBorders>
            <w:vAlign w:val="center"/>
            <w:hideMark/>
          </w:tcPr>
          <w:p w14:paraId="244DC35B" w14:textId="77777777" w:rsidR="00D004CE" w:rsidRPr="00D004CE" w:rsidRDefault="00D004CE" w:rsidP="00D004CE">
            <w:pPr>
              <w:spacing w:after="0"/>
            </w:pPr>
          </w:p>
        </w:tc>
        <w:tc>
          <w:tcPr>
            <w:tcW w:w="1787" w:type="dxa"/>
            <w:tcBorders>
              <w:top w:val="single" w:sz="4" w:space="0" w:color="auto"/>
              <w:left w:val="single" w:sz="4" w:space="0" w:color="auto"/>
              <w:bottom w:val="single" w:sz="4" w:space="0" w:color="auto"/>
              <w:right w:val="single" w:sz="4" w:space="0" w:color="auto"/>
            </w:tcBorders>
            <w:vAlign w:val="center"/>
            <w:hideMark/>
          </w:tcPr>
          <w:p w14:paraId="564C4210" w14:textId="77777777" w:rsidR="00D004CE" w:rsidRPr="00D004CE" w:rsidRDefault="00D004CE" w:rsidP="00D004CE">
            <w:pPr>
              <w:spacing w:after="0" w:line="240" w:lineRule="auto"/>
              <w:jc w:val="center"/>
              <w:rPr>
                <w:color w:val="000000"/>
                <w:sz w:val="24"/>
                <w:szCs w:val="24"/>
              </w:rPr>
            </w:pPr>
            <w:r w:rsidRPr="00D004CE">
              <w:rPr>
                <w:color w:val="000000"/>
                <w:sz w:val="24"/>
                <w:szCs w:val="24"/>
              </w:rPr>
              <w:t>25</w:t>
            </w:r>
          </w:p>
        </w:tc>
      </w:tr>
      <w:tr w:rsidR="00D004CE" w:rsidRPr="00D004CE" w14:paraId="2B55B575" w14:textId="77777777" w:rsidTr="007D7CF1">
        <w:trPr>
          <w:gridAfter w:val="1"/>
          <w:wAfter w:w="554" w:type="dxa"/>
          <w:trHeight w:val="271"/>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2D6C87C"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3</w:t>
            </w:r>
          </w:p>
        </w:tc>
        <w:tc>
          <w:tcPr>
            <w:tcW w:w="1842" w:type="dxa"/>
            <w:tcBorders>
              <w:top w:val="single" w:sz="4" w:space="0" w:color="auto"/>
              <w:left w:val="nil"/>
              <w:bottom w:val="single" w:sz="4" w:space="0" w:color="auto"/>
              <w:right w:val="single" w:sz="4" w:space="0" w:color="auto"/>
            </w:tcBorders>
            <w:noWrap/>
            <w:hideMark/>
          </w:tcPr>
          <w:p w14:paraId="04D5FED6" w14:textId="27AA4C2A" w:rsidR="00D004CE" w:rsidRPr="00D004CE" w:rsidRDefault="00D004CE" w:rsidP="00D004CE">
            <w:pPr>
              <w:spacing w:after="0" w:line="240" w:lineRule="auto"/>
              <w:rPr>
                <w:rFonts w:ascii="Times New Roman" w:hAnsi="Times New Roman"/>
                <w:sz w:val="24"/>
                <w:szCs w:val="24"/>
                <w:lang w:val="ky-KG"/>
              </w:rPr>
            </w:pPr>
            <w:r>
              <w:rPr>
                <w:rFonts w:ascii="Times New Roman" w:hAnsi="Times New Roman"/>
                <w:sz w:val="24"/>
                <w:szCs w:val="24"/>
                <w:lang w:val="ky-KG"/>
              </w:rPr>
              <w:t>КТАТ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09E1DA8" w14:textId="77777777" w:rsidR="00D004CE" w:rsidRPr="00D004CE" w:rsidRDefault="00D004CE" w:rsidP="00D004CE">
            <w:pPr>
              <w:spacing w:after="0" w:line="240" w:lineRule="auto"/>
              <w:jc w:val="center"/>
              <w:rPr>
                <w:color w:val="000000"/>
                <w:sz w:val="24"/>
                <w:szCs w:val="24"/>
              </w:rPr>
            </w:pPr>
            <w:r w:rsidRPr="00D004CE">
              <w:rPr>
                <w:color w:val="000000"/>
                <w:sz w:val="24"/>
                <w:szCs w:val="24"/>
              </w:rPr>
              <w:t>22</w:t>
            </w:r>
          </w:p>
        </w:tc>
        <w:tc>
          <w:tcPr>
            <w:tcW w:w="1462" w:type="dxa"/>
            <w:tcBorders>
              <w:top w:val="single" w:sz="4" w:space="0" w:color="auto"/>
              <w:left w:val="single" w:sz="4" w:space="0" w:color="auto"/>
              <w:bottom w:val="single" w:sz="4" w:space="0" w:color="auto"/>
              <w:right w:val="single" w:sz="4" w:space="0" w:color="auto"/>
            </w:tcBorders>
            <w:vAlign w:val="center"/>
            <w:hideMark/>
          </w:tcPr>
          <w:p w14:paraId="6CE46C31" w14:textId="77777777" w:rsidR="00D004CE" w:rsidRPr="00D004CE" w:rsidRDefault="00D004CE" w:rsidP="00D004CE">
            <w:pPr>
              <w:spacing w:after="0" w:line="240" w:lineRule="auto"/>
              <w:jc w:val="center"/>
              <w:rPr>
                <w:color w:val="000000"/>
                <w:sz w:val="24"/>
                <w:szCs w:val="24"/>
              </w:rPr>
            </w:pPr>
            <w:r w:rsidRPr="00D004CE">
              <w:rPr>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179145" w14:textId="77777777" w:rsidR="00D004CE" w:rsidRPr="00D004CE" w:rsidRDefault="00D004CE" w:rsidP="00D004CE">
            <w:pPr>
              <w:spacing w:after="0" w:line="240" w:lineRule="auto"/>
              <w:jc w:val="center"/>
              <w:rPr>
                <w:color w:val="000000"/>
                <w:sz w:val="24"/>
                <w:szCs w:val="24"/>
              </w:rPr>
            </w:pPr>
            <w:r w:rsidRPr="00D004CE">
              <w:rPr>
                <w:color w:val="000000"/>
                <w:sz w:val="24"/>
                <w:szCs w:val="24"/>
              </w:rPr>
              <w:t>-</w:t>
            </w:r>
          </w:p>
        </w:tc>
        <w:tc>
          <w:tcPr>
            <w:tcW w:w="1787" w:type="dxa"/>
            <w:tcBorders>
              <w:top w:val="single" w:sz="4" w:space="0" w:color="auto"/>
              <w:left w:val="single" w:sz="4" w:space="0" w:color="auto"/>
              <w:bottom w:val="single" w:sz="4" w:space="0" w:color="auto"/>
              <w:right w:val="single" w:sz="4" w:space="0" w:color="auto"/>
            </w:tcBorders>
            <w:vAlign w:val="center"/>
            <w:hideMark/>
          </w:tcPr>
          <w:p w14:paraId="2D2CD0DF" w14:textId="77777777" w:rsidR="00D004CE" w:rsidRPr="00D004CE" w:rsidRDefault="00D004CE" w:rsidP="00D004CE">
            <w:pPr>
              <w:spacing w:after="0" w:line="240" w:lineRule="auto"/>
              <w:jc w:val="center"/>
              <w:rPr>
                <w:color w:val="000000"/>
                <w:sz w:val="24"/>
                <w:szCs w:val="24"/>
              </w:rPr>
            </w:pPr>
            <w:r w:rsidRPr="00D004CE">
              <w:rPr>
                <w:color w:val="000000"/>
                <w:sz w:val="24"/>
                <w:szCs w:val="24"/>
              </w:rPr>
              <w:t>21</w:t>
            </w:r>
          </w:p>
        </w:tc>
      </w:tr>
      <w:tr w:rsidR="00D004CE" w:rsidRPr="00D004CE" w14:paraId="6101E282" w14:textId="77777777" w:rsidTr="007D7CF1">
        <w:trPr>
          <w:gridAfter w:val="1"/>
          <w:wAfter w:w="554" w:type="dxa"/>
          <w:trHeight w:val="275"/>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21F170F"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4</w:t>
            </w:r>
          </w:p>
        </w:tc>
        <w:tc>
          <w:tcPr>
            <w:tcW w:w="1842" w:type="dxa"/>
            <w:tcBorders>
              <w:top w:val="single" w:sz="4" w:space="0" w:color="auto"/>
              <w:left w:val="nil"/>
              <w:bottom w:val="single" w:sz="4" w:space="0" w:color="auto"/>
              <w:right w:val="single" w:sz="4" w:space="0" w:color="auto"/>
            </w:tcBorders>
            <w:noWrap/>
            <w:hideMark/>
          </w:tcPr>
          <w:p w14:paraId="4DC44DD9" w14:textId="5A2C9B13" w:rsidR="00D004CE" w:rsidRPr="00D004CE" w:rsidRDefault="00D004CE" w:rsidP="00D004CE">
            <w:pPr>
              <w:spacing w:after="0" w:line="240" w:lineRule="auto"/>
              <w:rPr>
                <w:rFonts w:ascii="Times New Roman" w:hAnsi="Times New Roman"/>
                <w:sz w:val="24"/>
                <w:szCs w:val="24"/>
              </w:rPr>
            </w:pPr>
            <w:r w:rsidRPr="00D004CE">
              <w:rPr>
                <w:rFonts w:ascii="Times New Roman" w:hAnsi="Times New Roman"/>
                <w:sz w:val="24"/>
                <w:szCs w:val="24"/>
              </w:rPr>
              <w:t>К</w:t>
            </w:r>
            <w:r>
              <w:rPr>
                <w:rFonts w:ascii="Times New Roman" w:hAnsi="Times New Roman"/>
                <w:sz w:val="24"/>
                <w:szCs w:val="24"/>
                <w:lang w:val="ky-KG"/>
              </w:rPr>
              <w:t>Т</w:t>
            </w:r>
            <w:r w:rsidRPr="00D004CE">
              <w:rPr>
                <w:rFonts w:ascii="Times New Roman" w:hAnsi="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EEB6EE5" w14:textId="77777777" w:rsidR="00D004CE" w:rsidRPr="00D004CE" w:rsidRDefault="00D004CE" w:rsidP="00D004CE">
            <w:pPr>
              <w:spacing w:after="0" w:line="240" w:lineRule="auto"/>
              <w:jc w:val="center"/>
              <w:rPr>
                <w:color w:val="000000"/>
                <w:sz w:val="24"/>
                <w:szCs w:val="24"/>
              </w:rPr>
            </w:pPr>
            <w:r w:rsidRPr="00D004CE">
              <w:rPr>
                <w:color w:val="000000"/>
                <w:sz w:val="24"/>
                <w:szCs w:val="24"/>
                <w:lang w:val="ky-KG"/>
              </w:rPr>
              <w:t>41</w:t>
            </w:r>
          </w:p>
        </w:tc>
        <w:tc>
          <w:tcPr>
            <w:tcW w:w="1462" w:type="dxa"/>
            <w:tcBorders>
              <w:top w:val="single" w:sz="4" w:space="0" w:color="auto"/>
              <w:left w:val="single" w:sz="4" w:space="0" w:color="auto"/>
              <w:bottom w:val="single" w:sz="4" w:space="0" w:color="auto"/>
              <w:right w:val="single" w:sz="4" w:space="0" w:color="auto"/>
            </w:tcBorders>
            <w:vAlign w:val="center"/>
            <w:hideMark/>
          </w:tcPr>
          <w:p w14:paraId="290A4B11" w14:textId="77777777" w:rsidR="00D004CE" w:rsidRPr="00D004CE" w:rsidRDefault="00D004CE" w:rsidP="00D004CE">
            <w:pPr>
              <w:spacing w:after="0" w:line="240" w:lineRule="auto"/>
              <w:jc w:val="center"/>
              <w:rPr>
                <w:color w:val="000000"/>
                <w:sz w:val="24"/>
                <w:szCs w:val="24"/>
              </w:rPr>
            </w:pPr>
            <w:r w:rsidRPr="00D004CE">
              <w:rPr>
                <w:color w:val="000000"/>
                <w:sz w:val="24"/>
                <w:szCs w:val="24"/>
                <w:lang w:val="ky-KG"/>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EE9908" w14:textId="77777777" w:rsidR="00D004CE" w:rsidRPr="00D004CE" w:rsidRDefault="00D004CE" w:rsidP="00D004CE">
            <w:pPr>
              <w:spacing w:after="0" w:line="240" w:lineRule="auto"/>
              <w:jc w:val="center"/>
              <w:rPr>
                <w:color w:val="000000"/>
                <w:sz w:val="24"/>
                <w:szCs w:val="24"/>
              </w:rPr>
            </w:pPr>
            <w:r w:rsidRPr="00D004CE">
              <w:rPr>
                <w:color w:val="000000"/>
                <w:sz w:val="24"/>
                <w:szCs w:val="24"/>
                <w:lang w:val="ky-KG"/>
              </w:rPr>
              <w:t>1</w:t>
            </w:r>
          </w:p>
        </w:tc>
        <w:tc>
          <w:tcPr>
            <w:tcW w:w="1787" w:type="dxa"/>
            <w:tcBorders>
              <w:top w:val="single" w:sz="4" w:space="0" w:color="auto"/>
              <w:left w:val="single" w:sz="4" w:space="0" w:color="auto"/>
              <w:bottom w:val="single" w:sz="4" w:space="0" w:color="auto"/>
              <w:right w:val="single" w:sz="4" w:space="0" w:color="auto"/>
            </w:tcBorders>
            <w:vAlign w:val="center"/>
            <w:hideMark/>
          </w:tcPr>
          <w:p w14:paraId="7E7170D0" w14:textId="77777777" w:rsidR="00D004CE" w:rsidRPr="00D004CE" w:rsidRDefault="00D004CE" w:rsidP="00D004CE">
            <w:pPr>
              <w:spacing w:after="0" w:line="240" w:lineRule="auto"/>
              <w:jc w:val="center"/>
              <w:rPr>
                <w:color w:val="000000"/>
                <w:sz w:val="24"/>
                <w:szCs w:val="24"/>
              </w:rPr>
            </w:pPr>
            <w:r w:rsidRPr="00D004CE">
              <w:rPr>
                <w:color w:val="000000"/>
                <w:sz w:val="24"/>
                <w:szCs w:val="24"/>
                <w:lang w:val="ky-KG"/>
              </w:rPr>
              <w:t>30</w:t>
            </w:r>
          </w:p>
        </w:tc>
      </w:tr>
      <w:tr w:rsidR="00D004CE" w:rsidRPr="00D004CE" w14:paraId="09CC8BED" w14:textId="77777777" w:rsidTr="007D7CF1">
        <w:trPr>
          <w:gridAfter w:val="1"/>
          <w:wAfter w:w="554" w:type="dxa"/>
          <w:trHeight w:val="265"/>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05B7450"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5</w:t>
            </w:r>
          </w:p>
        </w:tc>
        <w:tc>
          <w:tcPr>
            <w:tcW w:w="1842" w:type="dxa"/>
            <w:tcBorders>
              <w:top w:val="single" w:sz="4" w:space="0" w:color="auto"/>
              <w:left w:val="nil"/>
              <w:bottom w:val="single" w:sz="4" w:space="0" w:color="auto"/>
              <w:right w:val="single" w:sz="4" w:space="0" w:color="auto"/>
            </w:tcBorders>
            <w:noWrap/>
            <w:hideMark/>
          </w:tcPr>
          <w:p w14:paraId="6F89E7CB" w14:textId="250B4435" w:rsidR="00D004CE" w:rsidRPr="00D004CE" w:rsidRDefault="00D004CE" w:rsidP="00D004CE">
            <w:pPr>
              <w:spacing w:after="0" w:line="240" w:lineRule="auto"/>
              <w:rPr>
                <w:rFonts w:ascii="Times New Roman" w:hAnsi="Times New Roman"/>
                <w:sz w:val="24"/>
                <w:szCs w:val="24"/>
              </w:rPr>
            </w:pPr>
            <w:r>
              <w:rPr>
                <w:rFonts w:ascii="Times New Roman" w:hAnsi="Times New Roman"/>
                <w:sz w:val="24"/>
                <w:szCs w:val="24"/>
                <w:lang w:val="ky-KG"/>
              </w:rPr>
              <w:t>ТА</w:t>
            </w:r>
            <w:r w:rsidRPr="00D004CE">
              <w:rPr>
                <w:rFonts w:ascii="Times New Roman" w:hAnsi="Times New Roman"/>
                <w:sz w:val="24"/>
                <w:szCs w:val="24"/>
              </w:rPr>
              <w:t>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88E4292" w14:textId="77777777" w:rsidR="00D004CE" w:rsidRPr="00D004CE" w:rsidRDefault="00D004CE" w:rsidP="00D004CE">
            <w:pPr>
              <w:spacing w:after="0" w:line="240" w:lineRule="auto"/>
              <w:jc w:val="center"/>
              <w:rPr>
                <w:color w:val="000000"/>
                <w:sz w:val="24"/>
                <w:szCs w:val="24"/>
              </w:rPr>
            </w:pPr>
            <w:r w:rsidRPr="00D004CE">
              <w:rPr>
                <w:color w:val="000000"/>
                <w:sz w:val="24"/>
                <w:szCs w:val="24"/>
              </w:rPr>
              <w:t>11</w:t>
            </w:r>
          </w:p>
        </w:tc>
        <w:tc>
          <w:tcPr>
            <w:tcW w:w="1462" w:type="dxa"/>
            <w:tcBorders>
              <w:top w:val="single" w:sz="4" w:space="0" w:color="auto"/>
              <w:left w:val="single" w:sz="4" w:space="0" w:color="auto"/>
              <w:bottom w:val="single" w:sz="4" w:space="0" w:color="auto"/>
              <w:right w:val="single" w:sz="4" w:space="0" w:color="auto"/>
            </w:tcBorders>
            <w:vAlign w:val="center"/>
            <w:hideMark/>
          </w:tcPr>
          <w:p w14:paraId="249C9D34" w14:textId="77777777" w:rsidR="00D004CE" w:rsidRPr="00D004CE" w:rsidRDefault="00D004CE" w:rsidP="00D004CE">
            <w:pPr>
              <w:spacing w:after="0" w:line="240" w:lineRule="auto"/>
              <w:jc w:val="center"/>
              <w:rPr>
                <w:color w:val="000000"/>
                <w:sz w:val="24"/>
                <w:szCs w:val="24"/>
              </w:rPr>
            </w:pPr>
            <w:r w:rsidRPr="00D004CE">
              <w:rPr>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479647" w14:textId="77777777" w:rsidR="00D004CE" w:rsidRPr="00D004CE" w:rsidRDefault="00D004CE" w:rsidP="00D004CE">
            <w:pPr>
              <w:spacing w:after="0" w:line="240" w:lineRule="auto"/>
              <w:jc w:val="center"/>
              <w:rPr>
                <w:color w:val="000000"/>
                <w:sz w:val="24"/>
                <w:szCs w:val="24"/>
              </w:rPr>
            </w:pPr>
            <w:r w:rsidRPr="00D004CE">
              <w:rPr>
                <w:color w:val="000000"/>
                <w:sz w:val="24"/>
                <w:szCs w:val="24"/>
              </w:rPr>
              <w:t>-</w:t>
            </w:r>
          </w:p>
        </w:tc>
        <w:tc>
          <w:tcPr>
            <w:tcW w:w="1787" w:type="dxa"/>
            <w:tcBorders>
              <w:top w:val="single" w:sz="4" w:space="0" w:color="auto"/>
              <w:left w:val="single" w:sz="4" w:space="0" w:color="auto"/>
              <w:bottom w:val="single" w:sz="4" w:space="0" w:color="auto"/>
              <w:right w:val="single" w:sz="4" w:space="0" w:color="auto"/>
            </w:tcBorders>
            <w:vAlign w:val="center"/>
            <w:hideMark/>
          </w:tcPr>
          <w:p w14:paraId="005CF917" w14:textId="77777777" w:rsidR="00D004CE" w:rsidRPr="00D004CE" w:rsidRDefault="00D004CE" w:rsidP="00D004CE">
            <w:pPr>
              <w:spacing w:after="0" w:line="240" w:lineRule="auto"/>
              <w:jc w:val="center"/>
              <w:rPr>
                <w:color w:val="000000"/>
                <w:sz w:val="24"/>
                <w:szCs w:val="24"/>
              </w:rPr>
            </w:pPr>
            <w:r w:rsidRPr="00D004CE">
              <w:rPr>
                <w:color w:val="000000"/>
                <w:sz w:val="24"/>
                <w:szCs w:val="24"/>
              </w:rPr>
              <w:t>20</w:t>
            </w:r>
          </w:p>
        </w:tc>
      </w:tr>
      <w:tr w:rsidR="00D004CE" w:rsidRPr="00D004CE" w14:paraId="62629809" w14:textId="77777777" w:rsidTr="007D7CF1">
        <w:trPr>
          <w:gridAfter w:val="1"/>
          <w:wAfter w:w="554" w:type="dxa"/>
          <w:trHeight w:val="249"/>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720A8CB"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6</w:t>
            </w:r>
          </w:p>
        </w:tc>
        <w:tc>
          <w:tcPr>
            <w:tcW w:w="1842" w:type="dxa"/>
            <w:tcBorders>
              <w:top w:val="single" w:sz="4" w:space="0" w:color="auto"/>
              <w:left w:val="nil"/>
              <w:bottom w:val="single" w:sz="4" w:space="0" w:color="auto"/>
              <w:right w:val="single" w:sz="4" w:space="0" w:color="auto"/>
            </w:tcBorders>
            <w:noWrap/>
            <w:hideMark/>
          </w:tcPr>
          <w:p w14:paraId="0AF81D40" w14:textId="264573D3" w:rsidR="00D004CE" w:rsidRPr="00D004CE" w:rsidRDefault="00D004CE" w:rsidP="00D004CE">
            <w:pPr>
              <w:spacing w:after="0" w:line="240" w:lineRule="auto"/>
              <w:rPr>
                <w:rFonts w:ascii="Times New Roman" w:hAnsi="Times New Roman"/>
                <w:sz w:val="24"/>
                <w:szCs w:val="24"/>
                <w:lang w:val="ky-KG"/>
              </w:rPr>
            </w:pPr>
            <w:r>
              <w:rPr>
                <w:rFonts w:ascii="Times New Roman" w:hAnsi="Times New Roman"/>
                <w:sz w:val="24"/>
                <w:szCs w:val="24"/>
                <w:lang w:val="ky-KG"/>
              </w:rPr>
              <w:t>ЖӨЖБТ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B86DC98" w14:textId="77777777" w:rsidR="00D004CE" w:rsidRPr="00D004CE" w:rsidRDefault="00D004CE" w:rsidP="00D004CE">
            <w:pPr>
              <w:spacing w:after="0" w:line="240" w:lineRule="auto"/>
              <w:jc w:val="center"/>
              <w:rPr>
                <w:color w:val="000000"/>
                <w:sz w:val="24"/>
                <w:szCs w:val="24"/>
              </w:rPr>
            </w:pPr>
            <w:r w:rsidRPr="00D004CE">
              <w:rPr>
                <w:color w:val="000000"/>
                <w:sz w:val="24"/>
                <w:szCs w:val="24"/>
              </w:rPr>
              <w:t>24</w:t>
            </w:r>
          </w:p>
        </w:tc>
        <w:tc>
          <w:tcPr>
            <w:tcW w:w="1462" w:type="dxa"/>
            <w:tcBorders>
              <w:top w:val="single" w:sz="4" w:space="0" w:color="auto"/>
              <w:left w:val="single" w:sz="4" w:space="0" w:color="auto"/>
              <w:bottom w:val="single" w:sz="4" w:space="0" w:color="auto"/>
              <w:right w:val="single" w:sz="4" w:space="0" w:color="auto"/>
            </w:tcBorders>
            <w:vAlign w:val="center"/>
            <w:hideMark/>
          </w:tcPr>
          <w:p w14:paraId="2FC99CEF" w14:textId="77777777" w:rsidR="00D004CE" w:rsidRPr="00D004CE" w:rsidRDefault="00D004CE" w:rsidP="00D004CE">
            <w:pPr>
              <w:spacing w:after="0"/>
            </w:pPr>
          </w:p>
        </w:tc>
        <w:tc>
          <w:tcPr>
            <w:tcW w:w="992" w:type="dxa"/>
            <w:tcBorders>
              <w:top w:val="single" w:sz="4" w:space="0" w:color="auto"/>
              <w:left w:val="single" w:sz="4" w:space="0" w:color="auto"/>
              <w:bottom w:val="single" w:sz="4" w:space="0" w:color="auto"/>
              <w:right w:val="single" w:sz="4" w:space="0" w:color="auto"/>
            </w:tcBorders>
            <w:vAlign w:val="center"/>
            <w:hideMark/>
          </w:tcPr>
          <w:p w14:paraId="649652C4" w14:textId="77777777" w:rsidR="00D004CE" w:rsidRPr="00D004CE" w:rsidRDefault="00D004CE" w:rsidP="00D004CE">
            <w:pPr>
              <w:spacing w:after="0" w:line="240" w:lineRule="auto"/>
              <w:jc w:val="center"/>
              <w:rPr>
                <w:color w:val="000000"/>
                <w:sz w:val="24"/>
                <w:szCs w:val="24"/>
              </w:rPr>
            </w:pPr>
            <w:r w:rsidRPr="00D004CE">
              <w:rPr>
                <w:color w:val="000000"/>
                <w:sz w:val="24"/>
                <w:szCs w:val="24"/>
              </w:rPr>
              <w:t>8</w:t>
            </w:r>
          </w:p>
        </w:tc>
        <w:tc>
          <w:tcPr>
            <w:tcW w:w="1787" w:type="dxa"/>
            <w:tcBorders>
              <w:top w:val="single" w:sz="4" w:space="0" w:color="auto"/>
              <w:left w:val="single" w:sz="4" w:space="0" w:color="auto"/>
              <w:bottom w:val="single" w:sz="4" w:space="0" w:color="auto"/>
              <w:right w:val="single" w:sz="4" w:space="0" w:color="auto"/>
            </w:tcBorders>
            <w:vAlign w:val="center"/>
            <w:hideMark/>
          </w:tcPr>
          <w:p w14:paraId="75F21027" w14:textId="77777777" w:rsidR="00D004CE" w:rsidRPr="00D004CE" w:rsidRDefault="00D004CE" w:rsidP="00D004CE">
            <w:pPr>
              <w:spacing w:after="0" w:line="240" w:lineRule="auto"/>
              <w:jc w:val="center"/>
              <w:rPr>
                <w:color w:val="000000"/>
                <w:sz w:val="24"/>
                <w:szCs w:val="24"/>
              </w:rPr>
            </w:pPr>
            <w:r w:rsidRPr="00D004CE">
              <w:rPr>
                <w:color w:val="000000"/>
                <w:sz w:val="24"/>
                <w:szCs w:val="24"/>
              </w:rPr>
              <w:t>19</w:t>
            </w:r>
          </w:p>
        </w:tc>
      </w:tr>
      <w:tr w:rsidR="00D004CE" w:rsidRPr="00D004CE" w14:paraId="57851D52" w14:textId="77777777" w:rsidTr="007D7CF1">
        <w:trPr>
          <w:gridAfter w:val="1"/>
          <w:wAfter w:w="554" w:type="dxa"/>
          <w:trHeight w:val="259"/>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B6F7273"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7</w:t>
            </w:r>
          </w:p>
        </w:tc>
        <w:tc>
          <w:tcPr>
            <w:tcW w:w="1842" w:type="dxa"/>
            <w:tcBorders>
              <w:top w:val="single" w:sz="4" w:space="0" w:color="auto"/>
              <w:left w:val="nil"/>
              <w:bottom w:val="single" w:sz="4" w:space="0" w:color="auto"/>
              <w:right w:val="single" w:sz="4" w:space="0" w:color="auto"/>
            </w:tcBorders>
            <w:noWrap/>
            <w:hideMark/>
          </w:tcPr>
          <w:p w14:paraId="7D86962B" w14:textId="0B0C20E8" w:rsidR="00D004CE" w:rsidRPr="00D004CE" w:rsidRDefault="00D004CE" w:rsidP="00D004CE">
            <w:pPr>
              <w:spacing w:after="0" w:line="240" w:lineRule="auto"/>
              <w:rPr>
                <w:rFonts w:ascii="Times New Roman" w:hAnsi="Times New Roman"/>
                <w:sz w:val="24"/>
                <w:szCs w:val="24"/>
                <w:lang w:val="ky-KG"/>
              </w:rPr>
            </w:pPr>
            <w:r>
              <w:rPr>
                <w:rFonts w:ascii="Times New Roman" w:hAnsi="Times New Roman"/>
                <w:sz w:val="24"/>
                <w:szCs w:val="24"/>
                <w:lang w:val="ky-KG"/>
              </w:rPr>
              <w:t>БКД</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F3BDB25" w14:textId="77777777" w:rsidR="00D004CE" w:rsidRPr="00D004CE" w:rsidRDefault="00D004CE" w:rsidP="00D004CE">
            <w:pPr>
              <w:spacing w:after="0" w:line="240" w:lineRule="auto"/>
              <w:jc w:val="center"/>
              <w:rPr>
                <w:bCs/>
                <w:color w:val="000000"/>
                <w:sz w:val="24"/>
                <w:szCs w:val="24"/>
              </w:rPr>
            </w:pPr>
            <w:r w:rsidRPr="00D004CE">
              <w:rPr>
                <w:bCs/>
                <w:color w:val="000000"/>
                <w:sz w:val="24"/>
                <w:szCs w:val="24"/>
              </w:rPr>
              <w:t>23</w:t>
            </w:r>
          </w:p>
        </w:tc>
        <w:tc>
          <w:tcPr>
            <w:tcW w:w="1462" w:type="dxa"/>
            <w:tcBorders>
              <w:top w:val="single" w:sz="4" w:space="0" w:color="auto"/>
              <w:left w:val="single" w:sz="4" w:space="0" w:color="auto"/>
              <w:bottom w:val="single" w:sz="4" w:space="0" w:color="auto"/>
              <w:right w:val="single" w:sz="4" w:space="0" w:color="auto"/>
            </w:tcBorders>
            <w:vAlign w:val="center"/>
            <w:hideMark/>
          </w:tcPr>
          <w:p w14:paraId="2652E718" w14:textId="77777777" w:rsidR="00D004CE" w:rsidRPr="00D004CE" w:rsidRDefault="00D004CE" w:rsidP="00D004CE">
            <w:pPr>
              <w:spacing w:after="0" w:line="240" w:lineRule="auto"/>
              <w:jc w:val="center"/>
              <w:rPr>
                <w:bCs/>
                <w:color w:val="000000"/>
                <w:sz w:val="24"/>
                <w:szCs w:val="24"/>
              </w:rPr>
            </w:pPr>
            <w:r w:rsidRPr="00D004CE">
              <w:rPr>
                <w:bCs/>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785697" w14:textId="77777777" w:rsidR="00D004CE" w:rsidRPr="00D004CE" w:rsidRDefault="00D004CE" w:rsidP="00D004CE">
            <w:pPr>
              <w:spacing w:after="0"/>
            </w:pPr>
          </w:p>
        </w:tc>
        <w:tc>
          <w:tcPr>
            <w:tcW w:w="1787" w:type="dxa"/>
            <w:tcBorders>
              <w:top w:val="single" w:sz="4" w:space="0" w:color="auto"/>
              <w:left w:val="single" w:sz="4" w:space="0" w:color="auto"/>
              <w:bottom w:val="single" w:sz="4" w:space="0" w:color="auto"/>
              <w:right w:val="single" w:sz="4" w:space="0" w:color="auto"/>
            </w:tcBorders>
            <w:vAlign w:val="center"/>
            <w:hideMark/>
          </w:tcPr>
          <w:p w14:paraId="049EB4A7" w14:textId="77777777" w:rsidR="00D004CE" w:rsidRPr="00D004CE" w:rsidRDefault="00D004CE" w:rsidP="00D004CE">
            <w:pPr>
              <w:spacing w:after="0" w:line="240" w:lineRule="auto"/>
              <w:jc w:val="center"/>
              <w:rPr>
                <w:bCs/>
                <w:color w:val="000000"/>
                <w:sz w:val="24"/>
                <w:szCs w:val="24"/>
              </w:rPr>
            </w:pPr>
            <w:r w:rsidRPr="00D004CE">
              <w:rPr>
                <w:bCs/>
                <w:color w:val="000000"/>
                <w:sz w:val="24"/>
                <w:szCs w:val="24"/>
              </w:rPr>
              <w:t>27</w:t>
            </w:r>
          </w:p>
        </w:tc>
      </w:tr>
      <w:tr w:rsidR="00D004CE" w:rsidRPr="00D004CE" w14:paraId="61FCA36F" w14:textId="77777777" w:rsidTr="007D7CF1">
        <w:trPr>
          <w:gridAfter w:val="1"/>
          <w:wAfter w:w="554" w:type="dxa"/>
          <w:trHeight w:val="353"/>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8C2A48A"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8</w:t>
            </w:r>
          </w:p>
        </w:tc>
        <w:tc>
          <w:tcPr>
            <w:tcW w:w="1842" w:type="dxa"/>
            <w:tcBorders>
              <w:top w:val="single" w:sz="4" w:space="0" w:color="auto"/>
              <w:left w:val="nil"/>
              <w:bottom w:val="single" w:sz="4" w:space="0" w:color="auto"/>
              <w:right w:val="single" w:sz="4" w:space="0" w:color="auto"/>
            </w:tcBorders>
            <w:noWrap/>
            <w:hideMark/>
          </w:tcPr>
          <w:p w14:paraId="4E2EFC20" w14:textId="77777777" w:rsidR="00D004CE" w:rsidRPr="00D004CE" w:rsidRDefault="00D004CE" w:rsidP="00D004CE">
            <w:pPr>
              <w:spacing w:after="0" w:line="240" w:lineRule="auto"/>
              <w:ind w:right="-128"/>
              <w:rPr>
                <w:rFonts w:ascii="Times New Roman" w:hAnsi="Times New Roman"/>
                <w:sz w:val="24"/>
                <w:szCs w:val="24"/>
              </w:rPr>
            </w:pPr>
            <w:r w:rsidRPr="00D004CE">
              <w:rPr>
                <w:rFonts w:ascii="Times New Roman" w:hAnsi="Times New Roman"/>
                <w:sz w:val="24"/>
                <w:szCs w:val="24"/>
              </w:rPr>
              <w:t>Кырг. тил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B8B4817" w14:textId="77777777" w:rsidR="00D004CE" w:rsidRPr="00D004CE" w:rsidRDefault="00D004CE" w:rsidP="00D004CE">
            <w:pPr>
              <w:spacing w:after="0" w:line="240" w:lineRule="auto"/>
              <w:jc w:val="center"/>
              <w:rPr>
                <w:bCs/>
                <w:color w:val="000000"/>
                <w:sz w:val="24"/>
                <w:szCs w:val="24"/>
              </w:rPr>
            </w:pPr>
            <w:r w:rsidRPr="00D004CE">
              <w:rPr>
                <w:bCs/>
                <w:color w:val="000000"/>
                <w:sz w:val="24"/>
                <w:szCs w:val="24"/>
              </w:rPr>
              <w:t>21</w:t>
            </w:r>
          </w:p>
        </w:tc>
        <w:tc>
          <w:tcPr>
            <w:tcW w:w="1462" w:type="dxa"/>
            <w:tcBorders>
              <w:top w:val="single" w:sz="4" w:space="0" w:color="auto"/>
              <w:left w:val="single" w:sz="4" w:space="0" w:color="auto"/>
              <w:bottom w:val="single" w:sz="4" w:space="0" w:color="auto"/>
              <w:right w:val="single" w:sz="4" w:space="0" w:color="auto"/>
            </w:tcBorders>
            <w:vAlign w:val="center"/>
          </w:tcPr>
          <w:p w14:paraId="29598CD9" w14:textId="77777777" w:rsidR="00D004CE" w:rsidRPr="00D004CE" w:rsidRDefault="00D004CE" w:rsidP="00D004CE">
            <w:pPr>
              <w:spacing w:after="0" w:line="240" w:lineRule="auto"/>
              <w:jc w:val="center"/>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B7D2949" w14:textId="77777777" w:rsidR="00D004CE" w:rsidRPr="00D004CE" w:rsidRDefault="00D004CE" w:rsidP="00D004CE">
            <w:pPr>
              <w:spacing w:after="0" w:line="240" w:lineRule="auto"/>
              <w:jc w:val="center"/>
              <w:rPr>
                <w:bCs/>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vAlign w:val="center"/>
            <w:hideMark/>
          </w:tcPr>
          <w:p w14:paraId="3BA5C829" w14:textId="77777777" w:rsidR="00D004CE" w:rsidRPr="00D004CE" w:rsidRDefault="00D004CE" w:rsidP="00D004CE">
            <w:pPr>
              <w:spacing w:after="0" w:line="240" w:lineRule="auto"/>
              <w:jc w:val="center"/>
              <w:rPr>
                <w:bCs/>
                <w:color w:val="000000"/>
                <w:sz w:val="24"/>
                <w:szCs w:val="24"/>
              </w:rPr>
            </w:pPr>
            <w:r w:rsidRPr="00D004CE">
              <w:rPr>
                <w:bCs/>
                <w:color w:val="000000"/>
                <w:sz w:val="24"/>
                <w:szCs w:val="24"/>
              </w:rPr>
              <w:t>8</w:t>
            </w:r>
          </w:p>
        </w:tc>
      </w:tr>
      <w:tr w:rsidR="00D004CE" w:rsidRPr="00D004CE" w14:paraId="6E71E5F3" w14:textId="77777777" w:rsidTr="007D7CF1">
        <w:trPr>
          <w:gridAfter w:val="1"/>
          <w:wAfter w:w="554" w:type="dxa"/>
          <w:trHeight w:val="273"/>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416D1A9" w14:textId="77777777" w:rsidR="00D004CE" w:rsidRPr="00D004CE" w:rsidRDefault="00D004CE" w:rsidP="00D004CE">
            <w:pPr>
              <w:spacing w:after="0" w:line="240" w:lineRule="auto"/>
              <w:jc w:val="center"/>
              <w:rPr>
                <w:rFonts w:ascii="Times New Roman" w:hAnsi="Times New Roman"/>
                <w:sz w:val="24"/>
                <w:szCs w:val="24"/>
              </w:rPr>
            </w:pPr>
            <w:r w:rsidRPr="00D004CE">
              <w:rPr>
                <w:rFonts w:ascii="Times New Roman" w:hAnsi="Times New Roman"/>
                <w:sz w:val="24"/>
                <w:szCs w:val="24"/>
              </w:rPr>
              <w:t>9</w:t>
            </w:r>
          </w:p>
        </w:tc>
        <w:tc>
          <w:tcPr>
            <w:tcW w:w="1842" w:type="dxa"/>
            <w:tcBorders>
              <w:top w:val="single" w:sz="4" w:space="0" w:color="auto"/>
              <w:left w:val="nil"/>
              <w:bottom w:val="single" w:sz="4" w:space="0" w:color="auto"/>
              <w:right w:val="single" w:sz="4" w:space="0" w:color="auto"/>
            </w:tcBorders>
            <w:noWrap/>
            <w:hideMark/>
          </w:tcPr>
          <w:p w14:paraId="6A760F4B" w14:textId="2A65DE09" w:rsidR="00D004CE" w:rsidRPr="00D004CE" w:rsidRDefault="00D004CE" w:rsidP="00D004CE">
            <w:pPr>
              <w:spacing w:after="0" w:line="240" w:lineRule="auto"/>
              <w:rPr>
                <w:rFonts w:ascii="Times New Roman" w:hAnsi="Times New Roman"/>
                <w:sz w:val="24"/>
                <w:szCs w:val="24"/>
              </w:rPr>
            </w:pPr>
            <w:r>
              <w:rPr>
                <w:rFonts w:ascii="Times New Roman" w:hAnsi="Times New Roman"/>
                <w:sz w:val="24"/>
                <w:szCs w:val="24"/>
                <w:lang w:val="ky-KG"/>
              </w:rPr>
              <w:t>Орус</w:t>
            </w:r>
            <w:r w:rsidRPr="00D004CE">
              <w:rPr>
                <w:rFonts w:ascii="Times New Roman" w:hAnsi="Times New Roman"/>
                <w:sz w:val="24"/>
                <w:szCs w:val="24"/>
              </w:rPr>
              <w:t>. яз.</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E35945A" w14:textId="77777777" w:rsidR="00D004CE" w:rsidRPr="00D004CE" w:rsidRDefault="00D004CE" w:rsidP="00D004CE">
            <w:pPr>
              <w:spacing w:after="0" w:line="240" w:lineRule="auto"/>
              <w:jc w:val="center"/>
              <w:rPr>
                <w:color w:val="000000"/>
                <w:sz w:val="24"/>
                <w:szCs w:val="24"/>
              </w:rPr>
            </w:pPr>
            <w:r w:rsidRPr="00D004CE">
              <w:rPr>
                <w:color w:val="000000"/>
                <w:sz w:val="24"/>
                <w:szCs w:val="24"/>
              </w:rPr>
              <w:t>12</w:t>
            </w:r>
          </w:p>
        </w:tc>
        <w:tc>
          <w:tcPr>
            <w:tcW w:w="1462" w:type="dxa"/>
            <w:tcBorders>
              <w:top w:val="single" w:sz="4" w:space="0" w:color="auto"/>
              <w:left w:val="single" w:sz="4" w:space="0" w:color="auto"/>
              <w:bottom w:val="single" w:sz="4" w:space="0" w:color="auto"/>
              <w:right w:val="single" w:sz="4" w:space="0" w:color="auto"/>
            </w:tcBorders>
            <w:vAlign w:val="center"/>
            <w:hideMark/>
          </w:tcPr>
          <w:p w14:paraId="78890DF1" w14:textId="77777777" w:rsidR="00D004CE" w:rsidRPr="00D004CE" w:rsidRDefault="00D004CE" w:rsidP="00D004CE">
            <w:pPr>
              <w:spacing w:after="0" w:line="240" w:lineRule="auto"/>
              <w:jc w:val="center"/>
              <w:rPr>
                <w:color w:val="000000"/>
                <w:sz w:val="24"/>
                <w:szCs w:val="24"/>
              </w:rPr>
            </w:pPr>
            <w:r w:rsidRPr="00D004CE">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E8E12B" w14:textId="77777777" w:rsidR="00D004CE" w:rsidRPr="00D004CE" w:rsidRDefault="00D004CE" w:rsidP="00D004CE">
            <w:pPr>
              <w:spacing w:after="0" w:line="240" w:lineRule="auto"/>
              <w:jc w:val="center"/>
              <w:rPr>
                <w:color w:val="000000"/>
                <w:sz w:val="24"/>
                <w:szCs w:val="24"/>
              </w:rPr>
            </w:pPr>
            <w:r w:rsidRPr="00D004CE">
              <w:rPr>
                <w:color w:val="000000"/>
                <w:sz w:val="24"/>
                <w:szCs w:val="24"/>
              </w:rPr>
              <w:t>1</w:t>
            </w:r>
          </w:p>
        </w:tc>
        <w:tc>
          <w:tcPr>
            <w:tcW w:w="1787" w:type="dxa"/>
            <w:tcBorders>
              <w:top w:val="single" w:sz="4" w:space="0" w:color="auto"/>
              <w:left w:val="single" w:sz="4" w:space="0" w:color="auto"/>
              <w:bottom w:val="single" w:sz="4" w:space="0" w:color="auto"/>
              <w:right w:val="single" w:sz="4" w:space="0" w:color="auto"/>
            </w:tcBorders>
            <w:vAlign w:val="center"/>
            <w:hideMark/>
          </w:tcPr>
          <w:p w14:paraId="4D1309F5" w14:textId="77777777" w:rsidR="00D004CE" w:rsidRPr="00D004CE" w:rsidRDefault="00D004CE" w:rsidP="00D004CE">
            <w:pPr>
              <w:spacing w:after="0" w:line="240" w:lineRule="auto"/>
              <w:jc w:val="center"/>
              <w:rPr>
                <w:color w:val="000000"/>
                <w:sz w:val="24"/>
                <w:szCs w:val="24"/>
              </w:rPr>
            </w:pPr>
            <w:r w:rsidRPr="00D004CE">
              <w:rPr>
                <w:color w:val="000000"/>
                <w:sz w:val="24"/>
                <w:szCs w:val="24"/>
              </w:rPr>
              <w:t>13</w:t>
            </w:r>
          </w:p>
        </w:tc>
      </w:tr>
      <w:tr w:rsidR="00D004CE" w:rsidRPr="00D004CE" w14:paraId="60DA9D3D" w14:textId="77777777" w:rsidTr="007D7CF1">
        <w:trPr>
          <w:gridAfter w:val="1"/>
          <w:wAfter w:w="554" w:type="dxa"/>
          <w:trHeight w:val="277"/>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28F9556" w14:textId="77777777" w:rsidR="00D004CE" w:rsidRPr="00D004CE" w:rsidRDefault="00D004CE" w:rsidP="00D004CE">
            <w:pPr>
              <w:spacing w:after="0"/>
            </w:pPr>
          </w:p>
        </w:tc>
        <w:tc>
          <w:tcPr>
            <w:tcW w:w="1842" w:type="dxa"/>
            <w:tcBorders>
              <w:top w:val="single" w:sz="4" w:space="0" w:color="auto"/>
              <w:left w:val="nil"/>
              <w:bottom w:val="single" w:sz="4" w:space="0" w:color="auto"/>
              <w:right w:val="single" w:sz="4" w:space="0" w:color="auto"/>
            </w:tcBorders>
            <w:noWrap/>
            <w:hideMark/>
          </w:tcPr>
          <w:p w14:paraId="7960DA08" w14:textId="54DDDA4A" w:rsidR="00D004CE" w:rsidRPr="00D004CE" w:rsidRDefault="00D004CE" w:rsidP="00D004CE">
            <w:pPr>
              <w:spacing w:after="0" w:line="240" w:lineRule="auto"/>
              <w:rPr>
                <w:rFonts w:ascii="Times New Roman" w:hAnsi="Times New Roman"/>
                <w:b/>
                <w:sz w:val="24"/>
                <w:szCs w:val="24"/>
                <w:lang w:val="ky-KG"/>
              </w:rPr>
            </w:pPr>
            <w:r>
              <w:rPr>
                <w:rFonts w:ascii="Times New Roman" w:hAnsi="Times New Roman"/>
                <w:b/>
                <w:sz w:val="24"/>
                <w:szCs w:val="24"/>
                <w:lang w:val="ky-KG"/>
              </w:rPr>
              <w:t>Жалпы:</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399644A" w14:textId="77777777" w:rsidR="00D004CE" w:rsidRPr="00D004CE" w:rsidRDefault="00D004CE" w:rsidP="00D004CE">
            <w:pPr>
              <w:spacing w:after="0" w:line="240" w:lineRule="auto"/>
              <w:jc w:val="center"/>
              <w:rPr>
                <w:color w:val="000000"/>
                <w:sz w:val="24"/>
                <w:szCs w:val="24"/>
              </w:rPr>
            </w:pPr>
            <w:r w:rsidRPr="00D004CE">
              <w:rPr>
                <w:color w:val="000000"/>
                <w:sz w:val="24"/>
                <w:szCs w:val="24"/>
              </w:rPr>
              <w:t>165</w:t>
            </w:r>
          </w:p>
        </w:tc>
        <w:tc>
          <w:tcPr>
            <w:tcW w:w="1462" w:type="dxa"/>
            <w:tcBorders>
              <w:top w:val="single" w:sz="4" w:space="0" w:color="auto"/>
              <w:left w:val="single" w:sz="4" w:space="0" w:color="auto"/>
              <w:bottom w:val="single" w:sz="4" w:space="0" w:color="auto"/>
              <w:right w:val="single" w:sz="4" w:space="0" w:color="auto"/>
            </w:tcBorders>
            <w:vAlign w:val="center"/>
            <w:hideMark/>
          </w:tcPr>
          <w:p w14:paraId="7EA91643" w14:textId="77777777" w:rsidR="00D004CE" w:rsidRPr="00D004CE" w:rsidRDefault="00D004CE" w:rsidP="00D004CE">
            <w:pPr>
              <w:spacing w:after="0" w:line="240" w:lineRule="auto"/>
              <w:jc w:val="center"/>
              <w:rPr>
                <w:color w:val="000000"/>
                <w:sz w:val="24"/>
                <w:szCs w:val="24"/>
              </w:rPr>
            </w:pPr>
            <w:r w:rsidRPr="00D004CE">
              <w:rPr>
                <w:color w:val="000000"/>
                <w:sz w:val="24"/>
                <w:szCs w:val="24"/>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C80F10" w14:textId="77777777" w:rsidR="00D004CE" w:rsidRPr="00D004CE" w:rsidRDefault="00D004CE" w:rsidP="00D004CE">
            <w:pPr>
              <w:spacing w:after="0" w:line="240" w:lineRule="auto"/>
              <w:jc w:val="center"/>
              <w:rPr>
                <w:color w:val="000000"/>
                <w:sz w:val="24"/>
                <w:szCs w:val="24"/>
              </w:rPr>
            </w:pPr>
            <w:r w:rsidRPr="00D004CE">
              <w:rPr>
                <w:color w:val="000000"/>
                <w:sz w:val="24"/>
                <w:szCs w:val="24"/>
              </w:rPr>
              <w:t>10</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0F6A312" w14:textId="77777777" w:rsidR="00D004CE" w:rsidRPr="00D004CE" w:rsidRDefault="00D004CE" w:rsidP="00D004CE">
            <w:pPr>
              <w:spacing w:after="0" w:line="240" w:lineRule="auto"/>
              <w:jc w:val="center"/>
              <w:rPr>
                <w:color w:val="000000"/>
                <w:sz w:val="24"/>
                <w:szCs w:val="24"/>
              </w:rPr>
            </w:pPr>
            <w:r w:rsidRPr="00D004CE">
              <w:rPr>
                <w:color w:val="000000"/>
                <w:sz w:val="24"/>
                <w:szCs w:val="24"/>
              </w:rPr>
              <w:t>170</w:t>
            </w:r>
          </w:p>
        </w:tc>
      </w:tr>
    </w:tbl>
    <w:p w14:paraId="454CCC0F" w14:textId="77777777" w:rsidR="00D004CE" w:rsidRPr="00676F1A" w:rsidRDefault="00D004CE" w:rsidP="00D004CE">
      <w:pPr>
        <w:spacing w:after="0" w:line="240" w:lineRule="auto"/>
        <w:ind w:left="1428"/>
        <w:jc w:val="center"/>
        <w:rPr>
          <w:rFonts w:ascii="Times New Roman" w:hAnsi="Times New Roman"/>
          <w:sz w:val="28"/>
          <w:szCs w:val="28"/>
          <w:lang w:val="ky-KG"/>
        </w:rPr>
      </w:pPr>
    </w:p>
    <w:p w14:paraId="0C16CD65" w14:textId="02B02D08" w:rsidR="00676F1A" w:rsidRDefault="007D7CF1" w:rsidP="004A676C">
      <w:pPr>
        <w:spacing w:after="0" w:line="360" w:lineRule="auto"/>
        <w:ind w:left="1134" w:firstLine="990"/>
        <w:jc w:val="both"/>
        <w:rPr>
          <w:rFonts w:ascii="Times New Roman" w:hAnsi="Times New Roman"/>
          <w:sz w:val="28"/>
          <w:szCs w:val="28"/>
          <w:lang w:val="ky-KG"/>
        </w:rPr>
      </w:pPr>
      <w:r>
        <w:rPr>
          <w:rFonts w:ascii="Times New Roman" w:hAnsi="Times New Roman"/>
          <w:sz w:val="28"/>
          <w:szCs w:val="28"/>
          <w:lang w:val="ky-KG"/>
        </w:rPr>
        <w:t>Илимий-педагогикалык кадрлардын квалификациясын жогорулатуу тѳмѳнкү багыттар менен жүргүзүлдү:</w:t>
      </w:r>
    </w:p>
    <w:p w14:paraId="65121B5A" w14:textId="77777777" w:rsidR="007D7CF1" w:rsidRPr="00C17128" w:rsidRDefault="007D7CF1" w:rsidP="004A676C">
      <w:pPr>
        <w:spacing w:after="0" w:line="240" w:lineRule="auto"/>
        <w:ind w:left="1134" w:firstLine="990"/>
        <w:jc w:val="both"/>
        <w:rPr>
          <w:rFonts w:ascii="Times New Roman" w:hAnsi="Times New Roman"/>
          <w:sz w:val="28"/>
          <w:szCs w:val="28"/>
          <w:lang w:val="ky-KG"/>
        </w:rPr>
      </w:pPr>
    </w:p>
    <w:p w14:paraId="398C33E0" w14:textId="2F4B382B" w:rsidR="00C17128" w:rsidRPr="00E82958" w:rsidRDefault="007D7CF1" w:rsidP="004A676C">
      <w:pPr>
        <w:pStyle w:val="a4"/>
        <w:spacing w:after="0" w:line="360" w:lineRule="auto"/>
        <w:ind w:left="1134" w:firstLine="990"/>
        <w:jc w:val="both"/>
        <w:rPr>
          <w:rFonts w:ascii="Times New Roman" w:hAnsi="Times New Roman"/>
          <w:sz w:val="28"/>
          <w:szCs w:val="28"/>
          <w:lang w:val="ky-KG"/>
        </w:rPr>
      </w:pPr>
      <w:r>
        <w:rPr>
          <w:rFonts w:ascii="Times New Roman" w:hAnsi="Times New Roman"/>
          <w:sz w:val="28"/>
          <w:szCs w:val="28"/>
          <w:lang w:val="ky-KG"/>
        </w:rPr>
        <w:lastRenderedPageBreak/>
        <w:t>Чет ѳлкѳдѳ жана КРда 213 адам окуду жана тажрыйбасын жогорулатты, вебинарларга, семинарларга, форумдарга 170 адам катышты.</w:t>
      </w:r>
    </w:p>
    <w:p w14:paraId="5F5ED666" w14:textId="2371C919" w:rsidR="005773D7" w:rsidRPr="00C2196F" w:rsidRDefault="005773D7" w:rsidP="000D697A">
      <w:pPr>
        <w:pStyle w:val="a4"/>
        <w:numPr>
          <w:ilvl w:val="0"/>
          <w:numId w:val="48"/>
        </w:numPr>
        <w:spacing w:after="0" w:line="360" w:lineRule="auto"/>
        <w:jc w:val="both"/>
        <w:rPr>
          <w:rFonts w:ascii="Times New Roman" w:hAnsi="Times New Roman"/>
          <w:sz w:val="28"/>
          <w:szCs w:val="28"/>
          <w:lang w:val="ky-KG"/>
        </w:rPr>
      </w:pPr>
      <w:r>
        <w:rPr>
          <w:rFonts w:ascii="Times New Roman" w:hAnsi="Times New Roman"/>
          <w:sz w:val="28"/>
          <w:szCs w:val="28"/>
          <w:lang w:val="ky-KG"/>
        </w:rPr>
        <w:t>“Тигүү ѳндүрүшү: башкаруу системасынын эффективдүүлүгү”, Бишкек ш.</w:t>
      </w:r>
    </w:p>
    <w:p w14:paraId="7A6C2FC6" w14:textId="1224F666" w:rsidR="005773D7" w:rsidRPr="005773D7" w:rsidRDefault="005773D7" w:rsidP="000D697A">
      <w:pPr>
        <w:pStyle w:val="a4"/>
        <w:numPr>
          <w:ilvl w:val="0"/>
          <w:numId w:val="48"/>
        </w:numPr>
        <w:spacing w:after="0" w:line="360" w:lineRule="auto"/>
        <w:jc w:val="both"/>
        <w:rPr>
          <w:rFonts w:ascii="Times New Roman" w:hAnsi="Times New Roman"/>
          <w:sz w:val="28"/>
          <w:szCs w:val="28"/>
        </w:rPr>
      </w:pPr>
      <w:r>
        <w:rPr>
          <w:rFonts w:ascii="Times New Roman" w:hAnsi="Times New Roman"/>
          <w:sz w:val="28"/>
          <w:szCs w:val="28"/>
          <w:lang w:val="ky-KG"/>
        </w:rPr>
        <w:t>“Бизнес-планды иштеп чыгуу”, 2021ж, 26 июль, Бишкек ш.</w:t>
      </w:r>
    </w:p>
    <w:p w14:paraId="132F6056" w14:textId="5F180742" w:rsidR="009A5451" w:rsidRPr="009A5451" w:rsidRDefault="005773D7" w:rsidP="000D697A">
      <w:pPr>
        <w:pStyle w:val="a4"/>
        <w:numPr>
          <w:ilvl w:val="0"/>
          <w:numId w:val="51"/>
        </w:numPr>
        <w:spacing w:line="360" w:lineRule="auto"/>
        <w:ind w:left="1134" w:firstLine="0"/>
        <w:jc w:val="both"/>
        <w:rPr>
          <w:rFonts w:ascii="Times New Roman" w:hAnsi="Times New Roman"/>
          <w:sz w:val="28"/>
          <w:szCs w:val="28"/>
        </w:rPr>
      </w:pPr>
      <w:r>
        <w:rPr>
          <w:rFonts w:ascii="Times New Roman" w:hAnsi="Times New Roman"/>
          <w:sz w:val="28"/>
          <w:szCs w:val="28"/>
          <w:lang w:val="ky-KG"/>
        </w:rPr>
        <w:t>“Трикотаж ѳндүрү</w:t>
      </w:r>
      <w:r w:rsidR="009A5451">
        <w:rPr>
          <w:rFonts w:ascii="Times New Roman" w:hAnsi="Times New Roman"/>
          <w:sz w:val="28"/>
          <w:szCs w:val="28"/>
          <w:lang w:val="ky-KG"/>
        </w:rPr>
        <w:t>шүндѳгү кадрларды даярдоо жана кайра даярдоо үчүн жа</w:t>
      </w:r>
      <w:r w:rsidR="009A5451">
        <w:rPr>
          <w:rFonts w:ascii="Calibri" w:hAnsi="Calibri"/>
          <w:sz w:val="28"/>
          <w:szCs w:val="28"/>
          <w:lang w:val="ky-KG"/>
        </w:rPr>
        <w:t>ң</w:t>
      </w:r>
      <w:r w:rsidR="009A5451">
        <w:rPr>
          <w:rFonts w:ascii="Times New Roman" w:hAnsi="Times New Roman"/>
          <w:sz w:val="28"/>
          <w:szCs w:val="28"/>
          <w:lang w:val="ky-KG"/>
        </w:rPr>
        <w:t>ы билим берүү кызматтарын түзүү</w:t>
      </w:r>
      <w:r>
        <w:rPr>
          <w:rFonts w:ascii="Times New Roman" w:hAnsi="Times New Roman"/>
          <w:sz w:val="28"/>
          <w:szCs w:val="28"/>
          <w:lang w:val="ky-KG"/>
        </w:rPr>
        <w:t>”</w:t>
      </w:r>
      <w:r w:rsidR="009A5451" w:rsidRPr="009A5451">
        <w:rPr>
          <w:rFonts w:ascii="Times New Roman" w:hAnsi="Times New Roman"/>
          <w:sz w:val="24"/>
          <w:szCs w:val="24"/>
        </w:rPr>
        <w:t xml:space="preserve"> </w:t>
      </w:r>
      <w:r w:rsidR="009A5451">
        <w:rPr>
          <w:rFonts w:ascii="Times New Roman" w:hAnsi="Times New Roman"/>
          <w:sz w:val="28"/>
          <w:szCs w:val="28"/>
        </w:rPr>
        <w:t>28, 29, 30 сентябр</w:t>
      </w:r>
      <w:r w:rsidR="009A5451">
        <w:rPr>
          <w:rFonts w:ascii="Times New Roman" w:hAnsi="Times New Roman"/>
          <w:sz w:val="28"/>
          <w:szCs w:val="28"/>
          <w:lang w:val="ky-KG"/>
        </w:rPr>
        <w:t>ь</w:t>
      </w:r>
      <w:r w:rsidR="009A5451" w:rsidRPr="009A5451">
        <w:rPr>
          <w:rFonts w:ascii="Times New Roman" w:hAnsi="Times New Roman"/>
          <w:sz w:val="28"/>
          <w:szCs w:val="28"/>
        </w:rPr>
        <w:t xml:space="preserve"> 2021 </w:t>
      </w:r>
      <w:r w:rsidR="009A5451">
        <w:rPr>
          <w:rFonts w:ascii="Times New Roman" w:hAnsi="Times New Roman"/>
          <w:sz w:val="28"/>
          <w:szCs w:val="28"/>
          <w:lang w:val="ky-KG"/>
        </w:rPr>
        <w:t>ж.</w:t>
      </w:r>
      <w:r w:rsidR="009A5451">
        <w:rPr>
          <w:rFonts w:ascii="Times New Roman" w:hAnsi="Times New Roman"/>
          <w:sz w:val="28"/>
          <w:szCs w:val="28"/>
        </w:rPr>
        <w:t xml:space="preserve"> </w:t>
      </w:r>
      <w:r w:rsidR="009A5451" w:rsidRPr="009A5451">
        <w:rPr>
          <w:rFonts w:ascii="Times New Roman" w:hAnsi="Times New Roman"/>
          <w:sz w:val="28"/>
          <w:szCs w:val="28"/>
        </w:rPr>
        <w:t>Бишкек</w:t>
      </w:r>
      <w:r w:rsidR="009A5451">
        <w:rPr>
          <w:rFonts w:ascii="Times New Roman" w:hAnsi="Times New Roman"/>
          <w:sz w:val="28"/>
          <w:szCs w:val="28"/>
          <w:lang w:val="ky-KG"/>
        </w:rPr>
        <w:t xml:space="preserve"> ш.</w:t>
      </w:r>
    </w:p>
    <w:p w14:paraId="14F18FC3" w14:textId="1BB6543D" w:rsidR="005773D7" w:rsidRPr="009A5451" w:rsidRDefault="009A5451" w:rsidP="000D697A">
      <w:pPr>
        <w:pStyle w:val="a4"/>
        <w:numPr>
          <w:ilvl w:val="0"/>
          <w:numId w:val="48"/>
        </w:numPr>
        <w:spacing w:after="0" w:line="360" w:lineRule="auto"/>
        <w:jc w:val="both"/>
        <w:rPr>
          <w:rFonts w:ascii="Times New Roman" w:hAnsi="Times New Roman"/>
          <w:sz w:val="28"/>
          <w:szCs w:val="28"/>
          <w:lang w:val="en-US"/>
        </w:rPr>
      </w:pPr>
      <w:r>
        <w:rPr>
          <w:rFonts w:ascii="Times New Roman" w:hAnsi="Times New Roman"/>
          <w:sz w:val="28"/>
          <w:szCs w:val="28"/>
          <w:lang w:val="ky-KG"/>
        </w:rPr>
        <w:t xml:space="preserve">ТоТ </w:t>
      </w:r>
      <w:r w:rsidRPr="009A5451">
        <w:rPr>
          <w:rFonts w:ascii="Times New Roman" w:hAnsi="Times New Roman"/>
          <w:sz w:val="28"/>
          <w:szCs w:val="28"/>
          <w:lang w:val="en-US"/>
        </w:rPr>
        <w:t>«Quality Management for garment industries»,</w:t>
      </w:r>
      <w:r>
        <w:rPr>
          <w:rFonts w:ascii="Times New Roman" w:hAnsi="Times New Roman"/>
          <w:sz w:val="28"/>
          <w:szCs w:val="28"/>
          <w:lang w:val="ky-KG"/>
        </w:rPr>
        <w:t xml:space="preserve"> 11-15-октябрь, 2021 ж. Бишкек ш.</w:t>
      </w:r>
    </w:p>
    <w:p w14:paraId="1C7A525C" w14:textId="5D8D4707" w:rsidR="009A5451" w:rsidRPr="009A5451" w:rsidRDefault="009A5451" w:rsidP="000D697A">
      <w:pPr>
        <w:pStyle w:val="a4"/>
        <w:numPr>
          <w:ilvl w:val="0"/>
          <w:numId w:val="48"/>
        </w:numPr>
        <w:spacing w:after="0" w:line="360" w:lineRule="auto"/>
        <w:jc w:val="both"/>
        <w:rPr>
          <w:rFonts w:ascii="Times New Roman" w:hAnsi="Times New Roman"/>
          <w:sz w:val="28"/>
          <w:szCs w:val="28"/>
          <w:lang w:val="en-US"/>
        </w:rPr>
      </w:pPr>
      <w:r>
        <w:rPr>
          <w:rFonts w:ascii="Times New Roman" w:hAnsi="Times New Roman"/>
          <w:sz w:val="28"/>
          <w:szCs w:val="28"/>
          <w:lang w:val="ky-KG"/>
        </w:rPr>
        <w:t>“</w:t>
      </w:r>
      <w:r w:rsidRPr="009A5451">
        <w:rPr>
          <w:rFonts w:ascii="Times New Roman" w:hAnsi="Times New Roman"/>
          <w:sz w:val="28"/>
          <w:szCs w:val="28"/>
          <w:lang w:val="en-US"/>
        </w:rPr>
        <w:t>ISO 9001:2015</w:t>
      </w:r>
      <w:r>
        <w:rPr>
          <w:rFonts w:ascii="Times New Roman" w:hAnsi="Times New Roman"/>
          <w:sz w:val="28"/>
          <w:szCs w:val="28"/>
          <w:lang w:val="ky-KG"/>
        </w:rPr>
        <w:t xml:space="preserve"> стандарттын талаптарына шайкеш кылып уюштуруу процесстерин баалаш, жакшыртыш жана мүнѳздѳмѳ бериш  керек</w:t>
      </w:r>
      <w:r w:rsidRPr="009A5451">
        <w:rPr>
          <w:rFonts w:ascii="Times New Roman" w:hAnsi="Times New Roman"/>
          <w:sz w:val="28"/>
          <w:szCs w:val="28"/>
          <w:lang w:val="ky-KG"/>
        </w:rPr>
        <w:t>”</w:t>
      </w:r>
      <w:r>
        <w:rPr>
          <w:rFonts w:ascii="Times New Roman" w:hAnsi="Times New Roman"/>
          <w:sz w:val="28"/>
          <w:szCs w:val="28"/>
          <w:lang w:val="ky-KG"/>
        </w:rPr>
        <w:t>, 2021 ж. Майдан ноябрга чейин</w:t>
      </w:r>
    </w:p>
    <w:p w14:paraId="3CFA323D" w14:textId="480D50C5" w:rsidR="00C06548" w:rsidRPr="00C06548" w:rsidRDefault="009A5451" w:rsidP="000D697A">
      <w:pPr>
        <w:pStyle w:val="a4"/>
        <w:numPr>
          <w:ilvl w:val="0"/>
          <w:numId w:val="51"/>
        </w:numPr>
        <w:spacing w:line="360" w:lineRule="auto"/>
        <w:ind w:left="1134" w:firstLine="0"/>
        <w:jc w:val="both"/>
        <w:rPr>
          <w:rFonts w:ascii="Times New Roman" w:hAnsi="Times New Roman"/>
          <w:sz w:val="28"/>
          <w:szCs w:val="28"/>
        </w:rPr>
      </w:pPr>
      <w:r>
        <w:rPr>
          <w:rFonts w:ascii="Times New Roman" w:hAnsi="Times New Roman"/>
          <w:sz w:val="28"/>
          <w:szCs w:val="28"/>
          <w:lang w:val="ky-KG"/>
        </w:rPr>
        <w:t>“Билим берүү чѳйрѳсү</w:t>
      </w:r>
      <w:r w:rsidR="00C06548">
        <w:rPr>
          <w:rFonts w:ascii="Times New Roman" w:hAnsi="Times New Roman"/>
          <w:sz w:val="28"/>
          <w:szCs w:val="28"/>
          <w:lang w:val="ky-KG"/>
        </w:rPr>
        <w:t>ндѳгү аккредитациялоочу эксперт</w:t>
      </w:r>
      <w:r>
        <w:rPr>
          <w:rFonts w:ascii="Times New Roman" w:hAnsi="Times New Roman"/>
          <w:sz w:val="28"/>
          <w:szCs w:val="28"/>
          <w:lang w:val="ky-KG"/>
        </w:rPr>
        <w:t>”</w:t>
      </w:r>
      <w:r w:rsidR="00C06548">
        <w:rPr>
          <w:rFonts w:ascii="Times New Roman" w:hAnsi="Times New Roman"/>
          <w:sz w:val="28"/>
          <w:szCs w:val="28"/>
          <w:lang w:val="ky-KG"/>
        </w:rPr>
        <w:t xml:space="preserve">, (72с) </w:t>
      </w:r>
      <w:r w:rsidR="00C06548" w:rsidRPr="00C06548">
        <w:rPr>
          <w:rFonts w:ascii="Times New Roman" w:hAnsi="Times New Roman"/>
          <w:sz w:val="28"/>
          <w:szCs w:val="28"/>
        </w:rPr>
        <w:t>05.01.2022г. – 19.01.2022г. Бишкек</w:t>
      </w:r>
      <w:r w:rsidR="00C06548" w:rsidRPr="00C06548">
        <w:rPr>
          <w:rFonts w:ascii="Times New Roman" w:hAnsi="Times New Roman"/>
          <w:sz w:val="28"/>
          <w:szCs w:val="28"/>
          <w:lang w:val="ky-KG"/>
        </w:rPr>
        <w:t xml:space="preserve"> ш.</w:t>
      </w:r>
    </w:p>
    <w:p w14:paraId="4C6F1BE0" w14:textId="5AC40F0E" w:rsidR="009A5451" w:rsidRPr="00C06548" w:rsidRDefault="00C06548" w:rsidP="000D697A">
      <w:pPr>
        <w:pStyle w:val="a4"/>
        <w:numPr>
          <w:ilvl w:val="0"/>
          <w:numId w:val="48"/>
        </w:numPr>
        <w:spacing w:after="0" w:line="360" w:lineRule="auto"/>
        <w:jc w:val="both"/>
        <w:rPr>
          <w:rFonts w:ascii="Times New Roman" w:hAnsi="Times New Roman"/>
          <w:sz w:val="28"/>
          <w:szCs w:val="28"/>
        </w:rPr>
      </w:pPr>
      <w:r>
        <w:rPr>
          <w:rFonts w:ascii="Times New Roman" w:hAnsi="Times New Roman"/>
          <w:sz w:val="28"/>
          <w:szCs w:val="28"/>
          <w:lang w:val="ky-KG"/>
        </w:rPr>
        <w:t>“Эффективдүү бизнес коммуникациялары”</w:t>
      </w:r>
      <w:r w:rsidR="00B659C1">
        <w:rPr>
          <w:rFonts w:ascii="Times New Roman" w:hAnsi="Times New Roman"/>
          <w:sz w:val="28"/>
          <w:szCs w:val="28"/>
          <w:lang w:val="ky-KG"/>
        </w:rPr>
        <w:t xml:space="preserve"> (24с)</w:t>
      </w:r>
      <w:r>
        <w:rPr>
          <w:rFonts w:ascii="Times New Roman" w:hAnsi="Times New Roman"/>
          <w:sz w:val="28"/>
          <w:szCs w:val="28"/>
          <w:lang w:val="ky-KG"/>
        </w:rPr>
        <w:t xml:space="preserve">, </w:t>
      </w:r>
      <w:r>
        <w:rPr>
          <w:rFonts w:ascii="Times New Roman" w:hAnsi="Times New Roman"/>
          <w:sz w:val="28"/>
          <w:szCs w:val="28"/>
        </w:rPr>
        <w:t>4,5,6 апрел</w:t>
      </w:r>
      <w:r>
        <w:rPr>
          <w:rFonts w:ascii="Times New Roman" w:hAnsi="Times New Roman"/>
          <w:sz w:val="28"/>
          <w:szCs w:val="28"/>
          <w:lang w:val="ky-KG"/>
        </w:rPr>
        <w:t>ь</w:t>
      </w:r>
      <w:r>
        <w:rPr>
          <w:rFonts w:ascii="Times New Roman" w:hAnsi="Times New Roman"/>
          <w:sz w:val="28"/>
          <w:szCs w:val="28"/>
        </w:rPr>
        <w:t xml:space="preserve"> 2022</w:t>
      </w:r>
      <w:r>
        <w:rPr>
          <w:rFonts w:ascii="Times New Roman" w:hAnsi="Times New Roman"/>
          <w:sz w:val="28"/>
          <w:szCs w:val="28"/>
          <w:lang w:val="ky-KG"/>
        </w:rPr>
        <w:t>ж</w:t>
      </w:r>
      <w:r>
        <w:rPr>
          <w:rFonts w:ascii="Times New Roman" w:hAnsi="Times New Roman"/>
          <w:sz w:val="28"/>
          <w:szCs w:val="28"/>
        </w:rPr>
        <w:t xml:space="preserve">. </w:t>
      </w:r>
      <w:r w:rsidRPr="00C06548">
        <w:rPr>
          <w:rFonts w:ascii="Times New Roman" w:hAnsi="Times New Roman"/>
          <w:sz w:val="28"/>
          <w:szCs w:val="28"/>
        </w:rPr>
        <w:t>Бишкек</w:t>
      </w:r>
      <w:r>
        <w:rPr>
          <w:rFonts w:ascii="Times New Roman" w:hAnsi="Times New Roman"/>
          <w:sz w:val="28"/>
          <w:szCs w:val="28"/>
          <w:lang w:val="ky-KG"/>
        </w:rPr>
        <w:t xml:space="preserve"> ш.</w:t>
      </w:r>
    </w:p>
    <w:p w14:paraId="4CC1417F" w14:textId="6AF0F4CC" w:rsidR="00C06548" w:rsidRPr="00C06548" w:rsidRDefault="00C06548" w:rsidP="000D697A">
      <w:pPr>
        <w:pStyle w:val="a4"/>
        <w:numPr>
          <w:ilvl w:val="0"/>
          <w:numId w:val="48"/>
        </w:numPr>
        <w:spacing w:after="0" w:line="360" w:lineRule="auto"/>
        <w:jc w:val="both"/>
        <w:rPr>
          <w:rFonts w:ascii="Times New Roman" w:hAnsi="Times New Roman"/>
          <w:sz w:val="28"/>
          <w:szCs w:val="28"/>
        </w:rPr>
      </w:pPr>
      <w:r w:rsidRPr="00C06548">
        <w:rPr>
          <w:rFonts w:ascii="Times New Roman" w:hAnsi="Times New Roman"/>
          <w:sz w:val="28"/>
          <w:szCs w:val="28"/>
          <w:lang w:val="ky-KG"/>
        </w:rPr>
        <w:t>“</w:t>
      </w:r>
      <w:r w:rsidRPr="00C06548">
        <w:rPr>
          <w:rFonts w:ascii="Times New Roman" w:hAnsi="Times New Roman"/>
          <w:sz w:val="28"/>
          <w:szCs w:val="28"/>
        </w:rPr>
        <w:t>ИСО 45001:2018</w:t>
      </w:r>
      <w:r>
        <w:rPr>
          <w:rFonts w:ascii="Times New Roman" w:hAnsi="Times New Roman"/>
          <w:sz w:val="28"/>
          <w:szCs w:val="28"/>
          <w:lang w:val="ky-KG"/>
        </w:rPr>
        <w:t xml:space="preserve"> “Эмгек коопсуздугу жана саламаттыкты коргоо системасынын менеджменти- Колдонууга сунуштар жана талаптар” стандартынын талаптарын интерпретациялоо”</w:t>
      </w:r>
      <w:r w:rsidRPr="00C06548">
        <w:rPr>
          <w:rFonts w:ascii="Times New Roman" w:hAnsi="Times New Roman"/>
          <w:sz w:val="28"/>
          <w:szCs w:val="28"/>
          <w:lang w:val="ky-KG"/>
        </w:rPr>
        <w:t xml:space="preserve"> ”</w:t>
      </w:r>
      <w:r w:rsidRPr="00C06548">
        <w:rPr>
          <w:rFonts w:ascii="Times New Roman" w:hAnsi="Times New Roman"/>
          <w:sz w:val="24"/>
          <w:szCs w:val="24"/>
        </w:rPr>
        <w:t xml:space="preserve"> </w:t>
      </w:r>
      <w:r>
        <w:rPr>
          <w:rFonts w:ascii="Times New Roman" w:hAnsi="Times New Roman"/>
          <w:sz w:val="28"/>
          <w:szCs w:val="28"/>
        </w:rPr>
        <w:t>13-14</w:t>
      </w:r>
      <w:r>
        <w:rPr>
          <w:rFonts w:ascii="Times New Roman" w:hAnsi="Times New Roman"/>
          <w:sz w:val="28"/>
          <w:szCs w:val="28"/>
          <w:lang w:val="ky-KG"/>
        </w:rPr>
        <w:t>-</w:t>
      </w:r>
      <w:r>
        <w:rPr>
          <w:rFonts w:ascii="Times New Roman" w:hAnsi="Times New Roman"/>
          <w:sz w:val="28"/>
          <w:szCs w:val="28"/>
        </w:rPr>
        <w:t xml:space="preserve"> апрел</w:t>
      </w:r>
      <w:r>
        <w:rPr>
          <w:rFonts w:ascii="Times New Roman" w:hAnsi="Times New Roman"/>
          <w:sz w:val="28"/>
          <w:szCs w:val="28"/>
          <w:lang w:val="ky-KG"/>
        </w:rPr>
        <w:t>ь</w:t>
      </w:r>
      <w:r w:rsidRPr="00C06548">
        <w:rPr>
          <w:rFonts w:ascii="Times New Roman" w:hAnsi="Times New Roman"/>
          <w:sz w:val="28"/>
          <w:szCs w:val="28"/>
        </w:rPr>
        <w:t xml:space="preserve"> 2022</w:t>
      </w:r>
      <w:r>
        <w:rPr>
          <w:rFonts w:ascii="Times New Roman" w:hAnsi="Times New Roman"/>
          <w:sz w:val="28"/>
          <w:szCs w:val="28"/>
          <w:lang w:val="ky-KG"/>
        </w:rPr>
        <w:t>ж</w:t>
      </w:r>
      <w:r>
        <w:rPr>
          <w:rFonts w:ascii="Times New Roman" w:hAnsi="Times New Roman"/>
          <w:sz w:val="28"/>
          <w:szCs w:val="28"/>
        </w:rPr>
        <w:t xml:space="preserve">. </w:t>
      </w:r>
      <w:r w:rsidRPr="00C06548">
        <w:rPr>
          <w:rFonts w:ascii="Times New Roman" w:hAnsi="Times New Roman"/>
          <w:sz w:val="28"/>
          <w:szCs w:val="28"/>
        </w:rPr>
        <w:t>Бишкек</w:t>
      </w:r>
      <w:r w:rsidRPr="00C06548">
        <w:rPr>
          <w:rFonts w:ascii="Times New Roman" w:hAnsi="Times New Roman"/>
          <w:sz w:val="28"/>
          <w:szCs w:val="28"/>
          <w:lang w:val="ky-KG"/>
        </w:rPr>
        <w:t xml:space="preserve"> </w:t>
      </w:r>
      <w:r>
        <w:rPr>
          <w:rFonts w:ascii="Times New Roman" w:hAnsi="Times New Roman"/>
          <w:sz w:val="28"/>
          <w:szCs w:val="28"/>
          <w:lang w:val="ky-KG"/>
        </w:rPr>
        <w:t xml:space="preserve"> ш.</w:t>
      </w:r>
    </w:p>
    <w:p w14:paraId="55AC8F6E" w14:textId="4FB25F98" w:rsidR="00C06548" w:rsidRPr="00C06548" w:rsidRDefault="00C06548" w:rsidP="000D697A">
      <w:pPr>
        <w:pStyle w:val="a4"/>
        <w:numPr>
          <w:ilvl w:val="0"/>
          <w:numId w:val="51"/>
        </w:numPr>
        <w:spacing w:line="360" w:lineRule="auto"/>
        <w:ind w:left="1418" w:hanging="284"/>
        <w:jc w:val="both"/>
        <w:rPr>
          <w:rFonts w:ascii="Times New Roman" w:hAnsi="Times New Roman"/>
          <w:sz w:val="24"/>
          <w:szCs w:val="24"/>
          <w:lang w:val="en-US"/>
        </w:rPr>
      </w:pPr>
      <w:r w:rsidRPr="00C06548">
        <w:rPr>
          <w:rFonts w:ascii="Times New Roman" w:hAnsi="Times New Roman"/>
          <w:sz w:val="28"/>
          <w:szCs w:val="28"/>
          <w:lang w:val="en-US"/>
        </w:rPr>
        <w:t>«Has successfully completed a 72-hourse» Upper lntermediate B2,</w:t>
      </w:r>
      <w:r>
        <w:rPr>
          <w:rFonts w:ascii="Times New Roman" w:hAnsi="Times New Roman"/>
          <w:sz w:val="28"/>
          <w:szCs w:val="28"/>
          <w:lang w:val="ky-KG"/>
        </w:rPr>
        <w:t xml:space="preserve"> </w:t>
      </w:r>
      <w:r w:rsidRPr="00C06548">
        <w:rPr>
          <w:rFonts w:ascii="Times New Roman" w:hAnsi="Times New Roman"/>
          <w:sz w:val="28"/>
          <w:szCs w:val="28"/>
          <w:lang w:val="en-US"/>
        </w:rPr>
        <w:t xml:space="preserve">26.01.2022-16.04.2022 </w:t>
      </w:r>
      <w:r>
        <w:rPr>
          <w:rFonts w:ascii="Times New Roman" w:hAnsi="Times New Roman"/>
          <w:sz w:val="28"/>
          <w:szCs w:val="28"/>
          <w:lang w:val="ky-KG"/>
        </w:rPr>
        <w:t xml:space="preserve">ж. </w:t>
      </w:r>
      <w:r w:rsidRPr="00C06548">
        <w:rPr>
          <w:rFonts w:ascii="Times New Roman" w:hAnsi="Times New Roman"/>
          <w:sz w:val="28"/>
          <w:szCs w:val="28"/>
          <w:lang w:val="en-US"/>
        </w:rPr>
        <w:t>.</w:t>
      </w:r>
      <w:r w:rsidRPr="00C06548">
        <w:rPr>
          <w:rFonts w:ascii="Times New Roman" w:hAnsi="Times New Roman"/>
          <w:sz w:val="28"/>
          <w:szCs w:val="28"/>
        </w:rPr>
        <w:t>Бишкек</w:t>
      </w:r>
      <w:r>
        <w:rPr>
          <w:rFonts w:ascii="Times New Roman" w:hAnsi="Times New Roman"/>
          <w:sz w:val="28"/>
          <w:szCs w:val="28"/>
          <w:lang w:val="ky-KG"/>
        </w:rPr>
        <w:t xml:space="preserve"> ш.</w:t>
      </w:r>
    </w:p>
    <w:p w14:paraId="36F11E55" w14:textId="61802079" w:rsidR="00F64E54" w:rsidRDefault="00F64E54" w:rsidP="000D697A">
      <w:pPr>
        <w:pStyle w:val="a4"/>
        <w:numPr>
          <w:ilvl w:val="0"/>
          <w:numId w:val="51"/>
        </w:numPr>
        <w:spacing w:line="360" w:lineRule="auto"/>
        <w:ind w:left="1560"/>
        <w:jc w:val="both"/>
        <w:rPr>
          <w:rFonts w:ascii="Times New Roman" w:hAnsi="Times New Roman"/>
          <w:sz w:val="28"/>
          <w:szCs w:val="28"/>
          <w:lang w:val="ky-KG"/>
        </w:rPr>
      </w:pPr>
      <w:r w:rsidRPr="00F64E54">
        <w:rPr>
          <w:rFonts w:ascii="Times New Roman" w:hAnsi="Times New Roman"/>
          <w:sz w:val="28"/>
          <w:szCs w:val="28"/>
          <w:lang w:val="ky-KG"/>
        </w:rPr>
        <w:t>Ийилчээк полотно менен трикотаждардан алынган буюмдарды конструкциялоо. Буюмдардын градациясы. Аялдардын жана эркектердин ассортимент группалары, 14,15,1</w:t>
      </w:r>
      <w:r w:rsidR="00B659C1">
        <w:rPr>
          <w:rFonts w:ascii="Times New Roman" w:hAnsi="Times New Roman"/>
          <w:sz w:val="28"/>
          <w:szCs w:val="28"/>
          <w:lang w:val="ky-KG"/>
        </w:rPr>
        <w:t>6</w:t>
      </w:r>
      <w:r>
        <w:rPr>
          <w:rFonts w:ascii="Times New Roman" w:hAnsi="Times New Roman"/>
          <w:sz w:val="28"/>
          <w:szCs w:val="28"/>
          <w:lang w:val="ky-KG"/>
        </w:rPr>
        <w:t>-</w:t>
      </w:r>
      <w:r w:rsidRPr="00F64E54">
        <w:rPr>
          <w:rFonts w:ascii="Times New Roman" w:hAnsi="Times New Roman"/>
          <w:sz w:val="28"/>
          <w:szCs w:val="28"/>
          <w:lang w:val="ky-KG"/>
        </w:rPr>
        <w:t xml:space="preserve"> ма</w:t>
      </w:r>
      <w:r>
        <w:rPr>
          <w:rFonts w:ascii="Times New Roman" w:hAnsi="Times New Roman"/>
          <w:sz w:val="28"/>
          <w:szCs w:val="28"/>
          <w:lang w:val="ky-KG"/>
        </w:rPr>
        <w:t>й</w:t>
      </w:r>
      <w:r w:rsidRPr="00F64E54">
        <w:rPr>
          <w:rFonts w:ascii="Times New Roman" w:hAnsi="Times New Roman"/>
          <w:sz w:val="28"/>
          <w:szCs w:val="28"/>
          <w:lang w:val="ky-KG"/>
        </w:rPr>
        <w:t xml:space="preserve"> 2022</w:t>
      </w:r>
      <w:r>
        <w:rPr>
          <w:rFonts w:ascii="Times New Roman" w:hAnsi="Times New Roman"/>
          <w:sz w:val="28"/>
          <w:szCs w:val="28"/>
          <w:lang w:val="ky-KG"/>
        </w:rPr>
        <w:t>ж</w:t>
      </w:r>
      <w:r w:rsidRPr="00F64E54">
        <w:rPr>
          <w:rFonts w:ascii="Times New Roman" w:hAnsi="Times New Roman"/>
          <w:sz w:val="28"/>
          <w:szCs w:val="28"/>
          <w:lang w:val="ky-KG"/>
        </w:rPr>
        <w:t>. Бишкек</w:t>
      </w:r>
      <w:r>
        <w:rPr>
          <w:rFonts w:ascii="Times New Roman" w:hAnsi="Times New Roman"/>
          <w:sz w:val="28"/>
          <w:szCs w:val="28"/>
          <w:lang w:val="ky-KG"/>
        </w:rPr>
        <w:t xml:space="preserve"> ш.</w:t>
      </w:r>
      <w:r w:rsidRPr="00F64E54">
        <w:rPr>
          <w:rFonts w:ascii="Times New Roman" w:hAnsi="Times New Roman"/>
          <w:sz w:val="28"/>
          <w:szCs w:val="28"/>
          <w:lang w:val="ky-KG"/>
        </w:rPr>
        <w:t>, Кыргызстан, Европа</w:t>
      </w:r>
      <w:r>
        <w:rPr>
          <w:rFonts w:ascii="Times New Roman" w:hAnsi="Times New Roman"/>
          <w:sz w:val="28"/>
          <w:szCs w:val="28"/>
          <w:lang w:val="ky-KG"/>
        </w:rPr>
        <w:t xml:space="preserve"> отели</w:t>
      </w:r>
    </w:p>
    <w:p w14:paraId="50FC7EBF" w14:textId="47E2DA77" w:rsidR="00F64E54" w:rsidRDefault="00F64E54" w:rsidP="000D697A">
      <w:pPr>
        <w:pStyle w:val="a4"/>
        <w:numPr>
          <w:ilvl w:val="0"/>
          <w:numId w:val="51"/>
        </w:numPr>
        <w:spacing w:line="360" w:lineRule="auto"/>
        <w:ind w:left="1560"/>
        <w:jc w:val="both"/>
        <w:rPr>
          <w:rFonts w:ascii="Times New Roman" w:hAnsi="Times New Roman"/>
          <w:sz w:val="28"/>
          <w:szCs w:val="28"/>
          <w:lang w:val="ky-KG"/>
        </w:rPr>
      </w:pPr>
      <w:r>
        <w:rPr>
          <w:rFonts w:ascii="Times New Roman" w:hAnsi="Times New Roman"/>
          <w:sz w:val="28"/>
          <w:szCs w:val="28"/>
          <w:lang w:val="ky-KG"/>
        </w:rPr>
        <w:t>Билим берүүнүн сапатын камсыздоодогу актуалдуу кѳйгѳйлѳр жана аккредитация, Бишкек ш. ББжИМ 2021ж.</w:t>
      </w:r>
    </w:p>
    <w:p w14:paraId="4360320F" w14:textId="5314CB18" w:rsidR="00F64E54" w:rsidRPr="00C06548" w:rsidRDefault="00F64E54" w:rsidP="000D697A">
      <w:pPr>
        <w:pStyle w:val="a4"/>
        <w:numPr>
          <w:ilvl w:val="0"/>
          <w:numId w:val="51"/>
        </w:numPr>
        <w:spacing w:line="360" w:lineRule="auto"/>
        <w:ind w:left="1560" w:hanging="426"/>
        <w:jc w:val="both"/>
        <w:rPr>
          <w:rFonts w:ascii="Times New Roman" w:hAnsi="Times New Roman"/>
          <w:sz w:val="28"/>
          <w:szCs w:val="28"/>
        </w:rPr>
      </w:pPr>
      <w:r>
        <w:rPr>
          <w:rFonts w:ascii="Times New Roman" w:hAnsi="Times New Roman"/>
          <w:sz w:val="28"/>
          <w:szCs w:val="28"/>
          <w:lang w:val="ky-KG"/>
        </w:rPr>
        <w:lastRenderedPageBreak/>
        <w:t>“Билим берүү чѳйрѳсүндѳгү аккредитациялоочу эксперт”, (72с) 31</w:t>
      </w:r>
      <w:r w:rsidRPr="00C06548">
        <w:rPr>
          <w:rFonts w:ascii="Times New Roman" w:hAnsi="Times New Roman"/>
          <w:sz w:val="28"/>
          <w:szCs w:val="28"/>
        </w:rPr>
        <w:t>.01.2022г</w:t>
      </w:r>
      <w:r>
        <w:rPr>
          <w:rFonts w:ascii="Times New Roman" w:hAnsi="Times New Roman"/>
          <w:sz w:val="28"/>
          <w:szCs w:val="28"/>
        </w:rPr>
        <w:t xml:space="preserve">. – </w:t>
      </w:r>
      <w:r>
        <w:rPr>
          <w:rFonts w:ascii="Times New Roman" w:hAnsi="Times New Roman"/>
          <w:sz w:val="28"/>
          <w:szCs w:val="28"/>
          <w:lang w:val="ky-KG"/>
        </w:rPr>
        <w:t>10</w:t>
      </w:r>
      <w:r w:rsidRPr="00C06548">
        <w:rPr>
          <w:rFonts w:ascii="Times New Roman" w:hAnsi="Times New Roman"/>
          <w:sz w:val="28"/>
          <w:szCs w:val="28"/>
        </w:rPr>
        <w:t>.0</w:t>
      </w:r>
      <w:r>
        <w:rPr>
          <w:rFonts w:ascii="Times New Roman" w:hAnsi="Times New Roman"/>
          <w:sz w:val="28"/>
          <w:szCs w:val="28"/>
          <w:lang w:val="ky-KG"/>
        </w:rPr>
        <w:t>2</w:t>
      </w:r>
      <w:r w:rsidRPr="00C06548">
        <w:rPr>
          <w:rFonts w:ascii="Times New Roman" w:hAnsi="Times New Roman"/>
          <w:sz w:val="28"/>
          <w:szCs w:val="28"/>
        </w:rPr>
        <w:t>.2022г. Бишкек</w:t>
      </w:r>
      <w:r w:rsidRPr="00C06548">
        <w:rPr>
          <w:rFonts w:ascii="Times New Roman" w:hAnsi="Times New Roman"/>
          <w:sz w:val="28"/>
          <w:szCs w:val="28"/>
          <w:lang w:val="ky-KG"/>
        </w:rPr>
        <w:t xml:space="preserve"> ш.</w:t>
      </w:r>
    </w:p>
    <w:p w14:paraId="0CBCF3D5" w14:textId="6302461D" w:rsidR="00F64E54" w:rsidRDefault="00F64E54" w:rsidP="000D697A">
      <w:pPr>
        <w:pStyle w:val="a4"/>
        <w:numPr>
          <w:ilvl w:val="0"/>
          <w:numId w:val="51"/>
        </w:numPr>
        <w:spacing w:line="360" w:lineRule="auto"/>
        <w:ind w:left="1560"/>
        <w:jc w:val="both"/>
        <w:rPr>
          <w:rFonts w:ascii="Times New Roman" w:hAnsi="Times New Roman"/>
          <w:sz w:val="28"/>
          <w:szCs w:val="28"/>
          <w:lang w:val="ky-KG"/>
        </w:rPr>
      </w:pPr>
      <w:r>
        <w:rPr>
          <w:rFonts w:ascii="Times New Roman" w:hAnsi="Times New Roman"/>
          <w:sz w:val="28"/>
          <w:szCs w:val="28"/>
          <w:lang w:val="ky-KG"/>
        </w:rPr>
        <w:t>Аялдардын блузкасы менен эркектердин кѳйнѳгүн конструкциялоо. (24с) 30-31- октябрь, 1 ноябрь 2021 ж., Бишкек ш., Кыргызстан, Европа отели</w:t>
      </w:r>
    </w:p>
    <w:p w14:paraId="1A091ED8" w14:textId="747F67CE" w:rsidR="00C06548" w:rsidRDefault="00B659C1" w:rsidP="000D697A">
      <w:pPr>
        <w:pStyle w:val="a4"/>
        <w:numPr>
          <w:ilvl w:val="0"/>
          <w:numId w:val="51"/>
        </w:numPr>
        <w:spacing w:line="360" w:lineRule="auto"/>
        <w:ind w:left="1560"/>
        <w:jc w:val="both"/>
        <w:rPr>
          <w:rFonts w:ascii="Times New Roman" w:hAnsi="Times New Roman"/>
          <w:sz w:val="28"/>
          <w:szCs w:val="28"/>
          <w:lang w:val="ky-KG"/>
        </w:rPr>
      </w:pPr>
      <w:r>
        <w:rPr>
          <w:rFonts w:ascii="Times New Roman" w:hAnsi="Times New Roman"/>
          <w:sz w:val="28"/>
          <w:szCs w:val="28"/>
          <w:lang w:val="ky-KG"/>
        </w:rPr>
        <w:t xml:space="preserve">Тигүү ѳндүрүшүндѳгү технологиялык процесстер,  </w:t>
      </w:r>
      <w:r w:rsidRPr="00B659C1">
        <w:rPr>
          <w:rFonts w:ascii="Times New Roman" w:hAnsi="Times New Roman"/>
          <w:sz w:val="28"/>
          <w:szCs w:val="28"/>
          <w:lang w:val="ky-KG"/>
        </w:rPr>
        <w:t>(24с),</w:t>
      </w:r>
      <w:r>
        <w:rPr>
          <w:rFonts w:ascii="Times New Roman" w:hAnsi="Times New Roman"/>
          <w:sz w:val="28"/>
          <w:szCs w:val="28"/>
          <w:lang w:val="ky-KG"/>
        </w:rPr>
        <w:t xml:space="preserve"> 4-6-8-апрель 2022 ж. Бишкек ш.КМТУ</w:t>
      </w:r>
    </w:p>
    <w:p w14:paraId="66EA34B6" w14:textId="06386449" w:rsidR="00B659C1" w:rsidRDefault="00B659C1" w:rsidP="000D697A">
      <w:pPr>
        <w:pStyle w:val="a4"/>
        <w:numPr>
          <w:ilvl w:val="0"/>
          <w:numId w:val="51"/>
        </w:numPr>
        <w:spacing w:line="360" w:lineRule="auto"/>
        <w:ind w:left="1560"/>
        <w:jc w:val="both"/>
        <w:rPr>
          <w:rFonts w:ascii="Times New Roman" w:hAnsi="Times New Roman"/>
          <w:sz w:val="28"/>
          <w:szCs w:val="28"/>
          <w:lang w:val="ky-KG"/>
        </w:rPr>
      </w:pPr>
      <w:r w:rsidRPr="00B659C1">
        <w:rPr>
          <w:rFonts w:ascii="Times New Roman" w:hAnsi="Times New Roman"/>
          <w:sz w:val="28"/>
          <w:szCs w:val="28"/>
          <w:lang w:val="ky-KG"/>
        </w:rPr>
        <w:tab/>
        <w:t>As a winner in evaiuation test of Quality Managem</w:t>
      </w:r>
      <w:r>
        <w:rPr>
          <w:rFonts w:ascii="Times New Roman" w:hAnsi="Times New Roman"/>
          <w:sz w:val="28"/>
          <w:szCs w:val="28"/>
          <w:lang w:val="ky-KG"/>
        </w:rPr>
        <w:t>ent. For Garment Industies, (30с</w:t>
      </w:r>
      <w:r w:rsidRPr="00B659C1">
        <w:rPr>
          <w:rFonts w:ascii="Times New Roman" w:hAnsi="Times New Roman"/>
          <w:sz w:val="28"/>
          <w:szCs w:val="28"/>
          <w:lang w:val="ky-KG"/>
        </w:rPr>
        <w:t>.), 2021, Octoder 15 Онлайн тренинг</w:t>
      </w:r>
      <w:r>
        <w:rPr>
          <w:rFonts w:ascii="Times New Roman" w:hAnsi="Times New Roman"/>
          <w:sz w:val="28"/>
          <w:szCs w:val="28"/>
          <w:lang w:val="ky-KG"/>
        </w:rPr>
        <w:t>и</w:t>
      </w:r>
    </w:p>
    <w:p w14:paraId="3C6BFBE4" w14:textId="46F93557" w:rsidR="00B659C1" w:rsidRDefault="00B659C1" w:rsidP="000D697A">
      <w:pPr>
        <w:pStyle w:val="a4"/>
        <w:numPr>
          <w:ilvl w:val="0"/>
          <w:numId w:val="51"/>
        </w:numPr>
        <w:spacing w:line="360" w:lineRule="auto"/>
        <w:ind w:left="1560"/>
        <w:jc w:val="both"/>
        <w:rPr>
          <w:rFonts w:ascii="Times New Roman" w:hAnsi="Times New Roman"/>
          <w:sz w:val="28"/>
          <w:szCs w:val="28"/>
          <w:lang w:val="ky-KG"/>
        </w:rPr>
      </w:pPr>
      <w:r>
        <w:rPr>
          <w:rFonts w:ascii="Times New Roman" w:hAnsi="Times New Roman"/>
          <w:sz w:val="28"/>
          <w:szCs w:val="28"/>
          <w:lang w:val="ky-KG"/>
        </w:rPr>
        <w:t>Кийимдердин конструктору (колго конструкторлоо), (64с), 4-октябрь-10-октябрга чейин 2021 ж. “Кадрлар индустриясы” же</w:t>
      </w:r>
      <w:r>
        <w:rPr>
          <w:rFonts w:ascii="Calibri" w:hAnsi="Calibri"/>
          <w:sz w:val="28"/>
          <w:szCs w:val="28"/>
          <w:lang w:val="ky-KG"/>
        </w:rPr>
        <w:t>ң</w:t>
      </w:r>
      <w:r>
        <w:rPr>
          <w:rFonts w:ascii="Times New Roman" w:hAnsi="Times New Roman"/>
          <w:sz w:val="28"/>
          <w:szCs w:val="28"/>
          <w:lang w:val="ky-KG"/>
        </w:rPr>
        <w:t>ил ѳнѳр жай окуу борбору И.Раззаков атындагы КМТУ</w:t>
      </w:r>
    </w:p>
    <w:p w14:paraId="651A1C83" w14:textId="257DB99C" w:rsidR="00B659C1" w:rsidRPr="00B659C1" w:rsidRDefault="00B659C1" w:rsidP="000D697A">
      <w:pPr>
        <w:pStyle w:val="a4"/>
        <w:numPr>
          <w:ilvl w:val="0"/>
          <w:numId w:val="51"/>
        </w:numPr>
        <w:spacing w:line="360" w:lineRule="auto"/>
        <w:ind w:left="1560" w:hanging="284"/>
        <w:jc w:val="both"/>
        <w:rPr>
          <w:rFonts w:ascii="Times New Roman" w:hAnsi="Times New Roman" w:cs="Times New Roman"/>
          <w:sz w:val="28"/>
          <w:szCs w:val="28"/>
        </w:rPr>
      </w:pPr>
      <w:r>
        <w:rPr>
          <w:rFonts w:ascii="Times New Roman" w:hAnsi="Times New Roman" w:cs="Times New Roman"/>
          <w:sz w:val="28"/>
          <w:szCs w:val="28"/>
          <w:lang w:val="ky-KG"/>
        </w:rPr>
        <w:t>П</w:t>
      </w:r>
      <w:r w:rsidRPr="00B659C1">
        <w:rPr>
          <w:rFonts w:ascii="Times New Roman" w:hAnsi="Times New Roman" w:cs="Times New Roman"/>
          <w:sz w:val="28"/>
          <w:szCs w:val="28"/>
        </w:rPr>
        <w:t xml:space="preserve">рограмма: «Конструктор» </w:t>
      </w:r>
      <w:r>
        <w:rPr>
          <w:rFonts w:ascii="Times New Roman" w:hAnsi="Times New Roman" w:cs="Times New Roman"/>
          <w:sz w:val="28"/>
          <w:szCs w:val="28"/>
          <w:lang w:val="ky-KG"/>
        </w:rPr>
        <w:t>жана</w:t>
      </w:r>
      <w:r w:rsidRPr="00B659C1">
        <w:rPr>
          <w:rFonts w:ascii="Times New Roman" w:hAnsi="Times New Roman" w:cs="Times New Roman"/>
          <w:sz w:val="28"/>
          <w:szCs w:val="28"/>
        </w:rPr>
        <w:t xml:space="preserve"> «Раскладчик» </w:t>
      </w:r>
      <w:r w:rsidRPr="00B659C1">
        <w:rPr>
          <w:rFonts w:ascii="Times New Roman" w:hAnsi="Times New Roman" w:cs="Times New Roman"/>
          <w:sz w:val="28"/>
          <w:szCs w:val="28"/>
          <w:lang w:val="en-US"/>
        </w:rPr>
        <w:t>Julivi</w:t>
      </w:r>
      <w:r>
        <w:rPr>
          <w:rFonts w:ascii="Times New Roman" w:hAnsi="Times New Roman" w:cs="Times New Roman"/>
          <w:sz w:val="28"/>
          <w:szCs w:val="28"/>
          <w:lang w:val="ky-KG"/>
        </w:rPr>
        <w:t xml:space="preserve"> </w:t>
      </w:r>
      <w:r w:rsidRPr="00B659C1">
        <w:rPr>
          <w:rFonts w:ascii="Times New Roman" w:hAnsi="Times New Roman" w:cs="Times New Roman"/>
          <w:sz w:val="28"/>
          <w:szCs w:val="28"/>
        </w:rPr>
        <w:t>программ</w:t>
      </w:r>
      <w:r>
        <w:rPr>
          <w:rFonts w:ascii="Times New Roman" w:hAnsi="Times New Roman" w:cs="Times New Roman"/>
          <w:sz w:val="28"/>
          <w:szCs w:val="28"/>
          <w:lang w:val="ky-KG"/>
        </w:rPr>
        <w:t>а</w:t>
      </w:r>
      <w:r w:rsidRPr="00B659C1">
        <w:rPr>
          <w:rFonts w:ascii="Times New Roman" w:hAnsi="Times New Roman" w:cs="Times New Roman"/>
          <w:sz w:val="28"/>
          <w:szCs w:val="28"/>
        </w:rPr>
        <w:t xml:space="preserve"> комплекс</w:t>
      </w:r>
      <w:r>
        <w:rPr>
          <w:rFonts w:ascii="Times New Roman" w:hAnsi="Times New Roman" w:cs="Times New Roman"/>
          <w:sz w:val="28"/>
          <w:szCs w:val="28"/>
          <w:lang w:val="ky-KG"/>
        </w:rPr>
        <w:t>и</w:t>
      </w:r>
      <w:r w:rsidRPr="00B659C1">
        <w:rPr>
          <w:rFonts w:ascii="Times New Roman" w:hAnsi="Times New Roman" w:cs="Times New Roman"/>
          <w:sz w:val="28"/>
          <w:szCs w:val="28"/>
        </w:rPr>
        <w:t>, (50ч.), 25.10.22-21.11.22 г. Ростов-На-Дону, Россия</w:t>
      </w:r>
    </w:p>
    <w:p w14:paraId="35C4BC43" w14:textId="77777777" w:rsidR="00B659C1" w:rsidRPr="00B659C1" w:rsidRDefault="00B659C1" w:rsidP="000D697A">
      <w:pPr>
        <w:pStyle w:val="a4"/>
        <w:numPr>
          <w:ilvl w:val="0"/>
          <w:numId w:val="51"/>
        </w:numPr>
        <w:spacing w:line="360" w:lineRule="auto"/>
        <w:ind w:left="1560" w:hanging="284"/>
        <w:jc w:val="both"/>
        <w:rPr>
          <w:rFonts w:ascii="Times New Roman" w:hAnsi="Times New Roman" w:cs="Times New Roman"/>
          <w:sz w:val="28"/>
          <w:szCs w:val="28"/>
          <w:lang w:val="en-US"/>
        </w:rPr>
      </w:pPr>
      <w:r w:rsidRPr="00B659C1">
        <w:rPr>
          <w:rFonts w:ascii="Times New Roman" w:hAnsi="Times New Roman" w:cs="Times New Roman"/>
          <w:sz w:val="28"/>
          <w:szCs w:val="28"/>
          <w:lang w:val="en-US"/>
        </w:rPr>
        <w:t>For attending the nintn international scientic - practikal conference «Science and education in the modern world: challenges of the 21st century», nursultan ,kazakstan 15 september 2021</w:t>
      </w:r>
      <w:r w:rsidRPr="00B659C1">
        <w:rPr>
          <w:rFonts w:ascii="Times New Roman" w:eastAsiaTheme="minorEastAsia" w:hAnsi="Times New Roman" w:cs="Times New Roman"/>
          <w:sz w:val="28"/>
          <w:szCs w:val="28"/>
          <w:lang w:val="ky-KG"/>
        </w:rPr>
        <w:t xml:space="preserve"> Нур-Султан, </w:t>
      </w:r>
      <m:oMath>
        <m:r>
          <w:rPr>
            <w:rFonts w:ascii="Cambria Math" w:hAnsi="Cambria Math" w:cs="Times New Roman"/>
            <w:sz w:val="28"/>
            <w:szCs w:val="28"/>
            <w:lang w:val="en-US"/>
          </w:rPr>
          <m:t>Казахстан</m:t>
        </m:r>
      </m:oMath>
    </w:p>
    <w:p w14:paraId="577714AE" w14:textId="77777777" w:rsidR="00B659C1" w:rsidRPr="00B659C1" w:rsidRDefault="00B659C1" w:rsidP="000D697A">
      <w:pPr>
        <w:pStyle w:val="a4"/>
        <w:numPr>
          <w:ilvl w:val="0"/>
          <w:numId w:val="51"/>
        </w:numPr>
        <w:spacing w:line="360" w:lineRule="auto"/>
        <w:ind w:left="1560" w:hanging="284"/>
        <w:jc w:val="both"/>
        <w:rPr>
          <w:rFonts w:ascii="Times New Roman" w:hAnsi="Times New Roman" w:cs="Times New Roman"/>
          <w:sz w:val="28"/>
          <w:szCs w:val="28"/>
          <w:lang w:val="en-US"/>
        </w:rPr>
      </w:pPr>
      <w:r w:rsidRPr="00B659C1">
        <w:rPr>
          <w:rFonts w:ascii="Times New Roman" w:hAnsi="Times New Roman" w:cs="Times New Roman"/>
          <w:sz w:val="28"/>
          <w:szCs w:val="28"/>
          <w:lang w:val="en-US"/>
        </w:rPr>
        <w:t>For attending the sixteenth international scientic – practikal journal «Global science and innovations 2022: central asia», nursultan ,kazakstan 15 april 2022</w:t>
      </w:r>
    </w:p>
    <w:p w14:paraId="13A592BB" w14:textId="7D5EF756" w:rsidR="00B659C1" w:rsidRDefault="00B659C1" w:rsidP="000D697A">
      <w:pPr>
        <w:pStyle w:val="a4"/>
        <w:numPr>
          <w:ilvl w:val="0"/>
          <w:numId w:val="51"/>
        </w:numPr>
        <w:spacing w:line="360" w:lineRule="auto"/>
        <w:ind w:left="1560"/>
        <w:jc w:val="both"/>
        <w:rPr>
          <w:rFonts w:ascii="Times New Roman" w:hAnsi="Times New Roman"/>
          <w:sz w:val="28"/>
          <w:szCs w:val="28"/>
          <w:lang w:val="ky-KG"/>
        </w:rPr>
      </w:pPr>
      <w:r>
        <w:rPr>
          <w:rFonts w:ascii="Times New Roman" w:hAnsi="Times New Roman"/>
          <w:sz w:val="28"/>
          <w:szCs w:val="28"/>
          <w:lang w:val="ky-KG"/>
        </w:rPr>
        <w:t xml:space="preserve">“Тамак-аш коопсуздугу жана </w:t>
      </w:r>
      <w:r w:rsidRPr="00430A01">
        <w:rPr>
          <w:rFonts w:ascii="Times New Roman" w:hAnsi="Times New Roman"/>
          <w:color w:val="FF0000"/>
          <w:sz w:val="28"/>
          <w:szCs w:val="28"/>
          <w:lang w:val="ky-KG"/>
        </w:rPr>
        <w:t>сапат</w:t>
      </w:r>
      <w:r w:rsidR="00430A01" w:rsidRPr="00430A01">
        <w:rPr>
          <w:rFonts w:ascii="Times New Roman" w:hAnsi="Times New Roman"/>
          <w:color w:val="FF0000"/>
          <w:sz w:val="28"/>
          <w:szCs w:val="28"/>
          <w:lang w:val="ky-KG"/>
        </w:rPr>
        <w:t>т</w:t>
      </w:r>
      <w:r w:rsidRPr="00430A01">
        <w:rPr>
          <w:rFonts w:ascii="Times New Roman" w:hAnsi="Times New Roman"/>
          <w:color w:val="FF0000"/>
          <w:sz w:val="28"/>
          <w:szCs w:val="28"/>
          <w:lang w:val="ky-KG"/>
        </w:rPr>
        <w:t>ы</w:t>
      </w:r>
      <w:r>
        <w:rPr>
          <w:rFonts w:ascii="Times New Roman" w:hAnsi="Times New Roman"/>
          <w:sz w:val="28"/>
          <w:szCs w:val="28"/>
          <w:lang w:val="ky-KG"/>
        </w:rPr>
        <w:t xml:space="preserve"> эл аралык стандарттарга шайкеш келген тамак-аш коопсуздугун камсыздоо(ИСО 9001), Бишкек ш., И.Раззаков атын. КМТУ, ОПБ “Технолог”, Февраль, 2022</w:t>
      </w:r>
    </w:p>
    <w:p w14:paraId="30DDC5C7" w14:textId="3850C25B" w:rsidR="00B659C1" w:rsidRDefault="00B659C1" w:rsidP="000D697A">
      <w:pPr>
        <w:pStyle w:val="a4"/>
        <w:numPr>
          <w:ilvl w:val="0"/>
          <w:numId w:val="51"/>
        </w:numPr>
        <w:spacing w:line="360" w:lineRule="auto"/>
        <w:ind w:left="1560"/>
        <w:jc w:val="both"/>
        <w:rPr>
          <w:rFonts w:ascii="Times New Roman" w:hAnsi="Times New Roman"/>
          <w:sz w:val="28"/>
          <w:szCs w:val="28"/>
          <w:lang w:val="ky-KG"/>
        </w:rPr>
      </w:pPr>
      <w:r w:rsidRPr="00B659C1">
        <w:rPr>
          <w:rFonts w:ascii="Times New Roman" w:hAnsi="Times New Roman"/>
          <w:sz w:val="28"/>
          <w:szCs w:val="28"/>
        </w:rPr>
        <w:t>ТоТ</w:t>
      </w:r>
      <w:r>
        <w:rPr>
          <w:rFonts w:ascii="Times New Roman" w:hAnsi="Times New Roman"/>
          <w:sz w:val="28"/>
          <w:szCs w:val="28"/>
          <w:lang w:val="ky-KG"/>
        </w:rPr>
        <w:t xml:space="preserve"> «</w:t>
      </w:r>
      <w:r w:rsidR="00D71E02">
        <w:rPr>
          <w:rFonts w:ascii="Times New Roman" w:hAnsi="Times New Roman"/>
          <w:sz w:val="28"/>
          <w:szCs w:val="28"/>
          <w:lang w:val="ky-KG"/>
        </w:rPr>
        <w:t>Илим жана экономика жүрүм-туруму</w:t>
      </w:r>
      <w:r>
        <w:rPr>
          <w:rFonts w:ascii="Times New Roman" w:hAnsi="Times New Roman"/>
          <w:sz w:val="28"/>
          <w:szCs w:val="28"/>
          <w:lang w:val="ky-KG"/>
        </w:rPr>
        <w:t>”</w:t>
      </w:r>
      <w:r w:rsidR="00D71E02">
        <w:rPr>
          <w:rFonts w:ascii="Times New Roman" w:hAnsi="Times New Roman"/>
          <w:sz w:val="28"/>
          <w:szCs w:val="28"/>
          <w:lang w:val="ky-KG"/>
        </w:rPr>
        <w:t xml:space="preserve"> Россия экономикалык академиясы жана Глазго университети, 20-22 июнь 2022 ж. (Сертификат ТоТ)</w:t>
      </w:r>
    </w:p>
    <w:p w14:paraId="5D87D62A" w14:textId="77777777" w:rsidR="00D71E02" w:rsidRPr="00D71E02" w:rsidRDefault="00D71E02" w:rsidP="000D697A">
      <w:pPr>
        <w:pStyle w:val="a4"/>
        <w:numPr>
          <w:ilvl w:val="0"/>
          <w:numId w:val="51"/>
        </w:numPr>
        <w:spacing w:line="360" w:lineRule="auto"/>
        <w:ind w:left="1701"/>
        <w:jc w:val="both"/>
        <w:rPr>
          <w:rFonts w:ascii="Times New Roman" w:hAnsi="Times New Roman" w:cs="Times New Roman"/>
          <w:sz w:val="28"/>
          <w:szCs w:val="28"/>
          <w:lang w:val="en-US"/>
        </w:rPr>
      </w:pPr>
      <w:r w:rsidRPr="00D71E02">
        <w:rPr>
          <w:rFonts w:ascii="Times New Roman" w:hAnsi="Times New Roman" w:cs="Times New Roman"/>
          <w:bCs/>
          <w:sz w:val="28"/>
          <w:szCs w:val="28"/>
          <w:lang w:val="en-US"/>
        </w:rPr>
        <w:t>TKT for English. Certificate of University of Central Asia, Bishkek 28’October-28’November 2021.</w:t>
      </w:r>
      <w:r w:rsidRPr="00D71E02">
        <w:rPr>
          <w:rFonts w:ascii="Times New Roman" w:hAnsi="Times New Roman" w:cs="Times New Roman"/>
          <w:sz w:val="28"/>
          <w:szCs w:val="28"/>
          <w:lang w:val="en-US"/>
        </w:rPr>
        <w:t xml:space="preserve"> (40 hours)</w:t>
      </w:r>
    </w:p>
    <w:p w14:paraId="3F2FF275" w14:textId="77777777" w:rsidR="00D71E02" w:rsidRPr="00D71E02" w:rsidRDefault="00D71E02" w:rsidP="000D697A">
      <w:pPr>
        <w:pStyle w:val="a4"/>
        <w:numPr>
          <w:ilvl w:val="0"/>
          <w:numId w:val="51"/>
        </w:numPr>
        <w:spacing w:line="360" w:lineRule="auto"/>
        <w:ind w:left="1701"/>
        <w:jc w:val="both"/>
        <w:rPr>
          <w:rFonts w:ascii="Times New Roman" w:hAnsi="Times New Roman" w:cs="Times New Roman"/>
          <w:sz w:val="28"/>
          <w:szCs w:val="28"/>
          <w:lang w:val="en-US"/>
        </w:rPr>
      </w:pPr>
      <w:r w:rsidRPr="00D71E02">
        <w:rPr>
          <w:rFonts w:ascii="Times New Roman" w:hAnsi="Times New Roman" w:cs="Times New Roman"/>
          <w:bCs/>
          <w:sz w:val="28"/>
          <w:szCs w:val="28"/>
          <w:lang w:val="en-US"/>
        </w:rPr>
        <w:lastRenderedPageBreak/>
        <w:t xml:space="preserve">PhD in English for specific purposes.  </w:t>
      </w:r>
      <w:r w:rsidRPr="00D71E02">
        <w:rPr>
          <w:rFonts w:ascii="Times New Roman" w:hAnsi="Times New Roman" w:cs="Times New Roman"/>
          <w:sz w:val="28"/>
          <w:szCs w:val="28"/>
          <w:lang w:val="en-US"/>
        </w:rPr>
        <w:t xml:space="preserve">Online -course (Geoffry Moses).  5’October-25’December’2021. </w:t>
      </w:r>
    </w:p>
    <w:p w14:paraId="6BDA430D" w14:textId="4D17E9F4" w:rsidR="007D7CF1" w:rsidRPr="00D71E02" w:rsidRDefault="00D71E02" w:rsidP="000D697A">
      <w:pPr>
        <w:pStyle w:val="a4"/>
        <w:numPr>
          <w:ilvl w:val="0"/>
          <w:numId w:val="51"/>
        </w:numPr>
        <w:spacing w:line="360" w:lineRule="auto"/>
        <w:ind w:left="1701"/>
        <w:jc w:val="both"/>
        <w:rPr>
          <w:rFonts w:ascii="Times New Roman" w:hAnsi="Times New Roman" w:cs="Times New Roman"/>
          <w:sz w:val="28"/>
          <w:szCs w:val="28"/>
          <w:lang w:val="en-US"/>
        </w:rPr>
      </w:pPr>
      <w:r w:rsidRPr="00D71E02">
        <w:rPr>
          <w:rFonts w:ascii="Times New Roman" w:hAnsi="Times New Roman" w:cs="Times New Roman"/>
          <w:bCs/>
          <w:sz w:val="28"/>
          <w:szCs w:val="28"/>
          <w:lang w:val="en-US"/>
        </w:rPr>
        <w:t xml:space="preserve">English course (C level) </w:t>
      </w:r>
      <w:r w:rsidRPr="00D71E02">
        <w:rPr>
          <w:rFonts w:ascii="Times New Roman" w:hAnsi="Times New Roman" w:cs="Times New Roman"/>
          <w:sz w:val="28"/>
          <w:szCs w:val="28"/>
          <w:lang w:val="en-US"/>
        </w:rPr>
        <w:t xml:space="preserve">Suzanna Diehl/ Samantha.  1’October-26’December 2021. </w:t>
      </w:r>
    </w:p>
    <w:p w14:paraId="5F89F848" w14:textId="46D9E634" w:rsidR="00D71E02" w:rsidRPr="00D71E02" w:rsidRDefault="00D71E02" w:rsidP="000D697A">
      <w:pPr>
        <w:pStyle w:val="a4"/>
        <w:numPr>
          <w:ilvl w:val="0"/>
          <w:numId w:val="51"/>
        </w:numPr>
        <w:spacing w:line="360" w:lineRule="auto"/>
        <w:ind w:left="1701"/>
        <w:jc w:val="both"/>
        <w:rPr>
          <w:rFonts w:ascii="Times New Roman" w:hAnsi="Times New Roman"/>
          <w:sz w:val="28"/>
          <w:szCs w:val="28"/>
          <w:lang w:val="ky-KG"/>
        </w:rPr>
      </w:pPr>
      <w:r>
        <w:rPr>
          <w:rFonts w:ascii="Times New Roman" w:hAnsi="Times New Roman" w:cs="Times New Roman"/>
          <w:sz w:val="28"/>
          <w:szCs w:val="28"/>
          <w:lang w:val="ky-KG"/>
        </w:rPr>
        <w:t>“Камкорчулук ке</w:t>
      </w:r>
      <w:r>
        <w:rPr>
          <w:rFonts w:ascii="Calibri" w:hAnsi="Calibri" w:cs="Times New Roman"/>
          <w:sz w:val="28"/>
          <w:szCs w:val="28"/>
          <w:lang w:val="ky-KG"/>
        </w:rPr>
        <w:t>ң</w:t>
      </w:r>
      <w:r>
        <w:rPr>
          <w:rFonts w:ascii="Times New Roman" w:hAnsi="Times New Roman" w:cs="Times New Roman"/>
          <w:sz w:val="28"/>
          <w:szCs w:val="28"/>
          <w:lang w:val="ky-KG"/>
        </w:rPr>
        <w:t>ешинин ишмердүүлүгү жана социалдык отчету. Коомчулукту баалоо картасы”</w:t>
      </w:r>
      <w:r w:rsidRPr="00D71E02">
        <w:rPr>
          <w:rFonts w:ascii="Times New Roman" w:hAnsi="Times New Roman"/>
          <w:bCs/>
          <w:sz w:val="24"/>
          <w:szCs w:val="24"/>
          <w:lang w:val="ky-KG"/>
        </w:rPr>
        <w:t xml:space="preserve"> </w:t>
      </w:r>
      <w:r w:rsidRPr="00D71E02">
        <w:rPr>
          <w:rFonts w:ascii="Times New Roman" w:hAnsi="Times New Roman"/>
          <w:bCs/>
          <w:sz w:val="28"/>
          <w:szCs w:val="28"/>
          <w:lang w:val="ky-KG"/>
        </w:rPr>
        <w:t>(32 с.) Сертификат ТОТ</w:t>
      </w:r>
      <w:r w:rsidRPr="00D71E02">
        <w:rPr>
          <w:rFonts w:ascii="Times New Roman" w:hAnsi="Times New Roman"/>
          <w:sz w:val="28"/>
          <w:szCs w:val="28"/>
          <w:lang w:val="ky-KG"/>
        </w:rPr>
        <w:t xml:space="preserve"> сентябрь-ноябрь 2021 </w:t>
      </w:r>
      <w:r>
        <w:rPr>
          <w:rFonts w:ascii="Times New Roman" w:hAnsi="Times New Roman"/>
          <w:sz w:val="28"/>
          <w:szCs w:val="28"/>
          <w:lang w:val="ky-KG"/>
        </w:rPr>
        <w:t>ж</w:t>
      </w:r>
      <w:r w:rsidRPr="00D71E02">
        <w:rPr>
          <w:rFonts w:ascii="Times New Roman" w:hAnsi="Times New Roman"/>
          <w:sz w:val="28"/>
          <w:szCs w:val="28"/>
          <w:lang w:val="ky-KG"/>
        </w:rPr>
        <w:t xml:space="preserve">. Фонд Ага Хана, JSDF, Бүткүл дүйнѳлүк  банк. </w:t>
      </w:r>
    </w:p>
    <w:p w14:paraId="29770E35" w14:textId="0E39B032" w:rsidR="00D71E02" w:rsidRDefault="00577533" w:rsidP="000D697A">
      <w:pPr>
        <w:pStyle w:val="a4"/>
        <w:numPr>
          <w:ilvl w:val="0"/>
          <w:numId w:val="51"/>
        </w:numPr>
        <w:spacing w:line="360" w:lineRule="auto"/>
        <w:ind w:left="1701"/>
        <w:jc w:val="both"/>
        <w:rPr>
          <w:rFonts w:ascii="Times New Roman" w:hAnsi="Times New Roman" w:cs="Times New Roman"/>
          <w:sz w:val="28"/>
          <w:szCs w:val="28"/>
          <w:lang w:val="ky-KG"/>
        </w:rPr>
      </w:pPr>
      <w:r>
        <w:rPr>
          <w:rFonts w:ascii="Times New Roman" w:hAnsi="Times New Roman" w:cs="Times New Roman"/>
          <w:sz w:val="28"/>
          <w:szCs w:val="28"/>
          <w:lang w:val="ky-KG"/>
        </w:rPr>
        <w:t>“Катуу тарбиячы үчүн жумшак кѳндумдѳр. Бельгиянын билим берүү Ке</w:t>
      </w:r>
      <w:r>
        <w:rPr>
          <w:rFonts w:ascii="Calibri" w:hAnsi="Calibri" w:cs="Times New Roman"/>
          <w:sz w:val="28"/>
          <w:szCs w:val="28"/>
          <w:lang w:val="ky-KG"/>
        </w:rPr>
        <w:t>ң</w:t>
      </w:r>
      <w:r>
        <w:rPr>
          <w:rFonts w:ascii="Times New Roman" w:hAnsi="Times New Roman" w:cs="Times New Roman"/>
          <w:sz w:val="28"/>
          <w:szCs w:val="28"/>
          <w:lang w:val="ky-KG"/>
        </w:rPr>
        <w:t>еши. 5 –агым. Онлайн мастер класстар сериясы”, Брюссель, Октябрь-ноябрь, 2021 ж.</w:t>
      </w:r>
    </w:p>
    <w:p w14:paraId="6F00EDEF" w14:textId="2E1AD667" w:rsidR="00577533" w:rsidRDefault="00577533" w:rsidP="000D697A">
      <w:pPr>
        <w:pStyle w:val="a4"/>
        <w:numPr>
          <w:ilvl w:val="0"/>
          <w:numId w:val="51"/>
        </w:numPr>
        <w:spacing w:line="360" w:lineRule="auto"/>
        <w:ind w:left="1701"/>
        <w:jc w:val="both"/>
        <w:rPr>
          <w:rFonts w:ascii="Times New Roman" w:hAnsi="Times New Roman"/>
          <w:sz w:val="28"/>
          <w:szCs w:val="28"/>
          <w:lang w:val="ky-KG"/>
        </w:rPr>
      </w:pPr>
      <w:r w:rsidRPr="00577533">
        <w:rPr>
          <w:rFonts w:ascii="Times New Roman" w:hAnsi="Times New Roman" w:cs="Times New Roman"/>
          <w:sz w:val="28"/>
          <w:szCs w:val="28"/>
          <w:lang w:val="ky-KG"/>
        </w:rPr>
        <w:t>Квалификацияны жогорулатуу курстары. Студенттерди окуу процессине түрткү берүү ыкмалары</w:t>
      </w:r>
      <w:r w:rsidRPr="00577533">
        <w:rPr>
          <w:rFonts w:ascii="Times New Roman" w:hAnsi="Times New Roman"/>
          <w:bCs/>
          <w:sz w:val="28"/>
          <w:szCs w:val="28"/>
          <w:lang w:val="ky-KG"/>
        </w:rPr>
        <w:t xml:space="preserve"> (72 </w:t>
      </w:r>
      <w:r>
        <w:rPr>
          <w:rFonts w:ascii="Times New Roman" w:hAnsi="Times New Roman"/>
          <w:bCs/>
          <w:sz w:val="28"/>
          <w:szCs w:val="28"/>
          <w:lang w:val="ky-KG"/>
        </w:rPr>
        <w:t>с</w:t>
      </w:r>
      <w:r w:rsidRPr="00577533">
        <w:rPr>
          <w:rFonts w:ascii="Times New Roman" w:hAnsi="Times New Roman"/>
          <w:bCs/>
          <w:sz w:val="28"/>
          <w:szCs w:val="28"/>
          <w:lang w:val="ky-KG"/>
        </w:rPr>
        <w:t xml:space="preserve">). </w:t>
      </w:r>
      <w:r>
        <w:rPr>
          <w:rFonts w:ascii="Times New Roman" w:hAnsi="Times New Roman"/>
          <w:sz w:val="28"/>
          <w:szCs w:val="28"/>
          <w:lang w:val="ky-KG"/>
        </w:rPr>
        <w:t xml:space="preserve">Арабаев атындагы </w:t>
      </w:r>
      <w:r w:rsidRPr="00577533">
        <w:rPr>
          <w:rFonts w:ascii="Times New Roman" w:hAnsi="Times New Roman"/>
          <w:sz w:val="28"/>
          <w:szCs w:val="28"/>
          <w:lang w:val="ky-KG"/>
        </w:rPr>
        <w:t xml:space="preserve"> </w:t>
      </w:r>
      <w:r>
        <w:rPr>
          <w:rFonts w:ascii="Times New Roman" w:hAnsi="Times New Roman"/>
          <w:sz w:val="28"/>
          <w:szCs w:val="28"/>
          <w:lang w:val="ky-KG"/>
        </w:rPr>
        <w:t>КМ</w:t>
      </w:r>
      <w:r w:rsidRPr="00577533">
        <w:rPr>
          <w:rFonts w:ascii="Times New Roman" w:hAnsi="Times New Roman"/>
          <w:sz w:val="28"/>
          <w:szCs w:val="28"/>
          <w:lang w:val="ky-KG"/>
        </w:rPr>
        <w:t>У им., 29 март-10-апрель  2021</w:t>
      </w:r>
      <w:r>
        <w:rPr>
          <w:rFonts w:ascii="Times New Roman" w:hAnsi="Times New Roman"/>
          <w:sz w:val="28"/>
          <w:szCs w:val="28"/>
          <w:lang w:val="ky-KG"/>
        </w:rPr>
        <w:t>ж.</w:t>
      </w:r>
    </w:p>
    <w:p w14:paraId="68B746A0" w14:textId="5A1D51FF" w:rsidR="00AF7077" w:rsidRPr="00AF7077" w:rsidRDefault="00AF7077" w:rsidP="000D697A">
      <w:pPr>
        <w:pStyle w:val="a4"/>
        <w:numPr>
          <w:ilvl w:val="0"/>
          <w:numId w:val="51"/>
        </w:numPr>
        <w:spacing w:line="360" w:lineRule="auto"/>
        <w:ind w:left="1701"/>
        <w:jc w:val="both"/>
        <w:rPr>
          <w:rFonts w:ascii="Times New Roman" w:hAnsi="Times New Roman"/>
          <w:sz w:val="28"/>
          <w:szCs w:val="28"/>
          <w:lang w:val="ky-KG"/>
        </w:rPr>
      </w:pPr>
      <w:r w:rsidRPr="00AF7077">
        <w:rPr>
          <w:rFonts w:ascii="Times New Roman" w:hAnsi="Times New Roman"/>
          <w:sz w:val="28"/>
          <w:szCs w:val="28"/>
          <w:lang w:val="ky-KG"/>
        </w:rPr>
        <w:t>“Заманбап билим берүү технологиялары боюнча экинчи улуттук семинар”</w:t>
      </w:r>
      <w:r w:rsidRPr="00AF7077">
        <w:rPr>
          <w:rFonts w:ascii="Times New Roman" w:hAnsi="Times New Roman"/>
          <w:bCs/>
          <w:sz w:val="28"/>
          <w:szCs w:val="28"/>
          <w:lang w:val="ky-KG"/>
        </w:rPr>
        <w:t xml:space="preserve"> EduTech KG 2021, </w:t>
      </w:r>
      <w:r w:rsidRPr="00AF7077">
        <w:rPr>
          <w:rFonts w:ascii="Times New Roman" w:hAnsi="Times New Roman"/>
          <w:sz w:val="28"/>
          <w:szCs w:val="28"/>
          <w:lang w:val="ky-KG"/>
        </w:rPr>
        <w:t>18 май.</w:t>
      </w:r>
    </w:p>
    <w:p w14:paraId="5C42E93E" w14:textId="3203A3EF" w:rsidR="00372AC6" w:rsidRPr="00372AC6" w:rsidRDefault="00372AC6" w:rsidP="000D697A">
      <w:pPr>
        <w:pStyle w:val="a4"/>
        <w:numPr>
          <w:ilvl w:val="0"/>
          <w:numId w:val="51"/>
        </w:numPr>
        <w:spacing w:line="360" w:lineRule="auto"/>
        <w:ind w:left="1701"/>
        <w:jc w:val="both"/>
        <w:rPr>
          <w:rFonts w:ascii="Times New Roman" w:hAnsi="Times New Roman"/>
          <w:sz w:val="28"/>
          <w:szCs w:val="28"/>
        </w:rPr>
      </w:pPr>
      <w:r>
        <w:rPr>
          <w:rFonts w:ascii="Times New Roman" w:hAnsi="Times New Roman"/>
          <w:sz w:val="28"/>
          <w:szCs w:val="28"/>
          <w:lang w:val="ky-KG"/>
        </w:rPr>
        <w:t>”Мигранттарга орус тилин чет тили катары окутуу ыкмасы. Россиянын тарыхы жана Россия Федерациясынын мыйзамдарынын негиздери” квалификациясын жогорулатуу</w:t>
      </w:r>
      <w:r w:rsidRPr="00372AC6">
        <w:rPr>
          <w:rFonts w:ascii="Times New Roman" w:hAnsi="Times New Roman"/>
          <w:bCs/>
          <w:sz w:val="24"/>
          <w:szCs w:val="24"/>
          <w:lang w:val="ky-KG"/>
        </w:rPr>
        <w:t xml:space="preserve"> </w:t>
      </w:r>
      <w:r w:rsidRPr="00372AC6">
        <w:rPr>
          <w:rFonts w:ascii="Times New Roman" w:hAnsi="Times New Roman"/>
          <w:bCs/>
          <w:sz w:val="28"/>
          <w:szCs w:val="28"/>
          <w:lang w:val="ky-KG"/>
        </w:rPr>
        <w:t xml:space="preserve">(72 </w:t>
      </w:r>
      <w:r>
        <w:rPr>
          <w:rFonts w:ascii="Times New Roman" w:hAnsi="Times New Roman"/>
          <w:bCs/>
          <w:sz w:val="28"/>
          <w:szCs w:val="28"/>
          <w:lang w:val="ky-KG"/>
        </w:rPr>
        <w:t>с</w:t>
      </w:r>
      <w:r w:rsidRPr="00372AC6">
        <w:rPr>
          <w:rFonts w:ascii="Times New Roman" w:hAnsi="Times New Roman"/>
          <w:bCs/>
          <w:sz w:val="28"/>
          <w:szCs w:val="28"/>
          <w:lang w:val="ky-KG"/>
        </w:rPr>
        <w:t xml:space="preserve">), </w:t>
      </w:r>
      <w:r w:rsidRPr="00372AC6">
        <w:rPr>
          <w:rFonts w:ascii="Times New Roman" w:hAnsi="Times New Roman"/>
          <w:sz w:val="28"/>
          <w:szCs w:val="28"/>
          <w:lang w:val="ky-KG"/>
        </w:rPr>
        <w:t>Казань федерал</w:t>
      </w:r>
      <w:r>
        <w:rPr>
          <w:rFonts w:ascii="Times New Roman" w:hAnsi="Times New Roman"/>
          <w:sz w:val="28"/>
          <w:szCs w:val="28"/>
          <w:lang w:val="ky-KG"/>
        </w:rPr>
        <w:t>дык</w:t>
      </w:r>
      <w:r w:rsidRPr="00372AC6">
        <w:rPr>
          <w:rFonts w:ascii="Times New Roman" w:hAnsi="Times New Roman"/>
          <w:sz w:val="28"/>
          <w:szCs w:val="28"/>
          <w:lang w:val="ky-KG"/>
        </w:rPr>
        <w:t xml:space="preserve"> университет</w:t>
      </w:r>
      <w:r>
        <w:rPr>
          <w:rFonts w:ascii="Times New Roman" w:hAnsi="Times New Roman"/>
          <w:sz w:val="28"/>
          <w:szCs w:val="28"/>
          <w:lang w:val="ky-KG"/>
        </w:rPr>
        <w:t>и</w:t>
      </w:r>
      <w:r w:rsidRPr="00372AC6">
        <w:rPr>
          <w:rFonts w:ascii="Times New Roman" w:hAnsi="Times New Roman"/>
          <w:sz w:val="28"/>
          <w:szCs w:val="28"/>
          <w:lang w:val="ky-KG"/>
        </w:rPr>
        <w:t>, 4-29 октябрь 2021</w:t>
      </w:r>
      <w:r>
        <w:rPr>
          <w:rFonts w:ascii="Times New Roman" w:hAnsi="Times New Roman"/>
          <w:sz w:val="28"/>
          <w:szCs w:val="28"/>
          <w:lang w:val="ky-KG"/>
        </w:rPr>
        <w:t>ж.</w:t>
      </w:r>
    </w:p>
    <w:p w14:paraId="6BC55484" w14:textId="0C6A36CA" w:rsidR="00372AC6" w:rsidRPr="00372AC6" w:rsidRDefault="00372AC6" w:rsidP="000D697A">
      <w:pPr>
        <w:pStyle w:val="a4"/>
        <w:numPr>
          <w:ilvl w:val="0"/>
          <w:numId w:val="51"/>
        </w:numPr>
        <w:spacing w:line="360" w:lineRule="auto"/>
        <w:ind w:left="1701"/>
        <w:jc w:val="both"/>
        <w:rPr>
          <w:rFonts w:ascii="Times New Roman" w:hAnsi="Times New Roman"/>
          <w:sz w:val="28"/>
          <w:szCs w:val="28"/>
        </w:rPr>
      </w:pPr>
      <w:r w:rsidRPr="00372AC6">
        <w:rPr>
          <w:rFonts w:ascii="Times New Roman" w:hAnsi="Times New Roman"/>
          <w:bCs/>
          <w:sz w:val="28"/>
          <w:szCs w:val="28"/>
          <w:lang w:val="ky-KG"/>
        </w:rPr>
        <w:t>“</w:t>
      </w:r>
      <w:r w:rsidRPr="00372AC6">
        <w:rPr>
          <w:rFonts w:ascii="Times New Roman" w:hAnsi="Times New Roman"/>
          <w:bCs/>
          <w:sz w:val="28"/>
          <w:szCs w:val="28"/>
          <w:lang w:val="en-US"/>
        </w:rPr>
        <w:t>IT</w:t>
      </w:r>
      <w:r w:rsidRPr="00372AC6">
        <w:rPr>
          <w:rFonts w:ascii="Times New Roman" w:hAnsi="Times New Roman"/>
          <w:bCs/>
          <w:sz w:val="28"/>
          <w:szCs w:val="28"/>
          <w:lang w:val="ky-KG"/>
        </w:rPr>
        <w:t xml:space="preserve"> билим берүүдѳ” аттуу квалификация жогорулатуу курсу” (36с) И.Раззаков атын. КМТУ, </w:t>
      </w:r>
      <w:r w:rsidRPr="00372AC6">
        <w:rPr>
          <w:rFonts w:ascii="Times New Roman" w:hAnsi="Times New Roman"/>
          <w:sz w:val="28"/>
          <w:szCs w:val="28"/>
          <w:lang w:val="ky-KG"/>
        </w:rPr>
        <w:t>21-30</w:t>
      </w:r>
      <w:r>
        <w:rPr>
          <w:rFonts w:ascii="Times New Roman" w:hAnsi="Times New Roman"/>
          <w:sz w:val="28"/>
          <w:szCs w:val="28"/>
          <w:lang w:val="ky-KG"/>
        </w:rPr>
        <w:t>-</w:t>
      </w:r>
      <w:r w:rsidRPr="00372AC6">
        <w:rPr>
          <w:rFonts w:ascii="Times New Roman" w:hAnsi="Times New Roman"/>
          <w:sz w:val="28"/>
          <w:szCs w:val="28"/>
          <w:lang w:val="ky-KG"/>
        </w:rPr>
        <w:t xml:space="preserve"> июнь 2021, </w:t>
      </w:r>
      <w:r w:rsidRPr="00372AC6">
        <w:rPr>
          <w:rFonts w:ascii="Times New Roman" w:hAnsi="Times New Roman"/>
          <w:sz w:val="28"/>
          <w:szCs w:val="28"/>
        </w:rPr>
        <w:t>№343</w:t>
      </w:r>
    </w:p>
    <w:p w14:paraId="23594047" w14:textId="3618C53F" w:rsidR="00372AC6" w:rsidRPr="00C831AB" w:rsidRDefault="00372AC6" w:rsidP="000D697A">
      <w:pPr>
        <w:pStyle w:val="a4"/>
        <w:numPr>
          <w:ilvl w:val="0"/>
          <w:numId w:val="51"/>
        </w:numPr>
        <w:spacing w:after="0" w:line="360" w:lineRule="auto"/>
        <w:ind w:left="1701" w:hanging="357"/>
        <w:jc w:val="both"/>
        <w:rPr>
          <w:rFonts w:ascii="Times New Roman" w:hAnsi="Times New Roman"/>
          <w:sz w:val="28"/>
          <w:szCs w:val="28"/>
        </w:rPr>
      </w:pPr>
      <w:r>
        <w:rPr>
          <w:rFonts w:ascii="Times New Roman" w:hAnsi="Times New Roman"/>
          <w:sz w:val="28"/>
          <w:szCs w:val="28"/>
          <w:lang w:val="ky-KG"/>
        </w:rPr>
        <w:t>“Кыргызстан дүйнѳлүк экономикада: жа</w:t>
      </w:r>
      <w:r>
        <w:rPr>
          <w:rFonts w:ascii="Calibri" w:hAnsi="Calibri"/>
          <w:sz w:val="28"/>
          <w:szCs w:val="28"/>
          <w:lang w:val="ky-KG"/>
        </w:rPr>
        <w:t>ң</w:t>
      </w:r>
      <w:r>
        <w:rPr>
          <w:rFonts w:ascii="Times New Roman" w:hAnsi="Times New Roman"/>
          <w:sz w:val="28"/>
          <w:szCs w:val="28"/>
          <w:lang w:val="ky-KG"/>
        </w:rPr>
        <w:t>ы чакырыктар жана коркунучтар” Эл аралык илимий-практикалык конференция</w:t>
      </w:r>
      <w:r w:rsidR="00C831AB">
        <w:rPr>
          <w:rFonts w:ascii="Times New Roman" w:hAnsi="Times New Roman"/>
          <w:sz w:val="28"/>
          <w:szCs w:val="28"/>
          <w:lang w:val="ky-KG"/>
        </w:rPr>
        <w:t>. Кыргыз-Казак университеттери. Бишкек, 2021 ж., декабрь</w:t>
      </w:r>
    </w:p>
    <w:p w14:paraId="5627208E" w14:textId="1BAC6A8E" w:rsidR="00C831AB" w:rsidRPr="00C831AB" w:rsidRDefault="00C831AB" w:rsidP="000D697A">
      <w:pPr>
        <w:pStyle w:val="a4"/>
        <w:numPr>
          <w:ilvl w:val="0"/>
          <w:numId w:val="51"/>
        </w:numPr>
        <w:spacing w:after="0" w:line="360" w:lineRule="auto"/>
        <w:ind w:left="1701" w:hanging="357"/>
        <w:jc w:val="both"/>
        <w:rPr>
          <w:rFonts w:ascii="Times New Roman" w:hAnsi="Times New Roman"/>
          <w:sz w:val="28"/>
          <w:szCs w:val="28"/>
        </w:rPr>
      </w:pPr>
      <w:r>
        <w:rPr>
          <w:rFonts w:ascii="Times New Roman" w:hAnsi="Times New Roman"/>
          <w:sz w:val="28"/>
          <w:szCs w:val="28"/>
          <w:lang w:val="ky-KG"/>
        </w:rPr>
        <w:t>“Алмашуу дүйнѳсү үчүн экономикалык теория: санариптештирүү экономикасынын шарттарында окутуунун ыкмалары жана билим берүү технологиялары, методология” аттуу семинар, 72 с. Б.Ельцин атындагы КОСУ, Бишкек, 2021, сентябрь</w:t>
      </w:r>
    </w:p>
    <w:p w14:paraId="16FA4EC4" w14:textId="21A4F8CE" w:rsidR="00C831AB" w:rsidRPr="00C831AB" w:rsidRDefault="00E82958" w:rsidP="000D697A">
      <w:pPr>
        <w:pStyle w:val="a4"/>
        <w:numPr>
          <w:ilvl w:val="0"/>
          <w:numId w:val="51"/>
        </w:numPr>
        <w:spacing w:after="0" w:line="360" w:lineRule="auto"/>
        <w:ind w:left="1701" w:hanging="357"/>
        <w:jc w:val="both"/>
        <w:rPr>
          <w:rFonts w:ascii="Times New Roman" w:hAnsi="Times New Roman"/>
          <w:sz w:val="28"/>
          <w:szCs w:val="28"/>
        </w:rPr>
      </w:pPr>
      <w:r>
        <w:rPr>
          <w:rFonts w:ascii="Times New Roman" w:hAnsi="Times New Roman"/>
          <w:sz w:val="28"/>
          <w:szCs w:val="28"/>
          <w:lang w:val="ky-KG"/>
        </w:rPr>
        <w:t>“Бизнестеги мами</w:t>
      </w:r>
      <w:r w:rsidR="00C831AB">
        <w:rPr>
          <w:rFonts w:ascii="Times New Roman" w:hAnsi="Times New Roman"/>
          <w:sz w:val="28"/>
          <w:szCs w:val="28"/>
          <w:lang w:val="ky-KG"/>
        </w:rPr>
        <w:t xml:space="preserve">лелердин этикасы” аттуу семинар, 36 с, </w:t>
      </w:r>
      <w:r w:rsidR="00C831AB" w:rsidRPr="00372AC6">
        <w:rPr>
          <w:rFonts w:ascii="Times New Roman" w:hAnsi="Times New Roman"/>
          <w:bCs/>
          <w:sz w:val="28"/>
          <w:szCs w:val="28"/>
          <w:lang w:val="ky-KG"/>
        </w:rPr>
        <w:t>И.Раззаков атын. КМТУ</w:t>
      </w:r>
      <w:r w:rsidR="00C831AB">
        <w:rPr>
          <w:rFonts w:ascii="Times New Roman" w:hAnsi="Times New Roman"/>
          <w:bCs/>
          <w:sz w:val="28"/>
          <w:szCs w:val="28"/>
          <w:lang w:val="ky-KG"/>
        </w:rPr>
        <w:t>, 2022 ж, февраль</w:t>
      </w:r>
    </w:p>
    <w:p w14:paraId="7C27C1E2" w14:textId="5B9F6132" w:rsidR="00C831AB" w:rsidRPr="00C831AB" w:rsidRDefault="00C831AB" w:rsidP="000D697A">
      <w:pPr>
        <w:pStyle w:val="a4"/>
        <w:numPr>
          <w:ilvl w:val="0"/>
          <w:numId w:val="51"/>
        </w:numPr>
        <w:spacing w:line="360" w:lineRule="auto"/>
        <w:ind w:left="1701"/>
        <w:jc w:val="both"/>
        <w:rPr>
          <w:rFonts w:ascii="Times New Roman" w:hAnsi="Times New Roman"/>
          <w:sz w:val="28"/>
          <w:szCs w:val="28"/>
        </w:rPr>
      </w:pPr>
      <w:r>
        <w:rPr>
          <w:rFonts w:ascii="Times New Roman" w:eastAsia="Malgun Gothic" w:hAnsi="Times New Roman"/>
          <w:sz w:val="28"/>
          <w:szCs w:val="28"/>
        </w:rPr>
        <w:lastRenderedPageBreak/>
        <w:t>«Кесиптик билим бер</w:t>
      </w:r>
      <w:r>
        <w:rPr>
          <w:rFonts w:ascii="Times New Roman" w:eastAsia="Malgun Gothic" w:hAnsi="Times New Roman"/>
          <w:sz w:val="28"/>
          <w:szCs w:val="28"/>
          <w:lang w:val="ky-KG"/>
        </w:rPr>
        <w:t>үү</w:t>
      </w:r>
      <w:r w:rsidRPr="00C831AB">
        <w:rPr>
          <w:rFonts w:ascii="Times New Roman" w:eastAsia="Malgun Gothic" w:hAnsi="Times New Roman"/>
          <w:sz w:val="28"/>
          <w:szCs w:val="28"/>
        </w:rPr>
        <w:t>д</w:t>
      </w:r>
      <w:r>
        <w:rPr>
          <w:rFonts w:ascii="Times New Roman" w:eastAsia="Malgun Gothic" w:hAnsi="Times New Roman"/>
          <w:sz w:val="28"/>
          <w:szCs w:val="28"/>
          <w:lang w:val="ky-KG"/>
        </w:rPr>
        <w:t>ѳ</w:t>
      </w:r>
      <w:r w:rsidR="00664421">
        <w:rPr>
          <w:rFonts w:ascii="Times New Roman" w:eastAsia="Malgun Gothic" w:hAnsi="Times New Roman"/>
          <w:sz w:val="28"/>
          <w:szCs w:val="28"/>
        </w:rPr>
        <w:t xml:space="preserve"> к</w:t>
      </w:r>
      <w:r w:rsidR="00664421">
        <w:rPr>
          <w:rFonts w:ascii="Times New Roman" w:eastAsia="Malgun Gothic" w:hAnsi="Times New Roman"/>
          <w:sz w:val="28"/>
          <w:szCs w:val="28"/>
          <w:lang w:val="ky-KG"/>
        </w:rPr>
        <w:t>ѳ</w:t>
      </w:r>
      <w:r>
        <w:rPr>
          <w:rFonts w:ascii="Times New Roman" w:eastAsia="Malgun Gothic" w:hAnsi="Times New Roman"/>
          <w:sz w:val="28"/>
          <w:szCs w:val="28"/>
        </w:rPr>
        <w:t>п тил</w:t>
      </w:r>
      <w:r w:rsidR="00664421">
        <w:rPr>
          <w:rFonts w:ascii="Times New Roman" w:eastAsia="Malgun Gothic" w:hAnsi="Times New Roman"/>
          <w:sz w:val="28"/>
          <w:szCs w:val="28"/>
          <w:lang w:val="ky-KG"/>
        </w:rPr>
        <w:t>д</w:t>
      </w:r>
      <w:r>
        <w:rPr>
          <w:rFonts w:ascii="Times New Roman" w:eastAsia="Malgun Gothic" w:hAnsi="Times New Roman"/>
          <w:sz w:val="28"/>
          <w:szCs w:val="28"/>
          <w:lang w:val="ky-KG"/>
        </w:rPr>
        <w:t>үү</w:t>
      </w:r>
      <w:r>
        <w:rPr>
          <w:rFonts w:ascii="Times New Roman" w:eastAsia="Malgun Gothic" w:hAnsi="Times New Roman"/>
          <w:sz w:val="28"/>
          <w:szCs w:val="28"/>
        </w:rPr>
        <w:t>л</w:t>
      </w:r>
      <w:r>
        <w:rPr>
          <w:rFonts w:ascii="Times New Roman" w:eastAsia="Malgun Gothic" w:hAnsi="Times New Roman"/>
          <w:sz w:val="28"/>
          <w:szCs w:val="28"/>
          <w:lang w:val="ky-KG"/>
        </w:rPr>
        <w:t>ү</w:t>
      </w:r>
      <w:r w:rsidRPr="00C831AB">
        <w:rPr>
          <w:rFonts w:ascii="Times New Roman" w:eastAsia="Malgun Gothic" w:hAnsi="Times New Roman"/>
          <w:sz w:val="28"/>
          <w:szCs w:val="28"/>
        </w:rPr>
        <w:t>кт</w:t>
      </w:r>
      <w:r>
        <w:rPr>
          <w:rFonts w:ascii="Times New Roman" w:eastAsia="Malgun Gothic" w:hAnsi="Times New Roman"/>
          <w:sz w:val="28"/>
          <w:szCs w:val="28"/>
          <w:lang w:val="ky-KG"/>
        </w:rPr>
        <w:t>ү</w:t>
      </w:r>
      <w:r w:rsidRPr="00C831AB">
        <w:rPr>
          <w:rFonts w:ascii="Times New Roman" w:eastAsia="Malgun Gothic" w:hAnsi="Times New Roman"/>
          <w:sz w:val="28"/>
          <w:szCs w:val="28"/>
        </w:rPr>
        <w:t xml:space="preserve">н ролу» аталышындагы илимий-тажрыйбалык конференция. </w:t>
      </w:r>
      <w:r w:rsidRPr="00372AC6">
        <w:rPr>
          <w:rFonts w:ascii="Times New Roman" w:hAnsi="Times New Roman"/>
          <w:bCs/>
          <w:sz w:val="28"/>
          <w:szCs w:val="28"/>
          <w:lang w:val="ky-KG"/>
        </w:rPr>
        <w:t>И.Раззаков атын. КМТУ</w:t>
      </w:r>
      <w:r w:rsidRPr="00C831AB">
        <w:rPr>
          <w:rFonts w:ascii="Times New Roman" w:eastAsia="Malgun Gothic" w:hAnsi="Times New Roman"/>
          <w:sz w:val="28"/>
          <w:szCs w:val="28"/>
        </w:rPr>
        <w:t>. 2022, февраль</w:t>
      </w:r>
    </w:p>
    <w:p w14:paraId="3A082F8E" w14:textId="0134BCD3" w:rsidR="00C831AB" w:rsidRPr="00946264" w:rsidRDefault="00E82958" w:rsidP="000D697A">
      <w:pPr>
        <w:pStyle w:val="a4"/>
        <w:numPr>
          <w:ilvl w:val="0"/>
          <w:numId w:val="51"/>
        </w:numPr>
        <w:spacing w:after="0" w:line="360" w:lineRule="auto"/>
        <w:ind w:left="1701" w:hanging="357"/>
        <w:jc w:val="both"/>
        <w:rPr>
          <w:rFonts w:ascii="Times New Roman" w:hAnsi="Times New Roman"/>
          <w:sz w:val="28"/>
          <w:szCs w:val="28"/>
        </w:rPr>
      </w:pPr>
      <w:r>
        <w:rPr>
          <w:rFonts w:ascii="Times New Roman" w:hAnsi="Times New Roman"/>
          <w:sz w:val="28"/>
          <w:szCs w:val="28"/>
          <w:lang w:val="ky-KG"/>
        </w:rPr>
        <w:t xml:space="preserve">“Эссе жазуунун принциптери”, 16 с. </w:t>
      </w:r>
      <w:r w:rsidR="00946264">
        <w:rPr>
          <w:rFonts w:ascii="Times New Roman" w:hAnsi="Times New Roman"/>
          <w:sz w:val="28"/>
          <w:szCs w:val="28"/>
          <w:lang w:val="ky-KG"/>
        </w:rPr>
        <w:t>РФнын Агартуу министерствосунун колдоосу менен Россия билим берүүсү бардыгы үчүн, АНО ДПО “Билим берүү-орус сѳзү”, 2021ж.</w:t>
      </w:r>
    </w:p>
    <w:p w14:paraId="38C88F78" w14:textId="43488266" w:rsidR="00946264" w:rsidRPr="00946264" w:rsidRDefault="00946264" w:rsidP="000D697A">
      <w:pPr>
        <w:pStyle w:val="a4"/>
        <w:numPr>
          <w:ilvl w:val="0"/>
          <w:numId w:val="51"/>
        </w:numPr>
        <w:spacing w:after="0" w:line="360" w:lineRule="auto"/>
        <w:ind w:left="1701" w:hanging="357"/>
        <w:jc w:val="both"/>
        <w:rPr>
          <w:rFonts w:ascii="Times New Roman" w:hAnsi="Times New Roman"/>
          <w:sz w:val="28"/>
          <w:szCs w:val="28"/>
        </w:rPr>
      </w:pPr>
      <w:r>
        <w:rPr>
          <w:rFonts w:ascii="Times New Roman" w:hAnsi="Times New Roman"/>
          <w:sz w:val="28"/>
          <w:szCs w:val="28"/>
          <w:lang w:val="ky-KG"/>
        </w:rPr>
        <w:t>“Профилдик сабактарды орус тилинде окуу” кошумча кесиптик программа, 72с. Д.Ф.Устинов атындагы  Военмех Балтика мамлекеттик ттехникалык университети, Санкт-Петербург, 21-30 –июнь 2021 ж.</w:t>
      </w:r>
    </w:p>
    <w:p w14:paraId="4EF5B5B3" w14:textId="2AEFB2A6" w:rsidR="00946264" w:rsidRPr="00946264" w:rsidRDefault="00946264" w:rsidP="000D697A">
      <w:pPr>
        <w:pStyle w:val="a4"/>
        <w:numPr>
          <w:ilvl w:val="0"/>
          <w:numId w:val="51"/>
        </w:numPr>
        <w:spacing w:after="0" w:line="360" w:lineRule="auto"/>
        <w:ind w:left="1701" w:hanging="357"/>
        <w:jc w:val="both"/>
        <w:rPr>
          <w:rFonts w:ascii="Times New Roman" w:hAnsi="Times New Roman"/>
          <w:sz w:val="28"/>
          <w:szCs w:val="28"/>
        </w:rPr>
      </w:pPr>
      <w:r>
        <w:rPr>
          <w:rFonts w:ascii="Times New Roman" w:hAnsi="Times New Roman"/>
          <w:sz w:val="28"/>
          <w:szCs w:val="28"/>
          <w:lang w:val="ky-KG"/>
        </w:rPr>
        <w:t>“Интеллектуалдык жеке менчик объектилерин укуктук коргоо: теория и практика”  темасын тере</w:t>
      </w:r>
      <w:r>
        <w:rPr>
          <w:rFonts w:ascii="Calibri" w:hAnsi="Calibri"/>
          <w:sz w:val="28"/>
          <w:szCs w:val="28"/>
          <w:lang w:val="ky-KG"/>
        </w:rPr>
        <w:t>ң</w:t>
      </w:r>
      <w:r>
        <w:rPr>
          <w:rFonts w:ascii="Times New Roman" w:hAnsi="Times New Roman"/>
          <w:sz w:val="28"/>
          <w:szCs w:val="28"/>
          <w:lang w:val="ky-KG"/>
        </w:rPr>
        <w:t xml:space="preserve"> окуу боюнча квалификацияны жогорулатуу” (17-18 – май, 2021ж. Кыргызпатент), Сертификат, Бишкек, ондайн-интенсив (3 часа)</w:t>
      </w:r>
    </w:p>
    <w:p w14:paraId="26464C27" w14:textId="77777777" w:rsidR="000D5E7F" w:rsidRPr="000D5E7F" w:rsidRDefault="000D5E7F" w:rsidP="000D697A">
      <w:pPr>
        <w:pStyle w:val="a4"/>
        <w:numPr>
          <w:ilvl w:val="0"/>
          <w:numId w:val="51"/>
        </w:numPr>
        <w:spacing w:after="0" w:line="360" w:lineRule="auto"/>
        <w:ind w:left="1701" w:hanging="357"/>
        <w:jc w:val="both"/>
        <w:rPr>
          <w:rFonts w:ascii="Times New Roman" w:hAnsi="Times New Roman"/>
          <w:sz w:val="28"/>
          <w:szCs w:val="28"/>
        </w:rPr>
      </w:pPr>
      <w:r>
        <w:rPr>
          <w:rFonts w:ascii="Times New Roman" w:hAnsi="Times New Roman"/>
          <w:sz w:val="28"/>
          <w:szCs w:val="28"/>
          <w:lang w:val="ky-KG"/>
        </w:rPr>
        <w:t>Нутрицолог -2022</w:t>
      </w:r>
      <w:r w:rsidRPr="000D5E7F">
        <w:rPr>
          <w:rFonts w:ascii="Times New Roman" w:hAnsi="Times New Roman"/>
          <w:sz w:val="28"/>
          <w:szCs w:val="28"/>
          <w:lang w:val="ky-KG"/>
        </w:rPr>
        <w:t>, 2022ж</w:t>
      </w:r>
    </w:p>
    <w:p w14:paraId="1A17CDA6" w14:textId="05709929" w:rsidR="000D5E7F" w:rsidRPr="000D5E7F" w:rsidRDefault="000D5E7F" w:rsidP="000D697A">
      <w:pPr>
        <w:pStyle w:val="a4"/>
        <w:numPr>
          <w:ilvl w:val="0"/>
          <w:numId w:val="51"/>
        </w:numPr>
        <w:spacing w:after="0" w:line="360" w:lineRule="auto"/>
        <w:ind w:left="1701" w:hanging="357"/>
        <w:jc w:val="both"/>
        <w:rPr>
          <w:rFonts w:ascii="Times New Roman" w:hAnsi="Times New Roman"/>
          <w:sz w:val="28"/>
          <w:szCs w:val="28"/>
        </w:rPr>
      </w:pPr>
      <w:r w:rsidRPr="000D5E7F">
        <w:rPr>
          <w:rFonts w:ascii="Times New Roman" w:hAnsi="Times New Roman"/>
          <w:sz w:val="28"/>
          <w:szCs w:val="28"/>
          <w:lang w:val="ky-KG"/>
        </w:rPr>
        <w:t>“Психология жана педогогика”</w:t>
      </w:r>
      <w:r>
        <w:rPr>
          <w:rFonts w:ascii="Times New Roman" w:hAnsi="Times New Roman"/>
          <w:sz w:val="28"/>
          <w:szCs w:val="28"/>
          <w:lang w:val="ky-KG"/>
        </w:rPr>
        <w:t xml:space="preserve">  темасында квалификацияны жогорулатуу 1.06.2022 жылдан 8.06.22 ж чейин</w:t>
      </w:r>
    </w:p>
    <w:p w14:paraId="735CAE8D" w14:textId="77777777" w:rsidR="000D5E7F" w:rsidRPr="000D5E7F" w:rsidRDefault="000D5E7F" w:rsidP="000D697A">
      <w:pPr>
        <w:pStyle w:val="a4"/>
        <w:numPr>
          <w:ilvl w:val="0"/>
          <w:numId w:val="51"/>
        </w:numPr>
        <w:spacing w:line="360" w:lineRule="auto"/>
        <w:ind w:left="1701"/>
        <w:jc w:val="both"/>
        <w:rPr>
          <w:rFonts w:ascii="Times New Roman" w:hAnsi="Times New Roman" w:cs="Times New Roman"/>
          <w:sz w:val="28"/>
          <w:szCs w:val="28"/>
          <w:lang w:val="ky-KG"/>
        </w:rPr>
      </w:pPr>
      <w:r w:rsidRPr="000D5E7F">
        <w:rPr>
          <w:rFonts w:ascii="Times New Roman" w:hAnsi="Times New Roman" w:cs="Times New Roman"/>
          <w:sz w:val="28"/>
          <w:szCs w:val="28"/>
          <w:lang w:val="ky-KG"/>
        </w:rPr>
        <w:t>“Кыргыз тили жана адабиятын окутууда инновациялык технологияларды колдонуу” (36 саат) аттуу  квалификацияны жогорулатуунун окутуу семинары</w:t>
      </w:r>
    </w:p>
    <w:p w14:paraId="45A15E3E" w14:textId="77777777" w:rsidR="000D5E7F" w:rsidRPr="000D5E7F" w:rsidRDefault="000D5E7F" w:rsidP="000D697A">
      <w:pPr>
        <w:pStyle w:val="a4"/>
        <w:numPr>
          <w:ilvl w:val="0"/>
          <w:numId w:val="51"/>
        </w:numPr>
        <w:spacing w:line="360" w:lineRule="auto"/>
        <w:ind w:left="1701"/>
        <w:jc w:val="both"/>
        <w:rPr>
          <w:rFonts w:ascii="Times New Roman" w:hAnsi="Times New Roman" w:cs="Times New Roman"/>
          <w:sz w:val="28"/>
          <w:szCs w:val="28"/>
          <w:lang w:val="ky-KG"/>
        </w:rPr>
      </w:pPr>
      <w:r w:rsidRPr="000D5E7F">
        <w:rPr>
          <w:rFonts w:ascii="Times New Roman" w:hAnsi="Times New Roman" w:cs="Times New Roman"/>
          <w:sz w:val="28"/>
          <w:szCs w:val="28"/>
          <w:lang w:val="ky-KG"/>
        </w:rPr>
        <w:t>“Тилдерди кесиптик багытта окутуунун технологиялары” аттуу семинар-тренинг</w:t>
      </w:r>
    </w:p>
    <w:p w14:paraId="5AA956A6" w14:textId="77777777" w:rsidR="000D5E7F" w:rsidRPr="000D5E7F" w:rsidRDefault="000D5E7F" w:rsidP="000D697A">
      <w:pPr>
        <w:pStyle w:val="a4"/>
        <w:numPr>
          <w:ilvl w:val="0"/>
          <w:numId w:val="51"/>
        </w:numPr>
        <w:spacing w:line="360" w:lineRule="auto"/>
        <w:ind w:left="1701"/>
        <w:jc w:val="both"/>
        <w:rPr>
          <w:rFonts w:ascii="Times New Roman" w:hAnsi="Times New Roman" w:cs="Times New Roman"/>
          <w:sz w:val="28"/>
          <w:szCs w:val="28"/>
          <w:lang w:val="en-US"/>
        </w:rPr>
      </w:pPr>
      <w:r w:rsidRPr="000D5E7F">
        <w:rPr>
          <w:rFonts w:ascii="Times New Roman" w:hAnsi="Times New Roman" w:cs="Times New Roman"/>
          <w:sz w:val="28"/>
          <w:szCs w:val="28"/>
          <w:lang w:val="en-US"/>
        </w:rPr>
        <w:t>Has successfully completion the English Language course for 144 academic hours at the ELEMENTARY LEVEL</w:t>
      </w:r>
    </w:p>
    <w:p w14:paraId="7BC2C0F9" w14:textId="77777777" w:rsidR="000D5E7F" w:rsidRPr="000D5E7F" w:rsidRDefault="000D5E7F" w:rsidP="000D697A">
      <w:pPr>
        <w:pStyle w:val="a4"/>
        <w:numPr>
          <w:ilvl w:val="0"/>
          <w:numId w:val="51"/>
        </w:numPr>
        <w:spacing w:line="360" w:lineRule="auto"/>
        <w:ind w:left="1701"/>
        <w:jc w:val="both"/>
        <w:rPr>
          <w:rFonts w:ascii="Times New Roman" w:hAnsi="Times New Roman" w:cs="Times New Roman"/>
          <w:sz w:val="28"/>
          <w:szCs w:val="28"/>
          <w:lang w:val="ky-KG"/>
        </w:rPr>
      </w:pPr>
      <w:r w:rsidRPr="000D5E7F">
        <w:rPr>
          <w:rFonts w:ascii="Times New Roman" w:hAnsi="Times New Roman" w:cs="Times New Roman"/>
          <w:sz w:val="28"/>
          <w:szCs w:val="28"/>
          <w:lang w:val="ky-KG"/>
        </w:rPr>
        <w:t>И. Раззаков атындагы КМТУнун Илим жана квалификацияны жогорулатуу бөлүмүнүн (01.06.2021 – 06.10.2021) «Билим берүүдөгү IT» программасы боюнча 36 сааттык квалификацияны жогорулатуу курс</w:t>
      </w:r>
    </w:p>
    <w:p w14:paraId="797212FB" w14:textId="44FE0682" w:rsidR="000D5E7F" w:rsidRPr="000D5E7F" w:rsidRDefault="000D5E7F" w:rsidP="000D697A">
      <w:pPr>
        <w:pStyle w:val="a4"/>
        <w:widowControl w:val="0"/>
        <w:numPr>
          <w:ilvl w:val="0"/>
          <w:numId w:val="51"/>
        </w:numPr>
        <w:autoSpaceDE w:val="0"/>
        <w:autoSpaceDN w:val="0"/>
        <w:adjustRightInd w:val="0"/>
        <w:spacing w:line="360" w:lineRule="auto"/>
        <w:ind w:left="1701"/>
        <w:jc w:val="both"/>
        <w:rPr>
          <w:rFonts w:ascii="Times New Roman" w:hAnsi="Times New Roman" w:cs="Times New Roman"/>
          <w:sz w:val="28"/>
          <w:szCs w:val="28"/>
          <w:lang w:val="ky-KG"/>
        </w:rPr>
      </w:pPr>
      <w:r w:rsidRPr="000D5E7F">
        <w:rPr>
          <w:rFonts w:ascii="Times New Roman" w:hAnsi="Times New Roman" w:cs="Times New Roman"/>
          <w:sz w:val="28"/>
          <w:szCs w:val="28"/>
          <w:lang w:val="ky-KG"/>
        </w:rPr>
        <w:t xml:space="preserve">Burana STEAM College жана ONLAIN UNIVERSITY тарабынан уюштурулган “Изилдөө иш (диссертация) жазуу” боюнча 72 </w:t>
      </w:r>
      <w:r w:rsidRPr="000D5E7F">
        <w:rPr>
          <w:rFonts w:ascii="Times New Roman" w:hAnsi="Times New Roman" w:cs="Times New Roman"/>
          <w:sz w:val="28"/>
          <w:szCs w:val="28"/>
          <w:lang w:val="ky-KG"/>
        </w:rPr>
        <w:lastRenderedPageBreak/>
        <w:t>саатттык квалификация</w:t>
      </w:r>
      <w:r>
        <w:rPr>
          <w:rFonts w:ascii="Times New Roman" w:hAnsi="Times New Roman" w:cs="Times New Roman"/>
          <w:sz w:val="28"/>
          <w:szCs w:val="28"/>
          <w:lang w:val="ky-KG"/>
        </w:rPr>
        <w:t xml:space="preserve"> </w:t>
      </w:r>
      <w:r w:rsidRPr="000D5E7F">
        <w:rPr>
          <w:rFonts w:ascii="Times New Roman" w:hAnsi="Times New Roman" w:cs="Times New Roman"/>
          <w:sz w:val="28"/>
          <w:szCs w:val="28"/>
          <w:lang w:val="ky-KG"/>
        </w:rPr>
        <w:t>жогорулатуу курсу</w:t>
      </w:r>
    </w:p>
    <w:p w14:paraId="284F1135" w14:textId="77777777" w:rsidR="000D5E7F" w:rsidRPr="000D5E7F" w:rsidRDefault="000D5E7F" w:rsidP="000D697A">
      <w:pPr>
        <w:pStyle w:val="a4"/>
        <w:widowControl w:val="0"/>
        <w:numPr>
          <w:ilvl w:val="0"/>
          <w:numId w:val="51"/>
        </w:numPr>
        <w:autoSpaceDE w:val="0"/>
        <w:autoSpaceDN w:val="0"/>
        <w:adjustRightInd w:val="0"/>
        <w:spacing w:line="360" w:lineRule="auto"/>
        <w:ind w:left="1701"/>
        <w:jc w:val="both"/>
        <w:rPr>
          <w:rFonts w:ascii="Times New Roman" w:hAnsi="Times New Roman" w:cs="Times New Roman"/>
          <w:sz w:val="28"/>
          <w:szCs w:val="28"/>
          <w:lang w:val="ky-KG"/>
        </w:rPr>
      </w:pPr>
      <w:r w:rsidRPr="000D5E7F">
        <w:rPr>
          <w:rFonts w:ascii="Times New Roman" w:hAnsi="Times New Roman" w:cs="Times New Roman"/>
          <w:sz w:val="28"/>
          <w:szCs w:val="28"/>
          <w:lang w:val="ky-KG"/>
        </w:rPr>
        <w:t>“Кыргыз тили боюнча А1, А3 деңгээлинде” 36 саатык квалификацияны жогорулатуу</w:t>
      </w:r>
    </w:p>
    <w:p w14:paraId="7C53F8FD" w14:textId="77777777" w:rsidR="000D5E7F" w:rsidRPr="000D5E7F" w:rsidRDefault="000D5E7F" w:rsidP="000D697A">
      <w:pPr>
        <w:pStyle w:val="a4"/>
        <w:widowControl w:val="0"/>
        <w:numPr>
          <w:ilvl w:val="0"/>
          <w:numId w:val="51"/>
        </w:numPr>
        <w:autoSpaceDE w:val="0"/>
        <w:autoSpaceDN w:val="0"/>
        <w:adjustRightInd w:val="0"/>
        <w:spacing w:line="360" w:lineRule="auto"/>
        <w:ind w:left="1701"/>
        <w:jc w:val="both"/>
        <w:rPr>
          <w:rFonts w:ascii="Times New Roman" w:hAnsi="Times New Roman" w:cs="Times New Roman"/>
          <w:sz w:val="28"/>
          <w:szCs w:val="28"/>
          <w:lang w:val="en-US"/>
        </w:rPr>
      </w:pPr>
      <w:r w:rsidRPr="000D5E7F">
        <w:rPr>
          <w:rFonts w:ascii="Times New Roman" w:hAnsi="Times New Roman" w:cs="Times New Roman"/>
          <w:sz w:val="28"/>
          <w:szCs w:val="28"/>
          <w:lang w:val="en-US"/>
        </w:rPr>
        <w:t>Zertifikat sprachkurs Deutsch niveau A1</w:t>
      </w:r>
    </w:p>
    <w:p w14:paraId="5DAE5E9D" w14:textId="4CA124EC" w:rsidR="000D5E7F" w:rsidRPr="000D5E7F" w:rsidRDefault="000D5E7F" w:rsidP="000D697A">
      <w:pPr>
        <w:pStyle w:val="a4"/>
        <w:numPr>
          <w:ilvl w:val="0"/>
          <w:numId w:val="51"/>
        </w:numPr>
        <w:spacing w:after="0" w:line="360" w:lineRule="auto"/>
        <w:ind w:left="1701" w:hanging="357"/>
        <w:jc w:val="both"/>
        <w:rPr>
          <w:rFonts w:ascii="Times New Roman" w:hAnsi="Times New Roman"/>
          <w:sz w:val="28"/>
          <w:szCs w:val="28"/>
          <w:lang w:val="en-US"/>
        </w:rPr>
      </w:pPr>
      <w:r w:rsidRPr="000D5E7F">
        <w:rPr>
          <w:rFonts w:ascii="Times New Roman" w:hAnsi="Times New Roman"/>
          <w:sz w:val="28"/>
          <w:szCs w:val="28"/>
          <w:lang w:val="en-US"/>
        </w:rPr>
        <w:t>PECA</w:t>
      </w:r>
      <w:r>
        <w:rPr>
          <w:rFonts w:ascii="Times New Roman" w:hAnsi="Times New Roman"/>
          <w:sz w:val="28"/>
          <w:szCs w:val="28"/>
          <w:lang w:val="ky-KG"/>
        </w:rPr>
        <w:t xml:space="preserve"> долбоорунун алкагында “Сүт жана эт тармагындагы калдыктарды жана кыйыр азыктарды башкаруу” темасында тренинг, 2-4-декабрь 2021 ж. (Борбордук Азиядагы кесиптик билим берүү), </w:t>
      </w:r>
      <w:r w:rsidRPr="000D5E7F">
        <w:rPr>
          <w:rFonts w:ascii="Times New Roman" w:hAnsi="Times New Roman"/>
          <w:sz w:val="28"/>
          <w:szCs w:val="28"/>
          <w:lang w:val="en-US"/>
        </w:rPr>
        <w:t>GIZ,</w:t>
      </w:r>
      <w:r>
        <w:rPr>
          <w:rFonts w:ascii="Times New Roman" w:hAnsi="Times New Roman"/>
          <w:sz w:val="28"/>
          <w:szCs w:val="28"/>
          <w:lang w:val="ky-KG"/>
        </w:rPr>
        <w:t xml:space="preserve"> Бишкек ш.</w:t>
      </w:r>
    </w:p>
    <w:p w14:paraId="73DB9199" w14:textId="56B610B8" w:rsidR="000D5E7F" w:rsidRPr="000D5E7F" w:rsidRDefault="000D5E7F" w:rsidP="000D697A">
      <w:pPr>
        <w:pStyle w:val="a4"/>
        <w:numPr>
          <w:ilvl w:val="0"/>
          <w:numId w:val="51"/>
        </w:numPr>
        <w:spacing w:after="0" w:line="360" w:lineRule="auto"/>
        <w:ind w:left="1701" w:hanging="357"/>
        <w:jc w:val="both"/>
        <w:rPr>
          <w:rFonts w:ascii="Times New Roman" w:hAnsi="Times New Roman"/>
          <w:sz w:val="28"/>
          <w:szCs w:val="28"/>
          <w:lang w:val="en-US"/>
        </w:rPr>
      </w:pPr>
      <w:r>
        <w:rPr>
          <w:rFonts w:ascii="Times New Roman" w:hAnsi="Times New Roman"/>
          <w:sz w:val="28"/>
          <w:szCs w:val="28"/>
          <w:lang w:val="ky-KG"/>
        </w:rPr>
        <w:t xml:space="preserve">“БА кесиптик билим берүү” </w:t>
      </w:r>
      <w:r w:rsidRPr="000D5E7F">
        <w:rPr>
          <w:rFonts w:ascii="Times New Roman" w:hAnsi="Times New Roman"/>
          <w:sz w:val="28"/>
          <w:szCs w:val="28"/>
          <w:lang w:val="en-US"/>
        </w:rPr>
        <w:t>GIZ</w:t>
      </w:r>
      <w:r>
        <w:rPr>
          <w:rFonts w:ascii="Times New Roman" w:hAnsi="Times New Roman"/>
          <w:sz w:val="28"/>
          <w:szCs w:val="28"/>
          <w:lang w:val="ky-KG"/>
        </w:rPr>
        <w:t xml:space="preserve">  Программасынын алкагында “Тамак-аш коопсуздугунун менеджмент системасын иштеп чыгуу жана киргизүү” темасында тренинг – Бишкек, 24.03.2021-26.03.2021 ж.</w:t>
      </w:r>
    </w:p>
    <w:p w14:paraId="0A1D9B69" w14:textId="77777777" w:rsidR="008351E4" w:rsidRPr="008351E4" w:rsidRDefault="000D5E7F" w:rsidP="000D697A">
      <w:pPr>
        <w:pStyle w:val="a4"/>
        <w:numPr>
          <w:ilvl w:val="0"/>
          <w:numId w:val="51"/>
        </w:numPr>
        <w:spacing w:after="0" w:line="360" w:lineRule="auto"/>
        <w:ind w:left="1701" w:hanging="357"/>
        <w:jc w:val="both"/>
        <w:rPr>
          <w:rFonts w:ascii="Times New Roman" w:hAnsi="Times New Roman"/>
          <w:sz w:val="28"/>
          <w:szCs w:val="28"/>
          <w:lang w:val="en-US"/>
        </w:rPr>
      </w:pPr>
      <w:r>
        <w:rPr>
          <w:rFonts w:ascii="Times New Roman" w:hAnsi="Times New Roman"/>
          <w:sz w:val="28"/>
          <w:szCs w:val="28"/>
          <w:lang w:val="ky-KG"/>
        </w:rPr>
        <w:t>“Тамак-аш коопсуздугун Эл аралык стандарттардын сапатына жана тамак-аш коопсуздугуна ылайык камсыздоо</w:t>
      </w:r>
      <w:r w:rsidRPr="000D5E7F">
        <w:rPr>
          <w:rFonts w:ascii="Times New Roman" w:hAnsi="Times New Roman"/>
          <w:sz w:val="24"/>
          <w:szCs w:val="24"/>
          <w:lang w:val="en-US"/>
        </w:rPr>
        <w:t xml:space="preserve"> </w:t>
      </w:r>
      <w:r w:rsidRPr="008351E4">
        <w:rPr>
          <w:rFonts w:ascii="Times New Roman" w:hAnsi="Times New Roman"/>
          <w:sz w:val="28"/>
          <w:szCs w:val="28"/>
          <w:lang w:val="en-US"/>
        </w:rPr>
        <w:t xml:space="preserve">(ISO 9001, ISO 22000, FSSC 22000, </w:t>
      </w:r>
      <w:r w:rsidRPr="008351E4">
        <w:rPr>
          <w:rFonts w:ascii="Times New Roman" w:hAnsi="Times New Roman"/>
          <w:sz w:val="28"/>
          <w:szCs w:val="28"/>
        </w:rPr>
        <w:t>в</w:t>
      </w:r>
      <w:r w:rsidRPr="008351E4">
        <w:rPr>
          <w:rFonts w:ascii="Times New Roman" w:hAnsi="Times New Roman"/>
          <w:sz w:val="28"/>
          <w:szCs w:val="28"/>
          <w:lang w:val="en-US"/>
        </w:rPr>
        <w:t xml:space="preserve"> </w:t>
      </w:r>
      <w:r w:rsidRPr="008351E4">
        <w:rPr>
          <w:rFonts w:ascii="Times New Roman" w:hAnsi="Times New Roman"/>
          <w:sz w:val="28"/>
          <w:szCs w:val="28"/>
        </w:rPr>
        <w:t>т</w:t>
      </w:r>
      <w:r w:rsidRPr="008351E4">
        <w:rPr>
          <w:rFonts w:ascii="Times New Roman" w:hAnsi="Times New Roman"/>
          <w:sz w:val="28"/>
          <w:szCs w:val="28"/>
          <w:lang w:val="en-US"/>
        </w:rPr>
        <w:t>.</w:t>
      </w:r>
      <w:r w:rsidRPr="008351E4">
        <w:rPr>
          <w:rFonts w:ascii="Times New Roman" w:hAnsi="Times New Roman"/>
          <w:sz w:val="28"/>
          <w:szCs w:val="28"/>
        </w:rPr>
        <w:t>ч</w:t>
      </w:r>
      <w:r w:rsidRPr="008351E4">
        <w:rPr>
          <w:rFonts w:ascii="Times New Roman" w:hAnsi="Times New Roman"/>
          <w:sz w:val="28"/>
          <w:szCs w:val="28"/>
          <w:lang w:val="en-US"/>
        </w:rPr>
        <w:t>. HACCP</w:t>
      </w:r>
      <w:r w:rsidR="008351E4">
        <w:rPr>
          <w:rFonts w:ascii="Times New Roman" w:hAnsi="Times New Roman"/>
          <w:sz w:val="28"/>
          <w:szCs w:val="28"/>
          <w:lang w:val="en-US"/>
        </w:rPr>
        <w:t>)</w:t>
      </w:r>
      <w:r w:rsidRPr="008351E4">
        <w:rPr>
          <w:rFonts w:ascii="Times New Roman" w:hAnsi="Times New Roman"/>
          <w:sz w:val="28"/>
          <w:szCs w:val="28"/>
          <w:lang w:val="ky-KG"/>
        </w:rPr>
        <w:t>”</w:t>
      </w:r>
      <w:r w:rsidR="008351E4">
        <w:rPr>
          <w:rFonts w:ascii="Times New Roman" w:hAnsi="Times New Roman"/>
          <w:sz w:val="28"/>
          <w:szCs w:val="28"/>
          <w:lang w:val="ky-KG"/>
        </w:rPr>
        <w:t xml:space="preserve"> темасындагы тренинг.-Бишкек, ОӨБ “Технолог”, 24.02.2022-25.02.2022.</w:t>
      </w:r>
    </w:p>
    <w:p w14:paraId="551E4BDE" w14:textId="77777777" w:rsidR="008351E4" w:rsidRPr="008351E4" w:rsidRDefault="008351E4" w:rsidP="000D697A">
      <w:pPr>
        <w:pStyle w:val="a4"/>
        <w:numPr>
          <w:ilvl w:val="0"/>
          <w:numId w:val="51"/>
        </w:numPr>
        <w:spacing w:after="0" w:line="360" w:lineRule="auto"/>
        <w:ind w:left="1701" w:hanging="357"/>
        <w:jc w:val="both"/>
        <w:rPr>
          <w:rFonts w:ascii="Times New Roman" w:hAnsi="Times New Roman"/>
          <w:sz w:val="28"/>
          <w:szCs w:val="28"/>
        </w:rPr>
      </w:pPr>
      <w:r>
        <w:rPr>
          <w:rFonts w:ascii="Times New Roman" w:hAnsi="Times New Roman"/>
          <w:sz w:val="28"/>
          <w:szCs w:val="28"/>
          <w:lang w:val="ky-KG"/>
        </w:rPr>
        <w:t>“Билим берүү чѳйрѳсүндѳгү аккредитациялоочу эксперт” – программасында квалификацияны жогорулатуу –Бишкек, 31.01.2022-10.02.2022 ж. (72с)</w:t>
      </w:r>
    </w:p>
    <w:p w14:paraId="1B19D6F4" w14:textId="62E861E5" w:rsidR="008351E4" w:rsidRDefault="000D5E7F" w:rsidP="000D697A">
      <w:pPr>
        <w:pStyle w:val="a4"/>
        <w:numPr>
          <w:ilvl w:val="0"/>
          <w:numId w:val="52"/>
        </w:numPr>
        <w:spacing w:after="0" w:line="360" w:lineRule="auto"/>
        <w:ind w:left="1701"/>
        <w:jc w:val="both"/>
        <w:rPr>
          <w:rFonts w:ascii="Times New Roman" w:hAnsi="Times New Roman"/>
          <w:sz w:val="24"/>
          <w:szCs w:val="24"/>
        </w:rPr>
      </w:pPr>
      <w:r w:rsidRPr="008351E4">
        <w:rPr>
          <w:rFonts w:ascii="Times New Roman" w:hAnsi="Times New Roman"/>
          <w:sz w:val="28"/>
          <w:szCs w:val="28"/>
          <w:lang w:val="ky-KG"/>
        </w:rPr>
        <w:t xml:space="preserve"> </w:t>
      </w:r>
      <w:r w:rsidR="008351E4" w:rsidRPr="008351E4">
        <w:rPr>
          <w:rFonts w:ascii="Times New Roman" w:hAnsi="Times New Roman"/>
          <w:sz w:val="28"/>
          <w:szCs w:val="28"/>
          <w:lang w:val="en-US"/>
        </w:rPr>
        <w:t>Target</w:t>
      </w:r>
      <w:r w:rsidR="008351E4" w:rsidRPr="008351E4">
        <w:rPr>
          <w:rFonts w:ascii="Times New Roman" w:hAnsi="Times New Roman"/>
          <w:sz w:val="28"/>
          <w:szCs w:val="28"/>
        </w:rPr>
        <w:t xml:space="preserve"> </w:t>
      </w:r>
      <w:r w:rsidR="008351E4" w:rsidRPr="008351E4">
        <w:rPr>
          <w:rFonts w:ascii="Times New Roman" w:hAnsi="Times New Roman"/>
          <w:sz w:val="28"/>
          <w:szCs w:val="28"/>
          <w:lang w:val="en-US"/>
        </w:rPr>
        <w:t>English</w:t>
      </w:r>
      <w:r w:rsidR="008351E4" w:rsidRPr="008351E4">
        <w:rPr>
          <w:rFonts w:ascii="Times New Roman" w:hAnsi="Times New Roman"/>
          <w:sz w:val="28"/>
          <w:szCs w:val="28"/>
        </w:rPr>
        <w:t>.</w:t>
      </w:r>
      <w:r w:rsidR="008351E4" w:rsidRPr="008351E4">
        <w:rPr>
          <w:rFonts w:ascii="Times New Roman" w:hAnsi="Times New Roman"/>
          <w:sz w:val="28"/>
          <w:szCs w:val="28"/>
          <w:lang w:val="ky-KG"/>
        </w:rPr>
        <w:t xml:space="preserve"> Английский курсу, </w:t>
      </w:r>
      <w:r w:rsidR="008351E4" w:rsidRPr="008351E4">
        <w:rPr>
          <w:rFonts w:ascii="Times New Roman" w:hAnsi="Times New Roman"/>
          <w:sz w:val="28"/>
          <w:szCs w:val="28"/>
        </w:rPr>
        <w:t xml:space="preserve">Лицензия № </w:t>
      </w:r>
      <w:r w:rsidR="008351E4" w:rsidRPr="008351E4">
        <w:rPr>
          <w:rFonts w:ascii="Times New Roman" w:hAnsi="Times New Roman"/>
          <w:sz w:val="28"/>
          <w:szCs w:val="28"/>
          <w:lang w:val="en-US"/>
        </w:rPr>
        <w:t>LS</w:t>
      </w:r>
      <w:r w:rsidR="008351E4" w:rsidRPr="008351E4">
        <w:rPr>
          <w:rFonts w:ascii="Times New Roman" w:hAnsi="Times New Roman"/>
          <w:sz w:val="28"/>
          <w:szCs w:val="28"/>
        </w:rPr>
        <w:t xml:space="preserve">200001812. </w:t>
      </w:r>
      <w:r w:rsidR="008351E4">
        <w:rPr>
          <w:rFonts w:ascii="Times New Roman" w:hAnsi="Times New Roman"/>
          <w:sz w:val="28"/>
          <w:szCs w:val="28"/>
          <w:lang w:val="ky-KG"/>
        </w:rPr>
        <w:t>де</w:t>
      </w:r>
      <w:r w:rsidR="008351E4">
        <w:rPr>
          <w:rFonts w:ascii="Calibri" w:hAnsi="Calibri"/>
          <w:sz w:val="28"/>
          <w:szCs w:val="28"/>
          <w:lang w:val="ky-KG"/>
        </w:rPr>
        <w:t>ң</w:t>
      </w:r>
      <w:r w:rsidR="008351E4">
        <w:rPr>
          <w:rFonts w:ascii="Times New Roman" w:hAnsi="Times New Roman"/>
          <w:sz w:val="28"/>
          <w:szCs w:val="28"/>
          <w:lang w:val="ky-KG"/>
        </w:rPr>
        <w:t>гээл</w:t>
      </w:r>
      <w:r w:rsidR="008351E4" w:rsidRPr="008351E4">
        <w:rPr>
          <w:rFonts w:ascii="Times New Roman" w:hAnsi="Times New Roman"/>
          <w:sz w:val="28"/>
          <w:szCs w:val="28"/>
        </w:rPr>
        <w:t xml:space="preserve">: А 2. 24 часа. </w:t>
      </w:r>
      <w:r w:rsidR="008351E4">
        <w:rPr>
          <w:rFonts w:ascii="Times New Roman" w:hAnsi="Times New Roman"/>
          <w:sz w:val="28"/>
          <w:szCs w:val="28"/>
          <w:lang w:val="ky-KG"/>
        </w:rPr>
        <w:t>С</w:t>
      </w:r>
      <w:r w:rsidR="008351E4" w:rsidRPr="008351E4">
        <w:rPr>
          <w:rFonts w:ascii="Times New Roman" w:hAnsi="Times New Roman"/>
          <w:sz w:val="28"/>
          <w:szCs w:val="28"/>
        </w:rPr>
        <w:t>ертификат. 12.06.2021.</w:t>
      </w:r>
    </w:p>
    <w:p w14:paraId="21AC44B4" w14:textId="45852549" w:rsidR="000D5E7F" w:rsidRPr="008351E4" w:rsidRDefault="008351E4" w:rsidP="000D697A">
      <w:pPr>
        <w:pStyle w:val="a4"/>
        <w:numPr>
          <w:ilvl w:val="0"/>
          <w:numId w:val="51"/>
        </w:numPr>
        <w:spacing w:after="0" w:line="360" w:lineRule="auto"/>
        <w:ind w:left="1701" w:hanging="357"/>
        <w:jc w:val="both"/>
        <w:rPr>
          <w:rFonts w:ascii="Times New Roman" w:hAnsi="Times New Roman"/>
          <w:sz w:val="28"/>
          <w:szCs w:val="28"/>
        </w:rPr>
      </w:pPr>
      <w:r>
        <w:rPr>
          <w:rFonts w:ascii="Times New Roman" w:hAnsi="Times New Roman"/>
          <w:sz w:val="28"/>
          <w:szCs w:val="28"/>
          <w:lang w:val="ky-KG"/>
        </w:rPr>
        <w:t>“АТУнин эл аралык жайкы мектеби- 2021” –Алматы, 07.06.2021-11.06.2021</w:t>
      </w:r>
    </w:p>
    <w:p w14:paraId="15144419" w14:textId="635B8358" w:rsidR="008351E4" w:rsidRPr="008351E4" w:rsidRDefault="008351E4" w:rsidP="000D697A">
      <w:pPr>
        <w:pStyle w:val="a4"/>
        <w:numPr>
          <w:ilvl w:val="0"/>
          <w:numId w:val="51"/>
        </w:numPr>
        <w:spacing w:after="0" w:line="360" w:lineRule="auto"/>
        <w:ind w:left="1701" w:hanging="357"/>
        <w:jc w:val="both"/>
        <w:rPr>
          <w:rFonts w:ascii="Times New Roman" w:hAnsi="Times New Roman"/>
          <w:sz w:val="28"/>
          <w:szCs w:val="28"/>
        </w:rPr>
      </w:pPr>
      <w:r>
        <w:rPr>
          <w:rFonts w:ascii="Times New Roman" w:hAnsi="Times New Roman"/>
          <w:sz w:val="28"/>
          <w:szCs w:val="28"/>
          <w:lang w:val="ky-KG"/>
        </w:rPr>
        <w:t>Казакстан Улуттук агрардык университетинде интернационалдык кышкы мектеп , онлайн-семинар, Алматы ш., 15-17 – февраль 2021 ж.</w:t>
      </w:r>
    </w:p>
    <w:p w14:paraId="375C19EE" w14:textId="77777777" w:rsidR="008351E4" w:rsidRDefault="008351E4" w:rsidP="000D697A">
      <w:pPr>
        <w:pStyle w:val="a4"/>
        <w:spacing w:after="0" w:line="360" w:lineRule="auto"/>
        <w:ind w:left="1701"/>
        <w:jc w:val="both"/>
        <w:rPr>
          <w:rFonts w:ascii="Times New Roman" w:hAnsi="Times New Roman"/>
          <w:sz w:val="28"/>
          <w:szCs w:val="28"/>
          <w:lang w:val="ky-KG"/>
        </w:rPr>
      </w:pPr>
    </w:p>
    <w:p w14:paraId="03C91497" w14:textId="77777777" w:rsidR="000D697A" w:rsidRDefault="000D697A" w:rsidP="000D697A">
      <w:pPr>
        <w:pStyle w:val="a4"/>
        <w:spacing w:after="0" w:line="360" w:lineRule="auto"/>
        <w:ind w:left="1701"/>
        <w:jc w:val="both"/>
        <w:rPr>
          <w:rFonts w:ascii="Times New Roman" w:hAnsi="Times New Roman"/>
          <w:sz w:val="28"/>
          <w:szCs w:val="28"/>
          <w:lang w:val="ky-KG"/>
        </w:rPr>
      </w:pPr>
    </w:p>
    <w:p w14:paraId="5427A033" w14:textId="77777777" w:rsidR="000D697A" w:rsidRDefault="000D697A" w:rsidP="000D697A">
      <w:pPr>
        <w:pStyle w:val="a4"/>
        <w:spacing w:after="0" w:line="360" w:lineRule="auto"/>
        <w:ind w:left="1701"/>
        <w:jc w:val="both"/>
        <w:rPr>
          <w:rFonts w:ascii="Times New Roman" w:hAnsi="Times New Roman"/>
          <w:sz w:val="28"/>
          <w:szCs w:val="28"/>
          <w:lang w:val="ky-KG"/>
        </w:rPr>
      </w:pPr>
    </w:p>
    <w:p w14:paraId="0F3998FA" w14:textId="77777777" w:rsidR="000D697A" w:rsidRPr="000D697A" w:rsidRDefault="000D697A" w:rsidP="000D697A">
      <w:pPr>
        <w:pStyle w:val="a4"/>
        <w:spacing w:after="0" w:line="360" w:lineRule="auto"/>
        <w:ind w:left="1701"/>
        <w:jc w:val="both"/>
        <w:rPr>
          <w:rFonts w:ascii="Times New Roman" w:hAnsi="Times New Roman"/>
          <w:sz w:val="28"/>
          <w:szCs w:val="28"/>
          <w:lang w:val="ky-KG"/>
        </w:rPr>
      </w:pPr>
    </w:p>
    <w:p w14:paraId="64398895" w14:textId="23C9915E" w:rsidR="00577533" w:rsidRPr="008351E4" w:rsidRDefault="008351E4" w:rsidP="000D697A">
      <w:pPr>
        <w:pStyle w:val="a4"/>
        <w:spacing w:line="360" w:lineRule="auto"/>
        <w:ind w:left="1701"/>
        <w:jc w:val="both"/>
        <w:rPr>
          <w:rFonts w:ascii="Times New Roman" w:hAnsi="Times New Roman" w:cs="Times New Roman"/>
          <w:b/>
          <w:sz w:val="28"/>
          <w:szCs w:val="28"/>
          <w:lang w:val="ky-KG"/>
        </w:rPr>
      </w:pPr>
      <w:r w:rsidRPr="008351E4">
        <w:rPr>
          <w:rFonts w:ascii="Times New Roman" w:hAnsi="Times New Roman" w:cs="Times New Roman"/>
          <w:b/>
          <w:sz w:val="28"/>
          <w:szCs w:val="28"/>
          <w:lang w:val="ky-KG"/>
        </w:rPr>
        <w:lastRenderedPageBreak/>
        <w:t>Студенттердин илимий-изилдѳѳ иштери (СИИИ)</w:t>
      </w:r>
    </w:p>
    <w:p w14:paraId="06DA96B3" w14:textId="77777777" w:rsidR="008351E4" w:rsidRPr="00372AC6" w:rsidRDefault="008351E4" w:rsidP="000D697A">
      <w:pPr>
        <w:pStyle w:val="a4"/>
        <w:spacing w:line="360" w:lineRule="auto"/>
        <w:ind w:left="1701"/>
        <w:jc w:val="both"/>
        <w:rPr>
          <w:rFonts w:ascii="Times New Roman" w:hAnsi="Times New Roman" w:cs="Times New Roman"/>
          <w:sz w:val="28"/>
          <w:szCs w:val="28"/>
          <w:lang w:val="ky-KG"/>
        </w:rPr>
      </w:pPr>
    </w:p>
    <w:p w14:paraId="4EDBA705" w14:textId="7140BFC8" w:rsidR="00B778D5" w:rsidRDefault="008351E4" w:rsidP="000D697A">
      <w:pPr>
        <w:pStyle w:val="a4"/>
        <w:spacing w:line="360" w:lineRule="auto"/>
        <w:ind w:left="1134" w:firstLine="423"/>
        <w:jc w:val="both"/>
        <w:rPr>
          <w:rFonts w:ascii="Times New Roman" w:hAnsi="Times New Roman"/>
          <w:sz w:val="28"/>
          <w:szCs w:val="28"/>
          <w:lang w:val="ky-KG"/>
        </w:rPr>
      </w:pPr>
      <w:r>
        <w:rPr>
          <w:rFonts w:ascii="Times New Roman" w:hAnsi="Times New Roman"/>
          <w:sz w:val="28"/>
          <w:szCs w:val="28"/>
          <w:lang w:val="ky-KG"/>
        </w:rPr>
        <w:t xml:space="preserve">Кафедранын илимий изилдѳѳ тематикасына ылайык студенттер илимий иш алып барышат. Студенттердин илимий иштерине </w:t>
      </w:r>
      <w:r w:rsidR="00B778D5">
        <w:rPr>
          <w:rFonts w:ascii="Times New Roman" w:hAnsi="Times New Roman"/>
          <w:sz w:val="28"/>
          <w:szCs w:val="28"/>
          <w:lang w:val="ky-KG"/>
        </w:rPr>
        <w:t>факультеттеги кафедралард</w:t>
      </w:r>
      <w:r>
        <w:rPr>
          <w:rFonts w:ascii="Times New Roman" w:hAnsi="Times New Roman"/>
          <w:sz w:val="28"/>
          <w:szCs w:val="28"/>
          <w:lang w:val="ky-KG"/>
        </w:rPr>
        <w:t>ын</w:t>
      </w:r>
      <w:r w:rsidR="00B778D5">
        <w:rPr>
          <w:rFonts w:ascii="Times New Roman" w:hAnsi="Times New Roman"/>
          <w:sz w:val="28"/>
          <w:szCs w:val="28"/>
          <w:lang w:val="ky-KG"/>
        </w:rPr>
        <w:t xml:space="preserve"> </w:t>
      </w:r>
      <w:r>
        <w:rPr>
          <w:rFonts w:ascii="Times New Roman" w:hAnsi="Times New Roman"/>
          <w:sz w:val="28"/>
          <w:szCs w:val="28"/>
          <w:lang w:val="ky-KG"/>
        </w:rPr>
        <w:t>профессорлор</w:t>
      </w:r>
      <w:r w:rsidR="00B778D5">
        <w:rPr>
          <w:rFonts w:ascii="Times New Roman" w:hAnsi="Times New Roman"/>
          <w:sz w:val="28"/>
          <w:szCs w:val="28"/>
          <w:lang w:val="ky-KG"/>
        </w:rPr>
        <w:t>у, доценттери, улук окутуучулары да иштешет. “Билим берүүдѳгү, техникадагы илимдеги кѳйгѳйлѳрдү чечүүдѳгү жаштар” аттуу студенттердин, магистранттардын, аспиранттардын жана жаш окумуштуулардын  64- Эл аралык илимий-техникалык конференциясы этап менен ѳткѳрүлдү, Биринчи этабы 15- марттан 28-февралга чейин 2021 ж., экинчи этабы мыкты докладдарды тандоо үчүн  жыйынтык конференциясы 24-мартта 2022 ж. ѳттү.</w:t>
      </w:r>
    </w:p>
    <w:p w14:paraId="5C0A520B" w14:textId="1B0DDA68" w:rsidR="00B778D5" w:rsidRDefault="00B778D5" w:rsidP="000D697A">
      <w:pPr>
        <w:pStyle w:val="a4"/>
        <w:spacing w:line="360" w:lineRule="auto"/>
        <w:ind w:left="1134" w:firstLine="423"/>
        <w:jc w:val="both"/>
        <w:rPr>
          <w:rFonts w:ascii="Times New Roman" w:hAnsi="Times New Roman"/>
          <w:sz w:val="28"/>
          <w:szCs w:val="28"/>
          <w:lang w:val="ky-KG"/>
        </w:rPr>
      </w:pPr>
      <w:r>
        <w:rPr>
          <w:rFonts w:ascii="Times New Roman" w:hAnsi="Times New Roman"/>
          <w:sz w:val="28"/>
          <w:szCs w:val="28"/>
          <w:lang w:val="ky-KG"/>
        </w:rPr>
        <w:t>Пленардык отурумда доцент М.К. Чимчикованын изилдѳѳлѳрү менен  Сүт-1-18 тобунун студенттеринин макалалары  А.Ш. Мамбетованын жетекчилиги астында окулду. Конференцияга жакынкы чет ѳлкѳнүн студенттери да катышкандыктан, конференция аралаш түрдѳ (онлайн жана оффлайн)</w:t>
      </w:r>
      <w:r w:rsidRPr="001734D4">
        <w:rPr>
          <w:rFonts w:ascii="Times New Roman" w:hAnsi="Times New Roman" w:cs="Times New Roman"/>
          <w:sz w:val="28"/>
          <w:szCs w:val="28"/>
          <w:lang w:val="ky-KG"/>
        </w:rPr>
        <w:t xml:space="preserve"> zoom</w:t>
      </w:r>
      <w:r w:rsidR="001734D4">
        <w:rPr>
          <w:rFonts w:ascii="Times New Roman" w:hAnsi="Times New Roman" w:cs="Times New Roman"/>
          <w:sz w:val="28"/>
          <w:szCs w:val="28"/>
          <w:lang w:val="ky-KG"/>
        </w:rPr>
        <w:t xml:space="preserve"> платформасы колдонулуп 4 секция 7 секцияга бѳлүнүп </w:t>
      </w:r>
      <w:r w:rsidR="001734D4">
        <w:rPr>
          <w:rFonts w:ascii="Times New Roman" w:hAnsi="Times New Roman"/>
          <w:sz w:val="28"/>
          <w:szCs w:val="28"/>
          <w:lang w:val="ky-KG"/>
        </w:rPr>
        <w:t>ѳттү.</w:t>
      </w:r>
    </w:p>
    <w:p w14:paraId="54BDF3CA" w14:textId="280A34D7" w:rsidR="00B778D5" w:rsidRPr="008E6959" w:rsidRDefault="001734D4" w:rsidP="000D697A">
      <w:pPr>
        <w:pStyle w:val="a4"/>
        <w:spacing w:line="360" w:lineRule="auto"/>
        <w:ind w:left="1134" w:firstLine="423"/>
        <w:jc w:val="both"/>
        <w:rPr>
          <w:rFonts w:ascii="Times New Roman" w:hAnsi="Times New Roman"/>
          <w:sz w:val="28"/>
          <w:szCs w:val="28"/>
          <w:lang w:val="ky-KG"/>
        </w:rPr>
      </w:pPr>
      <w:r>
        <w:rPr>
          <w:rFonts w:ascii="Times New Roman" w:hAnsi="Times New Roman"/>
          <w:sz w:val="28"/>
          <w:szCs w:val="28"/>
          <w:lang w:val="ky-KG"/>
        </w:rPr>
        <w:t>64-Эл аралык илимий-техникалык тармактык конференцияга 164 илимий макалалардын жыйынтыктары доклад кылынды, 24 илимий изилдѳѳлѳрдүн жыйынтыктары конференцияга сырттан катышышты. Докладдын тематикалары заманбап химиянын жана химиялык технологиялардын, тамак-аш технологияларын жана техникасын, андан тышкары же</w:t>
      </w:r>
      <w:r>
        <w:rPr>
          <w:rFonts w:ascii="Calibri" w:hAnsi="Calibri"/>
          <w:sz w:val="28"/>
          <w:szCs w:val="28"/>
          <w:lang w:val="ky-KG"/>
        </w:rPr>
        <w:t>ң</w:t>
      </w:r>
      <w:r>
        <w:rPr>
          <w:rFonts w:ascii="Times New Roman" w:hAnsi="Times New Roman"/>
          <w:sz w:val="28"/>
          <w:szCs w:val="28"/>
          <w:lang w:val="ky-KG"/>
        </w:rPr>
        <w:t xml:space="preserve">ил ѳнѳр жай менен дизайнды да камтыды. Секциялардын ишине И.Раззаков атындагы КМТУнин технология факультетинин ОПКы, стенттери, магистранттары,  башка ЖОЖдын жана чет ѳлкѳлѳрдүн аспиранттары, магистранттары: Ж.Баласагын атындагы КМУУнин магистранттары, Россиянын студенттери (Алтай мамлекеттик университети АлтМУ), Пушкин мамлекеттик табигый-илим институту (ПушМТИИ), ИТМО улуттук изилдѳѳ университети, </w:t>
      </w:r>
      <w:r>
        <w:rPr>
          <w:rFonts w:ascii="Times New Roman" w:hAnsi="Times New Roman"/>
          <w:sz w:val="28"/>
          <w:szCs w:val="28"/>
          <w:lang w:val="ky-KG"/>
        </w:rPr>
        <w:lastRenderedPageBreak/>
        <w:t>Алматы технологиялык университети, Казакстан Республикасы, Таджикистан технологиялык университети “Химиялык технологиялар жана жа</w:t>
      </w:r>
      <w:r>
        <w:rPr>
          <w:rFonts w:ascii="Calibri" w:hAnsi="Calibri"/>
          <w:sz w:val="28"/>
          <w:szCs w:val="28"/>
          <w:lang w:val="ky-KG"/>
        </w:rPr>
        <w:t>ң</w:t>
      </w:r>
      <w:r>
        <w:rPr>
          <w:rFonts w:ascii="Times New Roman" w:hAnsi="Times New Roman"/>
          <w:sz w:val="28"/>
          <w:szCs w:val="28"/>
          <w:lang w:val="ky-KG"/>
        </w:rPr>
        <w:t>ы материалдар”, “Тамак-аш ѳнѳр жайы” ж.б. Конференциянын жыйынтыгында 88 докладга жарыя кылууга уруксаат берилди, 32 илимий изилдѳѳлѳр</w:t>
      </w:r>
      <w:r w:rsidR="000D697A">
        <w:rPr>
          <w:rFonts w:ascii="Times New Roman" w:hAnsi="Times New Roman"/>
          <w:sz w:val="28"/>
          <w:szCs w:val="28"/>
          <w:lang w:val="ky-KG"/>
        </w:rPr>
        <w:t xml:space="preserve"> белек орундарына ээ болушту (27</w:t>
      </w:r>
      <w:r>
        <w:rPr>
          <w:rFonts w:ascii="Times New Roman" w:hAnsi="Times New Roman"/>
          <w:sz w:val="28"/>
          <w:szCs w:val="28"/>
          <w:lang w:val="ky-KG"/>
        </w:rPr>
        <w:t xml:space="preserve"> табл.).</w:t>
      </w:r>
    </w:p>
    <w:p w14:paraId="7131C785" w14:textId="0A1FD44F" w:rsidR="00C17128" w:rsidRPr="008E6959" w:rsidRDefault="000D697A" w:rsidP="00635409">
      <w:pPr>
        <w:pStyle w:val="a4"/>
        <w:spacing w:after="0" w:line="240" w:lineRule="auto"/>
        <w:ind w:left="1428"/>
        <w:jc w:val="both"/>
        <w:rPr>
          <w:rFonts w:ascii="Times New Roman" w:hAnsi="Times New Roman"/>
          <w:sz w:val="28"/>
          <w:szCs w:val="28"/>
          <w:lang w:val="ky-KG"/>
        </w:rPr>
      </w:pPr>
      <w:r>
        <w:rPr>
          <w:rFonts w:ascii="Times New Roman" w:hAnsi="Times New Roman"/>
          <w:sz w:val="28"/>
          <w:szCs w:val="28"/>
          <w:lang w:val="en-US"/>
        </w:rPr>
        <w:t>2</w:t>
      </w:r>
      <w:r>
        <w:rPr>
          <w:rFonts w:ascii="Times New Roman" w:hAnsi="Times New Roman"/>
          <w:sz w:val="28"/>
          <w:szCs w:val="28"/>
          <w:lang w:val="ky-KG"/>
        </w:rPr>
        <w:t>7</w:t>
      </w:r>
      <w:r w:rsidR="008E6959">
        <w:rPr>
          <w:rFonts w:ascii="Times New Roman" w:hAnsi="Times New Roman"/>
          <w:sz w:val="28"/>
          <w:szCs w:val="28"/>
          <w:lang w:val="en-US"/>
        </w:rPr>
        <w:t xml:space="preserve">- </w:t>
      </w:r>
      <w:r w:rsidR="008E6959">
        <w:rPr>
          <w:rFonts w:ascii="Times New Roman" w:hAnsi="Times New Roman"/>
          <w:sz w:val="28"/>
          <w:szCs w:val="28"/>
          <w:lang w:val="ky-KG"/>
        </w:rPr>
        <w:t>Таблица</w:t>
      </w:r>
    </w:p>
    <w:tbl>
      <w:tblPr>
        <w:tblStyle w:val="150"/>
        <w:tblW w:w="8505" w:type="dxa"/>
        <w:tblInd w:w="1526" w:type="dxa"/>
        <w:tblLook w:val="04A0" w:firstRow="1" w:lastRow="0" w:firstColumn="1" w:lastColumn="0" w:noHBand="0" w:noVBand="1"/>
      </w:tblPr>
      <w:tblGrid>
        <w:gridCol w:w="550"/>
        <w:gridCol w:w="4383"/>
        <w:gridCol w:w="1778"/>
        <w:gridCol w:w="1794"/>
      </w:tblGrid>
      <w:tr w:rsidR="00192C43" w:rsidRPr="001734D4" w14:paraId="6F6747FB" w14:textId="77777777" w:rsidTr="00192C43">
        <w:tc>
          <w:tcPr>
            <w:tcW w:w="567" w:type="dxa"/>
            <w:tcBorders>
              <w:top w:val="single" w:sz="4" w:space="0" w:color="auto"/>
              <w:left w:val="single" w:sz="4" w:space="0" w:color="auto"/>
              <w:bottom w:val="single" w:sz="4" w:space="0" w:color="auto"/>
              <w:right w:val="single" w:sz="4" w:space="0" w:color="auto"/>
            </w:tcBorders>
            <w:hideMark/>
          </w:tcPr>
          <w:p w14:paraId="15FEB827" w14:textId="77777777" w:rsidR="001734D4" w:rsidRPr="001734D4" w:rsidRDefault="001734D4" w:rsidP="001734D4">
            <w:pPr>
              <w:jc w:val="center"/>
              <w:rPr>
                <w:rFonts w:ascii="Times New Roman" w:hAnsi="Times New Roman"/>
                <w:b/>
                <w:sz w:val="24"/>
                <w:szCs w:val="24"/>
              </w:rPr>
            </w:pPr>
            <w:r w:rsidRPr="001734D4">
              <w:rPr>
                <w:rFonts w:ascii="Times New Roman" w:hAnsi="Times New Roman"/>
                <w:b/>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14:paraId="67EB5C73" w14:textId="1CDF5398" w:rsidR="001734D4" w:rsidRPr="00192C43" w:rsidRDefault="001734D4" w:rsidP="001734D4">
            <w:pPr>
              <w:jc w:val="center"/>
              <w:rPr>
                <w:rFonts w:ascii="Times New Roman" w:hAnsi="Times New Roman"/>
                <w:b/>
                <w:sz w:val="24"/>
                <w:szCs w:val="24"/>
                <w:lang w:val="ky-KG"/>
              </w:rPr>
            </w:pPr>
            <w:r w:rsidRPr="001734D4">
              <w:rPr>
                <w:rFonts w:ascii="Times New Roman" w:hAnsi="Times New Roman"/>
                <w:b/>
                <w:sz w:val="24"/>
                <w:szCs w:val="24"/>
              </w:rPr>
              <w:t>Секция</w:t>
            </w:r>
            <w:r w:rsidR="00192C43">
              <w:rPr>
                <w:rFonts w:ascii="Times New Roman" w:hAnsi="Times New Roman"/>
                <w:b/>
                <w:sz w:val="24"/>
                <w:szCs w:val="24"/>
                <w:lang w:val="ky-KG"/>
              </w:rPr>
              <w:t>лар</w:t>
            </w:r>
          </w:p>
        </w:tc>
        <w:tc>
          <w:tcPr>
            <w:tcW w:w="1843" w:type="dxa"/>
            <w:tcBorders>
              <w:top w:val="single" w:sz="4" w:space="0" w:color="auto"/>
              <w:left w:val="single" w:sz="4" w:space="0" w:color="auto"/>
              <w:bottom w:val="single" w:sz="4" w:space="0" w:color="auto"/>
              <w:right w:val="single" w:sz="4" w:space="0" w:color="auto"/>
            </w:tcBorders>
            <w:hideMark/>
          </w:tcPr>
          <w:p w14:paraId="6CE9E4EB" w14:textId="24A7DB9E" w:rsidR="001734D4" w:rsidRPr="00192C43" w:rsidRDefault="00192C43" w:rsidP="001734D4">
            <w:pPr>
              <w:jc w:val="center"/>
              <w:rPr>
                <w:rFonts w:ascii="Times New Roman" w:hAnsi="Times New Roman"/>
                <w:b/>
                <w:sz w:val="24"/>
                <w:szCs w:val="24"/>
                <w:lang w:val="ky-KG"/>
              </w:rPr>
            </w:pPr>
            <w:r>
              <w:rPr>
                <w:rFonts w:ascii="Times New Roman" w:hAnsi="Times New Roman"/>
                <w:b/>
                <w:sz w:val="24"/>
                <w:szCs w:val="24"/>
                <w:lang w:val="ky-KG"/>
              </w:rPr>
              <w:t>Берилген докладдын саны</w:t>
            </w:r>
          </w:p>
        </w:tc>
        <w:tc>
          <w:tcPr>
            <w:tcW w:w="1276" w:type="dxa"/>
            <w:tcBorders>
              <w:top w:val="single" w:sz="4" w:space="0" w:color="auto"/>
              <w:left w:val="single" w:sz="4" w:space="0" w:color="auto"/>
              <w:bottom w:val="single" w:sz="4" w:space="0" w:color="auto"/>
              <w:right w:val="single" w:sz="4" w:space="0" w:color="auto"/>
            </w:tcBorders>
            <w:hideMark/>
          </w:tcPr>
          <w:p w14:paraId="6400025B" w14:textId="79699BA9" w:rsidR="001734D4" w:rsidRPr="00192C43" w:rsidRDefault="00192C43" w:rsidP="001734D4">
            <w:pPr>
              <w:jc w:val="center"/>
              <w:rPr>
                <w:rFonts w:ascii="Times New Roman" w:hAnsi="Times New Roman"/>
                <w:b/>
                <w:sz w:val="24"/>
                <w:szCs w:val="24"/>
                <w:lang w:val="ky-KG"/>
              </w:rPr>
            </w:pPr>
            <w:r>
              <w:rPr>
                <w:rFonts w:ascii="Times New Roman" w:hAnsi="Times New Roman"/>
                <w:b/>
                <w:sz w:val="24"/>
                <w:szCs w:val="24"/>
                <w:lang w:val="ky-KG"/>
              </w:rPr>
              <w:t>Угулган докладдардын саны</w:t>
            </w:r>
          </w:p>
        </w:tc>
      </w:tr>
      <w:tr w:rsidR="00192C43" w:rsidRPr="001734D4" w14:paraId="043AE703" w14:textId="77777777" w:rsidTr="00192C43">
        <w:tc>
          <w:tcPr>
            <w:tcW w:w="567" w:type="dxa"/>
            <w:tcBorders>
              <w:top w:val="single" w:sz="4" w:space="0" w:color="auto"/>
              <w:left w:val="single" w:sz="4" w:space="0" w:color="auto"/>
              <w:bottom w:val="single" w:sz="4" w:space="0" w:color="auto"/>
              <w:right w:val="single" w:sz="4" w:space="0" w:color="auto"/>
            </w:tcBorders>
            <w:vAlign w:val="center"/>
            <w:hideMark/>
          </w:tcPr>
          <w:p w14:paraId="684149BD" w14:textId="77777777" w:rsidR="001734D4" w:rsidRPr="001734D4" w:rsidRDefault="001734D4" w:rsidP="001734D4">
            <w:pPr>
              <w:rPr>
                <w:rFonts w:ascii="Times New Roman" w:hAnsi="Times New Roman"/>
                <w:sz w:val="24"/>
                <w:szCs w:val="24"/>
              </w:rPr>
            </w:pPr>
            <w:r w:rsidRPr="001734D4">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BB6C4AF" w14:textId="7AEBF328" w:rsidR="001734D4" w:rsidRPr="00192C43" w:rsidRDefault="001734D4" w:rsidP="00192C43">
            <w:pPr>
              <w:rPr>
                <w:rFonts w:ascii="Times New Roman" w:hAnsi="Times New Roman"/>
                <w:b/>
                <w:sz w:val="24"/>
                <w:szCs w:val="24"/>
                <w:lang w:val="ky-KG"/>
              </w:rPr>
            </w:pPr>
            <w:r w:rsidRPr="001734D4">
              <w:rPr>
                <w:rFonts w:ascii="Times New Roman" w:hAnsi="Times New Roman"/>
                <w:b/>
                <w:sz w:val="24"/>
                <w:szCs w:val="24"/>
              </w:rPr>
              <w:t>«</w:t>
            </w:r>
            <w:r w:rsidR="00192C43">
              <w:rPr>
                <w:rFonts w:ascii="Times New Roman" w:hAnsi="Times New Roman"/>
                <w:sz w:val="28"/>
                <w:szCs w:val="28"/>
                <w:lang w:val="ky-KG"/>
              </w:rPr>
              <w:t>Химиялык технологиялар жана жа</w:t>
            </w:r>
            <w:r w:rsidR="00192C43">
              <w:rPr>
                <w:sz w:val="28"/>
                <w:szCs w:val="28"/>
                <w:lang w:val="ky-KG"/>
              </w:rPr>
              <w:t>ң</w:t>
            </w:r>
            <w:r w:rsidR="00192C43">
              <w:rPr>
                <w:rFonts w:ascii="Times New Roman" w:hAnsi="Times New Roman"/>
                <w:sz w:val="28"/>
                <w:szCs w:val="28"/>
                <w:lang w:val="ky-KG"/>
              </w:rPr>
              <w:t>ы материалдар</w:t>
            </w:r>
            <w:r w:rsidRPr="001734D4">
              <w:rPr>
                <w:rFonts w:ascii="Times New Roman" w:hAnsi="Times New Roman"/>
                <w:b/>
                <w:sz w:val="24"/>
                <w:szCs w:val="24"/>
              </w:rPr>
              <w:t>»</w:t>
            </w:r>
            <w:r w:rsidR="00192C43" w:rsidRPr="001734D4">
              <w:rPr>
                <w:rFonts w:ascii="Times New Roman" w:hAnsi="Times New Roman"/>
                <w:b/>
                <w:sz w:val="24"/>
                <w:szCs w:val="24"/>
              </w:rPr>
              <w:t xml:space="preserve"> </w:t>
            </w:r>
            <w:r w:rsidR="00192C43">
              <w:rPr>
                <w:rFonts w:ascii="Times New Roman" w:hAnsi="Times New Roman"/>
                <w:b/>
                <w:sz w:val="24"/>
                <w:szCs w:val="24"/>
                <w:lang w:val="ky-KG"/>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A42C11" w14:textId="77777777" w:rsidR="001734D4" w:rsidRPr="001734D4" w:rsidRDefault="001734D4" w:rsidP="001734D4">
            <w:pPr>
              <w:jc w:val="center"/>
              <w:rPr>
                <w:rFonts w:ascii="Times New Roman" w:hAnsi="Times New Roman"/>
                <w:sz w:val="24"/>
                <w:szCs w:val="24"/>
              </w:rPr>
            </w:pPr>
            <w:r w:rsidRPr="001734D4">
              <w:rPr>
                <w:rFonts w:ascii="Times New Roman" w:hAnsi="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3B4E62" w14:textId="77777777" w:rsidR="001734D4" w:rsidRPr="001734D4" w:rsidRDefault="001734D4" w:rsidP="001734D4">
            <w:pPr>
              <w:jc w:val="center"/>
              <w:rPr>
                <w:rFonts w:ascii="Times New Roman" w:hAnsi="Times New Roman"/>
                <w:sz w:val="24"/>
                <w:szCs w:val="24"/>
              </w:rPr>
            </w:pPr>
            <w:r w:rsidRPr="001734D4">
              <w:rPr>
                <w:rFonts w:ascii="Times New Roman" w:hAnsi="Times New Roman"/>
                <w:sz w:val="24"/>
                <w:szCs w:val="24"/>
              </w:rPr>
              <w:t>7</w:t>
            </w:r>
          </w:p>
        </w:tc>
      </w:tr>
      <w:tr w:rsidR="00192C43" w:rsidRPr="001734D4" w14:paraId="241A322C" w14:textId="77777777" w:rsidTr="00192C43">
        <w:tc>
          <w:tcPr>
            <w:tcW w:w="567" w:type="dxa"/>
            <w:tcBorders>
              <w:top w:val="single" w:sz="4" w:space="0" w:color="auto"/>
              <w:left w:val="single" w:sz="4" w:space="0" w:color="auto"/>
              <w:bottom w:val="single" w:sz="4" w:space="0" w:color="auto"/>
              <w:right w:val="single" w:sz="4" w:space="0" w:color="auto"/>
            </w:tcBorders>
            <w:vAlign w:val="center"/>
            <w:hideMark/>
          </w:tcPr>
          <w:p w14:paraId="62BD16A9" w14:textId="77777777" w:rsidR="001734D4" w:rsidRPr="001734D4" w:rsidRDefault="001734D4" w:rsidP="001734D4">
            <w:pPr>
              <w:rPr>
                <w:rFonts w:ascii="Times New Roman" w:hAnsi="Times New Roman"/>
                <w:sz w:val="24"/>
                <w:szCs w:val="24"/>
              </w:rPr>
            </w:pPr>
            <w:r w:rsidRPr="001734D4">
              <w:rPr>
                <w:rFonts w:ascii="Times New Roman" w:hAnsi="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B1B308F" w14:textId="68D70A44" w:rsidR="001734D4" w:rsidRPr="001734D4" w:rsidRDefault="001734D4" w:rsidP="001734D4">
            <w:pPr>
              <w:rPr>
                <w:rFonts w:ascii="Times New Roman" w:hAnsi="Times New Roman"/>
                <w:b/>
                <w:sz w:val="24"/>
                <w:szCs w:val="24"/>
              </w:rPr>
            </w:pPr>
            <w:r w:rsidRPr="001734D4">
              <w:rPr>
                <w:rFonts w:ascii="Times New Roman" w:hAnsi="Times New Roman"/>
                <w:b/>
                <w:sz w:val="24"/>
                <w:szCs w:val="24"/>
              </w:rPr>
              <w:t xml:space="preserve"> «</w:t>
            </w:r>
            <w:r w:rsidR="00192C43">
              <w:rPr>
                <w:rFonts w:ascii="Times New Roman" w:hAnsi="Times New Roman"/>
                <w:sz w:val="28"/>
                <w:szCs w:val="28"/>
                <w:lang w:val="ky-KG"/>
              </w:rPr>
              <w:t>Тамак-аш ѳнѳр жайы</w:t>
            </w:r>
            <w:r w:rsidRPr="001734D4">
              <w:rPr>
                <w:rFonts w:ascii="Times New Roman" w:hAnsi="Times New Roman"/>
                <w:b/>
                <w:sz w:val="24"/>
                <w:szCs w:val="24"/>
              </w:rPr>
              <w:t>»</w:t>
            </w:r>
            <w:r w:rsidR="00192C43">
              <w:rPr>
                <w:rFonts w:ascii="Times New Roman" w:hAnsi="Times New Roman"/>
                <w:b/>
                <w:sz w:val="24"/>
                <w:szCs w:val="24"/>
                <w:lang w:val="ky-KG"/>
              </w:rPr>
              <w:t xml:space="preserve"> с</w:t>
            </w:r>
            <w:r w:rsidR="00192C43" w:rsidRPr="001734D4">
              <w:rPr>
                <w:rFonts w:ascii="Times New Roman" w:hAnsi="Times New Roman"/>
                <w:b/>
                <w:sz w:val="24"/>
                <w:szCs w:val="24"/>
              </w:rPr>
              <w:t>екция</w:t>
            </w:r>
            <w:r w:rsidR="00192C43">
              <w:rPr>
                <w:rFonts w:ascii="Times New Roman" w:hAnsi="Times New Roman"/>
                <w:b/>
                <w:sz w:val="24"/>
                <w:szCs w:val="24"/>
                <w:lang w:val="ky-KG"/>
              </w:rPr>
              <w:t xml:space="preserve">сы </w:t>
            </w:r>
          </w:p>
        </w:tc>
        <w:tc>
          <w:tcPr>
            <w:tcW w:w="1843" w:type="dxa"/>
            <w:tcBorders>
              <w:top w:val="single" w:sz="4" w:space="0" w:color="auto"/>
              <w:left w:val="single" w:sz="4" w:space="0" w:color="auto"/>
              <w:bottom w:val="single" w:sz="4" w:space="0" w:color="auto"/>
              <w:right w:val="single" w:sz="4" w:space="0" w:color="auto"/>
            </w:tcBorders>
            <w:vAlign w:val="center"/>
          </w:tcPr>
          <w:p w14:paraId="2D22854A" w14:textId="77777777" w:rsidR="001734D4" w:rsidRPr="001734D4" w:rsidRDefault="001734D4" w:rsidP="001734D4">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0602939" w14:textId="77777777" w:rsidR="001734D4" w:rsidRPr="001734D4" w:rsidRDefault="001734D4" w:rsidP="001734D4">
            <w:pPr>
              <w:jc w:val="center"/>
              <w:rPr>
                <w:rFonts w:ascii="Times New Roman" w:hAnsi="Times New Roman"/>
                <w:sz w:val="24"/>
                <w:szCs w:val="24"/>
              </w:rPr>
            </w:pPr>
          </w:p>
        </w:tc>
      </w:tr>
      <w:tr w:rsidR="00192C43" w:rsidRPr="001734D4" w14:paraId="643B50CD" w14:textId="77777777" w:rsidTr="00192C43">
        <w:tc>
          <w:tcPr>
            <w:tcW w:w="567" w:type="dxa"/>
            <w:tcBorders>
              <w:top w:val="single" w:sz="4" w:space="0" w:color="auto"/>
              <w:left w:val="single" w:sz="4" w:space="0" w:color="auto"/>
              <w:bottom w:val="single" w:sz="4" w:space="0" w:color="auto"/>
              <w:right w:val="single" w:sz="4" w:space="0" w:color="auto"/>
            </w:tcBorders>
            <w:vAlign w:val="center"/>
          </w:tcPr>
          <w:p w14:paraId="1C0379E2" w14:textId="77777777" w:rsidR="001734D4" w:rsidRPr="001734D4" w:rsidRDefault="001734D4" w:rsidP="001734D4">
            <w:pPr>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4C6799E9" w14:textId="63479019" w:rsidR="001734D4" w:rsidRPr="00192C43" w:rsidRDefault="001734D4" w:rsidP="00192C43">
            <w:pPr>
              <w:rPr>
                <w:rFonts w:ascii="Times New Roman" w:hAnsi="Times New Roman"/>
                <w:sz w:val="24"/>
                <w:szCs w:val="24"/>
                <w:lang w:val="ky-KG"/>
              </w:rPr>
            </w:pPr>
            <w:r w:rsidRPr="001734D4">
              <w:rPr>
                <w:rFonts w:ascii="Times New Roman" w:hAnsi="Times New Roman"/>
                <w:sz w:val="24"/>
                <w:szCs w:val="24"/>
              </w:rPr>
              <w:t xml:space="preserve"> «</w:t>
            </w:r>
            <w:r w:rsidR="00192C43">
              <w:rPr>
                <w:rFonts w:ascii="Times New Roman" w:hAnsi="Times New Roman"/>
                <w:sz w:val="24"/>
                <w:szCs w:val="24"/>
                <w:lang w:val="ky-KG"/>
              </w:rPr>
              <w:t>Тамак аш азыктарынын технологиясы</w:t>
            </w:r>
            <w:r w:rsidRPr="001734D4">
              <w:rPr>
                <w:rFonts w:ascii="Times New Roman" w:hAnsi="Times New Roman"/>
                <w:sz w:val="24"/>
                <w:szCs w:val="24"/>
              </w:rPr>
              <w:t>»</w:t>
            </w:r>
            <w:r w:rsidR="00192C43">
              <w:rPr>
                <w:rFonts w:ascii="Times New Roman" w:hAnsi="Times New Roman"/>
                <w:sz w:val="24"/>
                <w:szCs w:val="24"/>
                <w:lang w:val="ky-KG"/>
              </w:rPr>
              <w:t>, кичи секциясы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884C12" w14:textId="77777777" w:rsidR="001734D4" w:rsidRPr="001734D4" w:rsidRDefault="001734D4" w:rsidP="001734D4">
            <w:pPr>
              <w:jc w:val="center"/>
              <w:rPr>
                <w:rFonts w:ascii="Times New Roman" w:hAnsi="Times New Roman"/>
                <w:sz w:val="24"/>
                <w:szCs w:val="24"/>
              </w:rPr>
            </w:pPr>
            <w:r w:rsidRPr="001734D4">
              <w:rPr>
                <w:rFonts w:ascii="Times New Roman" w:hAnsi="Times New Roman"/>
                <w:sz w:val="24"/>
                <w:szCs w:val="24"/>
              </w:rPr>
              <w:t>52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DB32DF" w14:textId="77777777" w:rsidR="001734D4" w:rsidRPr="001734D4" w:rsidRDefault="001734D4" w:rsidP="001734D4">
            <w:pPr>
              <w:jc w:val="center"/>
              <w:rPr>
                <w:rFonts w:ascii="Times New Roman" w:hAnsi="Times New Roman"/>
                <w:sz w:val="24"/>
                <w:szCs w:val="24"/>
              </w:rPr>
            </w:pPr>
            <w:r w:rsidRPr="001734D4">
              <w:rPr>
                <w:rFonts w:ascii="Times New Roman" w:hAnsi="Times New Roman"/>
                <w:sz w:val="24"/>
                <w:szCs w:val="24"/>
              </w:rPr>
              <w:t>29</w:t>
            </w:r>
          </w:p>
        </w:tc>
      </w:tr>
      <w:tr w:rsidR="00192C43" w:rsidRPr="001734D4" w14:paraId="17C6DF58" w14:textId="77777777" w:rsidTr="00192C43">
        <w:tc>
          <w:tcPr>
            <w:tcW w:w="567" w:type="dxa"/>
            <w:tcBorders>
              <w:top w:val="single" w:sz="4" w:space="0" w:color="auto"/>
              <w:left w:val="single" w:sz="4" w:space="0" w:color="auto"/>
              <w:bottom w:val="single" w:sz="4" w:space="0" w:color="auto"/>
              <w:right w:val="single" w:sz="4" w:space="0" w:color="auto"/>
            </w:tcBorders>
            <w:vAlign w:val="center"/>
          </w:tcPr>
          <w:p w14:paraId="5297C6BA" w14:textId="77777777" w:rsidR="001734D4" w:rsidRPr="001734D4" w:rsidRDefault="001734D4" w:rsidP="001734D4">
            <w:pPr>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23AFA9E2" w14:textId="6DCC5762" w:rsidR="001734D4" w:rsidRPr="004516C6" w:rsidRDefault="004516C6" w:rsidP="001734D4">
            <w:pPr>
              <w:rPr>
                <w:rFonts w:ascii="Times New Roman" w:hAnsi="Times New Roman"/>
                <w:sz w:val="24"/>
                <w:szCs w:val="24"/>
                <w:lang w:val="ky-KG"/>
              </w:rPr>
            </w:pPr>
            <w:r>
              <w:rPr>
                <w:rFonts w:ascii="Times New Roman" w:hAnsi="Times New Roman"/>
                <w:sz w:val="24"/>
                <w:szCs w:val="24"/>
                <w:lang w:val="ky-KG"/>
              </w:rPr>
              <w:t>“Тамак-аш инженериясы</w:t>
            </w:r>
            <w:r w:rsidR="001734D4" w:rsidRPr="001734D4">
              <w:rPr>
                <w:rFonts w:ascii="Times New Roman" w:hAnsi="Times New Roman"/>
                <w:sz w:val="24"/>
                <w:szCs w:val="24"/>
              </w:rPr>
              <w:t>»</w:t>
            </w:r>
            <w:r>
              <w:rPr>
                <w:rFonts w:ascii="Times New Roman" w:hAnsi="Times New Roman"/>
                <w:sz w:val="24"/>
                <w:szCs w:val="24"/>
                <w:lang w:val="ky-KG"/>
              </w:rPr>
              <w:t xml:space="preserve"> кичи секциясы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15148D" w14:textId="77777777" w:rsidR="001734D4" w:rsidRPr="001734D4" w:rsidRDefault="001734D4" w:rsidP="001734D4">
            <w:pPr>
              <w:jc w:val="center"/>
              <w:rPr>
                <w:rFonts w:ascii="Times New Roman" w:hAnsi="Times New Roman"/>
                <w:sz w:val="24"/>
                <w:szCs w:val="24"/>
              </w:rPr>
            </w:pPr>
            <w:r w:rsidRPr="001734D4">
              <w:rPr>
                <w:rFonts w:ascii="Times New Roman" w:hAnsi="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C229B5" w14:textId="77777777" w:rsidR="001734D4" w:rsidRPr="001734D4" w:rsidRDefault="001734D4" w:rsidP="001734D4">
            <w:pPr>
              <w:jc w:val="center"/>
              <w:rPr>
                <w:rFonts w:ascii="Times New Roman" w:hAnsi="Times New Roman"/>
                <w:sz w:val="24"/>
                <w:szCs w:val="24"/>
              </w:rPr>
            </w:pPr>
            <w:r w:rsidRPr="001734D4">
              <w:rPr>
                <w:rFonts w:ascii="Times New Roman" w:hAnsi="Times New Roman"/>
                <w:sz w:val="24"/>
                <w:szCs w:val="24"/>
              </w:rPr>
              <w:t>12</w:t>
            </w:r>
          </w:p>
        </w:tc>
      </w:tr>
      <w:tr w:rsidR="00192C43" w:rsidRPr="001734D4" w14:paraId="233E44CA" w14:textId="77777777" w:rsidTr="00192C43">
        <w:tc>
          <w:tcPr>
            <w:tcW w:w="567" w:type="dxa"/>
            <w:tcBorders>
              <w:top w:val="single" w:sz="4" w:space="0" w:color="auto"/>
              <w:left w:val="single" w:sz="4" w:space="0" w:color="auto"/>
              <w:bottom w:val="single" w:sz="4" w:space="0" w:color="auto"/>
              <w:right w:val="single" w:sz="4" w:space="0" w:color="auto"/>
            </w:tcBorders>
            <w:vAlign w:val="center"/>
            <w:hideMark/>
          </w:tcPr>
          <w:p w14:paraId="4372FD99" w14:textId="77777777" w:rsidR="001734D4" w:rsidRPr="001734D4" w:rsidRDefault="001734D4" w:rsidP="001734D4">
            <w:pPr>
              <w:rPr>
                <w:rFonts w:ascii="Times New Roman" w:hAnsi="Times New Roman"/>
                <w:sz w:val="24"/>
                <w:szCs w:val="24"/>
              </w:rPr>
            </w:pPr>
            <w:r w:rsidRPr="001734D4">
              <w:rPr>
                <w:rFonts w:ascii="Times New Roman" w:hAnsi="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D77AD20" w14:textId="1F785536" w:rsidR="001734D4" w:rsidRPr="00192C43" w:rsidRDefault="001734D4" w:rsidP="00192C43">
            <w:pPr>
              <w:rPr>
                <w:rFonts w:ascii="Times New Roman" w:hAnsi="Times New Roman"/>
                <w:b/>
                <w:sz w:val="24"/>
                <w:szCs w:val="24"/>
                <w:lang w:val="ky-KG"/>
              </w:rPr>
            </w:pPr>
            <w:r w:rsidRPr="001734D4">
              <w:rPr>
                <w:rFonts w:ascii="Times New Roman" w:hAnsi="Times New Roman"/>
                <w:b/>
                <w:sz w:val="24"/>
                <w:szCs w:val="24"/>
              </w:rPr>
              <w:t>«</w:t>
            </w:r>
            <w:r w:rsidR="00192C43">
              <w:rPr>
                <w:rFonts w:ascii="Times New Roman" w:hAnsi="Times New Roman"/>
                <w:b/>
                <w:sz w:val="24"/>
                <w:szCs w:val="24"/>
                <w:lang w:val="ky-KG"/>
              </w:rPr>
              <w:t>Же</w:t>
            </w:r>
            <w:r w:rsidR="00192C43">
              <w:rPr>
                <w:b/>
                <w:sz w:val="24"/>
                <w:szCs w:val="24"/>
                <w:lang w:val="ky-KG"/>
              </w:rPr>
              <w:t>ң</w:t>
            </w:r>
            <w:r w:rsidR="00192C43">
              <w:rPr>
                <w:rFonts w:ascii="Times New Roman" w:hAnsi="Times New Roman"/>
                <w:b/>
                <w:sz w:val="24"/>
                <w:szCs w:val="24"/>
                <w:lang w:val="ky-KG"/>
              </w:rPr>
              <w:t>ил ѳнѳр жай жана текстиль технологиясы</w:t>
            </w:r>
            <w:r w:rsidRPr="001734D4">
              <w:rPr>
                <w:rFonts w:ascii="Times New Roman" w:hAnsi="Times New Roman"/>
                <w:b/>
                <w:sz w:val="24"/>
                <w:szCs w:val="24"/>
              </w:rPr>
              <w:t>»</w:t>
            </w:r>
            <w:r w:rsidR="00192C43">
              <w:rPr>
                <w:rFonts w:ascii="Times New Roman" w:hAnsi="Times New Roman"/>
                <w:b/>
                <w:sz w:val="24"/>
                <w:szCs w:val="24"/>
                <w:lang w:val="ky-KG"/>
              </w:rPr>
              <w:t xml:space="preserve">  с</w:t>
            </w:r>
            <w:r w:rsidR="00192C43" w:rsidRPr="001734D4">
              <w:rPr>
                <w:rFonts w:ascii="Times New Roman" w:hAnsi="Times New Roman"/>
                <w:b/>
                <w:sz w:val="24"/>
                <w:szCs w:val="24"/>
              </w:rPr>
              <w:t>екция</w:t>
            </w:r>
            <w:r w:rsidR="00192C43">
              <w:rPr>
                <w:rFonts w:ascii="Times New Roman" w:hAnsi="Times New Roman"/>
                <w:b/>
                <w:sz w:val="24"/>
                <w:szCs w:val="24"/>
                <w:lang w:val="ky-KG"/>
              </w:rPr>
              <w:t>сы</w:t>
            </w:r>
          </w:p>
        </w:tc>
        <w:tc>
          <w:tcPr>
            <w:tcW w:w="1843" w:type="dxa"/>
            <w:tcBorders>
              <w:top w:val="single" w:sz="4" w:space="0" w:color="auto"/>
              <w:left w:val="single" w:sz="4" w:space="0" w:color="auto"/>
              <w:bottom w:val="single" w:sz="4" w:space="0" w:color="auto"/>
              <w:right w:val="single" w:sz="4" w:space="0" w:color="auto"/>
            </w:tcBorders>
            <w:vAlign w:val="center"/>
          </w:tcPr>
          <w:p w14:paraId="63397698" w14:textId="77777777" w:rsidR="001734D4" w:rsidRPr="001734D4" w:rsidRDefault="001734D4" w:rsidP="001734D4">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E879A7C" w14:textId="77777777" w:rsidR="001734D4" w:rsidRPr="001734D4" w:rsidRDefault="001734D4" w:rsidP="001734D4">
            <w:pPr>
              <w:jc w:val="center"/>
              <w:rPr>
                <w:rFonts w:ascii="Times New Roman" w:hAnsi="Times New Roman"/>
                <w:sz w:val="24"/>
                <w:szCs w:val="24"/>
              </w:rPr>
            </w:pPr>
          </w:p>
        </w:tc>
      </w:tr>
      <w:tr w:rsidR="00192C43" w:rsidRPr="001734D4" w14:paraId="3CC0593E" w14:textId="77777777" w:rsidTr="00192C43">
        <w:tc>
          <w:tcPr>
            <w:tcW w:w="567" w:type="dxa"/>
            <w:tcBorders>
              <w:top w:val="single" w:sz="4" w:space="0" w:color="auto"/>
              <w:left w:val="single" w:sz="4" w:space="0" w:color="auto"/>
              <w:bottom w:val="single" w:sz="4" w:space="0" w:color="auto"/>
              <w:right w:val="single" w:sz="4" w:space="0" w:color="auto"/>
            </w:tcBorders>
            <w:vAlign w:val="center"/>
          </w:tcPr>
          <w:p w14:paraId="26E1C6A3" w14:textId="77777777" w:rsidR="001734D4" w:rsidRPr="001734D4" w:rsidRDefault="001734D4" w:rsidP="001734D4">
            <w:pPr>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3E8E191B" w14:textId="735897C5" w:rsidR="001734D4" w:rsidRPr="001734D4" w:rsidRDefault="00192C43" w:rsidP="001734D4">
            <w:pPr>
              <w:rPr>
                <w:rFonts w:ascii="Times New Roman" w:hAnsi="Times New Roman"/>
                <w:sz w:val="24"/>
                <w:szCs w:val="24"/>
              </w:rPr>
            </w:pPr>
            <w:r w:rsidRPr="001734D4">
              <w:rPr>
                <w:rFonts w:ascii="Times New Roman" w:hAnsi="Times New Roman"/>
                <w:b/>
                <w:sz w:val="24"/>
                <w:szCs w:val="24"/>
              </w:rPr>
              <w:t>«</w:t>
            </w:r>
            <w:r>
              <w:rPr>
                <w:rFonts w:ascii="Times New Roman" w:hAnsi="Times New Roman"/>
                <w:b/>
                <w:sz w:val="24"/>
                <w:szCs w:val="24"/>
                <w:lang w:val="ky-KG"/>
              </w:rPr>
              <w:t>Же</w:t>
            </w:r>
            <w:r>
              <w:rPr>
                <w:b/>
                <w:sz w:val="24"/>
                <w:szCs w:val="24"/>
                <w:lang w:val="ky-KG"/>
              </w:rPr>
              <w:t>ң</w:t>
            </w:r>
            <w:r>
              <w:rPr>
                <w:rFonts w:ascii="Times New Roman" w:hAnsi="Times New Roman"/>
                <w:b/>
                <w:sz w:val="24"/>
                <w:szCs w:val="24"/>
                <w:lang w:val="ky-KG"/>
              </w:rPr>
              <w:t>ил ѳнѳр жай жана текстиль технологиясы</w:t>
            </w:r>
            <w:r w:rsidRPr="001734D4">
              <w:rPr>
                <w:rFonts w:ascii="Times New Roman" w:hAnsi="Times New Roman"/>
                <w:b/>
                <w:sz w:val="24"/>
                <w:szCs w:val="24"/>
              </w:rPr>
              <w:t>»</w:t>
            </w:r>
            <w:r>
              <w:rPr>
                <w:rFonts w:ascii="Times New Roman" w:hAnsi="Times New Roman"/>
                <w:b/>
                <w:sz w:val="24"/>
                <w:szCs w:val="24"/>
                <w:lang w:val="ky-KG"/>
              </w:rPr>
              <w:t xml:space="preserve">  кичи с</w:t>
            </w:r>
            <w:r w:rsidRPr="001734D4">
              <w:rPr>
                <w:rFonts w:ascii="Times New Roman" w:hAnsi="Times New Roman"/>
                <w:b/>
                <w:sz w:val="24"/>
                <w:szCs w:val="24"/>
              </w:rPr>
              <w:t>екция</w:t>
            </w:r>
            <w:r>
              <w:rPr>
                <w:rFonts w:ascii="Times New Roman" w:hAnsi="Times New Roman"/>
                <w:b/>
                <w:sz w:val="24"/>
                <w:szCs w:val="24"/>
                <w:lang w:val="ky-KG"/>
              </w:rPr>
              <w:t>сы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65FBFE" w14:textId="77777777" w:rsidR="001734D4" w:rsidRPr="001734D4" w:rsidRDefault="001734D4" w:rsidP="001734D4">
            <w:pPr>
              <w:jc w:val="center"/>
              <w:rPr>
                <w:rFonts w:ascii="Times New Roman" w:hAnsi="Times New Roman"/>
                <w:sz w:val="24"/>
                <w:szCs w:val="24"/>
              </w:rPr>
            </w:pPr>
            <w:r w:rsidRPr="001734D4">
              <w:rPr>
                <w:rFonts w:ascii="Times New Roman" w:hAnsi="Times New Roman"/>
                <w:sz w:val="24"/>
                <w:szCs w:val="24"/>
              </w:rPr>
              <w:t>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8141A7" w14:textId="77777777" w:rsidR="001734D4" w:rsidRPr="001734D4" w:rsidRDefault="001734D4" w:rsidP="001734D4">
            <w:pPr>
              <w:jc w:val="center"/>
              <w:rPr>
                <w:rFonts w:ascii="Times New Roman" w:hAnsi="Times New Roman"/>
                <w:sz w:val="24"/>
                <w:szCs w:val="24"/>
              </w:rPr>
            </w:pPr>
            <w:r w:rsidRPr="001734D4">
              <w:rPr>
                <w:rFonts w:ascii="Times New Roman" w:hAnsi="Times New Roman"/>
                <w:sz w:val="24"/>
                <w:szCs w:val="24"/>
              </w:rPr>
              <w:t>23</w:t>
            </w:r>
          </w:p>
        </w:tc>
      </w:tr>
      <w:tr w:rsidR="00192C43" w:rsidRPr="001734D4" w14:paraId="66C11FA3" w14:textId="77777777" w:rsidTr="00192C43">
        <w:tc>
          <w:tcPr>
            <w:tcW w:w="567" w:type="dxa"/>
            <w:tcBorders>
              <w:top w:val="single" w:sz="4" w:space="0" w:color="auto"/>
              <w:left w:val="single" w:sz="4" w:space="0" w:color="auto"/>
              <w:bottom w:val="single" w:sz="4" w:space="0" w:color="auto"/>
              <w:right w:val="single" w:sz="4" w:space="0" w:color="auto"/>
            </w:tcBorders>
            <w:vAlign w:val="center"/>
          </w:tcPr>
          <w:p w14:paraId="3A2C747E" w14:textId="77777777" w:rsidR="001734D4" w:rsidRPr="001734D4" w:rsidRDefault="001734D4" w:rsidP="001734D4">
            <w:pPr>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567DDEDD" w14:textId="18CE06F8" w:rsidR="001734D4" w:rsidRPr="001734D4" w:rsidRDefault="001734D4" w:rsidP="001734D4">
            <w:pPr>
              <w:rPr>
                <w:rFonts w:ascii="Times New Roman" w:hAnsi="Times New Roman"/>
                <w:sz w:val="24"/>
                <w:szCs w:val="24"/>
              </w:rPr>
            </w:pPr>
            <w:r w:rsidRPr="001734D4">
              <w:rPr>
                <w:rFonts w:ascii="Times New Roman" w:hAnsi="Times New Roman"/>
                <w:sz w:val="24"/>
                <w:szCs w:val="24"/>
              </w:rPr>
              <w:t>«Дизайн»</w:t>
            </w:r>
            <w:r w:rsidR="00192C43">
              <w:rPr>
                <w:rFonts w:ascii="Times New Roman" w:hAnsi="Times New Roman"/>
                <w:b/>
                <w:sz w:val="24"/>
                <w:szCs w:val="24"/>
                <w:lang w:val="ky-KG"/>
              </w:rPr>
              <w:t xml:space="preserve"> кичи с</w:t>
            </w:r>
            <w:r w:rsidR="00192C43" w:rsidRPr="001734D4">
              <w:rPr>
                <w:rFonts w:ascii="Times New Roman" w:hAnsi="Times New Roman"/>
                <w:b/>
                <w:sz w:val="24"/>
                <w:szCs w:val="24"/>
              </w:rPr>
              <w:t>екция</w:t>
            </w:r>
            <w:r w:rsidR="00192C43">
              <w:rPr>
                <w:rFonts w:ascii="Times New Roman" w:hAnsi="Times New Roman"/>
                <w:b/>
                <w:sz w:val="24"/>
                <w:szCs w:val="24"/>
                <w:lang w:val="ky-KG"/>
              </w:rPr>
              <w:t>сы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DB9D00" w14:textId="77777777" w:rsidR="001734D4" w:rsidRPr="001734D4" w:rsidRDefault="001734D4" w:rsidP="001734D4">
            <w:pPr>
              <w:jc w:val="center"/>
              <w:rPr>
                <w:rFonts w:ascii="Times New Roman" w:hAnsi="Times New Roman"/>
                <w:sz w:val="24"/>
                <w:szCs w:val="24"/>
              </w:rPr>
            </w:pPr>
            <w:r w:rsidRPr="001734D4">
              <w:rPr>
                <w:rFonts w:ascii="Times New Roman" w:hAnsi="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22E53D" w14:textId="77777777" w:rsidR="001734D4" w:rsidRPr="001734D4" w:rsidRDefault="001734D4" w:rsidP="001734D4">
            <w:pPr>
              <w:jc w:val="center"/>
              <w:rPr>
                <w:rFonts w:ascii="Times New Roman" w:hAnsi="Times New Roman"/>
                <w:sz w:val="24"/>
                <w:szCs w:val="24"/>
              </w:rPr>
            </w:pPr>
            <w:r w:rsidRPr="001734D4">
              <w:rPr>
                <w:rFonts w:ascii="Times New Roman" w:hAnsi="Times New Roman"/>
                <w:sz w:val="24"/>
                <w:szCs w:val="24"/>
              </w:rPr>
              <w:t>16</w:t>
            </w:r>
          </w:p>
        </w:tc>
      </w:tr>
      <w:tr w:rsidR="00192C43" w:rsidRPr="001734D4" w14:paraId="54D4E42F" w14:textId="77777777" w:rsidTr="00192C43">
        <w:tc>
          <w:tcPr>
            <w:tcW w:w="567" w:type="dxa"/>
            <w:tcBorders>
              <w:top w:val="single" w:sz="4" w:space="0" w:color="auto"/>
              <w:left w:val="single" w:sz="4" w:space="0" w:color="auto"/>
              <w:bottom w:val="single" w:sz="4" w:space="0" w:color="auto"/>
              <w:right w:val="single" w:sz="4" w:space="0" w:color="auto"/>
            </w:tcBorders>
            <w:vAlign w:val="center"/>
            <w:hideMark/>
          </w:tcPr>
          <w:p w14:paraId="19E79F30" w14:textId="77777777" w:rsidR="001734D4" w:rsidRPr="001734D4" w:rsidRDefault="001734D4" w:rsidP="001734D4">
            <w:pPr>
              <w:rPr>
                <w:rFonts w:ascii="Times New Roman" w:hAnsi="Times New Roman"/>
                <w:sz w:val="24"/>
                <w:szCs w:val="24"/>
              </w:rPr>
            </w:pPr>
            <w:r w:rsidRPr="001734D4">
              <w:rPr>
                <w:rFonts w:ascii="Times New Roman" w:hAnsi="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5D2A849" w14:textId="71A09595" w:rsidR="001734D4" w:rsidRPr="00192C43" w:rsidRDefault="001734D4" w:rsidP="00192C43">
            <w:pPr>
              <w:rPr>
                <w:rFonts w:ascii="Times New Roman" w:hAnsi="Times New Roman"/>
                <w:b/>
                <w:sz w:val="24"/>
                <w:szCs w:val="24"/>
                <w:lang w:val="ky-KG"/>
              </w:rPr>
            </w:pPr>
            <w:r w:rsidRPr="001734D4">
              <w:rPr>
                <w:rFonts w:ascii="Times New Roman" w:hAnsi="Times New Roman"/>
                <w:b/>
                <w:sz w:val="24"/>
                <w:szCs w:val="24"/>
              </w:rPr>
              <w:t>«Гуманитар</w:t>
            </w:r>
            <w:r w:rsidR="00192C43">
              <w:rPr>
                <w:rFonts w:ascii="Times New Roman" w:hAnsi="Times New Roman"/>
                <w:b/>
                <w:sz w:val="24"/>
                <w:szCs w:val="24"/>
                <w:lang w:val="ky-KG"/>
              </w:rPr>
              <w:t>дык илим</w:t>
            </w:r>
            <w:r w:rsidRPr="001734D4">
              <w:rPr>
                <w:rFonts w:ascii="Times New Roman" w:hAnsi="Times New Roman"/>
                <w:b/>
                <w:sz w:val="24"/>
                <w:szCs w:val="24"/>
              </w:rPr>
              <w:t>»</w:t>
            </w:r>
            <w:r w:rsidR="00192C43">
              <w:rPr>
                <w:rFonts w:ascii="Times New Roman" w:hAnsi="Times New Roman"/>
                <w:b/>
                <w:sz w:val="24"/>
                <w:szCs w:val="24"/>
                <w:lang w:val="ky-KG"/>
              </w:rPr>
              <w:t xml:space="preserve">  с</w:t>
            </w:r>
            <w:r w:rsidR="00192C43" w:rsidRPr="001734D4">
              <w:rPr>
                <w:rFonts w:ascii="Times New Roman" w:hAnsi="Times New Roman"/>
                <w:b/>
                <w:sz w:val="24"/>
                <w:szCs w:val="24"/>
              </w:rPr>
              <w:t>екция</w:t>
            </w:r>
            <w:r w:rsidR="00192C43">
              <w:rPr>
                <w:rFonts w:ascii="Times New Roman" w:hAnsi="Times New Roman"/>
                <w:b/>
                <w:sz w:val="24"/>
                <w:szCs w:val="24"/>
                <w:lang w:val="ky-KG"/>
              </w:rPr>
              <w:t>сы</w:t>
            </w:r>
          </w:p>
        </w:tc>
        <w:tc>
          <w:tcPr>
            <w:tcW w:w="1843" w:type="dxa"/>
            <w:tcBorders>
              <w:top w:val="single" w:sz="4" w:space="0" w:color="auto"/>
              <w:left w:val="single" w:sz="4" w:space="0" w:color="auto"/>
              <w:bottom w:val="single" w:sz="4" w:space="0" w:color="auto"/>
              <w:right w:val="single" w:sz="4" w:space="0" w:color="auto"/>
            </w:tcBorders>
            <w:vAlign w:val="center"/>
          </w:tcPr>
          <w:p w14:paraId="5D8EED08" w14:textId="77777777" w:rsidR="001734D4" w:rsidRPr="001734D4" w:rsidRDefault="001734D4" w:rsidP="001734D4">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F28370E" w14:textId="77777777" w:rsidR="001734D4" w:rsidRPr="001734D4" w:rsidRDefault="001734D4" w:rsidP="001734D4">
            <w:pPr>
              <w:jc w:val="center"/>
              <w:rPr>
                <w:rFonts w:ascii="Times New Roman" w:hAnsi="Times New Roman"/>
                <w:sz w:val="24"/>
                <w:szCs w:val="24"/>
              </w:rPr>
            </w:pPr>
          </w:p>
        </w:tc>
      </w:tr>
      <w:tr w:rsidR="00192C43" w:rsidRPr="001734D4" w14:paraId="655E4B93" w14:textId="77777777" w:rsidTr="00192C43">
        <w:tc>
          <w:tcPr>
            <w:tcW w:w="567" w:type="dxa"/>
            <w:tcBorders>
              <w:top w:val="single" w:sz="4" w:space="0" w:color="auto"/>
              <w:left w:val="single" w:sz="4" w:space="0" w:color="auto"/>
              <w:bottom w:val="single" w:sz="4" w:space="0" w:color="auto"/>
              <w:right w:val="single" w:sz="4" w:space="0" w:color="auto"/>
            </w:tcBorders>
            <w:vAlign w:val="center"/>
          </w:tcPr>
          <w:p w14:paraId="0642BF96" w14:textId="77777777" w:rsidR="001734D4" w:rsidRPr="001734D4" w:rsidRDefault="001734D4" w:rsidP="001734D4">
            <w:pPr>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49BC8F2B" w14:textId="5E437F23" w:rsidR="001734D4" w:rsidRPr="001734D4" w:rsidRDefault="001734D4" w:rsidP="001734D4">
            <w:pPr>
              <w:rPr>
                <w:rFonts w:ascii="Times New Roman" w:hAnsi="Times New Roman"/>
                <w:sz w:val="24"/>
                <w:szCs w:val="24"/>
              </w:rPr>
            </w:pPr>
            <w:r w:rsidRPr="001734D4">
              <w:rPr>
                <w:rFonts w:ascii="Times New Roman" w:hAnsi="Times New Roman"/>
                <w:sz w:val="24"/>
                <w:szCs w:val="24"/>
              </w:rPr>
              <w:t>Кыргыз тили</w:t>
            </w:r>
            <w:r w:rsidR="00192C43">
              <w:rPr>
                <w:rFonts w:ascii="Times New Roman" w:hAnsi="Times New Roman"/>
                <w:b/>
                <w:sz w:val="24"/>
                <w:szCs w:val="24"/>
                <w:lang w:val="ky-KG"/>
              </w:rPr>
              <w:t xml:space="preserve"> кичи с</w:t>
            </w:r>
            <w:r w:rsidR="00192C43" w:rsidRPr="001734D4">
              <w:rPr>
                <w:rFonts w:ascii="Times New Roman" w:hAnsi="Times New Roman"/>
                <w:b/>
                <w:sz w:val="24"/>
                <w:szCs w:val="24"/>
              </w:rPr>
              <w:t>екция</w:t>
            </w:r>
            <w:r w:rsidR="00192C43">
              <w:rPr>
                <w:rFonts w:ascii="Times New Roman" w:hAnsi="Times New Roman"/>
                <w:b/>
                <w:sz w:val="24"/>
                <w:szCs w:val="24"/>
                <w:lang w:val="ky-KG"/>
              </w:rPr>
              <w:t>сы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CD4EDE" w14:textId="77777777" w:rsidR="001734D4" w:rsidRPr="001734D4" w:rsidRDefault="001734D4" w:rsidP="001734D4">
            <w:pPr>
              <w:jc w:val="center"/>
              <w:rPr>
                <w:rFonts w:ascii="Times New Roman" w:hAnsi="Times New Roman"/>
                <w:sz w:val="24"/>
                <w:szCs w:val="24"/>
              </w:rPr>
            </w:pPr>
            <w:r w:rsidRPr="001734D4">
              <w:rPr>
                <w:rFonts w:ascii="Times New Roman" w:hAnsi="Times New Roman"/>
                <w:sz w:val="24"/>
                <w:szCs w:val="24"/>
              </w:rPr>
              <w:t>28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578A38" w14:textId="77777777" w:rsidR="001734D4" w:rsidRPr="001734D4" w:rsidRDefault="001734D4" w:rsidP="001734D4">
            <w:pPr>
              <w:jc w:val="center"/>
              <w:rPr>
                <w:rFonts w:ascii="Times New Roman" w:hAnsi="Times New Roman"/>
                <w:sz w:val="24"/>
                <w:szCs w:val="24"/>
              </w:rPr>
            </w:pPr>
            <w:r w:rsidRPr="001734D4">
              <w:rPr>
                <w:rFonts w:ascii="Times New Roman" w:hAnsi="Times New Roman"/>
                <w:sz w:val="24"/>
                <w:szCs w:val="24"/>
              </w:rPr>
              <w:t>27</w:t>
            </w:r>
          </w:p>
        </w:tc>
      </w:tr>
      <w:tr w:rsidR="00192C43" w:rsidRPr="001734D4" w14:paraId="6A02792D" w14:textId="77777777" w:rsidTr="00192C43">
        <w:tc>
          <w:tcPr>
            <w:tcW w:w="567" w:type="dxa"/>
            <w:tcBorders>
              <w:top w:val="single" w:sz="4" w:space="0" w:color="auto"/>
              <w:left w:val="single" w:sz="4" w:space="0" w:color="auto"/>
              <w:bottom w:val="single" w:sz="4" w:space="0" w:color="auto"/>
              <w:right w:val="single" w:sz="4" w:space="0" w:color="auto"/>
            </w:tcBorders>
            <w:vAlign w:val="center"/>
          </w:tcPr>
          <w:p w14:paraId="6D86404F" w14:textId="77777777" w:rsidR="001734D4" w:rsidRPr="001734D4" w:rsidRDefault="001734D4" w:rsidP="001734D4">
            <w:pPr>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525E04D8" w14:textId="24E31DC4" w:rsidR="001734D4" w:rsidRPr="001734D4" w:rsidRDefault="00192C43" w:rsidP="001734D4">
            <w:pPr>
              <w:rPr>
                <w:rFonts w:ascii="Times New Roman" w:hAnsi="Times New Roman"/>
                <w:sz w:val="24"/>
                <w:szCs w:val="24"/>
              </w:rPr>
            </w:pPr>
            <w:r>
              <w:rPr>
                <w:rFonts w:ascii="Times New Roman" w:hAnsi="Times New Roman"/>
                <w:sz w:val="24"/>
                <w:szCs w:val="24"/>
                <w:lang w:val="ky-KG"/>
              </w:rPr>
              <w:t xml:space="preserve">Орус </w:t>
            </w:r>
            <w:r w:rsidR="001734D4" w:rsidRPr="001734D4">
              <w:rPr>
                <w:rFonts w:ascii="Times New Roman" w:hAnsi="Times New Roman"/>
                <w:sz w:val="24"/>
                <w:szCs w:val="24"/>
              </w:rPr>
              <w:t xml:space="preserve"> язык</w:t>
            </w:r>
            <w:r>
              <w:rPr>
                <w:rFonts w:ascii="Times New Roman" w:hAnsi="Times New Roman"/>
                <w:b/>
                <w:sz w:val="24"/>
                <w:szCs w:val="24"/>
                <w:lang w:val="ky-KG"/>
              </w:rPr>
              <w:t xml:space="preserve"> кичи с</w:t>
            </w:r>
            <w:r w:rsidRPr="001734D4">
              <w:rPr>
                <w:rFonts w:ascii="Times New Roman" w:hAnsi="Times New Roman"/>
                <w:b/>
                <w:sz w:val="24"/>
                <w:szCs w:val="24"/>
              </w:rPr>
              <w:t>екция</w:t>
            </w:r>
            <w:r>
              <w:rPr>
                <w:rFonts w:ascii="Times New Roman" w:hAnsi="Times New Roman"/>
                <w:b/>
                <w:sz w:val="24"/>
                <w:szCs w:val="24"/>
                <w:lang w:val="ky-KG"/>
              </w:rPr>
              <w:t>сы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ECACE7" w14:textId="77777777" w:rsidR="001734D4" w:rsidRPr="001734D4" w:rsidRDefault="001734D4" w:rsidP="001734D4">
            <w:pPr>
              <w:jc w:val="center"/>
              <w:rPr>
                <w:rFonts w:ascii="Times New Roman" w:hAnsi="Times New Roman"/>
                <w:sz w:val="24"/>
                <w:szCs w:val="24"/>
              </w:rPr>
            </w:pPr>
            <w:r w:rsidRPr="001734D4">
              <w:rPr>
                <w:rFonts w:ascii="Times New Roman" w:hAnsi="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B22356" w14:textId="77777777" w:rsidR="001734D4" w:rsidRPr="001734D4" w:rsidRDefault="001734D4" w:rsidP="001734D4">
            <w:pPr>
              <w:jc w:val="center"/>
              <w:rPr>
                <w:rFonts w:ascii="Times New Roman" w:hAnsi="Times New Roman"/>
                <w:sz w:val="24"/>
                <w:szCs w:val="24"/>
              </w:rPr>
            </w:pPr>
            <w:r w:rsidRPr="001734D4">
              <w:rPr>
                <w:rFonts w:ascii="Times New Roman" w:hAnsi="Times New Roman"/>
                <w:sz w:val="24"/>
                <w:szCs w:val="24"/>
              </w:rPr>
              <w:t>16</w:t>
            </w:r>
          </w:p>
        </w:tc>
      </w:tr>
      <w:tr w:rsidR="00192C43" w:rsidRPr="001734D4" w14:paraId="339707FA" w14:textId="77777777" w:rsidTr="00192C43">
        <w:tc>
          <w:tcPr>
            <w:tcW w:w="567" w:type="dxa"/>
            <w:tcBorders>
              <w:top w:val="single" w:sz="4" w:space="0" w:color="auto"/>
              <w:left w:val="single" w:sz="4" w:space="0" w:color="auto"/>
              <w:bottom w:val="single" w:sz="4" w:space="0" w:color="auto"/>
              <w:right w:val="single" w:sz="4" w:space="0" w:color="auto"/>
            </w:tcBorders>
            <w:vAlign w:val="center"/>
          </w:tcPr>
          <w:p w14:paraId="7BEF9281" w14:textId="77777777" w:rsidR="001734D4" w:rsidRPr="001734D4" w:rsidRDefault="001734D4" w:rsidP="001734D4">
            <w:pPr>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30D452EE" w14:textId="6921DFE7" w:rsidR="001734D4" w:rsidRPr="00192C43" w:rsidRDefault="00192C43" w:rsidP="001734D4">
            <w:pPr>
              <w:rPr>
                <w:rFonts w:ascii="Times New Roman" w:hAnsi="Times New Roman"/>
                <w:b/>
                <w:sz w:val="24"/>
                <w:szCs w:val="24"/>
                <w:lang w:val="ky-KG"/>
              </w:rPr>
            </w:pPr>
            <w:r>
              <w:rPr>
                <w:rFonts w:ascii="Times New Roman" w:hAnsi="Times New Roman"/>
                <w:b/>
                <w:sz w:val="24"/>
                <w:szCs w:val="24"/>
                <w:lang w:val="ky-KG"/>
              </w:rPr>
              <w:t>Жалпы: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7E35DF" w14:textId="77777777" w:rsidR="001734D4" w:rsidRPr="001734D4" w:rsidRDefault="001734D4" w:rsidP="001734D4">
            <w:pPr>
              <w:jc w:val="center"/>
              <w:rPr>
                <w:rFonts w:ascii="Times New Roman" w:hAnsi="Times New Roman"/>
                <w:b/>
                <w:sz w:val="24"/>
                <w:szCs w:val="24"/>
              </w:rPr>
            </w:pPr>
            <w:r w:rsidRPr="001734D4">
              <w:rPr>
                <w:rFonts w:ascii="Times New Roman" w:hAnsi="Times New Roman"/>
                <w:b/>
                <w:sz w:val="24"/>
                <w:szCs w:val="24"/>
              </w:rPr>
              <w:t>164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E59BCD" w14:textId="77777777" w:rsidR="001734D4" w:rsidRPr="001734D4" w:rsidRDefault="001734D4" w:rsidP="001734D4">
            <w:pPr>
              <w:jc w:val="center"/>
              <w:rPr>
                <w:rFonts w:ascii="Times New Roman" w:hAnsi="Times New Roman"/>
                <w:b/>
                <w:sz w:val="24"/>
                <w:szCs w:val="24"/>
                <w:lang w:val="en-US"/>
              </w:rPr>
            </w:pPr>
            <w:r w:rsidRPr="001734D4">
              <w:rPr>
                <w:rFonts w:ascii="Times New Roman" w:hAnsi="Times New Roman"/>
                <w:b/>
                <w:sz w:val="24"/>
                <w:szCs w:val="24"/>
              </w:rPr>
              <w:t>130</w:t>
            </w:r>
          </w:p>
        </w:tc>
      </w:tr>
    </w:tbl>
    <w:p w14:paraId="6F607F68" w14:textId="77777777" w:rsidR="00635409" w:rsidRDefault="00635409" w:rsidP="00635409">
      <w:pPr>
        <w:pStyle w:val="a4"/>
        <w:spacing w:after="0" w:line="240" w:lineRule="auto"/>
        <w:ind w:left="1428"/>
        <w:jc w:val="both"/>
        <w:rPr>
          <w:rFonts w:ascii="Times New Roman" w:hAnsi="Times New Roman"/>
          <w:sz w:val="28"/>
          <w:szCs w:val="28"/>
          <w:lang w:val="ky-KG"/>
        </w:rPr>
      </w:pPr>
    </w:p>
    <w:p w14:paraId="52754964" w14:textId="190186BB" w:rsidR="004516C6" w:rsidRDefault="004516C6" w:rsidP="000D697A">
      <w:pPr>
        <w:spacing w:after="0" w:line="360" w:lineRule="auto"/>
        <w:ind w:left="1134" w:firstLine="709"/>
        <w:jc w:val="both"/>
        <w:rPr>
          <w:rFonts w:ascii="Times New Roman" w:hAnsi="Times New Roman"/>
          <w:sz w:val="28"/>
          <w:szCs w:val="28"/>
          <w:lang w:val="ky-KG" w:bidi="ru-RU"/>
        </w:rPr>
      </w:pPr>
      <w:r w:rsidRPr="008620BE">
        <w:rPr>
          <w:rFonts w:ascii="Times New Roman" w:hAnsi="Times New Roman"/>
          <w:sz w:val="28"/>
          <w:szCs w:val="28"/>
          <w:lang w:val="ky-KG"/>
        </w:rPr>
        <w:t>Студенттердин магистранттардын жана жаш илимпоздордун илимий-техникалык конференциясы жогорку де</w:t>
      </w:r>
      <w:r w:rsidRPr="008620BE">
        <w:rPr>
          <w:sz w:val="28"/>
          <w:szCs w:val="28"/>
          <w:lang w:val="ky-KG"/>
        </w:rPr>
        <w:t>ң</w:t>
      </w:r>
      <w:r w:rsidRPr="008620BE">
        <w:rPr>
          <w:rFonts w:ascii="Times New Roman" w:hAnsi="Times New Roman"/>
          <w:sz w:val="28"/>
          <w:szCs w:val="28"/>
          <w:lang w:val="ky-KG"/>
        </w:rPr>
        <w:t xml:space="preserve">гээлде ѳттү десек болот, бул жерде студенттердин изилдѳѳлѳргѳ кызыктар экендигин белгилей кетиш керек. И.Раззаков атындагы КМТУнин ректорунун буйругу  менен студенттердин  мыкты иштери </w:t>
      </w:r>
      <w:r w:rsidRPr="008620BE">
        <w:rPr>
          <w:rFonts w:ascii="Times New Roman" w:hAnsi="Times New Roman"/>
          <w:sz w:val="28"/>
          <w:szCs w:val="28"/>
          <w:lang w:val="ky-KG" w:bidi="ru-RU"/>
        </w:rPr>
        <w:t>I, II, III</w:t>
      </w:r>
      <w:r w:rsidR="008620BE" w:rsidRPr="008620BE">
        <w:rPr>
          <w:rFonts w:ascii="Times New Roman" w:hAnsi="Times New Roman"/>
          <w:sz w:val="28"/>
          <w:szCs w:val="28"/>
          <w:lang w:val="ky-KG" w:bidi="ru-RU"/>
        </w:rPr>
        <w:t xml:space="preserve"> даражадагы дипломдор менен сыйланды.</w:t>
      </w:r>
    </w:p>
    <w:p w14:paraId="0538C652" w14:textId="64F7FDA7" w:rsidR="008620BE" w:rsidRPr="008620BE" w:rsidRDefault="000D697A" w:rsidP="000D697A">
      <w:pPr>
        <w:spacing w:after="0" w:line="360" w:lineRule="auto"/>
        <w:ind w:left="1134" w:firstLine="709"/>
        <w:jc w:val="both"/>
        <w:rPr>
          <w:rFonts w:ascii="Times New Roman" w:hAnsi="Times New Roman"/>
          <w:b/>
          <w:sz w:val="28"/>
          <w:szCs w:val="28"/>
          <w:lang w:val="ky-KG" w:bidi="ru-RU"/>
        </w:rPr>
      </w:pPr>
      <w:r>
        <w:rPr>
          <w:rFonts w:ascii="Times New Roman" w:hAnsi="Times New Roman"/>
          <w:b/>
          <w:sz w:val="28"/>
          <w:szCs w:val="28"/>
          <w:lang w:val="ky-KG" w:bidi="ru-RU"/>
        </w:rPr>
        <w:t>28</w:t>
      </w:r>
      <w:r w:rsidR="008620BE" w:rsidRPr="008620BE">
        <w:rPr>
          <w:rFonts w:ascii="Times New Roman" w:hAnsi="Times New Roman"/>
          <w:b/>
          <w:sz w:val="28"/>
          <w:szCs w:val="28"/>
          <w:lang w:val="ky-KG" w:bidi="ru-RU"/>
        </w:rPr>
        <w:t>- алыскы чет элдик ѳнѳктѳштѳр менен 8 – жакынкы чет ѳлкѳлүк ѳнѳктѳштѳр мене</w:t>
      </w:r>
      <w:r w:rsidR="004A676C">
        <w:rPr>
          <w:rFonts w:ascii="Times New Roman" w:hAnsi="Times New Roman"/>
          <w:b/>
          <w:sz w:val="28"/>
          <w:szCs w:val="28"/>
          <w:lang w:val="ky-KG" w:bidi="ru-RU"/>
        </w:rPr>
        <w:t>н эл аралык кызматташтар бар</w:t>
      </w:r>
    </w:p>
    <w:p w14:paraId="0485F682" w14:textId="77777777" w:rsidR="008620BE" w:rsidRDefault="008620BE" w:rsidP="004516C6">
      <w:pPr>
        <w:spacing w:after="0" w:line="240" w:lineRule="auto"/>
        <w:ind w:left="1134" w:firstLine="709"/>
        <w:jc w:val="both"/>
        <w:rPr>
          <w:rFonts w:ascii="Times New Roman" w:hAnsi="Times New Roman"/>
          <w:sz w:val="28"/>
          <w:szCs w:val="28"/>
          <w:lang w:val="ky-KG" w:bidi="ru-RU"/>
        </w:rPr>
      </w:pPr>
    </w:p>
    <w:p w14:paraId="6FA103A3" w14:textId="77777777" w:rsidR="000D697A" w:rsidRDefault="000D697A" w:rsidP="004516C6">
      <w:pPr>
        <w:spacing w:after="0" w:line="240" w:lineRule="auto"/>
        <w:ind w:left="1134" w:firstLine="709"/>
        <w:jc w:val="both"/>
        <w:rPr>
          <w:rFonts w:ascii="Times New Roman" w:hAnsi="Times New Roman"/>
          <w:sz w:val="28"/>
          <w:szCs w:val="28"/>
          <w:lang w:val="ky-KG" w:bidi="ru-RU"/>
        </w:rPr>
      </w:pPr>
    </w:p>
    <w:p w14:paraId="0F1586BE" w14:textId="77777777" w:rsidR="000D697A" w:rsidRDefault="000D697A" w:rsidP="004516C6">
      <w:pPr>
        <w:spacing w:after="0" w:line="240" w:lineRule="auto"/>
        <w:ind w:left="1134" w:firstLine="709"/>
        <w:jc w:val="both"/>
        <w:rPr>
          <w:rFonts w:ascii="Times New Roman" w:hAnsi="Times New Roman"/>
          <w:sz w:val="28"/>
          <w:szCs w:val="28"/>
          <w:lang w:val="ky-KG" w:bidi="ru-RU"/>
        </w:rPr>
      </w:pPr>
    </w:p>
    <w:p w14:paraId="47DEEAAF" w14:textId="77777777" w:rsidR="000D697A" w:rsidRDefault="000D697A" w:rsidP="004516C6">
      <w:pPr>
        <w:spacing w:after="0" w:line="240" w:lineRule="auto"/>
        <w:ind w:left="1134" w:firstLine="709"/>
        <w:jc w:val="both"/>
        <w:rPr>
          <w:rFonts w:ascii="Times New Roman" w:hAnsi="Times New Roman"/>
          <w:sz w:val="28"/>
          <w:szCs w:val="28"/>
          <w:lang w:val="ky-KG" w:bidi="ru-RU"/>
        </w:rPr>
      </w:pPr>
    </w:p>
    <w:p w14:paraId="4DDE163D" w14:textId="77777777" w:rsidR="000D697A" w:rsidRDefault="000D697A" w:rsidP="004516C6">
      <w:pPr>
        <w:spacing w:after="0" w:line="240" w:lineRule="auto"/>
        <w:ind w:left="1134" w:firstLine="709"/>
        <w:jc w:val="both"/>
        <w:rPr>
          <w:rFonts w:ascii="Times New Roman" w:hAnsi="Times New Roman"/>
          <w:sz w:val="28"/>
          <w:szCs w:val="28"/>
          <w:lang w:val="ky-KG" w:bidi="ru-RU"/>
        </w:rPr>
      </w:pPr>
    </w:p>
    <w:p w14:paraId="5C07F3C1" w14:textId="77777777" w:rsidR="000D697A" w:rsidRDefault="000D697A" w:rsidP="004516C6">
      <w:pPr>
        <w:spacing w:after="0" w:line="240" w:lineRule="auto"/>
        <w:ind w:left="1134" w:firstLine="709"/>
        <w:jc w:val="both"/>
        <w:rPr>
          <w:rFonts w:ascii="Times New Roman" w:hAnsi="Times New Roman"/>
          <w:sz w:val="28"/>
          <w:szCs w:val="28"/>
          <w:lang w:val="ky-KG" w:bidi="ru-RU"/>
        </w:rPr>
      </w:pPr>
    </w:p>
    <w:p w14:paraId="6CC33CD4" w14:textId="48FEBCE2" w:rsidR="008620BE" w:rsidRPr="000D697A" w:rsidRDefault="000D697A" w:rsidP="008620BE">
      <w:pPr>
        <w:spacing w:after="0" w:line="240" w:lineRule="auto"/>
        <w:ind w:left="1134" w:firstLine="709"/>
        <w:jc w:val="both"/>
        <w:rPr>
          <w:rFonts w:ascii="Times New Roman" w:hAnsi="Times New Roman"/>
          <w:b/>
          <w:sz w:val="28"/>
          <w:szCs w:val="28"/>
          <w:lang w:val="ky-KG" w:bidi="ru-RU"/>
        </w:rPr>
      </w:pPr>
      <w:r w:rsidRPr="000D697A">
        <w:rPr>
          <w:rFonts w:ascii="Times New Roman" w:hAnsi="Times New Roman"/>
          <w:b/>
          <w:sz w:val="28"/>
          <w:szCs w:val="28"/>
          <w:lang w:val="ky-KG" w:bidi="ru-RU"/>
        </w:rPr>
        <w:lastRenderedPageBreak/>
        <w:t>28</w:t>
      </w:r>
      <w:r w:rsidR="008620BE" w:rsidRPr="000D697A">
        <w:rPr>
          <w:rFonts w:ascii="Times New Roman" w:hAnsi="Times New Roman"/>
          <w:b/>
          <w:sz w:val="28"/>
          <w:szCs w:val="28"/>
          <w:lang w:val="ky-KG" w:bidi="ru-RU"/>
        </w:rPr>
        <w:t>- Таблица. Эл аралык ѳнѳктѳштѳр менен кызматташтык</w:t>
      </w:r>
    </w:p>
    <w:p w14:paraId="243C4D17" w14:textId="45CA08BA" w:rsidR="00635409" w:rsidRDefault="00635409" w:rsidP="004516C6">
      <w:pPr>
        <w:spacing w:after="0" w:line="240" w:lineRule="auto"/>
        <w:ind w:left="1134" w:firstLine="709"/>
        <w:jc w:val="both"/>
        <w:rPr>
          <w:rFonts w:ascii="Times New Roman" w:hAnsi="Times New Roman"/>
          <w:sz w:val="28"/>
          <w:szCs w:val="28"/>
          <w:lang w:val="ky-KG"/>
        </w:rPr>
      </w:pPr>
    </w:p>
    <w:tbl>
      <w:tblPr>
        <w:tblW w:w="878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1701"/>
        <w:gridCol w:w="1134"/>
      </w:tblGrid>
      <w:tr w:rsidR="008620BE" w:rsidRPr="008620BE" w14:paraId="634E801C"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19E46971"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hideMark/>
          </w:tcPr>
          <w:p w14:paraId="6AADC427" w14:textId="59B31C72" w:rsidR="008620BE" w:rsidRPr="008620BE" w:rsidRDefault="008620BE" w:rsidP="008620BE">
            <w:pPr>
              <w:spacing w:after="0" w:line="240" w:lineRule="auto"/>
              <w:rPr>
                <w:rFonts w:ascii="Times New Roman" w:hAnsi="Times New Roman"/>
                <w:sz w:val="24"/>
                <w:szCs w:val="24"/>
                <w:lang w:val="ky-KG"/>
              </w:rPr>
            </w:pPr>
            <w:r>
              <w:rPr>
                <w:rFonts w:ascii="Times New Roman" w:hAnsi="Times New Roman"/>
                <w:sz w:val="24"/>
                <w:szCs w:val="24"/>
                <w:lang w:val="ky-KG"/>
              </w:rPr>
              <w:t>ЖОЖдан аты</w:t>
            </w:r>
          </w:p>
        </w:tc>
        <w:tc>
          <w:tcPr>
            <w:tcW w:w="1701" w:type="dxa"/>
            <w:tcBorders>
              <w:top w:val="single" w:sz="4" w:space="0" w:color="auto"/>
              <w:left w:val="single" w:sz="4" w:space="0" w:color="auto"/>
              <w:bottom w:val="single" w:sz="4" w:space="0" w:color="auto"/>
              <w:right w:val="single" w:sz="4" w:space="0" w:color="auto"/>
            </w:tcBorders>
            <w:hideMark/>
          </w:tcPr>
          <w:p w14:paraId="274AFD89" w14:textId="7336445C" w:rsidR="008620BE" w:rsidRPr="008620BE" w:rsidRDefault="008620BE" w:rsidP="008620BE">
            <w:pPr>
              <w:spacing w:after="0" w:line="240" w:lineRule="auto"/>
              <w:rPr>
                <w:rFonts w:ascii="Times New Roman" w:hAnsi="Times New Roman"/>
                <w:sz w:val="24"/>
                <w:szCs w:val="24"/>
                <w:lang w:val="ky-KG"/>
              </w:rPr>
            </w:pPr>
            <w:r>
              <w:rPr>
                <w:rFonts w:ascii="Times New Roman" w:hAnsi="Times New Roman"/>
                <w:sz w:val="24"/>
                <w:szCs w:val="24"/>
                <w:lang w:val="ky-KG"/>
              </w:rPr>
              <w:t>Макулдашуулар жана келишимдер</w:t>
            </w:r>
          </w:p>
        </w:tc>
        <w:tc>
          <w:tcPr>
            <w:tcW w:w="1134" w:type="dxa"/>
            <w:tcBorders>
              <w:top w:val="single" w:sz="4" w:space="0" w:color="auto"/>
              <w:left w:val="single" w:sz="4" w:space="0" w:color="auto"/>
              <w:bottom w:val="single" w:sz="4" w:space="0" w:color="auto"/>
              <w:right w:val="single" w:sz="4" w:space="0" w:color="auto"/>
            </w:tcBorders>
            <w:hideMark/>
          </w:tcPr>
          <w:p w14:paraId="02ED43CB" w14:textId="03E97F0D" w:rsidR="008620BE" w:rsidRPr="008620BE" w:rsidRDefault="008620BE" w:rsidP="008620BE">
            <w:pPr>
              <w:spacing w:after="0" w:line="240" w:lineRule="auto"/>
              <w:rPr>
                <w:rFonts w:ascii="Times New Roman" w:hAnsi="Times New Roman"/>
                <w:sz w:val="24"/>
                <w:szCs w:val="24"/>
                <w:lang w:val="ky-KG"/>
              </w:rPr>
            </w:pPr>
            <w:r w:rsidRPr="008620BE">
              <w:rPr>
                <w:rFonts w:ascii="Times New Roman" w:hAnsi="Times New Roman"/>
                <w:sz w:val="24"/>
                <w:szCs w:val="24"/>
              </w:rPr>
              <w:t>Кафедра</w:t>
            </w:r>
            <w:r>
              <w:rPr>
                <w:rFonts w:ascii="Times New Roman" w:hAnsi="Times New Roman"/>
                <w:sz w:val="24"/>
                <w:szCs w:val="24"/>
                <w:lang w:val="ky-KG"/>
              </w:rPr>
              <w:t>лар</w:t>
            </w:r>
          </w:p>
        </w:tc>
      </w:tr>
      <w:tr w:rsidR="008620BE" w:rsidRPr="008620BE" w14:paraId="5FBD3E7B"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5595A94F"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698D2532" w14:textId="7DA01815" w:rsidR="008620BE" w:rsidRPr="008620BE" w:rsidRDefault="008620BE" w:rsidP="008620BE">
            <w:pPr>
              <w:spacing w:after="0" w:line="240" w:lineRule="auto"/>
              <w:rPr>
                <w:rFonts w:ascii="Times New Roman" w:hAnsi="Times New Roman"/>
                <w:sz w:val="24"/>
                <w:szCs w:val="24"/>
              </w:rPr>
            </w:pPr>
            <w:r>
              <w:rPr>
                <w:rFonts w:ascii="Times New Roman" w:hAnsi="Times New Roman"/>
                <w:sz w:val="24"/>
                <w:szCs w:val="24"/>
                <w:lang w:val="ky-KG"/>
              </w:rPr>
              <w:t>Улуттук текстиль жана жеНил ѳнѳр жай ишканалары,</w:t>
            </w:r>
            <w:r w:rsidRPr="008620BE">
              <w:rPr>
                <w:rFonts w:ascii="Times New Roman" w:hAnsi="Times New Roman"/>
                <w:sz w:val="24"/>
                <w:szCs w:val="24"/>
              </w:rPr>
              <w:t xml:space="preserve"> , Марокко , Касабланка</w:t>
            </w:r>
          </w:p>
        </w:tc>
        <w:tc>
          <w:tcPr>
            <w:tcW w:w="1701" w:type="dxa"/>
            <w:vMerge w:val="restart"/>
            <w:tcBorders>
              <w:top w:val="single" w:sz="4" w:space="0" w:color="auto"/>
              <w:left w:val="single" w:sz="4" w:space="0" w:color="auto"/>
              <w:bottom w:val="single" w:sz="4" w:space="0" w:color="auto"/>
              <w:right w:val="single" w:sz="4" w:space="0" w:color="auto"/>
            </w:tcBorders>
            <w:textDirection w:val="btLr"/>
            <w:vAlign w:val="bottom"/>
            <w:hideMark/>
          </w:tcPr>
          <w:p w14:paraId="66D8E5C6" w14:textId="77777777" w:rsidR="008620BE" w:rsidRPr="008620BE" w:rsidRDefault="008620BE" w:rsidP="008620BE">
            <w:pPr>
              <w:spacing w:after="0" w:line="240" w:lineRule="auto"/>
              <w:ind w:left="113" w:right="113"/>
              <w:rPr>
                <w:rFonts w:ascii="Times New Roman" w:hAnsi="Times New Roman"/>
                <w:sz w:val="24"/>
                <w:szCs w:val="24"/>
              </w:rPr>
            </w:pPr>
            <w:r w:rsidRPr="008620BE">
              <w:rPr>
                <w:rFonts w:ascii="Times New Roman" w:hAnsi="Times New Roman"/>
                <w:sz w:val="24"/>
                <w:szCs w:val="24"/>
              </w:rPr>
              <w:t xml:space="preserve">Меморандум </w:t>
            </w:r>
          </w:p>
          <w:p w14:paraId="29F3CB60" w14:textId="77777777" w:rsidR="008620BE" w:rsidRPr="008620BE" w:rsidRDefault="008620BE" w:rsidP="008620BE">
            <w:pPr>
              <w:spacing w:after="0" w:line="240" w:lineRule="auto"/>
              <w:ind w:left="113" w:right="113"/>
              <w:rPr>
                <w:rFonts w:ascii="Times New Roman" w:hAnsi="Times New Roman"/>
                <w:sz w:val="24"/>
                <w:szCs w:val="24"/>
              </w:rPr>
            </w:pPr>
            <w:r w:rsidRPr="008620BE">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CDF1AD" w14:textId="62B7255D" w:rsidR="008620BE" w:rsidRPr="008620BE" w:rsidRDefault="008620BE" w:rsidP="008620BE">
            <w:pPr>
              <w:spacing w:after="0" w:line="240" w:lineRule="auto"/>
              <w:rPr>
                <w:rFonts w:ascii="Times New Roman" w:hAnsi="Times New Roman"/>
                <w:sz w:val="24"/>
                <w:szCs w:val="24"/>
              </w:rPr>
            </w:pPr>
            <w:r>
              <w:rPr>
                <w:rFonts w:ascii="Times New Roman" w:hAnsi="Times New Roman"/>
                <w:sz w:val="24"/>
                <w:szCs w:val="24"/>
                <w:lang w:val="ky-KG"/>
              </w:rPr>
              <w:t>ЖӨЖБТ</w:t>
            </w:r>
          </w:p>
        </w:tc>
      </w:tr>
      <w:tr w:rsidR="008620BE" w:rsidRPr="008620BE" w14:paraId="6E388C33"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7A12DD35"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14:paraId="40BD2301" w14:textId="5B4F1A5D" w:rsidR="008620BE" w:rsidRPr="008620BE" w:rsidRDefault="008620BE" w:rsidP="008620BE">
            <w:pPr>
              <w:spacing w:after="0" w:line="240" w:lineRule="auto"/>
              <w:rPr>
                <w:rFonts w:ascii="Times New Roman" w:hAnsi="Times New Roman"/>
                <w:sz w:val="24"/>
                <w:szCs w:val="24"/>
              </w:rPr>
            </w:pPr>
            <w:r>
              <w:rPr>
                <w:rFonts w:ascii="Times New Roman" w:hAnsi="Times New Roman"/>
                <w:sz w:val="24"/>
                <w:szCs w:val="24"/>
                <w:lang w:val="ky-KG"/>
              </w:rPr>
              <w:t>Прикладдык илим у</w:t>
            </w:r>
            <w:r w:rsidRPr="008620BE">
              <w:rPr>
                <w:rFonts w:ascii="Times New Roman" w:hAnsi="Times New Roman"/>
                <w:sz w:val="24"/>
                <w:szCs w:val="24"/>
              </w:rPr>
              <w:t>ниверситет</w:t>
            </w:r>
            <w:r>
              <w:rPr>
                <w:rFonts w:ascii="Times New Roman" w:hAnsi="Times New Roman"/>
                <w:sz w:val="24"/>
                <w:szCs w:val="24"/>
                <w:lang w:val="ky-KG"/>
              </w:rPr>
              <w:t>и</w:t>
            </w:r>
            <w:r w:rsidRPr="008620BE">
              <w:rPr>
                <w:rFonts w:ascii="Times New Roman" w:hAnsi="Times New Roman"/>
                <w:sz w:val="24"/>
                <w:szCs w:val="24"/>
              </w:rPr>
              <w:t>, Германия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2F4B4CE"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70C91BB3" w14:textId="416E16D0" w:rsidR="008620BE" w:rsidRPr="008620BE" w:rsidRDefault="008620BE" w:rsidP="008620BE">
            <w:pPr>
              <w:spacing w:after="0" w:line="240" w:lineRule="auto"/>
              <w:rPr>
                <w:rFonts w:ascii="Times New Roman" w:hAnsi="Times New Roman"/>
                <w:sz w:val="24"/>
                <w:szCs w:val="24"/>
              </w:rPr>
            </w:pPr>
            <w:r>
              <w:rPr>
                <w:rFonts w:ascii="Times New Roman" w:hAnsi="Times New Roman"/>
                <w:sz w:val="24"/>
                <w:szCs w:val="24"/>
                <w:lang w:val="ky-KG"/>
              </w:rPr>
              <w:t>ЖӨЖБТ</w:t>
            </w:r>
          </w:p>
        </w:tc>
      </w:tr>
      <w:tr w:rsidR="008620BE" w:rsidRPr="008620BE" w14:paraId="2283CAB5"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0A676935"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14:paraId="3C3BC04A" w14:textId="5A1AB8AE" w:rsidR="008620BE" w:rsidRPr="008620BE" w:rsidRDefault="008620BE" w:rsidP="008620BE">
            <w:pPr>
              <w:spacing w:after="0" w:line="240" w:lineRule="auto"/>
              <w:rPr>
                <w:rFonts w:ascii="Times New Roman" w:hAnsi="Times New Roman"/>
                <w:sz w:val="24"/>
                <w:szCs w:val="24"/>
              </w:rPr>
            </w:pPr>
            <w:r>
              <w:rPr>
                <w:rFonts w:ascii="Times New Roman" w:hAnsi="Times New Roman"/>
                <w:sz w:val="24"/>
                <w:szCs w:val="24"/>
                <w:lang w:val="ky-KG"/>
              </w:rPr>
              <w:t>Эл аралык соода борбору</w:t>
            </w:r>
            <w:r w:rsidRPr="008620BE">
              <w:rPr>
                <w:rFonts w:ascii="Times New Roman" w:hAnsi="Times New Roman"/>
                <w:sz w:val="24"/>
                <w:szCs w:val="24"/>
              </w:rPr>
              <w:t xml:space="preserve">, Женева, Швейцария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B4CACE6"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2791E17A" w14:textId="13994BAD" w:rsidR="008620BE" w:rsidRPr="008620BE" w:rsidRDefault="008620BE" w:rsidP="008620BE">
            <w:pPr>
              <w:spacing w:after="0" w:line="240" w:lineRule="auto"/>
              <w:rPr>
                <w:rFonts w:ascii="Times New Roman" w:hAnsi="Times New Roman"/>
                <w:sz w:val="24"/>
                <w:szCs w:val="24"/>
              </w:rPr>
            </w:pPr>
            <w:r>
              <w:rPr>
                <w:rFonts w:ascii="Times New Roman" w:hAnsi="Times New Roman"/>
                <w:sz w:val="24"/>
                <w:szCs w:val="24"/>
                <w:lang w:val="ky-KG"/>
              </w:rPr>
              <w:t>ЖӨЖБТ</w:t>
            </w:r>
          </w:p>
        </w:tc>
      </w:tr>
      <w:tr w:rsidR="008620BE" w:rsidRPr="008620BE" w14:paraId="0B273061"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35043CE0"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14:paraId="7EA01CE9" w14:textId="7A28570C"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Бойта</w:t>
            </w:r>
            <w:r>
              <w:rPr>
                <w:rFonts w:ascii="Times New Roman" w:hAnsi="Times New Roman"/>
                <w:sz w:val="24"/>
                <w:szCs w:val="24"/>
                <w:lang w:val="ky-KG"/>
              </w:rPr>
              <w:t xml:space="preserve"> атындагы </w:t>
            </w:r>
            <w:r w:rsidRPr="008620BE">
              <w:rPr>
                <w:rFonts w:ascii="Times New Roman" w:hAnsi="Times New Roman"/>
                <w:sz w:val="24"/>
                <w:szCs w:val="24"/>
              </w:rPr>
              <w:t>Берлин техни</w:t>
            </w:r>
            <w:r>
              <w:rPr>
                <w:rFonts w:ascii="Times New Roman" w:hAnsi="Times New Roman"/>
                <w:sz w:val="24"/>
                <w:szCs w:val="24"/>
                <w:lang w:val="ky-KG"/>
              </w:rPr>
              <w:t xml:space="preserve">калык </w:t>
            </w:r>
            <w:r w:rsidRPr="008620BE">
              <w:rPr>
                <w:rFonts w:ascii="Times New Roman" w:hAnsi="Times New Roman"/>
                <w:sz w:val="24"/>
                <w:szCs w:val="24"/>
              </w:rPr>
              <w:t>университет</w:t>
            </w:r>
            <w:r>
              <w:rPr>
                <w:rFonts w:ascii="Times New Roman" w:hAnsi="Times New Roman"/>
                <w:sz w:val="24"/>
                <w:szCs w:val="24"/>
                <w:lang w:val="ky-KG"/>
              </w:rPr>
              <w:t>и</w:t>
            </w:r>
            <w:r w:rsidRPr="008620BE">
              <w:rPr>
                <w:rFonts w:ascii="Times New Roman" w:hAnsi="Times New Roman"/>
                <w:sz w:val="24"/>
                <w:szCs w:val="24"/>
              </w:rPr>
              <w:t xml:space="preserve"> , Германия, Берлин</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F82180B"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CE15283"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ПИ</w:t>
            </w:r>
          </w:p>
        </w:tc>
      </w:tr>
      <w:tr w:rsidR="008620BE" w:rsidRPr="008620BE" w14:paraId="39BA8E6C"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7977A2F8"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14:paraId="7DB40AF6" w14:textId="4266BA84"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 xml:space="preserve">Учебный центр JICA Тюбу </w:t>
            </w:r>
            <w:r>
              <w:rPr>
                <w:rFonts w:ascii="Times New Roman" w:hAnsi="Times New Roman"/>
                <w:sz w:val="24"/>
                <w:szCs w:val="24"/>
                <w:lang w:val="ky-KG"/>
              </w:rPr>
              <w:t xml:space="preserve"> окуу борбору ,</w:t>
            </w:r>
            <w:r w:rsidRPr="008620BE">
              <w:rPr>
                <w:rFonts w:ascii="Times New Roman" w:hAnsi="Times New Roman"/>
                <w:sz w:val="24"/>
                <w:szCs w:val="24"/>
              </w:rPr>
              <w:t xml:space="preserve"> Нагоя</w:t>
            </w:r>
            <w:r>
              <w:rPr>
                <w:rFonts w:ascii="Times New Roman" w:hAnsi="Times New Roman"/>
                <w:sz w:val="24"/>
                <w:szCs w:val="24"/>
                <w:lang w:val="ky-KG"/>
              </w:rPr>
              <w:t xml:space="preserve"> ш.</w:t>
            </w:r>
            <w:r w:rsidRPr="008620BE">
              <w:rPr>
                <w:rFonts w:ascii="Times New Roman" w:hAnsi="Times New Roman"/>
                <w:sz w:val="24"/>
                <w:szCs w:val="24"/>
              </w:rPr>
              <w:t>, Япония</w:t>
            </w:r>
          </w:p>
        </w:tc>
        <w:tc>
          <w:tcPr>
            <w:tcW w:w="1701" w:type="dxa"/>
            <w:vMerge w:val="restart"/>
            <w:tcBorders>
              <w:top w:val="single" w:sz="4" w:space="0" w:color="auto"/>
              <w:left w:val="single" w:sz="4" w:space="0" w:color="auto"/>
              <w:bottom w:val="single" w:sz="4" w:space="0" w:color="auto"/>
              <w:right w:val="single" w:sz="4" w:space="0" w:color="auto"/>
            </w:tcBorders>
            <w:textDirection w:val="btLr"/>
            <w:vAlign w:val="bottom"/>
          </w:tcPr>
          <w:p w14:paraId="7F157DC5" w14:textId="0D3D7B20" w:rsidR="008620BE" w:rsidRPr="008620BE" w:rsidRDefault="008620BE" w:rsidP="008620BE">
            <w:pPr>
              <w:spacing w:after="0" w:line="240" w:lineRule="auto"/>
              <w:ind w:left="113" w:right="113"/>
              <w:rPr>
                <w:rFonts w:ascii="Times New Roman" w:hAnsi="Times New Roman"/>
                <w:sz w:val="24"/>
                <w:szCs w:val="24"/>
                <w:lang w:val="ky-KG"/>
              </w:rPr>
            </w:pPr>
            <w:r>
              <w:rPr>
                <w:rFonts w:ascii="Times New Roman" w:hAnsi="Times New Roman"/>
                <w:sz w:val="24"/>
                <w:szCs w:val="24"/>
                <w:lang w:val="ky-KG"/>
              </w:rPr>
              <w:t>Тажрыйба жогорулатуу</w:t>
            </w:r>
          </w:p>
          <w:p w14:paraId="7686D8E3" w14:textId="77777777" w:rsidR="008620BE" w:rsidRPr="008620BE" w:rsidRDefault="008620BE" w:rsidP="008620BE">
            <w:pPr>
              <w:spacing w:after="0" w:line="240" w:lineRule="auto"/>
              <w:ind w:left="113" w:right="11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E3B7314" w14:textId="6FAF0999" w:rsidR="008620BE" w:rsidRPr="008620BE" w:rsidRDefault="008620BE" w:rsidP="008620BE">
            <w:pPr>
              <w:spacing w:after="0" w:line="240" w:lineRule="auto"/>
              <w:rPr>
                <w:rFonts w:ascii="Times New Roman" w:hAnsi="Times New Roman"/>
                <w:sz w:val="24"/>
                <w:szCs w:val="24"/>
                <w:lang w:val="ky-KG"/>
              </w:rPr>
            </w:pPr>
            <w:r w:rsidRPr="008620BE">
              <w:rPr>
                <w:rFonts w:ascii="Times New Roman" w:hAnsi="Times New Roman"/>
                <w:sz w:val="24"/>
                <w:szCs w:val="24"/>
              </w:rPr>
              <w:t>К</w:t>
            </w:r>
            <w:r>
              <w:rPr>
                <w:rFonts w:ascii="Times New Roman" w:hAnsi="Times New Roman"/>
                <w:sz w:val="24"/>
                <w:szCs w:val="24"/>
                <w:lang w:val="ky-KG"/>
              </w:rPr>
              <w:t>Т</w:t>
            </w:r>
            <w:r w:rsidRPr="008620BE">
              <w:rPr>
                <w:rFonts w:ascii="Times New Roman" w:hAnsi="Times New Roman"/>
                <w:sz w:val="24"/>
                <w:szCs w:val="24"/>
              </w:rPr>
              <w:t xml:space="preserve">, </w:t>
            </w:r>
            <w:r>
              <w:rPr>
                <w:rFonts w:ascii="Times New Roman" w:hAnsi="Times New Roman"/>
                <w:sz w:val="24"/>
                <w:szCs w:val="24"/>
                <w:lang w:val="ky-KG"/>
              </w:rPr>
              <w:t>ТААӨТ</w:t>
            </w:r>
          </w:p>
        </w:tc>
      </w:tr>
      <w:tr w:rsidR="008620BE" w:rsidRPr="008620BE" w14:paraId="4BCA5428"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44F69C00"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hideMark/>
          </w:tcPr>
          <w:p w14:paraId="43CB92E0" w14:textId="77AAE027" w:rsidR="008620BE" w:rsidRPr="008620BE" w:rsidRDefault="008620BE" w:rsidP="008620BE">
            <w:pPr>
              <w:spacing w:after="0" w:line="240" w:lineRule="auto"/>
              <w:rPr>
                <w:rFonts w:ascii="Times New Roman" w:hAnsi="Times New Roman"/>
                <w:sz w:val="24"/>
                <w:szCs w:val="24"/>
              </w:rPr>
            </w:pPr>
            <w:r>
              <w:rPr>
                <w:rFonts w:ascii="Times New Roman" w:hAnsi="Times New Roman"/>
                <w:sz w:val="24"/>
                <w:szCs w:val="24"/>
                <w:lang w:val="ky-KG"/>
              </w:rPr>
              <w:t>Т</w:t>
            </w:r>
            <w:r>
              <w:rPr>
                <w:rFonts w:ascii="Times New Roman" w:hAnsi="Times New Roman"/>
                <w:sz w:val="24"/>
                <w:szCs w:val="24"/>
              </w:rPr>
              <w:t>ехнологи</w:t>
            </w:r>
            <w:r>
              <w:rPr>
                <w:rFonts w:ascii="Times New Roman" w:hAnsi="Times New Roman"/>
                <w:sz w:val="24"/>
                <w:szCs w:val="24"/>
                <w:lang w:val="ky-KG"/>
              </w:rPr>
              <w:t>я университети,</w:t>
            </w:r>
            <w:r w:rsidRPr="008620BE">
              <w:rPr>
                <w:rFonts w:ascii="Times New Roman" w:hAnsi="Times New Roman"/>
                <w:sz w:val="24"/>
                <w:szCs w:val="24"/>
              </w:rPr>
              <w:t>. Тоёхасси</w:t>
            </w:r>
            <w:r>
              <w:rPr>
                <w:rFonts w:ascii="Times New Roman" w:hAnsi="Times New Roman"/>
                <w:sz w:val="24"/>
                <w:szCs w:val="24"/>
                <w:lang w:val="ky-KG"/>
              </w:rPr>
              <w:t xml:space="preserve"> ш.</w:t>
            </w:r>
            <w:r w:rsidRPr="008620BE">
              <w:rPr>
                <w:rFonts w:ascii="Times New Roman" w:hAnsi="Times New Roman"/>
                <w:sz w:val="24"/>
                <w:szCs w:val="24"/>
              </w:rPr>
              <w:t>, Япония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3CE8446"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4B556A8" w14:textId="5D71D03D"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К</w:t>
            </w:r>
            <w:r>
              <w:rPr>
                <w:rFonts w:ascii="Times New Roman" w:hAnsi="Times New Roman"/>
                <w:sz w:val="24"/>
                <w:szCs w:val="24"/>
                <w:lang w:val="ky-KG"/>
              </w:rPr>
              <w:t>Т</w:t>
            </w:r>
            <w:r w:rsidRPr="008620BE">
              <w:rPr>
                <w:rFonts w:ascii="Times New Roman" w:hAnsi="Times New Roman"/>
                <w:sz w:val="24"/>
                <w:szCs w:val="24"/>
              </w:rPr>
              <w:t xml:space="preserve">, </w:t>
            </w:r>
            <w:r>
              <w:rPr>
                <w:rFonts w:ascii="Times New Roman" w:hAnsi="Times New Roman"/>
                <w:sz w:val="24"/>
                <w:szCs w:val="24"/>
                <w:lang w:val="ky-KG"/>
              </w:rPr>
              <w:t>ТААӨТ</w:t>
            </w:r>
          </w:p>
        </w:tc>
      </w:tr>
      <w:tr w:rsidR="008620BE" w:rsidRPr="008620BE" w14:paraId="3240CC5E"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2C0B564D"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hideMark/>
          </w:tcPr>
          <w:p w14:paraId="49FAA4A9" w14:textId="58458CDD"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JICA Токио</w:t>
            </w:r>
            <w:r>
              <w:rPr>
                <w:rFonts w:ascii="Times New Roman" w:hAnsi="Times New Roman"/>
                <w:sz w:val="24"/>
                <w:szCs w:val="24"/>
                <w:lang w:val="ky-KG"/>
              </w:rPr>
              <w:t xml:space="preserve"> окуу борбору,</w:t>
            </w:r>
            <w:r w:rsidRPr="008620BE">
              <w:rPr>
                <w:rFonts w:ascii="Times New Roman" w:hAnsi="Times New Roman"/>
                <w:sz w:val="24"/>
                <w:szCs w:val="24"/>
              </w:rPr>
              <w:t>, Япония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F8BB552"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DB7E109" w14:textId="4E4ADDE6"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К</w:t>
            </w:r>
            <w:r>
              <w:rPr>
                <w:rFonts w:ascii="Times New Roman" w:hAnsi="Times New Roman"/>
                <w:sz w:val="24"/>
                <w:szCs w:val="24"/>
                <w:lang w:val="ky-KG"/>
              </w:rPr>
              <w:t>Т</w:t>
            </w:r>
            <w:r w:rsidRPr="008620BE">
              <w:rPr>
                <w:rFonts w:ascii="Times New Roman" w:hAnsi="Times New Roman"/>
                <w:sz w:val="24"/>
                <w:szCs w:val="24"/>
              </w:rPr>
              <w:t xml:space="preserve">, </w:t>
            </w:r>
            <w:r>
              <w:rPr>
                <w:rFonts w:ascii="Times New Roman" w:hAnsi="Times New Roman"/>
                <w:sz w:val="24"/>
                <w:szCs w:val="24"/>
                <w:lang w:val="ky-KG"/>
              </w:rPr>
              <w:t>ТААӨТ</w:t>
            </w:r>
          </w:p>
        </w:tc>
      </w:tr>
      <w:tr w:rsidR="008620BE" w:rsidRPr="008620BE" w14:paraId="7C4F046C"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7AED1187"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8</w:t>
            </w:r>
          </w:p>
        </w:tc>
        <w:tc>
          <w:tcPr>
            <w:tcW w:w="5245" w:type="dxa"/>
            <w:tcBorders>
              <w:top w:val="single" w:sz="4" w:space="0" w:color="auto"/>
              <w:left w:val="single" w:sz="4" w:space="0" w:color="auto"/>
              <w:bottom w:val="single" w:sz="4" w:space="0" w:color="auto"/>
              <w:right w:val="single" w:sz="4" w:space="0" w:color="auto"/>
            </w:tcBorders>
            <w:hideMark/>
          </w:tcPr>
          <w:p w14:paraId="73C67102" w14:textId="08B7EA4E" w:rsidR="008620BE" w:rsidRPr="008620BE" w:rsidRDefault="008620BE" w:rsidP="008620BE">
            <w:pPr>
              <w:spacing w:after="0" w:line="240" w:lineRule="auto"/>
              <w:rPr>
                <w:rFonts w:ascii="Times New Roman" w:hAnsi="Times New Roman"/>
                <w:sz w:val="24"/>
                <w:szCs w:val="24"/>
              </w:rPr>
            </w:pPr>
            <w:r>
              <w:rPr>
                <w:rFonts w:ascii="Times New Roman" w:hAnsi="Times New Roman"/>
                <w:sz w:val="24"/>
                <w:szCs w:val="24"/>
                <w:lang w:val="ky-KG"/>
              </w:rPr>
              <w:t xml:space="preserve">Улуттук технологиялык </w:t>
            </w:r>
            <w:r w:rsidRPr="008620BE">
              <w:rPr>
                <w:rFonts w:ascii="Times New Roman" w:hAnsi="Times New Roman"/>
                <w:sz w:val="24"/>
                <w:szCs w:val="24"/>
              </w:rPr>
              <w:t xml:space="preserve"> институт</w:t>
            </w:r>
            <w:r>
              <w:rPr>
                <w:rFonts w:ascii="Times New Roman" w:hAnsi="Times New Roman"/>
                <w:sz w:val="24"/>
                <w:szCs w:val="24"/>
                <w:lang w:val="ky-KG"/>
              </w:rPr>
              <w:t>у</w:t>
            </w:r>
            <w:r w:rsidRPr="008620BE">
              <w:rPr>
                <w:rFonts w:ascii="Times New Roman" w:hAnsi="Times New Roman"/>
                <w:sz w:val="24"/>
                <w:szCs w:val="24"/>
              </w:rPr>
              <w:t xml:space="preserve"> Хатиодзи</w:t>
            </w:r>
            <w:r>
              <w:rPr>
                <w:rFonts w:ascii="Times New Roman" w:hAnsi="Times New Roman"/>
                <w:sz w:val="24"/>
                <w:szCs w:val="24"/>
                <w:lang w:val="ky-KG"/>
              </w:rPr>
              <w:t xml:space="preserve"> ш.</w:t>
            </w:r>
            <w:r w:rsidRPr="008620BE">
              <w:rPr>
                <w:rFonts w:ascii="Times New Roman" w:hAnsi="Times New Roman"/>
                <w:sz w:val="24"/>
                <w:szCs w:val="24"/>
              </w:rPr>
              <w:t>, Япония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EEA5B6E"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FC24EA0" w14:textId="23F212F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К</w:t>
            </w:r>
            <w:r>
              <w:rPr>
                <w:rFonts w:ascii="Times New Roman" w:hAnsi="Times New Roman"/>
                <w:sz w:val="24"/>
                <w:szCs w:val="24"/>
                <w:lang w:val="ky-KG"/>
              </w:rPr>
              <w:t>Т</w:t>
            </w:r>
            <w:r w:rsidRPr="008620BE">
              <w:rPr>
                <w:rFonts w:ascii="Times New Roman" w:hAnsi="Times New Roman"/>
                <w:sz w:val="24"/>
                <w:szCs w:val="24"/>
              </w:rPr>
              <w:t xml:space="preserve">, </w:t>
            </w:r>
            <w:r>
              <w:rPr>
                <w:rFonts w:ascii="Times New Roman" w:hAnsi="Times New Roman"/>
                <w:sz w:val="24"/>
                <w:szCs w:val="24"/>
                <w:lang w:val="ky-KG"/>
              </w:rPr>
              <w:t>ТААӨТ</w:t>
            </w:r>
          </w:p>
        </w:tc>
      </w:tr>
      <w:tr w:rsidR="008620BE" w:rsidRPr="008620BE" w14:paraId="13CAFCA4"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7E699B31"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9</w:t>
            </w:r>
          </w:p>
        </w:tc>
        <w:tc>
          <w:tcPr>
            <w:tcW w:w="5245" w:type="dxa"/>
            <w:tcBorders>
              <w:top w:val="single" w:sz="4" w:space="0" w:color="auto"/>
              <w:left w:val="single" w:sz="4" w:space="0" w:color="auto"/>
              <w:bottom w:val="single" w:sz="4" w:space="0" w:color="auto"/>
              <w:right w:val="single" w:sz="4" w:space="0" w:color="auto"/>
            </w:tcBorders>
            <w:hideMark/>
          </w:tcPr>
          <w:p w14:paraId="34739FA9" w14:textId="658A78B2"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Сибаурам</w:t>
            </w:r>
            <w:r>
              <w:rPr>
                <w:rFonts w:ascii="Times New Roman" w:hAnsi="Times New Roman"/>
                <w:sz w:val="24"/>
                <w:szCs w:val="24"/>
                <w:lang w:val="ky-KG"/>
              </w:rPr>
              <w:t xml:space="preserve"> технологиялык институту</w:t>
            </w:r>
            <w:r w:rsidRPr="008620BE">
              <w:rPr>
                <w:rFonts w:ascii="Times New Roman" w:hAnsi="Times New Roman"/>
                <w:sz w:val="24"/>
                <w:szCs w:val="24"/>
              </w:rPr>
              <w:t>, Япония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2C0EFC8"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EBBC03E" w14:textId="75614479"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К</w:t>
            </w:r>
            <w:r>
              <w:rPr>
                <w:rFonts w:ascii="Times New Roman" w:hAnsi="Times New Roman"/>
                <w:sz w:val="24"/>
                <w:szCs w:val="24"/>
                <w:lang w:val="ky-KG"/>
              </w:rPr>
              <w:t>Т</w:t>
            </w:r>
            <w:r w:rsidRPr="008620BE">
              <w:rPr>
                <w:rFonts w:ascii="Times New Roman" w:hAnsi="Times New Roman"/>
                <w:sz w:val="24"/>
                <w:szCs w:val="24"/>
              </w:rPr>
              <w:t xml:space="preserve">, </w:t>
            </w:r>
            <w:r>
              <w:rPr>
                <w:rFonts w:ascii="Times New Roman" w:hAnsi="Times New Roman"/>
                <w:sz w:val="24"/>
                <w:szCs w:val="24"/>
                <w:lang w:val="ky-KG"/>
              </w:rPr>
              <w:t>ТААӨТ</w:t>
            </w:r>
          </w:p>
        </w:tc>
      </w:tr>
      <w:tr w:rsidR="008620BE" w:rsidRPr="008620BE" w14:paraId="13D1A2A1"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6D4AEB8E"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10</w:t>
            </w:r>
          </w:p>
        </w:tc>
        <w:tc>
          <w:tcPr>
            <w:tcW w:w="5245" w:type="dxa"/>
            <w:tcBorders>
              <w:top w:val="single" w:sz="4" w:space="0" w:color="auto"/>
              <w:left w:val="single" w:sz="4" w:space="0" w:color="auto"/>
              <w:bottom w:val="single" w:sz="4" w:space="0" w:color="auto"/>
              <w:right w:val="single" w:sz="4" w:space="0" w:color="auto"/>
            </w:tcBorders>
            <w:hideMark/>
          </w:tcPr>
          <w:p w14:paraId="6E3B8777" w14:textId="0CA14E64"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Техническ</w:t>
            </w:r>
            <w:r>
              <w:rPr>
                <w:rFonts w:ascii="Times New Roman" w:hAnsi="Times New Roman"/>
                <w:sz w:val="24"/>
                <w:szCs w:val="24"/>
                <w:lang w:val="ky-KG"/>
              </w:rPr>
              <w:t>алык</w:t>
            </w:r>
            <w:r w:rsidRPr="008620BE">
              <w:rPr>
                <w:rFonts w:ascii="Times New Roman" w:hAnsi="Times New Roman"/>
                <w:sz w:val="24"/>
                <w:szCs w:val="24"/>
              </w:rPr>
              <w:t xml:space="preserve"> </w:t>
            </w:r>
            <w:r>
              <w:rPr>
                <w:rFonts w:ascii="Times New Roman" w:hAnsi="Times New Roman"/>
                <w:sz w:val="24"/>
                <w:szCs w:val="24"/>
              </w:rPr>
              <w:t>колледж и технологи</w:t>
            </w:r>
            <w:r>
              <w:rPr>
                <w:rFonts w:ascii="Times New Roman" w:hAnsi="Times New Roman"/>
                <w:sz w:val="24"/>
                <w:szCs w:val="24"/>
                <w:lang w:val="ky-KG"/>
              </w:rPr>
              <w:t>я</w:t>
            </w:r>
            <w:r>
              <w:rPr>
                <w:rFonts w:ascii="Times New Roman" w:hAnsi="Times New Roman"/>
                <w:sz w:val="24"/>
                <w:szCs w:val="24"/>
              </w:rPr>
              <w:t xml:space="preserve"> университет</w:t>
            </w:r>
            <w:r>
              <w:rPr>
                <w:rFonts w:ascii="Times New Roman" w:hAnsi="Times New Roman"/>
                <w:sz w:val="24"/>
                <w:szCs w:val="24"/>
                <w:lang w:val="ky-KG"/>
              </w:rPr>
              <w:t>и,</w:t>
            </w:r>
            <w:r w:rsidRPr="008620BE">
              <w:rPr>
                <w:rFonts w:ascii="Times New Roman" w:hAnsi="Times New Roman"/>
                <w:sz w:val="24"/>
                <w:szCs w:val="24"/>
              </w:rPr>
              <w:t>. Нагаока</w:t>
            </w:r>
            <w:r>
              <w:rPr>
                <w:rFonts w:ascii="Times New Roman" w:hAnsi="Times New Roman"/>
                <w:sz w:val="24"/>
                <w:szCs w:val="24"/>
                <w:lang w:val="ky-KG"/>
              </w:rPr>
              <w:t xml:space="preserve"> ш.</w:t>
            </w:r>
            <w:r w:rsidRPr="008620BE">
              <w:rPr>
                <w:rFonts w:ascii="Times New Roman" w:hAnsi="Times New Roman"/>
                <w:sz w:val="24"/>
                <w:szCs w:val="24"/>
              </w:rPr>
              <w:t>, Япония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CC8DB2F"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08D9D20" w14:textId="4DDB5E3B" w:rsidR="008620BE" w:rsidRPr="008620BE" w:rsidRDefault="008620BE" w:rsidP="008620BE">
            <w:pPr>
              <w:spacing w:after="0" w:line="240" w:lineRule="auto"/>
              <w:rPr>
                <w:rFonts w:ascii="Times New Roman" w:hAnsi="Times New Roman"/>
                <w:sz w:val="24"/>
                <w:szCs w:val="24"/>
              </w:rPr>
            </w:pPr>
            <w:r>
              <w:rPr>
                <w:rFonts w:ascii="Times New Roman" w:hAnsi="Times New Roman"/>
                <w:sz w:val="24"/>
                <w:szCs w:val="24"/>
                <w:lang w:val="ky-KG"/>
              </w:rPr>
              <w:t>КТ</w:t>
            </w:r>
            <w:r w:rsidRPr="008620BE">
              <w:rPr>
                <w:rFonts w:ascii="Times New Roman" w:hAnsi="Times New Roman"/>
                <w:sz w:val="24"/>
                <w:szCs w:val="24"/>
              </w:rPr>
              <w:t xml:space="preserve">, </w:t>
            </w:r>
            <w:r>
              <w:rPr>
                <w:rFonts w:ascii="Times New Roman" w:hAnsi="Times New Roman"/>
                <w:sz w:val="24"/>
                <w:szCs w:val="24"/>
                <w:lang w:val="ky-KG"/>
              </w:rPr>
              <w:t>ТААӨТ</w:t>
            </w:r>
          </w:p>
        </w:tc>
      </w:tr>
      <w:tr w:rsidR="008620BE" w:rsidRPr="008620BE" w14:paraId="3DA4FBD9"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6C58B155"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11</w:t>
            </w:r>
          </w:p>
        </w:tc>
        <w:tc>
          <w:tcPr>
            <w:tcW w:w="5245" w:type="dxa"/>
            <w:tcBorders>
              <w:top w:val="single" w:sz="4" w:space="0" w:color="auto"/>
              <w:left w:val="single" w:sz="4" w:space="0" w:color="auto"/>
              <w:bottom w:val="single" w:sz="4" w:space="0" w:color="auto"/>
              <w:right w:val="single" w:sz="4" w:space="0" w:color="auto"/>
            </w:tcBorders>
            <w:hideMark/>
          </w:tcPr>
          <w:p w14:paraId="21980896" w14:textId="53DC3A60" w:rsidR="008620BE" w:rsidRPr="008620BE" w:rsidRDefault="008620BE" w:rsidP="008620BE">
            <w:pPr>
              <w:spacing w:after="0" w:line="240" w:lineRule="auto"/>
              <w:rPr>
                <w:rFonts w:ascii="Times New Roman" w:hAnsi="Times New Roman"/>
                <w:sz w:val="24"/>
                <w:szCs w:val="24"/>
              </w:rPr>
            </w:pPr>
            <w:r>
              <w:rPr>
                <w:rFonts w:ascii="Times New Roman" w:hAnsi="Times New Roman"/>
                <w:sz w:val="24"/>
                <w:szCs w:val="24"/>
              </w:rPr>
              <w:t>Техни</w:t>
            </w:r>
            <w:r>
              <w:rPr>
                <w:rFonts w:ascii="Times New Roman" w:hAnsi="Times New Roman"/>
                <w:sz w:val="24"/>
                <w:szCs w:val="24"/>
                <w:lang w:val="ky-KG"/>
              </w:rPr>
              <w:t>калык</w:t>
            </w:r>
            <w:r>
              <w:rPr>
                <w:rFonts w:ascii="Times New Roman" w:hAnsi="Times New Roman"/>
                <w:sz w:val="24"/>
                <w:szCs w:val="24"/>
              </w:rPr>
              <w:t xml:space="preserve"> колледж</w:t>
            </w:r>
            <w:r>
              <w:rPr>
                <w:rFonts w:ascii="Times New Roman" w:hAnsi="Times New Roman"/>
                <w:sz w:val="24"/>
                <w:szCs w:val="24"/>
                <w:lang w:val="ky-KG"/>
              </w:rPr>
              <w:t xml:space="preserve">, </w:t>
            </w:r>
            <w:r>
              <w:rPr>
                <w:rFonts w:ascii="Times New Roman" w:hAnsi="Times New Roman"/>
                <w:sz w:val="24"/>
                <w:szCs w:val="24"/>
              </w:rPr>
              <w:t xml:space="preserve"> </w:t>
            </w:r>
            <w:r w:rsidRPr="008620BE">
              <w:rPr>
                <w:rFonts w:ascii="Times New Roman" w:hAnsi="Times New Roman"/>
                <w:sz w:val="24"/>
                <w:szCs w:val="24"/>
              </w:rPr>
              <w:t xml:space="preserve"> Тояма</w:t>
            </w:r>
            <w:r>
              <w:rPr>
                <w:rFonts w:ascii="Times New Roman" w:hAnsi="Times New Roman"/>
                <w:sz w:val="24"/>
                <w:szCs w:val="24"/>
                <w:lang w:val="ky-KG"/>
              </w:rPr>
              <w:t xml:space="preserve"> ш.</w:t>
            </w:r>
            <w:r w:rsidRPr="008620BE">
              <w:rPr>
                <w:rFonts w:ascii="Times New Roman" w:hAnsi="Times New Roman"/>
                <w:sz w:val="24"/>
                <w:szCs w:val="24"/>
              </w:rPr>
              <w:t>, Япония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08E1BF6"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6D3926B" w14:textId="11583B95"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К</w:t>
            </w:r>
            <w:r>
              <w:rPr>
                <w:rFonts w:ascii="Times New Roman" w:hAnsi="Times New Roman"/>
                <w:sz w:val="24"/>
                <w:szCs w:val="24"/>
                <w:lang w:val="ky-KG"/>
              </w:rPr>
              <w:t>Т</w:t>
            </w:r>
            <w:r w:rsidRPr="008620BE">
              <w:rPr>
                <w:rFonts w:ascii="Times New Roman" w:hAnsi="Times New Roman"/>
                <w:sz w:val="24"/>
                <w:szCs w:val="24"/>
              </w:rPr>
              <w:t xml:space="preserve">, </w:t>
            </w:r>
            <w:r>
              <w:rPr>
                <w:rFonts w:ascii="Times New Roman" w:hAnsi="Times New Roman"/>
                <w:sz w:val="24"/>
                <w:szCs w:val="24"/>
                <w:lang w:val="ky-KG"/>
              </w:rPr>
              <w:t>ТААӨТ</w:t>
            </w:r>
          </w:p>
        </w:tc>
      </w:tr>
      <w:tr w:rsidR="008620BE" w:rsidRPr="008620BE" w14:paraId="358BF67D"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7D5E79A9"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12</w:t>
            </w:r>
          </w:p>
        </w:tc>
        <w:tc>
          <w:tcPr>
            <w:tcW w:w="5245" w:type="dxa"/>
            <w:tcBorders>
              <w:top w:val="single" w:sz="4" w:space="0" w:color="auto"/>
              <w:left w:val="single" w:sz="4" w:space="0" w:color="auto"/>
              <w:bottom w:val="single" w:sz="4" w:space="0" w:color="auto"/>
              <w:right w:val="single" w:sz="4" w:space="0" w:color="auto"/>
            </w:tcBorders>
            <w:hideMark/>
          </w:tcPr>
          <w:p w14:paraId="2C6E53B0" w14:textId="137D0D28" w:rsidR="008620BE" w:rsidRPr="008620BE" w:rsidRDefault="008620BE" w:rsidP="008620BE">
            <w:pPr>
              <w:spacing w:after="0" w:line="240" w:lineRule="auto"/>
              <w:rPr>
                <w:rFonts w:ascii="Times New Roman" w:hAnsi="Times New Roman"/>
                <w:sz w:val="24"/>
                <w:szCs w:val="24"/>
              </w:rPr>
            </w:pPr>
            <w:r>
              <w:rPr>
                <w:rFonts w:ascii="Times New Roman" w:hAnsi="Times New Roman"/>
                <w:sz w:val="24"/>
                <w:szCs w:val="24"/>
              </w:rPr>
              <w:t>Токи</w:t>
            </w:r>
            <w:r>
              <w:rPr>
                <w:rFonts w:ascii="Times New Roman" w:hAnsi="Times New Roman"/>
                <w:sz w:val="24"/>
                <w:szCs w:val="24"/>
                <w:lang w:val="ky-KG"/>
              </w:rPr>
              <w:t xml:space="preserve">я </w:t>
            </w:r>
            <w:r w:rsidRPr="008620BE">
              <w:rPr>
                <w:rFonts w:ascii="Times New Roman" w:hAnsi="Times New Roman"/>
                <w:sz w:val="24"/>
                <w:szCs w:val="24"/>
              </w:rPr>
              <w:t xml:space="preserve"> технологи</w:t>
            </w:r>
            <w:r>
              <w:rPr>
                <w:rFonts w:ascii="Times New Roman" w:hAnsi="Times New Roman"/>
                <w:sz w:val="24"/>
                <w:szCs w:val="24"/>
                <w:lang w:val="ky-KG"/>
              </w:rPr>
              <w:t xml:space="preserve">ялык </w:t>
            </w:r>
            <w:r w:rsidRPr="008620BE">
              <w:rPr>
                <w:rFonts w:ascii="Times New Roman" w:hAnsi="Times New Roman"/>
                <w:sz w:val="24"/>
                <w:szCs w:val="24"/>
              </w:rPr>
              <w:t>университет</w:t>
            </w:r>
            <w:r>
              <w:rPr>
                <w:rFonts w:ascii="Times New Roman" w:hAnsi="Times New Roman"/>
                <w:sz w:val="24"/>
                <w:szCs w:val="24"/>
                <w:lang w:val="ky-KG"/>
              </w:rPr>
              <w:t>и</w:t>
            </w:r>
            <w:r w:rsidRPr="008620BE">
              <w:rPr>
                <w:rFonts w:ascii="Times New Roman" w:hAnsi="Times New Roman"/>
                <w:sz w:val="24"/>
                <w:szCs w:val="24"/>
              </w:rPr>
              <w:t xml:space="preserve"> (Япония)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F8D5431"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0BE399B2" w14:textId="29F2ABF7" w:rsidR="008620BE" w:rsidRPr="008620BE" w:rsidRDefault="008620BE" w:rsidP="008620BE">
            <w:pPr>
              <w:spacing w:after="0" w:line="240" w:lineRule="auto"/>
              <w:rPr>
                <w:rFonts w:ascii="Times New Roman" w:hAnsi="Times New Roman"/>
                <w:sz w:val="24"/>
                <w:szCs w:val="24"/>
                <w:lang w:val="ky-KG"/>
              </w:rPr>
            </w:pPr>
            <w:r>
              <w:rPr>
                <w:rFonts w:ascii="Times New Roman" w:hAnsi="Times New Roman"/>
                <w:sz w:val="24"/>
                <w:szCs w:val="24"/>
                <w:lang w:val="ky-KG"/>
              </w:rPr>
              <w:t>ТАИ</w:t>
            </w:r>
          </w:p>
        </w:tc>
      </w:tr>
      <w:tr w:rsidR="008620BE" w:rsidRPr="008620BE" w14:paraId="119D0BA7"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557BF56C"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13</w:t>
            </w:r>
          </w:p>
        </w:tc>
        <w:tc>
          <w:tcPr>
            <w:tcW w:w="5245" w:type="dxa"/>
            <w:tcBorders>
              <w:top w:val="single" w:sz="4" w:space="0" w:color="auto"/>
              <w:left w:val="single" w:sz="4" w:space="0" w:color="auto"/>
              <w:bottom w:val="single" w:sz="4" w:space="0" w:color="auto"/>
              <w:right w:val="single" w:sz="4" w:space="0" w:color="auto"/>
            </w:tcBorders>
            <w:hideMark/>
          </w:tcPr>
          <w:p w14:paraId="0F830C2D" w14:textId="2DCC4947" w:rsidR="008620BE" w:rsidRPr="008620BE" w:rsidRDefault="008620BE" w:rsidP="008620BE">
            <w:pPr>
              <w:spacing w:after="0" w:line="240" w:lineRule="auto"/>
              <w:rPr>
                <w:rFonts w:ascii="Times New Roman" w:hAnsi="Times New Roman"/>
                <w:sz w:val="24"/>
                <w:szCs w:val="24"/>
              </w:rPr>
            </w:pPr>
            <w:r>
              <w:rPr>
                <w:rFonts w:ascii="Times New Roman" w:hAnsi="Times New Roman"/>
                <w:sz w:val="24"/>
                <w:szCs w:val="24"/>
                <w:lang w:val="ky-KG"/>
              </w:rPr>
              <w:t>И</w:t>
            </w:r>
            <w:r>
              <w:rPr>
                <w:rFonts w:ascii="Times New Roman" w:hAnsi="Times New Roman"/>
                <w:sz w:val="24"/>
                <w:szCs w:val="24"/>
              </w:rPr>
              <w:t>нструмент</w:t>
            </w:r>
            <w:r>
              <w:rPr>
                <w:rFonts w:ascii="Times New Roman" w:hAnsi="Times New Roman"/>
                <w:sz w:val="24"/>
                <w:szCs w:val="24"/>
                <w:lang w:val="ky-KG"/>
              </w:rPr>
              <w:t>терди долбоорлоо борбордук институту</w:t>
            </w:r>
            <w:r w:rsidRPr="008620BE">
              <w:rPr>
                <w:rFonts w:ascii="Times New Roman" w:hAnsi="Times New Roman"/>
                <w:sz w:val="24"/>
                <w:szCs w:val="24"/>
              </w:rPr>
              <w:t xml:space="preserve"> , Хайдарабад, Индия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176C8F4"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350811BB" w14:textId="5927DFAF" w:rsidR="008620BE" w:rsidRPr="008620BE" w:rsidRDefault="008620BE" w:rsidP="008620BE">
            <w:pPr>
              <w:spacing w:after="0" w:line="240" w:lineRule="auto"/>
              <w:rPr>
                <w:rFonts w:ascii="Times New Roman" w:hAnsi="Times New Roman"/>
                <w:sz w:val="24"/>
                <w:szCs w:val="24"/>
              </w:rPr>
            </w:pPr>
            <w:r>
              <w:rPr>
                <w:rFonts w:ascii="Times New Roman" w:hAnsi="Times New Roman"/>
                <w:sz w:val="24"/>
                <w:szCs w:val="24"/>
                <w:lang w:val="ky-KG"/>
              </w:rPr>
              <w:t>ТАИ</w:t>
            </w:r>
          </w:p>
        </w:tc>
      </w:tr>
      <w:tr w:rsidR="008620BE" w:rsidRPr="008620BE" w14:paraId="37B844B7" w14:textId="77777777" w:rsidTr="008620BE">
        <w:tc>
          <w:tcPr>
            <w:tcW w:w="709" w:type="dxa"/>
            <w:tcBorders>
              <w:top w:val="single" w:sz="4" w:space="0" w:color="auto"/>
              <w:left w:val="single" w:sz="4" w:space="0" w:color="auto"/>
              <w:bottom w:val="single" w:sz="4" w:space="0" w:color="auto"/>
              <w:right w:val="single" w:sz="4" w:space="0" w:color="auto"/>
            </w:tcBorders>
          </w:tcPr>
          <w:p w14:paraId="50D4BB8A" w14:textId="77777777" w:rsidR="008620BE" w:rsidRPr="008620BE" w:rsidRDefault="008620BE" w:rsidP="008620BE">
            <w:pPr>
              <w:spacing w:after="0" w:line="240" w:lineRule="auto"/>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C2B8DFA" w14:textId="0138526D"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 xml:space="preserve"> Шрирам</w:t>
            </w:r>
            <w:r>
              <w:rPr>
                <w:rFonts w:ascii="Times New Roman" w:hAnsi="Times New Roman"/>
                <w:sz w:val="24"/>
                <w:szCs w:val="24"/>
                <w:lang w:val="ky-KG"/>
              </w:rPr>
              <w:t xml:space="preserve"> бизнес жана технологиялык институту</w:t>
            </w:r>
            <w:r w:rsidRPr="008620BE">
              <w:rPr>
                <w:rFonts w:ascii="Times New Roman" w:hAnsi="Times New Roman"/>
                <w:sz w:val="24"/>
                <w:szCs w:val="24"/>
              </w:rPr>
              <w:t>, Дели, Индия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DF2786C"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A02C7CF" w14:textId="1A618085" w:rsidR="008620BE" w:rsidRPr="008620BE" w:rsidRDefault="008620BE" w:rsidP="008620BE">
            <w:pPr>
              <w:spacing w:after="0" w:line="240" w:lineRule="auto"/>
              <w:rPr>
                <w:rFonts w:ascii="Times New Roman" w:hAnsi="Times New Roman"/>
                <w:sz w:val="24"/>
                <w:szCs w:val="24"/>
              </w:rPr>
            </w:pPr>
            <w:r>
              <w:rPr>
                <w:rFonts w:ascii="Times New Roman" w:hAnsi="Times New Roman"/>
                <w:sz w:val="24"/>
                <w:szCs w:val="24"/>
                <w:lang w:val="ky-KG"/>
              </w:rPr>
              <w:t>ТАИ</w:t>
            </w:r>
          </w:p>
        </w:tc>
      </w:tr>
      <w:tr w:rsidR="008620BE" w:rsidRPr="008620BE" w14:paraId="7CBB42F4" w14:textId="77777777" w:rsidTr="008620BE">
        <w:trPr>
          <w:trHeight w:val="481"/>
        </w:trPr>
        <w:tc>
          <w:tcPr>
            <w:tcW w:w="709" w:type="dxa"/>
            <w:tcBorders>
              <w:top w:val="single" w:sz="4" w:space="0" w:color="auto"/>
              <w:left w:val="single" w:sz="4" w:space="0" w:color="auto"/>
              <w:bottom w:val="single" w:sz="4" w:space="0" w:color="auto"/>
              <w:right w:val="single" w:sz="4" w:space="0" w:color="auto"/>
            </w:tcBorders>
            <w:hideMark/>
          </w:tcPr>
          <w:p w14:paraId="3330E544"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14</w:t>
            </w:r>
          </w:p>
        </w:tc>
        <w:tc>
          <w:tcPr>
            <w:tcW w:w="5245" w:type="dxa"/>
            <w:tcBorders>
              <w:top w:val="single" w:sz="4" w:space="0" w:color="auto"/>
              <w:left w:val="single" w:sz="4" w:space="0" w:color="auto"/>
              <w:bottom w:val="single" w:sz="4" w:space="0" w:color="auto"/>
              <w:right w:val="single" w:sz="4" w:space="0" w:color="auto"/>
            </w:tcBorders>
            <w:hideMark/>
          </w:tcPr>
          <w:p w14:paraId="75D831CC" w14:textId="6F6727D7" w:rsidR="008620BE" w:rsidRPr="008620BE" w:rsidRDefault="008620BE" w:rsidP="008620BE">
            <w:pPr>
              <w:spacing w:after="0" w:line="240" w:lineRule="auto"/>
              <w:jc w:val="both"/>
              <w:rPr>
                <w:rFonts w:ascii="Times New Roman" w:hAnsi="Times New Roman"/>
                <w:sz w:val="24"/>
                <w:szCs w:val="24"/>
              </w:rPr>
            </w:pPr>
            <w:r>
              <w:rPr>
                <w:rFonts w:ascii="Times New Roman" w:hAnsi="Times New Roman"/>
                <w:sz w:val="24"/>
                <w:szCs w:val="24"/>
                <w:lang w:val="ky-KG"/>
              </w:rPr>
              <w:t xml:space="preserve"> Чыгыш</w:t>
            </w:r>
            <w:r>
              <w:rPr>
                <w:rFonts w:ascii="Times New Roman" w:hAnsi="Times New Roman"/>
                <w:sz w:val="24"/>
                <w:szCs w:val="24"/>
              </w:rPr>
              <w:t xml:space="preserve"> Финлянди</w:t>
            </w:r>
            <w:r>
              <w:rPr>
                <w:rFonts w:ascii="Times New Roman" w:hAnsi="Times New Roman"/>
                <w:sz w:val="24"/>
                <w:szCs w:val="24"/>
                <w:lang w:val="ky-KG"/>
              </w:rPr>
              <w:t>я университети,</w:t>
            </w:r>
            <w:r w:rsidRPr="008620BE">
              <w:rPr>
                <w:rFonts w:ascii="Times New Roman" w:hAnsi="Times New Roman"/>
                <w:sz w:val="24"/>
                <w:szCs w:val="24"/>
              </w:rPr>
              <w:t xml:space="preserve"> Куопио</w:t>
            </w:r>
            <w:r>
              <w:rPr>
                <w:rFonts w:ascii="Times New Roman" w:hAnsi="Times New Roman"/>
                <w:sz w:val="24"/>
                <w:szCs w:val="24"/>
                <w:lang w:val="ky-KG"/>
              </w:rPr>
              <w:t xml:space="preserve"> ш.</w:t>
            </w:r>
            <w:r w:rsidRPr="008620BE">
              <w:rPr>
                <w:rFonts w:ascii="Times New Roman" w:hAnsi="Times New Roman"/>
                <w:sz w:val="24"/>
                <w:szCs w:val="24"/>
              </w:rPr>
              <w:t xml:space="preserve">, Финляндия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1FB65FC"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484263A" w14:textId="5D4FE936" w:rsidR="008620BE" w:rsidRPr="008620BE" w:rsidRDefault="008620BE" w:rsidP="008620BE">
            <w:pPr>
              <w:spacing w:after="0" w:line="240" w:lineRule="auto"/>
              <w:rPr>
                <w:rFonts w:ascii="Times New Roman" w:hAnsi="Times New Roman"/>
                <w:sz w:val="24"/>
                <w:szCs w:val="24"/>
              </w:rPr>
            </w:pPr>
            <w:r>
              <w:rPr>
                <w:rFonts w:ascii="Times New Roman" w:hAnsi="Times New Roman"/>
                <w:sz w:val="24"/>
                <w:szCs w:val="24"/>
                <w:lang w:val="ky-KG"/>
              </w:rPr>
              <w:t>ТААӨТ</w:t>
            </w:r>
          </w:p>
        </w:tc>
      </w:tr>
      <w:tr w:rsidR="008620BE" w:rsidRPr="008620BE" w14:paraId="194E1369"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37049136"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15</w:t>
            </w:r>
          </w:p>
        </w:tc>
        <w:tc>
          <w:tcPr>
            <w:tcW w:w="5245" w:type="dxa"/>
            <w:tcBorders>
              <w:top w:val="single" w:sz="4" w:space="0" w:color="auto"/>
              <w:left w:val="single" w:sz="4" w:space="0" w:color="auto"/>
              <w:bottom w:val="single" w:sz="4" w:space="0" w:color="auto"/>
              <w:right w:val="single" w:sz="4" w:space="0" w:color="auto"/>
            </w:tcBorders>
            <w:hideMark/>
          </w:tcPr>
          <w:p w14:paraId="4543A726" w14:textId="4264991C" w:rsidR="008620BE" w:rsidRPr="008620BE" w:rsidRDefault="008620BE" w:rsidP="008620BE">
            <w:pPr>
              <w:spacing w:after="0" w:line="240" w:lineRule="auto"/>
              <w:rPr>
                <w:rFonts w:ascii="Times New Roman" w:hAnsi="Times New Roman"/>
                <w:sz w:val="24"/>
                <w:szCs w:val="24"/>
              </w:rPr>
            </w:pPr>
            <w:r>
              <w:rPr>
                <w:rFonts w:ascii="Times New Roman" w:hAnsi="Times New Roman"/>
                <w:sz w:val="24"/>
                <w:szCs w:val="24"/>
                <w:lang w:val="ky-KG"/>
              </w:rPr>
              <w:t xml:space="preserve">Улуу </w:t>
            </w:r>
            <w:r w:rsidRPr="008620BE">
              <w:rPr>
                <w:rFonts w:ascii="Times New Roman" w:hAnsi="Times New Roman"/>
                <w:sz w:val="24"/>
                <w:szCs w:val="24"/>
              </w:rPr>
              <w:t xml:space="preserve">Витовта </w:t>
            </w:r>
            <w:r>
              <w:rPr>
                <w:rFonts w:ascii="Times New Roman" w:hAnsi="Times New Roman"/>
                <w:sz w:val="24"/>
                <w:szCs w:val="24"/>
                <w:lang w:val="ky-KG"/>
              </w:rPr>
              <w:t>университети</w:t>
            </w:r>
            <w:r w:rsidRPr="008620BE">
              <w:rPr>
                <w:rFonts w:ascii="Times New Roman" w:hAnsi="Times New Roman"/>
                <w:sz w:val="24"/>
                <w:szCs w:val="24"/>
              </w:rPr>
              <w:t>, Литва, Каунас</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F70312C" w14:textId="7606F3A6" w:rsidR="008620BE" w:rsidRPr="008620BE" w:rsidRDefault="008620BE" w:rsidP="008620BE">
            <w:pPr>
              <w:spacing w:after="0" w:line="240" w:lineRule="auto"/>
              <w:rPr>
                <w:rFonts w:ascii="Times New Roman" w:hAnsi="Times New Roman"/>
                <w:sz w:val="24"/>
                <w:szCs w:val="24"/>
                <w:lang w:val="ky-KG"/>
              </w:rPr>
            </w:pPr>
            <w:r>
              <w:rPr>
                <w:rFonts w:ascii="Times New Roman" w:hAnsi="Times New Roman"/>
                <w:sz w:val="24"/>
                <w:szCs w:val="24"/>
              </w:rPr>
              <w:t>Конференци</w:t>
            </w:r>
            <w:r>
              <w:rPr>
                <w:rFonts w:ascii="Times New Roman" w:hAnsi="Times New Roman"/>
                <w:sz w:val="24"/>
                <w:szCs w:val="24"/>
                <w:lang w:val="ky-KG"/>
              </w:rPr>
              <w:t>яга катышуу</w:t>
            </w:r>
          </w:p>
        </w:tc>
        <w:tc>
          <w:tcPr>
            <w:tcW w:w="1134" w:type="dxa"/>
            <w:tcBorders>
              <w:top w:val="single" w:sz="4" w:space="0" w:color="auto"/>
              <w:left w:val="single" w:sz="4" w:space="0" w:color="auto"/>
              <w:bottom w:val="single" w:sz="4" w:space="0" w:color="auto"/>
              <w:right w:val="single" w:sz="4" w:space="0" w:color="auto"/>
            </w:tcBorders>
            <w:hideMark/>
          </w:tcPr>
          <w:p w14:paraId="1E1B530E"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ТК</w:t>
            </w:r>
          </w:p>
        </w:tc>
      </w:tr>
      <w:tr w:rsidR="008620BE" w:rsidRPr="008620BE" w14:paraId="5709448E"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634B5605"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16</w:t>
            </w:r>
          </w:p>
        </w:tc>
        <w:tc>
          <w:tcPr>
            <w:tcW w:w="5245" w:type="dxa"/>
            <w:tcBorders>
              <w:top w:val="single" w:sz="4" w:space="0" w:color="auto"/>
              <w:left w:val="single" w:sz="4" w:space="0" w:color="auto"/>
              <w:bottom w:val="single" w:sz="4" w:space="0" w:color="auto"/>
              <w:right w:val="single" w:sz="4" w:space="0" w:color="auto"/>
            </w:tcBorders>
            <w:hideMark/>
          </w:tcPr>
          <w:p w14:paraId="5C2FE477" w14:textId="68496E82"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 xml:space="preserve"> (</w:t>
            </w:r>
            <w:r w:rsidRPr="008620BE">
              <w:rPr>
                <w:rFonts w:ascii="Times New Roman" w:hAnsi="Times New Roman"/>
                <w:sz w:val="24"/>
                <w:szCs w:val="24"/>
                <w:lang w:val="en-US"/>
              </w:rPr>
              <w:t>JICA</w:t>
            </w:r>
            <w:r w:rsidRPr="008620BE">
              <w:rPr>
                <w:rFonts w:ascii="Times New Roman" w:hAnsi="Times New Roman"/>
                <w:sz w:val="24"/>
                <w:szCs w:val="24"/>
              </w:rPr>
              <w:t>)</w:t>
            </w:r>
            <w:r>
              <w:rPr>
                <w:rFonts w:ascii="Times New Roman" w:hAnsi="Times New Roman"/>
                <w:sz w:val="24"/>
                <w:szCs w:val="24"/>
                <w:lang w:val="ky-KG"/>
              </w:rPr>
              <w:t xml:space="preserve">  Япон агенствосунун эл аралык кызматташуу ѳкүлчүлүгү</w:t>
            </w:r>
            <w:r w:rsidRPr="008620BE">
              <w:rPr>
                <w:rFonts w:ascii="Times New Roman" w:hAnsi="Times New Roman"/>
                <w:sz w:val="24"/>
                <w:szCs w:val="24"/>
              </w:rPr>
              <w:t xml:space="preserve"> – Япония</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45CA397" w14:textId="615FD3EE" w:rsidR="008620BE" w:rsidRPr="008620BE" w:rsidRDefault="008620BE" w:rsidP="008620BE">
            <w:pPr>
              <w:spacing w:after="0" w:line="240" w:lineRule="auto"/>
              <w:rPr>
                <w:rFonts w:ascii="Times New Roman" w:hAnsi="Times New Roman"/>
                <w:sz w:val="24"/>
                <w:szCs w:val="24"/>
                <w:lang w:val="ky-KG"/>
              </w:rPr>
            </w:pPr>
            <w:r>
              <w:rPr>
                <w:rFonts w:ascii="Times New Roman" w:hAnsi="Times New Roman"/>
                <w:sz w:val="24"/>
                <w:szCs w:val="24"/>
                <w:lang w:val="ky-KG"/>
              </w:rPr>
              <w:t>Тажрыйда жогорулатуу</w:t>
            </w:r>
          </w:p>
        </w:tc>
        <w:tc>
          <w:tcPr>
            <w:tcW w:w="1134" w:type="dxa"/>
            <w:tcBorders>
              <w:top w:val="single" w:sz="4" w:space="0" w:color="auto"/>
              <w:left w:val="single" w:sz="4" w:space="0" w:color="auto"/>
              <w:bottom w:val="single" w:sz="4" w:space="0" w:color="auto"/>
              <w:right w:val="single" w:sz="4" w:space="0" w:color="auto"/>
            </w:tcBorders>
            <w:hideMark/>
          </w:tcPr>
          <w:p w14:paraId="60FCA315" w14:textId="26AF4B6A" w:rsidR="008620BE" w:rsidRPr="008620BE" w:rsidRDefault="008620BE" w:rsidP="008620BE">
            <w:pPr>
              <w:spacing w:after="0" w:line="240" w:lineRule="auto"/>
              <w:rPr>
                <w:rFonts w:ascii="Times New Roman" w:hAnsi="Times New Roman"/>
                <w:sz w:val="24"/>
                <w:szCs w:val="24"/>
                <w:lang w:val="ky-KG"/>
              </w:rPr>
            </w:pPr>
            <w:r>
              <w:rPr>
                <w:rFonts w:ascii="Times New Roman" w:hAnsi="Times New Roman"/>
                <w:sz w:val="24"/>
                <w:szCs w:val="24"/>
                <w:lang w:val="ky-KG"/>
              </w:rPr>
              <w:t>ТААӨТ</w:t>
            </w:r>
            <w:r>
              <w:rPr>
                <w:rFonts w:ascii="Times New Roman" w:hAnsi="Times New Roman"/>
                <w:sz w:val="24"/>
                <w:szCs w:val="24"/>
              </w:rPr>
              <w:t xml:space="preserve">, </w:t>
            </w:r>
            <w:r w:rsidRPr="008620BE">
              <w:rPr>
                <w:rFonts w:ascii="Times New Roman" w:hAnsi="Times New Roman"/>
                <w:sz w:val="24"/>
                <w:szCs w:val="24"/>
              </w:rPr>
              <w:t>К</w:t>
            </w:r>
            <w:r>
              <w:rPr>
                <w:rFonts w:ascii="Times New Roman" w:hAnsi="Times New Roman"/>
                <w:sz w:val="24"/>
                <w:szCs w:val="24"/>
                <w:lang w:val="ky-KG"/>
              </w:rPr>
              <w:t>Т</w:t>
            </w:r>
          </w:p>
        </w:tc>
      </w:tr>
      <w:tr w:rsidR="008620BE" w:rsidRPr="008620BE" w14:paraId="5D8CA482"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1997D2F4"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17</w:t>
            </w:r>
          </w:p>
        </w:tc>
        <w:tc>
          <w:tcPr>
            <w:tcW w:w="5245" w:type="dxa"/>
            <w:tcBorders>
              <w:top w:val="single" w:sz="4" w:space="0" w:color="auto"/>
              <w:left w:val="single" w:sz="4" w:space="0" w:color="auto"/>
              <w:bottom w:val="single" w:sz="4" w:space="0" w:color="auto"/>
              <w:right w:val="single" w:sz="4" w:space="0" w:color="auto"/>
            </w:tcBorders>
            <w:hideMark/>
          </w:tcPr>
          <w:p w14:paraId="7084AC89" w14:textId="04F393ED" w:rsidR="008620BE" w:rsidRPr="008620BE" w:rsidRDefault="008620BE" w:rsidP="008620BE">
            <w:pPr>
              <w:spacing w:after="0" w:line="240" w:lineRule="auto"/>
              <w:rPr>
                <w:rFonts w:ascii="Times New Roman" w:hAnsi="Times New Roman"/>
                <w:sz w:val="24"/>
                <w:szCs w:val="24"/>
                <w:lang w:val="ky-KG"/>
              </w:rPr>
            </w:pPr>
            <w:r>
              <w:rPr>
                <w:rFonts w:ascii="Times New Roman" w:hAnsi="Times New Roman"/>
                <w:sz w:val="24"/>
                <w:szCs w:val="24"/>
              </w:rPr>
              <w:t>Российски</w:t>
            </w:r>
            <w:r>
              <w:rPr>
                <w:rFonts w:ascii="Times New Roman" w:hAnsi="Times New Roman"/>
                <w:sz w:val="24"/>
                <w:szCs w:val="24"/>
                <w:lang w:val="ky-KG"/>
              </w:rPr>
              <w:t>я</w:t>
            </w:r>
            <w:r w:rsidRPr="008620BE">
              <w:rPr>
                <w:rFonts w:ascii="Times New Roman" w:hAnsi="Times New Roman"/>
                <w:sz w:val="24"/>
                <w:szCs w:val="24"/>
              </w:rPr>
              <w:t xml:space="preserve">  химико-технологи</w:t>
            </w:r>
            <w:r>
              <w:rPr>
                <w:rFonts w:ascii="Times New Roman" w:hAnsi="Times New Roman"/>
                <w:sz w:val="24"/>
                <w:szCs w:val="24"/>
                <w:lang w:val="ky-KG"/>
              </w:rPr>
              <w:t xml:space="preserve">ялык </w:t>
            </w:r>
            <w:r w:rsidRPr="008620BE">
              <w:rPr>
                <w:rFonts w:ascii="Times New Roman" w:hAnsi="Times New Roman"/>
                <w:sz w:val="24"/>
                <w:szCs w:val="24"/>
              </w:rPr>
              <w:t>университет</w:t>
            </w:r>
            <w:r>
              <w:rPr>
                <w:rFonts w:ascii="Times New Roman" w:hAnsi="Times New Roman"/>
                <w:sz w:val="24"/>
                <w:szCs w:val="24"/>
                <w:lang w:val="ky-KG"/>
              </w:rPr>
              <w:t>и</w:t>
            </w:r>
          </w:p>
        </w:tc>
        <w:tc>
          <w:tcPr>
            <w:tcW w:w="1701" w:type="dxa"/>
            <w:vMerge w:val="restart"/>
            <w:tcBorders>
              <w:top w:val="single" w:sz="4" w:space="0" w:color="auto"/>
              <w:left w:val="single" w:sz="4" w:space="0" w:color="auto"/>
              <w:bottom w:val="single" w:sz="4" w:space="0" w:color="auto"/>
              <w:right w:val="single" w:sz="4" w:space="0" w:color="auto"/>
            </w:tcBorders>
            <w:vAlign w:val="bottom"/>
            <w:hideMark/>
          </w:tcPr>
          <w:p w14:paraId="2CDBF211" w14:textId="436E46E8" w:rsidR="008620BE" w:rsidRPr="008620BE" w:rsidRDefault="008620BE" w:rsidP="008620BE">
            <w:pPr>
              <w:spacing w:after="0" w:line="240" w:lineRule="auto"/>
              <w:rPr>
                <w:rFonts w:ascii="Times New Roman" w:hAnsi="Times New Roman"/>
                <w:sz w:val="24"/>
                <w:szCs w:val="24"/>
                <w:lang w:val="ky-KG"/>
              </w:rPr>
            </w:pPr>
            <w:r>
              <w:rPr>
                <w:rFonts w:ascii="Times New Roman" w:hAnsi="Times New Roman"/>
                <w:sz w:val="24"/>
                <w:szCs w:val="24"/>
                <w:lang w:val="ky-KG"/>
              </w:rPr>
              <w:t>Сүйлѳшүүлѳр жүрүп жатат</w:t>
            </w:r>
          </w:p>
        </w:tc>
        <w:tc>
          <w:tcPr>
            <w:tcW w:w="1134" w:type="dxa"/>
            <w:tcBorders>
              <w:top w:val="single" w:sz="4" w:space="0" w:color="auto"/>
              <w:left w:val="single" w:sz="4" w:space="0" w:color="auto"/>
              <w:bottom w:val="single" w:sz="4" w:space="0" w:color="auto"/>
              <w:right w:val="single" w:sz="4" w:space="0" w:color="auto"/>
            </w:tcBorders>
            <w:hideMark/>
          </w:tcPr>
          <w:p w14:paraId="0CE2380B" w14:textId="23A44BBD" w:rsidR="008620BE" w:rsidRPr="008620BE" w:rsidRDefault="008620BE" w:rsidP="008620BE">
            <w:pPr>
              <w:spacing w:after="0" w:line="240" w:lineRule="auto"/>
              <w:rPr>
                <w:rFonts w:ascii="Times New Roman" w:hAnsi="Times New Roman"/>
                <w:sz w:val="24"/>
                <w:szCs w:val="24"/>
              </w:rPr>
            </w:pPr>
            <w:r>
              <w:rPr>
                <w:rFonts w:ascii="Times New Roman" w:hAnsi="Times New Roman"/>
                <w:sz w:val="24"/>
                <w:szCs w:val="24"/>
              </w:rPr>
              <w:t>Х</w:t>
            </w:r>
            <w:r>
              <w:rPr>
                <w:rFonts w:ascii="Times New Roman" w:hAnsi="Times New Roman"/>
                <w:sz w:val="24"/>
                <w:szCs w:val="24"/>
                <w:lang w:val="ky-KG"/>
              </w:rPr>
              <w:t>ж</w:t>
            </w:r>
            <w:r w:rsidRPr="008620BE">
              <w:rPr>
                <w:rFonts w:ascii="Times New Roman" w:hAnsi="Times New Roman"/>
                <w:sz w:val="24"/>
                <w:szCs w:val="24"/>
              </w:rPr>
              <w:t>ХТ</w:t>
            </w:r>
          </w:p>
        </w:tc>
      </w:tr>
      <w:tr w:rsidR="008620BE" w:rsidRPr="008620BE" w14:paraId="3713E736"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778FF700"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18</w:t>
            </w:r>
          </w:p>
        </w:tc>
        <w:tc>
          <w:tcPr>
            <w:tcW w:w="5245" w:type="dxa"/>
            <w:tcBorders>
              <w:top w:val="single" w:sz="4" w:space="0" w:color="auto"/>
              <w:left w:val="single" w:sz="4" w:space="0" w:color="auto"/>
              <w:bottom w:val="single" w:sz="4" w:space="0" w:color="auto"/>
              <w:right w:val="single" w:sz="4" w:space="0" w:color="auto"/>
            </w:tcBorders>
            <w:hideMark/>
          </w:tcPr>
          <w:p w14:paraId="6903AACA" w14:textId="2741FC0C" w:rsidR="008620BE" w:rsidRPr="008620BE" w:rsidRDefault="008620BE" w:rsidP="008620BE">
            <w:pPr>
              <w:spacing w:after="0" w:line="240" w:lineRule="auto"/>
              <w:rPr>
                <w:rFonts w:ascii="Times New Roman" w:hAnsi="Times New Roman"/>
                <w:sz w:val="24"/>
                <w:szCs w:val="24"/>
                <w:lang w:val="ky-KG"/>
              </w:rPr>
            </w:pPr>
            <w:r w:rsidRPr="008620BE">
              <w:rPr>
                <w:rFonts w:ascii="Times New Roman" w:hAnsi="Times New Roman"/>
                <w:sz w:val="24"/>
                <w:szCs w:val="24"/>
              </w:rPr>
              <w:t>Новосибир</w:t>
            </w:r>
            <w:r>
              <w:rPr>
                <w:rFonts w:ascii="Times New Roman" w:hAnsi="Times New Roman"/>
                <w:sz w:val="24"/>
                <w:szCs w:val="24"/>
                <w:lang w:val="ky-KG"/>
              </w:rPr>
              <w:t>ь</w:t>
            </w:r>
            <w:r w:rsidRPr="008620BE">
              <w:rPr>
                <w:rFonts w:ascii="Times New Roman" w:hAnsi="Times New Roman"/>
                <w:sz w:val="24"/>
                <w:szCs w:val="24"/>
              </w:rPr>
              <w:t xml:space="preserve"> </w:t>
            </w:r>
            <w:r>
              <w:rPr>
                <w:rFonts w:ascii="Times New Roman" w:hAnsi="Times New Roman"/>
                <w:sz w:val="24"/>
                <w:szCs w:val="24"/>
                <w:lang w:val="ky-KG"/>
              </w:rPr>
              <w:t xml:space="preserve">мамлекеттик </w:t>
            </w:r>
            <w:r w:rsidRPr="008620BE">
              <w:rPr>
                <w:rFonts w:ascii="Times New Roman" w:hAnsi="Times New Roman"/>
                <w:sz w:val="24"/>
                <w:szCs w:val="24"/>
              </w:rPr>
              <w:t xml:space="preserve"> техни</w:t>
            </w:r>
            <w:r>
              <w:rPr>
                <w:rFonts w:ascii="Times New Roman" w:hAnsi="Times New Roman"/>
                <w:sz w:val="24"/>
                <w:szCs w:val="24"/>
                <w:lang w:val="ky-KG"/>
              </w:rPr>
              <w:t xml:space="preserve">калык </w:t>
            </w:r>
            <w:r w:rsidRPr="008620BE">
              <w:rPr>
                <w:rFonts w:ascii="Times New Roman" w:hAnsi="Times New Roman"/>
                <w:sz w:val="24"/>
                <w:szCs w:val="24"/>
              </w:rPr>
              <w:t>университет</w:t>
            </w:r>
            <w:r>
              <w:rPr>
                <w:rFonts w:ascii="Times New Roman" w:hAnsi="Times New Roman"/>
                <w:sz w:val="24"/>
                <w:szCs w:val="24"/>
                <w:lang w:val="ky-KG"/>
              </w:rPr>
              <w:t>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CBC07E2"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648756A5" w14:textId="15255635" w:rsidR="008620BE" w:rsidRPr="008620BE" w:rsidRDefault="008620BE" w:rsidP="008620BE">
            <w:pPr>
              <w:spacing w:after="0" w:line="240" w:lineRule="auto"/>
              <w:rPr>
                <w:rFonts w:ascii="Times New Roman" w:hAnsi="Times New Roman"/>
                <w:sz w:val="24"/>
                <w:szCs w:val="24"/>
              </w:rPr>
            </w:pPr>
            <w:r>
              <w:rPr>
                <w:rFonts w:ascii="Times New Roman" w:hAnsi="Times New Roman"/>
                <w:sz w:val="24"/>
                <w:szCs w:val="24"/>
              </w:rPr>
              <w:t>Х</w:t>
            </w:r>
            <w:r>
              <w:rPr>
                <w:rFonts w:ascii="Times New Roman" w:hAnsi="Times New Roman"/>
                <w:sz w:val="24"/>
                <w:szCs w:val="24"/>
                <w:lang w:val="ky-KG"/>
              </w:rPr>
              <w:t>ж</w:t>
            </w:r>
            <w:r w:rsidRPr="008620BE">
              <w:rPr>
                <w:rFonts w:ascii="Times New Roman" w:hAnsi="Times New Roman"/>
                <w:sz w:val="24"/>
                <w:szCs w:val="24"/>
              </w:rPr>
              <w:t>ХТ</w:t>
            </w:r>
          </w:p>
        </w:tc>
      </w:tr>
      <w:tr w:rsidR="008620BE" w:rsidRPr="008620BE" w14:paraId="28F2CA68"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1199D258"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19</w:t>
            </w:r>
          </w:p>
        </w:tc>
        <w:tc>
          <w:tcPr>
            <w:tcW w:w="5245" w:type="dxa"/>
            <w:tcBorders>
              <w:top w:val="single" w:sz="4" w:space="0" w:color="auto"/>
              <w:left w:val="single" w:sz="4" w:space="0" w:color="auto"/>
              <w:bottom w:val="single" w:sz="4" w:space="0" w:color="auto"/>
              <w:right w:val="single" w:sz="4" w:space="0" w:color="auto"/>
            </w:tcBorders>
            <w:hideMark/>
          </w:tcPr>
          <w:p w14:paraId="552737A2" w14:textId="4A56B1C0" w:rsidR="008620BE" w:rsidRPr="008620BE" w:rsidRDefault="008620BE" w:rsidP="008620BE">
            <w:pPr>
              <w:spacing w:after="0" w:line="240" w:lineRule="auto"/>
              <w:rPr>
                <w:rFonts w:ascii="Times New Roman" w:hAnsi="Times New Roman"/>
                <w:sz w:val="24"/>
                <w:szCs w:val="24"/>
                <w:lang w:val="ky-KG"/>
              </w:rPr>
            </w:pPr>
            <w:r w:rsidRPr="008620BE">
              <w:rPr>
                <w:rFonts w:ascii="Times New Roman" w:hAnsi="Times New Roman"/>
                <w:sz w:val="24"/>
                <w:szCs w:val="24"/>
              </w:rPr>
              <w:t>Казан</w:t>
            </w:r>
            <w:r>
              <w:rPr>
                <w:rFonts w:ascii="Times New Roman" w:hAnsi="Times New Roman"/>
                <w:sz w:val="24"/>
                <w:szCs w:val="24"/>
                <w:lang w:val="ky-KG"/>
              </w:rPr>
              <w:t xml:space="preserve">ь улуттук изилдѳѳ </w:t>
            </w:r>
            <w:r w:rsidRPr="008620BE">
              <w:rPr>
                <w:rFonts w:ascii="Times New Roman" w:hAnsi="Times New Roman"/>
                <w:sz w:val="24"/>
                <w:szCs w:val="24"/>
              </w:rPr>
              <w:t xml:space="preserve"> технологи</w:t>
            </w:r>
            <w:r>
              <w:rPr>
                <w:rFonts w:ascii="Times New Roman" w:hAnsi="Times New Roman"/>
                <w:sz w:val="24"/>
                <w:szCs w:val="24"/>
                <w:lang w:val="ky-KG"/>
              </w:rPr>
              <w:t xml:space="preserve">ялык </w:t>
            </w:r>
            <w:r w:rsidRPr="008620BE">
              <w:rPr>
                <w:rFonts w:ascii="Times New Roman" w:hAnsi="Times New Roman"/>
                <w:sz w:val="24"/>
                <w:szCs w:val="24"/>
              </w:rPr>
              <w:t>университет</w:t>
            </w:r>
            <w:r>
              <w:rPr>
                <w:rFonts w:ascii="Times New Roman" w:hAnsi="Times New Roman"/>
                <w:sz w:val="24"/>
                <w:szCs w:val="24"/>
                <w:lang w:val="ky-KG"/>
              </w:rPr>
              <w:t>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C8E2E7F"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559AA683" w14:textId="0CA5CC9D" w:rsidR="008620BE" w:rsidRPr="008620BE" w:rsidRDefault="008620BE" w:rsidP="008620BE">
            <w:pPr>
              <w:spacing w:after="0" w:line="240" w:lineRule="auto"/>
              <w:rPr>
                <w:rFonts w:ascii="Times New Roman" w:hAnsi="Times New Roman"/>
                <w:sz w:val="24"/>
                <w:szCs w:val="24"/>
              </w:rPr>
            </w:pPr>
            <w:r>
              <w:rPr>
                <w:rFonts w:ascii="Times New Roman" w:hAnsi="Times New Roman"/>
                <w:sz w:val="24"/>
                <w:szCs w:val="24"/>
                <w:lang w:val="ky-KG"/>
              </w:rPr>
              <w:t>ЖӨЖБТ</w:t>
            </w:r>
          </w:p>
        </w:tc>
      </w:tr>
      <w:tr w:rsidR="008620BE" w:rsidRPr="008620BE" w14:paraId="16029DA1"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054BB0F5"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20</w:t>
            </w:r>
          </w:p>
        </w:tc>
        <w:tc>
          <w:tcPr>
            <w:tcW w:w="5245" w:type="dxa"/>
            <w:tcBorders>
              <w:top w:val="single" w:sz="4" w:space="0" w:color="auto"/>
              <w:left w:val="single" w:sz="4" w:space="0" w:color="auto"/>
              <w:bottom w:val="single" w:sz="4" w:space="0" w:color="auto"/>
              <w:right w:val="single" w:sz="4" w:space="0" w:color="auto"/>
            </w:tcBorders>
            <w:hideMark/>
          </w:tcPr>
          <w:p w14:paraId="43D04AD2" w14:textId="438E58F7" w:rsidR="008620BE" w:rsidRPr="008620BE" w:rsidRDefault="008620BE" w:rsidP="008620BE">
            <w:pPr>
              <w:spacing w:after="0" w:line="240" w:lineRule="auto"/>
              <w:rPr>
                <w:rFonts w:ascii="Times New Roman" w:hAnsi="Times New Roman"/>
                <w:sz w:val="24"/>
                <w:szCs w:val="24"/>
                <w:lang w:val="ky-KG"/>
              </w:rPr>
            </w:pPr>
            <w:r w:rsidRPr="008620BE">
              <w:rPr>
                <w:rFonts w:ascii="Times New Roman" w:hAnsi="Times New Roman"/>
                <w:sz w:val="24"/>
                <w:szCs w:val="24"/>
              </w:rPr>
              <w:t>А.Н.Косыгин</w:t>
            </w:r>
            <w:r>
              <w:rPr>
                <w:rFonts w:ascii="Times New Roman" w:hAnsi="Times New Roman"/>
                <w:sz w:val="24"/>
                <w:szCs w:val="24"/>
                <w:lang w:val="ky-KG"/>
              </w:rPr>
              <w:t xml:space="preserve"> атындагы </w:t>
            </w:r>
            <w:r w:rsidRPr="008620BE">
              <w:rPr>
                <w:rFonts w:ascii="Times New Roman" w:hAnsi="Times New Roman"/>
                <w:sz w:val="24"/>
                <w:szCs w:val="24"/>
              </w:rPr>
              <w:t xml:space="preserve"> Российски</w:t>
            </w:r>
            <w:r>
              <w:rPr>
                <w:rFonts w:ascii="Times New Roman" w:hAnsi="Times New Roman"/>
                <w:sz w:val="24"/>
                <w:szCs w:val="24"/>
                <w:lang w:val="ky-KG"/>
              </w:rPr>
              <w:t xml:space="preserve">я мамлекеттик </w:t>
            </w:r>
            <w:r w:rsidRPr="008620BE">
              <w:rPr>
                <w:rFonts w:ascii="Times New Roman" w:hAnsi="Times New Roman"/>
                <w:sz w:val="24"/>
                <w:szCs w:val="24"/>
              </w:rPr>
              <w:t xml:space="preserve"> университет</w:t>
            </w:r>
            <w:r>
              <w:rPr>
                <w:rFonts w:ascii="Times New Roman" w:hAnsi="Times New Roman"/>
                <w:sz w:val="24"/>
                <w:szCs w:val="24"/>
                <w:lang w:val="ky-KG"/>
              </w:rPr>
              <w:t xml:space="preserve">и </w:t>
            </w:r>
            <w:r w:rsidRPr="008620BE">
              <w:rPr>
                <w:rFonts w:ascii="Times New Roman" w:hAnsi="Times New Roman"/>
                <w:sz w:val="24"/>
                <w:szCs w:val="24"/>
              </w:rPr>
              <w:t xml:space="preserve"> </w:t>
            </w:r>
            <w:r>
              <w:rPr>
                <w:rFonts w:ascii="Times New Roman" w:hAnsi="Times New Roman"/>
                <w:sz w:val="24"/>
                <w:szCs w:val="24"/>
                <w:lang w:val="ky-KG"/>
              </w:rPr>
              <w:t xml:space="preserve">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8D32D63"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4880F34D" w14:textId="58A37C86" w:rsidR="008620BE" w:rsidRPr="008620BE" w:rsidRDefault="008620BE" w:rsidP="008620BE">
            <w:pPr>
              <w:spacing w:after="0" w:line="240" w:lineRule="auto"/>
              <w:rPr>
                <w:rFonts w:ascii="Times New Roman" w:hAnsi="Times New Roman"/>
                <w:sz w:val="24"/>
                <w:szCs w:val="24"/>
              </w:rPr>
            </w:pPr>
            <w:r>
              <w:rPr>
                <w:rFonts w:ascii="Times New Roman" w:hAnsi="Times New Roman"/>
                <w:sz w:val="24"/>
                <w:szCs w:val="24"/>
                <w:lang w:val="ky-KG"/>
              </w:rPr>
              <w:t>ЖӨЖБТ</w:t>
            </w:r>
            <w:r>
              <w:rPr>
                <w:rFonts w:ascii="Times New Roman" w:hAnsi="Times New Roman"/>
                <w:sz w:val="24"/>
                <w:szCs w:val="24"/>
              </w:rPr>
              <w:t>,</w:t>
            </w:r>
            <w:r w:rsidRPr="008620BE">
              <w:rPr>
                <w:rFonts w:ascii="Times New Roman" w:hAnsi="Times New Roman"/>
                <w:sz w:val="24"/>
                <w:szCs w:val="24"/>
              </w:rPr>
              <w:t>ХПИ</w:t>
            </w:r>
          </w:p>
        </w:tc>
      </w:tr>
      <w:tr w:rsidR="008620BE" w:rsidRPr="008620BE" w14:paraId="449D41ED"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7D65D5FE"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21</w:t>
            </w:r>
          </w:p>
        </w:tc>
        <w:tc>
          <w:tcPr>
            <w:tcW w:w="5245" w:type="dxa"/>
            <w:tcBorders>
              <w:top w:val="single" w:sz="4" w:space="0" w:color="auto"/>
              <w:left w:val="single" w:sz="4" w:space="0" w:color="auto"/>
              <w:bottom w:val="single" w:sz="4" w:space="0" w:color="auto"/>
              <w:right w:val="single" w:sz="4" w:space="0" w:color="auto"/>
            </w:tcBorders>
            <w:hideMark/>
          </w:tcPr>
          <w:p w14:paraId="46CF6D6E" w14:textId="100CB6F8"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Санкт-Петербург</w:t>
            </w:r>
            <w:r>
              <w:rPr>
                <w:rFonts w:ascii="Times New Roman" w:hAnsi="Times New Roman"/>
                <w:sz w:val="24"/>
                <w:szCs w:val="24"/>
                <w:lang w:val="ky-KG"/>
              </w:rPr>
              <w:t xml:space="preserve"> </w:t>
            </w:r>
            <w:r>
              <w:rPr>
                <w:rFonts w:ascii="Times New Roman" w:hAnsi="Times New Roman"/>
                <w:sz w:val="24"/>
                <w:szCs w:val="24"/>
              </w:rPr>
              <w:t>технологи</w:t>
            </w:r>
            <w:r>
              <w:rPr>
                <w:rFonts w:ascii="Times New Roman" w:hAnsi="Times New Roman"/>
                <w:sz w:val="24"/>
                <w:szCs w:val="24"/>
                <w:lang w:val="ky-KG"/>
              </w:rPr>
              <w:t>я жана</w:t>
            </w:r>
            <w:r w:rsidRPr="008620BE">
              <w:rPr>
                <w:rFonts w:ascii="Times New Roman" w:hAnsi="Times New Roman"/>
                <w:sz w:val="24"/>
                <w:szCs w:val="24"/>
              </w:rPr>
              <w:t xml:space="preserve">и дизайн </w:t>
            </w:r>
            <w:r>
              <w:rPr>
                <w:rFonts w:ascii="Times New Roman" w:hAnsi="Times New Roman"/>
                <w:sz w:val="24"/>
                <w:szCs w:val="24"/>
                <w:lang w:val="ky-KG"/>
              </w:rPr>
              <w:t xml:space="preserve">мамлекеттик </w:t>
            </w:r>
            <w:r w:rsidRPr="008620BE">
              <w:rPr>
                <w:rFonts w:ascii="Times New Roman" w:hAnsi="Times New Roman"/>
                <w:sz w:val="24"/>
                <w:szCs w:val="24"/>
              </w:rPr>
              <w:t xml:space="preserve"> университет</w:t>
            </w:r>
            <w:r>
              <w:rPr>
                <w:rFonts w:ascii="Times New Roman" w:hAnsi="Times New Roman"/>
                <w:sz w:val="24"/>
                <w:szCs w:val="24"/>
                <w:lang w:val="ky-KG"/>
              </w:rPr>
              <w:t>и</w:t>
            </w:r>
            <w:r w:rsidRPr="008620BE">
              <w:rPr>
                <w:rFonts w:ascii="Times New Roman" w:hAnsi="Times New Roman"/>
                <w:sz w:val="24"/>
                <w:szCs w:val="24"/>
              </w:rPr>
              <w:t xml:space="preserve">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EA5EE0E"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5EAA4170" w14:textId="3277C783" w:rsidR="008620BE" w:rsidRPr="008620BE" w:rsidRDefault="008620BE" w:rsidP="008620BE">
            <w:pPr>
              <w:spacing w:after="0" w:line="240" w:lineRule="auto"/>
              <w:rPr>
                <w:rFonts w:ascii="Times New Roman" w:hAnsi="Times New Roman"/>
                <w:sz w:val="24"/>
                <w:szCs w:val="24"/>
              </w:rPr>
            </w:pPr>
            <w:r>
              <w:rPr>
                <w:rFonts w:ascii="Times New Roman" w:hAnsi="Times New Roman"/>
                <w:sz w:val="24"/>
                <w:szCs w:val="24"/>
                <w:lang w:val="ky-KG"/>
              </w:rPr>
              <w:t>ЖӨЖБТ</w:t>
            </w:r>
            <w:r w:rsidRPr="008620BE">
              <w:rPr>
                <w:rFonts w:ascii="Times New Roman" w:hAnsi="Times New Roman"/>
                <w:sz w:val="24"/>
                <w:szCs w:val="24"/>
              </w:rPr>
              <w:t>ХПИ</w:t>
            </w:r>
          </w:p>
        </w:tc>
      </w:tr>
      <w:tr w:rsidR="008620BE" w:rsidRPr="008620BE" w14:paraId="5F2145FD"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5FF6EB93"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22</w:t>
            </w:r>
          </w:p>
        </w:tc>
        <w:tc>
          <w:tcPr>
            <w:tcW w:w="5245" w:type="dxa"/>
            <w:tcBorders>
              <w:top w:val="single" w:sz="4" w:space="0" w:color="auto"/>
              <w:left w:val="single" w:sz="4" w:space="0" w:color="auto"/>
              <w:bottom w:val="single" w:sz="4" w:space="0" w:color="auto"/>
              <w:right w:val="single" w:sz="4" w:space="0" w:color="auto"/>
            </w:tcBorders>
            <w:hideMark/>
          </w:tcPr>
          <w:p w14:paraId="1EB85560" w14:textId="50D858F6"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Харьков</w:t>
            </w:r>
            <w:r>
              <w:rPr>
                <w:rFonts w:ascii="Times New Roman" w:hAnsi="Times New Roman"/>
                <w:sz w:val="24"/>
                <w:szCs w:val="24"/>
                <w:lang w:val="ky-KG"/>
              </w:rPr>
              <w:t xml:space="preserve"> </w:t>
            </w:r>
            <w:r w:rsidRPr="008620BE">
              <w:rPr>
                <w:rFonts w:ascii="Times New Roman" w:hAnsi="Times New Roman"/>
                <w:sz w:val="24"/>
                <w:szCs w:val="24"/>
              </w:rPr>
              <w:t xml:space="preserve"> </w:t>
            </w:r>
            <w:r>
              <w:rPr>
                <w:rFonts w:ascii="Times New Roman" w:hAnsi="Times New Roman"/>
                <w:sz w:val="24"/>
                <w:szCs w:val="24"/>
                <w:lang w:val="ky-KG"/>
              </w:rPr>
              <w:t>мамлекеттик тамак-аш жана соода</w:t>
            </w:r>
            <w:r w:rsidRPr="008620BE">
              <w:rPr>
                <w:rFonts w:ascii="Times New Roman" w:hAnsi="Times New Roman"/>
                <w:sz w:val="24"/>
                <w:szCs w:val="24"/>
              </w:rPr>
              <w:t xml:space="preserve"> университет</w:t>
            </w:r>
            <w:r>
              <w:rPr>
                <w:rFonts w:ascii="Times New Roman" w:hAnsi="Times New Roman"/>
                <w:sz w:val="24"/>
                <w:szCs w:val="24"/>
                <w:lang w:val="ky-KG"/>
              </w:rPr>
              <w:t>и</w:t>
            </w:r>
            <w:r w:rsidRPr="008620BE">
              <w:rPr>
                <w:rFonts w:ascii="Times New Roman" w:hAnsi="Times New Roman"/>
                <w:sz w:val="24"/>
                <w:szCs w:val="24"/>
              </w:rPr>
              <w:t xml:space="preserve">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0AFF7BA"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19BF68B9"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ТПОП</w:t>
            </w:r>
          </w:p>
        </w:tc>
      </w:tr>
      <w:tr w:rsidR="008620BE" w:rsidRPr="008620BE" w14:paraId="64029E67"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1A86F160"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23</w:t>
            </w:r>
          </w:p>
        </w:tc>
        <w:tc>
          <w:tcPr>
            <w:tcW w:w="5245" w:type="dxa"/>
            <w:tcBorders>
              <w:top w:val="single" w:sz="4" w:space="0" w:color="auto"/>
              <w:left w:val="single" w:sz="4" w:space="0" w:color="auto"/>
              <w:bottom w:val="single" w:sz="4" w:space="0" w:color="auto"/>
              <w:right w:val="single" w:sz="4" w:space="0" w:color="auto"/>
            </w:tcBorders>
            <w:hideMark/>
          </w:tcPr>
          <w:p w14:paraId="45E6AA05" w14:textId="5C65D131"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Кемеров</w:t>
            </w:r>
            <w:r>
              <w:rPr>
                <w:rFonts w:ascii="Times New Roman" w:hAnsi="Times New Roman"/>
                <w:sz w:val="24"/>
                <w:szCs w:val="24"/>
                <w:lang w:val="ky-KG"/>
              </w:rPr>
              <w:t>а</w:t>
            </w:r>
            <w:r w:rsidRPr="008620BE">
              <w:rPr>
                <w:rFonts w:ascii="Times New Roman" w:hAnsi="Times New Roman"/>
                <w:sz w:val="24"/>
                <w:szCs w:val="24"/>
              </w:rPr>
              <w:t xml:space="preserve"> </w:t>
            </w:r>
            <w:r>
              <w:rPr>
                <w:rFonts w:ascii="Times New Roman" w:hAnsi="Times New Roman"/>
                <w:sz w:val="24"/>
                <w:szCs w:val="24"/>
                <w:lang w:val="ky-KG"/>
              </w:rPr>
              <w:t>мамлекеттик</w:t>
            </w:r>
            <w:r w:rsidRPr="008620BE">
              <w:rPr>
                <w:rFonts w:ascii="Times New Roman" w:hAnsi="Times New Roman"/>
                <w:sz w:val="24"/>
                <w:szCs w:val="24"/>
              </w:rPr>
              <w:t xml:space="preserve"> университет</w:t>
            </w:r>
            <w:r>
              <w:rPr>
                <w:rFonts w:ascii="Times New Roman" w:hAnsi="Times New Roman"/>
                <w:sz w:val="24"/>
                <w:szCs w:val="24"/>
                <w:lang w:val="ky-KG"/>
              </w:rPr>
              <w:t>и</w:t>
            </w:r>
            <w:r w:rsidRPr="008620BE">
              <w:rPr>
                <w:rFonts w:ascii="Times New Roman" w:hAnsi="Times New Roman"/>
                <w:sz w:val="24"/>
                <w:szCs w:val="24"/>
              </w:rPr>
              <w:t xml:space="preserve">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D1559DC"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772510CE"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ТФ</w:t>
            </w:r>
          </w:p>
        </w:tc>
      </w:tr>
      <w:tr w:rsidR="008620BE" w:rsidRPr="008620BE" w14:paraId="2D2236E8"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5383C117"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24</w:t>
            </w:r>
          </w:p>
        </w:tc>
        <w:tc>
          <w:tcPr>
            <w:tcW w:w="5245" w:type="dxa"/>
            <w:tcBorders>
              <w:top w:val="single" w:sz="4" w:space="0" w:color="auto"/>
              <w:left w:val="single" w:sz="4" w:space="0" w:color="auto"/>
              <w:bottom w:val="single" w:sz="4" w:space="0" w:color="auto"/>
              <w:right w:val="single" w:sz="4" w:space="0" w:color="auto"/>
            </w:tcBorders>
            <w:hideMark/>
          </w:tcPr>
          <w:p w14:paraId="009369DF" w14:textId="635B8CC3" w:rsidR="008620BE" w:rsidRPr="008620BE" w:rsidRDefault="008620BE" w:rsidP="008620BE">
            <w:pPr>
              <w:spacing w:after="0" w:line="240" w:lineRule="auto"/>
              <w:rPr>
                <w:rFonts w:ascii="Times New Roman" w:hAnsi="Times New Roman"/>
                <w:sz w:val="24"/>
                <w:szCs w:val="24"/>
                <w:lang w:val="ky-KG"/>
              </w:rPr>
            </w:pPr>
            <w:r w:rsidRPr="008620BE">
              <w:rPr>
                <w:rFonts w:ascii="Times New Roman" w:hAnsi="Times New Roman"/>
                <w:sz w:val="24"/>
                <w:szCs w:val="24"/>
              </w:rPr>
              <w:t>И.И.Ползунова</w:t>
            </w:r>
            <w:r>
              <w:rPr>
                <w:rFonts w:ascii="Times New Roman" w:hAnsi="Times New Roman"/>
                <w:sz w:val="24"/>
                <w:szCs w:val="24"/>
                <w:lang w:val="ky-KG"/>
              </w:rPr>
              <w:t xml:space="preserve"> атындагы </w:t>
            </w:r>
            <w:r w:rsidRPr="008620BE">
              <w:rPr>
                <w:rFonts w:ascii="Times New Roman" w:hAnsi="Times New Roman"/>
                <w:color w:val="000000"/>
                <w:sz w:val="24"/>
                <w:szCs w:val="24"/>
              </w:rPr>
              <w:t>Алтай</w:t>
            </w:r>
            <w:r>
              <w:rPr>
                <w:rFonts w:ascii="Times New Roman" w:hAnsi="Times New Roman"/>
                <w:color w:val="000000"/>
                <w:sz w:val="24"/>
                <w:szCs w:val="24"/>
                <w:lang w:val="ky-KG"/>
              </w:rPr>
              <w:t xml:space="preserve"> мамлекеттик </w:t>
            </w:r>
            <w:r w:rsidRPr="008620BE">
              <w:rPr>
                <w:rFonts w:ascii="Times New Roman" w:hAnsi="Times New Roman"/>
                <w:sz w:val="24"/>
                <w:szCs w:val="24"/>
              </w:rPr>
              <w:t xml:space="preserve"> техни</w:t>
            </w:r>
            <w:r>
              <w:rPr>
                <w:rFonts w:ascii="Times New Roman" w:hAnsi="Times New Roman"/>
                <w:sz w:val="24"/>
                <w:szCs w:val="24"/>
                <w:lang w:val="ky-KG"/>
              </w:rPr>
              <w:t xml:space="preserve">лык </w:t>
            </w:r>
            <w:r w:rsidRPr="008620BE">
              <w:rPr>
                <w:rFonts w:ascii="Times New Roman" w:hAnsi="Times New Roman"/>
                <w:sz w:val="24"/>
                <w:szCs w:val="24"/>
              </w:rPr>
              <w:t xml:space="preserve"> университет</w:t>
            </w:r>
            <w:r>
              <w:rPr>
                <w:rFonts w:ascii="Times New Roman" w:hAnsi="Times New Roman"/>
                <w:sz w:val="24"/>
                <w:szCs w:val="24"/>
                <w:lang w:val="ky-KG"/>
              </w:rPr>
              <w:t>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25153AC"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14:paraId="7503C825" w14:textId="77777777" w:rsidR="008620BE" w:rsidRPr="008620BE" w:rsidRDefault="008620BE" w:rsidP="008620BE">
            <w:pPr>
              <w:spacing w:after="0" w:line="240" w:lineRule="auto"/>
              <w:rPr>
                <w:rFonts w:ascii="Times New Roman" w:hAnsi="Times New Roman"/>
                <w:sz w:val="24"/>
                <w:szCs w:val="24"/>
              </w:rPr>
            </w:pPr>
          </w:p>
        </w:tc>
      </w:tr>
      <w:tr w:rsidR="008620BE" w:rsidRPr="008620BE" w14:paraId="05792E71"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14A11D1A"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25</w:t>
            </w:r>
          </w:p>
        </w:tc>
        <w:tc>
          <w:tcPr>
            <w:tcW w:w="5245" w:type="dxa"/>
            <w:tcBorders>
              <w:top w:val="single" w:sz="4" w:space="0" w:color="auto"/>
              <w:left w:val="single" w:sz="4" w:space="0" w:color="auto"/>
              <w:bottom w:val="single" w:sz="4" w:space="0" w:color="auto"/>
              <w:right w:val="single" w:sz="4" w:space="0" w:color="auto"/>
            </w:tcBorders>
            <w:hideMark/>
          </w:tcPr>
          <w:p w14:paraId="03E6387A" w14:textId="44B68E38" w:rsidR="008620BE" w:rsidRPr="008620BE" w:rsidRDefault="008620BE" w:rsidP="008620BE">
            <w:pPr>
              <w:spacing w:after="0" w:line="240" w:lineRule="auto"/>
              <w:rPr>
                <w:rFonts w:ascii="Times New Roman" w:hAnsi="Times New Roman"/>
                <w:sz w:val="24"/>
                <w:szCs w:val="24"/>
                <w:lang w:val="ky-KG"/>
              </w:rPr>
            </w:pPr>
            <w:r>
              <w:rPr>
                <w:rFonts w:ascii="Times New Roman" w:hAnsi="Times New Roman"/>
                <w:color w:val="000000"/>
                <w:sz w:val="24"/>
                <w:szCs w:val="24"/>
              </w:rPr>
              <w:t>Моск</w:t>
            </w:r>
            <w:r>
              <w:rPr>
                <w:rFonts w:ascii="Times New Roman" w:hAnsi="Times New Roman"/>
                <w:color w:val="000000"/>
                <w:sz w:val="24"/>
                <w:szCs w:val="24"/>
                <w:lang w:val="ky-KG"/>
              </w:rPr>
              <w:t xml:space="preserve">ва </w:t>
            </w:r>
            <w:r w:rsidRPr="008620BE">
              <w:rPr>
                <w:rFonts w:ascii="Times New Roman" w:hAnsi="Times New Roman"/>
                <w:color w:val="000000"/>
                <w:sz w:val="24"/>
                <w:szCs w:val="24"/>
              </w:rPr>
              <w:t xml:space="preserve"> </w:t>
            </w:r>
            <w:r>
              <w:rPr>
                <w:rFonts w:ascii="Times New Roman" w:hAnsi="Times New Roman"/>
                <w:color w:val="000000"/>
                <w:sz w:val="24"/>
                <w:szCs w:val="24"/>
                <w:lang w:val="ky-KG"/>
              </w:rPr>
              <w:t>улуттук изилдѳѳ курулуш</w:t>
            </w:r>
            <w:r w:rsidRPr="008620BE">
              <w:rPr>
                <w:rFonts w:ascii="Times New Roman" w:hAnsi="Times New Roman"/>
                <w:color w:val="000000"/>
                <w:sz w:val="24"/>
                <w:szCs w:val="24"/>
              </w:rPr>
              <w:t xml:space="preserve"> университет</w:t>
            </w:r>
            <w:r>
              <w:rPr>
                <w:rFonts w:ascii="Times New Roman" w:hAnsi="Times New Roman"/>
                <w:color w:val="000000"/>
                <w:sz w:val="24"/>
                <w:szCs w:val="24"/>
                <w:lang w:val="ky-KG"/>
              </w:rPr>
              <w:t>и</w:t>
            </w:r>
          </w:p>
        </w:tc>
        <w:tc>
          <w:tcPr>
            <w:tcW w:w="1701" w:type="dxa"/>
            <w:vMerge w:val="restart"/>
            <w:tcBorders>
              <w:top w:val="single" w:sz="4" w:space="0" w:color="auto"/>
              <w:left w:val="single" w:sz="4" w:space="0" w:color="auto"/>
              <w:bottom w:val="single" w:sz="4" w:space="0" w:color="auto"/>
              <w:right w:val="single" w:sz="4" w:space="0" w:color="auto"/>
            </w:tcBorders>
            <w:textDirection w:val="btLr"/>
            <w:vAlign w:val="bottom"/>
          </w:tcPr>
          <w:p w14:paraId="3211657B" w14:textId="06020CC6" w:rsidR="008620BE" w:rsidRPr="008620BE" w:rsidRDefault="008620BE" w:rsidP="008620BE">
            <w:pPr>
              <w:spacing w:after="0" w:line="240" w:lineRule="auto"/>
              <w:ind w:left="113" w:right="113"/>
              <w:rPr>
                <w:rFonts w:ascii="Times New Roman" w:hAnsi="Times New Roman"/>
                <w:sz w:val="24"/>
                <w:szCs w:val="24"/>
                <w:lang w:val="ky-KG"/>
              </w:rPr>
            </w:pPr>
            <w:r>
              <w:rPr>
                <w:rFonts w:ascii="Times New Roman" w:hAnsi="Times New Roman"/>
                <w:sz w:val="24"/>
                <w:szCs w:val="24"/>
                <w:lang w:val="ky-KG"/>
              </w:rPr>
              <w:t>Конференцияга катышуу</w:t>
            </w:r>
          </w:p>
          <w:p w14:paraId="606EEC42" w14:textId="77777777" w:rsidR="008620BE" w:rsidRPr="008620BE" w:rsidRDefault="008620BE" w:rsidP="008620BE">
            <w:pPr>
              <w:spacing w:after="0" w:line="240" w:lineRule="auto"/>
              <w:ind w:left="113" w:right="11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14:paraId="1A6A923F" w14:textId="77777777" w:rsidR="008620BE" w:rsidRPr="008620BE" w:rsidRDefault="008620BE" w:rsidP="008620BE">
            <w:pPr>
              <w:spacing w:after="0" w:line="240" w:lineRule="auto"/>
              <w:rPr>
                <w:rFonts w:ascii="Times New Roman" w:hAnsi="Times New Roman"/>
                <w:sz w:val="24"/>
                <w:szCs w:val="24"/>
              </w:rPr>
            </w:pPr>
          </w:p>
        </w:tc>
      </w:tr>
      <w:tr w:rsidR="008620BE" w:rsidRPr="008620BE" w14:paraId="55374FE1"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14F75755"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lastRenderedPageBreak/>
              <w:t>26</w:t>
            </w:r>
          </w:p>
        </w:tc>
        <w:tc>
          <w:tcPr>
            <w:tcW w:w="5245" w:type="dxa"/>
            <w:tcBorders>
              <w:top w:val="single" w:sz="4" w:space="0" w:color="auto"/>
              <w:left w:val="single" w:sz="4" w:space="0" w:color="auto"/>
              <w:bottom w:val="single" w:sz="4" w:space="0" w:color="auto"/>
              <w:right w:val="single" w:sz="4" w:space="0" w:color="auto"/>
            </w:tcBorders>
            <w:hideMark/>
          </w:tcPr>
          <w:p w14:paraId="6FDE06C8" w14:textId="2D17B9DE" w:rsidR="008620BE" w:rsidRPr="008620BE" w:rsidRDefault="008620BE" w:rsidP="008620BE">
            <w:pPr>
              <w:spacing w:after="0" w:line="240" w:lineRule="auto"/>
              <w:rPr>
                <w:rFonts w:ascii="Times New Roman" w:hAnsi="Times New Roman"/>
                <w:sz w:val="24"/>
                <w:szCs w:val="24"/>
                <w:lang w:val="ky-KG"/>
              </w:rPr>
            </w:pPr>
            <w:r w:rsidRPr="008620BE">
              <w:rPr>
                <w:rFonts w:ascii="Times New Roman" w:hAnsi="Times New Roman"/>
                <w:sz w:val="24"/>
                <w:szCs w:val="24"/>
              </w:rPr>
              <w:t>Новосибир</w:t>
            </w:r>
            <w:r>
              <w:rPr>
                <w:rFonts w:ascii="Times New Roman" w:hAnsi="Times New Roman"/>
                <w:sz w:val="24"/>
                <w:szCs w:val="24"/>
                <w:lang w:val="ky-KG"/>
              </w:rPr>
              <w:t xml:space="preserve">ь мамлекеттик </w:t>
            </w:r>
            <w:r w:rsidRPr="008620BE">
              <w:rPr>
                <w:rFonts w:ascii="Times New Roman" w:hAnsi="Times New Roman"/>
                <w:sz w:val="24"/>
                <w:szCs w:val="24"/>
              </w:rPr>
              <w:t xml:space="preserve"> аграр</w:t>
            </w:r>
            <w:r>
              <w:rPr>
                <w:rFonts w:ascii="Times New Roman" w:hAnsi="Times New Roman"/>
                <w:sz w:val="24"/>
                <w:szCs w:val="24"/>
                <w:lang w:val="ky-KG"/>
              </w:rPr>
              <w:t xml:space="preserve">дык </w:t>
            </w:r>
            <w:r w:rsidRPr="008620BE">
              <w:rPr>
                <w:rFonts w:ascii="Times New Roman" w:hAnsi="Times New Roman"/>
                <w:sz w:val="24"/>
                <w:szCs w:val="24"/>
              </w:rPr>
              <w:t xml:space="preserve"> университет</w:t>
            </w:r>
            <w:r>
              <w:rPr>
                <w:rFonts w:ascii="Times New Roman" w:hAnsi="Times New Roman"/>
                <w:sz w:val="24"/>
                <w:szCs w:val="24"/>
                <w:lang w:val="ky-KG"/>
              </w:rPr>
              <w:t>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B71B9F"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14:paraId="12AB6B12" w14:textId="77777777" w:rsidR="008620BE" w:rsidRPr="008620BE" w:rsidRDefault="008620BE" w:rsidP="008620BE">
            <w:pPr>
              <w:spacing w:after="0" w:line="240" w:lineRule="auto"/>
              <w:rPr>
                <w:rFonts w:ascii="Times New Roman" w:hAnsi="Times New Roman"/>
                <w:sz w:val="24"/>
                <w:szCs w:val="24"/>
              </w:rPr>
            </w:pPr>
          </w:p>
        </w:tc>
      </w:tr>
      <w:tr w:rsidR="008620BE" w:rsidRPr="008620BE" w14:paraId="46D9AF24"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4600495F"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27</w:t>
            </w:r>
          </w:p>
        </w:tc>
        <w:tc>
          <w:tcPr>
            <w:tcW w:w="5245" w:type="dxa"/>
            <w:tcBorders>
              <w:top w:val="single" w:sz="4" w:space="0" w:color="auto"/>
              <w:left w:val="single" w:sz="4" w:space="0" w:color="auto"/>
              <w:bottom w:val="single" w:sz="4" w:space="0" w:color="auto"/>
              <w:right w:val="single" w:sz="4" w:space="0" w:color="auto"/>
            </w:tcBorders>
            <w:hideMark/>
          </w:tcPr>
          <w:p w14:paraId="140BAB2A" w14:textId="47249469" w:rsidR="008620BE" w:rsidRPr="008620BE" w:rsidRDefault="008620BE" w:rsidP="008620BE">
            <w:pPr>
              <w:spacing w:after="0" w:line="240" w:lineRule="auto"/>
              <w:rPr>
                <w:rFonts w:ascii="Times New Roman" w:hAnsi="Times New Roman"/>
                <w:sz w:val="24"/>
                <w:szCs w:val="24"/>
                <w:lang w:val="ky-KG"/>
              </w:rPr>
            </w:pPr>
            <w:r w:rsidRPr="008620BE">
              <w:rPr>
                <w:rFonts w:ascii="Times New Roman" w:hAnsi="Times New Roman"/>
                <w:sz w:val="24"/>
                <w:szCs w:val="24"/>
              </w:rPr>
              <w:t>Волгоград</w:t>
            </w:r>
            <w:r>
              <w:rPr>
                <w:rFonts w:ascii="Times New Roman" w:hAnsi="Times New Roman"/>
                <w:sz w:val="24"/>
                <w:szCs w:val="24"/>
                <w:lang w:val="ky-KG"/>
              </w:rPr>
              <w:t xml:space="preserve"> мамлекеттик </w:t>
            </w:r>
            <w:r w:rsidRPr="008620BE">
              <w:rPr>
                <w:rFonts w:ascii="Times New Roman" w:hAnsi="Times New Roman"/>
                <w:sz w:val="24"/>
                <w:szCs w:val="24"/>
              </w:rPr>
              <w:t xml:space="preserve"> аграр</w:t>
            </w:r>
            <w:r>
              <w:rPr>
                <w:rFonts w:ascii="Times New Roman" w:hAnsi="Times New Roman"/>
                <w:sz w:val="24"/>
                <w:szCs w:val="24"/>
                <w:lang w:val="ky-KG"/>
              </w:rPr>
              <w:t xml:space="preserve">дык </w:t>
            </w:r>
            <w:r w:rsidRPr="008620BE">
              <w:rPr>
                <w:rFonts w:ascii="Times New Roman" w:hAnsi="Times New Roman"/>
                <w:sz w:val="24"/>
                <w:szCs w:val="24"/>
              </w:rPr>
              <w:t xml:space="preserve"> университет</w:t>
            </w:r>
            <w:r>
              <w:rPr>
                <w:rFonts w:ascii="Times New Roman" w:hAnsi="Times New Roman"/>
                <w:sz w:val="24"/>
                <w:szCs w:val="24"/>
                <w:lang w:val="ky-KG"/>
              </w:rPr>
              <w:t>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EB22215"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14:paraId="32D23F78" w14:textId="77777777" w:rsidR="008620BE" w:rsidRPr="008620BE" w:rsidRDefault="008620BE" w:rsidP="008620BE">
            <w:pPr>
              <w:spacing w:after="0" w:line="240" w:lineRule="auto"/>
              <w:rPr>
                <w:rFonts w:ascii="Times New Roman" w:hAnsi="Times New Roman"/>
                <w:sz w:val="24"/>
                <w:szCs w:val="24"/>
              </w:rPr>
            </w:pPr>
          </w:p>
        </w:tc>
      </w:tr>
      <w:tr w:rsidR="008620BE" w:rsidRPr="008620BE" w14:paraId="5146CF71"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2820DC09"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28</w:t>
            </w:r>
          </w:p>
        </w:tc>
        <w:tc>
          <w:tcPr>
            <w:tcW w:w="5245" w:type="dxa"/>
            <w:tcBorders>
              <w:top w:val="single" w:sz="4" w:space="0" w:color="auto"/>
              <w:left w:val="single" w:sz="4" w:space="0" w:color="auto"/>
              <w:bottom w:val="single" w:sz="4" w:space="0" w:color="auto"/>
              <w:right w:val="single" w:sz="4" w:space="0" w:color="auto"/>
            </w:tcBorders>
            <w:hideMark/>
          </w:tcPr>
          <w:p w14:paraId="0FA60496" w14:textId="56D71000"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lang w:val="ky-KG"/>
              </w:rPr>
              <w:t>Мугла Сютки Кочман</w:t>
            </w:r>
            <w:r>
              <w:rPr>
                <w:rFonts w:ascii="Times New Roman" w:hAnsi="Times New Roman"/>
                <w:sz w:val="24"/>
                <w:szCs w:val="24"/>
                <w:lang w:val="ky-KG"/>
              </w:rPr>
              <w:t xml:space="preserve"> </w:t>
            </w:r>
            <w:r w:rsidRPr="008620BE">
              <w:rPr>
                <w:rFonts w:ascii="Times New Roman" w:hAnsi="Times New Roman"/>
                <w:sz w:val="24"/>
                <w:szCs w:val="24"/>
                <w:lang w:val="ky-KG"/>
              </w:rPr>
              <w:t xml:space="preserve"> университет</w:t>
            </w:r>
            <w:r>
              <w:rPr>
                <w:rFonts w:ascii="Times New Roman" w:hAnsi="Times New Roman"/>
                <w:sz w:val="24"/>
                <w:szCs w:val="24"/>
                <w:lang w:val="ky-KG"/>
              </w:rPr>
              <w:t>и</w:t>
            </w:r>
            <w:r w:rsidRPr="008620BE">
              <w:rPr>
                <w:rFonts w:ascii="Times New Roman" w:hAnsi="Times New Roman"/>
                <w:sz w:val="24"/>
                <w:szCs w:val="24"/>
                <w:lang w:val="ky-KG"/>
              </w:rPr>
              <w:t>. Мармарис, Турция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F0AB49F"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14:paraId="08C03891" w14:textId="77777777" w:rsidR="008620BE" w:rsidRPr="008620BE" w:rsidRDefault="008620BE" w:rsidP="008620BE">
            <w:pPr>
              <w:spacing w:after="0" w:line="240" w:lineRule="auto"/>
              <w:rPr>
                <w:rFonts w:ascii="Times New Roman" w:hAnsi="Times New Roman"/>
                <w:sz w:val="24"/>
                <w:szCs w:val="24"/>
              </w:rPr>
            </w:pPr>
          </w:p>
        </w:tc>
      </w:tr>
      <w:tr w:rsidR="008620BE" w:rsidRPr="008620BE" w14:paraId="3C707396"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249107CE"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29</w:t>
            </w:r>
          </w:p>
        </w:tc>
        <w:tc>
          <w:tcPr>
            <w:tcW w:w="5245" w:type="dxa"/>
            <w:tcBorders>
              <w:top w:val="single" w:sz="4" w:space="0" w:color="auto"/>
              <w:left w:val="single" w:sz="4" w:space="0" w:color="auto"/>
              <w:bottom w:val="single" w:sz="4" w:space="0" w:color="auto"/>
              <w:right w:val="single" w:sz="4" w:space="0" w:color="auto"/>
            </w:tcBorders>
            <w:hideMark/>
          </w:tcPr>
          <w:p w14:paraId="6AE536EF" w14:textId="1A378B98"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Хабаровск</w:t>
            </w:r>
            <w:r>
              <w:rPr>
                <w:rFonts w:ascii="Times New Roman" w:hAnsi="Times New Roman"/>
                <w:sz w:val="24"/>
                <w:szCs w:val="24"/>
                <w:lang w:val="ky-KG"/>
              </w:rPr>
              <w:t xml:space="preserve">  мамлекеттик экономика жана укук </w:t>
            </w:r>
            <w:r w:rsidRPr="008620BE">
              <w:rPr>
                <w:rFonts w:ascii="Times New Roman" w:hAnsi="Times New Roman"/>
                <w:sz w:val="24"/>
                <w:szCs w:val="24"/>
              </w:rPr>
              <w:t>университет</w:t>
            </w:r>
            <w:r>
              <w:rPr>
                <w:rFonts w:ascii="Times New Roman" w:hAnsi="Times New Roman"/>
                <w:sz w:val="24"/>
                <w:szCs w:val="24"/>
                <w:lang w:val="ky-KG"/>
              </w:rPr>
              <w:t>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6796B80"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14:paraId="2B1E174B" w14:textId="77777777" w:rsidR="008620BE" w:rsidRPr="008620BE" w:rsidRDefault="008620BE" w:rsidP="008620BE">
            <w:pPr>
              <w:spacing w:after="0" w:line="240" w:lineRule="auto"/>
              <w:rPr>
                <w:rFonts w:ascii="Times New Roman" w:hAnsi="Times New Roman"/>
                <w:sz w:val="24"/>
                <w:szCs w:val="24"/>
              </w:rPr>
            </w:pPr>
          </w:p>
        </w:tc>
      </w:tr>
      <w:tr w:rsidR="008620BE" w:rsidRPr="008620BE" w14:paraId="2E2EF581"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410F0514"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30</w:t>
            </w:r>
          </w:p>
        </w:tc>
        <w:tc>
          <w:tcPr>
            <w:tcW w:w="5245" w:type="dxa"/>
            <w:tcBorders>
              <w:top w:val="single" w:sz="4" w:space="0" w:color="auto"/>
              <w:left w:val="single" w:sz="4" w:space="0" w:color="auto"/>
              <w:bottom w:val="single" w:sz="4" w:space="0" w:color="auto"/>
              <w:right w:val="single" w:sz="4" w:space="0" w:color="auto"/>
            </w:tcBorders>
            <w:hideMark/>
          </w:tcPr>
          <w:p w14:paraId="7842A3F5" w14:textId="1BD6FA6E"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color w:val="212121"/>
                <w:sz w:val="24"/>
                <w:szCs w:val="24"/>
                <w:shd w:val="clear" w:color="auto" w:fill="FFFFFF"/>
              </w:rPr>
              <w:t>Научно</w:t>
            </w:r>
            <w:r>
              <w:rPr>
                <w:rFonts w:ascii="Times New Roman" w:hAnsi="Times New Roman"/>
                <w:color w:val="212121"/>
                <w:sz w:val="24"/>
                <w:szCs w:val="24"/>
                <w:shd w:val="clear" w:color="auto" w:fill="FFFFFF"/>
              </w:rPr>
              <w:t>-исследовательский центр «Машин</w:t>
            </w:r>
            <w:r>
              <w:rPr>
                <w:rFonts w:ascii="Times New Roman" w:hAnsi="Times New Roman"/>
                <w:color w:val="212121"/>
                <w:sz w:val="24"/>
                <w:szCs w:val="24"/>
                <w:shd w:val="clear" w:color="auto" w:fill="FFFFFF"/>
                <w:lang w:val="ky-KG"/>
              </w:rPr>
              <w:t>аКуруу</w:t>
            </w:r>
            <w:r w:rsidRPr="008620BE">
              <w:rPr>
                <w:rFonts w:ascii="Times New Roman" w:hAnsi="Times New Roman"/>
                <w:color w:val="212121"/>
                <w:sz w:val="24"/>
                <w:szCs w:val="24"/>
                <w:shd w:val="clear" w:color="auto" w:fill="FFFFFF"/>
              </w:rPr>
              <w:t>»</w:t>
            </w:r>
            <w:r>
              <w:rPr>
                <w:rFonts w:ascii="Times New Roman" w:hAnsi="Times New Roman"/>
                <w:color w:val="212121"/>
                <w:sz w:val="24"/>
                <w:szCs w:val="24"/>
                <w:shd w:val="clear" w:color="auto" w:fill="FFFFFF"/>
                <w:lang w:val="ky-KG"/>
              </w:rPr>
              <w:t xml:space="preserve"> илимий-изилдѳѳ борбору</w:t>
            </w:r>
            <w:r w:rsidRPr="008620BE">
              <w:rPr>
                <w:rFonts w:ascii="Times New Roman" w:hAnsi="Times New Roman"/>
                <w:color w:val="212121"/>
                <w:sz w:val="24"/>
                <w:szCs w:val="24"/>
                <w:shd w:val="clear" w:color="auto" w:fill="FFFFFF"/>
              </w:rPr>
              <w:t xml:space="preserve"> , Новокузнецк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F98EA16"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14:paraId="1859200B" w14:textId="77777777" w:rsidR="008620BE" w:rsidRPr="008620BE" w:rsidRDefault="008620BE" w:rsidP="008620BE">
            <w:pPr>
              <w:spacing w:after="0" w:line="240" w:lineRule="auto"/>
              <w:rPr>
                <w:rFonts w:ascii="Times New Roman" w:hAnsi="Times New Roman"/>
                <w:sz w:val="24"/>
                <w:szCs w:val="24"/>
              </w:rPr>
            </w:pPr>
          </w:p>
        </w:tc>
      </w:tr>
      <w:tr w:rsidR="008620BE" w:rsidRPr="008620BE" w14:paraId="6A22CBDA"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5A8D0F7B"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31</w:t>
            </w:r>
          </w:p>
        </w:tc>
        <w:tc>
          <w:tcPr>
            <w:tcW w:w="5245" w:type="dxa"/>
            <w:tcBorders>
              <w:top w:val="single" w:sz="4" w:space="0" w:color="auto"/>
              <w:left w:val="single" w:sz="4" w:space="0" w:color="auto"/>
              <w:bottom w:val="single" w:sz="4" w:space="0" w:color="auto"/>
              <w:right w:val="single" w:sz="4" w:space="0" w:color="auto"/>
            </w:tcBorders>
            <w:hideMark/>
          </w:tcPr>
          <w:p w14:paraId="7097D5AC" w14:textId="1EB73D02" w:rsidR="008620BE" w:rsidRPr="008620BE" w:rsidRDefault="008620BE" w:rsidP="008620BE">
            <w:pPr>
              <w:spacing w:after="0" w:line="240" w:lineRule="auto"/>
              <w:rPr>
                <w:rFonts w:ascii="Times New Roman" w:hAnsi="Times New Roman"/>
                <w:sz w:val="24"/>
                <w:szCs w:val="24"/>
                <w:lang w:val="ky-KG"/>
              </w:rPr>
            </w:pPr>
            <w:r w:rsidRPr="008620BE">
              <w:rPr>
                <w:rFonts w:ascii="Times New Roman" w:hAnsi="Times New Roman"/>
                <w:sz w:val="24"/>
                <w:szCs w:val="24"/>
              </w:rPr>
              <w:t>Н.П.Огарева</w:t>
            </w:r>
            <w:r>
              <w:rPr>
                <w:rFonts w:ascii="Times New Roman" w:hAnsi="Times New Roman"/>
                <w:sz w:val="24"/>
                <w:szCs w:val="24"/>
              </w:rPr>
              <w:t xml:space="preserve"> </w:t>
            </w:r>
            <w:r>
              <w:rPr>
                <w:rFonts w:ascii="Times New Roman" w:hAnsi="Times New Roman"/>
                <w:sz w:val="24"/>
                <w:szCs w:val="24"/>
                <w:lang w:val="ky-KG"/>
              </w:rPr>
              <w:t xml:space="preserve"> атындагы </w:t>
            </w:r>
            <w:r>
              <w:rPr>
                <w:rFonts w:ascii="Times New Roman" w:hAnsi="Times New Roman"/>
                <w:sz w:val="24"/>
                <w:szCs w:val="24"/>
              </w:rPr>
              <w:t>Мордовск</w:t>
            </w:r>
            <w:r>
              <w:rPr>
                <w:rFonts w:ascii="Times New Roman" w:hAnsi="Times New Roman"/>
                <w:sz w:val="24"/>
                <w:szCs w:val="24"/>
                <w:lang w:val="ky-KG"/>
              </w:rPr>
              <w:t xml:space="preserve"> мамлекеттик </w:t>
            </w:r>
            <w:r>
              <w:rPr>
                <w:rFonts w:ascii="Times New Roman" w:hAnsi="Times New Roman"/>
                <w:sz w:val="24"/>
                <w:szCs w:val="24"/>
              </w:rPr>
              <w:t xml:space="preserve"> универститет</w:t>
            </w:r>
            <w:r w:rsidRPr="008620BE">
              <w:rPr>
                <w:rFonts w:ascii="Times New Roman" w:hAnsi="Times New Roman"/>
                <w:sz w:val="24"/>
                <w:szCs w:val="24"/>
              </w:rPr>
              <w:t>и</w:t>
            </w:r>
            <w:r>
              <w:rPr>
                <w:rFonts w:ascii="Times New Roman" w:hAnsi="Times New Roman"/>
                <w:sz w:val="24"/>
                <w:szCs w:val="24"/>
              </w:rPr>
              <w:t xml:space="preserve">, </w:t>
            </w:r>
            <w:r>
              <w:rPr>
                <w:rFonts w:ascii="Times New Roman" w:hAnsi="Times New Roman"/>
                <w:sz w:val="24"/>
                <w:szCs w:val="24"/>
                <w:lang w:val="ky-KG"/>
              </w:rPr>
              <w:t xml:space="preserve"> </w:t>
            </w:r>
            <w:r w:rsidRPr="008620BE">
              <w:rPr>
                <w:rFonts w:ascii="Times New Roman" w:hAnsi="Times New Roman"/>
                <w:sz w:val="24"/>
                <w:szCs w:val="24"/>
              </w:rPr>
              <w:t>Саранск</w:t>
            </w:r>
            <w:r>
              <w:rPr>
                <w:rFonts w:ascii="Times New Roman" w:hAnsi="Times New Roman"/>
                <w:sz w:val="24"/>
                <w:szCs w:val="24"/>
                <w:lang w:val="ky-KG"/>
              </w:rPr>
              <w:t xml:space="preserve"> 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BED0838" w14:textId="77777777" w:rsidR="008620BE" w:rsidRPr="008620BE" w:rsidRDefault="008620BE" w:rsidP="008620B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1F611301" w14:textId="39B717D9" w:rsidR="008620BE" w:rsidRPr="008620BE" w:rsidRDefault="008620BE" w:rsidP="008620BE">
            <w:pPr>
              <w:spacing w:after="0" w:line="240" w:lineRule="auto"/>
              <w:rPr>
                <w:rFonts w:ascii="Times New Roman" w:hAnsi="Times New Roman"/>
                <w:sz w:val="24"/>
                <w:szCs w:val="24"/>
                <w:lang w:val="ky-KG"/>
              </w:rPr>
            </w:pPr>
            <w:r>
              <w:rPr>
                <w:rFonts w:ascii="Times New Roman" w:hAnsi="Times New Roman"/>
                <w:sz w:val="24"/>
                <w:szCs w:val="24"/>
                <w:lang w:val="ky-KG"/>
              </w:rPr>
              <w:t>ТАИ</w:t>
            </w:r>
          </w:p>
        </w:tc>
      </w:tr>
      <w:tr w:rsidR="008620BE" w:rsidRPr="008620BE" w14:paraId="6100CB71" w14:textId="77777777" w:rsidTr="008620BE">
        <w:tc>
          <w:tcPr>
            <w:tcW w:w="709" w:type="dxa"/>
            <w:tcBorders>
              <w:top w:val="single" w:sz="4" w:space="0" w:color="auto"/>
              <w:left w:val="single" w:sz="4" w:space="0" w:color="auto"/>
              <w:bottom w:val="single" w:sz="4" w:space="0" w:color="auto"/>
              <w:right w:val="single" w:sz="4" w:space="0" w:color="auto"/>
            </w:tcBorders>
            <w:hideMark/>
          </w:tcPr>
          <w:p w14:paraId="53F356C4" w14:textId="77777777" w:rsidR="008620BE" w:rsidRPr="008620BE" w:rsidRDefault="008620BE" w:rsidP="008620BE">
            <w:pPr>
              <w:spacing w:after="0" w:line="240" w:lineRule="auto"/>
              <w:rPr>
                <w:rFonts w:ascii="Times New Roman" w:hAnsi="Times New Roman"/>
                <w:sz w:val="24"/>
                <w:szCs w:val="24"/>
              </w:rPr>
            </w:pPr>
            <w:r w:rsidRPr="008620BE">
              <w:rPr>
                <w:rFonts w:ascii="Times New Roman" w:hAnsi="Times New Roman"/>
                <w:sz w:val="24"/>
                <w:szCs w:val="24"/>
              </w:rPr>
              <w:t>32</w:t>
            </w:r>
          </w:p>
        </w:tc>
        <w:tc>
          <w:tcPr>
            <w:tcW w:w="5245" w:type="dxa"/>
            <w:tcBorders>
              <w:top w:val="single" w:sz="4" w:space="0" w:color="auto"/>
              <w:left w:val="single" w:sz="4" w:space="0" w:color="auto"/>
              <w:bottom w:val="single" w:sz="4" w:space="0" w:color="auto"/>
              <w:right w:val="single" w:sz="4" w:space="0" w:color="auto"/>
            </w:tcBorders>
            <w:hideMark/>
          </w:tcPr>
          <w:p w14:paraId="39547E9C" w14:textId="3F1A9A11" w:rsidR="008620BE" w:rsidRPr="008620BE" w:rsidRDefault="008620BE" w:rsidP="008620BE">
            <w:pPr>
              <w:spacing w:after="0" w:line="240" w:lineRule="auto"/>
              <w:rPr>
                <w:rFonts w:ascii="Times New Roman" w:hAnsi="Times New Roman"/>
                <w:sz w:val="24"/>
                <w:szCs w:val="24"/>
                <w:lang w:val="ky-KG"/>
              </w:rPr>
            </w:pPr>
            <w:r>
              <w:rPr>
                <w:rFonts w:ascii="Times New Roman" w:hAnsi="Times New Roman"/>
                <w:sz w:val="24"/>
                <w:szCs w:val="24"/>
                <w:lang w:val="ky-KG"/>
              </w:rPr>
              <w:t>Батыш</w:t>
            </w:r>
            <w:r w:rsidRPr="008620BE">
              <w:rPr>
                <w:rFonts w:ascii="Times New Roman" w:hAnsi="Times New Roman"/>
                <w:sz w:val="24"/>
                <w:szCs w:val="24"/>
                <w:lang w:val="id-ID"/>
              </w:rPr>
              <w:t xml:space="preserve"> Ява</w:t>
            </w:r>
            <w:r w:rsidRPr="008620BE">
              <w:rPr>
                <w:rFonts w:ascii="Times New Roman" w:hAnsi="Times New Roman"/>
                <w:sz w:val="24"/>
                <w:szCs w:val="24"/>
              </w:rPr>
              <w:t>, Индонезия</w:t>
            </w:r>
            <w:r>
              <w:rPr>
                <w:rFonts w:ascii="Times New Roman" w:hAnsi="Times New Roman"/>
                <w:sz w:val="24"/>
                <w:szCs w:val="24"/>
                <w:lang w:val="ky-KG"/>
              </w:rPr>
              <w:t xml:space="preserve"> регионундагы кесипке даярдоо борбору</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98A059A" w14:textId="1C78F0B7" w:rsidR="008620BE" w:rsidRPr="008620BE" w:rsidRDefault="008620BE" w:rsidP="008620BE">
            <w:pPr>
              <w:spacing w:after="0" w:line="240" w:lineRule="auto"/>
              <w:rPr>
                <w:rFonts w:ascii="Times New Roman" w:hAnsi="Times New Roman"/>
                <w:sz w:val="24"/>
                <w:szCs w:val="24"/>
                <w:lang w:val="ky-KG"/>
              </w:rPr>
            </w:pPr>
            <w:r>
              <w:rPr>
                <w:rFonts w:ascii="Times New Roman" w:hAnsi="Times New Roman"/>
                <w:sz w:val="24"/>
                <w:szCs w:val="24"/>
                <w:lang w:val="ky-KG"/>
              </w:rPr>
              <w:t>Тажрыйба алмашуу</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F05EA78" w14:textId="41F38535" w:rsidR="008620BE" w:rsidRPr="008620BE" w:rsidRDefault="008620BE" w:rsidP="008620BE">
            <w:pPr>
              <w:spacing w:after="0" w:line="240" w:lineRule="auto"/>
              <w:rPr>
                <w:rFonts w:ascii="Times New Roman" w:hAnsi="Times New Roman"/>
                <w:sz w:val="24"/>
                <w:szCs w:val="24"/>
                <w:lang w:val="ky-KG"/>
              </w:rPr>
            </w:pPr>
            <w:r>
              <w:rPr>
                <w:rFonts w:ascii="Times New Roman" w:hAnsi="Times New Roman"/>
                <w:sz w:val="24"/>
                <w:szCs w:val="24"/>
                <w:lang w:val="ky-KG"/>
              </w:rPr>
              <w:t>ЖӨЖБТ</w:t>
            </w:r>
          </w:p>
        </w:tc>
      </w:tr>
    </w:tbl>
    <w:p w14:paraId="6E304379" w14:textId="77777777" w:rsidR="008620BE" w:rsidRPr="008620BE" w:rsidRDefault="008620BE" w:rsidP="00635409">
      <w:pPr>
        <w:spacing w:after="0" w:line="240" w:lineRule="auto"/>
        <w:jc w:val="both"/>
        <w:rPr>
          <w:rFonts w:ascii="Times New Roman" w:hAnsi="Times New Roman"/>
          <w:b/>
          <w:sz w:val="28"/>
          <w:szCs w:val="28"/>
          <w:lang w:val="ky-KG"/>
        </w:rPr>
      </w:pPr>
    </w:p>
    <w:p w14:paraId="617B92CB" w14:textId="2E701342" w:rsidR="008620BE" w:rsidRDefault="008620BE" w:rsidP="00635409">
      <w:pPr>
        <w:spacing w:after="0" w:line="240" w:lineRule="auto"/>
        <w:jc w:val="both"/>
        <w:rPr>
          <w:rFonts w:ascii="Times New Roman" w:hAnsi="Times New Roman"/>
          <w:sz w:val="28"/>
          <w:szCs w:val="28"/>
          <w:lang w:val="ky-KG"/>
        </w:rPr>
      </w:pPr>
      <w:r>
        <w:rPr>
          <w:rFonts w:ascii="Times New Roman" w:hAnsi="Times New Roman"/>
          <w:b/>
          <w:sz w:val="28"/>
          <w:szCs w:val="28"/>
          <w:lang w:val="ky-KG"/>
        </w:rPr>
        <w:t xml:space="preserve">                 Башка ж</w:t>
      </w:r>
      <w:r w:rsidRPr="008620BE">
        <w:rPr>
          <w:rFonts w:ascii="Times New Roman" w:hAnsi="Times New Roman"/>
          <w:b/>
          <w:sz w:val="28"/>
          <w:szCs w:val="28"/>
          <w:lang w:val="ky-KG"/>
        </w:rPr>
        <w:t>акынкы чет</w:t>
      </w:r>
      <w:r>
        <w:rPr>
          <w:rFonts w:ascii="Times New Roman" w:hAnsi="Times New Roman"/>
          <w:b/>
          <w:sz w:val="28"/>
          <w:szCs w:val="28"/>
          <w:lang w:val="ky-KG"/>
        </w:rPr>
        <w:t xml:space="preserve"> </w:t>
      </w:r>
      <w:r w:rsidRPr="008620BE">
        <w:rPr>
          <w:rFonts w:ascii="Times New Roman" w:hAnsi="Times New Roman"/>
          <w:b/>
          <w:sz w:val="28"/>
          <w:szCs w:val="28"/>
          <w:lang w:val="ky-KG"/>
        </w:rPr>
        <w:t>ѳлкѳлѳрдѳгү Ж</w:t>
      </w:r>
      <w:r>
        <w:rPr>
          <w:rFonts w:ascii="Times New Roman" w:hAnsi="Times New Roman"/>
          <w:b/>
          <w:sz w:val="28"/>
          <w:szCs w:val="28"/>
          <w:lang w:val="ky-KG"/>
        </w:rPr>
        <w:t xml:space="preserve">ОЖ дор </w:t>
      </w:r>
      <w:r w:rsidR="000D697A">
        <w:rPr>
          <w:rFonts w:ascii="Times New Roman" w:hAnsi="Times New Roman"/>
          <w:sz w:val="28"/>
          <w:szCs w:val="28"/>
          <w:lang w:val="ky-KG"/>
        </w:rPr>
        <w:t>(29</w:t>
      </w:r>
      <w:r>
        <w:rPr>
          <w:rFonts w:ascii="Times New Roman" w:hAnsi="Times New Roman"/>
          <w:sz w:val="28"/>
          <w:szCs w:val="28"/>
          <w:lang w:val="ky-KG"/>
        </w:rPr>
        <w:t>-табл.)</w:t>
      </w:r>
    </w:p>
    <w:p w14:paraId="1B8FD764" w14:textId="77777777" w:rsidR="008620BE" w:rsidRDefault="008620BE" w:rsidP="00635409">
      <w:pPr>
        <w:spacing w:after="0" w:line="240" w:lineRule="auto"/>
        <w:jc w:val="both"/>
        <w:rPr>
          <w:rFonts w:ascii="Times New Roman" w:hAnsi="Times New Roman"/>
          <w:b/>
          <w:sz w:val="28"/>
          <w:szCs w:val="28"/>
          <w:lang w:val="ky-KG"/>
        </w:rPr>
      </w:pPr>
    </w:p>
    <w:p w14:paraId="03D0330B" w14:textId="0439FECD" w:rsidR="008620BE" w:rsidRDefault="000D697A" w:rsidP="008E6959">
      <w:pPr>
        <w:spacing w:after="0" w:line="240" w:lineRule="auto"/>
        <w:ind w:left="1276"/>
        <w:jc w:val="both"/>
        <w:rPr>
          <w:rFonts w:ascii="Times New Roman" w:hAnsi="Times New Roman"/>
          <w:b/>
          <w:sz w:val="28"/>
          <w:szCs w:val="28"/>
          <w:lang w:val="ky-KG"/>
        </w:rPr>
      </w:pPr>
      <w:r>
        <w:rPr>
          <w:rFonts w:ascii="Times New Roman" w:hAnsi="Times New Roman"/>
          <w:b/>
          <w:sz w:val="28"/>
          <w:szCs w:val="28"/>
          <w:lang w:val="ky-KG"/>
        </w:rPr>
        <w:t>29-Т</w:t>
      </w:r>
      <w:r w:rsidR="008620BE">
        <w:rPr>
          <w:rFonts w:ascii="Times New Roman" w:hAnsi="Times New Roman"/>
          <w:b/>
          <w:sz w:val="28"/>
          <w:szCs w:val="28"/>
          <w:lang w:val="ky-KG"/>
        </w:rPr>
        <w:t xml:space="preserve">аблица </w:t>
      </w:r>
    </w:p>
    <w:tbl>
      <w:tblPr>
        <w:tblW w:w="848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382"/>
        <w:gridCol w:w="1980"/>
        <w:gridCol w:w="1440"/>
      </w:tblGrid>
      <w:tr w:rsidR="00425205" w:rsidRPr="00425205" w14:paraId="493B6784" w14:textId="77777777" w:rsidTr="00425205">
        <w:tc>
          <w:tcPr>
            <w:tcW w:w="679" w:type="dxa"/>
            <w:tcBorders>
              <w:top w:val="single" w:sz="4" w:space="0" w:color="auto"/>
              <w:left w:val="single" w:sz="4" w:space="0" w:color="auto"/>
              <w:bottom w:val="single" w:sz="4" w:space="0" w:color="auto"/>
              <w:right w:val="single" w:sz="4" w:space="0" w:color="auto"/>
            </w:tcBorders>
            <w:hideMark/>
          </w:tcPr>
          <w:p w14:paraId="0D7999E5" w14:textId="77777777" w:rsidR="00425205" w:rsidRPr="00425205" w:rsidRDefault="00425205" w:rsidP="00425205">
            <w:pPr>
              <w:spacing w:after="0"/>
              <w:rPr>
                <w:rFonts w:ascii="Times New Roman" w:hAnsi="Times New Roman"/>
                <w:sz w:val="24"/>
                <w:szCs w:val="24"/>
              </w:rPr>
            </w:pPr>
            <w:r w:rsidRPr="00425205">
              <w:rPr>
                <w:rFonts w:ascii="Times New Roman" w:hAnsi="Times New Roman"/>
                <w:sz w:val="24"/>
                <w:szCs w:val="24"/>
              </w:rPr>
              <w:t>№</w:t>
            </w:r>
          </w:p>
        </w:tc>
        <w:tc>
          <w:tcPr>
            <w:tcW w:w="4382" w:type="dxa"/>
            <w:tcBorders>
              <w:top w:val="single" w:sz="4" w:space="0" w:color="auto"/>
              <w:left w:val="single" w:sz="4" w:space="0" w:color="auto"/>
              <w:bottom w:val="single" w:sz="4" w:space="0" w:color="auto"/>
              <w:right w:val="single" w:sz="4" w:space="0" w:color="auto"/>
            </w:tcBorders>
            <w:hideMark/>
          </w:tcPr>
          <w:p w14:paraId="0D11ACB4" w14:textId="3A836059" w:rsidR="00425205" w:rsidRPr="00425205" w:rsidRDefault="00425205" w:rsidP="00425205">
            <w:pPr>
              <w:spacing w:after="0"/>
              <w:rPr>
                <w:rFonts w:ascii="Times New Roman" w:hAnsi="Times New Roman"/>
                <w:sz w:val="24"/>
                <w:szCs w:val="24"/>
                <w:lang w:val="ky-KG"/>
              </w:rPr>
            </w:pPr>
            <w:r>
              <w:rPr>
                <w:rFonts w:ascii="Times New Roman" w:hAnsi="Times New Roman"/>
                <w:sz w:val="24"/>
                <w:szCs w:val="24"/>
                <w:lang w:val="ky-KG"/>
              </w:rPr>
              <w:t>ЖОЖдун аталышы</w:t>
            </w:r>
          </w:p>
        </w:tc>
        <w:tc>
          <w:tcPr>
            <w:tcW w:w="1980" w:type="dxa"/>
            <w:tcBorders>
              <w:top w:val="single" w:sz="4" w:space="0" w:color="auto"/>
              <w:left w:val="single" w:sz="4" w:space="0" w:color="auto"/>
              <w:bottom w:val="single" w:sz="4" w:space="0" w:color="auto"/>
              <w:right w:val="single" w:sz="4" w:space="0" w:color="auto"/>
            </w:tcBorders>
            <w:hideMark/>
          </w:tcPr>
          <w:p w14:paraId="7A1B25F1" w14:textId="1A097EFA" w:rsidR="00425205" w:rsidRPr="00425205" w:rsidRDefault="00425205" w:rsidP="00425205">
            <w:pPr>
              <w:spacing w:after="0"/>
              <w:rPr>
                <w:rFonts w:ascii="Times New Roman" w:hAnsi="Times New Roman"/>
                <w:sz w:val="24"/>
                <w:szCs w:val="24"/>
                <w:lang w:val="ky-KG"/>
              </w:rPr>
            </w:pPr>
            <w:r>
              <w:rPr>
                <w:rFonts w:ascii="Times New Roman" w:hAnsi="Times New Roman"/>
                <w:sz w:val="24"/>
                <w:szCs w:val="24"/>
                <w:lang w:val="ky-KG"/>
              </w:rPr>
              <w:t>Макулдашуулар, келишимдер</w:t>
            </w:r>
          </w:p>
        </w:tc>
        <w:tc>
          <w:tcPr>
            <w:tcW w:w="1440" w:type="dxa"/>
            <w:tcBorders>
              <w:top w:val="single" w:sz="4" w:space="0" w:color="auto"/>
              <w:left w:val="single" w:sz="4" w:space="0" w:color="auto"/>
              <w:bottom w:val="single" w:sz="4" w:space="0" w:color="auto"/>
              <w:right w:val="single" w:sz="4" w:space="0" w:color="auto"/>
            </w:tcBorders>
            <w:hideMark/>
          </w:tcPr>
          <w:p w14:paraId="7E8B835C" w14:textId="7958F95C" w:rsidR="00425205" w:rsidRPr="00425205" w:rsidRDefault="00425205" w:rsidP="00425205">
            <w:pPr>
              <w:spacing w:after="0"/>
              <w:rPr>
                <w:rFonts w:ascii="Times New Roman" w:hAnsi="Times New Roman"/>
                <w:sz w:val="24"/>
                <w:szCs w:val="24"/>
                <w:lang w:val="ky-KG"/>
              </w:rPr>
            </w:pPr>
            <w:r w:rsidRPr="00425205">
              <w:rPr>
                <w:rFonts w:ascii="Times New Roman" w:hAnsi="Times New Roman"/>
                <w:sz w:val="24"/>
                <w:szCs w:val="24"/>
              </w:rPr>
              <w:t>Кафедра</w:t>
            </w:r>
            <w:r>
              <w:rPr>
                <w:rFonts w:ascii="Times New Roman" w:hAnsi="Times New Roman"/>
                <w:sz w:val="24"/>
                <w:szCs w:val="24"/>
                <w:lang w:val="ky-KG"/>
              </w:rPr>
              <w:t>лар</w:t>
            </w:r>
          </w:p>
        </w:tc>
      </w:tr>
      <w:tr w:rsidR="00425205" w:rsidRPr="00425205" w14:paraId="1C6ACBE5" w14:textId="77777777" w:rsidTr="00425205">
        <w:tc>
          <w:tcPr>
            <w:tcW w:w="679" w:type="dxa"/>
            <w:tcBorders>
              <w:top w:val="single" w:sz="4" w:space="0" w:color="auto"/>
              <w:left w:val="single" w:sz="4" w:space="0" w:color="auto"/>
              <w:bottom w:val="single" w:sz="4" w:space="0" w:color="auto"/>
              <w:right w:val="single" w:sz="4" w:space="0" w:color="auto"/>
            </w:tcBorders>
            <w:hideMark/>
          </w:tcPr>
          <w:p w14:paraId="06FF1FFA" w14:textId="77777777" w:rsidR="00425205" w:rsidRPr="00425205" w:rsidRDefault="00425205" w:rsidP="00425205">
            <w:pPr>
              <w:spacing w:after="0"/>
              <w:rPr>
                <w:rFonts w:ascii="Times New Roman" w:hAnsi="Times New Roman"/>
                <w:sz w:val="24"/>
                <w:szCs w:val="24"/>
              </w:rPr>
            </w:pPr>
            <w:r w:rsidRPr="00425205">
              <w:rPr>
                <w:rFonts w:ascii="Times New Roman" w:hAnsi="Times New Roman"/>
                <w:sz w:val="24"/>
                <w:szCs w:val="24"/>
              </w:rPr>
              <w:t>1</w:t>
            </w:r>
          </w:p>
        </w:tc>
        <w:tc>
          <w:tcPr>
            <w:tcW w:w="4382" w:type="dxa"/>
            <w:tcBorders>
              <w:top w:val="single" w:sz="4" w:space="0" w:color="auto"/>
              <w:left w:val="single" w:sz="4" w:space="0" w:color="auto"/>
              <w:bottom w:val="single" w:sz="4" w:space="0" w:color="auto"/>
              <w:right w:val="single" w:sz="4" w:space="0" w:color="auto"/>
            </w:tcBorders>
            <w:hideMark/>
          </w:tcPr>
          <w:p w14:paraId="047A7851" w14:textId="3B28DB48" w:rsidR="00425205" w:rsidRPr="00425205" w:rsidRDefault="00425205" w:rsidP="00425205">
            <w:pPr>
              <w:spacing w:after="0"/>
              <w:rPr>
                <w:rFonts w:ascii="Times New Roman" w:hAnsi="Times New Roman"/>
                <w:sz w:val="24"/>
                <w:szCs w:val="24"/>
                <w:lang w:val="ky-KG"/>
              </w:rPr>
            </w:pPr>
            <w:r w:rsidRPr="00425205">
              <w:rPr>
                <w:rFonts w:ascii="Times New Roman" w:hAnsi="Times New Roman"/>
                <w:sz w:val="24"/>
                <w:szCs w:val="24"/>
              </w:rPr>
              <w:t>Алма</w:t>
            </w:r>
            <w:r>
              <w:rPr>
                <w:rFonts w:ascii="Times New Roman" w:hAnsi="Times New Roman"/>
                <w:sz w:val="24"/>
                <w:szCs w:val="24"/>
                <w:lang w:val="ky-KG"/>
              </w:rPr>
              <w:t xml:space="preserve">ты </w:t>
            </w:r>
            <w:r w:rsidRPr="00425205">
              <w:rPr>
                <w:rFonts w:ascii="Times New Roman" w:hAnsi="Times New Roman"/>
                <w:sz w:val="24"/>
                <w:szCs w:val="24"/>
              </w:rPr>
              <w:t xml:space="preserve"> технологи</w:t>
            </w:r>
            <w:r>
              <w:rPr>
                <w:rFonts w:ascii="Times New Roman" w:hAnsi="Times New Roman"/>
                <w:sz w:val="24"/>
                <w:szCs w:val="24"/>
                <w:lang w:val="ky-KG"/>
              </w:rPr>
              <w:t xml:space="preserve">ялык </w:t>
            </w:r>
            <w:r w:rsidRPr="00425205">
              <w:rPr>
                <w:rFonts w:ascii="Times New Roman" w:hAnsi="Times New Roman"/>
                <w:sz w:val="24"/>
                <w:szCs w:val="24"/>
              </w:rPr>
              <w:t xml:space="preserve"> университет</w:t>
            </w:r>
            <w:r>
              <w:rPr>
                <w:rFonts w:ascii="Times New Roman" w:hAnsi="Times New Roman"/>
                <w:sz w:val="24"/>
                <w:szCs w:val="24"/>
                <w:lang w:val="ky-KG"/>
              </w:rPr>
              <w:t xml:space="preserve">и, </w:t>
            </w:r>
            <w:r w:rsidRPr="00425205">
              <w:rPr>
                <w:rFonts w:ascii="Times New Roman" w:hAnsi="Times New Roman"/>
                <w:sz w:val="24"/>
                <w:szCs w:val="24"/>
              </w:rPr>
              <w:t xml:space="preserve"> Казахстан Республика</w:t>
            </w:r>
            <w:r>
              <w:rPr>
                <w:rFonts w:ascii="Times New Roman" w:hAnsi="Times New Roman"/>
                <w:sz w:val="24"/>
                <w:szCs w:val="24"/>
                <w:lang w:val="ky-KG"/>
              </w:rPr>
              <w:t>сы</w:t>
            </w:r>
          </w:p>
        </w:tc>
        <w:tc>
          <w:tcPr>
            <w:tcW w:w="1980" w:type="dxa"/>
            <w:tcBorders>
              <w:top w:val="single" w:sz="4" w:space="0" w:color="auto"/>
              <w:left w:val="single" w:sz="4" w:space="0" w:color="auto"/>
              <w:bottom w:val="single" w:sz="4" w:space="0" w:color="auto"/>
              <w:right w:val="single" w:sz="4" w:space="0" w:color="auto"/>
            </w:tcBorders>
            <w:hideMark/>
          </w:tcPr>
          <w:p w14:paraId="69665B45" w14:textId="77777777" w:rsidR="00425205" w:rsidRPr="00425205" w:rsidRDefault="00425205" w:rsidP="00425205">
            <w:pPr>
              <w:spacing w:after="0"/>
              <w:rPr>
                <w:rFonts w:ascii="Times New Roman" w:hAnsi="Times New Roman"/>
                <w:sz w:val="24"/>
                <w:szCs w:val="24"/>
              </w:rPr>
            </w:pPr>
            <w:r w:rsidRPr="00425205">
              <w:rPr>
                <w:rFonts w:ascii="Times New Roman" w:hAnsi="Times New Roman"/>
                <w:sz w:val="24"/>
                <w:szCs w:val="24"/>
              </w:rPr>
              <w:t>Меморандум</w:t>
            </w:r>
          </w:p>
        </w:tc>
        <w:tc>
          <w:tcPr>
            <w:tcW w:w="1440" w:type="dxa"/>
            <w:tcBorders>
              <w:top w:val="single" w:sz="4" w:space="0" w:color="auto"/>
              <w:left w:val="single" w:sz="4" w:space="0" w:color="auto"/>
              <w:bottom w:val="single" w:sz="4" w:space="0" w:color="auto"/>
              <w:right w:val="single" w:sz="4" w:space="0" w:color="auto"/>
            </w:tcBorders>
            <w:hideMark/>
          </w:tcPr>
          <w:p w14:paraId="16C8477A" w14:textId="77777777" w:rsidR="00425205" w:rsidRPr="00425205" w:rsidRDefault="00425205" w:rsidP="00425205">
            <w:pPr>
              <w:spacing w:after="0"/>
              <w:rPr>
                <w:rFonts w:ascii="Times New Roman" w:hAnsi="Times New Roman"/>
                <w:sz w:val="24"/>
                <w:szCs w:val="24"/>
              </w:rPr>
            </w:pPr>
            <w:r w:rsidRPr="00425205">
              <w:rPr>
                <w:rFonts w:ascii="Times New Roman" w:hAnsi="Times New Roman"/>
                <w:sz w:val="24"/>
                <w:szCs w:val="24"/>
              </w:rPr>
              <w:t>ТФ</w:t>
            </w:r>
          </w:p>
        </w:tc>
      </w:tr>
      <w:tr w:rsidR="00425205" w:rsidRPr="00425205" w14:paraId="3D453CD2" w14:textId="77777777" w:rsidTr="00425205">
        <w:tc>
          <w:tcPr>
            <w:tcW w:w="679" w:type="dxa"/>
            <w:tcBorders>
              <w:top w:val="single" w:sz="4" w:space="0" w:color="auto"/>
              <w:left w:val="single" w:sz="4" w:space="0" w:color="auto"/>
              <w:bottom w:val="single" w:sz="4" w:space="0" w:color="auto"/>
              <w:right w:val="single" w:sz="4" w:space="0" w:color="auto"/>
            </w:tcBorders>
            <w:hideMark/>
          </w:tcPr>
          <w:p w14:paraId="481CC8FD" w14:textId="77777777" w:rsidR="00425205" w:rsidRPr="00425205" w:rsidRDefault="00425205" w:rsidP="00425205">
            <w:pPr>
              <w:spacing w:after="0"/>
              <w:rPr>
                <w:rFonts w:ascii="Times New Roman" w:hAnsi="Times New Roman"/>
                <w:sz w:val="24"/>
                <w:szCs w:val="24"/>
              </w:rPr>
            </w:pPr>
            <w:r w:rsidRPr="00425205">
              <w:rPr>
                <w:rFonts w:ascii="Times New Roman" w:hAnsi="Times New Roman"/>
                <w:sz w:val="24"/>
                <w:szCs w:val="24"/>
              </w:rPr>
              <w:t>2.</w:t>
            </w:r>
          </w:p>
        </w:tc>
        <w:tc>
          <w:tcPr>
            <w:tcW w:w="4382" w:type="dxa"/>
            <w:tcBorders>
              <w:top w:val="single" w:sz="4" w:space="0" w:color="auto"/>
              <w:left w:val="single" w:sz="4" w:space="0" w:color="auto"/>
              <w:bottom w:val="single" w:sz="4" w:space="0" w:color="auto"/>
              <w:right w:val="single" w:sz="4" w:space="0" w:color="auto"/>
            </w:tcBorders>
            <w:hideMark/>
          </w:tcPr>
          <w:p w14:paraId="19FBCB60" w14:textId="71C4FFDF" w:rsidR="00425205" w:rsidRPr="00425205" w:rsidRDefault="00425205" w:rsidP="00425205">
            <w:pPr>
              <w:spacing w:after="0"/>
              <w:rPr>
                <w:rFonts w:ascii="Times New Roman" w:hAnsi="Times New Roman"/>
                <w:sz w:val="24"/>
                <w:szCs w:val="24"/>
                <w:lang w:val="ky-KG"/>
              </w:rPr>
            </w:pPr>
            <w:r w:rsidRPr="00425205">
              <w:rPr>
                <w:rFonts w:ascii="Times New Roman" w:hAnsi="Times New Roman"/>
                <w:sz w:val="24"/>
                <w:szCs w:val="24"/>
              </w:rPr>
              <w:t>Могилевск</w:t>
            </w:r>
            <w:r>
              <w:rPr>
                <w:rFonts w:ascii="Times New Roman" w:hAnsi="Times New Roman"/>
                <w:sz w:val="24"/>
                <w:szCs w:val="24"/>
                <w:lang w:val="ky-KG"/>
              </w:rPr>
              <w:t xml:space="preserve"> азык –түлүк </w:t>
            </w:r>
            <w:r w:rsidRPr="00425205">
              <w:rPr>
                <w:rFonts w:ascii="Times New Roman" w:hAnsi="Times New Roman"/>
                <w:sz w:val="24"/>
                <w:szCs w:val="24"/>
              </w:rPr>
              <w:t xml:space="preserve"> </w:t>
            </w:r>
            <w:r>
              <w:rPr>
                <w:rFonts w:ascii="Times New Roman" w:hAnsi="Times New Roman"/>
                <w:sz w:val="24"/>
                <w:szCs w:val="24"/>
                <w:lang w:val="ky-KG"/>
              </w:rPr>
              <w:t xml:space="preserve">мамлекеттик </w:t>
            </w:r>
            <w:r w:rsidRPr="00425205">
              <w:rPr>
                <w:rFonts w:ascii="Times New Roman" w:hAnsi="Times New Roman"/>
                <w:sz w:val="24"/>
                <w:szCs w:val="24"/>
              </w:rPr>
              <w:t>университет</w:t>
            </w:r>
            <w:r>
              <w:rPr>
                <w:rFonts w:ascii="Times New Roman" w:hAnsi="Times New Roman"/>
                <w:sz w:val="24"/>
                <w:szCs w:val="24"/>
                <w:lang w:val="ky-KG"/>
              </w:rPr>
              <w:t>и</w:t>
            </w:r>
            <w:r w:rsidRPr="00425205">
              <w:rPr>
                <w:rFonts w:ascii="Times New Roman" w:hAnsi="Times New Roman"/>
                <w:sz w:val="24"/>
                <w:szCs w:val="24"/>
              </w:rPr>
              <w:t xml:space="preserve"> </w:t>
            </w:r>
            <w:r>
              <w:rPr>
                <w:rFonts w:ascii="Times New Roman" w:hAnsi="Times New Roman"/>
                <w:sz w:val="24"/>
                <w:szCs w:val="24"/>
                <w:lang w:val="ky-KG"/>
              </w:rPr>
              <w:t xml:space="preserve">,  </w:t>
            </w:r>
            <w:r w:rsidRPr="00425205">
              <w:rPr>
                <w:rFonts w:ascii="Times New Roman" w:hAnsi="Times New Roman"/>
                <w:sz w:val="24"/>
                <w:szCs w:val="24"/>
              </w:rPr>
              <w:t>Беларусь Республика</w:t>
            </w:r>
            <w:r>
              <w:rPr>
                <w:rFonts w:ascii="Times New Roman" w:hAnsi="Times New Roman"/>
                <w:sz w:val="24"/>
                <w:szCs w:val="24"/>
                <w:lang w:val="ky-KG"/>
              </w:rPr>
              <w:t>сы</w:t>
            </w:r>
          </w:p>
        </w:tc>
        <w:tc>
          <w:tcPr>
            <w:tcW w:w="1980" w:type="dxa"/>
            <w:tcBorders>
              <w:top w:val="single" w:sz="4" w:space="0" w:color="auto"/>
              <w:left w:val="single" w:sz="4" w:space="0" w:color="auto"/>
              <w:bottom w:val="single" w:sz="4" w:space="0" w:color="auto"/>
              <w:right w:val="single" w:sz="4" w:space="0" w:color="auto"/>
            </w:tcBorders>
            <w:hideMark/>
          </w:tcPr>
          <w:p w14:paraId="6BB5E456" w14:textId="060F14B0" w:rsidR="00425205" w:rsidRPr="00425205" w:rsidRDefault="00425205" w:rsidP="00425205">
            <w:pPr>
              <w:spacing w:after="0"/>
              <w:rPr>
                <w:rFonts w:ascii="Times New Roman" w:hAnsi="Times New Roman"/>
                <w:sz w:val="24"/>
                <w:szCs w:val="24"/>
                <w:lang w:val="ky-KG"/>
              </w:rPr>
            </w:pPr>
            <w:r>
              <w:rPr>
                <w:rFonts w:ascii="Times New Roman" w:hAnsi="Times New Roman"/>
                <w:sz w:val="24"/>
                <w:szCs w:val="24"/>
                <w:lang w:val="ky-KG"/>
              </w:rPr>
              <w:t>Келишим түзүүгѳ сүйлѳшүүлѳр жүрүп жатат</w:t>
            </w:r>
          </w:p>
        </w:tc>
        <w:tc>
          <w:tcPr>
            <w:tcW w:w="1440" w:type="dxa"/>
            <w:tcBorders>
              <w:top w:val="single" w:sz="4" w:space="0" w:color="auto"/>
              <w:left w:val="single" w:sz="4" w:space="0" w:color="auto"/>
              <w:bottom w:val="single" w:sz="4" w:space="0" w:color="auto"/>
              <w:right w:val="single" w:sz="4" w:space="0" w:color="auto"/>
            </w:tcBorders>
            <w:hideMark/>
          </w:tcPr>
          <w:p w14:paraId="3C059581" w14:textId="1428B5C7" w:rsidR="00425205" w:rsidRPr="00425205" w:rsidRDefault="00425205" w:rsidP="00425205">
            <w:pPr>
              <w:spacing w:after="0"/>
              <w:rPr>
                <w:rFonts w:ascii="Times New Roman" w:hAnsi="Times New Roman"/>
                <w:sz w:val="24"/>
                <w:szCs w:val="24"/>
                <w:lang w:val="ky-KG"/>
              </w:rPr>
            </w:pPr>
            <w:r>
              <w:rPr>
                <w:rFonts w:ascii="Times New Roman" w:hAnsi="Times New Roman"/>
                <w:sz w:val="24"/>
                <w:szCs w:val="24"/>
                <w:lang w:val="ky-KG"/>
              </w:rPr>
              <w:t>ТАИ</w:t>
            </w:r>
          </w:p>
        </w:tc>
      </w:tr>
      <w:tr w:rsidR="00425205" w:rsidRPr="00425205" w14:paraId="18BD123A" w14:textId="77777777" w:rsidTr="00425205">
        <w:tc>
          <w:tcPr>
            <w:tcW w:w="679" w:type="dxa"/>
            <w:tcBorders>
              <w:top w:val="single" w:sz="4" w:space="0" w:color="auto"/>
              <w:left w:val="single" w:sz="4" w:space="0" w:color="auto"/>
              <w:bottom w:val="single" w:sz="4" w:space="0" w:color="auto"/>
              <w:right w:val="single" w:sz="4" w:space="0" w:color="auto"/>
            </w:tcBorders>
            <w:hideMark/>
          </w:tcPr>
          <w:p w14:paraId="243B1EA8" w14:textId="77777777" w:rsidR="00425205" w:rsidRPr="00425205" w:rsidRDefault="00425205" w:rsidP="00425205">
            <w:pPr>
              <w:spacing w:after="0"/>
              <w:rPr>
                <w:rFonts w:ascii="Times New Roman" w:hAnsi="Times New Roman"/>
                <w:sz w:val="24"/>
                <w:szCs w:val="24"/>
              </w:rPr>
            </w:pPr>
            <w:r w:rsidRPr="00425205">
              <w:rPr>
                <w:rFonts w:ascii="Times New Roman" w:hAnsi="Times New Roman"/>
                <w:sz w:val="24"/>
                <w:szCs w:val="24"/>
              </w:rPr>
              <w:t>3.</w:t>
            </w:r>
          </w:p>
        </w:tc>
        <w:tc>
          <w:tcPr>
            <w:tcW w:w="4382" w:type="dxa"/>
            <w:tcBorders>
              <w:top w:val="single" w:sz="4" w:space="0" w:color="auto"/>
              <w:left w:val="single" w:sz="4" w:space="0" w:color="auto"/>
              <w:bottom w:val="single" w:sz="4" w:space="0" w:color="auto"/>
              <w:right w:val="single" w:sz="4" w:space="0" w:color="auto"/>
            </w:tcBorders>
            <w:hideMark/>
          </w:tcPr>
          <w:p w14:paraId="0B13C8C2" w14:textId="0206DFBF" w:rsidR="00425205" w:rsidRPr="00425205" w:rsidRDefault="00425205" w:rsidP="00425205">
            <w:pPr>
              <w:spacing w:after="0"/>
              <w:rPr>
                <w:rFonts w:ascii="Times New Roman" w:hAnsi="Times New Roman"/>
                <w:sz w:val="24"/>
                <w:szCs w:val="24"/>
              </w:rPr>
            </w:pPr>
            <w:r w:rsidRPr="00425205">
              <w:rPr>
                <w:rFonts w:ascii="Times New Roman" w:hAnsi="Times New Roman"/>
                <w:sz w:val="24"/>
                <w:szCs w:val="24"/>
              </w:rPr>
              <w:t>Ташкент</w:t>
            </w:r>
            <w:r>
              <w:rPr>
                <w:rFonts w:ascii="Times New Roman" w:hAnsi="Times New Roman"/>
                <w:sz w:val="24"/>
                <w:szCs w:val="24"/>
                <w:lang w:val="ky-KG"/>
              </w:rPr>
              <w:t xml:space="preserve"> же</w:t>
            </w:r>
            <w:r>
              <w:rPr>
                <w:sz w:val="24"/>
                <w:szCs w:val="24"/>
                <w:lang w:val="ky-KG"/>
              </w:rPr>
              <w:t>ң</w:t>
            </w:r>
            <w:r>
              <w:rPr>
                <w:rFonts w:ascii="Times New Roman" w:hAnsi="Times New Roman"/>
                <w:sz w:val="24"/>
                <w:szCs w:val="24"/>
                <w:lang w:val="ky-KG"/>
              </w:rPr>
              <w:t xml:space="preserve">ил ѳнѳр-жай жана текстиль </w:t>
            </w:r>
            <w:r w:rsidRPr="00425205">
              <w:rPr>
                <w:rFonts w:ascii="Times New Roman" w:hAnsi="Times New Roman"/>
                <w:sz w:val="24"/>
                <w:szCs w:val="24"/>
              </w:rPr>
              <w:t>институт</w:t>
            </w:r>
            <w:r>
              <w:rPr>
                <w:rFonts w:ascii="Times New Roman" w:hAnsi="Times New Roman"/>
                <w:sz w:val="24"/>
                <w:szCs w:val="24"/>
                <w:lang w:val="ky-KG"/>
              </w:rPr>
              <w:t>у</w:t>
            </w:r>
          </w:p>
        </w:tc>
        <w:tc>
          <w:tcPr>
            <w:tcW w:w="1980" w:type="dxa"/>
            <w:tcBorders>
              <w:top w:val="single" w:sz="4" w:space="0" w:color="auto"/>
              <w:left w:val="single" w:sz="4" w:space="0" w:color="auto"/>
              <w:bottom w:val="single" w:sz="4" w:space="0" w:color="auto"/>
              <w:right w:val="single" w:sz="4" w:space="0" w:color="auto"/>
            </w:tcBorders>
            <w:hideMark/>
          </w:tcPr>
          <w:p w14:paraId="11097706" w14:textId="77777777" w:rsidR="00425205" w:rsidRPr="00425205" w:rsidRDefault="00425205" w:rsidP="00425205">
            <w:pPr>
              <w:spacing w:after="0"/>
              <w:rPr>
                <w:rFonts w:ascii="Times New Roman" w:hAnsi="Times New Roman"/>
                <w:sz w:val="24"/>
                <w:szCs w:val="24"/>
              </w:rPr>
            </w:pPr>
            <w:r w:rsidRPr="00425205">
              <w:rPr>
                <w:rFonts w:ascii="Times New Roman" w:hAnsi="Times New Roman"/>
                <w:sz w:val="24"/>
                <w:szCs w:val="24"/>
              </w:rPr>
              <w:t>Меморандум</w:t>
            </w:r>
          </w:p>
        </w:tc>
        <w:tc>
          <w:tcPr>
            <w:tcW w:w="1440" w:type="dxa"/>
            <w:tcBorders>
              <w:top w:val="single" w:sz="4" w:space="0" w:color="auto"/>
              <w:left w:val="single" w:sz="4" w:space="0" w:color="auto"/>
              <w:bottom w:val="single" w:sz="4" w:space="0" w:color="auto"/>
              <w:right w:val="single" w:sz="4" w:space="0" w:color="auto"/>
            </w:tcBorders>
            <w:hideMark/>
          </w:tcPr>
          <w:p w14:paraId="3327CBAA" w14:textId="728F7A17" w:rsidR="00425205" w:rsidRPr="00425205" w:rsidRDefault="00425205" w:rsidP="00425205">
            <w:pPr>
              <w:spacing w:after="0"/>
              <w:rPr>
                <w:rFonts w:ascii="Times New Roman" w:hAnsi="Times New Roman"/>
                <w:sz w:val="24"/>
                <w:szCs w:val="24"/>
                <w:lang w:val="ky-KG"/>
              </w:rPr>
            </w:pPr>
            <w:r>
              <w:rPr>
                <w:rFonts w:ascii="Times New Roman" w:hAnsi="Times New Roman"/>
                <w:sz w:val="24"/>
                <w:szCs w:val="24"/>
                <w:lang w:val="ky-KG"/>
              </w:rPr>
              <w:t>ЖӨЖБТ</w:t>
            </w:r>
            <w:r w:rsidRPr="00425205">
              <w:rPr>
                <w:rFonts w:ascii="Times New Roman" w:hAnsi="Times New Roman"/>
                <w:sz w:val="24"/>
                <w:szCs w:val="24"/>
              </w:rPr>
              <w:t xml:space="preserve">, </w:t>
            </w:r>
            <w:r>
              <w:rPr>
                <w:rFonts w:ascii="Times New Roman" w:hAnsi="Times New Roman"/>
                <w:sz w:val="24"/>
                <w:szCs w:val="24"/>
                <w:lang w:val="ky-KG"/>
              </w:rPr>
              <w:t>БКД</w:t>
            </w:r>
          </w:p>
        </w:tc>
      </w:tr>
      <w:tr w:rsidR="00425205" w:rsidRPr="00425205" w14:paraId="310D3A45" w14:textId="77777777" w:rsidTr="00425205">
        <w:tc>
          <w:tcPr>
            <w:tcW w:w="679" w:type="dxa"/>
            <w:tcBorders>
              <w:top w:val="single" w:sz="4" w:space="0" w:color="auto"/>
              <w:left w:val="single" w:sz="4" w:space="0" w:color="auto"/>
              <w:bottom w:val="single" w:sz="4" w:space="0" w:color="auto"/>
              <w:right w:val="single" w:sz="4" w:space="0" w:color="auto"/>
            </w:tcBorders>
            <w:hideMark/>
          </w:tcPr>
          <w:p w14:paraId="2870E9E7" w14:textId="77777777" w:rsidR="00425205" w:rsidRPr="00425205" w:rsidRDefault="00425205" w:rsidP="00425205">
            <w:pPr>
              <w:spacing w:after="0"/>
              <w:rPr>
                <w:rFonts w:ascii="Times New Roman" w:hAnsi="Times New Roman"/>
                <w:sz w:val="24"/>
                <w:szCs w:val="24"/>
              </w:rPr>
            </w:pPr>
            <w:r w:rsidRPr="00425205">
              <w:rPr>
                <w:rFonts w:ascii="Times New Roman" w:hAnsi="Times New Roman"/>
                <w:sz w:val="24"/>
                <w:szCs w:val="24"/>
              </w:rPr>
              <w:t>4.</w:t>
            </w:r>
          </w:p>
        </w:tc>
        <w:tc>
          <w:tcPr>
            <w:tcW w:w="4382" w:type="dxa"/>
            <w:tcBorders>
              <w:top w:val="single" w:sz="4" w:space="0" w:color="auto"/>
              <w:left w:val="single" w:sz="4" w:space="0" w:color="auto"/>
              <w:bottom w:val="single" w:sz="4" w:space="0" w:color="auto"/>
              <w:right w:val="single" w:sz="4" w:space="0" w:color="auto"/>
            </w:tcBorders>
            <w:hideMark/>
          </w:tcPr>
          <w:p w14:paraId="0ECA0A8E" w14:textId="72BD6725" w:rsidR="00425205" w:rsidRPr="00425205" w:rsidRDefault="00425205" w:rsidP="00425205">
            <w:pPr>
              <w:spacing w:after="0"/>
              <w:rPr>
                <w:rFonts w:ascii="Times New Roman" w:hAnsi="Times New Roman"/>
                <w:sz w:val="24"/>
                <w:szCs w:val="24"/>
              </w:rPr>
            </w:pPr>
            <w:r w:rsidRPr="00425205">
              <w:rPr>
                <w:rFonts w:ascii="Times New Roman" w:hAnsi="Times New Roman"/>
                <w:sz w:val="24"/>
                <w:szCs w:val="24"/>
              </w:rPr>
              <w:t>Таджикистан</w:t>
            </w:r>
            <w:r>
              <w:rPr>
                <w:rFonts w:ascii="Times New Roman" w:hAnsi="Times New Roman"/>
                <w:sz w:val="24"/>
                <w:szCs w:val="24"/>
                <w:lang w:val="ky-KG"/>
              </w:rPr>
              <w:t xml:space="preserve"> т</w:t>
            </w:r>
            <w:r>
              <w:rPr>
                <w:rFonts w:ascii="Times New Roman" w:hAnsi="Times New Roman"/>
                <w:sz w:val="24"/>
                <w:szCs w:val="24"/>
              </w:rPr>
              <w:t>ехнологи</w:t>
            </w:r>
            <w:r>
              <w:rPr>
                <w:rFonts w:ascii="Times New Roman" w:hAnsi="Times New Roman"/>
                <w:sz w:val="24"/>
                <w:szCs w:val="24"/>
                <w:lang w:val="ky-KG"/>
              </w:rPr>
              <w:t>ялык</w:t>
            </w:r>
            <w:r w:rsidRPr="00425205">
              <w:rPr>
                <w:rFonts w:ascii="Times New Roman" w:hAnsi="Times New Roman"/>
                <w:sz w:val="24"/>
                <w:szCs w:val="24"/>
              </w:rPr>
              <w:t xml:space="preserve"> университет</w:t>
            </w:r>
            <w:r>
              <w:rPr>
                <w:rFonts w:ascii="Times New Roman" w:hAnsi="Times New Roman"/>
                <w:sz w:val="24"/>
                <w:szCs w:val="24"/>
                <w:lang w:val="ky-KG"/>
              </w:rPr>
              <w:t>и</w:t>
            </w:r>
            <w:r w:rsidRPr="00425205">
              <w:rPr>
                <w:rFonts w:ascii="Times New Roman" w:hAnsi="Times New Roman"/>
                <w:sz w:val="24"/>
                <w:szCs w:val="24"/>
              </w:rPr>
              <w:t>, Таджикистан</w:t>
            </w:r>
          </w:p>
        </w:tc>
        <w:tc>
          <w:tcPr>
            <w:tcW w:w="1980" w:type="dxa"/>
            <w:tcBorders>
              <w:top w:val="single" w:sz="4" w:space="0" w:color="auto"/>
              <w:left w:val="single" w:sz="4" w:space="0" w:color="auto"/>
              <w:bottom w:val="single" w:sz="4" w:space="0" w:color="auto"/>
              <w:right w:val="single" w:sz="4" w:space="0" w:color="auto"/>
            </w:tcBorders>
            <w:hideMark/>
          </w:tcPr>
          <w:p w14:paraId="78038F92" w14:textId="14AFBFF3" w:rsidR="00425205" w:rsidRPr="00425205" w:rsidRDefault="00425205" w:rsidP="00425205">
            <w:pPr>
              <w:spacing w:after="0"/>
              <w:rPr>
                <w:rFonts w:ascii="Times New Roman" w:hAnsi="Times New Roman"/>
                <w:sz w:val="24"/>
                <w:szCs w:val="24"/>
              </w:rPr>
            </w:pPr>
            <w:r w:rsidRPr="00425205">
              <w:rPr>
                <w:rFonts w:ascii="Times New Roman" w:hAnsi="Times New Roman"/>
                <w:sz w:val="24"/>
                <w:szCs w:val="24"/>
                <w:lang w:val="en-US"/>
              </w:rPr>
              <w:t>GIZ</w:t>
            </w:r>
            <w:r w:rsidRPr="00425205">
              <w:rPr>
                <w:rFonts w:ascii="Times New Roman" w:hAnsi="Times New Roman"/>
                <w:sz w:val="24"/>
                <w:szCs w:val="24"/>
              </w:rPr>
              <w:t xml:space="preserve"> </w:t>
            </w:r>
            <w:r>
              <w:rPr>
                <w:rFonts w:ascii="Times New Roman" w:hAnsi="Times New Roman"/>
                <w:sz w:val="24"/>
                <w:szCs w:val="24"/>
                <w:lang w:val="ky-KG"/>
              </w:rPr>
              <w:t>аркылуу кызматташуу алкагындагы келишим</w:t>
            </w:r>
            <w:r w:rsidRPr="00425205">
              <w:rPr>
                <w:rFonts w:ascii="Times New Roman" w:hAnsi="Times New Roman"/>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3BA7D7C3" w14:textId="71D31241" w:rsidR="00425205" w:rsidRPr="00425205" w:rsidRDefault="00425205" w:rsidP="00425205">
            <w:pPr>
              <w:spacing w:after="0"/>
              <w:rPr>
                <w:rFonts w:ascii="Times New Roman" w:hAnsi="Times New Roman"/>
                <w:sz w:val="24"/>
                <w:szCs w:val="24"/>
                <w:lang w:val="ky-KG"/>
              </w:rPr>
            </w:pPr>
            <w:r>
              <w:rPr>
                <w:rFonts w:ascii="Times New Roman" w:hAnsi="Times New Roman"/>
                <w:sz w:val="24"/>
                <w:szCs w:val="24"/>
                <w:lang w:val="ky-KG"/>
              </w:rPr>
              <w:t>ТААӨТ</w:t>
            </w:r>
            <w:r>
              <w:rPr>
                <w:rFonts w:ascii="Times New Roman" w:hAnsi="Times New Roman"/>
                <w:sz w:val="24"/>
                <w:szCs w:val="24"/>
                <w:lang w:val="en-US"/>
              </w:rPr>
              <w:t xml:space="preserve">, </w:t>
            </w:r>
            <w:r w:rsidRPr="00425205">
              <w:rPr>
                <w:rFonts w:ascii="Times New Roman" w:hAnsi="Times New Roman"/>
                <w:sz w:val="24"/>
                <w:szCs w:val="24"/>
                <w:lang w:val="en-US"/>
              </w:rPr>
              <w:t>К</w:t>
            </w:r>
            <w:r>
              <w:rPr>
                <w:rFonts w:ascii="Times New Roman" w:hAnsi="Times New Roman"/>
                <w:sz w:val="24"/>
                <w:szCs w:val="24"/>
                <w:lang w:val="ky-KG"/>
              </w:rPr>
              <w:t>Т</w:t>
            </w:r>
          </w:p>
        </w:tc>
      </w:tr>
      <w:tr w:rsidR="00425205" w:rsidRPr="00425205" w14:paraId="317AEF60" w14:textId="77777777" w:rsidTr="00425205">
        <w:tc>
          <w:tcPr>
            <w:tcW w:w="679" w:type="dxa"/>
            <w:tcBorders>
              <w:top w:val="single" w:sz="4" w:space="0" w:color="auto"/>
              <w:left w:val="single" w:sz="4" w:space="0" w:color="auto"/>
              <w:bottom w:val="single" w:sz="4" w:space="0" w:color="auto"/>
              <w:right w:val="single" w:sz="4" w:space="0" w:color="auto"/>
            </w:tcBorders>
            <w:hideMark/>
          </w:tcPr>
          <w:p w14:paraId="63812827" w14:textId="77777777" w:rsidR="00425205" w:rsidRPr="00425205" w:rsidRDefault="00425205" w:rsidP="00425205">
            <w:pPr>
              <w:spacing w:after="0"/>
              <w:rPr>
                <w:rFonts w:ascii="Times New Roman" w:hAnsi="Times New Roman"/>
                <w:sz w:val="24"/>
                <w:szCs w:val="24"/>
              </w:rPr>
            </w:pPr>
            <w:r w:rsidRPr="00425205">
              <w:rPr>
                <w:rFonts w:ascii="Times New Roman" w:hAnsi="Times New Roman"/>
                <w:sz w:val="24"/>
                <w:szCs w:val="24"/>
              </w:rPr>
              <w:t>5</w:t>
            </w:r>
          </w:p>
        </w:tc>
        <w:tc>
          <w:tcPr>
            <w:tcW w:w="4382" w:type="dxa"/>
            <w:tcBorders>
              <w:top w:val="single" w:sz="4" w:space="0" w:color="auto"/>
              <w:left w:val="single" w:sz="4" w:space="0" w:color="auto"/>
              <w:bottom w:val="single" w:sz="4" w:space="0" w:color="auto"/>
              <w:right w:val="single" w:sz="4" w:space="0" w:color="auto"/>
            </w:tcBorders>
            <w:hideMark/>
          </w:tcPr>
          <w:p w14:paraId="6CEE5E1F" w14:textId="5416C6D8" w:rsidR="00425205" w:rsidRPr="00425205" w:rsidRDefault="00425205" w:rsidP="00425205">
            <w:pPr>
              <w:spacing w:after="0"/>
              <w:rPr>
                <w:rFonts w:ascii="Times New Roman" w:hAnsi="Times New Roman"/>
                <w:sz w:val="24"/>
                <w:szCs w:val="24"/>
                <w:lang w:val="ky-KG"/>
              </w:rPr>
            </w:pPr>
            <w:r w:rsidRPr="00425205">
              <w:rPr>
                <w:rFonts w:ascii="Times New Roman" w:hAnsi="Times New Roman"/>
                <w:sz w:val="24"/>
                <w:szCs w:val="24"/>
              </w:rPr>
              <w:t>Караганд</w:t>
            </w:r>
            <w:r>
              <w:rPr>
                <w:rFonts w:ascii="Times New Roman" w:hAnsi="Times New Roman"/>
                <w:sz w:val="24"/>
                <w:szCs w:val="24"/>
                <w:lang w:val="ky-KG"/>
              </w:rPr>
              <w:t xml:space="preserve">а </w:t>
            </w:r>
            <w:r w:rsidRPr="00425205">
              <w:rPr>
                <w:rFonts w:ascii="Times New Roman" w:hAnsi="Times New Roman"/>
                <w:sz w:val="24"/>
                <w:szCs w:val="24"/>
              </w:rPr>
              <w:t xml:space="preserve"> </w:t>
            </w:r>
            <w:r>
              <w:rPr>
                <w:rFonts w:ascii="Times New Roman" w:hAnsi="Times New Roman"/>
                <w:sz w:val="24"/>
                <w:szCs w:val="24"/>
                <w:lang w:val="ky-KG"/>
              </w:rPr>
              <w:t xml:space="preserve">мамлекеттик </w:t>
            </w:r>
            <w:r w:rsidRPr="00425205">
              <w:rPr>
                <w:rFonts w:ascii="Times New Roman" w:hAnsi="Times New Roman"/>
                <w:sz w:val="24"/>
                <w:szCs w:val="24"/>
              </w:rPr>
              <w:t xml:space="preserve"> техни</w:t>
            </w:r>
            <w:r>
              <w:rPr>
                <w:rFonts w:ascii="Times New Roman" w:hAnsi="Times New Roman"/>
                <w:sz w:val="24"/>
                <w:szCs w:val="24"/>
                <w:lang w:val="ky-KG"/>
              </w:rPr>
              <w:t>калык</w:t>
            </w:r>
            <w:r w:rsidRPr="00425205">
              <w:rPr>
                <w:rFonts w:ascii="Times New Roman" w:hAnsi="Times New Roman"/>
                <w:sz w:val="24"/>
                <w:szCs w:val="24"/>
              </w:rPr>
              <w:t xml:space="preserve"> университет</w:t>
            </w:r>
            <w:r>
              <w:rPr>
                <w:rFonts w:ascii="Times New Roman" w:hAnsi="Times New Roman"/>
                <w:sz w:val="24"/>
                <w:szCs w:val="24"/>
                <w:lang w:val="ky-KG"/>
              </w:rPr>
              <w:t>и</w:t>
            </w:r>
            <w:r>
              <w:rPr>
                <w:rFonts w:ascii="Times New Roman" w:hAnsi="Times New Roman"/>
                <w:sz w:val="24"/>
                <w:szCs w:val="24"/>
              </w:rPr>
              <w:t xml:space="preserve"> (Кар</w:t>
            </w:r>
            <w:r>
              <w:rPr>
                <w:rFonts w:ascii="Times New Roman" w:hAnsi="Times New Roman"/>
                <w:sz w:val="24"/>
                <w:szCs w:val="24"/>
                <w:lang w:val="ky-KG"/>
              </w:rPr>
              <w:t>М</w:t>
            </w:r>
            <w:r>
              <w:rPr>
                <w:rFonts w:ascii="Times New Roman" w:hAnsi="Times New Roman"/>
                <w:sz w:val="24"/>
                <w:szCs w:val="24"/>
              </w:rPr>
              <w:t xml:space="preserve">ТУ), </w:t>
            </w:r>
            <w:r w:rsidRPr="00425205">
              <w:rPr>
                <w:rFonts w:ascii="Times New Roman" w:hAnsi="Times New Roman"/>
                <w:sz w:val="24"/>
                <w:szCs w:val="24"/>
              </w:rPr>
              <w:t xml:space="preserve"> Караганда</w:t>
            </w:r>
            <w:r>
              <w:rPr>
                <w:rFonts w:ascii="Times New Roman" w:hAnsi="Times New Roman"/>
                <w:sz w:val="24"/>
                <w:szCs w:val="24"/>
                <w:lang w:val="ky-KG"/>
              </w:rPr>
              <w:t xml:space="preserve"> ш.</w:t>
            </w:r>
            <w:r>
              <w:rPr>
                <w:rFonts w:ascii="Times New Roman" w:hAnsi="Times New Roman"/>
                <w:sz w:val="24"/>
                <w:szCs w:val="24"/>
              </w:rPr>
              <w:t xml:space="preserve">, </w:t>
            </w:r>
            <w:r>
              <w:rPr>
                <w:rFonts w:ascii="Times New Roman" w:hAnsi="Times New Roman"/>
                <w:sz w:val="24"/>
                <w:szCs w:val="24"/>
                <w:lang w:val="ky-KG"/>
              </w:rPr>
              <w:t>Казакстан Республикасы</w:t>
            </w:r>
          </w:p>
        </w:tc>
        <w:tc>
          <w:tcPr>
            <w:tcW w:w="1980" w:type="dxa"/>
            <w:tcBorders>
              <w:top w:val="single" w:sz="4" w:space="0" w:color="auto"/>
              <w:left w:val="single" w:sz="4" w:space="0" w:color="auto"/>
              <w:bottom w:val="single" w:sz="4" w:space="0" w:color="auto"/>
              <w:right w:val="single" w:sz="4" w:space="0" w:color="auto"/>
            </w:tcBorders>
            <w:hideMark/>
          </w:tcPr>
          <w:p w14:paraId="0F9DB211" w14:textId="193E3FFC" w:rsidR="00425205" w:rsidRPr="00425205" w:rsidRDefault="00425205" w:rsidP="00425205">
            <w:pPr>
              <w:spacing w:after="0"/>
              <w:rPr>
                <w:rFonts w:ascii="Times New Roman" w:hAnsi="Times New Roman"/>
                <w:sz w:val="24"/>
                <w:szCs w:val="24"/>
                <w:lang w:val="ky-KG"/>
              </w:rPr>
            </w:pPr>
            <w:r>
              <w:rPr>
                <w:rFonts w:ascii="Times New Roman" w:hAnsi="Times New Roman"/>
                <w:sz w:val="24"/>
                <w:szCs w:val="24"/>
              </w:rPr>
              <w:t xml:space="preserve"> конференци</w:t>
            </w:r>
            <w:r>
              <w:rPr>
                <w:rFonts w:ascii="Times New Roman" w:hAnsi="Times New Roman"/>
                <w:sz w:val="24"/>
                <w:szCs w:val="24"/>
                <w:lang w:val="ky-KG"/>
              </w:rPr>
              <w:t>яга катышуу</w:t>
            </w:r>
          </w:p>
        </w:tc>
        <w:tc>
          <w:tcPr>
            <w:tcW w:w="1440" w:type="dxa"/>
            <w:tcBorders>
              <w:top w:val="single" w:sz="4" w:space="0" w:color="auto"/>
              <w:left w:val="single" w:sz="4" w:space="0" w:color="auto"/>
              <w:bottom w:val="single" w:sz="4" w:space="0" w:color="auto"/>
              <w:right w:val="single" w:sz="4" w:space="0" w:color="auto"/>
            </w:tcBorders>
          </w:tcPr>
          <w:p w14:paraId="2FC4F1BF" w14:textId="77777777" w:rsidR="00425205" w:rsidRPr="00425205" w:rsidRDefault="00425205" w:rsidP="00425205">
            <w:pPr>
              <w:spacing w:after="0"/>
              <w:rPr>
                <w:rFonts w:ascii="Times New Roman" w:hAnsi="Times New Roman"/>
                <w:sz w:val="24"/>
                <w:szCs w:val="24"/>
              </w:rPr>
            </w:pPr>
          </w:p>
        </w:tc>
      </w:tr>
      <w:tr w:rsidR="00425205" w:rsidRPr="00425205" w14:paraId="38699A3C" w14:textId="77777777" w:rsidTr="00425205">
        <w:tc>
          <w:tcPr>
            <w:tcW w:w="679" w:type="dxa"/>
            <w:tcBorders>
              <w:top w:val="single" w:sz="4" w:space="0" w:color="auto"/>
              <w:left w:val="single" w:sz="4" w:space="0" w:color="auto"/>
              <w:bottom w:val="single" w:sz="4" w:space="0" w:color="auto"/>
              <w:right w:val="single" w:sz="4" w:space="0" w:color="auto"/>
            </w:tcBorders>
            <w:hideMark/>
          </w:tcPr>
          <w:p w14:paraId="543DF830" w14:textId="77777777" w:rsidR="00425205" w:rsidRPr="00425205" w:rsidRDefault="00425205" w:rsidP="00425205">
            <w:pPr>
              <w:spacing w:after="0"/>
              <w:rPr>
                <w:rFonts w:ascii="Times New Roman" w:hAnsi="Times New Roman"/>
                <w:sz w:val="24"/>
                <w:szCs w:val="24"/>
              </w:rPr>
            </w:pPr>
            <w:r w:rsidRPr="00425205">
              <w:rPr>
                <w:rFonts w:ascii="Times New Roman" w:hAnsi="Times New Roman"/>
                <w:sz w:val="24"/>
                <w:szCs w:val="24"/>
              </w:rPr>
              <w:t>6</w:t>
            </w:r>
          </w:p>
        </w:tc>
        <w:tc>
          <w:tcPr>
            <w:tcW w:w="4382" w:type="dxa"/>
            <w:tcBorders>
              <w:top w:val="single" w:sz="4" w:space="0" w:color="auto"/>
              <w:left w:val="single" w:sz="4" w:space="0" w:color="auto"/>
              <w:bottom w:val="single" w:sz="4" w:space="0" w:color="auto"/>
              <w:right w:val="single" w:sz="4" w:space="0" w:color="auto"/>
            </w:tcBorders>
            <w:hideMark/>
          </w:tcPr>
          <w:p w14:paraId="686719C2" w14:textId="1D192FEB" w:rsidR="00425205" w:rsidRPr="00425205" w:rsidRDefault="00425205" w:rsidP="00425205">
            <w:pPr>
              <w:spacing w:after="0"/>
              <w:rPr>
                <w:rFonts w:ascii="Times New Roman" w:hAnsi="Times New Roman"/>
                <w:sz w:val="24"/>
                <w:szCs w:val="24"/>
                <w:lang w:val="ky-KG"/>
              </w:rPr>
            </w:pPr>
            <w:r w:rsidRPr="00425205">
              <w:rPr>
                <w:rFonts w:ascii="Times New Roman" w:hAnsi="Times New Roman"/>
                <w:color w:val="000000"/>
                <w:sz w:val="24"/>
                <w:szCs w:val="24"/>
              </w:rPr>
              <w:t>Л.Н.Гумилев</w:t>
            </w:r>
            <w:r>
              <w:rPr>
                <w:rFonts w:ascii="Times New Roman" w:hAnsi="Times New Roman"/>
                <w:color w:val="000000"/>
                <w:sz w:val="24"/>
                <w:szCs w:val="24"/>
                <w:lang w:val="ky-KG"/>
              </w:rPr>
              <w:t xml:space="preserve"> атын. </w:t>
            </w:r>
            <w:r w:rsidRPr="00425205">
              <w:rPr>
                <w:rFonts w:ascii="Times New Roman" w:hAnsi="Times New Roman"/>
                <w:color w:val="000000"/>
                <w:sz w:val="24"/>
                <w:szCs w:val="24"/>
              </w:rPr>
              <w:t>Еврази</w:t>
            </w:r>
            <w:r>
              <w:rPr>
                <w:rFonts w:ascii="Times New Roman" w:hAnsi="Times New Roman"/>
                <w:color w:val="000000"/>
                <w:sz w:val="24"/>
                <w:szCs w:val="24"/>
                <w:lang w:val="ky-KG"/>
              </w:rPr>
              <w:t xml:space="preserve">я </w:t>
            </w:r>
            <w:r w:rsidRPr="00425205">
              <w:rPr>
                <w:rFonts w:ascii="Times New Roman" w:hAnsi="Times New Roman"/>
                <w:color w:val="000000"/>
                <w:sz w:val="24"/>
                <w:szCs w:val="24"/>
              </w:rPr>
              <w:t xml:space="preserve"> </w:t>
            </w:r>
            <w:r>
              <w:rPr>
                <w:rFonts w:ascii="Times New Roman" w:hAnsi="Times New Roman"/>
                <w:color w:val="000000"/>
                <w:sz w:val="24"/>
                <w:szCs w:val="24"/>
                <w:lang w:val="ky-KG"/>
              </w:rPr>
              <w:t xml:space="preserve">улуттук </w:t>
            </w:r>
            <w:r w:rsidRPr="00425205">
              <w:rPr>
                <w:rFonts w:ascii="Times New Roman" w:hAnsi="Times New Roman"/>
                <w:color w:val="000000"/>
                <w:sz w:val="24"/>
                <w:szCs w:val="24"/>
              </w:rPr>
              <w:t xml:space="preserve"> университет</w:t>
            </w:r>
            <w:r>
              <w:rPr>
                <w:rFonts w:ascii="Times New Roman" w:hAnsi="Times New Roman"/>
                <w:color w:val="000000"/>
                <w:sz w:val="24"/>
                <w:szCs w:val="24"/>
                <w:lang w:val="ky-KG"/>
              </w:rPr>
              <w:t>и</w:t>
            </w:r>
            <w:r w:rsidRPr="00425205">
              <w:rPr>
                <w:rFonts w:ascii="Times New Roman" w:hAnsi="Times New Roman"/>
                <w:color w:val="000000"/>
                <w:sz w:val="24"/>
                <w:szCs w:val="24"/>
              </w:rPr>
              <w:t xml:space="preserve">, </w:t>
            </w:r>
            <w:r>
              <w:rPr>
                <w:rFonts w:ascii="Times New Roman" w:hAnsi="Times New Roman"/>
                <w:color w:val="000000"/>
                <w:sz w:val="24"/>
                <w:szCs w:val="24"/>
                <w:lang w:val="ky-KG"/>
              </w:rPr>
              <w:t>Казакстан  Республикасы</w:t>
            </w:r>
          </w:p>
        </w:tc>
        <w:tc>
          <w:tcPr>
            <w:tcW w:w="1980" w:type="dxa"/>
            <w:tcBorders>
              <w:top w:val="single" w:sz="4" w:space="0" w:color="auto"/>
              <w:left w:val="single" w:sz="4" w:space="0" w:color="auto"/>
              <w:bottom w:val="single" w:sz="4" w:space="0" w:color="auto"/>
              <w:right w:val="single" w:sz="4" w:space="0" w:color="auto"/>
            </w:tcBorders>
            <w:hideMark/>
          </w:tcPr>
          <w:p w14:paraId="56541CE3" w14:textId="6C498172" w:rsidR="00425205" w:rsidRPr="00425205" w:rsidRDefault="00425205" w:rsidP="00425205">
            <w:pPr>
              <w:spacing w:after="0"/>
              <w:rPr>
                <w:rFonts w:ascii="Times New Roman" w:hAnsi="Times New Roman"/>
                <w:sz w:val="24"/>
                <w:szCs w:val="24"/>
              </w:rPr>
            </w:pPr>
            <w:r w:rsidRPr="00060FA6">
              <w:rPr>
                <w:rFonts w:ascii="Times New Roman" w:hAnsi="Times New Roman"/>
                <w:sz w:val="24"/>
                <w:szCs w:val="24"/>
              </w:rPr>
              <w:t>конференци</w:t>
            </w:r>
            <w:r w:rsidRPr="00060FA6">
              <w:rPr>
                <w:rFonts w:ascii="Times New Roman" w:hAnsi="Times New Roman"/>
                <w:sz w:val="24"/>
                <w:szCs w:val="24"/>
                <w:lang w:val="ky-KG"/>
              </w:rPr>
              <w:t>яга катышуу</w:t>
            </w:r>
          </w:p>
        </w:tc>
        <w:tc>
          <w:tcPr>
            <w:tcW w:w="1440" w:type="dxa"/>
            <w:tcBorders>
              <w:top w:val="single" w:sz="4" w:space="0" w:color="auto"/>
              <w:left w:val="single" w:sz="4" w:space="0" w:color="auto"/>
              <w:bottom w:val="single" w:sz="4" w:space="0" w:color="auto"/>
              <w:right w:val="single" w:sz="4" w:space="0" w:color="auto"/>
            </w:tcBorders>
          </w:tcPr>
          <w:p w14:paraId="73E52281" w14:textId="77777777" w:rsidR="00425205" w:rsidRPr="00425205" w:rsidRDefault="00425205" w:rsidP="00425205">
            <w:pPr>
              <w:spacing w:after="0"/>
              <w:rPr>
                <w:rFonts w:ascii="Times New Roman" w:hAnsi="Times New Roman"/>
                <w:sz w:val="24"/>
                <w:szCs w:val="24"/>
              </w:rPr>
            </w:pPr>
          </w:p>
        </w:tc>
      </w:tr>
      <w:tr w:rsidR="00425205" w:rsidRPr="00425205" w14:paraId="69E5B345" w14:textId="77777777" w:rsidTr="00425205">
        <w:tc>
          <w:tcPr>
            <w:tcW w:w="679" w:type="dxa"/>
            <w:tcBorders>
              <w:top w:val="single" w:sz="4" w:space="0" w:color="auto"/>
              <w:left w:val="single" w:sz="4" w:space="0" w:color="auto"/>
              <w:bottom w:val="single" w:sz="4" w:space="0" w:color="auto"/>
              <w:right w:val="single" w:sz="4" w:space="0" w:color="auto"/>
            </w:tcBorders>
            <w:hideMark/>
          </w:tcPr>
          <w:p w14:paraId="464ED4E0" w14:textId="77777777" w:rsidR="00425205" w:rsidRPr="00425205" w:rsidRDefault="00425205" w:rsidP="00425205">
            <w:pPr>
              <w:spacing w:after="0"/>
              <w:rPr>
                <w:rFonts w:ascii="Times New Roman" w:hAnsi="Times New Roman"/>
                <w:sz w:val="24"/>
                <w:szCs w:val="24"/>
              </w:rPr>
            </w:pPr>
            <w:r w:rsidRPr="00425205">
              <w:rPr>
                <w:rFonts w:ascii="Times New Roman" w:hAnsi="Times New Roman"/>
                <w:sz w:val="24"/>
                <w:szCs w:val="24"/>
              </w:rPr>
              <w:t>7</w:t>
            </w:r>
          </w:p>
        </w:tc>
        <w:tc>
          <w:tcPr>
            <w:tcW w:w="4382" w:type="dxa"/>
            <w:tcBorders>
              <w:top w:val="single" w:sz="4" w:space="0" w:color="auto"/>
              <w:left w:val="single" w:sz="4" w:space="0" w:color="auto"/>
              <w:bottom w:val="single" w:sz="4" w:space="0" w:color="auto"/>
              <w:right w:val="single" w:sz="4" w:space="0" w:color="auto"/>
            </w:tcBorders>
            <w:hideMark/>
          </w:tcPr>
          <w:p w14:paraId="5949707D" w14:textId="75199B80" w:rsidR="00425205" w:rsidRPr="00425205" w:rsidRDefault="00425205" w:rsidP="00425205">
            <w:pPr>
              <w:spacing w:after="0"/>
              <w:rPr>
                <w:rFonts w:ascii="Times New Roman" w:hAnsi="Times New Roman"/>
                <w:sz w:val="24"/>
                <w:szCs w:val="24"/>
              </w:rPr>
            </w:pPr>
            <w:r>
              <w:rPr>
                <w:rFonts w:ascii="Times New Roman" w:hAnsi="Times New Roman"/>
                <w:sz w:val="24"/>
                <w:szCs w:val="24"/>
              </w:rPr>
              <w:t>С.Сейфуллин</w:t>
            </w:r>
            <w:r w:rsidRPr="00425205">
              <w:rPr>
                <w:rFonts w:ascii="Times New Roman" w:hAnsi="Times New Roman"/>
                <w:sz w:val="24"/>
                <w:szCs w:val="24"/>
              </w:rPr>
              <w:t xml:space="preserve"> </w:t>
            </w:r>
            <w:r>
              <w:rPr>
                <w:rFonts w:ascii="Times New Roman" w:hAnsi="Times New Roman"/>
                <w:sz w:val="24"/>
                <w:szCs w:val="24"/>
                <w:lang w:val="ky-KG"/>
              </w:rPr>
              <w:t xml:space="preserve"> </w:t>
            </w:r>
            <w:r w:rsidRPr="00425205">
              <w:rPr>
                <w:rFonts w:ascii="Times New Roman" w:hAnsi="Times New Roman"/>
                <w:sz w:val="24"/>
                <w:szCs w:val="24"/>
              </w:rPr>
              <w:t>Казахс</w:t>
            </w:r>
            <w:r>
              <w:rPr>
                <w:rFonts w:ascii="Times New Roman" w:hAnsi="Times New Roman"/>
                <w:sz w:val="24"/>
                <w:szCs w:val="24"/>
                <w:lang w:val="ky-KG"/>
              </w:rPr>
              <w:t xml:space="preserve">стан </w:t>
            </w:r>
            <w:r w:rsidRPr="00425205">
              <w:rPr>
                <w:rFonts w:ascii="Times New Roman" w:hAnsi="Times New Roman"/>
                <w:sz w:val="24"/>
                <w:szCs w:val="24"/>
              </w:rPr>
              <w:t xml:space="preserve"> агротехни</w:t>
            </w:r>
            <w:r>
              <w:rPr>
                <w:rFonts w:ascii="Times New Roman" w:hAnsi="Times New Roman"/>
                <w:sz w:val="24"/>
                <w:szCs w:val="24"/>
                <w:lang w:val="ky-KG"/>
              </w:rPr>
              <w:t xml:space="preserve">калык </w:t>
            </w:r>
            <w:r w:rsidRPr="00425205">
              <w:rPr>
                <w:rFonts w:ascii="Times New Roman" w:hAnsi="Times New Roman"/>
                <w:sz w:val="24"/>
                <w:szCs w:val="24"/>
              </w:rPr>
              <w:t>университет</w:t>
            </w:r>
            <w:r>
              <w:rPr>
                <w:rFonts w:ascii="Times New Roman" w:hAnsi="Times New Roman"/>
                <w:sz w:val="24"/>
                <w:szCs w:val="24"/>
                <w:lang w:val="ky-KG"/>
              </w:rPr>
              <w:t xml:space="preserve">и  </w:t>
            </w:r>
            <w:r w:rsidRPr="00425205">
              <w:rPr>
                <w:rFonts w:ascii="Times New Roman" w:hAnsi="Times New Roman"/>
                <w:sz w:val="24"/>
                <w:szCs w:val="24"/>
              </w:rPr>
              <w:t xml:space="preserve">, </w:t>
            </w:r>
            <w:r>
              <w:rPr>
                <w:rFonts w:ascii="Times New Roman" w:hAnsi="Times New Roman"/>
                <w:color w:val="000000"/>
                <w:sz w:val="24"/>
                <w:szCs w:val="24"/>
                <w:lang w:val="ky-KG"/>
              </w:rPr>
              <w:t>Казакстан  Республикасы</w:t>
            </w:r>
          </w:p>
        </w:tc>
        <w:tc>
          <w:tcPr>
            <w:tcW w:w="1980" w:type="dxa"/>
            <w:tcBorders>
              <w:top w:val="single" w:sz="4" w:space="0" w:color="auto"/>
              <w:left w:val="single" w:sz="4" w:space="0" w:color="auto"/>
              <w:bottom w:val="single" w:sz="4" w:space="0" w:color="auto"/>
              <w:right w:val="single" w:sz="4" w:space="0" w:color="auto"/>
            </w:tcBorders>
            <w:hideMark/>
          </w:tcPr>
          <w:p w14:paraId="716D4073" w14:textId="72A825CC" w:rsidR="00425205" w:rsidRPr="00425205" w:rsidRDefault="00425205" w:rsidP="00425205">
            <w:pPr>
              <w:spacing w:after="0"/>
              <w:rPr>
                <w:rFonts w:ascii="Times New Roman" w:hAnsi="Times New Roman"/>
                <w:sz w:val="24"/>
                <w:szCs w:val="24"/>
              </w:rPr>
            </w:pPr>
            <w:r w:rsidRPr="00060FA6">
              <w:rPr>
                <w:rFonts w:ascii="Times New Roman" w:hAnsi="Times New Roman"/>
                <w:sz w:val="24"/>
                <w:szCs w:val="24"/>
              </w:rPr>
              <w:t>конференци</w:t>
            </w:r>
            <w:r w:rsidRPr="00060FA6">
              <w:rPr>
                <w:rFonts w:ascii="Times New Roman" w:hAnsi="Times New Roman"/>
                <w:sz w:val="24"/>
                <w:szCs w:val="24"/>
                <w:lang w:val="ky-KG"/>
              </w:rPr>
              <w:t>яга катышуу</w:t>
            </w:r>
          </w:p>
        </w:tc>
        <w:tc>
          <w:tcPr>
            <w:tcW w:w="1440" w:type="dxa"/>
            <w:tcBorders>
              <w:top w:val="single" w:sz="4" w:space="0" w:color="auto"/>
              <w:left w:val="single" w:sz="4" w:space="0" w:color="auto"/>
              <w:bottom w:val="single" w:sz="4" w:space="0" w:color="auto"/>
              <w:right w:val="single" w:sz="4" w:space="0" w:color="auto"/>
            </w:tcBorders>
          </w:tcPr>
          <w:p w14:paraId="074E8234" w14:textId="77777777" w:rsidR="00425205" w:rsidRPr="00425205" w:rsidRDefault="00425205" w:rsidP="00425205">
            <w:pPr>
              <w:spacing w:after="0"/>
              <w:rPr>
                <w:rFonts w:ascii="Times New Roman" w:hAnsi="Times New Roman"/>
                <w:sz w:val="24"/>
                <w:szCs w:val="24"/>
              </w:rPr>
            </w:pPr>
          </w:p>
        </w:tc>
      </w:tr>
      <w:tr w:rsidR="00425205" w:rsidRPr="00425205" w14:paraId="0D26E665" w14:textId="77777777" w:rsidTr="00425205">
        <w:tc>
          <w:tcPr>
            <w:tcW w:w="679" w:type="dxa"/>
            <w:tcBorders>
              <w:top w:val="single" w:sz="4" w:space="0" w:color="auto"/>
              <w:left w:val="single" w:sz="4" w:space="0" w:color="auto"/>
              <w:bottom w:val="single" w:sz="4" w:space="0" w:color="auto"/>
              <w:right w:val="single" w:sz="4" w:space="0" w:color="auto"/>
            </w:tcBorders>
            <w:hideMark/>
          </w:tcPr>
          <w:p w14:paraId="2C1B489E" w14:textId="77777777" w:rsidR="00425205" w:rsidRPr="00425205" w:rsidRDefault="00425205" w:rsidP="00425205">
            <w:pPr>
              <w:spacing w:after="0"/>
              <w:rPr>
                <w:rFonts w:ascii="Times New Roman" w:hAnsi="Times New Roman"/>
                <w:sz w:val="24"/>
                <w:szCs w:val="24"/>
              </w:rPr>
            </w:pPr>
            <w:r w:rsidRPr="00425205">
              <w:rPr>
                <w:rFonts w:ascii="Times New Roman" w:hAnsi="Times New Roman"/>
                <w:sz w:val="24"/>
                <w:szCs w:val="24"/>
              </w:rPr>
              <w:t>8</w:t>
            </w:r>
          </w:p>
        </w:tc>
        <w:tc>
          <w:tcPr>
            <w:tcW w:w="4382" w:type="dxa"/>
            <w:tcBorders>
              <w:top w:val="single" w:sz="4" w:space="0" w:color="auto"/>
              <w:left w:val="single" w:sz="4" w:space="0" w:color="auto"/>
              <w:bottom w:val="single" w:sz="4" w:space="0" w:color="auto"/>
              <w:right w:val="single" w:sz="4" w:space="0" w:color="auto"/>
            </w:tcBorders>
            <w:hideMark/>
          </w:tcPr>
          <w:p w14:paraId="2DBD941D" w14:textId="32E69577" w:rsidR="00425205" w:rsidRPr="00425205" w:rsidRDefault="00425205" w:rsidP="00425205">
            <w:pPr>
              <w:spacing w:after="0"/>
              <w:rPr>
                <w:rFonts w:ascii="Times New Roman" w:hAnsi="Times New Roman"/>
                <w:sz w:val="24"/>
                <w:szCs w:val="24"/>
                <w:lang w:val="ky-KG"/>
              </w:rPr>
            </w:pPr>
            <w:r w:rsidRPr="00425205">
              <w:rPr>
                <w:rFonts w:ascii="Times New Roman" w:hAnsi="Times New Roman"/>
                <w:sz w:val="24"/>
                <w:szCs w:val="24"/>
              </w:rPr>
              <w:t>Бухар</w:t>
            </w:r>
            <w:r>
              <w:rPr>
                <w:rFonts w:ascii="Times New Roman" w:hAnsi="Times New Roman"/>
                <w:sz w:val="24"/>
                <w:szCs w:val="24"/>
                <w:lang w:val="ky-KG"/>
              </w:rPr>
              <w:t xml:space="preserve">а </w:t>
            </w:r>
            <w:r w:rsidRPr="00425205">
              <w:rPr>
                <w:rFonts w:ascii="Times New Roman" w:hAnsi="Times New Roman"/>
                <w:sz w:val="24"/>
                <w:szCs w:val="24"/>
              </w:rPr>
              <w:t xml:space="preserve"> инженер</w:t>
            </w:r>
            <w:r>
              <w:rPr>
                <w:rFonts w:ascii="Times New Roman" w:hAnsi="Times New Roman"/>
                <w:sz w:val="24"/>
                <w:szCs w:val="24"/>
                <w:lang w:val="ky-KG"/>
              </w:rPr>
              <w:t>дик</w:t>
            </w:r>
            <w:r w:rsidRPr="00425205">
              <w:rPr>
                <w:rFonts w:ascii="Times New Roman" w:hAnsi="Times New Roman"/>
                <w:sz w:val="24"/>
                <w:szCs w:val="24"/>
              </w:rPr>
              <w:t>-технологи</w:t>
            </w:r>
            <w:r>
              <w:rPr>
                <w:rFonts w:ascii="Times New Roman" w:hAnsi="Times New Roman"/>
                <w:sz w:val="24"/>
                <w:szCs w:val="24"/>
                <w:lang w:val="ky-KG"/>
              </w:rPr>
              <w:t xml:space="preserve">ялык </w:t>
            </w:r>
            <w:r w:rsidRPr="00425205">
              <w:rPr>
                <w:rFonts w:ascii="Times New Roman" w:hAnsi="Times New Roman"/>
                <w:sz w:val="24"/>
                <w:szCs w:val="24"/>
              </w:rPr>
              <w:t>институт</w:t>
            </w:r>
            <w:r>
              <w:rPr>
                <w:rFonts w:ascii="Times New Roman" w:hAnsi="Times New Roman"/>
                <w:sz w:val="24"/>
                <w:szCs w:val="24"/>
                <w:lang w:val="ky-KG"/>
              </w:rPr>
              <w:t xml:space="preserve">у </w:t>
            </w:r>
            <w:r w:rsidRPr="00425205">
              <w:rPr>
                <w:rFonts w:ascii="Times New Roman" w:hAnsi="Times New Roman"/>
                <w:sz w:val="24"/>
                <w:szCs w:val="24"/>
              </w:rPr>
              <w:t xml:space="preserve"> (БИТИ), </w:t>
            </w:r>
            <w:r>
              <w:rPr>
                <w:rFonts w:ascii="Times New Roman" w:hAnsi="Times New Roman"/>
                <w:sz w:val="24"/>
                <w:szCs w:val="24"/>
                <w:lang w:val="ky-KG"/>
              </w:rPr>
              <w:t>Өзбекистан Республикасы</w:t>
            </w:r>
          </w:p>
        </w:tc>
        <w:tc>
          <w:tcPr>
            <w:tcW w:w="1980" w:type="dxa"/>
            <w:tcBorders>
              <w:top w:val="single" w:sz="4" w:space="0" w:color="auto"/>
              <w:left w:val="single" w:sz="4" w:space="0" w:color="auto"/>
              <w:bottom w:val="single" w:sz="4" w:space="0" w:color="auto"/>
              <w:right w:val="single" w:sz="4" w:space="0" w:color="auto"/>
            </w:tcBorders>
            <w:hideMark/>
          </w:tcPr>
          <w:p w14:paraId="5CE7F7A6" w14:textId="3675FFCF" w:rsidR="00425205" w:rsidRPr="00425205" w:rsidRDefault="00425205" w:rsidP="00425205">
            <w:pPr>
              <w:spacing w:after="0"/>
              <w:rPr>
                <w:rFonts w:ascii="Times New Roman" w:hAnsi="Times New Roman"/>
                <w:sz w:val="24"/>
                <w:szCs w:val="24"/>
              </w:rPr>
            </w:pPr>
            <w:r w:rsidRPr="00060FA6">
              <w:rPr>
                <w:rFonts w:ascii="Times New Roman" w:hAnsi="Times New Roman"/>
                <w:sz w:val="24"/>
                <w:szCs w:val="24"/>
              </w:rPr>
              <w:t>конференци</w:t>
            </w:r>
            <w:r w:rsidRPr="00060FA6">
              <w:rPr>
                <w:rFonts w:ascii="Times New Roman" w:hAnsi="Times New Roman"/>
                <w:sz w:val="24"/>
                <w:szCs w:val="24"/>
                <w:lang w:val="ky-KG"/>
              </w:rPr>
              <w:t>яга катышуу</w:t>
            </w:r>
          </w:p>
        </w:tc>
        <w:tc>
          <w:tcPr>
            <w:tcW w:w="1440" w:type="dxa"/>
            <w:tcBorders>
              <w:top w:val="single" w:sz="4" w:space="0" w:color="auto"/>
              <w:left w:val="single" w:sz="4" w:space="0" w:color="auto"/>
              <w:bottom w:val="single" w:sz="4" w:space="0" w:color="auto"/>
              <w:right w:val="single" w:sz="4" w:space="0" w:color="auto"/>
            </w:tcBorders>
          </w:tcPr>
          <w:p w14:paraId="4A147059" w14:textId="77777777" w:rsidR="00425205" w:rsidRPr="00425205" w:rsidRDefault="00425205" w:rsidP="00425205">
            <w:pPr>
              <w:spacing w:after="0"/>
              <w:rPr>
                <w:rFonts w:ascii="Times New Roman" w:hAnsi="Times New Roman"/>
                <w:sz w:val="24"/>
                <w:szCs w:val="24"/>
              </w:rPr>
            </w:pPr>
          </w:p>
        </w:tc>
      </w:tr>
    </w:tbl>
    <w:p w14:paraId="57245D61" w14:textId="77777777" w:rsidR="00425205" w:rsidRPr="008620BE" w:rsidRDefault="00425205" w:rsidP="008620BE">
      <w:pPr>
        <w:spacing w:after="0" w:line="240" w:lineRule="auto"/>
        <w:ind w:left="1276"/>
        <w:jc w:val="both"/>
        <w:rPr>
          <w:rFonts w:ascii="Times New Roman" w:hAnsi="Times New Roman"/>
          <w:b/>
          <w:sz w:val="28"/>
          <w:szCs w:val="28"/>
          <w:lang w:val="ky-KG"/>
        </w:rPr>
        <w:sectPr w:rsidR="00425205" w:rsidRPr="008620BE" w:rsidSect="005900ED">
          <w:pgSz w:w="11906" w:h="16838"/>
          <w:pgMar w:top="851" w:right="1021" w:bottom="1134" w:left="1021" w:header="709" w:footer="709" w:gutter="0"/>
          <w:cols w:space="708"/>
          <w:docGrid w:linePitch="360"/>
        </w:sectPr>
      </w:pPr>
    </w:p>
    <w:p w14:paraId="7F4C3D47" w14:textId="77777777" w:rsidR="00425205" w:rsidRDefault="00425205" w:rsidP="00C2196F">
      <w:pPr>
        <w:spacing w:after="0" w:line="240" w:lineRule="auto"/>
        <w:contextualSpacing/>
        <w:rPr>
          <w:rFonts w:ascii="Times New Roman" w:hAnsi="Times New Roman"/>
          <w:b/>
          <w:lang w:val="ky-KG"/>
        </w:rPr>
      </w:pPr>
    </w:p>
    <w:p w14:paraId="2AD7C44E" w14:textId="77777777" w:rsidR="00425205" w:rsidRDefault="00425205" w:rsidP="00C14F0C">
      <w:pPr>
        <w:spacing w:after="0" w:line="240" w:lineRule="auto"/>
        <w:ind w:left="851" w:hanging="284"/>
        <w:contextualSpacing/>
        <w:rPr>
          <w:rFonts w:ascii="Times New Roman" w:hAnsi="Times New Roman"/>
          <w:b/>
          <w:lang w:val="ky-KG"/>
        </w:rPr>
      </w:pPr>
    </w:p>
    <w:p w14:paraId="3D175642" w14:textId="77777777" w:rsidR="005900ED" w:rsidRDefault="005900ED" w:rsidP="00C14F0C">
      <w:pPr>
        <w:spacing w:after="0" w:line="240" w:lineRule="auto"/>
        <w:ind w:left="851" w:hanging="284"/>
        <w:contextualSpacing/>
        <w:rPr>
          <w:rFonts w:ascii="Times New Roman" w:hAnsi="Times New Roman"/>
          <w:b/>
          <w:lang w:val="ky-KG"/>
        </w:rPr>
      </w:pPr>
    </w:p>
    <w:p w14:paraId="7655B5C2" w14:textId="75AAE3EC" w:rsidR="00C14F0C" w:rsidRPr="00C2196F" w:rsidRDefault="000D697A" w:rsidP="00C14F0C">
      <w:pPr>
        <w:spacing w:after="0" w:line="240" w:lineRule="auto"/>
        <w:ind w:left="851" w:hanging="284"/>
        <w:contextualSpacing/>
        <w:rPr>
          <w:rFonts w:ascii="Times New Roman" w:hAnsi="Times New Roman"/>
          <w:b/>
          <w:sz w:val="28"/>
          <w:szCs w:val="28"/>
          <w:lang w:val="ky-KG"/>
        </w:rPr>
      </w:pPr>
      <w:r w:rsidRPr="000D697A">
        <w:rPr>
          <w:rFonts w:ascii="Times New Roman" w:hAnsi="Times New Roman"/>
          <w:b/>
          <w:sz w:val="28"/>
          <w:szCs w:val="28"/>
          <w:lang w:val="ky-KG"/>
        </w:rPr>
        <w:t>30 -Таблица</w:t>
      </w:r>
      <w:r>
        <w:rPr>
          <w:rFonts w:ascii="Times New Roman" w:hAnsi="Times New Roman"/>
          <w:b/>
          <w:sz w:val="28"/>
          <w:szCs w:val="28"/>
          <w:lang w:val="ky-KG"/>
        </w:rPr>
        <w:t xml:space="preserve">. </w:t>
      </w:r>
      <w:r w:rsidR="00C14F0C" w:rsidRPr="00C2196F">
        <w:rPr>
          <w:rFonts w:ascii="Times New Roman" w:hAnsi="Times New Roman"/>
          <w:b/>
          <w:sz w:val="28"/>
          <w:szCs w:val="28"/>
          <w:lang w:val="ky-KG"/>
        </w:rPr>
        <w:t>Жарыяланган патенттердин, арыздардын, монографиялардын саны  (РИНЦ, илимий журналдар,  ВАК ж.б.),</w:t>
      </w:r>
    </w:p>
    <w:p w14:paraId="512ACA2A" w14:textId="0AC19238" w:rsidR="00C14F0C" w:rsidRPr="00C2196F" w:rsidRDefault="00C14F0C" w:rsidP="00C2196F">
      <w:pPr>
        <w:spacing w:after="0" w:line="240" w:lineRule="auto"/>
        <w:ind w:left="851" w:hanging="284"/>
        <w:contextualSpacing/>
        <w:rPr>
          <w:rFonts w:ascii="Times New Roman" w:hAnsi="Times New Roman"/>
          <w:i/>
          <w:sz w:val="28"/>
          <w:szCs w:val="28"/>
          <w:lang w:val="ky-KG"/>
        </w:rPr>
      </w:pPr>
    </w:p>
    <w:tbl>
      <w:tblPr>
        <w:tblW w:w="14443" w:type="dxa"/>
        <w:jc w:val="center"/>
        <w:tblLayout w:type="fixed"/>
        <w:tblLook w:val="04A0" w:firstRow="1" w:lastRow="0" w:firstColumn="1" w:lastColumn="0" w:noHBand="0" w:noVBand="1"/>
      </w:tblPr>
      <w:tblGrid>
        <w:gridCol w:w="453"/>
        <w:gridCol w:w="1810"/>
        <w:gridCol w:w="709"/>
        <w:gridCol w:w="567"/>
        <w:gridCol w:w="426"/>
        <w:gridCol w:w="655"/>
        <w:gridCol w:w="611"/>
        <w:gridCol w:w="425"/>
        <w:gridCol w:w="428"/>
        <w:gridCol w:w="567"/>
        <w:gridCol w:w="425"/>
        <w:gridCol w:w="565"/>
        <w:gridCol w:w="425"/>
        <w:gridCol w:w="425"/>
        <w:gridCol w:w="427"/>
        <w:gridCol w:w="426"/>
        <w:gridCol w:w="565"/>
        <w:gridCol w:w="565"/>
        <w:gridCol w:w="425"/>
        <w:gridCol w:w="426"/>
        <w:gridCol w:w="565"/>
        <w:gridCol w:w="568"/>
        <w:gridCol w:w="709"/>
        <w:gridCol w:w="568"/>
        <w:gridCol w:w="708"/>
      </w:tblGrid>
      <w:tr w:rsidR="00C14F0C" w:rsidRPr="00B913A5" w14:paraId="74FC3A9A" w14:textId="77777777" w:rsidTr="00561E99">
        <w:trPr>
          <w:cantSplit/>
          <w:trHeight w:val="614"/>
          <w:jc w:val="center"/>
        </w:trPr>
        <w:tc>
          <w:tcPr>
            <w:tcW w:w="453" w:type="dxa"/>
            <w:vMerge w:val="restart"/>
            <w:tcBorders>
              <w:top w:val="single" w:sz="4" w:space="0" w:color="auto"/>
              <w:left w:val="single" w:sz="4" w:space="0" w:color="auto"/>
              <w:right w:val="single" w:sz="4" w:space="0" w:color="auto"/>
            </w:tcBorders>
            <w:noWrap/>
            <w:vAlign w:val="center"/>
            <w:hideMark/>
          </w:tcPr>
          <w:p w14:paraId="719A7C4E" w14:textId="77777777" w:rsidR="00C14F0C" w:rsidRPr="00635409" w:rsidRDefault="00C14F0C" w:rsidP="00561E99">
            <w:pPr>
              <w:spacing w:after="0" w:line="240" w:lineRule="auto"/>
              <w:jc w:val="center"/>
              <w:rPr>
                <w:rFonts w:ascii="Times New Roman" w:hAnsi="Times New Roman"/>
                <w:lang w:val="ky-KG"/>
              </w:rPr>
            </w:pPr>
            <w:r w:rsidRPr="00635409">
              <w:rPr>
                <w:rFonts w:ascii="Times New Roman" w:hAnsi="Times New Roman"/>
                <w:lang w:val="ky-KG"/>
              </w:rPr>
              <w:t>№</w:t>
            </w:r>
          </w:p>
        </w:tc>
        <w:tc>
          <w:tcPr>
            <w:tcW w:w="1810" w:type="dxa"/>
            <w:vMerge w:val="restart"/>
            <w:tcBorders>
              <w:top w:val="single" w:sz="4" w:space="0" w:color="auto"/>
              <w:left w:val="single" w:sz="4" w:space="0" w:color="auto"/>
              <w:right w:val="single" w:sz="4" w:space="0" w:color="auto"/>
            </w:tcBorders>
            <w:vAlign w:val="center"/>
            <w:hideMark/>
          </w:tcPr>
          <w:p w14:paraId="4E9FAE60" w14:textId="77777777" w:rsidR="00C14F0C" w:rsidRPr="00B913A5" w:rsidRDefault="00C14F0C" w:rsidP="00561E99">
            <w:pPr>
              <w:spacing w:after="0" w:line="240" w:lineRule="auto"/>
              <w:jc w:val="center"/>
              <w:rPr>
                <w:rFonts w:ascii="Times New Roman" w:hAnsi="Times New Roman"/>
              </w:rPr>
            </w:pPr>
            <w:r w:rsidRPr="00635409">
              <w:rPr>
                <w:rFonts w:ascii="Times New Roman" w:hAnsi="Times New Roman"/>
                <w:lang w:val="ky-KG"/>
              </w:rPr>
              <w:t xml:space="preserve"> </w:t>
            </w:r>
            <w:r w:rsidRPr="00F64E54">
              <w:rPr>
                <w:rFonts w:ascii="Times New Roman" w:hAnsi="Times New Roman"/>
                <w:lang w:val="ky-KG"/>
              </w:rPr>
              <w:t>Кафе</w:t>
            </w:r>
            <w:r w:rsidRPr="00577533">
              <w:rPr>
                <w:rFonts w:ascii="Times New Roman" w:hAnsi="Times New Roman"/>
                <w:lang w:val="ky-KG"/>
              </w:rPr>
              <w:t>дран</w:t>
            </w:r>
            <w:r w:rsidRPr="00B913A5">
              <w:rPr>
                <w:rFonts w:ascii="Times New Roman" w:hAnsi="Times New Roman"/>
              </w:rPr>
              <w:t>ын аталышы</w:t>
            </w:r>
          </w:p>
        </w:tc>
        <w:tc>
          <w:tcPr>
            <w:tcW w:w="3821" w:type="dxa"/>
            <w:gridSpan w:val="7"/>
            <w:tcBorders>
              <w:top w:val="single" w:sz="4" w:space="0" w:color="auto"/>
              <w:left w:val="nil"/>
              <w:bottom w:val="single" w:sz="4" w:space="0" w:color="auto"/>
              <w:right w:val="single" w:sz="4" w:space="0" w:color="auto"/>
            </w:tcBorders>
            <w:shd w:val="clear" w:color="auto" w:fill="B8CCE4"/>
          </w:tcPr>
          <w:p w14:paraId="5EF18465" w14:textId="77777777" w:rsidR="00C14F0C" w:rsidRPr="00B913A5" w:rsidRDefault="00C14F0C" w:rsidP="00561E99">
            <w:pPr>
              <w:spacing w:after="0" w:line="240" w:lineRule="auto"/>
              <w:ind w:right="113"/>
              <w:jc w:val="center"/>
              <w:rPr>
                <w:rFonts w:ascii="Times New Roman" w:hAnsi="Times New Roman"/>
              </w:rPr>
            </w:pPr>
            <w:r w:rsidRPr="00B913A5">
              <w:rPr>
                <w:rFonts w:ascii="Times New Roman" w:hAnsi="Times New Roman"/>
              </w:rPr>
              <w:t>Кадровый потенциал</w:t>
            </w:r>
          </w:p>
        </w:tc>
        <w:tc>
          <w:tcPr>
            <w:tcW w:w="567" w:type="dxa"/>
            <w:vMerge w:val="restart"/>
            <w:tcBorders>
              <w:top w:val="single" w:sz="4" w:space="0" w:color="auto"/>
              <w:left w:val="single" w:sz="4" w:space="0" w:color="auto"/>
              <w:right w:val="single" w:sz="4" w:space="0" w:color="auto"/>
            </w:tcBorders>
            <w:textDirection w:val="btLr"/>
          </w:tcPr>
          <w:p w14:paraId="727109A1" w14:textId="77777777" w:rsidR="00C14F0C" w:rsidRPr="00B913A5" w:rsidRDefault="00C14F0C" w:rsidP="00561E99">
            <w:pPr>
              <w:spacing w:after="0" w:line="240" w:lineRule="auto"/>
              <w:ind w:right="113"/>
              <w:jc w:val="both"/>
              <w:rPr>
                <w:rFonts w:ascii="Times New Roman" w:hAnsi="Times New Roman"/>
              </w:rPr>
            </w:pPr>
            <w:r w:rsidRPr="00B913A5">
              <w:rPr>
                <w:rFonts w:ascii="Times New Roman" w:hAnsi="Times New Roman"/>
              </w:rPr>
              <w:t>Монография (саны)</w:t>
            </w:r>
          </w:p>
        </w:tc>
        <w:tc>
          <w:tcPr>
            <w:tcW w:w="1840" w:type="dxa"/>
            <w:gridSpan w:val="4"/>
            <w:tcBorders>
              <w:top w:val="single" w:sz="4" w:space="0" w:color="auto"/>
              <w:left w:val="single" w:sz="4" w:space="0" w:color="auto"/>
              <w:bottom w:val="single" w:sz="4" w:space="0" w:color="auto"/>
              <w:right w:val="single" w:sz="4" w:space="0" w:color="auto"/>
            </w:tcBorders>
            <w:shd w:val="clear" w:color="auto" w:fill="B2A1C7"/>
            <w:vAlign w:val="center"/>
          </w:tcPr>
          <w:p w14:paraId="758B57C0" w14:textId="77777777" w:rsidR="00C14F0C" w:rsidRPr="00B913A5" w:rsidRDefault="00C14F0C" w:rsidP="00561E99">
            <w:pPr>
              <w:spacing w:after="0" w:line="240" w:lineRule="auto"/>
              <w:jc w:val="center"/>
              <w:rPr>
                <w:rFonts w:ascii="Times New Roman" w:hAnsi="Times New Roman"/>
              </w:rPr>
            </w:pPr>
            <w:r w:rsidRPr="00B913A5">
              <w:rPr>
                <w:rFonts w:ascii="Times New Roman" w:hAnsi="Times New Roman"/>
              </w:rPr>
              <w:t>Патенты</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14:paraId="7DB26119" w14:textId="77777777" w:rsidR="00C14F0C" w:rsidRPr="00B913A5" w:rsidRDefault="00C14F0C" w:rsidP="00561E99">
            <w:pPr>
              <w:spacing w:after="0" w:line="240" w:lineRule="auto"/>
              <w:jc w:val="center"/>
              <w:rPr>
                <w:rFonts w:ascii="Times New Roman" w:hAnsi="Times New Roman"/>
              </w:rPr>
            </w:pPr>
            <w:r w:rsidRPr="00B913A5">
              <w:rPr>
                <w:rFonts w:ascii="Times New Roman" w:hAnsi="Times New Roman"/>
              </w:rPr>
              <w:t>Гранты</w:t>
            </w:r>
          </w:p>
        </w:tc>
        <w:tc>
          <w:tcPr>
            <w:tcW w:w="1981" w:type="dxa"/>
            <w:gridSpan w:val="4"/>
            <w:tcBorders>
              <w:top w:val="single" w:sz="4" w:space="0" w:color="auto"/>
              <w:left w:val="single" w:sz="4" w:space="0" w:color="auto"/>
              <w:bottom w:val="single" w:sz="4" w:space="0" w:color="auto"/>
              <w:right w:val="single" w:sz="4" w:space="0" w:color="auto"/>
            </w:tcBorders>
            <w:shd w:val="clear" w:color="auto" w:fill="E5B8B7"/>
            <w:vAlign w:val="center"/>
          </w:tcPr>
          <w:p w14:paraId="3F440221" w14:textId="77777777" w:rsidR="00C14F0C" w:rsidRPr="00B913A5" w:rsidRDefault="00C14F0C" w:rsidP="00561E99">
            <w:pPr>
              <w:spacing w:after="0" w:line="240" w:lineRule="auto"/>
              <w:jc w:val="center"/>
              <w:rPr>
                <w:rFonts w:ascii="Times New Roman" w:hAnsi="Times New Roman"/>
              </w:rPr>
            </w:pPr>
            <w:r w:rsidRPr="00B913A5">
              <w:rPr>
                <w:rFonts w:ascii="Times New Roman" w:hAnsi="Times New Roman"/>
              </w:rPr>
              <w:t>Статьи</w:t>
            </w:r>
          </w:p>
        </w:tc>
        <w:tc>
          <w:tcPr>
            <w:tcW w:w="568" w:type="dxa"/>
            <w:vMerge w:val="restart"/>
            <w:tcBorders>
              <w:top w:val="single" w:sz="4" w:space="0" w:color="auto"/>
              <w:left w:val="single" w:sz="4" w:space="0" w:color="auto"/>
              <w:right w:val="single" w:sz="4" w:space="0" w:color="auto"/>
            </w:tcBorders>
            <w:textDirection w:val="btLr"/>
          </w:tcPr>
          <w:p w14:paraId="2F12842E" w14:textId="77777777" w:rsidR="00C14F0C" w:rsidRPr="00B913A5" w:rsidRDefault="00C14F0C" w:rsidP="00561E99">
            <w:pPr>
              <w:spacing w:after="0" w:line="240" w:lineRule="auto"/>
              <w:ind w:right="113"/>
              <w:jc w:val="both"/>
              <w:rPr>
                <w:rFonts w:ascii="Times New Roman" w:hAnsi="Times New Roman"/>
              </w:rPr>
            </w:pPr>
            <w:r w:rsidRPr="00B913A5">
              <w:rPr>
                <w:rFonts w:ascii="Times New Roman" w:hAnsi="Times New Roman"/>
              </w:rPr>
              <w:t>КРда квал. жогорул. (сертификат)</w:t>
            </w:r>
          </w:p>
        </w:tc>
        <w:tc>
          <w:tcPr>
            <w:tcW w:w="709" w:type="dxa"/>
            <w:vMerge w:val="restart"/>
            <w:tcBorders>
              <w:top w:val="single" w:sz="4" w:space="0" w:color="auto"/>
              <w:left w:val="single" w:sz="4" w:space="0" w:color="auto"/>
              <w:right w:val="single" w:sz="4" w:space="0" w:color="auto"/>
            </w:tcBorders>
            <w:textDirection w:val="btLr"/>
          </w:tcPr>
          <w:p w14:paraId="7465AA88" w14:textId="77777777" w:rsidR="00C14F0C" w:rsidRPr="00B913A5" w:rsidRDefault="00C14F0C" w:rsidP="00561E99">
            <w:pPr>
              <w:spacing w:after="0" w:line="240" w:lineRule="auto"/>
              <w:ind w:right="113"/>
              <w:jc w:val="both"/>
              <w:rPr>
                <w:rFonts w:ascii="Times New Roman" w:hAnsi="Times New Roman"/>
              </w:rPr>
            </w:pPr>
            <w:r w:rsidRPr="00B913A5">
              <w:rPr>
                <w:rFonts w:ascii="Times New Roman" w:hAnsi="Times New Roman"/>
              </w:rPr>
              <w:t>Чет олкодо квал. жогор. (сертификат)</w:t>
            </w:r>
          </w:p>
        </w:tc>
        <w:tc>
          <w:tcPr>
            <w:tcW w:w="568" w:type="dxa"/>
            <w:vMerge w:val="restart"/>
            <w:tcBorders>
              <w:top w:val="single" w:sz="4" w:space="0" w:color="auto"/>
              <w:left w:val="single" w:sz="4" w:space="0" w:color="auto"/>
              <w:right w:val="single" w:sz="4" w:space="0" w:color="auto"/>
            </w:tcBorders>
            <w:textDirection w:val="btLr"/>
          </w:tcPr>
          <w:p w14:paraId="7B4C0ABB" w14:textId="77777777" w:rsidR="00C14F0C" w:rsidRPr="00B913A5" w:rsidRDefault="00C14F0C" w:rsidP="00561E99">
            <w:pPr>
              <w:spacing w:after="0" w:line="240" w:lineRule="auto"/>
              <w:ind w:right="113"/>
              <w:jc w:val="both"/>
              <w:rPr>
                <w:rFonts w:ascii="Times New Roman" w:hAnsi="Times New Roman"/>
              </w:rPr>
            </w:pPr>
            <w:r w:rsidRPr="00B913A5">
              <w:rPr>
                <w:rFonts w:ascii="Times New Roman" w:hAnsi="Times New Roman"/>
              </w:rPr>
              <w:t>Чет олкодо такшалуу</w:t>
            </w:r>
          </w:p>
        </w:tc>
        <w:tc>
          <w:tcPr>
            <w:tcW w:w="708" w:type="dxa"/>
            <w:vMerge w:val="restart"/>
            <w:tcBorders>
              <w:top w:val="single" w:sz="4" w:space="0" w:color="auto"/>
              <w:left w:val="single" w:sz="4" w:space="0" w:color="auto"/>
              <w:right w:val="single" w:sz="4" w:space="0" w:color="auto"/>
            </w:tcBorders>
            <w:textDirection w:val="btLr"/>
          </w:tcPr>
          <w:p w14:paraId="2F44945B" w14:textId="77777777" w:rsidR="00C14F0C" w:rsidRPr="00B913A5" w:rsidRDefault="00C14F0C" w:rsidP="00561E99">
            <w:pPr>
              <w:spacing w:after="0" w:line="240" w:lineRule="auto"/>
              <w:ind w:right="113"/>
              <w:jc w:val="both"/>
              <w:rPr>
                <w:rFonts w:ascii="Times New Roman" w:hAnsi="Times New Roman"/>
              </w:rPr>
            </w:pPr>
            <w:r w:rsidRPr="00B913A5">
              <w:rPr>
                <w:rFonts w:ascii="Times New Roman" w:hAnsi="Times New Roman"/>
              </w:rPr>
              <w:t>Илимий семинарларга жанконференцияларга катышуу</w:t>
            </w:r>
          </w:p>
        </w:tc>
      </w:tr>
      <w:tr w:rsidR="00C14F0C" w:rsidRPr="00B913A5" w14:paraId="57020776" w14:textId="77777777" w:rsidTr="00561E99">
        <w:trPr>
          <w:cantSplit/>
          <w:trHeight w:val="3513"/>
          <w:jc w:val="center"/>
        </w:trPr>
        <w:tc>
          <w:tcPr>
            <w:tcW w:w="453" w:type="dxa"/>
            <w:vMerge/>
            <w:tcBorders>
              <w:left w:val="single" w:sz="4" w:space="0" w:color="auto"/>
              <w:bottom w:val="single" w:sz="4" w:space="0" w:color="auto"/>
              <w:right w:val="single" w:sz="4" w:space="0" w:color="auto"/>
            </w:tcBorders>
            <w:noWrap/>
            <w:vAlign w:val="center"/>
          </w:tcPr>
          <w:p w14:paraId="0B611418" w14:textId="77777777" w:rsidR="00C14F0C" w:rsidRPr="00B913A5" w:rsidRDefault="00C14F0C" w:rsidP="00561E99">
            <w:pPr>
              <w:spacing w:after="0" w:line="240" w:lineRule="auto"/>
              <w:jc w:val="center"/>
              <w:rPr>
                <w:rFonts w:ascii="Times New Roman" w:hAnsi="Times New Roman"/>
              </w:rPr>
            </w:pPr>
          </w:p>
        </w:tc>
        <w:tc>
          <w:tcPr>
            <w:tcW w:w="1810" w:type="dxa"/>
            <w:vMerge/>
            <w:tcBorders>
              <w:left w:val="single" w:sz="4" w:space="0" w:color="auto"/>
              <w:bottom w:val="single" w:sz="4" w:space="0" w:color="auto"/>
              <w:right w:val="single" w:sz="4" w:space="0" w:color="auto"/>
            </w:tcBorders>
            <w:vAlign w:val="center"/>
          </w:tcPr>
          <w:p w14:paraId="264C90CC" w14:textId="77777777" w:rsidR="00C14F0C" w:rsidRPr="00B913A5" w:rsidRDefault="00C14F0C" w:rsidP="00561E99">
            <w:pPr>
              <w:spacing w:after="0" w:line="240" w:lineRule="auto"/>
              <w:jc w:val="center"/>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auto" w:fill="B8CCE4"/>
            <w:textDirection w:val="btLr"/>
          </w:tcPr>
          <w:p w14:paraId="625B9ECD" w14:textId="77777777" w:rsidR="00C14F0C" w:rsidRPr="00B913A5" w:rsidRDefault="00C14F0C" w:rsidP="00561E99">
            <w:pPr>
              <w:spacing w:after="0" w:line="240" w:lineRule="auto"/>
              <w:ind w:right="113"/>
              <w:rPr>
                <w:rFonts w:ascii="Times New Roman" w:hAnsi="Times New Roman"/>
              </w:rPr>
            </w:pPr>
            <w:r w:rsidRPr="00B913A5">
              <w:rPr>
                <w:rFonts w:ascii="Times New Roman" w:hAnsi="Times New Roman"/>
              </w:rPr>
              <w:t xml:space="preserve"> Негизги иштен жери КГТУ</w:t>
            </w:r>
          </w:p>
        </w:tc>
        <w:tc>
          <w:tcPr>
            <w:tcW w:w="567" w:type="dxa"/>
            <w:tcBorders>
              <w:top w:val="single" w:sz="4" w:space="0" w:color="auto"/>
              <w:left w:val="single" w:sz="4" w:space="0" w:color="auto"/>
              <w:bottom w:val="single" w:sz="4" w:space="0" w:color="auto"/>
              <w:right w:val="single" w:sz="4" w:space="0" w:color="auto"/>
            </w:tcBorders>
            <w:shd w:val="clear" w:color="auto" w:fill="B8CCE4"/>
            <w:textDirection w:val="btLr"/>
          </w:tcPr>
          <w:p w14:paraId="6FE7FD41" w14:textId="77777777" w:rsidR="00C14F0C" w:rsidRPr="00B913A5" w:rsidRDefault="00C14F0C" w:rsidP="00561E99">
            <w:pPr>
              <w:spacing w:after="0" w:line="240" w:lineRule="auto"/>
              <w:ind w:right="113"/>
              <w:rPr>
                <w:rFonts w:ascii="Times New Roman" w:hAnsi="Times New Roman"/>
              </w:rPr>
            </w:pPr>
            <w:r w:rsidRPr="00B913A5">
              <w:rPr>
                <w:rFonts w:ascii="Times New Roman" w:hAnsi="Times New Roman"/>
              </w:rPr>
              <w:t xml:space="preserve"> «Профессор»илимий даражасы</w:t>
            </w:r>
          </w:p>
        </w:tc>
        <w:tc>
          <w:tcPr>
            <w:tcW w:w="426" w:type="dxa"/>
            <w:tcBorders>
              <w:top w:val="single" w:sz="4" w:space="0" w:color="auto"/>
              <w:left w:val="nil"/>
              <w:right w:val="single" w:sz="4" w:space="0" w:color="auto"/>
            </w:tcBorders>
            <w:shd w:val="clear" w:color="auto" w:fill="B8CCE4"/>
            <w:textDirection w:val="btLr"/>
          </w:tcPr>
          <w:p w14:paraId="31EB9E33" w14:textId="77777777" w:rsidR="00C14F0C" w:rsidRPr="00B913A5" w:rsidRDefault="00C14F0C" w:rsidP="00561E99">
            <w:pPr>
              <w:spacing w:after="0" w:line="240" w:lineRule="auto"/>
              <w:ind w:right="113"/>
              <w:rPr>
                <w:rFonts w:ascii="Times New Roman" w:hAnsi="Times New Roman"/>
              </w:rPr>
            </w:pPr>
            <w:r w:rsidRPr="00B913A5">
              <w:rPr>
                <w:rFonts w:ascii="Times New Roman" w:hAnsi="Times New Roman"/>
              </w:rPr>
              <w:t xml:space="preserve"> «Илимдин доктору» даражасы</w:t>
            </w:r>
          </w:p>
        </w:tc>
        <w:tc>
          <w:tcPr>
            <w:tcW w:w="655" w:type="dxa"/>
            <w:tcBorders>
              <w:top w:val="single" w:sz="4" w:space="0" w:color="auto"/>
              <w:left w:val="nil"/>
              <w:right w:val="single" w:sz="4" w:space="0" w:color="auto"/>
            </w:tcBorders>
            <w:shd w:val="clear" w:color="auto" w:fill="B8CCE4"/>
            <w:textDirection w:val="btLr"/>
          </w:tcPr>
          <w:p w14:paraId="3720E079" w14:textId="77777777" w:rsidR="00C14F0C" w:rsidRPr="00B913A5" w:rsidRDefault="00C14F0C" w:rsidP="00561E99">
            <w:pPr>
              <w:spacing w:after="0" w:line="240" w:lineRule="auto"/>
              <w:ind w:right="113"/>
              <w:jc w:val="both"/>
              <w:rPr>
                <w:rFonts w:ascii="Times New Roman" w:hAnsi="Times New Roman"/>
              </w:rPr>
            </w:pPr>
            <w:r w:rsidRPr="00B913A5">
              <w:rPr>
                <w:rFonts w:ascii="Times New Roman" w:hAnsi="Times New Roman"/>
              </w:rPr>
              <w:t>«Доцент» наамы</w:t>
            </w:r>
          </w:p>
        </w:tc>
        <w:tc>
          <w:tcPr>
            <w:tcW w:w="611" w:type="dxa"/>
            <w:tcBorders>
              <w:top w:val="single" w:sz="4" w:space="0" w:color="auto"/>
              <w:left w:val="nil"/>
              <w:right w:val="single" w:sz="4" w:space="0" w:color="auto"/>
            </w:tcBorders>
            <w:shd w:val="clear" w:color="auto" w:fill="B8CCE4"/>
            <w:textDirection w:val="btLr"/>
          </w:tcPr>
          <w:p w14:paraId="0350428D" w14:textId="77777777" w:rsidR="00C14F0C" w:rsidRPr="00B913A5" w:rsidRDefault="00C14F0C" w:rsidP="00561E99">
            <w:pPr>
              <w:spacing w:after="0" w:line="240" w:lineRule="auto"/>
              <w:ind w:right="113"/>
              <w:jc w:val="both"/>
              <w:rPr>
                <w:rFonts w:ascii="Times New Roman" w:hAnsi="Times New Roman"/>
              </w:rPr>
            </w:pPr>
            <w:r w:rsidRPr="00B913A5">
              <w:rPr>
                <w:rFonts w:ascii="Times New Roman" w:hAnsi="Times New Roman"/>
              </w:rPr>
              <w:t xml:space="preserve"> «Илимдин кандидаты» наамы</w:t>
            </w:r>
          </w:p>
        </w:tc>
        <w:tc>
          <w:tcPr>
            <w:tcW w:w="425" w:type="dxa"/>
            <w:tcBorders>
              <w:top w:val="single" w:sz="4" w:space="0" w:color="auto"/>
              <w:left w:val="nil"/>
              <w:right w:val="single" w:sz="4" w:space="0" w:color="auto"/>
            </w:tcBorders>
            <w:shd w:val="clear" w:color="auto" w:fill="B8CCE4"/>
            <w:textDirection w:val="btLr"/>
          </w:tcPr>
          <w:p w14:paraId="3915BE5D" w14:textId="77777777" w:rsidR="00C14F0C" w:rsidRPr="00B913A5" w:rsidRDefault="00C14F0C" w:rsidP="00561E99">
            <w:pPr>
              <w:spacing w:after="0" w:line="240" w:lineRule="auto"/>
              <w:ind w:right="113"/>
              <w:jc w:val="both"/>
              <w:rPr>
                <w:rFonts w:ascii="Times New Roman" w:hAnsi="Times New Roman"/>
              </w:rPr>
            </w:pPr>
            <w:r w:rsidRPr="00B913A5">
              <w:rPr>
                <w:rFonts w:ascii="Times New Roman" w:hAnsi="Times New Roman"/>
              </w:rPr>
              <w:t>Аспиранттардыжетектоо</w:t>
            </w:r>
          </w:p>
        </w:tc>
        <w:tc>
          <w:tcPr>
            <w:tcW w:w="428" w:type="dxa"/>
            <w:tcBorders>
              <w:top w:val="single" w:sz="4" w:space="0" w:color="auto"/>
              <w:left w:val="nil"/>
              <w:bottom w:val="single" w:sz="4" w:space="0" w:color="auto"/>
              <w:right w:val="single" w:sz="4" w:space="0" w:color="auto"/>
            </w:tcBorders>
            <w:shd w:val="clear" w:color="auto" w:fill="B8CCE4"/>
            <w:textDirection w:val="btLr"/>
          </w:tcPr>
          <w:p w14:paraId="1234D6E6" w14:textId="77777777" w:rsidR="00C14F0C" w:rsidRPr="00B913A5" w:rsidRDefault="00C14F0C" w:rsidP="00561E99">
            <w:pPr>
              <w:spacing w:after="0" w:line="240" w:lineRule="auto"/>
              <w:ind w:right="113"/>
              <w:jc w:val="both"/>
              <w:rPr>
                <w:rFonts w:ascii="Times New Roman" w:hAnsi="Times New Roman"/>
              </w:rPr>
            </w:pPr>
            <w:r w:rsidRPr="00B913A5">
              <w:rPr>
                <w:rFonts w:ascii="Times New Roman" w:hAnsi="Times New Roman"/>
              </w:rPr>
              <w:t>Коргоого даядалуучу</w:t>
            </w:r>
          </w:p>
        </w:tc>
        <w:tc>
          <w:tcPr>
            <w:tcW w:w="567" w:type="dxa"/>
            <w:vMerge/>
            <w:tcBorders>
              <w:left w:val="single" w:sz="4" w:space="0" w:color="auto"/>
              <w:right w:val="single" w:sz="4" w:space="0" w:color="auto"/>
            </w:tcBorders>
            <w:textDirection w:val="btLr"/>
          </w:tcPr>
          <w:p w14:paraId="1024E942" w14:textId="77777777" w:rsidR="00C14F0C" w:rsidRPr="00B913A5" w:rsidRDefault="00C14F0C" w:rsidP="00561E99">
            <w:pPr>
              <w:spacing w:after="0" w:line="240" w:lineRule="auto"/>
              <w:ind w:right="113"/>
              <w:jc w:val="both"/>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B2A1C7"/>
            <w:textDirection w:val="btLr"/>
          </w:tcPr>
          <w:p w14:paraId="73154930" w14:textId="77777777" w:rsidR="00C14F0C" w:rsidRPr="00B913A5" w:rsidRDefault="00C14F0C" w:rsidP="00561E99">
            <w:pPr>
              <w:spacing w:after="0" w:line="240" w:lineRule="auto"/>
              <w:ind w:right="113"/>
              <w:jc w:val="both"/>
              <w:rPr>
                <w:rFonts w:ascii="Times New Roman" w:hAnsi="Times New Roman"/>
              </w:rPr>
            </w:pPr>
            <w:r w:rsidRPr="00B913A5">
              <w:rPr>
                <w:rFonts w:ascii="Times New Roman" w:hAnsi="Times New Roman"/>
              </w:rPr>
              <w:t>Кыргызпатентине арыздар</w:t>
            </w:r>
          </w:p>
        </w:tc>
        <w:tc>
          <w:tcPr>
            <w:tcW w:w="565" w:type="dxa"/>
            <w:tcBorders>
              <w:top w:val="single" w:sz="4" w:space="0" w:color="auto"/>
              <w:left w:val="single" w:sz="4" w:space="0" w:color="auto"/>
              <w:bottom w:val="single" w:sz="4" w:space="0" w:color="auto"/>
              <w:right w:val="single" w:sz="4" w:space="0" w:color="auto"/>
            </w:tcBorders>
            <w:shd w:val="clear" w:color="auto" w:fill="B2A1C7"/>
            <w:textDirection w:val="btLr"/>
          </w:tcPr>
          <w:p w14:paraId="12A5A9D5" w14:textId="77777777" w:rsidR="00C14F0C" w:rsidRPr="00B913A5" w:rsidRDefault="00C14F0C" w:rsidP="00561E99">
            <w:pPr>
              <w:spacing w:after="0" w:line="240" w:lineRule="auto"/>
              <w:ind w:right="113"/>
              <w:jc w:val="both"/>
              <w:rPr>
                <w:rFonts w:ascii="Times New Roman" w:hAnsi="Times New Roman"/>
              </w:rPr>
            </w:pPr>
            <w:r w:rsidRPr="00B913A5">
              <w:rPr>
                <w:rFonts w:ascii="Times New Roman" w:hAnsi="Times New Roman"/>
              </w:rPr>
              <w:t>Кыргызпатентин алгандар</w:t>
            </w:r>
          </w:p>
        </w:tc>
        <w:tc>
          <w:tcPr>
            <w:tcW w:w="425" w:type="dxa"/>
            <w:tcBorders>
              <w:top w:val="single" w:sz="4" w:space="0" w:color="auto"/>
              <w:left w:val="single" w:sz="4" w:space="0" w:color="auto"/>
              <w:bottom w:val="single" w:sz="4" w:space="0" w:color="auto"/>
              <w:right w:val="single" w:sz="4" w:space="0" w:color="auto"/>
            </w:tcBorders>
            <w:shd w:val="clear" w:color="auto" w:fill="B2A1C7"/>
            <w:textDirection w:val="btLr"/>
          </w:tcPr>
          <w:p w14:paraId="7870F95D" w14:textId="77777777" w:rsidR="00C14F0C" w:rsidRPr="00B913A5" w:rsidRDefault="00C14F0C" w:rsidP="00561E99">
            <w:pPr>
              <w:spacing w:after="0" w:line="240" w:lineRule="auto"/>
              <w:ind w:right="113"/>
              <w:jc w:val="both"/>
              <w:rPr>
                <w:rFonts w:ascii="Times New Roman" w:hAnsi="Times New Roman"/>
              </w:rPr>
            </w:pPr>
            <w:r w:rsidRPr="00B913A5">
              <w:rPr>
                <w:rFonts w:ascii="Times New Roman" w:hAnsi="Times New Roman"/>
              </w:rPr>
              <w:t>Чет олкого арыздар</w:t>
            </w:r>
          </w:p>
        </w:tc>
        <w:tc>
          <w:tcPr>
            <w:tcW w:w="425" w:type="dxa"/>
            <w:tcBorders>
              <w:top w:val="single" w:sz="4" w:space="0" w:color="auto"/>
              <w:left w:val="single" w:sz="4" w:space="0" w:color="auto"/>
              <w:bottom w:val="single" w:sz="4" w:space="0" w:color="auto"/>
              <w:right w:val="single" w:sz="4" w:space="0" w:color="auto"/>
            </w:tcBorders>
            <w:shd w:val="clear" w:color="auto" w:fill="B2A1C7"/>
            <w:textDirection w:val="btLr"/>
          </w:tcPr>
          <w:p w14:paraId="211B4C57" w14:textId="77777777" w:rsidR="00C14F0C" w:rsidRPr="00B913A5" w:rsidRDefault="00C14F0C" w:rsidP="00561E99">
            <w:pPr>
              <w:spacing w:after="0" w:line="240" w:lineRule="auto"/>
              <w:ind w:right="113"/>
              <w:jc w:val="both"/>
              <w:rPr>
                <w:rFonts w:ascii="Times New Roman" w:hAnsi="Times New Roman"/>
              </w:rPr>
            </w:pPr>
            <w:r w:rsidRPr="00B913A5">
              <w:rPr>
                <w:rFonts w:ascii="Times New Roman" w:hAnsi="Times New Roman"/>
              </w:rPr>
              <w:t>Чет олкодон алынгандар</w:t>
            </w:r>
          </w:p>
        </w:tc>
        <w:tc>
          <w:tcPr>
            <w:tcW w:w="427" w:type="dxa"/>
            <w:tcBorders>
              <w:top w:val="single" w:sz="4" w:space="0" w:color="auto"/>
              <w:left w:val="single" w:sz="4" w:space="0" w:color="auto"/>
              <w:bottom w:val="single" w:sz="4" w:space="0" w:color="auto"/>
              <w:right w:val="single" w:sz="4" w:space="0" w:color="auto"/>
            </w:tcBorders>
            <w:shd w:val="clear" w:color="auto" w:fill="FBD4B4"/>
            <w:textDirection w:val="btLr"/>
          </w:tcPr>
          <w:p w14:paraId="2F4C5A48" w14:textId="77777777" w:rsidR="00C14F0C" w:rsidRPr="00B913A5" w:rsidRDefault="00C14F0C" w:rsidP="00561E99">
            <w:pPr>
              <w:spacing w:after="0" w:line="240" w:lineRule="auto"/>
              <w:ind w:right="113"/>
              <w:jc w:val="both"/>
              <w:rPr>
                <w:rFonts w:ascii="Times New Roman" w:hAnsi="Times New Roman"/>
              </w:rPr>
            </w:pPr>
            <w:r w:rsidRPr="00B913A5">
              <w:rPr>
                <w:rFonts w:ascii="Times New Roman" w:hAnsi="Times New Roman"/>
              </w:rPr>
              <w:t>КР БжИМ жетекчиси</w:t>
            </w:r>
          </w:p>
        </w:tc>
        <w:tc>
          <w:tcPr>
            <w:tcW w:w="426" w:type="dxa"/>
            <w:tcBorders>
              <w:top w:val="single" w:sz="4" w:space="0" w:color="auto"/>
              <w:left w:val="single" w:sz="4" w:space="0" w:color="auto"/>
              <w:bottom w:val="single" w:sz="4" w:space="0" w:color="auto"/>
              <w:right w:val="single" w:sz="4" w:space="0" w:color="auto"/>
            </w:tcBorders>
            <w:shd w:val="clear" w:color="auto" w:fill="FBD4B4"/>
            <w:textDirection w:val="btLr"/>
          </w:tcPr>
          <w:p w14:paraId="1F304A3C" w14:textId="77777777" w:rsidR="00C14F0C" w:rsidRPr="00B913A5" w:rsidRDefault="00C14F0C" w:rsidP="00561E99">
            <w:pPr>
              <w:spacing w:after="0" w:line="240" w:lineRule="auto"/>
              <w:ind w:right="113"/>
              <w:jc w:val="both"/>
              <w:rPr>
                <w:rFonts w:ascii="Times New Roman" w:hAnsi="Times New Roman"/>
              </w:rPr>
            </w:pPr>
            <w:r w:rsidRPr="00B913A5">
              <w:rPr>
                <w:rFonts w:ascii="Times New Roman" w:hAnsi="Times New Roman"/>
              </w:rPr>
              <w:t>КР БжИМ нин аткаручусу</w:t>
            </w:r>
          </w:p>
        </w:tc>
        <w:tc>
          <w:tcPr>
            <w:tcW w:w="565" w:type="dxa"/>
            <w:tcBorders>
              <w:top w:val="single" w:sz="4" w:space="0" w:color="auto"/>
              <w:left w:val="single" w:sz="4" w:space="0" w:color="auto"/>
              <w:bottom w:val="single" w:sz="4" w:space="0" w:color="auto"/>
              <w:right w:val="single" w:sz="4" w:space="0" w:color="auto"/>
            </w:tcBorders>
            <w:shd w:val="clear" w:color="auto" w:fill="FBD4B4"/>
            <w:textDirection w:val="btLr"/>
          </w:tcPr>
          <w:p w14:paraId="1A9C9D9E" w14:textId="77777777" w:rsidR="00C14F0C" w:rsidRPr="00B913A5" w:rsidRDefault="00C14F0C" w:rsidP="00561E99">
            <w:pPr>
              <w:spacing w:after="0" w:line="240" w:lineRule="auto"/>
              <w:ind w:right="113"/>
              <w:jc w:val="both"/>
              <w:rPr>
                <w:rFonts w:ascii="Times New Roman" w:hAnsi="Times New Roman"/>
              </w:rPr>
            </w:pPr>
            <w:r w:rsidRPr="00B913A5">
              <w:rPr>
                <w:rFonts w:ascii="Times New Roman" w:hAnsi="Times New Roman"/>
              </w:rPr>
              <w:t>Чет элдик долбоорлор</w:t>
            </w:r>
          </w:p>
        </w:tc>
        <w:tc>
          <w:tcPr>
            <w:tcW w:w="565" w:type="dxa"/>
            <w:tcBorders>
              <w:top w:val="single" w:sz="4" w:space="0" w:color="auto"/>
              <w:left w:val="single" w:sz="4" w:space="0" w:color="auto"/>
              <w:bottom w:val="single" w:sz="4" w:space="0" w:color="auto"/>
              <w:right w:val="single" w:sz="4" w:space="0" w:color="auto"/>
            </w:tcBorders>
            <w:shd w:val="clear" w:color="auto" w:fill="E5B8B7"/>
            <w:textDirection w:val="btLr"/>
          </w:tcPr>
          <w:p w14:paraId="05576442" w14:textId="77777777" w:rsidR="00C14F0C" w:rsidRPr="00B913A5" w:rsidRDefault="00C14F0C" w:rsidP="00561E99">
            <w:pPr>
              <w:spacing w:after="0" w:line="240" w:lineRule="auto"/>
              <w:ind w:right="113"/>
              <w:jc w:val="both"/>
              <w:rPr>
                <w:rFonts w:ascii="Times New Roman" w:hAnsi="Times New Roman"/>
              </w:rPr>
            </w:pPr>
            <w:r w:rsidRPr="00B913A5">
              <w:rPr>
                <w:rFonts w:ascii="Times New Roman" w:hAnsi="Times New Roman"/>
              </w:rPr>
              <w:t>РИНЦ (КР жана чет олкодо)</w:t>
            </w:r>
          </w:p>
        </w:tc>
        <w:tc>
          <w:tcPr>
            <w:tcW w:w="425" w:type="dxa"/>
            <w:tcBorders>
              <w:top w:val="single" w:sz="4" w:space="0" w:color="auto"/>
              <w:left w:val="single" w:sz="4" w:space="0" w:color="auto"/>
              <w:bottom w:val="single" w:sz="4" w:space="0" w:color="auto"/>
              <w:right w:val="single" w:sz="4" w:space="0" w:color="auto"/>
            </w:tcBorders>
            <w:shd w:val="clear" w:color="auto" w:fill="E5B8B7"/>
            <w:textDirection w:val="btLr"/>
          </w:tcPr>
          <w:p w14:paraId="04ADF1C0" w14:textId="77777777" w:rsidR="00C14F0C" w:rsidRPr="00B913A5" w:rsidRDefault="00C14F0C" w:rsidP="00561E99">
            <w:pPr>
              <w:spacing w:after="0" w:line="240" w:lineRule="auto"/>
              <w:ind w:right="113"/>
              <w:jc w:val="both"/>
              <w:rPr>
                <w:rFonts w:ascii="Times New Roman" w:hAnsi="Times New Roman"/>
                <w:lang w:val="en-US"/>
              </w:rPr>
            </w:pPr>
            <w:r w:rsidRPr="00B913A5">
              <w:rPr>
                <w:rFonts w:ascii="Times New Roman" w:hAnsi="Times New Roman"/>
                <w:lang w:val="en-US"/>
              </w:rPr>
              <w:t>Web of science, Scopus, Thomson R.</w:t>
            </w:r>
          </w:p>
        </w:tc>
        <w:tc>
          <w:tcPr>
            <w:tcW w:w="426" w:type="dxa"/>
            <w:tcBorders>
              <w:top w:val="single" w:sz="4" w:space="0" w:color="auto"/>
              <w:left w:val="single" w:sz="4" w:space="0" w:color="auto"/>
              <w:bottom w:val="single" w:sz="4" w:space="0" w:color="auto"/>
              <w:right w:val="single" w:sz="4" w:space="0" w:color="auto"/>
            </w:tcBorders>
            <w:shd w:val="clear" w:color="auto" w:fill="E5B8B7"/>
            <w:textDirection w:val="btLr"/>
          </w:tcPr>
          <w:p w14:paraId="202007F4" w14:textId="77777777" w:rsidR="00C14F0C" w:rsidRPr="00B913A5" w:rsidRDefault="00C14F0C" w:rsidP="00561E99">
            <w:pPr>
              <w:spacing w:after="0" w:line="240" w:lineRule="auto"/>
              <w:ind w:right="113"/>
              <w:jc w:val="both"/>
              <w:rPr>
                <w:rFonts w:ascii="Times New Roman" w:hAnsi="Times New Roman"/>
              </w:rPr>
            </w:pPr>
            <w:r w:rsidRPr="00B913A5">
              <w:rPr>
                <w:rFonts w:ascii="Times New Roman" w:hAnsi="Times New Roman"/>
                <w:lang w:val="en-US"/>
              </w:rPr>
              <w:t xml:space="preserve"> </w:t>
            </w:r>
            <w:r w:rsidRPr="00B913A5">
              <w:rPr>
                <w:rFonts w:ascii="Times New Roman" w:hAnsi="Times New Roman"/>
              </w:rPr>
              <w:t>КР  РИНЦке кирбегендер</w:t>
            </w:r>
          </w:p>
        </w:tc>
        <w:tc>
          <w:tcPr>
            <w:tcW w:w="565" w:type="dxa"/>
            <w:tcBorders>
              <w:top w:val="single" w:sz="4" w:space="0" w:color="auto"/>
              <w:left w:val="single" w:sz="4" w:space="0" w:color="auto"/>
              <w:bottom w:val="single" w:sz="4" w:space="0" w:color="auto"/>
              <w:right w:val="single" w:sz="4" w:space="0" w:color="auto"/>
            </w:tcBorders>
            <w:shd w:val="clear" w:color="auto" w:fill="E5B8B7"/>
            <w:textDirection w:val="btLr"/>
          </w:tcPr>
          <w:p w14:paraId="07DDCDC5" w14:textId="77777777" w:rsidR="00C14F0C" w:rsidRPr="00B913A5" w:rsidRDefault="00C14F0C" w:rsidP="00561E99">
            <w:pPr>
              <w:spacing w:after="0" w:line="240" w:lineRule="auto"/>
              <w:ind w:right="113"/>
              <w:jc w:val="both"/>
              <w:rPr>
                <w:rFonts w:ascii="Times New Roman" w:hAnsi="Times New Roman"/>
              </w:rPr>
            </w:pPr>
            <w:r w:rsidRPr="00B913A5">
              <w:rPr>
                <w:rFonts w:ascii="Times New Roman" w:hAnsi="Times New Roman"/>
              </w:rPr>
              <w:t>Чет олкодо басылып чыккандар</w:t>
            </w:r>
          </w:p>
        </w:tc>
        <w:tc>
          <w:tcPr>
            <w:tcW w:w="568" w:type="dxa"/>
            <w:vMerge/>
            <w:tcBorders>
              <w:left w:val="single" w:sz="4" w:space="0" w:color="auto"/>
              <w:right w:val="single" w:sz="4" w:space="0" w:color="auto"/>
            </w:tcBorders>
            <w:textDirection w:val="btLr"/>
          </w:tcPr>
          <w:p w14:paraId="632BC5E5" w14:textId="77777777" w:rsidR="00C14F0C" w:rsidRPr="00B913A5" w:rsidRDefault="00C14F0C" w:rsidP="00561E99">
            <w:pPr>
              <w:spacing w:after="0" w:line="240" w:lineRule="auto"/>
              <w:ind w:right="113"/>
              <w:jc w:val="both"/>
              <w:rPr>
                <w:rFonts w:ascii="Times New Roman" w:hAnsi="Times New Roman"/>
              </w:rPr>
            </w:pPr>
          </w:p>
        </w:tc>
        <w:tc>
          <w:tcPr>
            <w:tcW w:w="709" w:type="dxa"/>
            <w:vMerge/>
            <w:tcBorders>
              <w:left w:val="single" w:sz="4" w:space="0" w:color="auto"/>
              <w:right w:val="single" w:sz="4" w:space="0" w:color="auto"/>
            </w:tcBorders>
            <w:textDirection w:val="btLr"/>
          </w:tcPr>
          <w:p w14:paraId="2153DF66" w14:textId="77777777" w:rsidR="00C14F0C" w:rsidRPr="00B913A5" w:rsidRDefault="00C14F0C" w:rsidP="00561E99">
            <w:pPr>
              <w:spacing w:after="0" w:line="240" w:lineRule="auto"/>
              <w:ind w:right="113"/>
              <w:jc w:val="both"/>
              <w:rPr>
                <w:rFonts w:ascii="Times New Roman" w:hAnsi="Times New Roman"/>
              </w:rPr>
            </w:pPr>
          </w:p>
        </w:tc>
        <w:tc>
          <w:tcPr>
            <w:tcW w:w="568" w:type="dxa"/>
            <w:vMerge/>
            <w:tcBorders>
              <w:left w:val="single" w:sz="4" w:space="0" w:color="auto"/>
              <w:right w:val="single" w:sz="4" w:space="0" w:color="auto"/>
            </w:tcBorders>
            <w:textDirection w:val="btLr"/>
          </w:tcPr>
          <w:p w14:paraId="29AE138A" w14:textId="77777777" w:rsidR="00C14F0C" w:rsidRPr="00B913A5" w:rsidRDefault="00C14F0C" w:rsidP="00561E99">
            <w:pPr>
              <w:spacing w:after="0" w:line="240" w:lineRule="auto"/>
              <w:ind w:right="113"/>
              <w:jc w:val="both"/>
              <w:rPr>
                <w:rFonts w:ascii="Times New Roman" w:hAnsi="Times New Roman"/>
              </w:rPr>
            </w:pPr>
          </w:p>
        </w:tc>
        <w:tc>
          <w:tcPr>
            <w:tcW w:w="708" w:type="dxa"/>
            <w:vMerge/>
            <w:tcBorders>
              <w:left w:val="single" w:sz="4" w:space="0" w:color="auto"/>
              <w:right w:val="single" w:sz="4" w:space="0" w:color="auto"/>
            </w:tcBorders>
            <w:textDirection w:val="btLr"/>
          </w:tcPr>
          <w:p w14:paraId="1630538D" w14:textId="77777777" w:rsidR="00C14F0C" w:rsidRPr="00B913A5" w:rsidRDefault="00C14F0C" w:rsidP="00561E99">
            <w:pPr>
              <w:spacing w:after="0" w:line="240" w:lineRule="auto"/>
              <w:ind w:right="113"/>
              <w:jc w:val="both"/>
              <w:rPr>
                <w:rFonts w:ascii="Times New Roman" w:hAnsi="Times New Roman"/>
              </w:rPr>
            </w:pPr>
          </w:p>
        </w:tc>
      </w:tr>
      <w:tr w:rsidR="00C2196F" w:rsidRPr="00B913A5" w14:paraId="395B6417" w14:textId="77777777" w:rsidTr="00FB1B06">
        <w:trPr>
          <w:trHeight w:val="263"/>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03E51F66" w14:textId="77777777" w:rsidR="00C2196F" w:rsidRPr="00B913A5" w:rsidRDefault="00C2196F" w:rsidP="00C2196F">
            <w:pPr>
              <w:spacing w:after="0" w:line="240" w:lineRule="auto"/>
              <w:jc w:val="center"/>
              <w:rPr>
                <w:rFonts w:ascii="Times New Roman" w:hAnsi="Times New Roman"/>
                <w:color w:val="000000"/>
              </w:rPr>
            </w:pPr>
            <w:r w:rsidRPr="00B913A5">
              <w:rPr>
                <w:rFonts w:ascii="Times New Roman" w:hAnsi="Times New Roman"/>
                <w:color w:val="000000"/>
              </w:rPr>
              <w:t>1</w:t>
            </w:r>
          </w:p>
        </w:tc>
        <w:tc>
          <w:tcPr>
            <w:tcW w:w="1810" w:type="dxa"/>
            <w:tcBorders>
              <w:top w:val="single" w:sz="4" w:space="0" w:color="auto"/>
              <w:left w:val="nil"/>
              <w:bottom w:val="single" w:sz="4" w:space="0" w:color="auto"/>
              <w:right w:val="single" w:sz="4" w:space="0" w:color="auto"/>
            </w:tcBorders>
            <w:noWrap/>
            <w:vAlign w:val="center"/>
          </w:tcPr>
          <w:p w14:paraId="07F24441" w14:textId="20A6BE53" w:rsidR="00C2196F" w:rsidRPr="00B913A5" w:rsidRDefault="00C2196F" w:rsidP="00C2196F">
            <w:pPr>
              <w:spacing w:after="0" w:line="240" w:lineRule="auto"/>
              <w:contextualSpacing/>
              <w:rPr>
                <w:rFonts w:ascii="Times New Roman" w:hAnsi="Times New Roman"/>
                <w:b/>
              </w:rPr>
            </w:pPr>
            <w:r>
              <w:rPr>
                <w:rFonts w:ascii="Times New Roman" w:hAnsi="Times New Roman"/>
                <w:sz w:val="24"/>
                <w:szCs w:val="24"/>
              </w:rPr>
              <w:t>Х</w:t>
            </w:r>
            <w:r>
              <w:rPr>
                <w:rFonts w:ascii="Times New Roman" w:hAnsi="Times New Roman"/>
                <w:sz w:val="24"/>
                <w:szCs w:val="24"/>
                <w:lang w:val="ky-KG"/>
              </w:rPr>
              <w:t>ж</w:t>
            </w:r>
            <w:r>
              <w:rPr>
                <w:rFonts w:ascii="Times New Roman" w:hAnsi="Times New Roman"/>
                <w:sz w:val="24"/>
                <w:szCs w:val="24"/>
              </w:rPr>
              <w:t>ХТ</w:t>
            </w:r>
          </w:p>
        </w:tc>
        <w:tc>
          <w:tcPr>
            <w:tcW w:w="709" w:type="dxa"/>
            <w:tcBorders>
              <w:top w:val="single" w:sz="4" w:space="0" w:color="auto"/>
              <w:left w:val="nil"/>
              <w:bottom w:val="single" w:sz="4" w:space="0" w:color="auto"/>
              <w:right w:val="single" w:sz="4" w:space="0" w:color="auto"/>
            </w:tcBorders>
            <w:shd w:val="clear" w:color="auto" w:fill="B8CCE4"/>
            <w:vAlign w:val="center"/>
          </w:tcPr>
          <w:p w14:paraId="74312DED" w14:textId="484F84EB" w:rsidR="00C2196F" w:rsidRPr="00B913A5" w:rsidRDefault="00C2196F" w:rsidP="00C2196F">
            <w:pPr>
              <w:spacing w:after="0" w:line="240" w:lineRule="auto"/>
              <w:jc w:val="center"/>
              <w:rPr>
                <w:rFonts w:ascii="Times New Roman" w:hAnsi="Times New Roman"/>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14:paraId="1DBBE5C5" w14:textId="607C0C72" w:rsidR="00C2196F" w:rsidRPr="00B913A5" w:rsidRDefault="00C2196F" w:rsidP="00C2196F">
            <w:pPr>
              <w:spacing w:after="0" w:line="240" w:lineRule="auto"/>
              <w:jc w:val="center"/>
              <w:rPr>
                <w:rFonts w:ascii="Times New Roman" w:hAnsi="Times New Roman"/>
                <w:color w:val="000000"/>
              </w:rPr>
            </w:pPr>
            <w:r>
              <w:rPr>
                <w:b/>
                <w:bCs/>
                <w:color w:val="000000"/>
              </w:rPr>
              <w:t>2</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14:paraId="4C6A7608" w14:textId="3401C823" w:rsidR="00C2196F" w:rsidRPr="00B913A5" w:rsidRDefault="00C2196F" w:rsidP="00C2196F">
            <w:pPr>
              <w:spacing w:after="0" w:line="240" w:lineRule="auto"/>
              <w:jc w:val="center"/>
              <w:rPr>
                <w:rFonts w:ascii="Times New Roman" w:hAnsi="Times New Roman"/>
                <w:color w:val="000000"/>
              </w:rPr>
            </w:pPr>
            <w:r>
              <w:rPr>
                <w:b/>
                <w:bCs/>
                <w:color w:val="000000"/>
              </w:rPr>
              <w:t>2</w:t>
            </w:r>
          </w:p>
        </w:tc>
        <w:tc>
          <w:tcPr>
            <w:tcW w:w="655" w:type="dxa"/>
            <w:tcBorders>
              <w:top w:val="single" w:sz="4" w:space="0" w:color="auto"/>
              <w:left w:val="nil"/>
              <w:bottom w:val="single" w:sz="4" w:space="0" w:color="auto"/>
              <w:right w:val="single" w:sz="4" w:space="0" w:color="auto"/>
            </w:tcBorders>
            <w:shd w:val="clear" w:color="auto" w:fill="B8CCE4"/>
            <w:vAlign w:val="center"/>
          </w:tcPr>
          <w:p w14:paraId="2B3EE4FA" w14:textId="7A4AE7AF" w:rsidR="00C2196F" w:rsidRPr="00B913A5" w:rsidRDefault="00C2196F" w:rsidP="00C2196F">
            <w:pPr>
              <w:spacing w:after="0" w:line="240" w:lineRule="auto"/>
              <w:jc w:val="center"/>
              <w:rPr>
                <w:rFonts w:ascii="Times New Roman" w:hAnsi="Times New Roman"/>
                <w:color w:val="000000"/>
              </w:rPr>
            </w:pPr>
            <w:r>
              <w:rPr>
                <w:b/>
                <w:bCs/>
                <w:color w:val="000000"/>
              </w:rPr>
              <w:t>3</w:t>
            </w:r>
          </w:p>
        </w:tc>
        <w:tc>
          <w:tcPr>
            <w:tcW w:w="61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6E31D05" w14:textId="72A875BA" w:rsidR="00C2196F" w:rsidRPr="00B913A5" w:rsidRDefault="00C2196F" w:rsidP="00C2196F">
            <w:pPr>
              <w:spacing w:after="0" w:line="240" w:lineRule="auto"/>
              <w:jc w:val="center"/>
              <w:rPr>
                <w:rFonts w:ascii="Times New Roman" w:hAnsi="Times New Roman"/>
                <w:color w:val="000000"/>
              </w:rPr>
            </w:pPr>
            <w:r>
              <w:rPr>
                <w:b/>
                <w:bCs/>
                <w:color w:val="000000"/>
                <w:lang w:val="ky-KG"/>
              </w:rPr>
              <w:t>2</w:t>
            </w:r>
          </w:p>
        </w:tc>
        <w:tc>
          <w:tcPr>
            <w:tcW w:w="425" w:type="dxa"/>
            <w:tcBorders>
              <w:top w:val="single" w:sz="4" w:space="0" w:color="auto"/>
              <w:left w:val="nil"/>
              <w:bottom w:val="single" w:sz="4" w:space="0" w:color="auto"/>
              <w:right w:val="single" w:sz="4" w:space="0" w:color="auto"/>
            </w:tcBorders>
            <w:shd w:val="clear" w:color="auto" w:fill="B8CCE4"/>
            <w:vAlign w:val="center"/>
          </w:tcPr>
          <w:p w14:paraId="71DD0641" w14:textId="397A80FC" w:rsidR="00C2196F" w:rsidRPr="00B913A5" w:rsidRDefault="00C2196F" w:rsidP="00C2196F">
            <w:pPr>
              <w:spacing w:after="0" w:line="240" w:lineRule="auto"/>
              <w:jc w:val="center"/>
              <w:rPr>
                <w:rFonts w:ascii="Times New Roman" w:hAnsi="Times New Roman"/>
                <w:color w:val="000000"/>
              </w:rPr>
            </w:pPr>
            <w:r>
              <w:rPr>
                <w:b/>
                <w:bCs/>
                <w:color w:val="000000"/>
              </w:rPr>
              <w:t>2</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745E9B8" w14:textId="2BB31ED0" w:rsidR="00C2196F" w:rsidRPr="00B913A5" w:rsidRDefault="00C2196F" w:rsidP="00C2196F">
            <w:pPr>
              <w:spacing w:after="0" w:line="240" w:lineRule="auto"/>
              <w:jc w:val="center"/>
              <w:rPr>
                <w:rFonts w:ascii="Times New Roman" w:hAnsi="Times New Roman"/>
                <w:color w:val="000000"/>
              </w:rPr>
            </w:pPr>
            <w:r>
              <w:rPr>
                <w:b/>
                <w:bCs/>
                <w:color w:val="000000"/>
              </w:rPr>
              <w:t>1</w:t>
            </w:r>
          </w:p>
        </w:tc>
        <w:tc>
          <w:tcPr>
            <w:tcW w:w="567" w:type="dxa"/>
            <w:tcBorders>
              <w:top w:val="single" w:sz="4" w:space="0" w:color="auto"/>
              <w:left w:val="single" w:sz="4" w:space="0" w:color="auto"/>
              <w:bottom w:val="single" w:sz="4" w:space="0" w:color="auto"/>
              <w:right w:val="single" w:sz="4" w:space="0" w:color="auto"/>
            </w:tcBorders>
            <w:vAlign w:val="center"/>
          </w:tcPr>
          <w:p w14:paraId="6024064B" w14:textId="6D3F9286" w:rsidR="00C2196F" w:rsidRPr="00B913A5" w:rsidRDefault="00C2196F" w:rsidP="00C2196F">
            <w:pPr>
              <w:spacing w:after="0" w:line="240" w:lineRule="auto"/>
              <w:jc w:val="center"/>
              <w:rPr>
                <w:rFonts w:ascii="Times New Roman" w:hAnsi="Times New Roman"/>
                <w:color w:val="000000"/>
              </w:rPr>
            </w:pPr>
            <w:r>
              <w:rPr>
                <w:b/>
                <w:bCs/>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61124BE7" w14:textId="02321D9D" w:rsidR="00C2196F" w:rsidRPr="00B913A5" w:rsidRDefault="00C2196F" w:rsidP="00C2196F">
            <w:pPr>
              <w:spacing w:after="0" w:line="240" w:lineRule="auto"/>
              <w:jc w:val="center"/>
              <w:rPr>
                <w:rFonts w:ascii="Times New Roman" w:hAnsi="Times New Roman"/>
                <w:color w:val="000000"/>
              </w:rPr>
            </w:pPr>
            <w:r>
              <w:rPr>
                <w:b/>
                <w:bCs/>
                <w:color w:val="000000"/>
              </w:rPr>
              <w:t>-</w:t>
            </w:r>
          </w:p>
        </w:tc>
        <w:tc>
          <w:tcPr>
            <w:tcW w:w="565" w:type="dxa"/>
            <w:tcBorders>
              <w:top w:val="single" w:sz="4" w:space="0" w:color="auto"/>
              <w:left w:val="single" w:sz="4" w:space="0" w:color="auto"/>
              <w:bottom w:val="single" w:sz="4" w:space="0" w:color="auto"/>
              <w:right w:val="single" w:sz="4" w:space="0" w:color="auto"/>
            </w:tcBorders>
            <w:shd w:val="clear" w:color="auto" w:fill="B2A1C7"/>
            <w:vAlign w:val="center"/>
          </w:tcPr>
          <w:p w14:paraId="15F6C2E6" w14:textId="317103BE" w:rsidR="00C2196F" w:rsidRPr="00B913A5" w:rsidRDefault="00C2196F" w:rsidP="00C2196F">
            <w:pPr>
              <w:spacing w:after="0" w:line="240" w:lineRule="auto"/>
              <w:jc w:val="center"/>
              <w:rPr>
                <w:rFonts w:ascii="Times New Roman" w:hAnsi="Times New Roman"/>
                <w:color w:val="000000"/>
              </w:rPr>
            </w:pPr>
            <w:r>
              <w:rPr>
                <w:b/>
                <w:bCs/>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369FAD33" w14:textId="57A96045" w:rsidR="00C2196F" w:rsidRPr="00B913A5" w:rsidRDefault="00C2196F" w:rsidP="00C2196F">
            <w:pPr>
              <w:spacing w:after="0" w:line="240" w:lineRule="auto"/>
              <w:jc w:val="center"/>
              <w:rPr>
                <w:rFonts w:ascii="Times New Roman" w:hAnsi="Times New Roman"/>
                <w:color w:val="000000"/>
              </w:rPr>
            </w:pPr>
            <w:r>
              <w:rPr>
                <w:b/>
                <w:bCs/>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26C4477C" w14:textId="17DF2583" w:rsidR="00C2196F" w:rsidRPr="00B913A5" w:rsidRDefault="00C2196F" w:rsidP="00C2196F">
            <w:pPr>
              <w:spacing w:after="0" w:line="240" w:lineRule="auto"/>
              <w:jc w:val="center"/>
              <w:rPr>
                <w:rFonts w:ascii="Times New Roman" w:hAnsi="Times New Roman"/>
                <w:color w:val="000000"/>
              </w:rPr>
            </w:pPr>
            <w:r>
              <w:rPr>
                <w:b/>
                <w:bCs/>
                <w:color w:val="000000"/>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14:paraId="52F71E3D" w14:textId="5E2FDAF6" w:rsidR="00C2196F" w:rsidRPr="00B913A5" w:rsidRDefault="00C2196F" w:rsidP="00C2196F">
            <w:pPr>
              <w:spacing w:after="0" w:line="240" w:lineRule="auto"/>
              <w:jc w:val="center"/>
              <w:rPr>
                <w:rFonts w:ascii="Times New Roman" w:hAnsi="Times New Roman"/>
                <w:color w:val="000000"/>
              </w:rPr>
            </w:pPr>
            <w:r>
              <w:rPr>
                <w:b/>
                <w:bCs/>
                <w:color w:val="000000"/>
              </w:rPr>
              <w:t>1</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14:paraId="6D4FDADB" w14:textId="4D05CE94" w:rsidR="00C2196F" w:rsidRPr="00B913A5" w:rsidRDefault="00C2196F" w:rsidP="00C2196F">
            <w:pPr>
              <w:spacing w:after="0" w:line="240" w:lineRule="auto"/>
              <w:jc w:val="center"/>
              <w:rPr>
                <w:rFonts w:ascii="Times New Roman" w:hAnsi="Times New Roman"/>
                <w:color w:val="000000"/>
              </w:rPr>
            </w:pPr>
            <w:r>
              <w:rPr>
                <w:b/>
                <w:bCs/>
                <w:color w:val="000000"/>
              </w:rPr>
              <w:t>-</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14:paraId="2B8BF573" w14:textId="72D2DB34" w:rsidR="00C2196F" w:rsidRPr="00B913A5" w:rsidRDefault="00C2196F" w:rsidP="00C2196F">
            <w:pPr>
              <w:spacing w:after="0" w:line="240" w:lineRule="auto"/>
              <w:jc w:val="center"/>
              <w:rPr>
                <w:rFonts w:ascii="Times New Roman" w:hAnsi="Times New Roman"/>
                <w:color w:val="000000"/>
              </w:rPr>
            </w:pPr>
            <w:r>
              <w:rPr>
                <w:b/>
                <w:bCs/>
                <w:color w:val="000000"/>
              </w:rPr>
              <w:t>-</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14:paraId="33541A37" w14:textId="3FD7BE39" w:rsidR="00C2196F" w:rsidRPr="00B913A5" w:rsidRDefault="00C2196F" w:rsidP="00C2196F">
            <w:pPr>
              <w:spacing w:after="0" w:line="240" w:lineRule="auto"/>
              <w:jc w:val="center"/>
              <w:rPr>
                <w:rFonts w:ascii="Times New Roman" w:hAnsi="Times New Roman"/>
                <w:color w:val="000000"/>
              </w:rPr>
            </w:pPr>
            <w:r>
              <w:rPr>
                <w:b/>
                <w:bCs/>
                <w:color w:val="000000"/>
                <w:lang w:val="ky-KG"/>
              </w:rPr>
              <w:t>8</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14:paraId="3C7E76DD" w14:textId="52A960E1" w:rsidR="00C2196F" w:rsidRPr="00B913A5" w:rsidRDefault="00C2196F" w:rsidP="00C2196F">
            <w:pPr>
              <w:spacing w:after="0" w:line="240" w:lineRule="auto"/>
              <w:jc w:val="center"/>
              <w:rPr>
                <w:rFonts w:ascii="Times New Roman" w:hAnsi="Times New Roman"/>
                <w:color w:val="000000"/>
              </w:rPr>
            </w:pPr>
            <w:r>
              <w:rPr>
                <w:b/>
                <w:bCs/>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14:paraId="5AA2CFAE" w14:textId="46F67F37" w:rsidR="00C2196F" w:rsidRPr="00B913A5" w:rsidRDefault="00C2196F" w:rsidP="00C2196F">
            <w:pPr>
              <w:spacing w:after="0" w:line="240" w:lineRule="auto"/>
              <w:jc w:val="center"/>
              <w:rPr>
                <w:rFonts w:ascii="Times New Roman" w:hAnsi="Times New Roman"/>
                <w:color w:val="000000"/>
              </w:rPr>
            </w:pPr>
            <w:r>
              <w:rPr>
                <w:b/>
                <w:bCs/>
                <w:color w:val="000000"/>
                <w:lang w:val="ky-KG"/>
              </w:rPr>
              <w:t>1</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14:paraId="3306266C" w14:textId="06A9462E" w:rsidR="00C2196F" w:rsidRPr="00B913A5" w:rsidRDefault="00C2196F" w:rsidP="00C2196F">
            <w:pPr>
              <w:spacing w:after="0" w:line="240" w:lineRule="auto"/>
              <w:jc w:val="center"/>
              <w:rPr>
                <w:rFonts w:ascii="Times New Roman" w:hAnsi="Times New Roman"/>
                <w:color w:val="000000"/>
              </w:rPr>
            </w:pPr>
            <w:r>
              <w:rPr>
                <w:b/>
                <w:bCs/>
                <w:color w:val="000000"/>
              </w:rPr>
              <w:t>-</w:t>
            </w:r>
          </w:p>
        </w:tc>
        <w:tc>
          <w:tcPr>
            <w:tcW w:w="568" w:type="dxa"/>
            <w:tcBorders>
              <w:top w:val="single" w:sz="4" w:space="0" w:color="auto"/>
              <w:left w:val="single" w:sz="4" w:space="0" w:color="auto"/>
              <w:bottom w:val="single" w:sz="4" w:space="0" w:color="auto"/>
              <w:right w:val="single" w:sz="4" w:space="0" w:color="auto"/>
            </w:tcBorders>
            <w:vAlign w:val="center"/>
          </w:tcPr>
          <w:p w14:paraId="0DFCB968" w14:textId="4A15918E" w:rsidR="00C2196F" w:rsidRPr="00B913A5" w:rsidRDefault="00C2196F" w:rsidP="00C2196F">
            <w:pPr>
              <w:spacing w:after="0" w:line="240" w:lineRule="auto"/>
              <w:jc w:val="center"/>
              <w:rPr>
                <w:rFonts w:ascii="Times New Roman" w:hAnsi="Times New Roman"/>
                <w:color w:val="000000"/>
              </w:rPr>
            </w:pPr>
            <w:r>
              <w:rPr>
                <w:b/>
                <w:bCs/>
                <w:color w:val="000000"/>
                <w:lang w:val="ky-KG"/>
              </w:rPr>
              <w:t>1</w:t>
            </w:r>
          </w:p>
        </w:tc>
        <w:tc>
          <w:tcPr>
            <w:tcW w:w="709" w:type="dxa"/>
            <w:tcBorders>
              <w:top w:val="single" w:sz="4" w:space="0" w:color="auto"/>
              <w:left w:val="single" w:sz="4" w:space="0" w:color="auto"/>
              <w:bottom w:val="single" w:sz="4" w:space="0" w:color="auto"/>
              <w:right w:val="single" w:sz="4" w:space="0" w:color="auto"/>
            </w:tcBorders>
            <w:vAlign w:val="center"/>
          </w:tcPr>
          <w:p w14:paraId="336178CA" w14:textId="4C1D4C03" w:rsidR="00C2196F" w:rsidRPr="00B913A5" w:rsidRDefault="00C2196F" w:rsidP="00C2196F">
            <w:pPr>
              <w:spacing w:after="0" w:line="240" w:lineRule="auto"/>
              <w:jc w:val="center"/>
              <w:rPr>
                <w:rFonts w:ascii="Times New Roman" w:hAnsi="Times New Roman"/>
                <w:color w:val="000000"/>
              </w:rPr>
            </w:pPr>
            <w:r>
              <w:rPr>
                <w:b/>
                <w:bCs/>
                <w:color w:val="000000"/>
                <w:lang w:val="ky-KG"/>
              </w:rPr>
              <w:t>5</w:t>
            </w:r>
          </w:p>
        </w:tc>
        <w:tc>
          <w:tcPr>
            <w:tcW w:w="568" w:type="dxa"/>
            <w:tcBorders>
              <w:top w:val="single" w:sz="4" w:space="0" w:color="auto"/>
              <w:left w:val="single" w:sz="4" w:space="0" w:color="auto"/>
              <w:bottom w:val="single" w:sz="4" w:space="0" w:color="auto"/>
              <w:right w:val="single" w:sz="4" w:space="0" w:color="auto"/>
            </w:tcBorders>
            <w:vAlign w:val="center"/>
          </w:tcPr>
          <w:p w14:paraId="3D63A517" w14:textId="1AF9F1EC" w:rsidR="00C2196F" w:rsidRPr="00B913A5" w:rsidRDefault="00C2196F" w:rsidP="00C2196F">
            <w:pPr>
              <w:spacing w:after="0" w:line="240" w:lineRule="auto"/>
              <w:jc w:val="center"/>
              <w:rPr>
                <w:rFonts w:ascii="Times New Roman" w:hAnsi="Times New Roman"/>
                <w:color w:val="000000"/>
              </w:rPr>
            </w:pPr>
            <w:r>
              <w:rPr>
                <w:b/>
                <w:bCs/>
                <w:color w:val="000000"/>
              </w:rPr>
              <w:t>-</w:t>
            </w:r>
          </w:p>
        </w:tc>
        <w:tc>
          <w:tcPr>
            <w:tcW w:w="708" w:type="dxa"/>
            <w:tcBorders>
              <w:top w:val="single" w:sz="4" w:space="0" w:color="auto"/>
              <w:left w:val="single" w:sz="4" w:space="0" w:color="auto"/>
              <w:bottom w:val="single" w:sz="4" w:space="0" w:color="auto"/>
              <w:right w:val="single" w:sz="4" w:space="0" w:color="auto"/>
            </w:tcBorders>
            <w:vAlign w:val="center"/>
          </w:tcPr>
          <w:p w14:paraId="32C136AD" w14:textId="2597C89F" w:rsidR="00C2196F" w:rsidRPr="00B913A5" w:rsidRDefault="00C2196F" w:rsidP="00C2196F">
            <w:pPr>
              <w:spacing w:after="0" w:line="240" w:lineRule="auto"/>
              <w:jc w:val="center"/>
              <w:rPr>
                <w:rFonts w:ascii="Times New Roman" w:hAnsi="Times New Roman"/>
                <w:color w:val="000000"/>
              </w:rPr>
            </w:pPr>
            <w:r>
              <w:rPr>
                <w:b/>
                <w:bCs/>
                <w:color w:val="000000"/>
                <w:lang w:val="ky-KG"/>
              </w:rPr>
              <w:t>7</w:t>
            </w:r>
          </w:p>
        </w:tc>
      </w:tr>
      <w:tr w:rsidR="00C2196F" w:rsidRPr="00B913A5" w14:paraId="68504836" w14:textId="77777777" w:rsidTr="00C2196F">
        <w:trPr>
          <w:trHeight w:val="319"/>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021B86A6" w14:textId="77777777" w:rsidR="00C2196F" w:rsidRPr="00B913A5" w:rsidRDefault="00C2196F" w:rsidP="00C2196F">
            <w:pPr>
              <w:spacing w:after="0" w:line="240" w:lineRule="auto"/>
              <w:jc w:val="center"/>
              <w:rPr>
                <w:rFonts w:ascii="Times New Roman" w:hAnsi="Times New Roman"/>
                <w:color w:val="000000"/>
              </w:rPr>
            </w:pPr>
            <w:r w:rsidRPr="00B913A5">
              <w:rPr>
                <w:rFonts w:ascii="Times New Roman" w:hAnsi="Times New Roman"/>
                <w:color w:val="000000"/>
              </w:rPr>
              <w:t>2</w:t>
            </w:r>
          </w:p>
        </w:tc>
        <w:tc>
          <w:tcPr>
            <w:tcW w:w="1810" w:type="dxa"/>
            <w:tcBorders>
              <w:top w:val="single" w:sz="4" w:space="0" w:color="auto"/>
              <w:left w:val="nil"/>
              <w:bottom w:val="single" w:sz="4" w:space="0" w:color="auto"/>
              <w:right w:val="single" w:sz="4" w:space="0" w:color="auto"/>
            </w:tcBorders>
            <w:noWrap/>
            <w:vAlign w:val="center"/>
          </w:tcPr>
          <w:p w14:paraId="75093BEF" w14:textId="31B0D549" w:rsidR="00C2196F" w:rsidRPr="00C2196F" w:rsidRDefault="00C2196F" w:rsidP="00C2196F">
            <w:pPr>
              <w:spacing w:after="0" w:line="240" w:lineRule="auto"/>
              <w:contextualSpacing/>
              <w:rPr>
                <w:rFonts w:ascii="Times New Roman" w:hAnsi="Times New Roman"/>
                <w:b/>
                <w:lang w:val="ky-KG"/>
              </w:rPr>
            </w:pPr>
            <w:r>
              <w:rPr>
                <w:rFonts w:ascii="Times New Roman" w:hAnsi="Times New Roman"/>
                <w:sz w:val="24"/>
                <w:szCs w:val="24"/>
                <w:lang w:val="ky-KG"/>
              </w:rPr>
              <w:t>ТААӨТ</w:t>
            </w:r>
          </w:p>
        </w:tc>
        <w:tc>
          <w:tcPr>
            <w:tcW w:w="709" w:type="dxa"/>
            <w:tcBorders>
              <w:top w:val="single" w:sz="4" w:space="0" w:color="auto"/>
              <w:left w:val="nil"/>
              <w:bottom w:val="single" w:sz="4" w:space="0" w:color="auto"/>
              <w:right w:val="single" w:sz="4" w:space="0" w:color="auto"/>
            </w:tcBorders>
            <w:shd w:val="clear" w:color="auto" w:fill="B8CCE4"/>
          </w:tcPr>
          <w:p w14:paraId="7E4D316A" w14:textId="2DAAF554" w:rsidR="00C2196F" w:rsidRPr="00B913A5" w:rsidRDefault="00C2196F" w:rsidP="00C2196F">
            <w:pPr>
              <w:spacing w:after="0" w:line="240" w:lineRule="auto"/>
              <w:jc w:val="center"/>
              <w:rPr>
                <w:rFonts w:ascii="Times New Roman" w:hAnsi="Times New Roman"/>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14:paraId="726DAE82" w14:textId="33384649" w:rsidR="00C2196F" w:rsidRPr="00B913A5" w:rsidRDefault="00C2196F" w:rsidP="00C2196F">
            <w:pPr>
              <w:spacing w:after="0" w:line="240" w:lineRule="auto"/>
              <w:jc w:val="center"/>
              <w:rPr>
                <w:rFonts w:ascii="Times New Roman" w:hAnsi="Times New Roman"/>
                <w:color w:val="000000"/>
              </w:rPr>
            </w:pPr>
            <w:r>
              <w:rPr>
                <w:color w:val="000000"/>
              </w:rPr>
              <w:t>2</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14:paraId="74CCACEE" w14:textId="774D3674" w:rsidR="00C2196F" w:rsidRPr="00B913A5" w:rsidRDefault="00C2196F" w:rsidP="00C2196F">
            <w:pPr>
              <w:spacing w:after="0" w:line="240" w:lineRule="auto"/>
              <w:jc w:val="center"/>
              <w:rPr>
                <w:rFonts w:ascii="Times New Roman" w:hAnsi="Times New Roman"/>
                <w:color w:val="000000"/>
              </w:rPr>
            </w:pPr>
            <w:r>
              <w:rPr>
                <w:color w:val="000000"/>
              </w:rPr>
              <w:t>1</w:t>
            </w:r>
          </w:p>
        </w:tc>
        <w:tc>
          <w:tcPr>
            <w:tcW w:w="655" w:type="dxa"/>
            <w:tcBorders>
              <w:top w:val="single" w:sz="4" w:space="0" w:color="auto"/>
              <w:left w:val="nil"/>
              <w:bottom w:val="single" w:sz="4" w:space="0" w:color="auto"/>
              <w:right w:val="single" w:sz="4" w:space="0" w:color="auto"/>
            </w:tcBorders>
            <w:shd w:val="clear" w:color="auto" w:fill="B8CCE4"/>
            <w:vAlign w:val="center"/>
          </w:tcPr>
          <w:p w14:paraId="6B132277" w14:textId="6CEB1033" w:rsidR="00C2196F" w:rsidRPr="00B913A5" w:rsidRDefault="00C2196F" w:rsidP="00C2196F">
            <w:pPr>
              <w:spacing w:after="0" w:line="240" w:lineRule="auto"/>
              <w:jc w:val="center"/>
              <w:rPr>
                <w:rFonts w:ascii="Times New Roman" w:hAnsi="Times New Roman"/>
                <w:color w:val="000000"/>
              </w:rPr>
            </w:pPr>
            <w:r>
              <w:rPr>
                <w:color w:val="000000"/>
              </w:rPr>
              <w:t>5</w:t>
            </w:r>
          </w:p>
        </w:tc>
        <w:tc>
          <w:tcPr>
            <w:tcW w:w="61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81E20BF" w14:textId="7CC850A5" w:rsidR="00C2196F" w:rsidRPr="00B913A5" w:rsidRDefault="00C2196F" w:rsidP="00C2196F">
            <w:pPr>
              <w:spacing w:after="0" w:line="240" w:lineRule="auto"/>
              <w:jc w:val="center"/>
              <w:rPr>
                <w:rFonts w:ascii="Times New Roman" w:hAnsi="Times New Roman"/>
                <w:color w:val="000000"/>
              </w:rPr>
            </w:pPr>
            <w:r>
              <w:rPr>
                <w:color w:val="000000"/>
              </w:rPr>
              <w:t>5</w:t>
            </w:r>
          </w:p>
        </w:tc>
        <w:tc>
          <w:tcPr>
            <w:tcW w:w="425" w:type="dxa"/>
            <w:tcBorders>
              <w:top w:val="single" w:sz="4" w:space="0" w:color="auto"/>
              <w:left w:val="nil"/>
              <w:bottom w:val="single" w:sz="4" w:space="0" w:color="auto"/>
              <w:right w:val="single" w:sz="4" w:space="0" w:color="auto"/>
            </w:tcBorders>
            <w:shd w:val="clear" w:color="auto" w:fill="B8CCE4"/>
            <w:vAlign w:val="center"/>
          </w:tcPr>
          <w:p w14:paraId="16DB206C" w14:textId="1F604C41" w:rsidR="00C2196F" w:rsidRPr="00B913A5" w:rsidRDefault="00C2196F" w:rsidP="00C2196F">
            <w:pPr>
              <w:spacing w:after="0" w:line="240" w:lineRule="auto"/>
              <w:jc w:val="center"/>
              <w:rPr>
                <w:rFonts w:ascii="Times New Roman" w:hAnsi="Times New Roman"/>
                <w:color w:val="000000"/>
              </w:rPr>
            </w:pPr>
            <w:r>
              <w:rPr>
                <w:color w:val="000000"/>
              </w:rPr>
              <w:t>5</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F778B53" w14:textId="4C5A2298" w:rsidR="00C2196F" w:rsidRPr="00B913A5" w:rsidRDefault="00C2196F" w:rsidP="00C2196F">
            <w:pPr>
              <w:spacing w:after="0" w:line="240" w:lineRule="auto"/>
              <w:jc w:val="center"/>
              <w:rPr>
                <w:rFonts w:ascii="Times New Roman" w:hAnsi="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14:paraId="5828E2EA" w14:textId="1C4C858E" w:rsidR="00C2196F" w:rsidRPr="00B913A5" w:rsidRDefault="00C2196F" w:rsidP="00C2196F">
            <w:pPr>
              <w:spacing w:after="0" w:line="240" w:lineRule="auto"/>
              <w:jc w:val="center"/>
              <w:rPr>
                <w:rFonts w:ascii="Times New Roman" w:hAnsi="Times New Roman"/>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33961D46" w14:textId="75CEB260" w:rsidR="00C2196F" w:rsidRPr="00B913A5" w:rsidRDefault="00C2196F" w:rsidP="00C2196F">
            <w:pPr>
              <w:spacing w:after="0" w:line="240" w:lineRule="auto"/>
              <w:jc w:val="center"/>
              <w:rPr>
                <w:rFonts w:ascii="Times New Roman" w:hAnsi="Times New Roman"/>
                <w:color w:val="000000"/>
              </w:rPr>
            </w:pPr>
            <w:r>
              <w:rPr>
                <w:color w:val="000000"/>
              </w:rPr>
              <w:t> </w:t>
            </w:r>
          </w:p>
        </w:tc>
        <w:tc>
          <w:tcPr>
            <w:tcW w:w="565" w:type="dxa"/>
            <w:tcBorders>
              <w:top w:val="single" w:sz="4" w:space="0" w:color="auto"/>
              <w:left w:val="single" w:sz="4" w:space="0" w:color="auto"/>
              <w:bottom w:val="single" w:sz="4" w:space="0" w:color="auto"/>
              <w:right w:val="single" w:sz="4" w:space="0" w:color="auto"/>
            </w:tcBorders>
            <w:shd w:val="clear" w:color="auto" w:fill="B2A1C7"/>
            <w:vAlign w:val="center"/>
          </w:tcPr>
          <w:p w14:paraId="20EDE059" w14:textId="68776BE5" w:rsidR="00C2196F" w:rsidRPr="00B913A5" w:rsidRDefault="00C2196F" w:rsidP="00C2196F">
            <w:pPr>
              <w:spacing w:after="0" w:line="240" w:lineRule="auto"/>
              <w:jc w:val="center"/>
              <w:rPr>
                <w:rFonts w:ascii="Times New Roman" w:hAnsi="Times New Roman"/>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60C4689B" w14:textId="022371C3" w:rsidR="00C2196F" w:rsidRPr="00B913A5" w:rsidRDefault="00C2196F" w:rsidP="00C2196F">
            <w:pPr>
              <w:spacing w:after="0" w:line="240" w:lineRule="auto"/>
              <w:jc w:val="center"/>
              <w:rPr>
                <w:rFonts w:ascii="Times New Roman" w:hAnsi="Times New Roman"/>
                <w:color w:val="000000"/>
              </w:rPr>
            </w:pPr>
            <w:r>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69EDFDF0" w14:textId="57D91E67" w:rsidR="00C2196F" w:rsidRPr="00B913A5" w:rsidRDefault="00C2196F" w:rsidP="00C2196F">
            <w:pPr>
              <w:spacing w:after="0" w:line="240" w:lineRule="auto"/>
              <w:jc w:val="center"/>
              <w:rPr>
                <w:rFonts w:ascii="Times New Roman" w:hAnsi="Times New Roman"/>
                <w:color w:val="000000"/>
              </w:rPr>
            </w:pPr>
            <w:r>
              <w:rPr>
                <w:color w:val="000000"/>
              </w:rPr>
              <w:t> </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14:paraId="6A33D526" w14:textId="506CAAA5" w:rsidR="00C2196F" w:rsidRPr="00B913A5" w:rsidRDefault="00C2196F" w:rsidP="00C2196F">
            <w:pPr>
              <w:spacing w:after="0" w:line="240" w:lineRule="auto"/>
              <w:jc w:val="center"/>
              <w:rPr>
                <w:rFonts w:ascii="Times New Roman" w:hAnsi="Times New Roman"/>
                <w:color w:val="000000"/>
              </w:rPr>
            </w:pPr>
            <w:r>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14:paraId="61850166" w14:textId="40D866EE" w:rsidR="00C2196F" w:rsidRPr="00B913A5" w:rsidRDefault="00C2196F" w:rsidP="00C2196F">
            <w:pPr>
              <w:spacing w:after="0" w:line="240" w:lineRule="auto"/>
              <w:jc w:val="center"/>
              <w:rPr>
                <w:rFonts w:ascii="Times New Roman" w:hAnsi="Times New Roman"/>
                <w:color w:val="000000"/>
              </w:rPr>
            </w:pPr>
            <w:r>
              <w:rPr>
                <w:color w:val="000000"/>
              </w:rPr>
              <w:t> </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14:paraId="469383CA" w14:textId="7874CF66" w:rsidR="00C2196F" w:rsidRPr="00B913A5" w:rsidRDefault="00C2196F" w:rsidP="00C2196F">
            <w:pPr>
              <w:spacing w:after="0" w:line="240" w:lineRule="auto"/>
              <w:jc w:val="center"/>
              <w:rPr>
                <w:rFonts w:ascii="Times New Roman" w:hAnsi="Times New Roman"/>
              </w:rPr>
            </w:pPr>
            <w:r>
              <w:rPr>
                <w:color w:val="000000"/>
              </w:rPr>
              <w:t> </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14:paraId="2433BF24" w14:textId="65EE220E" w:rsidR="00C2196F" w:rsidRPr="00B913A5" w:rsidRDefault="00C2196F" w:rsidP="00C2196F">
            <w:pPr>
              <w:spacing w:after="0" w:line="240" w:lineRule="auto"/>
              <w:jc w:val="center"/>
              <w:rPr>
                <w:rFonts w:ascii="Times New Roman" w:hAnsi="Times New Roman"/>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14:paraId="70388AFD" w14:textId="5CC25016" w:rsidR="00C2196F" w:rsidRPr="00B913A5" w:rsidRDefault="00C2196F" w:rsidP="00C2196F">
            <w:pPr>
              <w:spacing w:after="0" w:line="240" w:lineRule="auto"/>
              <w:jc w:val="center"/>
              <w:rPr>
                <w:rFonts w:ascii="Times New Roman" w:hAnsi="Times New Roman"/>
                <w:color w:val="000000"/>
              </w:rPr>
            </w:pPr>
            <w:r>
              <w:rPr>
                <w:color w:val="000000"/>
              </w:rPr>
              <w:t>2</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14:paraId="4438ED9E" w14:textId="5292D6BC" w:rsidR="00C2196F" w:rsidRPr="00B913A5" w:rsidRDefault="00C2196F" w:rsidP="00C2196F">
            <w:pPr>
              <w:spacing w:after="0" w:line="240" w:lineRule="auto"/>
              <w:jc w:val="center"/>
              <w:rPr>
                <w:rFonts w:ascii="Times New Roman" w:hAnsi="Times New Roman"/>
              </w:rPr>
            </w:pPr>
            <w:r>
              <w:rPr>
                <w:color w:val="000000"/>
              </w:rPr>
              <w:t>3</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14:paraId="57009AD7" w14:textId="790DEE66" w:rsidR="00C2196F" w:rsidRPr="00B913A5" w:rsidRDefault="00C2196F" w:rsidP="00C2196F">
            <w:pPr>
              <w:spacing w:after="0" w:line="240" w:lineRule="auto"/>
              <w:jc w:val="center"/>
              <w:rPr>
                <w:rFonts w:ascii="Times New Roman" w:hAnsi="Times New Roman"/>
              </w:rPr>
            </w:pPr>
            <w:r>
              <w:rPr>
                <w:color w:val="000000"/>
              </w:rPr>
              <w:t> </w:t>
            </w:r>
          </w:p>
        </w:tc>
        <w:tc>
          <w:tcPr>
            <w:tcW w:w="568" w:type="dxa"/>
            <w:tcBorders>
              <w:top w:val="single" w:sz="4" w:space="0" w:color="auto"/>
              <w:left w:val="single" w:sz="4" w:space="0" w:color="auto"/>
              <w:bottom w:val="single" w:sz="4" w:space="0" w:color="auto"/>
              <w:right w:val="single" w:sz="4" w:space="0" w:color="auto"/>
            </w:tcBorders>
            <w:vAlign w:val="center"/>
          </w:tcPr>
          <w:p w14:paraId="4D411F25" w14:textId="0C46AAD5" w:rsidR="00C2196F" w:rsidRPr="00B913A5" w:rsidRDefault="00C2196F" w:rsidP="00C2196F">
            <w:pPr>
              <w:spacing w:after="0" w:line="240" w:lineRule="auto"/>
              <w:jc w:val="center"/>
              <w:rPr>
                <w:rFonts w:ascii="Times New Roman" w:hAnsi="Times New Roman"/>
              </w:rPr>
            </w:pPr>
            <w:r>
              <w:rPr>
                <w:color w:val="000000"/>
              </w:rPr>
              <w:t> </w:t>
            </w:r>
          </w:p>
        </w:tc>
        <w:tc>
          <w:tcPr>
            <w:tcW w:w="709" w:type="dxa"/>
            <w:tcBorders>
              <w:top w:val="single" w:sz="4" w:space="0" w:color="auto"/>
              <w:left w:val="single" w:sz="4" w:space="0" w:color="auto"/>
              <w:bottom w:val="single" w:sz="4" w:space="0" w:color="auto"/>
              <w:right w:val="single" w:sz="4" w:space="0" w:color="auto"/>
            </w:tcBorders>
            <w:vAlign w:val="center"/>
          </w:tcPr>
          <w:p w14:paraId="56549DA4" w14:textId="40081565" w:rsidR="00C2196F" w:rsidRPr="00B913A5" w:rsidRDefault="00C2196F" w:rsidP="00C2196F">
            <w:pPr>
              <w:spacing w:after="0" w:line="240" w:lineRule="auto"/>
              <w:jc w:val="center"/>
              <w:rPr>
                <w:rFonts w:ascii="Times New Roman" w:hAnsi="Times New Roman"/>
                <w:color w:val="000000"/>
              </w:rPr>
            </w:pPr>
            <w:r>
              <w:rPr>
                <w:color w:val="000000"/>
              </w:rPr>
              <w:t> </w:t>
            </w:r>
          </w:p>
        </w:tc>
        <w:tc>
          <w:tcPr>
            <w:tcW w:w="568" w:type="dxa"/>
            <w:tcBorders>
              <w:top w:val="single" w:sz="4" w:space="0" w:color="auto"/>
              <w:left w:val="single" w:sz="4" w:space="0" w:color="auto"/>
              <w:bottom w:val="single" w:sz="4" w:space="0" w:color="auto"/>
              <w:right w:val="single" w:sz="4" w:space="0" w:color="auto"/>
            </w:tcBorders>
            <w:vAlign w:val="center"/>
          </w:tcPr>
          <w:p w14:paraId="07307632" w14:textId="01A4BD94" w:rsidR="00C2196F" w:rsidRPr="00B913A5" w:rsidRDefault="00C2196F" w:rsidP="00C2196F">
            <w:pPr>
              <w:spacing w:after="0" w:line="240" w:lineRule="auto"/>
              <w:jc w:val="center"/>
              <w:rPr>
                <w:rFonts w:ascii="Times New Roman" w:hAnsi="Times New Roman"/>
              </w:rPr>
            </w:pPr>
            <w:r>
              <w:rPr>
                <w:color w:val="000000"/>
              </w:rPr>
              <w:t> </w:t>
            </w:r>
          </w:p>
        </w:tc>
        <w:tc>
          <w:tcPr>
            <w:tcW w:w="708" w:type="dxa"/>
            <w:tcBorders>
              <w:top w:val="single" w:sz="4" w:space="0" w:color="auto"/>
              <w:left w:val="single" w:sz="4" w:space="0" w:color="auto"/>
              <w:bottom w:val="single" w:sz="4" w:space="0" w:color="auto"/>
              <w:right w:val="single" w:sz="4" w:space="0" w:color="auto"/>
            </w:tcBorders>
            <w:vAlign w:val="center"/>
          </w:tcPr>
          <w:p w14:paraId="693318EE" w14:textId="0FF26ABF" w:rsidR="00C2196F" w:rsidRPr="00B913A5" w:rsidRDefault="00C2196F" w:rsidP="00C2196F">
            <w:pPr>
              <w:spacing w:after="0" w:line="240" w:lineRule="auto"/>
              <w:jc w:val="center"/>
              <w:rPr>
                <w:rFonts w:ascii="Times New Roman" w:hAnsi="Times New Roman"/>
              </w:rPr>
            </w:pPr>
            <w:r>
              <w:rPr>
                <w:color w:val="000000"/>
              </w:rPr>
              <w:t>25</w:t>
            </w:r>
          </w:p>
        </w:tc>
      </w:tr>
      <w:tr w:rsidR="00C2196F" w:rsidRPr="00B913A5" w14:paraId="2293A09F" w14:textId="77777777" w:rsidTr="00FB1B06">
        <w:trPr>
          <w:trHeight w:val="257"/>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6AEF3314" w14:textId="77777777" w:rsidR="00C2196F" w:rsidRPr="00B913A5" w:rsidRDefault="00C2196F" w:rsidP="00C2196F">
            <w:pPr>
              <w:spacing w:after="0" w:line="240" w:lineRule="auto"/>
              <w:jc w:val="center"/>
              <w:rPr>
                <w:rFonts w:ascii="Times New Roman" w:hAnsi="Times New Roman"/>
                <w:color w:val="000000"/>
              </w:rPr>
            </w:pPr>
            <w:r w:rsidRPr="00B913A5">
              <w:rPr>
                <w:rFonts w:ascii="Times New Roman" w:hAnsi="Times New Roman"/>
                <w:color w:val="000000"/>
              </w:rPr>
              <w:t>3</w:t>
            </w:r>
          </w:p>
        </w:tc>
        <w:tc>
          <w:tcPr>
            <w:tcW w:w="1810" w:type="dxa"/>
            <w:tcBorders>
              <w:top w:val="single" w:sz="4" w:space="0" w:color="auto"/>
              <w:left w:val="nil"/>
              <w:bottom w:val="single" w:sz="4" w:space="0" w:color="auto"/>
              <w:right w:val="single" w:sz="4" w:space="0" w:color="auto"/>
            </w:tcBorders>
            <w:noWrap/>
            <w:vAlign w:val="center"/>
          </w:tcPr>
          <w:p w14:paraId="758782F1" w14:textId="6BC57F14" w:rsidR="00C2196F" w:rsidRPr="00C2196F" w:rsidRDefault="00C2196F" w:rsidP="00C2196F">
            <w:pPr>
              <w:spacing w:after="0" w:line="240" w:lineRule="auto"/>
              <w:contextualSpacing/>
              <w:rPr>
                <w:rFonts w:ascii="Times New Roman" w:hAnsi="Times New Roman"/>
                <w:b/>
                <w:lang w:val="ky-KG"/>
              </w:rPr>
            </w:pPr>
            <w:r>
              <w:rPr>
                <w:rFonts w:ascii="Times New Roman" w:hAnsi="Times New Roman"/>
                <w:sz w:val="24"/>
                <w:szCs w:val="24"/>
                <w:lang w:val="ky-KG"/>
              </w:rPr>
              <w:t>КТАТ</w:t>
            </w:r>
          </w:p>
        </w:tc>
        <w:tc>
          <w:tcPr>
            <w:tcW w:w="709" w:type="dxa"/>
            <w:tcBorders>
              <w:top w:val="single" w:sz="4" w:space="0" w:color="auto"/>
              <w:left w:val="nil"/>
              <w:bottom w:val="single" w:sz="4" w:space="0" w:color="auto"/>
              <w:right w:val="single" w:sz="4" w:space="0" w:color="auto"/>
            </w:tcBorders>
            <w:shd w:val="clear" w:color="auto" w:fill="B8CCE4"/>
            <w:vAlign w:val="center"/>
          </w:tcPr>
          <w:p w14:paraId="6AB76157" w14:textId="129255B6" w:rsidR="00C2196F" w:rsidRPr="00B913A5" w:rsidRDefault="00C2196F" w:rsidP="00C2196F">
            <w:pPr>
              <w:spacing w:after="0" w:line="240" w:lineRule="auto"/>
              <w:jc w:val="center"/>
              <w:rPr>
                <w:rFonts w:ascii="Times New Roman" w:hAnsi="Times New Roman"/>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14:paraId="181E484F" w14:textId="2D46374B" w:rsidR="00C2196F" w:rsidRPr="00B913A5" w:rsidRDefault="00C2196F" w:rsidP="00C2196F">
            <w:pPr>
              <w:spacing w:after="0" w:line="240" w:lineRule="auto"/>
              <w:jc w:val="center"/>
              <w:rPr>
                <w:rFonts w:ascii="Times New Roman" w:hAnsi="Times New Roman"/>
                <w:color w:val="000000"/>
              </w:rPr>
            </w:pPr>
            <w:r>
              <w:rPr>
                <w:color w:val="000000"/>
              </w:rPr>
              <w:t>1</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14:paraId="5CC8C248" w14:textId="79C400C6" w:rsidR="00C2196F" w:rsidRPr="00B913A5" w:rsidRDefault="00C2196F" w:rsidP="00C2196F">
            <w:pPr>
              <w:spacing w:after="0" w:line="240" w:lineRule="auto"/>
              <w:jc w:val="center"/>
              <w:rPr>
                <w:rFonts w:ascii="Times New Roman" w:hAnsi="Times New Roman"/>
                <w:color w:val="000000"/>
              </w:rPr>
            </w:pPr>
            <w:r>
              <w:rPr>
                <w:color w:val="000000"/>
              </w:rPr>
              <w:t>1</w:t>
            </w:r>
          </w:p>
        </w:tc>
        <w:tc>
          <w:tcPr>
            <w:tcW w:w="655" w:type="dxa"/>
            <w:tcBorders>
              <w:top w:val="single" w:sz="4" w:space="0" w:color="auto"/>
              <w:left w:val="nil"/>
              <w:bottom w:val="single" w:sz="4" w:space="0" w:color="auto"/>
              <w:right w:val="single" w:sz="4" w:space="0" w:color="auto"/>
            </w:tcBorders>
            <w:shd w:val="clear" w:color="auto" w:fill="B8CCE4"/>
            <w:vAlign w:val="center"/>
          </w:tcPr>
          <w:p w14:paraId="1CD23E38" w14:textId="1D01717B" w:rsidR="00C2196F" w:rsidRPr="00B913A5" w:rsidRDefault="00C2196F" w:rsidP="00C2196F">
            <w:pPr>
              <w:spacing w:after="0" w:line="240" w:lineRule="auto"/>
              <w:jc w:val="center"/>
              <w:rPr>
                <w:rFonts w:ascii="Times New Roman" w:hAnsi="Times New Roman"/>
                <w:color w:val="000000"/>
              </w:rPr>
            </w:pPr>
            <w:r>
              <w:rPr>
                <w:color w:val="000000"/>
              </w:rPr>
              <w:t>3</w:t>
            </w:r>
          </w:p>
        </w:tc>
        <w:tc>
          <w:tcPr>
            <w:tcW w:w="61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8A999B3" w14:textId="3D94E02F" w:rsidR="00C2196F" w:rsidRPr="00B913A5" w:rsidRDefault="00C2196F" w:rsidP="00C2196F">
            <w:pPr>
              <w:spacing w:after="0" w:line="240" w:lineRule="auto"/>
              <w:jc w:val="center"/>
              <w:rPr>
                <w:rFonts w:ascii="Times New Roman" w:hAnsi="Times New Roman"/>
                <w:color w:val="000000"/>
              </w:rPr>
            </w:pPr>
            <w:r>
              <w:rPr>
                <w:color w:val="000000"/>
              </w:rPr>
              <w:t>3</w:t>
            </w:r>
          </w:p>
        </w:tc>
        <w:tc>
          <w:tcPr>
            <w:tcW w:w="425" w:type="dxa"/>
            <w:tcBorders>
              <w:top w:val="single" w:sz="4" w:space="0" w:color="auto"/>
              <w:left w:val="nil"/>
              <w:bottom w:val="single" w:sz="4" w:space="0" w:color="auto"/>
              <w:right w:val="single" w:sz="4" w:space="0" w:color="auto"/>
            </w:tcBorders>
            <w:shd w:val="clear" w:color="auto" w:fill="B8CCE4"/>
            <w:vAlign w:val="center"/>
          </w:tcPr>
          <w:p w14:paraId="2D7A3A13" w14:textId="464C7049" w:rsidR="00C2196F" w:rsidRPr="00B913A5" w:rsidRDefault="00C2196F" w:rsidP="00C2196F">
            <w:pPr>
              <w:spacing w:after="0" w:line="240" w:lineRule="auto"/>
              <w:jc w:val="center"/>
              <w:rPr>
                <w:rFonts w:ascii="Times New Roman" w:hAnsi="Times New Roman"/>
                <w:color w:val="000000"/>
              </w:rPr>
            </w:pPr>
            <w:r>
              <w:rPr>
                <w:color w:val="000000"/>
              </w:rPr>
              <w:t>2</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512C0C5" w14:textId="7D7C843F" w:rsidR="00C2196F" w:rsidRPr="00B913A5" w:rsidRDefault="00C2196F" w:rsidP="00C2196F">
            <w:pPr>
              <w:spacing w:after="0" w:line="240" w:lineRule="auto"/>
              <w:jc w:val="center"/>
              <w:rPr>
                <w:rFonts w:ascii="Times New Roman" w:hAnsi="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14:paraId="7B7A258C" w14:textId="2CEA5C06" w:rsidR="00C2196F" w:rsidRPr="00B913A5" w:rsidRDefault="00C2196F" w:rsidP="00C2196F">
            <w:pPr>
              <w:spacing w:after="0" w:line="240" w:lineRule="auto"/>
              <w:jc w:val="center"/>
              <w:rPr>
                <w:rFonts w:ascii="Times New Roman" w:hAnsi="Times New Roman"/>
                <w:color w:val="000000"/>
              </w:rPr>
            </w:pPr>
            <w:r>
              <w:rPr>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17FF5FDA" w14:textId="666699E7" w:rsidR="00C2196F" w:rsidRPr="00B913A5" w:rsidRDefault="00C2196F" w:rsidP="00C2196F">
            <w:pPr>
              <w:spacing w:after="0" w:line="240" w:lineRule="auto"/>
              <w:jc w:val="center"/>
              <w:rPr>
                <w:rFonts w:ascii="Times New Roman" w:hAnsi="Times New Roman"/>
                <w:color w:val="000000"/>
              </w:rPr>
            </w:pPr>
            <w:r>
              <w:rPr>
                <w:color w:val="000000"/>
              </w:rPr>
              <w:t>4</w:t>
            </w:r>
          </w:p>
        </w:tc>
        <w:tc>
          <w:tcPr>
            <w:tcW w:w="565" w:type="dxa"/>
            <w:tcBorders>
              <w:top w:val="single" w:sz="4" w:space="0" w:color="auto"/>
              <w:left w:val="single" w:sz="4" w:space="0" w:color="auto"/>
              <w:bottom w:val="single" w:sz="4" w:space="0" w:color="auto"/>
              <w:right w:val="single" w:sz="4" w:space="0" w:color="auto"/>
            </w:tcBorders>
            <w:shd w:val="clear" w:color="auto" w:fill="B2A1C7"/>
            <w:vAlign w:val="center"/>
          </w:tcPr>
          <w:p w14:paraId="3B0CE891" w14:textId="092B184D" w:rsidR="00C2196F" w:rsidRPr="00B913A5" w:rsidRDefault="00C2196F" w:rsidP="00C2196F">
            <w:pPr>
              <w:spacing w:after="0" w:line="240" w:lineRule="auto"/>
              <w:jc w:val="center"/>
              <w:rPr>
                <w:rFonts w:ascii="Times New Roman" w:hAnsi="Times New Roman"/>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7942C941" w14:textId="554FEC3B" w:rsidR="00C2196F" w:rsidRPr="00B913A5" w:rsidRDefault="00C2196F" w:rsidP="00C2196F">
            <w:pPr>
              <w:spacing w:after="0" w:line="240" w:lineRule="auto"/>
              <w:jc w:val="center"/>
              <w:rPr>
                <w:rFonts w:ascii="Times New Roman" w:hAnsi="Times New Roman"/>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122FC6DD" w14:textId="76267E5A" w:rsidR="00C2196F" w:rsidRPr="00B913A5" w:rsidRDefault="00C2196F" w:rsidP="00C2196F">
            <w:pPr>
              <w:spacing w:after="0" w:line="240" w:lineRule="auto"/>
              <w:jc w:val="center"/>
              <w:rPr>
                <w:rFonts w:ascii="Times New Roman" w:hAnsi="Times New Roman"/>
                <w:color w:val="000000"/>
              </w:rPr>
            </w:pPr>
            <w:r>
              <w:rPr>
                <w:color w:val="000000"/>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14:paraId="4DECD6B0" w14:textId="3DCA4A9E" w:rsidR="00C2196F" w:rsidRPr="00B913A5" w:rsidRDefault="00C2196F" w:rsidP="00C2196F">
            <w:pPr>
              <w:spacing w:after="0" w:line="240" w:lineRule="auto"/>
              <w:jc w:val="center"/>
              <w:rPr>
                <w:rFonts w:ascii="Times New Roman" w:hAnsi="Times New Roman"/>
                <w:color w:val="000000"/>
              </w:rPr>
            </w:pPr>
            <w:r>
              <w:rPr>
                <w:color w:val="000000"/>
              </w:rPr>
              <w:t>1</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14:paraId="11F505F1" w14:textId="72FB3BF0" w:rsidR="00C2196F" w:rsidRPr="00B913A5" w:rsidRDefault="00C2196F" w:rsidP="00C2196F">
            <w:pPr>
              <w:spacing w:after="0" w:line="240" w:lineRule="auto"/>
              <w:jc w:val="center"/>
              <w:rPr>
                <w:rFonts w:ascii="Times New Roman" w:hAnsi="Times New Roman"/>
                <w:color w:val="000000"/>
              </w:rPr>
            </w:pPr>
            <w:r>
              <w:rPr>
                <w:color w:val="000000"/>
              </w:rPr>
              <w:t>5</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14:paraId="7FF1A685" w14:textId="2B3752C3" w:rsidR="00C2196F" w:rsidRPr="00B913A5" w:rsidRDefault="00C2196F" w:rsidP="00C2196F">
            <w:pPr>
              <w:spacing w:after="0" w:line="240" w:lineRule="auto"/>
              <w:jc w:val="center"/>
              <w:rPr>
                <w:rFonts w:ascii="Times New Roman" w:hAnsi="Times New Roman"/>
              </w:rPr>
            </w:pPr>
            <w:r>
              <w:rPr>
                <w:color w:val="000000"/>
              </w:rPr>
              <w:t>4</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14:paraId="748E3074" w14:textId="277A45E9" w:rsidR="00C2196F" w:rsidRPr="00B913A5" w:rsidRDefault="00C2196F" w:rsidP="00C2196F">
            <w:pPr>
              <w:spacing w:after="0" w:line="240" w:lineRule="auto"/>
              <w:jc w:val="center"/>
              <w:rPr>
                <w:rFonts w:ascii="Times New Roman" w:hAnsi="Times New Roman"/>
                <w:color w:val="000000"/>
              </w:rPr>
            </w:pPr>
            <w:r>
              <w:rPr>
                <w:color w:val="000000"/>
              </w:rPr>
              <w:t>19</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14:paraId="0DE5C0F7" w14:textId="18D8B052" w:rsidR="00C2196F" w:rsidRPr="00B913A5" w:rsidRDefault="00C2196F" w:rsidP="00C2196F">
            <w:pPr>
              <w:spacing w:after="0" w:line="240" w:lineRule="auto"/>
              <w:jc w:val="center"/>
              <w:rPr>
                <w:rFonts w:ascii="Times New Roman" w:hAnsi="Times New Roman"/>
                <w:color w:val="000000"/>
              </w:rPr>
            </w:pPr>
            <w:r>
              <w:rPr>
                <w:color w:val="000000"/>
              </w:rPr>
              <w:t>1</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14:paraId="422869B8" w14:textId="4BF107DD" w:rsidR="00C2196F" w:rsidRPr="00B913A5" w:rsidRDefault="00C2196F" w:rsidP="00C2196F">
            <w:pPr>
              <w:spacing w:after="0" w:line="240" w:lineRule="auto"/>
              <w:jc w:val="center"/>
              <w:rPr>
                <w:rFonts w:ascii="Times New Roman" w:hAnsi="Times New Roman"/>
              </w:rPr>
            </w:pPr>
            <w:r>
              <w:rPr>
                <w:color w:val="000000"/>
              </w:rPr>
              <w:t>-</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14:paraId="236C9535" w14:textId="78C78D76" w:rsidR="00C2196F" w:rsidRPr="00B913A5" w:rsidRDefault="00C2196F" w:rsidP="00C2196F">
            <w:pPr>
              <w:spacing w:after="0" w:line="240" w:lineRule="auto"/>
              <w:jc w:val="center"/>
              <w:rPr>
                <w:rFonts w:ascii="Times New Roman" w:hAnsi="Times New Roman"/>
              </w:rPr>
            </w:pPr>
            <w:r>
              <w:rPr>
                <w:color w:val="000000"/>
              </w:rPr>
              <w:t>2</w:t>
            </w:r>
          </w:p>
        </w:tc>
        <w:tc>
          <w:tcPr>
            <w:tcW w:w="568" w:type="dxa"/>
            <w:tcBorders>
              <w:top w:val="single" w:sz="4" w:space="0" w:color="auto"/>
              <w:left w:val="single" w:sz="4" w:space="0" w:color="auto"/>
              <w:bottom w:val="single" w:sz="4" w:space="0" w:color="auto"/>
              <w:right w:val="single" w:sz="4" w:space="0" w:color="auto"/>
            </w:tcBorders>
            <w:vAlign w:val="center"/>
          </w:tcPr>
          <w:p w14:paraId="17A4D22C" w14:textId="5D1E35E9" w:rsidR="00C2196F" w:rsidRPr="00B913A5" w:rsidRDefault="00C2196F" w:rsidP="00C2196F">
            <w:pPr>
              <w:spacing w:after="0" w:line="240" w:lineRule="auto"/>
              <w:jc w:val="center"/>
              <w:rPr>
                <w:rFonts w:ascii="Times New Roman" w:hAnsi="Times New Roman"/>
              </w:rPr>
            </w:pPr>
            <w:r>
              <w:rPr>
                <w:color w:val="000000"/>
              </w:rPr>
              <w:t>22</w:t>
            </w:r>
          </w:p>
        </w:tc>
        <w:tc>
          <w:tcPr>
            <w:tcW w:w="709" w:type="dxa"/>
            <w:tcBorders>
              <w:top w:val="single" w:sz="4" w:space="0" w:color="auto"/>
              <w:left w:val="single" w:sz="4" w:space="0" w:color="auto"/>
              <w:bottom w:val="single" w:sz="4" w:space="0" w:color="auto"/>
              <w:right w:val="single" w:sz="4" w:space="0" w:color="auto"/>
            </w:tcBorders>
            <w:vAlign w:val="center"/>
          </w:tcPr>
          <w:p w14:paraId="291F9324" w14:textId="6B070734" w:rsidR="00C2196F" w:rsidRPr="00B913A5" w:rsidRDefault="00C2196F" w:rsidP="00C2196F">
            <w:pPr>
              <w:spacing w:after="0" w:line="240" w:lineRule="auto"/>
              <w:jc w:val="center"/>
              <w:rPr>
                <w:rFonts w:ascii="Times New Roman" w:hAnsi="Times New Roman"/>
                <w:color w:val="000000"/>
              </w:rPr>
            </w:pPr>
            <w:r>
              <w:rPr>
                <w:color w:val="000000"/>
              </w:rPr>
              <w:t>7</w:t>
            </w:r>
          </w:p>
        </w:tc>
        <w:tc>
          <w:tcPr>
            <w:tcW w:w="568" w:type="dxa"/>
            <w:tcBorders>
              <w:top w:val="single" w:sz="4" w:space="0" w:color="auto"/>
              <w:left w:val="single" w:sz="4" w:space="0" w:color="auto"/>
              <w:bottom w:val="single" w:sz="4" w:space="0" w:color="auto"/>
              <w:right w:val="single" w:sz="4" w:space="0" w:color="auto"/>
            </w:tcBorders>
            <w:vAlign w:val="center"/>
          </w:tcPr>
          <w:p w14:paraId="3B5C858C" w14:textId="07AC54BF" w:rsidR="00C2196F" w:rsidRPr="00B913A5" w:rsidRDefault="00C2196F" w:rsidP="00C2196F">
            <w:pPr>
              <w:spacing w:after="0" w:line="240" w:lineRule="auto"/>
              <w:jc w:val="center"/>
              <w:rPr>
                <w:rFonts w:ascii="Times New Roman" w:hAnsi="Times New Roman"/>
              </w:rPr>
            </w:pPr>
            <w:r>
              <w:rPr>
                <w:color w:val="000000"/>
              </w:rPr>
              <w:t>-</w:t>
            </w:r>
          </w:p>
        </w:tc>
        <w:tc>
          <w:tcPr>
            <w:tcW w:w="708" w:type="dxa"/>
            <w:tcBorders>
              <w:top w:val="single" w:sz="4" w:space="0" w:color="auto"/>
              <w:left w:val="single" w:sz="4" w:space="0" w:color="auto"/>
              <w:bottom w:val="single" w:sz="4" w:space="0" w:color="auto"/>
              <w:right w:val="single" w:sz="4" w:space="0" w:color="auto"/>
            </w:tcBorders>
            <w:vAlign w:val="center"/>
          </w:tcPr>
          <w:p w14:paraId="677C31E9" w14:textId="0AAB4B8F" w:rsidR="00C2196F" w:rsidRPr="00B913A5" w:rsidRDefault="00C2196F" w:rsidP="00C2196F">
            <w:pPr>
              <w:spacing w:after="0" w:line="240" w:lineRule="auto"/>
              <w:jc w:val="center"/>
              <w:rPr>
                <w:rFonts w:ascii="Times New Roman" w:hAnsi="Times New Roman"/>
              </w:rPr>
            </w:pPr>
            <w:r>
              <w:rPr>
                <w:color w:val="000000"/>
              </w:rPr>
              <w:t>21</w:t>
            </w:r>
          </w:p>
        </w:tc>
      </w:tr>
      <w:tr w:rsidR="00C2196F" w:rsidRPr="00B913A5" w14:paraId="0B8842CB" w14:textId="77777777" w:rsidTr="00FB1B06">
        <w:trPr>
          <w:trHeight w:val="246"/>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1485B999" w14:textId="77777777" w:rsidR="00C2196F" w:rsidRPr="00B913A5" w:rsidRDefault="00C2196F" w:rsidP="00C2196F">
            <w:pPr>
              <w:spacing w:after="0" w:line="240" w:lineRule="auto"/>
              <w:jc w:val="center"/>
              <w:rPr>
                <w:rFonts w:ascii="Times New Roman" w:hAnsi="Times New Roman"/>
                <w:color w:val="000000"/>
              </w:rPr>
            </w:pPr>
            <w:r w:rsidRPr="00B913A5">
              <w:rPr>
                <w:rFonts w:ascii="Times New Roman" w:hAnsi="Times New Roman"/>
                <w:color w:val="000000"/>
              </w:rPr>
              <w:t>4</w:t>
            </w:r>
          </w:p>
        </w:tc>
        <w:tc>
          <w:tcPr>
            <w:tcW w:w="1810" w:type="dxa"/>
            <w:tcBorders>
              <w:top w:val="single" w:sz="4" w:space="0" w:color="auto"/>
              <w:left w:val="nil"/>
              <w:bottom w:val="single" w:sz="4" w:space="0" w:color="auto"/>
              <w:right w:val="single" w:sz="4" w:space="0" w:color="auto"/>
            </w:tcBorders>
            <w:noWrap/>
            <w:vAlign w:val="center"/>
          </w:tcPr>
          <w:p w14:paraId="692DE125" w14:textId="01DBCB67" w:rsidR="00C2196F" w:rsidRPr="00C2196F" w:rsidRDefault="00C2196F" w:rsidP="00C2196F">
            <w:pPr>
              <w:spacing w:after="0" w:line="240" w:lineRule="auto"/>
              <w:contextualSpacing/>
              <w:rPr>
                <w:rFonts w:ascii="Times New Roman" w:hAnsi="Times New Roman"/>
                <w:b/>
                <w:lang w:val="ky-KG"/>
              </w:rPr>
            </w:pPr>
            <w:r>
              <w:rPr>
                <w:rFonts w:ascii="Times New Roman" w:hAnsi="Times New Roman"/>
                <w:sz w:val="24"/>
                <w:szCs w:val="24"/>
              </w:rPr>
              <w:t>К</w:t>
            </w:r>
            <w:r>
              <w:rPr>
                <w:rFonts w:ascii="Times New Roman" w:hAnsi="Times New Roman"/>
                <w:sz w:val="24"/>
                <w:szCs w:val="24"/>
                <w:lang w:val="ky-KG"/>
              </w:rPr>
              <w:t>Т</w:t>
            </w:r>
          </w:p>
        </w:tc>
        <w:tc>
          <w:tcPr>
            <w:tcW w:w="709" w:type="dxa"/>
            <w:tcBorders>
              <w:top w:val="single" w:sz="4" w:space="0" w:color="auto"/>
              <w:left w:val="nil"/>
              <w:bottom w:val="single" w:sz="4" w:space="0" w:color="auto"/>
              <w:right w:val="single" w:sz="4" w:space="0" w:color="auto"/>
            </w:tcBorders>
            <w:shd w:val="clear" w:color="auto" w:fill="B8CCE4"/>
            <w:vAlign w:val="center"/>
          </w:tcPr>
          <w:p w14:paraId="20233BFC" w14:textId="12EED174" w:rsidR="00C2196F" w:rsidRPr="00B913A5" w:rsidRDefault="00C2196F" w:rsidP="00C2196F">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14:paraId="02C0E979" w14:textId="55A76BDA" w:rsidR="00C2196F" w:rsidRPr="00B913A5" w:rsidRDefault="00C2196F" w:rsidP="00C2196F">
            <w:pPr>
              <w:spacing w:after="0" w:line="240" w:lineRule="auto"/>
              <w:jc w:val="center"/>
              <w:rPr>
                <w:rFonts w:ascii="Times New Roman" w:hAnsi="Times New Roman"/>
                <w:color w:val="000000"/>
              </w:rPr>
            </w:pPr>
            <w:r>
              <w:rPr>
                <w:color w:val="000000"/>
                <w:sz w:val="20"/>
                <w:szCs w:val="20"/>
                <w:lang w:val="en-US"/>
              </w:rPr>
              <w:t>1</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14:paraId="3DC97FE7" w14:textId="6D03B0B7" w:rsidR="00C2196F" w:rsidRPr="00B913A5" w:rsidRDefault="00C2196F" w:rsidP="00C2196F">
            <w:pPr>
              <w:spacing w:after="0" w:line="240" w:lineRule="auto"/>
              <w:jc w:val="center"/>
              <w:rPr>
                <w:rFonts w:ascii="Times New Roman" w:hAnsi="Times New Roman"/>
                <w:color w:val="000000"/>
              </w:rPr>
            </w:pPr>
            <w:r>
              <w:rPr>
                <w:color w:val="000000"/>
                <w:sz w:val="20"/>
                <w:szCs w:val="20"/>
                <w:lang w:val="en-US"/>
              </w:rPr>
              <w:t> </w:t>
            </w:r>
          </w:p>
        </w:tc>
        <w:tc>
          <w:tcPr>
            <w:tcW w:w="655" w:type="dxa"/>
            <w:tcBorders>
              <w:top w:val="single" w:sz="4" w:space="0" w:color="auto"/>
              <w:left w:val="nil"/>
              <w:bottom w:val="single" w:sz="4" w:space="0" w:color="auto"/>
              <w:right w:val="single" w:sz="4" w:space="0" w:color="auto"/>
            </w:tcBorders>
            <w:shd w:val="clear" w:color="auto" w:fill="B8CCE4"/>
            <w:vAlign w:val="center"/>
          </w:tcPr>
          <w:p w14:paraId="763C9C8E" w14:textId="14F0AE28" w:rsidR="00C2196F" w:rsidRPr="00B913A5" w:rsidRDefault="00C2196F" w:rsidP="00C2196F">
            <w:pPr>
              <w:spacing w:after="0" w:line="240" w:lineRule="auto"/>
              <w:jc w:val="center"/>
              <w:rPr>
                <w:rFonts w:ascii="Times New Roman" w:hAnsi="Times New Roman"/>
                <w:color w:val="000000"/>
              </w:rPr>
            </w:pPr>
            <w:r>
              <w:rPr>
                <w:color w:val="000000"/>
                <w:sz w:val="20"/>
                <w:szCs w:val="20"/>
                <w:lang w:val="ky-KG"/>
              </w:rPr>
              <w:t>5</w:t>
            </w:r>
          </w:p>
        </w:tc>
        <w:tc>
          <w:tcPr>
            <w:tcW w:w="61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E4EEA0D" w14:textId="2ED156F0" w:rsidR="00C2196F" w:rsidRPr="00B913A5" w:rsidRDefault="00C2196F" w:rsidP="00C2196F">
            <w:pPr>
              <w:spacing w:after="0" w:line="240" w:lineRule="auto"/>
              <w:jc w:val="center"/>
              <w:rPr>
                <w:rFonts w:ascii="Times New Roman" w:hAnsi="Times New Roman"/>
                <w:color w:val="000000"/>
              </w:rPr>
            </w:pPr>
            <w:r>
              <w:rPr>
                <w:color w:val="000000"/>
                <w:sz w:val="20"/>
                <w:szCs w:val="20"/>
                <w:lang w:val="ky-KG"/>
              </w:rPr>
              <w:t>6</w:t>
            </w:r>
          </w:p>
        </w:tc>
        <w:tc>
          <w:tcPr>
            <w:tcW w:w="425" w:type="dxa"/>
            <w:tcBorders>
              <w:top w:val="single" w:sz="4" w:space="0" w:color="auto"/>
              <w:left w:val="nil"/>
              <w:bottom w:val="single" w:sz="4" w:space="0" w:color="auto"/>
              <w:right w:val="single" w:sz="4" w:space="0" w:color="auto"/>
            </w:tcBorders>
            <w:shd w:val="clear" w:color="auto" w:fill="B8CCE4"/>
            <w:vAlign w:val="center"/>
          </w:tcPr>
          <w:p w14:paraId="0475AEF2" w14:textId="3000FE65" w:rsidR="00C2196F" w:rsidRPr="00B913A5" w:rsidRDefault="00C2196F" w:rsidP="00C2196F">
            <w:pPr>
              <w:spacing w:after="0" w:line="240" w:lineRule="auto"/>
              <w:jc w:val="center"/>
              <w:rPr>
                <w:rFonts w:ascii="Times New Roman" w:hAnsi="Times New Roman"/>
                <w:color w:val="000000"/>
              </w:rPr>
            </w:pP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1C53290" w14:textId="155F155D" w:rsidR="00C2196F" w:rsidRPr="00B913A5" w:rsidRDefault="00C2196F" w:rsidP="00C2196F">
            <w:pPr>
              <w:spacing w:after="0" w:line="240" w:lineRule="auto"/>
              <w:jc w:val="center"/>
              <w:rPr>
                <w:rFonts w:ascii="Times New Roman" w:hAnsi="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14:paraId="75317E13" w14:textId="312C2DED" w:rsidR="00C2196F" w:rsidRPr="00B913A5" w:rsidRDefault="00C2196F" w:rsidP="00C2196F">
            <w:pPr>
              <w:spacing w:after="0" w:line="240" w:lineRule="auto"/>
              <w:jc w:val="center"/>
              <w:rPr>
                <w:rFonts w:ascii="Times New Roman" w:hAnsi="Times New Roman"/>
              </w:rPr>
            </w:pPr>
            <w:r>
              <w:rPr>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06BE8ED9" w14:textId="06EAB0A6" w:rsidR="00C2196F" w:rsidRPr="00B913A5" w:rsidRDefault="00C2196F" w:rsidP="00C2196F">
            <w:pPr>
              <w:spacing w:after="0" w:line="240" w:lineRule="auto"/>
              <w:jc w:val="center"/>
              <w:rPr>
                <w:rFonts w:ascii="Times New Roman" w:hAnsi="Times New Roman"/>
                <w:color w:val="000000"/>
              </w:rPr>
            </w:pPr>
            <w:r>
              <w:rPr>
                <w:color w:val="000000"/>
                <w:sz w:val="20"/>
                <w:szCs w:val="20"/>
                <w:lang w:val="ky-KG"/>
              </w:rPr>
              <w:t>-</w:t>
            </w:r>
          </w:p>
        </w:tc>
        <w:tc>
          <w:tcPr>
            <w:tcW w:w="565" w:type="dxa"/>
            <w:tcBorders>
              <w:top w:val="single" w:sz="4" w:space="0" w:color="auto"/>
              <w:left w:val="single" w:sz="4" w:space="0" w:color="auto"/>
              <w:bottom w:val="single" w:sz="4" w:space="0" w:color="auto"/>
              <w:right w:val="single" w:sz="4" w:space="0" w:color="auto"/>
            </w:tcBorders>
            <w:shd w:val="clear" w:color="auto" w:fill="B2A1C7"/>
            <w:vAlign w:val="center"/>
          </w:tcPr>
          <w:p w14:paraId="577ADCB1" w14:textId="0B22A080" w:rsidR="00C2196F" w:rsidRPr="00B913A5" w:rsidRDefault="00C2196F" w:rsidP="00C2196F">
            <w:pPr>
              <w:spacing w:after="0" w:line="240" w:lineRule="auto"/>
              <w:jc w:val="center"/>
              <w:rPr>
                <w:rFonts w:ascii="Times New Roman" w:hAnsi="Times New Roman"/>
                <w:color w:val="000000"/>
              </w:rPr>
            </w:pPr>
            <w:r>
              <w:rPr>
                <w:color w:val="000000"/>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1F71658B" w14:textId="4A73FD54" w:rsidR="00C2196F" w:rsidRPr="00B913A5" w:rsidRDefault="00C2196F" w:rsidP="00C2196F">
            <w:pPr>
              <w:spacing w:after="0" w:line="240" w:lineRule="auto"/>
              <w:jc w:val="center"/>
              <w:rPr>
                <w:rFonts w:ascii="Times New Roman" w:hAnsi="Times New Roman"/>
                <w:color w:val="000000"/>
              </w:rPr>
            </w:pPr>
            <w:r>
              <w:rPr>
                <w:color w:val="000000"/>
                <w:sz w:val="20"/>
                <w:szCs w:val="20"/>
                <w:lang w:val="en-US"/>
              </w:rPr>
              <w:t>1</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5C5146E8" w14:textId="5ECA6D82" w:rsidR="00C2196F" w:rsidRPr="00B913A5" w:rsidRDefault="00C2196F" w:rsidP="00C2196F">
            <w:pPr>
              <w:spacing w:after="0" w:line="240" w:lineRule="auto"/>
              <w:jc w:val="center"/>
              <w:rPr>
                <w:rFonts w:ascii="Times New Roman" w:hAnsi="Times New Roman"/>
                <w:color w:val="000000"/>
              </w:rPr>
            </w:pPr>
            <w:r>
              <w:rPr>
                <w:color w:val="000000"/>
                <w:sz w:val="20"/>
                <w:szCs w:val="20"/>
                <w:lang w:val="ky-KG"/>
              </w:rPr>
              <w:t>2</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14:paraId="351A2213" w14:textId="788F28E9" w:rsidR="00C2196F" w:rsidRPr="00B913A5" w:rsidRDefault="00C2196F" w:rsidP="00C2196F">
            <w:pPr>
              <w:spacing w:after="0" w:line="240" w:lineRule="auto"/>
              <w:jc w:val="center"/>
              <w:rPr>
                <w:rFonts w:ascii="Times New Roman" w:hAnsi="Times New Roman"/>
                <w:color w:val="000000"/>
              </w:rPr>
            </w:pPr>
            <w:r>
              <w:rPr>
                <w:color w:val="000000"/>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14:paraId="469A0D0A" w14:textId="455D2D53" w:rsidR="00C2196F" w:rsidRPr="00B913A5" w:rsidRDefault="00C2196F" w:rsidP="00C2196F">
            <w:pPr>
              <w:spacing w:after="0" w:line="240" w:lineRule="auto"/>
              <w:jc w:val="center"/>
              <w:rPr>
                <w:rFonts w:ascii="Times New Roman" w:hAnsi="Times New Roman"/>
                <w:color w:val="000000"/>
              </w:rPr>
            </w:pPr>
            <w:r>
              <w:rPr>
                <w:color w:val="000000"/>
                <w:sz w:val="20"/>
                <w:szCs w:val="20"/>
                <w:lang w:val="ky-KG"/>
              </w:rPr>
              <w:t>14</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14:paraId="1EF3262E" w14:textId="22A0AFF5" w:rsidR="00C2196F" w:rsidRPr="00B913A5" w:rsidRDefault="00C2196F" w:rsidP="00C2196F">
            <w:pPr>
              <w:spacing w:after="0" w:line="240" w:lineRule="auto"/>
              <w:jc w:val="center"/>
              <w:rPr>
                <w:rFonts w:ascii="Times New Roman" w:hAnsi="Times New Roman"/>
              </w:rPr>
            </w:pPr>
            <w:r>
              <w:rPr>
                <w:color w:val="000000"/>
                <w:sz w:val="20"/>
                <w:szCs w:val="20"/>
                <w:lang w:val="ky-KG"/>
              </w:rPr>
              <w:t>1</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14:paraId="710C7B9D" w14:textId="35619B64" w:rsidR="00C2196F" w:rsidRPr="00B913A5" w:rsidRDefault="00C2196F" w:rsidP="00C2196F">
            <w:pPr>
              <w:spacing w:after="0" w:line="240" w:lineRule="auto"/>
              <w:jc w:val="center"/>
              <w:rPr>
                <w:rFonts w:ascii="Times New Roman" w:hAnsi="Times New Roman"/>
                <w:color w:val="000000"/>
              </w:rPr>
            </w:pPr>
            <w:r>
              <w:rPr>
                <w:color w:val="000000"/>
                <w:sz w:val="20"/>
                <w:szCs w:val="20"/>
                <w:lang w:val="ky-KG"/>
              </w:rPr>
              <w:t>1</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14:paraId="06EF2C20" w14:textId="7C930DA3" w:rsidR="00C2196F" w:rsidRPr="00B913A5" w:rsidRDefault="00C2196F" w:rsidP="00C2196F">
            <w:pPr>
              <w:spacing w:after="0" w:line="240" w:lineRule="auto"/>
              <w:jc w:val="center"/>
              <w:rPr>
                <w:rFonts w:ascii="Times New Roman" w:hAnsi="Times New Roman"/>
                <w:color w:val="000000"/>
              </w:rPr>
            </w:pPr>
            <w:r>
              <w:rPr>
                <w:color w:val="000000"/>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14:paraId="207C854B" w14:textId="307F1CE7" w:rsidR="00C2196F" w:rsidRPr="00B913A5" w:rsidRDefault="00C2196F" w:rsidP="00C2196F">
            <w:pPr>
              <w:spacing w:after="0" w:line="240" w:lineRule="auto"/>
              <w:jc w:val="center"/>
              <w:rPr>
                <w:rFonts w:ascii="Times New Roman" w:hAnsi="Times New Roman"/>
              </w:rPr>
            </w:pPr>
            <w:r>
              <w:rPr>
                <w:color w:val="000000"/>
                <w:sz w:val="20"/>
                <w:szCs w:val="20"/>
                <w:lang w:val="ky-KG"/>
              </w:rPr>
              <w:t>12</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14:paraId="64125487" w14:textId="178498F8" w:rsidR="00C2196F" w:rsidRPr="00B913A5" w:rsidRDefault="00C2196F" w:rsidP="00C2196F">
            <w:pPr>
              <w:spacing w:after="0" w:line="240" w:lineRule="auto"/>
              <w:jc w:val="center"/>
              <w:rPr>
                <w:rFonts w:ascii="Times New Roman" w:hAnsi="Times New Roman"/>
              </w:rPr>
            </w:pPr>
            <w:r>
              <w:rPr>
                <w:color w:val="000000"/>
                <w:sz w:val="20"/>
                <w:szCs w:val="20"/>
                <w:lang w:val="ky-KG"/>
              </w:rPr>
              <w:t>9</w:t>
            </w:r>
          </w:p>
        </w:tc>
        <w:tc>
          <w:tcPr>
            <w:tcW w:w="568" w:type="dxa"/>
            <w:tcBorders>
              <w:top w:val="single" w:sz="4" w:space="0" w:color="auto"/>
              <w:left w:val="single" w:sz="4" w:space="0" w:color="auto"/>
              <w:bottom w:val="single" w:sz="4" w:space="0" w:color="auto"/>
              <w:right w:val="single" w:sz="4" w:space="0" w:color="auto"/>
            </w:tcBorders>
            <w:vAlign w:val="center"/>
          </w:tcPr>
          <w:p w14:paraId="2E41A76B" w14:textId="2A01C9F1" w:rsidR="00C2196F" w:rsidRPr="00B913A5" w:rsidRDefault="00C2196F" w:rsidP="00C2196F">
            <w:pPr>
              <w:spacing w:after="0" w:line="240" w:lineRule="auto"/>
              <w:jc w:val="center"/>
              <w:rPr>
                <w:rFonts w:ascii="Times New Roman" w:hAnsi="Times New Roman"/>
              </w:rPr>
            </w:pPr>
            <w:r>
              <w:rPr>
                <w:color w:val="000000"/>
                <w:sz w:val="20"/>
                <w:szCs w:val="20"/>
                <w:lang w:val="ky-KG"/>
              </w:rPr>
              <w:t>41</w:t>
            </w:r>
          </w:p>
        </w:tc>
        <w:tc>
          <w:tcPr>
            <w:tcW w:w="709" w:type="dxa"/>
            <w:tcBorders>
              <w:top w:val="single" w:sz="4" w:space="0" w:color="auto"/>
              <w:left w:val="single" w:sz="4" w:space="0" w:color="auto"/>
              <w:bottom w:val="single" w:sz="4" w:space="0" w:color="auto"/>
              <w:right w:val="single" w:sz="4" w:space="0" w:color="auto"/>
            </w:tcBorders>
            <w:vAlign w:val="center"/>
          </w:tcPr>
          <w:p w14:paraId="27C08EB0" w14:textId="0047E8F3" w:rsidR="00C2196F" w:rsidRPr="00B913A5" w:rsidRDefault="00C2196F" w:rsidP="00C2196F">
            <w:pPr>
              <w:spacing w:after="0" w:line="240" w:lineRule="auto"/>
              <w:jc w:val="center"/>
              <w:rPr>
                <w:rFonts w:ascii="Times New Roman" w:hAnsi="Times New Roman"/>
              </w:rPr>
            </w:pPr>
            <w:r>
              <w:rPr>
                <w:color w:val="000000"/>
                <w:sz w:val="20"/>
                <w:szCs w:val="20"/>
                <w:lang w:val="ky-KG"/>
              </w:rPr>
              <w:t>6</w:t>
            </w:r>
          </w:p>
        </w:tc>
        <w:tc>
          <w:tcPr>
            <w:tcW w:w="568" w:type="dxa"/>
            <w:tcBorders>
              <w:top w:val="single" w:sz="4" w:space="0" w:color="auto"/>
              <w:left w:val="single" w:sz="4" w:space="0" w:color="auto"/>
              <w:bottom w:val="single" w:sz="4" w:space="0" w:color="auto"/>
              <w:right w:val="single" w:sz="4" w:space="0" w:color="auto"/>
            </w:tcBorders>
            <w:vAlign w:val="center"/>
          </w:tcPr>
          <w:p w14:paraId="212EAF1C" w14:textId="61C06514" w:rsidR="00C2196F" w:rsidRPr="00B913A5" w:rsidRDefault="00C2196F" w:rsidP="00C2196F">
            <w:pPr>
              <w:spacing w:after="0" w:line="240" w:lineRule="auto"/>
              <w:jc w:val="center"/>
              <w:rPr>
                <w:rFonts w:ascii="Times New Roman" w:hAnsi="Times New Roman"/>
              </w:rPr>
            </w:pPr>
            <w:r>
              <w:rPr>
                <w:color w:val="000000"/>
                <w:sz w:val="20"/>
                <w:szCs w:val="20"/>
                <w:lang w:val="ky-KG"/>
              </w:rPr>
              <w:t>1</w:t>
            </w:r>
          </w:p>
        </w:tc>
        <w:tc>
          <w:tcPr>
            <w:tcW w:w="708" w:type="dxa"/>
            <w:tcBorders>
              <w:top w:val="single" w:sz="4" w:space="0" w:color="auto"/>
              <w:left w:val="single" w:sz="4" w:space="0" w:color="auto"/>
              <w:bottom w:val="single" w:sz="4" w:space="0" w:color="auto"/>
              <w:right w:val="single" w:sz="4" w:space="0" w:color="auto"/>
            </w:tcBorders>
            <w:vAlign w:val="center"/>
          </w:tcPr>
          <w:p w14:paraId="17008F5B" w14:textId="708943C7" w:rsidR="00C2196F" w:rsidRPr="00B913A5" w:rsidRDefault="00C2196F" w:rsidP="00C2196F">
            <w:pPr>
              <w:spacing w:after="0" w:line="240" w:lineRule="auto"/>
              <w:jc w:val="center"/>
              <w:rPr>
                <w:rFonts w:ascii="Times New Roman" w:hAnsi="Times New Roman"/>
              </w:rPr>
            </w:pPr>
            <w:r>
              <w:rPr>
                <w:color w:val="000000"/>
                <w:sz w:val="20"/>
                <w:szCs w:val="20"/>
                <w:lang w:val="ky-KG"/>
              </w:rPr>
              <w:t>30</w:t>
            </w:r>
          </w:p>
        </w:tc>
      </w:tr>
      <w:tr w:rsidR="00C2196F" w:rsidRPr="00B913A5" w14:paraId="06FC2A4E" w14:textId="77777777" w:rsidTr="00FB1B06">
        <w:trPr>
          <w:trHeight w:val="280"/>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05772A16" w14:textId="77777777" w:rsidR="00C2196F" w:rsidRPr="00B913A5" w:rsidRDefault="00C2196F" w:rsidP="00C2196F">
            <w:pPr>
              <w:spacing w:after="0" w:line="240" w:lineRule="auto"/>
              <w:jc w:val="center"/>
              <w:rPr>
                <w:rFonts w:ascii="Times New Roman" w:hAnsi="Times New Roman"/>
                <w:color w:val="000000"/>
              </w:rPr>
            </w:pPr>
            <w:r w:rsidRPr="00B913A5">
              <w:rPr>
                <w:rFonts w:ascii="Times New Roman" w:hAnsi="Times New Roman"/>
                <w:color w:val="000000"/>
              </w:rPr>
              <w:t>5</w:t>
            </w:r>
          </w:p>
        </w:tc>
        <w:tc>
          <w:tcPr>
            <w:tcW w:w="1810" w:type="dxa"/>
            <w:tcBorders>
              <w:top w:val="single" w:sz="4" w:space="0" w:color="auto"/>
              <w:left w:val="nil"/>
              <w:bottom w:val="single" w:sz="4" w:space="0" w:color="auto"/>
              <w:right w:val="single" w:sz="4" w:space="0" w:color="auto"/>
            </w:tcBorders>
            <w:noWrap/>
            <w:vAlign w:val="center"/>
          </w:tcPr>
          <w:p w14:paraId="47963448" w14:textId="13813635" w:rsidR="00C2196F" w:rsidRPr="00C2196F" w:rsidRDefault="00C2196F" w:rsidP="00C2196F">
            <w:pPr>
              <w:spacing w:after="0" w:line="240" w:lineRule="auto"/>
              <w:contextualSpacing/>
              <w:rPr>
                <w:rFonts w:ascii="Times New Roman" w:hAnsi="Times New Roman"/>
                <w:b/>
                <w:lang w:val="ky-KG"/>
              </w:rPr>
            </w:pPr>
            <w:r>
              <w:rPr>
                <w:rFonts w:ascii="Times New Roman" w:hAnsi="Times New Roman"/>
                <w:sz w:val="24"/>
                <w:szCs w:val="24"/>
                <w:lang w:val="ky-KG"/>
              </w:rPr>
              <w:t>ТАИ</w:t>
            </w:r>
          </w:p>
        </w:tc>
        <w:tc>
          <w:tcPr>
            <w:tcW w:w="709" w:type="dxa"/>
            <w:tcBorders>
              <w:top w:val="single" w:sz="4" w:space="0" w:color="auto"/>
              <w:left w:val="nil"/>
              <w:bottom w:val="single" w:sz="4" w:space="0" w:color="auto"/>
              <w:right w:val="single" w:sz="4" w:space="0" w:color="auto"/>
            </w:tcBorders>
            <w:shd w:val="clear" w:color="auto" w:fill="B8CCE4"/>
            <w:vAlign w:val="center"/>
          </w:tcPr>
          <w:p w14:paraId="68608106" w14:textId="6EE61AAA" w:rsidR="00C2196F" w:rsidRPr="00B913A5" w:rsidRDefault="00C2196F" w:rsidP="00C2196F">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14:paraId="5942BF56" w14:textId="011FE108" w:rsidR="00C2196F" w:rsidRPr="00B913A5" w:rsidRDefault="00C2196F" w:rsidP="00C2196F">
            <w:pPr>
              <w:spacing w:after="0" w:line="240" w:lineRule="auto"/>
              <w:jc w:val="center"/>
              <w:rPr>
                <w:rFonts w:ascii="Times New Roman" w:hAnsi="Times New Roman"/>
                <w:color w:val="000000"/>
              </w:rPr>
            </w:pPr>
            <w:r>
              <w:rPr>
                <w:color w:val="000000"/>
              </w:rPr>
              <w:t>2</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14:paraId="70B31F41" w14:textId="46BBF771" w:rsidR="00C2196F" w:rsidRPr="00B913A5" w:rsidRDefault="00C2196F" w:rsidP="00C2196F">
            <w:pPr>
              <w:spacing w:after="0" w:line="240" w:lineRule="auto"/>
              <w:jc w:val="center"/>
              <w:rPr>
                <w:rFonts w:ascii="Times New Roman" w:hAnsi="Times New Roman"/>
                <w:color w:val="000000"/>
              </w:rPr>
            </w:pPr>
            <w:r>
              <w:rPr>
                <w:color w:val="000000"/>
              </w:rPr>
              <w:t>1</w:t>
            </w:r>
          </w:p>
        </w:tc>
        <w:tc>
          <w:tcPr>
            <w:tcW w:w="655" w:type="dxa"/>
            <w:tcBorders>
              <w:top w:val="single" w:sz="4" w:space="0" w:color="auto"/>
              <w:left w:val="nil"/>
              <w:bottom w:val="single" w:sz="4" w:space="0" w:color="auto"/>
              <w:right w:val="single" w:sz="4" w:space="0" w:color="auto"/>
            </w:tcBorders>
            <w:shd w:val="clear" w:color="auto" w:fill="B8CCE4"/>
            <w:vAlign w:val="center"/>
          </w:tcPr>
          <w:p w14:paraId="22C2F8BA" w14:textId="79A347DC" w:rsidR="00C2196F" w:rsidRPr="00B913A5" w:rsidRDefault="00C2196F" w:rsidP="00C2196F">
            <w:pPr>
              <w:spacing w:after="0" w:line="240" w:lineRule="auto"/>
              <w:jc w:val="center"/>
              <w:rPr>
                <w:rFonts w:ascii="Times New Roman" w:hAnsi="Times New Roman"/>
                <w:color w:val="000000"/>
              </w:rPr>
            </w:pPr>
            <w:r>
              <w:rPr>
                <w:color w:val="000000"/>
              </w:rPr>
              <w:t>3</w:t>
            </w:r>
          </w:p>
        </w:tc>
        <w:tc>
          <w:tcPr>
            <w:tcW w:w="61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CCCB1A4" w14:textId="4F4A2160" w:rsidR="00C2196F" w:rsidRPr="00B913A5" w:rsidRDefault="00C2196F" w:rsidP="00C2196F">
            <w:pPr>
              <w:spacing w:after="0" w:line="240" w:lineRule="auto"/>
              <w:jc w:val="center"/>
              <w:rPr>
                <w:rFonts w:ascii="Times New Roman" w:hAnsi="Times New Roman"/>
                <w:color w:val="000000"/>
              </w:rPr>
            </w:pPr>
            <w:r>
              <w:rPr>
                <w:color w:val="000000"/>
              </w:rPr>
              <w:t>4</w:t>
            </w:r>
          </w:p>
        </w:tc>
        <w:tc>
          <w:tcPr>
            <w:tcW w:w="425" w:type="dxa"/>
            <w:tcBorders>
              <w:top w:val="single" w:sz="4" w:space="0" w:color="auto"/>
              <w:left w:val="nil"/>
              <w:bottom w:val="single" w:sz="4" w:space="0" w:color="auto"/>
              <w:right w:val="single" w:sz="4" w:space="0" w:color="auto"/>
            </w:tcBorders>
            <w:shd w:val="clear" w:color="auto" w:fill="B8CCE4"/>
            <w:vAlign w:val="center"/>
          </w:tcPr>
          <w:p w14:paraId="43C7B1A7" w14:textId="69EF4EEB" w:rsidR="00C2196F" w:rsidRPr="00B913A5" w:rsidRDefault="00C2196F" w:rsidP="00C2196F">
            <w:pPr>
              <w:spacing w:after="0" w:line="240" w:lineRule="auto"/>
              <w:jc w:val="center"/>
              <w:rPr>
                <w:rFonts w:ascii="Times New Roman" w:hAnsi="Times New Roman"/>
                <w:color w:val="000000"/>
              </w:rPr>
            </w:pPr>
            <w:r>
              <w:rPr>
                <w:color w:val="000000"/>
              </w:rPr>
              <w:t>1</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EF71BAC" w14:textId="2AA5079E" w:rsidR="00C2196F" w:rsidRPr="00B913A5" w:rsidRDefault="00C2196F" w:rsidP="00C2196F">
            <w:pPr>
              <w:spacing w:after="0" w:line="240" w:lineRule="auto"/>
              <w:jc w:val="center"/>
              <w:rPr>
                <w:rFonts w:ascii="Times New Roman" w:hAnsi="Times New Roman"/>
                <w:color w:val="000000"/>
              </w:rPr>
            </w:pPr>
            <w:r>
              <w:rPr>
                <w:color w:val="000000"/>
              </w:rPr>
              <w:t>1</w:t>
            </w:r>
          </w:p>
        </w:tc>
        <w:tc>
          <w:tcPr>
            <w:tcW w:w="567" w:type="dxa"/>
            <w:tcBorders>
              <w:top w:val="single" w:sz="4" w:space="0" w:color="auto"/>
              <w:left w:val="single" w:sz="4" w:space="0" w:color="auto"/>
              <w:bottom w:val="single" w:sz="4" w:space="0" w:color="auto"/>
              <w:right w:val="single" w:sz="4" w:space="0" w:color="auto"/>
            </w:tcBorders>
            <w:vAlign w:val="center"/>
          </w:tcPr>
          <w:p w14:paraId="48ED84AE" w14:textId="1821FD8F" w:rsidR="00C2196F" w:rsidRPr="00B913A5" w:rsidRDefault="00C2196F" w:rsidP="00C2196F">
            <w:pPr>
              <w:spacing w:after="0" w:line="240" w:lineRule="auto"/>
              <w:jc w:val="center"/>
              <w:rPr>
                <w:rFonts w:ascii="Times New Roman" w:hAnsi="Times New Roman"/>
              </w:rPr>
            </w:pPr>
            <w:r>
              <w:rPr>
                <w:color w:val="000000"/>
              </w:rPr>
              <w:t>1</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5B07CFF7" w14:textId="6B092386" w:rsidR="00C2196F" w:rsidRPr="00B913A5" w:rsidRDefault="00C2196F" w:rsidP="00C2196F">
            <w:pPr>
              <w:spacing w:after="0" w:line="240" w:lineRule="auto"/>
              <w:jc w:val="center"/>
              <w:rPr>
                <w:rFonts w:ascii="Times New Roman" w:hAnsi="Times New Roman"/>
                <w:color w:val="000000"/>
              </w:rPr>
            </w:pPr>
            <w:r>
              <w:rPr>
                <w:color w:val="000000"/>
              </w:rPr>
              <w:t>2</w:t>
            </w:r>
          </w:p>
        </w:tc>
        <w:tc>
          <w:tcPr>
            <w:tcW w:w="565" w:type="dxa"/>
            <w:tcBorders>
              <w:top w:val="single" w:sz="4" w:space="0" w:color="auto"/>
              <w:left w:val="single" w:sz="4" w:space="0" w:color="auto"/>
              <w:bottom w:val="single" w:sz="4" w:space="0" w:color="auto"/>
              <w:right w:val="single" w:sz="4" w:space="0" w:color="auto"/>
            </w:tcBorders>
            <w:shd w:val="clear" w:color="auto" w:fill="B2A1C7"/>
            <w:vAlign w:val="center"/>
          </w:tcPr>
          <w:p w14:paraId="55C21EE1" w14:textId="58A4BDF2" w:rsidR="00C2196F" w:rsidRPr="00B913A5" w:rsidRDefault="00C2196F" w:rsidP="00C2196F">
            <w:pPr>
              <w:spacing w:after="0" w:line="240" w:lineRule="auto"/>
              <w:jc w:val="center"/>
              <w:rPr>
                <w:rFonts w:ascii="Times New Roman" w:hAnsi="Times New Roman"/>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13278A03" w14:textId="4317C6E7" w:rsidR="00C2196F" w:rsidRPr="00B913A5" w:rsidRDefault="00C2196F" w:rsidP="00C2196F">
            <w:pPr>
              <w:spacing w:after="0" w:line="240" w:lineRule="auto"/>
              <w:jc w:val="center"/>
              <w:rPr>
                <w:rFonts w:ascii="Times New Roman" w:hAnsi="Times New Roman"/>
                <w:color w:val="000000"/>
              </w:rPr>
            </w:pPr>
            <w:r>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6EE65A9F" w14:textId="02366B88" w:rsidR="00C2196F" w:rsidRPr="00B913A5" w:rsidRDefault="00C2196F" w:rsidP="00C2196F">
            <w:pPr>
              <w:spacing w:after="0" w:line="240" w:lineRule="auto"/>
              <w:jc w:val="center"/>
              <w:rPr>
                <w:rFonts w:ascii="Times New Roman" w:hAnsi="Times New Roman"/>
                <w:color w:val="000000"/>
              </w:rPr>
            </w:pPr>
            <w:r>
              <w:rPr>
                <w:color w:val="000000"/>
              </w:rPr>
              <w:t> </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14:paraId="162F752F" w14:textId="7CC7EB30" w:rsidR="00C2196F" w:rsidRPr="00B913A5" w:rsidRDefault="00C2196F" w:rsidP="00C2196F">
            <w:pPr>
              <w:spacing w:after="0" w:line="240" w:lineRule="auto"/>
              <w:jc w:val="center"/>
              <w:rPr>
                <w:rFonts w:ascii="Times New Roman" w:hAnsi="Times New Roman"/>
                <w:color w:val="000000"/>
              </w:rPr>
            </w:pPr>
            <w:r>
              <w:rPr>
                <w:color w:val="000000"/>
              </w:rPr>
              <w:t>1</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14:paraId="35AF4372" w14:textId="1C9685C8" w:rsidR="00C2196F" w:rsidRPr="00B913A5" w:rsidRDefault="00C2196F" w:rsidP="00C2196F">
            <w:pPr>
              <w:spacing w:after="0" w:line="240" w:lineRule="auto"/>
              <w:jc w:val="center"/>
              <w:rPr>
                <w:rFonts w:ascii="Times New Roman" w:hAnsi="Times New Roman"/>
                <w:color w:val="000000"/>
              </w:rPr>
            </w:pPr>
            <w:r>
              <w:rPr>
                <w:color w:val="000000"/>
              </w:rPr>
              <w:t>5</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14:paraId="1FBB4F2C" w14:textId="5596FF14" w:rsidR="00C2196F" w:rsidRPr="00B913A5" w:rsidRDefault="00C2196F" w:rsidP="00C2196F">
            <w:pPr>
              <w:spacing w:after="0" w:line="240" w:lineRule="auto"/>
              <w:jc w:val="center"/>
              <w:rPr>
                <w:rFonts w:ascii="Times New Roman" w:hAnsi="Times New Roman"/>
              </w:rPr>
            </w:pPr>
            <w:r>
              <w:rPr>
                <w:color w:val="000000"/>
              </w:rPr>
              <w:t> </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14:paraId="6FD90DE5" w14:textId="3BC827BA" w:rsidR="00C2196F" w:rsidRPr="00B913A5" w:rsidRDefault="00C2196F" w:rsidP="00C2196F">
            <w:pPr>
              <w:spacing w:after="0" w:line="240" w:lineRule="auto"/>
              <w:jc w:val="center"/>
              <w:rPr>
                <w:rFonts w:ascii="Times New Roman" w:hAnsi="Times New Roman"/>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14:paraId="74F6EBE5" w14:textId="08A8E28A" w:rsidR="00C2196F" w:rsidRPr="00B913A5" w:rsidRDefault="00C2196F" w:rsidP="00C2196F">
            <w:pPr>
              <w:spacing w:after="0" w:line="240" w:lineRule="auto"/>
              <w:jc w:val="center"/>
              <w:rPr>
                <w:rFonts w:ascii="Times New Roman" w:hAnsi="Times New Roman"/>
              </w:rPr>
            </w:pPr>
            <w:r>
              <w:rPr>
                <w:color w:val="000000"/>
              </w:rPr>
              <w:t>2</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14:paraId="3FC4AB00" w14:textId="0588110D" w:rsidR="00C2196F" w:rsidRPr="00B913A5" w:rsidRDefault="00C2196F" w:rsidP="00C2196F">
            <w:pPr>
              <w:spacing w:after="0" w:line="240" w:lineRule="auto"/>
              <w:jc w:val="center"/>
              <w:rPr>
                <w:rFonts w:ascii="Times New Roman" w:hAnsi="Times New Roman"/>
              </w:rPr>
            </w:pPr>
            <w:r>
              <w:rPr>
                <w:color w:val="000000"/>
              </w:rPr>
              <w:t>5</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14:paraId="76E0EDBF" w14:textId="5002E495" w:rsidR="00C2196F" w:rsidRPr="00B913A5" w:rsidRDefault="00C2196F" w:rsidP="00C2196F">
            <w:pPr>
              <w:spacing w:after="0" w:line="240" w:lineRule="auto"/>
              <w:jc w:val="center"/>
              <w:rPr>
                <w:rFonts w:ascii="Times New Roman" w:hAnsi="Times New Roman"/>
              </w:rPr>
            </w:pPr>
            <w:r>
              <w:rPr>
                <w:color w:val="000000"/>
                <w:lang w:val="ky-KG"/>
              </w:rPr>
              <w:t>8</w:t>
            </w:r>
          </w:p>
        </w:tc>
        <w:tc>
          <w:tcPr>
            <w:tcW w:w="568" w:type="dxa"/>
            <w:tcBorders>
              <w:top w:val="single" w:sz="4" w:space="0" w:color="auto"/>
              <w:left w:val="single" w:sz="4" w:space="0" w:color="auto"/>
              <w:bottom w:val="single" w:sz="4" w:space="0" w:color="auto"/>
              <w:right w:val="single" w:sz="4" w:space="0" w:color="auto"/>
            </w:tcBorders>
            <w:vAlign w:val="center"/>
          </w:tcPr>
          <w:p w14:paraId="2E0DB4EB" w14:textId="3FD5FD8D" w:rsidR="00C2196F" w:rsidRPr="00B913A5" w:rsidRDefault="00C2196F" w:rsidP="00C2196F">
            <w:pPr>
              <w:spacing w:after="0" w:line="240" w:lineRule="auto"/>
              <w:jc w:val="center"/>
              <w:rPr>
                <w:rFonts w:ascii="Times New Roman" w:hAnsi="Times New Roman"/>
              </w:rPr>
            </w:pPr>
            <w:r>
              <w:rPr>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14:paraId="5EE27103" w14:textId="5F3F6DF1" w:rsidR="00C2196F" w:rsidRPr="00B913A5" w:rsidRDefault="00C2196F" w:rsidP="00C2196F">
            <w:pPr>
              <w:spacing w:after="0" w:line="240" w:lineRule="auto"/>
              <w:jc w:val="center"/>
              <w:rPr>
                <w:rFonts w:ascii="Times New Roman" w:hAnsi="Times New Roman"/>
              </w:rPr>
            </w:pPr>
            <w:r>
              <w:rPr>
                <w:color w:val="000000"/>
              </w:rPr>
              <w:t>7</w:t>
            </w:r>
          </w:p>
        </w:tc>
        <w:tc>
          <w:tcPr>
            <w:tcW w:w="568" w:type="dxa"/>
            <w:tcBorders>
              <w:top w:val="single" w:sz="4" w:space="0" w:color="auto"/>
              <w:left w:val="single" w:sz="4" w:space="0" w:color="auto"/>
              <w:bottom w:val="single" w:sz="4" w:space="0" w:color="auto"/>
              <w:right w:val="single" w:sz="4" w:space="0" w:color="auto"/>
            </w:tcBorders>
            <w:vAlign w:val="center"/>
          </w:tcPr>
          <w:p w14:paraId="30167188" w14:textId="1F699184" w:rsidR="00C2196F" w:rsidRPr="00B913A5" w:rsidRDefault="00C2196F" w:rsidP="00C2196F">
            <w:pPr>
              <w:spacing w:after="0" w:line="240" w:lineRule="auto"/>
              <w:jc w:val="center"/>
              <w:rPr>
                <w:rFonts w:ascii="Times New Roman" w:hAnsi="Times New Roman"/>
              </w:rPr>
            </w:pPr>
            <w:r>
              <w:rPr>
                <w:color w:val="000000"/>
              </w:rPr>
              <w:t>-</w:t>
            </w:r>
          </w:p>
        </w:tc>
        <w:tc>
          <w:tcPr>
            <w:tcW w:w="708" w:type="dxa"/>
            <w:tcBorders>
              <w:top w:val="single" w:sz="4" w:space="0" w:color="auto"/>
              <w:left w:val="single" w:sz="4" w:space="0" w:color="auto"/>
              <w:bottom w:val="single" w:sz="4" w:space="0" w:color="auto"/>
              <w:right w:val="single" w:sz="4" w:space="0" w:color="auto"/>
            </w:tcBorders>
            <w:vAlign w:val="center"/>
          </w:tcPr>
          <w:p w14:paraId="680E4865" w14:textId="140CF3C1" w:rsidR="00C2196F" w:rsidRPr="00B913A5" w:rsidRDefault="00C2196F" w:rsidP="00C2196F">
            <w:pPr>
              <w:spacing w:after="0" w:line="240" w:lineRule="auto"/>
              <w:jc w:val="center"/>
              <w:rPr>
                <w:rFonts w:ascii="Times New Roman" w:hAnsi="Times New Roman"/>
              </w:rPr>
            </w:pPr>
            <w:r>
              <w:rPr>
                <w:color w:val="000000"/>
              </w:rPr>
              <w:t>20</w:t>
            </w:r>
          </w:p>
        </w:tc>
      </w:tr>
      <w:tr w:rsidR="00C2196F" w:rsidRPr="00B913A5" w14:paraId="6D7C8A78" w14:textId="77777777" w:rsidTr="00FB1B06">
        <w:trPr>
          <w:trHeight w:val="271"/>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12EF9D20" w14:textId="77777777" w:rsidR="00C2196F" w:rsidRPr="00B913A5" w:rsidRDefault="00C2196F" w:rsidP="00C2196F">
            <w:pPr>
              <w:spacing w:after="0" w:line="240" w:lineRule="auto"/>
              <w:jc w:val="center"/>
              <w:rPr>
                <w:rFonts w:ascii="Times New Roman" w:hAnsi="Times New Roman"/>
                <w:color w:val="000000"/>
              </w:rPr>
            </w:pPr>
            <w:r w:rsidRPr="00B913A5">
              <w:rPr>
                <w:rFonts w:ascii="Times New Roman" w:hAnsi="Times New Roman"/>
                <w:color w:val="000000"/>
              </w:rPr>
              <w:t>6</w:t>
            </w:r>
          </w:p>
        </w:tc>
        <w:tc>
          <w:tcPr>
            <w:tcW w:w="1810" w:type="dxa"/>
            <w:tcBorders>
              <w:top w:val="single" w:sz="4" w:space="0" w:color="auto"/>
              <w:left w:val="nil"/>
              <w:bottom w:val="single" w:sz="4" w:space="0" w:color="auto"/>
              <w:right w:val="single" w:sz="4" w:space="0" w:color="auto"/>
            </w:tcBorders>
            <w:noWrap/>
            <w:vAlign w:val="center"/>
          </w:tcPr>
          <w:p w14:paraId="0D6B7D3D" w14:textId="4EE28098" w:rsidR="00C2196F" w:rsidRPr="00C2196F" w:rsidRDefault="00C2196F" w:rsidP="00C2196F">
            <w:pPr>
              <w:spacing w:after="0" w:line="240" w:lineRule="auto"/>
              <w:contextualSpacing/>
              <w:rPr>
                <w:rFonts w:ascii="Times New Roman" w:hAnsi="Times New Roman"/>
                <w:b/>
                <w:lang w:val="ky-KG"/>
              </w:rPr>
            </w:pPr>
            <w:r>
              <w:rPr>
                <w:rFonts w:ascii="Times New Roman" w:hAnsi="Times New Roman"/>
                <w:sz w:val="24"/>
                <w:szCs w:val="24"/>
                <w:lang w:val="ky-KG"/>
              </w:rPr>
              <w:t>ЖӨЖБТ</w:t>
            </w:r>
          </w:p>
        </w:tc>
        <w:tc>
          <w:tcPr>
            <w:tcW w:w="709" w:type="dxa"/>
            <w:tcBorders>
              <w:top w:val="single" w:sz="4" w:space="0" w:color="auto"/>
              <w:left w:val="nil"/>
              <w:bottom w:val="single" w:sz="4" w:space="0" w:color="auto"/>
              <w:right w:val="single" w:sz="4" w:space="0" w:color="auto"/>
            </w:tcBorders>
            <w:shd w:val="clear" w:color="auto" w:fill="B8CCE4"/>
          </w:tcPr>
          <w:p w14:paraId="6FB051DE" w14:textId="0C99EF8F" w:rsidR="00C2196F" w:rsidRPr="00B913A5" w:rsidRDefault="00C2196F" w:rsidP="00C2196F">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14:paraId="5A41A124" w14:textId="40880AE0" w:rsidR="00C2196F" w:rsidRPr="00B913A5" w:rsidRDefault="00C2196F" w:rsidP="00C2196F">
            <w:pPr>
              <w:spacing w:after="0" w:line="240" w:lineRule="auto"/>
              <w:rPr>
                <w:rFonts w:ascii="Times New Roman" w:hAnsi="Times New Roman"/>
              </w:rPr>
            </w:pPr>
            <w:r>
              <w:rPr>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14:paraId="22CFC6B5" w14:textId="6C9EA453" w:rsidR="00C2196F" w:rsidRPr="00B913A5" w:rsidRDefault="00C2196F" w:rsidP="00C2196F">
            <w:pPr>
              <w:spacing w:after="0" w:line="240" w:lineRule="auto"/>
              <w:rPr>
                <w:rFonts w:ascii="Times New Roman" w:hAnsi="Times New Roman"/>
              </w:rPr>
            </w:pPr>
            <w:r>
              <w:rPr>
                <w:color w:val="000000"/>
                <w:sz w:val="20"/>
                <w:szCs w:val="20"/>
              </w:rPr>
              <w:t>1</w:t>
            </w:r>
          </w:p>
        </w:tc>
        <w:tc>
          <w:tcPr>
            <w:tcW w:w="655" w:type="dxa"/>
            <w:tcBorders>
              <w:top w:val="single" w:sz="4" w:space="0" w:color="auto"/>
              <w:left w:val="nil"/>
              <w:bottom w:val="single" w:sz="4" w:space="0" w:color="auto"/>
              <w:right w:val="single" w:sz="4" w:space="0" w:color="auto"/>
            </w:tcBorders>
            <w:shd w:val="clear" w:color="auto" w:fill="B8CCE4"/>
            <w:vAlign w:val="center"/>
          </w:tcPr>
          <w:p w14:paraId="1806E56C" w14:textId="7D786A5B" w:rsidR="00C2196F" w:rsidRPr="00B913A5" w:rsidRDefault="00C2196F" w:rsidP="00C2196F">
            <w:pPr>
              <w:spacing w:after="0" w:line="240" w:lineRule="auto"/>
              <w:rPr>
                <w:rFonts w:ascii="Times New Roman" w:hAnsi="Times New Roman"/>
              </w:rPr>
            </w:pPr>
            <w:r>
              <w:rPr>
                <w:color w:val="000000"/>
                <w:sz w:val="20"/>
                <w:szCs w:val="20"/>
              </w:rPr>
              <w:t>6</w:t>
            </w:r>
          </w:p>
        </w:tc>
        <w:tc>
          <w:tcPr>
            <w:tcW w:w="61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B9C27A4" w14:textId="64A710FC" w:rsidR="00C2196F" w:rsidRPr="00B913A5" w:rsidRDefault="00C2196F" w:rsidP="00C2196F">
            <w:pPr>
              <w:spacing w:after="0" w:line="240" w:lineRule="auto"/>
              <w:rPr>
                <w:rFonts w:ascii="Times New Roman" w:hAnsi="Times New Roman"/>
              </w:rPr>
            </w:pPr>
            <w:r>
              <w:rPr>
                <w:color w:val="000000"/>
                <w:sz w:val="20"/>
                <w:szCs w:val="20"/>
              </w:rPr>
              <w:t>3</w:t>
            </w:r>
          </w:p>
        </w:tc>
        <w:tc>
          <w:tcPr>
            <w:tcW w:w="425" w:type="dxa"/>
            <w:tcBorders>
              <w:top w:val="single" w:sz="4" w:space="0" w:color="auto"/>
              <w:left w:val="nil"/>
              <w:bottom w:val="single" w:sz="4" w:space="0" w:color="auto"/>
              <w:right w:val="single" w:sz="4" w:space="0" w:color="auto"/>
            </w:tcBorders>
            <w:shd w:val="clear" w:color="auto" w:fill="B8CCE4"/>
            <w:vAlign w:val="center"/>
          </w:tcPr>
          <w:p w14:paraId="10A99C64" w14:textId="4E665986" w:rsidR="00C2196F" w:rsidRPr="00B913A5" w:rsidRDefault="00C2196F" w:rsidP="00C2196F">
            <w:pPr>
              <w:spacing w:after="0" w:line="240" w:lineRule="auto"/>
              <w:rPr>
                <w:rFonts w:ascii="Times New Roman" w:hAnsi="Times New Roman"/>
              </w:rPr>
            </w:pPr>
            <w:r>
              <w:rPr>
                <w:color w:val="000000"/>
                <w:sz w:val="20"/>
                <w:szCs w:val="20"/>
              </w:rPr>
              <w:t>4</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5E16BB0" w14:textId="5EF4D18E" w:rsidR="00C2196F" w:rsidRPr="00B913A5" w:rsidRDefault="00C2196F" w:rsidP="00C2196F">
            <w:pPr>
              <w:spacing w:after="0" w:line="240" w:lineRule="auto"/>
              <w:rPr>
                <w:rFonts w:ascii="Times New Roman" w:hAnsi="Times New Roman"/>
              </w:rPr>
            </w:pPr>
            <w:r>
              <w:rPr>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43ED2417" w14:textId="711820B4" w:rsidR="00C2196F" w:rsidRPr="00B913A5" w:rsidRDefault="00C2196F" w:rsidP="00C2196F">
            <w:pPr>
              <w:spacing w:after="0" w:line="240" w:lineRule="auto"/>
              <w:rPr>
                <w:rFonts w:ascii="Times New Roman" w:hAnsi="Times New Roman"/>
              </w:rPr>
            </w:pPr>
            <w:r>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7B8E686F" w14:textId="45AB9DB7" w:rsidR="00C2196F" w:rsidRPr="00B913A5" w:rsidRDefault="00C2196F" w:rsidP="00C2196F">
            <w:pPr>
              <w:spacing w:after="0" w:line="240" w:lineRule="auto"/>
              <w:rPr>
                <w:rFonts w:ascii="Times New Roman" w:hAnsi="Times New Roman"/>
              </w:rPr>
            </w:pPr>
            <w:r>
              <w:rPr>
                <w:color w:val="000000"/>
                <w:sz w:val="20"/>
                <w:szCs w:val="20"/>
              </w:rPr>
              <w:t> </w:t>
            </w:r>
          </w:p>
        </w:tc>
        <w:tc>
          <w:tcPr>
            <w:tcW w:w="565" w:type="dxa"/>
            <w:tcBorders>
              <w:top w:val="single" w:sz="4" w:space="0" w:color="auto"/>
              <w:left w:val="single" w:sz="4" w:space="0" w:color="auto"/>
              <w:bottom w:val="single" w:sz="4" w:space="0" w:color="auto"/>
              <w:right w:val="single" w:sz="4" w:space="0" w:color="auto"/>
            </w:tcBorders>
            <w:shd w:val="clear" w:color="auto" w:fill="B2A1C7"/>
            <w:vAlign w:val="center"/>
          </w:tcPr>
          <w:p w14:paraId="2149619D" w14:textId="63CE46ED" w:rsidR="00C2196F" w:rsidRPr="00B913A5" w:rsidRDefault="00C2196F" w:rsidP="00C2196F">
            <w:pPr>
              <w:spacing w:after="0" w:line="240" w:lineRule="auto"/>
              <w:rPr>
                <w:rFonts w:ascii="Times New Roman" w:hAnsi="Times New Roman"/>
              </w:rPr>
            </w:pPr>
            <w:r>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17327E1B" w14:textId="7B83DCF1" w:rsidR="00C2196F" w:rsidRPr="00B913A5" w:rsidRDefault="00C2196F" w:rsidP="00C2196F">
            <w:pPr>
              <w:spacing w:after="0" w:line="240" w:lineRule="auto"/>
              <w:rPr>
                <w:rFonts w:ascii="Times New Roman" w:hAnsi="Times New Roman"/>
              </w:rPr>
            </w:pPr>
            <w:r>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071CA2E3" w14:textId="0CC00A81" w:rsidR="00C2196F" w:rsidRPr="00B913A5" w:rsidRDefault="00C2196F" w:rsidP="00C2196F">
            <w:pPr>
              <w:spacing w:after="0" w:line="240" w:lineRule="auto"/>
              <w:rPr>
                <w:rFonts w:ascii="Times New Roman" w:hAnsi="Times New Roman"/>
              </w:rPr>
            </w:pPr>
            <w:r>
              <w:rPr>
                <w:color w:val="000000"/>
                <w:sz w:val="20"/>
                <w:szCs w:val="20"/>
              </w:rPr>
              <w:t> </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14:paraId="70A1801B" w14:textId="3E5FC191" w:rsidR="00C2196F" w:rsidRPr="00B913A5" w:rsidRDefault="00C2196F" w:rsidP="00C2196F">
            <w:pPr>
              <w:spacing w:after="0" w:line="240" w:lineRule="auto"/>
              <w:rPr>
                <w:rFonts w:ascii="Times New Roman" w:hAnsi="Times New Roman"/>
              </w:rPr>
            </w:pPr>
            <w:r>
              <w:rPr>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14:paraId="7EBC7B00" w14:textId="42E0C04A" w:rsidR="00C2196F" w:rsidRPr="00B913A5" w:rsidRDefault="00C2196F" w:rsidP="00C2196F">
            <w:pPr>
              <w:spacing w:after="0" w:line="240" w:lineRule="auto"/>
              <w:rPr>
                <w:rFonts w:ascii="Times New Roman" w:hAnsi="Times New Roman"/>
              </w:rPr>
            </w:pPr>
            <w:r>
              <w:rPr>
                <w:color w:val="000000"/>
                <w:sz w:val="20"/>
                <w:szCs w:val="20"/>
              </w:rPr>
              <w:t> </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14:paraId="1FC79E1F" w14:textId="433DA63B" w:rsidR="00C2196F" w:rsidRPr="00B913A5" w:rsidRDefault="00C2196F" w:rsidP="00C2196F">
            <w:pPr>
              <w:spacing w:after="0" w:line="240" w:lineRule="auto"/>
              <w:rPr>
                <w:rFonts w:ascii="Times New Roman" w:hAnsi="Times New Roman"/>
              </w:rPr>
            </w:pPr>
            <w:r>
              <w:rPr>
                <w:color w:val="000000"/>
                <w:sz w:val="20"/>
                <w:szCs w:val="20"/>
              </w:rPr>
              <w:t>2</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14:paraId="4809CD20" w14:textId="5541FA6F" w:rsidR="00C2196F" w:rsidRPr="00B913A5" w:rsidRDefault="00C2196F" w:rsidP="00C2196F">
            <w:pPr>
              <w:spacing w:after="0" w:line="240" w:lineRule="auto"/>
              <w:rPr>
                <w:rFonts w:ascii="Times New Roman" w:hAnsi="Times New Roman"/>
              </w:rPr>
            </w:pPr>
            <w:r>
              <w:rPr>
                <w:color w:val="000000"/>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14:paraId="3B0F1181" w14:textId="5F315AD3" w:rsidR="00C2196F" w:rsidRPr="00B913A5" w:rsidRDefault="00C2196F" w:rsidP="00C2196F">
            <w:pPr>
              <w:spacing w:after="0" w:line="240" w:lineRule="auto"/>
              <w:rPr>
                <w:rFonts w:ascii="Times New Roman" w:hAnsi="Times New Roman"/>
              </w:rPr>
            </w:pPr>
            <w:r>
              <w:rPr>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14:paraId="4C1F4346" w14:textId="6A11D55F" w:rsidR="00C2196F" w:rsidRPr="00B913A5" w:rsidRDefault="00C2196F" w:rsidP="00C2196F">
            <w:pPr>
              <w:spacing w:after="0" w:line="240" w:lineRule="auto"/>
              <w:rPr>
                <w:rFonts w:ascii="Times New Roman" w:hAnsi="Times New Roman"/>
              </w:rPr>
            </w:pPr>
            <w:r>
              <w:rPr>
                <w:color w:val="000000"/>
                <w:sz w:val="20"/>
                <w:szCs w:val="20"/>
              </w:rPr>
              <w:t>17</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14:paraId="6664C438" w14:textId="493384B0" w:rsidR="00C2196F" w:rsidRPr="00B913A5" w:rsidRDefault="00C2196F" w:rsidP="00C2196F">
            <w:pPr>
              <w:spacing w:after="0" w:line="240" w:lineRule="auto"/>
              <w:rPr>
                <w:rFonts w:ascii="Times New Roman" w:hAnsi="Times New Roman"/>
              </w:rPr>
            </w:pPr>
            <w:r>
              <w:rPr>
                <w:color w:val="000000"/>
                <w:sz w:val="20"/>
                <w:szCs w:val="20"/>
              </w:rPr>
              <w:t> </w:t>
            </w:r>
          </w:p>
        </w:tc>
        <w:tc>
          <w:tcPr>
            <w:tcW w:w="568" w:type="dxa"/>
            <w:tcBorders>
              <w:top w:val="single" w:sz="4" w:space="0" w:color="auto"/>
              <w:left w:val="single" w:sz="4" w:space="0" w:color="auto"/>
              <w:bottom w:val="single" w:sz="4" w:space="0" w:color="auto"/>
              <w:right w:val="single" w:sz="4" w:space="0" w:color="auto"/>
            </w:tcBorders>
            <w:vAlign w:val="center"/>
          </w:tcPr>
          <w:p w14:paraId="42C898D9" w14:textId="49765513" w:rsidR="00C2196F" w:rsidRPr="00B913A5" w:rsidRDefault="00C2196F" w:rsidP="00C2196F">
            <w:pPr>
              <w:spacing w:after="0" w:line="240" w:lineRule="auto"/>
              <w:rPr>
                <w:rFonts w:ascii="Times New Roman" w:hAnsi="Times New Roman"/>
              </w:rPr>
            </w:pPr>
            <w:r>
              <w:rPr>
                <w:color w:val="000000"/>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14:paraId="249C8404" w14:textId="3C73B4DB" w:rsidR="00C2196F" w:rsidRPr="00B913A5" w:rsidRDefault="00C2196F" w:rsidP="00C2196F">
            <w:pPr>
              <w:spacing w:after="0" w:line="240" w:lineRule="auto"/>
              <w:rPr>
                <w:rFonts w:ascii="Times New Roman" w:hAnsi="Times New Roman"/>
              </w:rPr>
            </w:pPr>
            <w:r>
              <w:rPr>
                <w:color w:val="000000"/>
                <w:sz w:val="20"/>
                <w:szCs w:val="20"/>
                <w:lang w:val="en-US"/>
              </w:rPr>
              <w:t> </w:t>
            </w:r>
          </w:p>
        </w:tc>
        <w:tc>
          <w:tcPr>
            <w:tcW w:w="568" w:type="dxa"/>
            <w:tcBorders>
              <w:top w:val="single" w:sz="4" w:space="0" w:color="auto"/>
              <w:left w:val="single" w:sz="4" w:space="0" w:color="auto"/>
              <w:bottom w:val="single" w:sz="4" w:space="0" w:color="auto"/>
              <w:right w:val="single" w:sz="4" w:space="0" w:color="auto"/>
            </w:tcBorders>
            <w:vAlign w:val="center"/>
          </w:tcPr>
          <w:p w14:paraId="2381565C" w14:textId="71026B86" w:rsidR="00C2196F" w:rsidRPr="00B913A5" w:rsidRDefault="00C2196F" w:rsidP="00C2196F">
            <w:pPr>
              <w:spacing w:after="0" w:line="240" w:lineRule="auto"/>
              <w:rPr>
                <w:rFonts w:ascii="Times New Roman" w:hAnsi="Times New Roman"/>
              </w:rPr>
            </w:pPr>
            <w:r>
              <w:rPr>
                <w:color w:val="000000"/>
                <w:sz w:val="20"/>
                <w:szCs w:val="20"/>
              </w:rPr>
              <w:t>8</w:t>
            </w:r>
          </w:p>
        </w:tc>
        <w:tc>
          <w:tcPr>
            <w:tcW w:w="708" w:type="dxa"/>
            <w:tcBorders>
              <w:top w:val="single" w:sz="4" w:space="0" w:color="auto"/>
              <w:left w:val="single" w:sz="4" w:space="0" w:color="auto"/>
              <w:bottom w:val="single" w:sz="4" w:space="0" w:color="auto"/>
              <w:right w:val="single" w:sz="4" w:space="0" w:color="auto"/>
            </w:tcBorders>
            <w:vAlign w:val="center"/>
          </w:tcPr>
          <w:p w14:paraId="33DAD726" w14:textId="38FE8C31" w:rsidR="00C2196F" w:rsidRPr="00B913A5" w:rsidRDefault="00C2196F" w:rsidP="00C2196F">
            <w:pPr>
              <w:spacing w:after="0" w:line="240" w:lineRule="auto"/>
              <w:rPr>
                <w:rFonts w:ascii="Times New Roman" w:hAnsi="Times New Roman"/>
              </w:rPr>
            </w:pPr>
            <w:r>
              <w:rPr>
                <w:color w:val="000000"/>
                <w:sz w:val="20"/>
                <w:szCs w:val="20"/>
              </w:rPr>
              <w:t>19</w:t>
            </w:r>
          </w:p>
        </w:tc>
      </w:tr>
      <w:tr w:rsidR="00C2196F" w:rsidRPr="00B913A5" w14:paraId="162D8BD5" w14:textId="77777777" w:rsidTr="00FB1B06">
        <w:trPr>
          <w:trHeight w:val="260"/>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5DD90A3D" w14:textId="77777777" w:rsidR="00C2196F" w:rsidRPr="00B913A5" w:rsidRDefault="00C2196F" w:rsidP="00C2196F">
            <w:pPr>
              <w:spacing w:after="0" w:line="240" w:lineRule="auto"/>
              <w:jc w:val="center"/>
              <w:rPr>
                <w:rFonts w:ascii="Times New Roman" w:hAnsi="Times New Roman"/>
                <w:color w:val="000000"/>
              </w:rPr>
            </w:pPr>
            <w:r w:rsidRPr="00B913A5">
              <w:rPr>
                <w:rFonts w:ascii="Times New Roman" w:hAnsi="Times New Roman"/>
                <w:color w:val="000000"/>
              </w:rPr>
              <w:t>7</w:t>
            </w:r>
          </w:p>
        </w:tc>
        <w:tc>
          <w:tcPr>
            <w:tcW w:w="1810" w:type="dxa"/>
            <w:tcBorders>
              <w:top w:val="single" w:sz="4" w:space="0" w:color="auto"/>
              <w:left w:val="nil"/>
              <w:bottom w:val="single" w:sz="4" w:space="0" w:color="auto"/>
              <w:right w:val="single" w:sz="4" w:space="0" w:color="auto"/>
            </w:tcBorders>
            <w:noWrap/>
            <w:vAlign w:val="center"/>
          </w:tcPr>
          <w:p w14:paraId="6A6AAEAF" w14:textId="15D8D7BA" w:rsidR="00C2196F" w:rsidRPr="00C2196F" w:rsidRDefault="00C2196F" w:rsidP="00C2196F">
            <w:pPr>
              <w:spacing w:after="0" w:line="240" w:lineRule="auto"/>
              <w:contextualSpacing/>
              <w:rPr>
                <w:rFonts w:ascii="Times New Roman" w:hAnsi="Times New Roman"/>
                <w:b/>
                <w:lang w:val="ky-KG"/>
              </w:rPr>
            </w:pPr>
            <w:r>
              <w:rPr>
                <w:rFonts w:ascii="Times New Roman" w:hAnsi="Times New Roman"/>
                <w:sz w:val="24"/>
                <w:szCs w:val="24"/>
                <w:lang w:val="ky-KG"/>
              </w:rPr>
              <w:t>БКД</w:t>
            </w:r>
          </w:p>
        </w:tc>
        <w:tc>
          <w:tcPr>
            <w:tcW w:w="709" w:type="dxa"/>
            <w:tcBorders>
              <w:top w:val="single" w:sz="4" w:space="0" w:color="auto"/>
              <w:left w:val="nil"/>
              <w:bottom w:val="single" w:sz="4" w:space="0" w:color="auto"/>
              <w:right w:val="single" w:sz="4" w:space="0" w:color="auto"/>
            </w:tcBorders>
            <w:shd w:val="clear" w:color="auto" w:fill="B8CCE4"/>
            <w:vAlign w:val="center"/>
          </w:tcPr>
          <w:p w14:paraId="19BC5854" w14:textId="088807E9" w:rsidR="00C2196F" w:rsidRPr="00B913A5" w:rsidRDefault="00C2196F" w:rsidP="00C2196F">
            <w:pPr>
              <w:spacing w:after="0" w:line="240" w:lineRule="auto"/>
              <w:jc w:val="center"/>
              <w:rPr>
                <w:rFonts w:ascii="Times New Roman" w:hAnsi="Times New Roman"/>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14:paraId="69953F71" w14:textId="1854F7FD" w:rsidR="00C2196F" w:rsidRPr="00B913A5" w:rsidRDefault="00C2196F" w:rsidP="00C2196F">
            <w:pPr>
              <w:spacing w:after="0" w:line="240" w:lineRule="auto"/>
              <w:jc w:val="center"/>
              <w:rPr>
                <w:rFonts w:ascii="Times New Roman" w:hAnsi="Times New Roman"/>
                <w:color w:val="000000"/>
              </w:rPr>
            </w:pPr>
            <w:r>
              <w:rPr>
                <w:b/>
                <w:bCs/>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14:paraId="1DAFC358" w14:textId="0EBA63A1" w:rsidR="00C2196F" w:rsidRPr="00B913A5" w:rsidRDefault="00C2196F" w:rsidP="00C2196F">
            <w:pPr>
              <w:spacing w:after="0" w:line="240" w:lineRule="auto"/>
              <w:jc w:val="center"/>
              <w:rPr>
                <w:rFonts w:ascii="Times New Roman" w:hAnsi="Times New Roman"/>
                <w:color w:val="000000"/>
              </w:rPr>
            </w:pPr>
            <w:r>
              <w:rPr>
                <w:b/>
                <w:bCs/>
                <w:color w:val="000000"/>
              </w:rPr>
              <w:t> </w:t>
            </w:r>
          </w:p>
        </w:tc>
        <w:tc>
          <w:tcPr>
            <w:tcW w:w="655" w:type="dxa"/>
            <w:tcBorders>
              <w:top w:val="single" w:sz="4" w:space="0" w:color="auto"/>
              <w:left w:val="nil"/>
              <w:bottom w:val="single" w:sz="4" w:space="0" w:color="auto"/>
              <w:right w:val="single" w:sz="4" w:space="0" w:color="auto"/>
            </w:tcBorders>
            <w:shd w:val="clear" w:color="auto" w:fill="B8CCE4"/>
            <w:vAlign w:val="center"/>
          </w:tcPr>
          <w:p w14:paraId="7AE5D305" w14:textId="77841533" w:rsidR="00C2196F" w:rsidRPr="00B913A5" w:rsidRDefault="00C2196F" w:rsidP="00C2196F">
            <w:pPr>
              <w:spacing w:after="0" w:line="240" w:lineRule="auto"/>
              <w:jc w:val="center"/>
              <w:rPr>
                <w:rFonts w:ascii="Times New Roman" w:hAnsi="Times New Roman"/>
                <w:color w:val="000000"/>
              </w:rPr>
            </w:pPr>
            <w:r>
              <w:rPr>
                <w:b/>
                <w:bCs/>
                <w:color w:val="000000"/>
              </w:rPr>
              <w:t>2</w:t>
            </w:r>
          </w:p>
        </w:tc>
        <w:tc>
          <w:tcPr>
            <w:tcW w:w="61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DDD4EAA" w14:textId="08247E06" w:rsidR="00C2196F" w:rsidRPr="00B913A5" w:rsidRDefault="00C2196F" w:rsidP="00C2196F">
            <w:pPr>
              <w:spacing w:after="0" w:line="240" w:lineRule="auto"/>
              <w:jc w:val="center"/>
              <w:rPr>
                <w:rFonts w:ascii="Times New Roman" w:hAnsi="Times New Roman"/>
                <w:color w:val="000000"/>
              </w:rPr>
            </w:pPr>
            <w:r>
              <w:rPr>
                <w:b/>
                <w:bCs/>
                <w:color w:val="000000"/>
              </w:rPr>
              <w:t>2</w:t>
            </w:r>
          </w:p>
        </w:tc>
        <w:tc>
          <w:tcPr>
            <w:tcW w:w="425" w:type="dxa"/>
            <w:tcBorders>
              <w:top w:val="single" w:sz="4" w:space="0" w:color="auto"/>
              <w:left w:val="nil"/>
              <w:bottom w:val="single" w:sz="4" w:space="0" w:color="auto"/>
              <w:right w:val="single" w:sz="4" w:space="0" w:color="auto"/>
            </w:tcBorders>
            <w:shd w:val="clear" w:color="auto" w:fill="B8CCE4"/>
            <w:vAlign w:val="center"/>
          </w:tcPr>
          <w:p w14:paraId="0E1FC6AC" w14:textId="7B03705C" w:rsidR="00C2196F" w:rsidRPr="00B913A5" w:rsidRDefault="00C2196F" w:rsidP="00C2196F">
            <w:pPr>
              <w:spacing w:after="0" w:line="240" w:lineRule="auto"/>
              <w:jc w:val="center"/>
              <w:rPr>
                <w:rFonts w:ascii="Times New Roman" w:hAnsi="Times New Roman"/>
                <w:color w:val="000000"/>
              </w:rPr>
            </w:pPr>
            <w:r>
              <w:rPr>
                <w:b/>
                <w:bCs/>
                <w:color w:val="000000"/>
              </w:rPr>
              <w:t> </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74157213" w14:textId="4DFA84DD" w:rsidR="00C2196F" w:rsidRPr="00B913A5" w:rsidRDefault="00C2196F" w:rsidP="00C2196F">
            <w:pPr>
              <w:spacing w:after="0" w:line="240" w:lineRule="auto"/>
              <w:jc w:val="center"/>
              <w:rPr>
                <w:rFonts w:ascii="Times New Roman" w:hAnsi="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14:paraId="75C62894" w14:textId="1EC7ED7A" w:rsidR="00C2196F" w:rsidRPr="00B913A5" w:rsidRDefault="00C2196F" w:rsidP="00C2196F">
            <w:pPr>
              <w:spacing w:after="0" w:line="240" w:lineRule="auto"/>
              <w:jc w:val="center"/>
              <w:rPr>
                <w:rFonts w:ascii="Times New Roman" w:hAnsi="Times New Roman"/>
                <w:color w:val="000000"/>
              </w:rPr>
            </w:pPr>
            <w:r>
              <w:rPr>
                <w:b/>
                <w:bCs/>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4E0FA256" w14:textId="26F40408" w:rsidR="00C2196F" w:rsidRPr="00B913A5" w:rsidRDefault="00C2196F" w:rsidP="00C2196F">
            <w:pPr>
              <w:spacing w:after="0" w:line="240" w:lineRule="auto"/>
              <w:jc w:val="center"/>
              <w:rPr>
                <w:rFonts w:ascii="Times New Roman" w:hAnsi="Times New Roman"/>
                <w:color w:val="000000"/>
              </w:rPr>
            </w:pPr>
            <w:r>
              <w:rPr>
                <w:b/>
                <w:bCs/>
                <w:color w:val="000000"/>
              </w:rPr>
              <w:t>1</w:t>
            </w:r>
          </w:p>
        </w:tc>
        <w:tc>
          <w:tcPr>
            <w:tcW w:w="565" w:type="dxa"/>
            <w:tcBorders>
              <w:top w:val="single" w:sz="4" w:space="0" w:color="auto"/>
              <w:left w:val="single" w:sz="4" w:space="0" w:color="auto"/>
              <w:bottom w:val="single" w:sz="4" w:space="0" w:color="auto"/>
              <w:right w:val="single" w:sz="4" w:space="0" w:color="auto"/>
            </w:tcBorders>
            <w:shd w:val="clear" w:color="auto" w:fill="B2A1C7"/>
            <w:vAlign w:val="center"/>
          </w:tcPr>
          <w:p w14:paraId="48D39EB9" w14:textId="7A4B7BF2" w:rsidR="00C2196F" w:rsidRPr="00B913A5" w:rsidRDefault="00C2196F" w:rsidP="00C2196F">
            <w:pPr>
              <w:spacing w:after="0" w:line="240" w:lineRule="auto"/>
              <w:jc w:val="center"/>
              <w:rPr>
                <w:rFonts w:ascii="Times New Roman" w:hAnsi="Times New Roman"/>
                <w:color w:val="000000"/>
              </w:rPr>
            </w:pPr>
            <w:r>
              <w:rPr>
                <w:b/>
                <w:bCs/>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797D051B" w14:textId="3CDEF956" w:rsidR="00C2196F" w:rsidRPr="00B913A5" w:rsidRDefault="00C2196F" w:rsidP="00C2196F">
            <w:pPr>
              <w:spacing w:after="0" w:line="240" w:lineRule="auto"/>
              <w:jc w:val="center"/>
              <w:rPr>
                <w:rFonts w:ascii="Times New Roman" w:hAnsi="Times New Roman"/>
                <w:color w:val="000000"/>
              </w:rPr>
            </w:pPr>
            <w:r>
              <w:rPr>
                <w:b/>
                <w:bCs/>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4C39DE36" w14:textId="51102CFC" w:rsidR="00C2196F" w:rsidRPr="00B913A5" w:rsidRDefault="00C2196F" w:rsidP="00C2196F">
            <w:pPr>
              <w:spacing w:after="0" w:line="240" w:lineRule="auto"/>
              <w:jc w:val="center"/>
              <w:rPr>
                <w:rFonts w:ascii="Times New Roman" w:hAnsi="Times New Roman"/>
                <w:color w:val="000000"/>
              </w:rPr>
            </w:pPr>
            <w:r>
              <w:rPr>
                <w:b/>
                <w:bCs/>
                <w:color w:val="000000"/>
              </w:rPr>
              <w:t> </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14:paraId="630E8BC4" w14:textId="749AAA18" w:rsidR="00C2196F" w:rsidRPr="00B913A5" w:rsidRDefault="00C2196F" w:rsidP="00C2196F">
            <w:pPr>
              <w:spacing w:after="0" w:line="240" w:lineRule="auto"/>
              <w:jc w:val="center"/>
              <w:rPr>
                <w:rFonts w:ascii="Times New Roman" w:hAnsi="Times New Roman"/>
                <w:color w:val="000000"/>
              </w:rPr>
            </w:pPr>
            <w:r>
              <w:rPr>
                <w:b/>
                <w:bCs/>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14:paraId="4014C95A" w14:textId="75A8504B" w:rsidR="00C2196F" w:rsidRPr="00B913A5" w:rsidRDefault="00C2196F" w:rsidP="00C2196F">
            <w:pPr>
              <w:spacing w:after="0" w:line="240" w:lineRule="auto"/>
              <w:jc w:val="center"/>
              <w:rPr>
                <w:rFonts w:ascii="Times New Roman" w:hAnsi="Times New Roman"/>
                <w:color w:val="000000"/>
              </w:rPr>
            </w:pPr>
            <w:r>
              <w:rPr>
                <w:b/>
                <w:bCs/>
                <w:color w:val="000000"/>
              </w:rPr>
              <w:t>2</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14:paraId="787D51CA" w14:textId="608742A5" w:rsidR="00C2196F" w:rsidRPr="00B913A5" w:rsidRDefault="00C2196F" w:rsidP="00C2196F">
            <w:pPr>
              <w:spacing w:after="0" w:line="240" w:lineRule="auto"/>
              <w:jc w:val="center"/>
              <w:rPr>
                <w:rFonts w:ascii="Times New Roman" w:hAnsi="Times New Roman"/>
              </w:rPr>
            </w:pPr>
            <w:r>
              <w:rPr>
                <w:b/>
                <w:bCs/>
                <w:color w:val="000000"/>
              </w:rPr>
              <w:t>1</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14:paraId="7AB7B940" w14:textId="6F4266D1" w:rsidR="00C2196F" w:rsidRPr="00B913A5" w:rsidRDefault="00C2196F" w:rsidP="00C2196F">
            <w:pPr>
              <w:spacing w:after="0" w:line="240" w:lineRule="auto"/>
              <w:jc w:val="center"/>
              <w:rPr>
                <w:rFonts w:ascii="Times New Roman" w:hAnsi="Times New Roman"/>
                <w:color w:val="000000"/>
              </w:rPr>
            </w:pPr>
            <w:r>
              <w:rPr>
                <w:b/>
                <w:bCs/>
                <w:color w:val="000000"/>
              </w:rPr>
              <w:t>5</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14:paraId="754ACAA7" w14:textId="616F5BDB" w:rsidR="00C2196F" w:rsidRPr="00B913A5" w:rsidRDefault="00C2196F" w:rsidP="00C2196F">
            <w:pPr>
              <w:spacing w:after="0" w:line="240" w:lineRule="auto"/>
              <w:jc w:val="center"/>
              <w:rPr>
                <w:rFonts w:ascii="Times New Roman" w:hAnsi="Times New Roman"/>
                <w:color w:val="000000"/>
              </w:rPr>
            </w:pPr>
            <w:r>
              <w:rPr>
                <w:b/>
                <w:bCs/>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14:paraId="514D52FE" w14:textId="60368FC2" w:rsidR="00C2196F" w:rsidRPr="00B913A5" w:rsidRDefault="00C2196F" w:rsidP="00C2196F">
            <w:pPr>
              <w:spacing w:after="0" w:line="240" w:lineRule="auto"/>
              <w:jc w:val="center"/>
              <w:rPr>
                <w:rFonts w:ascii="Times New Roman" w:hAnsi="Times New Roman"/>
              </w:rPr>
            </w:pPr>
            <w:r>
              <w:rPr>
                <w:b/>
                <w:bCs/>
                <w:color w:val="000000"/>
              </w:rPr>
              <w:t>1</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14:paraId="1E75AA86" w14:textId="3557BD03" w:rsidR="00C2196F" w:rsidRPr="00B913A5" w:rsidRDefault="00C2196F" w:rsidP="00C2196F">
            <w:pPr>
              <w:spacing w:after="0" w:line="240" w:lineRule="auto"/>
              <w:jc w:val="center"/>
              <w:rPr>
                <w:rFonts w:ascii="Times New Roman" w:hAnsi="Times New Roman"/>
              </w:rPr>
            </w:pPr>
            <w:r>
              <w:rPr>
                <w:b/>
                <w:bCs/>
                <w:color w:val="000000"/>
              </w:rPr>
              <w:t>5</w:t>
            </w:r>
          </w:p>
        </w:tc>
        <w:tc>
          <w:tcPr>
            <w:tcW w:w="568" w:type="dxa"/>
            <w:tcBorders>
              <w:top w:val="single" w:sz="4" w:space="0" w:color="auto"/>
              <w:left w:val="single" w:sz="4" w:space="0" w:color="auto"/>
              <w:bottom w:val="single" w:sz="4" w:space="0" w:color="auto"/>
              <w:right w:val="single" w:sz="4" w:space="0" w:color="auto"/>
            </w:tcBorders>
            <w:vAlign w:val="center"/>
          </w:tcPr>
          <w:p w14:paraId="231B9EC3" w14:textId="1420F87B" w:rsidR="00C2196F" w:rsidRPr="00B913A5" w:rsidRDefault="00C2196F" w:rsidP="00C2196F">
            <w:pPr>
              <w:spacing w:after="0" w:line="240" w:lineRule="auto"/>
              <w:jc w:val="center"/>
              <w:rPr>
                <w:rFonts w:ascii="Times New Roman" w:hAnsi="Times New Roman"/>
              </w:rPr>
            </w:pPr>
            <w:r>
              <w:rPr>
                <w:b/>
                <w:bCs/>
                <w:color w:val="000000"/>
              </w:rPr>
              <w:t>23</w:t>
            </w:r>
          </w:p>
        </w:tc>
        <w:tc>
          <w:tcPr>
            <w:tcW w:w="709" w:type="dxa"/>
            <w:tcBorders>
              <w:top w:val="single" w:sz="4" w:space="0" w:color="auto"/>
              <w:left w:val="single" w:sz="4" w:space="0" w:color="auto"/>
              <w:bottom w:val="single" w:sz="4" w:space="0" w:color="auto"/>
              <w:right w:val="single" w:sz="4" w:space="0" w:color="auto"/>
            </w:tcBorders>
            <w:vAlign w:val="center"/>
          </w:tcPr>
          <w:p w14:paraId="75A66EA3" w14:textId="421B578D" w:rsidR="00C2196F" w:rsidRPr="00B913A5" w:rsidRDefault="00C2196F" w:rsidP="00C2196F">
            <w:pPr>
              <w:spacing w:after="0" w:line="240" w:lineRule="auto"/>
              <w:jc w:val="center"/>
              <w:rPr>
                <w:rFonts w:ascii="Times New Roman" w:hAnsi="Times New Roman"/>
                <w:color w:val="000000"/>
              </w:rPr>
            </w:pPr>
            <w:r>
              <w:rPr>
                <w:b/>
                <w:bCs/>
                <w:color w:val="000000"/>
              </w:rPr>
              <w:t>12</w:t>
            </w:r>
          </w:p>
        </w:tc>
        <w:tc>
          <w:tcPr>
            <w:tcW w:w="568" w:type="dxa"/>
            <w:tcBorders>
              <w:top w:val="single" w:sz="4" w:space="0" w:color="auto"/>
              <w:left w:val="single" w:sz="4" w:space="0" w:color="auto"/>
              <w:bottom w:val="single" w:sz="4" w:space="0" w:color="auto"/>
              <w:right w:val="single" w:sz="4" w:space="0" w:color="auto"/>
            </w:tcBorders>
            <w:vAlign w:val="center"/>
          </w:tcPr>
          <w:p w14:paraId="0CEF4E37" w14:textId="2DFA9996" w:rsidR="00C2196F" w:rsidRPr="00B913A5" w:rsidRDefault="00C2196F" w:rsidP="00C2196F">
            <w:pPr>
              <w:spacing w:after="0" w:line="240" w:lineRule="auto"/>
              <w:jc w:val="center"/>
              <w:rPr>
                <w:rFonts w:ascii="Times New Roman" w:hAnsi="Times New Roman"/>
              </w:rPr>
            </w:pPr>
            <w:r>
              <w:rPr>
                <w:b/>
                <w:bCs/>
                <w:color w:val="000000"/>
              </w:rPr>
              <w:t> </w:t>
            </w:r>
          </w:p>
        </w:tc>
        <w:tc>
          <w:tcPr>
            <w:tcW w:w="708" w:type="dxa"/>
            <w:tcBorders>
              <w:top w:val="single" w:sz="4" w:space="0" w:color="auto"/>
              <w:left w:val="single" w:sz="4" w:space="0" w:color="auto"/>
              <w:bottom w:val="single" w:sz="4" w:space="0" w:color="auto"/>
              <w:right w:val="single" w:sz="4" w:space="0" w:color="auto"/>
            </w:tcBorders>
            <w:vAlign w:val="center"/>
          </w:tcPr>
          <w:p w14:paraId="53985624" w14:textId="753BA04B" w:rsidR="00C2196F" w:rsidRPr="00B913A5" w:rsidRDefault="00C2196F" w:rsidP="00C2196F">
            <w:pPr>
              <w:spacing w:after="0" w:line="240" w:lineRule="auto"/>
              <w:jc w:val="center"/>
              <w:rPr>
                <w:rFonts w:ascii="Times New Roman" w:hAnsi="Times New Roman"/>
              </w:rPr>
            </w:pPr>
            <w:r>
              <w:rPr>
                <w:b/>
                <w:bCs/>
                <w:color w:val="000000"/>
              </w:rPr>
              <w:t>27</w:t>
            </w:r>
          </w:p>
        </w:tc>
      </w:tr>
      <w:tr w:rsidR="00C2196F" w:rsidRPr="00B913A5" w14:paraId="35925B36" w14:textId="77777777" w:rsidTr="00FB1B06">
        <w:trPr>
          <w:trHeight w:val="265"/>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6C5A1B4E" w14:textId="77777777" w:rsidR="00C2196F" w:rsidRPr="00B913A5" w:rsidRDefault="00C2196F" w:rsidP="00C2196F">
            <w:pPr>
              <w:spacing w:after="0" w:line="240" w:lineRule="auto"/>
              <w:jc w:val="center"/>
              <w:rPr>
                <w:rFonts w:ascii="Times New Roman" w:hAnsi="Times New Roman"/>
                <w:color w:val="000000"/>
              </w:rPr>
            </w:pPr>
            <w:r w:rsidRPr="00B913A5">
              <w:rPr>
                <w:rFonts w:ascii="Times New Roman" w:hAnsi="Times New Roman"/>
                <w:color w:val="000000"/>
              </w:rPr>
              <w:t>8</w:t>
            </w:r>
          </w:p>
        </w:tc>
        <w:tc>
          <w:tcPr>
            <w:tcW w:w="1810" w:type="dxa"/>
            <w:tcBorders>
              <w:top w:val="single" w:sz="4" w:space="0" w:color="auto"/>
              <w:left w:val="nil"/>
              <w:bottom w:val="single" w:sz="4" w:space="0" w:color="auto"/>
              <w:right w:val="single" w:sz="4" w:space="0" w:color="auto"/>
            </w:tcBorders>
            <w:noWrap/>
            <w:vAlign w:val="center"/>
          </w:tcPr>
          <w:p w14:paraId="57D670A0" w14:textId="0E64150B" w:rsidR="00C2196F" w:rsidRPr="00C2196F" w:rsidRDefault="00C2196F" w:rsidP="00C2196F">
            <w:pPr>
              <w:spacing w:after="0" w:line="240" w:lineRule="auto"/>
              <w:contextualSpacing/>
              <w:rPr>
                <w:rFonts w:ascii="Times New Roman" w:hAnsi="Times New Roman"/>
                <w:b/>
                <w:lang w:val="ky-KG"/>
              </w:rPr>
            </w:pPr>
            <w:r>
              <w:rPr>
                <w:rFonts w:ascii="Times New Roman" w:hAnsi="Times New Roman"/>
                <w:sz w:val="24"/>
                <w:szCs w:val="24"/>
              </w:rPr>
              <w:t>Кырг. тил</w:t>
            </w:r>
            <w:r>
              <w:rPr>
                <w:rFonts w:ascii="Times New Roman" w:hAnsi="Times New Roman"/>
                <w:sz w:val="24"/>
                <w:szCs w:val="24"/>
                <w:lang w:val="ky-KG"/>
              </w:rPr>
              <w:t>и</w:t>
            </w:r>
          </w:p>
        </w:tc>
        <w:tc>
          <w:tcPr>
            <w:tcW w:w="709" w:type="dxa"/>
            <w:tcBorders>
              <w:top w:val="single" w:sz="4" w:space="0" w:color="auto"/>
              <w:left w:val="nil"/>
              <w:bottom w:val="single" w:sz="4" w:space="0" w:color="auto"/>
              <w:right w:val="single" w:sz="4" w:space="0" w:color="auto"/>
            </w:tcBorders>
            <w:shd w:val="clear" w:color="auto" w:fill="B8CCE4"/>
            <w:vAlign w:val="center"/>
          </w:tcPr>
          <w:p w14:paraId="58AB9C8A" w14:textId="65A429A5" w:rsidR="00C2196F" w:rsidRPr="00B913A5" w:rsidRDefault="00C2196F" w:rsidP="00C2196F">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14:paraId="4AA141FC" w14:textId="0B816373" w:rsidR="00C2196F" w:rsidRPr="00B913A5" w:rsidRDefault="00C2196F" w:rsidP="00C2196F">
            <w:pPr>
              <w:spacing w:after="0" w:line="240" w:lineRule="auto"/>
              <w:jc w:val="center"/>
              <w:rPr>
                <w:rFonts w:ascii="Times New Roman" w:hAnsi="Times New Roman"/>
                <w:color w:val="000000"/>
              </w:rPr>
            </w:pPr>
            <w:r>
              <w:rPr>
                <w:b/>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14:paraId="276D30F2" w14:textId="7DD0E31A" w:rsidR="00C2196F" w:rsidRPr="00B913A5" w:rsidRDefault="00C2196F" w:rsidP="00C2196F">
            <w:pPr>
              <w:spacing w:after="0" w:line="240" w:lineRule="auto"/>
              <w:jc w:val="center"/>
              <w:rPr>
                <w:rFonts w:ascii="Times New Roman" w:hAnsi="Times New Roman"/>
                <w:color w:val="000000"/>
              </w:rPr>
            </w:pPr>
            <w:r>
              <w:rPr>
                <w:b/>
                <w:bCs/>
                <w:color w:val="000000"/>
              </w:rPr>
              <w:t> </w:t>
            </w:r>
          </w:p>
        </w:tc>
        <w:tc>
          <w:tcPr>
            <w:tcW w:w="655" w:type="dxa"/>
            <w:tcBorders>
              <w:top w:val="single" w:sz="4" w:space="0" w:color="auto"/>
              <w:left w:val="nil"/>
              <w:bottom w:val="single" w:sz="4" w:space="0" w:color="auto"/>
              <w:right w:val="single" w:sz="4" w:space="0" w:color="auto"/>
            </w:tcBorders>
            <w:shd w:val="clear" w:color="auto" w:fill="B8CCE4"/>
            <w:vAlign w:val="center"/>
          </w:tcPr>
          <w:p w14:paraId="22FB89EF" w14:textId="50C8F380" w:rsidR="00C2196F" w:rsidRPr="00B913A5" w:rsidRDefault="00C2196F" w:rsidP="00C2196F">
            <w:pPr>
              <w:spacing w:after="0" w:line="240" w:lineRule="auto"/>
              <w:jc w:val="center"/>
              <w:rPr>
                <w:rFonts w:ascii="Times New Roman" w:hAnsi="Times New Roman"/>
                <w:color w:val="000000"/>
              </w:rPr>
            </w:pPr>
            <w:r>
              <w:rPr>
                <w:b/>
                <w:bCs/>
                <w:color w:val="000000"/>
              </w:rPr>
              <w:t>3</w:t>
            </w:r>
          </w:p>
        </w:tc>
        <w:tc>
          <w:tcPr>
            <w:tcW w:w="61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6E75D62" w14:textId="4EC11B44" w:rsidR="00C2196F" w:rsidRPr="00B913A5" w:rsidRDefault="00C2196F" w:rsidP="00C2196F">
            <w:pPr>
              <w:spacing w:after="0" w:line="240" w:lineRule="auto"/>
              <w:jc w:val="center"/>
              <w:rPr>
                <w:rFonts w:ascii="Times New Roman" w:hAnsi="Times New Roman"/>
                <w:color w:val="000000"/>
              </w:rPr>
            </w:pPr>
            <w:r>
              <w:rPr>
                <w:b/>
                <w:bCs/>
                <w:color w:val="000000"/>
              </w:rPr>
              <w:t>3</w:t>
            </w:r>
          </w:p>
        </w:tc>
        <w:tc>
          <w:tcPr>
            <w:tcW w:w="425" w:type="dxa"/>
            <w:tcBorders>
              <w:top w:val="single" w:sz="4" w:space="0" w:color="auto"/>
              <w:left w:val="nil"/>
              <w:bottom w:val="single" w:sz="4" w:space="0" w:color="auto"/>
              <w:right w:val="single" w:sz="4" w:space="0" w:color="auto"/>
            </w:tcBorders>
            <w:shd w:val="clear" w:color="auto" w:fill="B8CCE4"/>
            <w:vAlign w:val="center"/>
          </w:tcPr>
          <w:p w14:paraId="14F63DFD" w14:textId="613FE11C" w:rsidR="00C2196F" w:rsidRPr="00B913A5" w:rsidRDefault="00C2196F" w:rsidP="00C2196F">
            <w:pPr>
              <w:spacing w:after="0" w:line="240" w:lineRule="auto"/>
              <w:jc w:val="center"/>
              <w:rPr>
                <w:rFonts w:ascii="Times New Roman" w:hAnsi="Times New Roman"/>
                <w:color w:val="000000"/>
              </w:rPr>
            </w:pPr>
            <w:r>
              <w:rPr>
                <w:b/>
                <w:bCs/>
                <w:color w:val="000000"/>
              </w:rPr>
              <w:t> </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5B4CE07" w14:textId="6AABCE1B" w:rsidR="00C2196F" w:rsidRPr="00B913A5" w:rsidRDefault="00C2196F" w:rsidP="00C2196F">
            <w:pPr>
              <w:spacing w:after="0" w:line="240" w:lineRule="auto"/>
              <w:jc w:val="center"/>
              <w:rPr>
                <w:rFonts w:ascii="Times New Roman" w:hAnsi="Times New Roman"/>
                <w:color w:val="000000"/>
              </w:rPr>
            </w:pPr>
            <w:r>
              <w:rPr>
                <w:b/>
                <w:bCs/>
                <w:color w:val="000000"/>
              </w:rPr>
              <w:t> </w:t>
            </w:r>
          </w:p>
        </w:tc>
        <w:tc>
          <w:tcPr>
            <w:tcW w:w="567" w:type="dxa"/>
            <w:tcBorders>
              <w:top w:val="single" w:sz="4" w:space="0" w:color="auto"/>
              <w:left w:val="single" w:sz="4" w:space="0" w:color="auto"/>
              <w:bottom w:val="single" w:sz="4" w:space="0" w:color="auto"/>
              <w:right w:val="single" w:sz="4" w:space="0" w:color="auto"/>
            </w:tcBorders>
            <w:vAlign w:val="center"/>
          </w:tcPr>
          <w:p w14:paraId="4450C872" w14:textId="5C0EC0F7" w:rsidR="00C2196F" w:rsidRPr="00B913A5" w:rsidRDefault="00C2196F" w:rsidP="00C2196F">
            <w:pPr>
              <w:spacing w:after="0" w:line="240" w:lineRule="auto"/>
              <w:jc w:val="center"/>
              <w:rPr>
                <w:rFonts w:ascii="Times New Roman" w:hAnsi="Times New Roman"/>
              </w:rPr>
            </w:pPr>
            <w:r>
              <w:rPr>
                <w:b/>
                <w:bCs/>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6A269873" w14:textId="3D0DB7CB" w:rsidR="00C2196F" w:rsidRPr="00B913A5" w:rsidRDefault="00C2196F" w:rsidP="00C2196F">
            <w:pPr>
              <w:spacing w:after="0" w:line="240" w:lineRule="auto"/>
              <w:jc w:val="center"/>
              <w:rPr>
                <w:rFonts w:ascii="Times New Roman" w:hAnsi="Times New Roman"/>
                <w:color w:val="000000"/>
              </w:rPr>
            </w:pPr>
            <w:r>
              <w:rPr>
                <w:b/>
                <w:bCs/>
                <w:color w:val="000000"/>
              </w:rPr>
              <w:t> </w:t>
            </w:r>
          </w:p>
        </w:tc>
        <w:tc>
          <w:tcPr>
            <w:tcW w:w="565" w:type="dxa"/>
            <w:tcBorders>
              <w:top w:val="single" w:sz="4" w:space="0" w:color="auto"/>
              <w:left w:val="single" w:sz="4" w:space="0" w:color="auto"/>
              <w:bottom w:val="single" w:sz="4" w:space="0" w:color="auto"/>
              <w:right w:val="single" w:sz="4" w:space="0" w:color="auto"/>
            </w:tcBorders>
            <w:shd w:val="clear" w:color="auto" w:fill="B2A1C7"/>
            <w:vAlign w:val="center"/>
          </w:tcPr>
          <w:p w14:paraId="65B36837" w14:textId="5250CE72" w:rsidR="00C2196F" w:rsidRPr="00B913A5" w:rsidRDefault="00C2196F" w:rsidP="00C2196F">
            <w:pPr>
              <w:spacing w:after="0" w:line="240" w:lineRule="auto"/>
              <w:jc w:val="center"/>
              <w:rPr>
                <w:rFonts w:ascii="Times New Roman" w:hAnsi="Times New Roman"/>
                <w:color w:val="000000"/>
              </w:rPr>
            </w:pPr>
            <w:r>
              <w:rPr>
                <w:b/>
                <w:bCs/>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2EB1EA29" w14:textId="010CD43E" w:rsidR="00C2196F" w:rsidRPr="00B913A5" w:rsidRDefault="00C2196F" w:rsidP="00C2196F">
            <w:pPr>
              <w:spacing w:after="0" w:line="240" w:lineRule="auto"/>
              <w:jc w:val="center"/>
              <w:rPr>
                <w:rFonts w:ascii="Times New Roman" w:hAnsi="Times New Roman"/>
                <w:color w:val="000000"/>
              </w:rPr>
            </w:pPr>
            <w:r>
              <w:rPr>
                <w:b/>
                <w:bCs/>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7A70FB1C" w14:textId="6437066B" w:rsidR="00C2196F" w:rsidRPr="00B913A5" w:rsidRDefault="00C2196F" w:rsidP="00C2196F">
            <w:pPr>
              <w:spacing w:after="0" w:line="240" w:lineRule="auto"/>
              <w:jc w:val="center"/>
              <w:rPr>
                <w:rFonts w:ascii="Times New Roman" w:hAnsi="Times New Roman"/>
                <w:color w:val="000000"/>
              </w:rPr>
            </w:pPr>
            <w:r>
              <w:rPr>
                <w:b/>
                <w:bCs/>
                <w:color w:val="000000"/>
              </w:rPr>
              <w:t> </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14:paraId="5B5E67AB" w14:textId="2DFE240B" w:rsidR="00C2196F" w:rsidRPr="00B913A5" w:rsidRDefault="00C2196F" w:rsidP="00C2196F">
            <w:pPr>
              <w:spacing w:after="0" w:line="240" w:lineRule="auto"/>
              <w:jc w:val="center"/>
              <w:rPr>
                <w:rFonts w:ascii="Times New Roman" w:hAnsi="Times New Roman"/>
                <w:color w:val="000000"/>
              </w:rPr>
            </w:pPr>
            <w:r>
              <w:rPr>
                <w:b/>
                <w:bCs/>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14:paraId="4FBBE6C2" w14:textId="09B991E4" w:rsidR="00C2196F" w:rsidRPr="00B913A5" w:rsidRDefault="00C2196F" w:rsidP="00C2196F">
            <w:pPr>
              <w:spacing w:after="0" w:line="240" w:lineRule="auto"/>
              <w:jc w:val="center"/>
              <w:rPr>
                <w:rFonts w:ascii="Times New Roman" w:hAnsi="Times New Roman"/>
                <w:color w:val="000000"/>
              </w:rPr>
            </w:pPr>
            <w:r>
              <w:rPr>
                <w:b/>
                <w:bCs/>
                <w:color w:val="000000"/>
              </w:rPr>
              <w:t> </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14:paraId="76907FEF" w14:textId="2F1E8DC7" w:rsidR="00C2196F" w:rsidRPr="00B913A5" w:rsidRDefault="00C2196F" w:rsidP="00C2196F">
            <w:pPr>
              <w:spacing w:after="0" w:line="240" w:lineRule="auto"/>
              <w:jc w:val="center"/>
              <w:rPr>
                <w:rFonts w:ascii="Times New Roman" w:hAnsi="Times New Roman"/>
              </w:rPr>
            </w:pPr>
            <w:r>
              <w:rPr>
                <w:b/>
                <w:bCs/>
                <w:color w:val="000000"/>
              </w:rPr>
              <w:t> </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14:paraId="2088DD67" w14:textId="0DEE2983" w:rsidR="00C2196F" w:rsidRPr="00B913A5" w:rsidRDefault="00C2196F" w:rsidP="00C2196F">
            <w:pPr>
              <w:spacing w:after="0" w:line="240" w:lineRule="auto"/>
              <w:jc w:val="center"/>
              <w:rPr>
                <w:rFonts w:ascii="Times New Roman" w:hAnsi="Times New Roman"/>
                <w:color w:val="000000"/>
              </w:rPr>
            </w:pPr>
            <w:r>
              <w:rPr>
                <w:b/>
                <w:bCs/>
                <w:color w:val="000000"/>
              </w:rPr>
              <w:t>13</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14:paraId="3DA26959" w14:textId="04BB3AD2" w:rsidR="00C2196F" w:rsidRPr="00B913A5" w:rsidRDefault="00C2196F" w:rsidP="00C2196F">
            <w:pPr>
              <w:spacing w:after="0" w:line="240" w:lineRule="auto"/>
              <w:jc w:val="center"/>
              <w:rPr>
                <w:rFonts w:ascii="Times New Roman" w:hAnsi="Times New Roman"/>
                <w:color w:val="000000"/>
              </w:rPr>
            </w:pPr>
            <w:r>
              <w:rPr>
                <w:b/>
                <w:bCs/>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14:paraId="1AB04643" w14:textId="1DCC2E8F" w:rsidR="00C2196F" w:rsidRPr="00B913A5" w:rsidRDefault="00C2196F" w:rsidP="00C2196F">
            <w:pPr>
              <w:spacing w:after="0" w:line="240" w:lineRule="auto"/>
              <w:jc w:val="center"/>
              <w:rPr>
                <w:rFonts w:ascii="Times New Roman" w:hAnsi="Times New Roman"/>
              </w:rPr>
            </w:pPr>
            <w:r>
              <w:rPr>
                <w:b/>
                <w:bCs/>
                <w:color w:val="000000"/>
              </w:rPr>
              <w:t> </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14:paraId="77844464" w14:textId="3D22D421" w:rsidR="00C2196F" w:rsidRPr="00B913A5" w:rsidRDefault="00C2196F" w:rsidP="00C2196F">
            <w:pPr>
              <w:spacing w:after="0" w:line="240" w:lineRule="auto"/>
              <w:jc w:val="center"/>
              <w:rPr>
                <w:rFonts w:ascii="Times New Roman" w:hAnsi="Times New Roman"/>
              </w:rPr>
            </w:pPr>
            <w:r>
              <w:rPr>
                <w:b/>
                <w:bCs/>
                <w:color w:val="000000"/>
              </w:rPr>
              <w:t> </w:t>
            </w:r>
          </w:p>
        </w:tc>
        <w:tc>
          <w:tcPr>
            <w:tcW w:w="568" w:type="dxa"/>
            <w:tcBorders>
              <w:top w:val="single" w:sz="4" w:space="0" w:color="auto"/>
              <w:left w:val="single" w:sz="4" w:space="0" w:color="auto"/>
              <w:bottom w:val="single" w:sz="4" w:space="0" w:color="auto"/>
              <w:right w:val="single" w:sz="4" w:space="0" w:color="auto"/>
            </w:tcBorders>
            <w:vAlign w:val="center"/>
          </w:tcPr>
          <w:p w14:paraId="2840982E" w14:textId="7C30C7F5" w:rsidR="00C2196F" w:rsidRPr="00B913A5" w:rsidRDefault="00C2196F" w:rsidP="00C2196F">
            <w:pPr>
              <w:spacing w:after="0" w:line="240" w:lineRule="auto"/>
              <w:jc w:val="center"/>
              <w:rPr>
                <w:rFonts w:ascii="Times New Roman" w:hAnsi="Times New Roman"/>
              </w:rPr>
            </w:pPr>
            <w:r>
              <w:rPr>
                <w:b/>
                <w:bCs/>
                <w:color w:val="000000"/>
              </w:rPr>
              <w:t>31</w:t>
            </w:r>
          </w:p>
        </w:tc>
        <w:tc>
          <w:tcPr>
            <w:tcW w:w="709" w:type="dxa"/>
            <w:tcBorders>
              <w:top w:val="single" w:sz="4" w:space="0" w:color="auto"/>
              <w:left w:val="single" w:sz="4" w:space="0" w:color="auto"/>
              <w:bottom w:val="single" w:sz="4" w:space="0" w:color="auto"/>
              <w:right w:val="single" w:sz="4" w:space="0" w:color="auto"/>
            </w:tcBorders>
            <w:vAlign w:val="center"/>
          </w:tcPr>
          <w:p w14:paraId="511AED42" w14:textId="7673F744" w:rsidR="00C2196F" w:rsidRPr="00B913A5" w:rsidRDefault="00C2196F" w:rsidP="00C2196F">
            <w:pPr>
              <w:spacing w:after="0" w:line="240" w:lineRule="auto"/>
              <w:jc w:val="center"/>
              <w:rPr>
                <w:rFonts w:ascii="Times New Roman" w:hAnsi="Times New Roman"/>
              </w:rPr>
            </w:pPr>
            <w:r>
              <w:rPr>
                <w:b/>
                <w:bCs/>
                <w:color w:val="000000"/>
              </w:rPr>
              <w:t> </w:t>
            </w:r>
          </w:p>
        </w:tc>
        <w:tc>
          <w:tcPr>
            <w:tcW w:w="568" w:type="dxa"/>
            <w:tcBorders>
              <w:top w:val="single" w:sz="4" w:space="0" w:color="auto"/>
              <w:left w:val="single" w:sz="4" w:space="0" w:color="auto"/>
              <w:bottom w:val="single" w:sz="4" w:space="0" w:color="auto"/>
              <w:right w:val="single" w:sz="4" w:space="0" w:color="auto"/>
            </w:tcBorders>
            <w:vAlign w:val="center"/>
          </w:tcPr>
          <w:p w14:paraId="110CE0EF" w14:textId="46F0E565" w:rsidR="00C2196F" w:rsidRPr="00B913A5" w:rsidRDefault="00C2196F" w:rsidP="00C2196F">
            <w:pPr>
              <w:spacing w:after="0" w:line="240" w:lineRule="auto"/>
              <w:jc w:val="center"/>
              <w:rPr>
                <w:rFonts w:ascii="Times New Roman" w:hAnsi="Times New Roman"/>
              </w:rPr>
            </w:pPr>
            <w:r>
              <w:rPr>
                <w:b/>
                <w:bCs/>
                <w:color w:val="000000"/>
              </w:rPr>
              <w:t> </w:t>
            </w:r>
          </w:p>
        </w:tc>
        <w:tc>
          <w:tcPr>
            <w:tcW w:w="708" w:type="dxa"/>
            <w:tcBorders>
              <w:top w:val="single" w:sz="4" w:space="0" w:color="auto"/>
              <w:left w:val="single" w:sz="4" w:space="0" w:color="auto"/>
              <w:bottom w:val="single" w:sz="4" w:space="0" w:color="auto"/>
              <w:right w:val="single" w:sz="4" w:space="0" w:color="auto"/>
            </w:tcBorders>
            <w:vAlign w:val="center"/>
          </w:tcPr>
          <w:p w14:paraId="361DF024" w14:textId="04E55531" w:rsidR="00C2196F" w:rsidRPr="00B913A5" w:rsidRDefault="00C2196F" w:rsidP="00C2196F">
            <w:pPr>
              <w:spacing w:after="0" w:line="240" w:lineRule="auto"/>
              <w:jc w:val="center"/>
              <w:rPr>
                <w:rFonts w:ascii="Times New Roman" w:hAnsi="Times New Roman"/>
              </w:rPr>
            </w:pPr>
            <w:r>
              <w:rPr>
                <w:b/>
                <w:bCs/>
                <w:color w:val="000000"/>
              </w:rPr>
              <w:t>8</w:t>
            </w:r>
          </w:p>
        </w:tc>
      </w:tr>
      <w:tr w:rsidR="00C2196F" w:rsidRPr="00B913A5" w14:paraId="68F91746" w14:textId="77777777" w:rsidTr="00FB1B06">
        <w:trPr>
          <w:trHeight w:val="268"/>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4AC2010E" w14:textId="77777777" w:rsidR="00C2196F" w:rsidRPr="00B913A5" w:rsidRDefault="00C2196F" w:rsidP="00C2196F">
            <w:pPr>
              <w:spacing w:after="0" w:line="240" w:lineRule="auto"/>
              <w:jc w:val="center"/>
              <w:rPr>
                <w:rFonts w:ascii="Times New Roman" w:hAnsi="Times New Roman"/>
                <w:color w:val="000000"/>
              </w:rPr>
            </w:pPr>
            <w:r w:rsidRPr="00B913A5">
              <w:rPr>
                <w:rFonts w:ascii="Times New Roman" w:hAnsi="Times New Roman"/>
                <w:color w:val="000000"/>
              </w:rPr>
              <w:t>9</w:t>
            </w:r>
          </w:p>
        </w:tc>
        <w:tc>
          <w:tcPr>
            <w:tcW w:w="1810" w:type="dxa"/>
            <w:tcBorders>
              <w:top w:val="single" w:sz="4" w:space="0" w:color="auto"/>
              <w:left w:val="nil"/>
              <w:bottom w:val="single" w:sz="4" w:space="0" w:color="auto"/>
              <w:right w:val="single" w:sz="4" w:space="0" w:color="auto"/>
            </w:tcBorders>
            <w:noWrap/>
            <w:vAlign w:val="center"/>
          </w:tcPr>
          <w:p w14:paraId="0FAF5925" w14:textId="6338A022" w:rsidR="00C2196F" w:rsidRPr="00B913A5" w:rsidRDefault="00C2196F" w:rsidP="00C2196F">
            <w:pPr>
              <w:spacing w:after="0" w:line="240" w:lineRule="auto"/>
              <w:contextualSpacing/>
              <w:rPr>
                <w:rFonts w:ascii="Times New Roman" w:hAnsi="Times New Roman"/>
                <w:b/>
              </w:rPr>
            </w:pPr>
            <w:r>
              <w:rPr>
                <w:rFonts w:ascii="Times New Roman" w:hAnsi="Times New Roman"/>
                <w:sz w:val="24"/>
                <w:szCs w:val="24"/>
                <w:lang w:val="ky-KG"/>
              </w:rPr>
              <w:t>Орус</w:t>
            </w:r>
            <w:r>
              <w:rPr>
                <w:rFonts w:ascii="Times New Roman" w:hAnsi="Times New Roman"/>
                <w:sz w:val="24"/>
                <w:szCs w:val="24"/>
              </w:rPr>
              <w:t xml:space="preserve">. </w:t>
            </w:r>
            <w:r>
              <w:rPr>
                <w:rFonts w:ascii="Times New Roman" w:hAnsi="Times New Roman"/>
                <w:sz w:val="24"/>
                <w:szCs w:val="24"/>
                <w:lang w:val="ky-KG"/>
              </w:rPr>
              <w:t>тили</w:t>
            </w:r>
            <w:r>
              <w:rPr>
                <w:rFonts w:ascii="Times New Roman" w:hAnsi="Times New Roman"/>
                <w:sz w:val="24"/>
                <w:szCs w:val="24"/>
              </w:rPr>
              <w:t>.</w:t>
            </w:r>
          </w:p>
        </w:tc>
        <w:tc>
          <w:tcPr>
            <w:tcW w:w="709" w:type="dxa"/>
            <w:tcBorders>
              <w:top w:val="single" w:sz="4" w:space="0" w:color="auto"/>
              <w:left w:val="nil"/>
              <w:bottom w:val="single" w:sz="4" w:space="0" w:color="auto"/>
              <w:right w:val="single" w:sz="4" w:space="0" w:color="auto"/>
            </w:tcBorders>
            <w:shd w:val="clear" w:color="auto" w:fill="B8CCE4"/>
            <w:vAlign w:val="center"/>
          </w:tcPr>
          <w:p w14:paraId="54FB98DD" w14:textId="65DE7B07" w:rsidR="00C2196F" w:rsidRPr="00B913A5" w:rsidRDefault="00C2196F" w:rsidP="00C2196F">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14:paraId="53242782" w14:textId="6D01EB4D" w:rsidR="00C2196F" w:rsidRPr="00B913A5" w:rsidRDefault="00C2196F" w:rsidP="00C2196F">
            <w:pPr>
              <w:spacing w:after="0" w:line="240" w:lineRule="auto"/>
              <w:jc w:val="center"/>
              <w:rPr>
                <w:rFonts w:ascii="Times New Roman" w:hAnsi="Times New Roman"/>
                <w:color w:val="000000"/>
              </w:rPr>
            </w:pPr>
            <w:r>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14:paraId="2D0C7C2C" w14:textId="7DACD325" w:rsidR="00C2196F" w:rsidRPr="00B913A5" w:rsidRDefault="00C2196F" w:rsidP="00C2196F">
            <w:pPr>
              <w:spacing w:after="0" w:line="240" w:lineRule="auto"/>
              <w:jc w:val="center"/>
              <w:rPr>
                <w:rFonts w:ascii="Times New Roman" w:hAnsi="Times New Roman"/>
                <w:color w:val="000000"/>
              </w:rPr>
            </w:pPr>
            <w:r>
              <w:rPr>
                <w:color w:val="000000"/>
              </w:rPr>
              <w:t> </w:t>
            </w:r>
          </w:p>
        </w:tc>
        <w:tc>
          <w:tcPr>
            <w:tcW w:w="655" w:type="dxa"/>
            <w:tcBorders>
              <w:top w:val="single" w:sz="4" w:space="0" w:color="auto"/>
              <w:left w:val="nil"/>
              <w:bottom w:val="single" w:sz="4" w:space="0" w:color="auto"/>
              <w:right w:val="single" w:sz="4" w:space="0" w:color="auto"/>
            </w:tcBorders>
            <w:shd w:val="clear" w:color="auto" w:fill="B8CCE4"/>
            <w:vAlign w:val="center"/>
          </w:tcPr>
          <w:p w14:paraId="53046492" w14:textId="5F761E4B" w:rsidR="00C2196F" w:rsidRPr="00B913A5" w:rsidRDefault="00C2196F" w:rsidP="00C2196F">
            <w:pPr>
              <w:spacing w:after="0" w:line="240" w:lineRule="auto"/>
              <w:jc w:val="center"/>
              <w:rPr>
                <w:rFonts w:ascii="Times New Roman" w:hAnsi="Times New Roman"/>
                <w:color w:val="000000"/>
              </w:rPr>
            </w:pPr>
            <w:r>
              <w:rPr>
                <w:color w:val="000000"/>
              </w:rPr>
              <w:t>1</w:t>
            </w:r>
          </w:p>
        </w:tc>
        <w:tc>
          <w:tcPr>
            <w:tcW w:w="61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A9324E8" w14:textId="154B2B0C" w:rsidR="00C2196F" w:rsidRPr="00B913A5" w:rsidRDefault="00C2196F" w:rsidP="00C2196F">
            <w:pPr>
              <w:spacing w:after="0" w:line="240" w:lineRule="auto"/>
              <w:jc w:val="center"/>
              <w:rPr>
                <w:rFonts w:ascii="Times New Roman" w:hAnsi="Times New Roman"/>
                <w:color w:val="000000"/>
              </w:rPr>
            </w:pPr>
            <w:r>
              <w:rPr>
                <w:color w:val="000000"/>
              </w:rPr>
              <w:t>1</w:t>
            </w:r>
          </w:p>
        </w:tc>
        <w:tc>
          <w:tcPr>
            <w:tcW w:w="425" w:type="dxa"/>
            <w:tcBorders>
              <w:top w:val="single" w:sz="4" w:space="0" w:color="auto"/>
              <w:left w:val="nil"/>
              <w:bottom w:val="single" w:sz="4" w:space="0" w:color="auto"/>
              <w:right w:val="single" w:sz="4" w:space="0" w:color="auto"/>
            </w:tcBorders>
            <w:shd w:val="clear" w:color="auto" w:fill="B8CCE4"/>
            <w:vAlign w:val="center"/>
          </w:tcPr>
          <w:p w14:paraId="29FBB964" w14:textId="7FBF30BD" w:rsidR="00C2196F" w:rsidRPr="00B913A5" w:rsidRDefault="00C2196F" w:rsidP="00C2196F">
            <w:pPr>
              <w:spacing w:after="0" w:line="240" w:lineRule="auto"/>
              <w:jc w:val="center"/>
              <w:rPr>
                <w:rFonts w:ascii="Times New Roman" w:hAnsi="Times New Roman"/>
                <w:color w:val="000000"/>
              </w:rPr>
            </w:pPr>
            <w:r>
              <w:rPr>
                <w:color w:val="000000"/>
              </w:rPr>
              <w:t> </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903F464" w14:textId="64BDCA81" w:rsidR="00C2196F" w:rsidRPr="00B913A5" w:rsidRDefault="00C2196F" w:rsidP="00C2196F">
            <w:pPr>
              <w:spacing w:after="0" w:line="240" w:lineRule="auto"/>
              <w:jc w:val="center"/>
              <w:rPr>
                <w:rFonts w:ascii="Times New Roman" w:hAnsi="Times New Roman"/>
                <w:color w:val="000000"/>
              </w:rPr>
            </w:pPr>
            <w:r>
              <w:rPr>
                <w:color w:val="000000"/>
              </w:rPr>
              <w:t> </w:t>
            </w:r>
          </w:p>
        </w:tc>
        <w:tc>
          <w:tcPr>
            <w:tcW w:w="567" w:type="dxa"/>
            <w:tcBorders>
              <w:top w:val="single" w:sz="4" w:space="0" w:color="auto"/>
              <w:left w:val="single" w:sz="4" w:space="0" w:color="auto"/>
              <w:bottom w:val="single" w:sz="4" w:space="0" w:color="auto"/>
              <w:right w:val="single" w:sz="4" w:space="0" w:color="auto"/>
            </w:tcBorders>
            <w:vAlign w:val="center"/>
          </w:tcPr>
          <w:p w14:paraId="67C3699B" w14:textId="600E9CD7" w:rsidR="00C2196F" w:rsidRPr="00B913A5" w:rsidRDefault="00C2196F" w:rsidP="00C2196F">
            <w:pPr>
              <w:spacing w:after="0" w:line="240" w:lineRule="auto"/>
              <w:jc w:val="center"/>
              <w:rPr>
                <w:rFonts w:ascii="Times New Roman" w:hAnsi="Times New Roman"/>
              </w:rPr>
            </w:pPr>
            <w:r>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4EB751E0" w14:textId="2BA3C61D" w:rsidR="00C2196F" w:rsidRPr="00B913A5" w:rsidRDefault="00C2196F" w:rsidP="00C2196F">
            <w:pPr>
              <w:spacing w:after="0" w:line="240" w:lineRule="auto"/>
              <w:jc w:val="center"/>
              <w:rPr>
                <w:rFonts w:ascii="Times New Roman" w:hAnsi="Times New Roman"/>
                <w:color w:val="000000"/>
              </w:rPr>
            </w:pPr>
            <w:r>
              <w:rPr>
                <w:color w:val="000000"/>
              </w:rPr>
              <w:t> </w:t>
            </w:r>
          </w:p>
        </w:tc>
        <w:tc>
          <w:tcPr>
            <w:tcW w:w="565" w:type="dxa"/>
            <w:tcBorders>
              <w:top w:val="single" w:sz="4" w:space="0" w:color="auto"/>
              <w:left w:val="single" w:sz="4" w:space="0" w:color="auto"/>
              <w:bottom w:val="single" w:sz="4" w:space="0" w:color="auto"/>
              <w:right w:val="single" w:sz="4" w:space="0" w:color="auto"/>
            </w:tcBorders>
            <w:shd w:val="clear" w:color="auto" w:fill="B2A1C7"/>
            <w:vAlign w:val="center"/>
          </w:tcPr>
          <w:p w14:paraId="69CCCDCC" w14:textId="44F4107D" w:rsidR="00C2196F" w:rsidRPr="00B913A5" w:rsidRDefault="00C2196F" w:rsidP="00C2196F">
            <w:pPr>
              <w:spacing w:after="0" w:line="240" w:lineRule="auto"/>
              <w:jc w:val="center"/>
              <w:rPr>
                <w:rFonts w:ascii="Times New Roman" w:hAnsi="Times New Roman"/>
                <w:color w:val="000000"/>
              </w:rPr>
            </w:pPr>
            <w:r>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70FFF9A0" w14:textId="62296FF6" w:rsidR="00C2196F" w:rsidRPr="00B913A5" w:rsidRDefault="00C2196F" w:rsidP="00C2196F">
            <w:pPr>
              <w:spacing w:after="0" w:line="240" w:lineRule="auto"/>
              <w:jc w:val="center"/>
              <w:rPr>
                <w:rFonts w:ascii="Times New Roman" w:hAnsi="Times New Roman"/>
                <w:color w:val="000000"/>
              </w:rPr>
            </w:pPr>
            <w:r>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27186C42" w14:textId="6AB9276D" w:rsidR="00C2196F" w:rsidRPr="00B913A5" w:rsidRDefault="00C2196F" w:rsidP="00C2196F">
            <w:pPr>
              <w:spacing w:after="0" w:line="240" w:lineRule="auto"/>
              <w:jc w:val="center"/>
              <w:rPr>
                <w:rFonts w:ascii="Times New Roman" w:hAnsi="Times New Roman"/>
                <w:color w:val="000000"/>
              </w:rPr>
            </w:pPr>
            <w:r>
              <w:rPr>
                <w:color w:val="000000"/>
              </w:rPr>
              <w:t> </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14:paraId="6EFDE0A3" w14:textId="5C2A727D" w:rsidR="00C2196F" w:rsidRPr="00B913A5" w:rsidRDefault="00C2196F" w:rsidP="00C2196F">
            <w:pPr>
              <w:spacing w:after="0" w:line="240" w:lineRule="auto"/>
              <w:jc w:val="center"/>
              <w:rPr>
                <w:rFonts w:ascii="Times New Roman" w:hAnsi="Times New Roman"/>
                <w:color w:val="000000"/>
              </w:rPr>
            </w:pPr>
            <w:r>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14:paraId="1C9FC40E" w14:textId="637702D8" w:rsidR="00C2196F" w:rsidRPr="00B913A5" w:rsidRDefault="00C2196F" w:rsidP="00C2196F">
            <w:pPr>
              <w:spacing w:after="0" w:line="240" w:lineRule="auto"/>
              <w:jc w:val="center"/>
              <w:rPr>
                <w:rFonts w:ascii="Times New Roman" w:hAnsi="Times New Roman"/>
                <w:color w:val="000000"/>
              </w:rPr>
            </w:pPr>
            <w:r>
              <w:rPr>
                <w:color w:val="000000"/>
              </w:rPr>
              <w:t> </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14:paraId="383103DC" w14:textId="67B505B6" w:rsidR="00C2196F" w:rsidRPr="00B913A5" w:rsidRDefault="00C2196F" w:rsidP="00C2196F">
            <w:pPr>
              <w:spacing w:after="0" w:line="240" w:lineRule="auto"/>
              <w:jc w:val="center"/>
              <w:rPr>
                <w:rFonts w:ascii="Times New Roman" w:hAnsi="Times New Roman"/>
              </w:rPr>
            </w:pPr>
            <w:r>
              <w:rPr>
                <w:color w:val="000000"/>
              </w:rPr>
              <w:t> </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14:paraId="4B6DE04B" w14:textId="3EF94195" w:rsidR="00C2196F" w:rsidRPr="00B913A5" w:rsidRDefault="00C2196F" w:rsidP="00C2196F">
            <w:pPr>
              <w:spacing w:after="0" w:line="240" w:lineRule="auto"/>
              <w:jc w:val="center"/>
              <w:rPr>
                <w:rFonts w:ascii="Times New Roman" w:hAnsi="Times New Roman"/>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14:paraId="51428120" w14:textId="7B55D3A8" w:rsidR="00C2196F" w:rsidRPr="00B913A5" w:rsidRDefault="00C2196F" w:rsidP="00C2196F">
            <w:pPr>
              <w:spacing w:after="0" w:line="240" w:lineRule="auto"/>
              <w:jc w:val="center"/>
              <w:rPr>
                <w:rFonts w:ascii="Times New Roman" w:hAnsi="Times New Roman"/>
                <w:color w:val="000000"/>
              </w:rPr>
            </w:pPr>
            <w:r>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14:paraId="7F608755" w14:textId="26A5CEC4" w:rsidR="00C2196F" w:rsidRPr="00B913A5" w:rsidRDefault="00C2196F" w:rsidP="00C2196F">
            <w:pPr>
              <w:spacing w:after="0" w:line="240" w:lineRule="auto"/>
              <w:jc w:val="center"/>
              <w:rPr>
                <w:rFonts w:ascii="Times New Roman" w:hAnsi="Times New Roman"/>
              </w:rPr>
            </w:pPr>
            <w:r>
              <w:rPr>
                <w:color w:val="000000"/>
              </w:rPr>
              <w:t>4</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14:paraId="3534B87F" w14:textId="41F9FD0F" w:rsidR="00C2196F" w:rsidRPr="00B913A5" w:rsidRDefault="00C2196F" w:rsidP="00C2196F">
            <w:pPr>
              <w:spacing w:after="0" w:line="240" w:lineRule="auto"/>
              <w:jc w:val="center"/>
              <w:rPr>
                <w:rFonts w:ascii="Times New Roman" w:hAnsi="Times New Roman"/>
              </w:rPr>
            </w:pPr>
            <w:r>
              <w:rPr>
                <w:color w:val="000000"/>
              </w:rPr>
              <w:t> </w:t>
            </w:r>
          </w:p>
        </w:tc>
        <w:tc>
          <w:tcPr>
            <w:tcW w:w="568" w:type="dxa"/>
            <w:tcBorders>
              <w:top w:val="single" w:sz="4" w:space="0" w:color="auto"/>
              <w:left w:val="single" w:sz="4" w:space="0" w:color="auto"/>
              <w:bottom w:val="single" w:sz="4" w:space="0" w:color="auto"/>
              <w:right w:val="single" w:sz="4" w:space="0" w:color="auto"/>
            </w:tcBorders>
            <w:vAlign w:val="center"/>
          </w:tcPr>
          <w:p w14:paraId="4296BA47" w14:textId="4E7735C0" w:rsidR="00C2196F" w:rsidRPr="00B913A5" w:rsidRDefault="00C2196F" w:rsidP="00C2196F">
            <w:pPr>
              <w:spacing w:after="0" w:line="240" w:lineRule="auto"/>
              <w:jc w:val="center"/>
              <w:rPr>
                <w:rFonts w:ascii="Times New Roman" w:hAnsi="Times New Roman"/>
              </w:rPr>
            </w:pPr>
            <w:r>
              <w:rPr>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14:paraId="2B74FCFA" w14:textId="519E1B1E" w:rsidR="00C2196F" w:rsidRPr="00B913A5" w:rsidRDefault="00C2196F" w:rsidP="00C2196F">
            <w:pPr>
              <w:spacing w:after="0" w:line="240" w:lineRule="auto"/>
              <w:jc w:val="center"/>
              <w:rPr>
                <w:rFonts w:ascii="Times New Roman" w:hAnsi="Times New Roman"/>
              </w:rPr>
            </w:pPr>
            <w:r>
              <w:rPr>
                <w:color w:val="000000"/>
              </w:rPr>
              <w:t>1</w:t>
            </w:r>
          </w:p>
        </w:tc>
        <w:tc>
          <w:tcPr>
            <w:tcW w:w="568" w:type="dxa"/>
            <w:tcBorders>
              <w:top w:val="single" w:sz="4" w:space="0" w:color="auto"/>
              <w:left w:val="single" w:sz="4" w:space="0" w:color="auto"/>
              <w:bottom w:val="single" w:sz="4" w:space="0" w:color="auto"/>
              <w:right w:val="single" w:sz="4" w:space="0" w:color="auto"/>
            </w:tcBorders>
            <w:vAlign w:val="center"/>
          </w:tcPr>
          <w:p w14:paraId="4219CBBA" w14:textId="39833CA5" w:rsidR="00C2196F" w:rsidRPr="00B913A5" w:rsidRDefault="00C2196F" w:rsidP="00C2196F">
            <w:pPr>
              <w:spacing w:after="0" w:line="240" w:lineRule="auto"/>
              <w:jc w:val="center"/>
              <w:rPr>
                <w:rFonts w:ascii="Times New Roman" w:hAnsi="Times New Roman"/>
              </w:rPr>
            </w:pPr>
            <w:r>
              <w:rPr>
                <w:color w:val="000000"/>
              </w:rPr>
              <w:t>1</w:t>
            </w:r>
          </w:p>
        </w:tc>
        <w:tc>
          <w:tcPr>
            <w:tcW w:w="708" w:type="dxa"/>
            <w:tcBorders>
              <w:top w:val="single" w:sz="4" w:space="0" w:color="auto"/>
              <w:left w:val="single" w:sz="4" w:space="0" w:color="auto"/>
              <w:bottom w:val="single" w:sz="4" w:space="0" w:color="auto"/>
              <w:right w:val="single" w:sz="4" w:space="0" w:color="auto"/>
            </w:tcBorders>
            <w:vAlign w:val="center"/>
          </w:tcPr>
          <w:p w14:paraId="72A96E4B" w14:textId="57E5B0C3" w:rsidR="00C2196F" w:rsidRPr="00B913A5" w:rsidRDefault="00C2196F" w:rsidP="00C2196F">
            <w:pPr>
              <w:spacing w:after="0" w:line="240" w:lineRule="auto"/>
              <w:jc w:val="center"/>
              <w:rPr>
                <w:rFonts w:ascii="Times New Roman" w:hAnsi="Times New Roman"/>
              </w:rPr>
            </w:pPr>
            <w:r>
              <w:rPr>
                <w:color w:val="000000"/>
              </w:rPr>
              <w:t>13</w:t>
            </w:r>
          </w:p>
        </w:tc>
      </w:tr>
      <w:tr w:rsidR="00C2196F" w:rsidRPr="008E6959" w14:paraId="0866CF28" w14:textId="77777777" w:rsidTr="00561E99">
        <w:trPr>
          <w:trHeight w:val="259"/>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36FEC527" w14:textId="4A0F5BE0" w:rsidR="00C2196F" w:rsidRPr="008E6959" w:rsidRDefault="00C2196F" w:rsidP="00C2196F">
            <w:pPr>
              <w:spacing w:after="0" w:line="240" w:lineRule="auto"/>
              <w:ind w:right="-76"/>
              <w:jc w:val="center"/>
              <w:rPr>
                <w:rFonts w:ascii="Times New Roman" w:hAnsi="Times New Roman"/>
                <w:b/>
                <w:color w:val="000000"/>
                <w:lang w:val="ky-KG"/>
              </w:rPr>
            </w:pPr>
          </w:p>
        </w:tc>
        <w:tc>
          <w:tcPr>
            <w:tcW w:w="1810" w:type="dxa"/>
            <w:tcBorders>
              <w:top w:val="single" w:sz="4" w:space="0" w:color="auto"/>
              <w:left w:val="nil"/>
              <w:bottom w:val="single" w:sz="4" w:space="0" w:color="auto"/>
              <w:right w:val="single" w:sz="4" w:space="0" w:color="auto"/>
            </w:tcBorders>
            <w:noWrap/>
          </w:tcPr>
          <w:p w14:paraId="66DE3225" w14:textId="6547799E" w:rsidR="00C2196F" w:rsidRPr="008E6959" w:rsidRDefault="00C2196F" w:rsidP="00C2196F">
            <w:pPr>
              <w:spacing w:after="0" w:line="240" w:lineRule="auto"/>
              <w:contextualSpacing/>
              <w:rPr>
                <w:rFonts w:ascii="Times New Roman" w:hAnsi="Times New Roman"/>
                <w:b/>
              </w:rPr>
            </w:pPr>
            <w:r w:rsidRPr="008E6959">
              <w:rPr>
                <w:rFonts w:ascii="Times New Roman" w:hAnsi="Times New Roman"/>
                <w:b/>
              </w:rPr>
              <w:t>Жалпы:</w:t>
            </w:r>
          </w:p>
        </w:tc>
        <w:tc>
          <w:tcPr>
            <w:tcW w:w="709" w:type="dxa"/>
            <w:tcBorders>
              <w:top w:val="single" w:sz="4" w:space="0" w:color="auto"/>
              <w:left w:val="nil"/>
              <w:bottom w:val="single" w:sz="4" w:space="0" w:color="auto"/>
              <w:right w:val="single" w:sz="4" w:space="0" w:color="auto"/>
            </w:tcBorders>
            <w:shd w:val="clear" w:color="auto" w:fill="B8CCE4"/>
            <w:vAlign w:val="center"/>
          </w:tcPr>
          <w:p w14:paraId="7536B27E" w14:textId="23229E73" w:rsidR="00C2196F" w:rsidRPr="008E6959" w:rsidRDefault="00C2196F" w:rsidP="00C2196F">
            <w:pPr>
              <w:spacing w:after="0" w:line="240" w:lineRule="auto"/>
              <w:jc w:val="center"/>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14:paraId="4E6A920B" w14:textId="21BB12DE" w:rsidR="00C2196F" w:rsidRPr="008E6959" w:rsidRDefault="00C2196F" w:rsidP="00C2196F">
            <w:pPr>
              <w:spacing w:after="0" w:line="240" w:lineRule="auto"/>
              <w:jc w:val="center"/>
              <w:rPr>
                <w:rFonts w:ascii="Times New Roman" w:hAnsi="Times New Roman"/>
                <w:b/>
                <w:color w:val="000000"/>
              </w:rPr>
            </w:pPr>
            <w:r w:rsidRPr="008E6959">
              <w:rPr>
                <w:b/>
                <w:color w:val="000000"/>
                <w:sz w:val="20"/>
                <w:szCs w:val="20"/>
              </w:rPr>
              <w:t>10</w:t>
            </w:r>
          </w:p>
        </w:tc>
        <w:tc>
          <w:tcPr>
            <w:tcW w:w="426" w:type="dxa"/>
            <w:tcBorders>
              <w:top w:val="single" w:sz="4" w:space="0" w:color="auto"/>
              <w:left w:val="single" w:sz="4" w:space="0" w:color="auto"/>
              <w:bottom w:val="single" w:sz="4" w:space="0" w:color="auto"/>
              <w:right w:val="single" w:sz="4" w:space="0" w:color="auto"/>
            </w:tcBorders>
            <w:shd w:val="clear" w:color="auto" w:fill="B8CCE4"/>
            <w:vAlign w:val="center"/>
          </w:tcPr>
          <w:p w14:paraId="69719D04" w14:textId="20CF82F3" w:rsidR="00C2196F" w:rsidRPr="008E6959" w:rsidRDefault="00C2196F" w:rsidP="00C2196F">
            <w:pPr>
              <w:spacing w:after="0" w:line="240" w:lineRule="auto"/>
              <w:jc w:val="center"/>
              <w:rPr>
                <w:rFonts w:ascii="Times New Roman" w:hAnsi="Times New Roman"/>
                <w:b/>
                <w:color w:val="000000"/>
              </w:rPr>
            </w:pPr>
            <w:r w:rsidRPr="008E6959">
              <w:rPr>
                <w:b/>
                <w:color w:val="000000"/>
                <w:sz w:val="20"/>
                <w:szCs w:val="20"/>
              </w:rPr>
              <w:t>6</w:t>
            </w:r>
          </w:p>
        </w:tc>
        <w:tc>
          <w:tcPr>
            <w:tcW w:w="655" w:type="dxa"/>
            <w:tcBorders>
              <w:top w:val="single" w:sz="4" w:space="0" w:color="auto"/>
              <w:left w:val="nil"/>
              <w:bottom w:val="single" w:sz="4" w:space="0" w:color="auto"/>
              <w:right w:val="single" w:sz="4" w:space="0" w:color="auto"/>
            </w:tcBorders>
            <w:shd w:val="clear" w:color="auto" w:fill="B8CCE4"/>
            <w:vAlign w:val="center"/>
          </w:tcPr>
          <w:p w14:paraId="46A1874E" w14:textId="3EB9E4CC" w:rsidR="00C2196F" w:rsidRPr="008E6959" w:rsidRDefault="00C2196F" w:rsidP="00C2196F">
            <w:pPr>
              <w:spacing w:after="0" w:line="240" w:lineRule="auto"/>
              <w:jc w:val="center"/>
              <w:rPr>
                <w:rFonts w:ascii="Times New Roman" w:hAnsi="Times New Roman"/>
                <w:b/>
                <w:color w:val="000000"/>
              </w:rPr>
            </w:pPr>
            <w:r w:rsidRPr="008E6959">
              <w:rPr>
                <w:b/>
                <w:color w:val="000000"/>
                <w:sz w:val="20"/>
                <w:szCs w:val="20"/>
              </w:rPr>
              <w:t>31</w:t>
            </w:r>
          </w:p>
        </w:tc>
        <w:tc>
          <w:tcPr>
            <w:tcW w:w="611"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DD0A7E8" w14:textId="0401ABE3" w:rsidR="00C2196F" w:rsidRPr="008E6959" w:rsidRDefault="00C2196F" w:rsidP="00C2196F">
            <w:pPr>
              <w:spacing w:after="0" w:line="240" w:lineRule="auto"/>
              <w:jc w:val="center"/>
              <w:rPr>
                <w:rFonts w:ascii="Times New Roman" w:hAnsi="Times New Roman"/>
                <w:b/>
                <w:color w:val="000000"/>
              </w:rPr>
            </w:pPr>
            <w:r w:rsidRPr="008E6959">
              <w:rPr>
                <w:b/>
                <w:color w:val="000000"/>
                <w:sz w:val="20"/>
                <w:szCs w:val="20"/>
              </w:rPr>
              <w:t>29</w:t>
            </w:r>
          </w:p>
        </w:tc>
        <w:tc>
          <w:tcPr>
            <w:tcW w:w="425" w:type="dxa"/>
            <w:tcBorders>
              <w:top w:val="single" w:sz="4" w:space="0" w:color="auto"/>
              <w:left w:val="nil"/>
              <w:bottom w:val="single" w:sz="4" w:space="0" w:color="auto"/>
              <w:right w:val="single" w:sz="4" w:space="0" w:color="auto"/>
            </w:tcBorders>
            <w:shd w:val="clear" w:color="auto" w:fill="B8CCE4"/>
            <w:vAlign w:val="center"/>
          </w:tcPr>
          <w:p w14:paraId="08C650B1" w14:textId="4F2BCCC0" w:rsidR="00C2196F" w:rsidRPr="008E6959" w:rsidRDefault="00C2196F" w:rsidP="00C2196F">
            <w:pPr>
              <w:spacing w:after="0" w:line="240" w:lineRule="auto"/>
              <w:jc w:val="center"/>
              <w:rPr>
                <w:rFonts w:ascii="Times New Roman" w:hAnsi="Times New Roman"/>
                <w:b/>
                <w:color w:val="000000"/>
              </w:rPr>
            </w:pPr>
            <w:r w:rsidRPr="008E6959">
              <w:rPr>
                <w:b/>
                <w:color w:val="000000"/>
                <w:sz w:val="20"/>
                <w:szCs w:val="20"/>
              </w:rPr>
              <w:t>14</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B124EDF" w14:textId="5E5ABECF" w:rsidR="00C2196F" w:rsidRPr="008E6959" w:rsidRDefault="00C2196F" w:rsidP="00C2196F">
            <w:pPr>
              <w:spacing w:after="0" w:line="240" w:lineRule="auto"/>
              <w:jc w:val="center"/>
              <w:rPr>
                <w:rFonts w:ascii="Times New Roman" w:hAnsi="Times New Roman"/>
                <w:b/>
                <w:color w:val="000000"/>
              </w:rPr>
            </w:pPr>
            <w:r w:rsidRPr="008E6959">
              <w:rPr>
                <w:b/>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14:paraId="4868A02C" w14:textId="5A56FBF7" w:rsidR="00C2196F" w:rsidRPr="008E6959" w:rsidRDefault="00C2196F" w:rsidP="00C2196F">
            <w:pPr>
              <w:spacing w:after="0" w:line="240" w:lineRule="auto"/>
              <w:jc w:val="center"/>
              <w:rPr>
                <w:rFonts w:ascii="Times New Roman" w:hAnsi="Times New Roman"/>
                <w:b/>
              </w:rPr>
            </w:pPr>
            <w:r w:rsidRPr="008E6959">
              <w:rPr>
                <w:b/>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70D585AF" w14:textId="560D1ABB" w:rsidR="00C2196F" w:rsidRPr="008E6959" w:rsidRDefault="00C2196F" w:rsidP="00C2196F">
            <w:pPr>
              <w:spacing w:after="0" w:line="240" w:lineRule="auto"/>
              <w:jc w:val="center"/>
              <w:rPr>
                <w:rFonts w:ascii="Times New Roman" w:hAnsi="Times New Roman"/>
                <w:b/>
                <w:color w:val="000000"/>
              </w:rPr>
            </w:pPr>
            <w:r w:rsidRPr="008E6959">
              <w:rPr>
                <w:b/>
                <w:color w:val="000000"/>
                <w:sz w:val="20"/>
                <w:szCs w:val="20"/>
              </w:rPr>
              <w:t>7</w:t>
            </w:r>
          </w:p>
        </w:tc>
        <w:tc>
          <w:tcPr>
            <w:tcW w:w="565" w:type="dxa"/>
            <w:tcBorders>
              <w:top w:val="single" w:sz="4" w:space="0" w:color="auto"/>
              <w:left w:val="single" w:sz="4" w:space="0" w:color="auto"/>
              <w:bottom w:val="single" w:sz="4" w:space="0" w:color="auto"/>
              <w:right w:val="single" w:sz="4" w:space="0" w:color="auto"/>
            </w:tcBorders>
            <w:shd w:val="clear" w:color="auto" w:fill="B2A1C7"/>
            <w:vAlign w:val="center"/>
          </w:tcPr>
          <w:p w14:paraId="4A767246" w14:textId="4FC75645" w:rsidR="00C2196F" w:rsidRPr="008E6959" w:rsidRDefault="00C2196F" w:rsidP="00C2196F">
            <w:pPr>
              <w:spacing w:after="0" w:line="240" w:lineRule="auto"/>
              <w:jc w:val="center"/>
              <w:rPr>
                <w:rFonts w:ascii="Times New Roman" w:hAnsi="Times New Roman"/>
                <w:b/>
                <w:color w:val="000000"/>
              </w:rPr>
            </w:pPr>
            <w:r w:rsidRPr="008E6959">
              <w:rPr>
                <w:b/>
                <w:color w:val="000000"/>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3D0AD041" w14:textId="2D4562D8" w:rsidR="00C2196F" w:rsidRPr="008E6959" w:rsidRDefault="00C2196F" w:rsidP="00C2196F">
            <w:pPr>
              <w:spacing w:after="0" w:line="240" w:lineRule="auto"/>
              <w:jc w:val="center"/>
              <w:rPr>
                <w:rFonts w:ascii="Times New Roman" w:hAnsi="Times New Roman"/>
                <w:b/>
                <w:color w:val="000000"/>
              </w:rPr>
            </w:pPr>
            <w:r w:rsidRPr="008E6959">
              <w:rPr>
                <w:b/>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14:paraId="62E42BDF" w14:textId="59EDC0C6" w:rsidR="00C2196F" w:rsidRPr="008E6959" w:rsidRDefault="00C2196F" w:rsidP="00C2196F">
            <w:pPr>
              <w:spacing w:after="0" w:line="240" w:lineRule="auto"/>
              <w:jc w:val="center"/>
              <w:rPr>
                <w:rFonts w:ascii="Times New Roman" w:hAnsi="Times New Roman"/>
                <w:b/>
                <w:color w:val="000000"/>
              </w:rPr>
            </w:pPr>
            <w:r w:rsidRPr="008E6959">
              <w:rPr>
                <w:b/>
                <w:color w:val="000000"/>
                <w:sz w:val="20"/>
                <w:szCs w:val="20"/>
              </w:rPr>
              <w:t>2</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14:paraId="6673F72E" w14:textId="110950A3" w:rsidR="00C2196F" w:rsidRPr="008E6959" w:rsidRDefault="00C2196F" w:rsidP="00C2196F">
            <w:pPr>
              <w:spacing w:after="0" w:line="240" w:lineRule="auto"/>
              <w:jc w:val="center"/>
              <w:rPr>
                <w:rFonts w:ascii="Times New Roman" w:hAnsi="Times New Roman"/>
                <w:b/>
                <w:color w:val="000000"/>
              </w:rPr>
            </w:pPr>
            <w:r w:rsidRPr="008E6959">
              <w:rPr>
                <w:b/>
                <w:color w:val="000000"/>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14:paraId="09DE9281" w14:textId="2D67357D" w:rsidR="00C2196F" w:rsidRPr="008E6959" w:rsidRDefault="00C2196F" w:rsidP="00C2196F">
            <w:pPr>
              <w:spacing w:after="0" w:line="240" w:lineRule="auto"/>
              <w:jc w:val="center"/>
              <w:rPr>
                <w:rFonts w:ascii="Times New Roman" w:hAnsi="Times New Roman"/>
                <w:b/>
                <w:color w:val="000000"/>
              </w:rPr>
            </w:pPr>
            <w:r w:rsidRPr="008E6959">
              <w:rPr>
                <w:b/>
                <w:color w:val="000000"/>
                <w:sz w:val="20"/>
                <w:szCs w:val="20"/>
              </w:rPr>
              <w:t>26</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14:paraId="3AA71CD4" w14:textId="6B7BBFB2" w:rsidR="00C2196F" w:rsidRPr="008E6959" w:rsidRDefault="00C2196F" w:rsidP="00C2196F">
            <w:pPr>
              <w:spacing w:after="0" w:line="240" w:lineRule="auto"/>
              <w:jc w:val="center"/>
              <w:rPr>
                <w:rFonts w:ascii="Times New Roman" w:hAnsi="Times New Roman"/>
                <w:b/>
              </w:rPr>
            </w:pPr>
            <w:r w:rsidRPr="008E6959">
              <w:rPr>
                <w:b/>
                <w:color w:val="000000"/>
                <w:sz w:val="20"/>
                <w:szCs w:val="20"/>
              </w:rPr>
              <w:t>8</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14:paraId="3809D32C" w14:textId="1832841D" w:rsidR="00C2196F" w:rsidRPr="008E6959" w:rsidRDefault="00C2196F" w:rsidP="00C2196F">
            <w:pPr>
              <w:spacing w:after="0" w:line="240" w:lineRule="auto"/>
              <w:jc w:val="center"/>
              <w:rPr>
                <w:rFonts w:ascii="Times New Roman" w:hAnsi="Times New Roman"/>
                <w:b/>
                <w:color w:val="000000"/>
              </w:rPr>
            </w:pPr>
            <w:r w:rsidRPr="008E6959">
              <w:rPr>
                <w:b/>
                <w:color w:val="000000"/>
                <w:sz w:val="20"/>
                <w:szCs w:val="20"/>
              </w:rPr>
              <w:t>83</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14:paraId="6BF716DF" w14:textId="6502FDB0" w:rsidR="00C2196F" w:rsidRPr="008E6959" w:rsidRDefault="00C2196F" w:rsidP="00C2196F">
            <w:pPr>
              <w:spacing w:after="0" w:line="240" w:lineRule="auto"/>
              <w:jc w:val="center"/>
              <w:rPr>
                <w:rFonts w:ascii="Times New Roman" w:hAnsi="Times New Roman"/>
                <w:b/>
                <w:color w:val="000000"/>
              </w:rPr>
            </w:pPr>
            <w:r w:rsidRPr="008E6959">
              <w:rPr>
                <w:b/>
                <w:color w:val="000000"/>
                <w:sz w:val="20"/>
                <w:szCs w:val="20"/>
              </w:rPr>
              <w:t>6</w:t>
            </w:r>
          </w:p>
        </w:tc>
        <w:tc>
          <w:tcPr>
            <w:tcW w:w="426" w:type="dxa"/>
            <w:tcBorders>
              <w:top w:val="single" w:sz="4" w:space="0" w:color="auto"/>
              <w:left w:val="single" w:sz="4" w:space="0" w:color="auto"/>
              <w:bottom w:val="single" w:sz="4" w:space="0" w:color="auto"/>
              <w:right w:val="single" w:sz="4" w:space="0" w:color="auto"/>
            </w:tcBorders>
            <w:shd w:val="clear" w:color="auto" w:fill="E5B8B7"/>
            <w:vAlign w:val="center"/>
          </w:tcPr>
          <w:p w14:paraId="01356BB1" w14:textId="3ECB28C5" w:rsidR="00C2196F" w:rsidRPr="008E6959" w:rsidRDefault="00C2196F" w:rsidP="00C2196F">
            <w:pPr>
              <w:spacing w:after="0" w:line="240" w:lineRule="auto"/>
              <w:jc w:val="center"/>
              <w:rPr>
                <w:rFonts w:ascii="Times New Roman" w:hAnsi="Times New Roman"/>
                <w:b/>
              </w:rPr>
            </w:pPr>
            <w:r w:rsidRPr="008E6959">
              <w:rPr>
                <w:b/>
                <w:color w:val="000000"/>
                <w:sz w:val="20"/>
                <w:szCs w:val="20"/>
              </w:rPr>
              <w:t>43</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14:paraId="79711062" w14:textId="12E7F39F" w:rsidR="00C2196F" w:rsidRPr="008E6959" w:rsidRDefault="00C2196F" w:rsidP="00C2196F">
            <w:pPr>
              <w:spacing w:after="0" w:line="240" w:lineRule="auto"/>
              <w:jc w:val="center"/>
              <w:rPr>
                <w:rFonts w:ascii="Times New Roman" w:hAnsi="Times New Roman"/>
                <w:b/>
              </w:rPr>
            </w:pPr>
            <w:r w:rsidRPr="008E6959">
              <w:rPr>
                <w:b/>
                <w:color w:val="000000"/>
                <w:sz w:val="20"/>
                <w:szCs w:val="20"/>
              </w:rPr>
              <w:t>24</w:t>
            </w:r>
          </w:p>
        </w:tc>
        <w:tc>
          <w:tcPr>
            <w:tcW w:w="568" w:type="dxa"/>
            <w:tcBorders>
              <w:top w:val="single" w:sz="4" w:space="0" w:color="auto"/>
              <w:left w:val="single" w:sz="4" w:space="0" w:color="auto"/>
              <w:bottom w:val="single" w:sz="4" w:space="0" w:color="auto"/>
              <w:right w:val="single" w:sz="4" w:space="0" w:color="auto"/>
            </w:tcBorders>
            <w:vAlign w:val="center"/>
          </w:tcPr>
          <w:p w14:paraId="018E6A74" w14:textId="6779DD5F" w:rsidR="00C2196F" w:rsidRPr="008E6959" w:rsidRDefault="00C2196F" w:rsidP="00C2196F">
            <w:pPr>
              <w:spacing w:after="0" w:line="240" w:lineRule="auto"/>
              <w:jc w:val="center"/>
              <w:rPr>
                <w:rFonts w:ascii="Times New Roman" w:hAnsi="Times New Roman"/>
                <w:b/>
              </w:rPr>
            </w:pPr>
            <w:r w:rsidRPr="008E6959">
              <w:rPr>
                <w:b/>
                <w:color w:val="000000"/>
                <w:sz w:val="20"/>
                <w:szCs w:val="20"/>
              </w:rPr>
              <w:t>165</w:t>
            </w:r>
          </w:p>
        </w:tc>
        <w:tc>
          <w:tcPr>
            <w:tcW w:w="709" w:type="dxa"/>
            <w:tcBorders>
              <w:top w:val="single" w:sz="4" w:space="0" w:color="auto"/>
              <w:left w:val="single" w:sz="4" w:space="0" w:color="auto"/>
              <w:bottom w:val="single" w:sz="4" w:space="0" w:color="auto"/>
              <w:right w:val="single" w:sz="4" w:space="0" w:color="auto"/>
            </w:tcBorders>
            <w:vAlign w:val="center"/>
          </w:tcPr>
          <w:p w14:paraId="4F96A3E7" w14:textId="15CD11AF" w:rsidR="00C2196F" w:rsidRPr="008E6959" w:rsidRDefault="00C2196F" w:rsidP="00C2196F">
            <w:pPr>
              <w:spacing w:after="0" w:line="240" w:lineRule="auto"/>
              <w:jc w:val="center"/>
              <w:rPr>
                <w:rFonts w:ascii="Times New Roman" w:hAnsi="Times New Roman"/>
                <w:b/>
              </w:rPr>
            </w:pPr>
            <w:r w:rsidRPr="008E6959">
              <w:rPr>
                <w:b/>
                <w:color w:val="000000"/>
                <w:sz w:val="20"/>
                <w:szCs w:val="20"/>
              </w:rPr>
              <w:t>38</w:t>
            </w:r>
          </w:p>
        </w:tc>
        <w:tc>
          <w:tcPr>
            <w:tcW w:w="568" w:type="dxa"/>
            <w:tcBorders>
              <w:top w:val="single" w:sz="4" w:space="0" w:color="auto"/>
              <w:left w:val="single" w:sz="4" w:space="0" w:color="auto"/>
              <w:bottom w:val="single" w:sz="4" w:space="0" w:color="auto"/>
              <w:right w:val="single" w:sz="4" w:space="0" w:color="auto"/>
            </w:tcBorders>
            <w:vAlign w:val="center"/>
          </w:tcPr>
          <w:p w14:paraId="611AC4DC" w14:textId="772C33BF" w:rsidR="00C2196F" w:rsidRPr="008E6959" w:rsidRDefault="00C2196F" w:rsidP="00C2196F">
            <w:pPr>
              <w:spacing w:after="0" w:line="240" w:lineRule="auto"/>
              <w:jc w:val="center"/>
              <w:rPr>
                <w:rFonts w:ascii="Times New Roman" w:hAnsi="Times New Roman"/>
                <w:b/>
              </w:rPr>
            </w:pPr>
            <w:r w:rsidRPr="008E6959">
              <w:rPr>
                <w:b/>
                <w:color w:val="000000"/>
                <w:sz w:val="20"/>
                <w:szCs w:val="20"/>
              </w:rPr>
              <w:t>10</w:t>
            </w:r>
          </w:p>
        </w:tc>
        <w:tc>
          <w:tcPr>
            <w:tcW w:w="708" w:type="dxa"/>
            <w:tcBorders>
              <w:top w:val="single" w:sz="4" w:space="0" w:color="auto"/>
              <w:left w:val="single" w:sz="4" w:space="0" w:color="auto"/>
              <w:bottom w:val="single" w:sz="4" w:space="0" w:color="auto"/>
              <w:right w:val="single" w:sz="4" w:space="0" w:color="auto"/>
            </w:tcBorders>
            <w:vAlign w:val="center"/>
          </w:tcPr>
          <w:p w14:paraId="5AFF1F76" w14:textId="75CA2A08" w:rsidR="00C2196F" w:rsidRPr="008E6959" w:rsidRDefault="00C2196F" w:rsidP="00C2196F">
            <w:pPr>
              <w:spacing w:after="0" w:line="240" w:lineRule="auto"/>
              <w:jc w:val="center"/>
              <w:rPr>
                <w:rFonts w:ascii="Times New Roman" w:hAnsi="Times New Roman"/>
                <w:b/>
              </w:rPr>
            </w:pPr>
            <w:r w:rsidRPr="008E6959">
              <w:rPr>
                <w:b/>
                <w:color w:val="000000"/>
                <w:sz w:val="20"/>
                <w:szCs w:val="20"/>
              </w:rPr>
              <w:t>170</w:t>
            </w:r>
          </w:p>
        </w:tc>
      </w:tr>
    </w:tbl>
    <w:p w14:paraId="35DAAAFC" w14:textId="77777777" w:rsidR="00C14F0C" w:rsidRPr="008E6959" w:rsidRDefault="00C14F0C" w:rsidP="00C14F0C">
      <w:pPr>
        <w:spacing w:after="0" w:line="240" w:lineRule="auto"/>
        <w:jc w:val="right"/>
        <w:rPr>
          <w:rFonts w:ascii="Times New Roman" w:hAnsi="Times New Roman"/>
          <w:b/>
        </w:rPr>
      </w:pPr>
    </w:p>
    <w:p w14:paraId="20DE60BD" w14:textId="77777777" w:rsidR="00C14F0C" w:rsidRPr="008E6959" w:rsidRDefault="00C14F0C" w:rsidP="00C14F0C">
      <w:pPr>
        <w:spacing w:after="0" w:line="240" w:lineRule="auto"/>
        <w:jc w:val="right"/>
        <w:rPr>
          <w:rFonts w:ascii="Times New Roman" w:hAnsi="Times New Roman"/>
          <w:b/>
        </w:rPr>
      </w:pPr>
    </w:p>
    <w:p w14:paraId="0E31E850" w14:textId="77777777" w:rsidR="00C14F0C" w:rsidRPr="008E6959" w:rsidRDefault="00C14F0C" w:rsidP="00C14F0C">
      <w:pPr>
        <w:spacing w:after="0"/>
        <w:jc w:val="both"/>
        <w:rPr>
          <w:rFonts w:ascii="Times New Roman" w:hAnsi="Times New Roman"/>
          <w:b/>
        </w:rPr>
        <w:sectPr w:rsidR="00C14F0C" w:rsidRPr="008E6959" w:rsidSect="00561E99">
          <w:pgSz w:w="16838" w:h="11906" w:orient="landscape"/>
          <w:pgMar w:top="1021" w:right="851" w:bottom="1021" w:left="1134" w:header="709" w:footer="709" w:gutter="0"/>
          <w:cols w:space="708"/>
          <w:docGrid w:linePitch="360"/>
        </w:sectPr>
      </w:pPr>
    </w:p>
    <w:p w14:paraId="68A0CE38" w14:textId="77777777" w:rsidR="001047EA" w:rsidRDefault="001047EA" w:rsidP="00EB19EF">
      <w:pPr>
        <w:spacing w:after="160" w:line="259" w:lineRule="auto"/>
        <w:ind w:firstLine="360"/>
        <w:rPr>
          <w:rFonts w:ascii="Times New Roman" w:eastAsia="Times New Roman" w:hAnsi="Times New Roman"/>
          <w:lang w:val="ky-KG"/>
        </w:rPr>
      </w:pPr>
    </w:p>
    <w:p w14:paraId="3E7532A5" w14:textId="206D70DE" w:rsidR="001047EA" w:rsidRPr="001047EA" w:rsidRDefault="001047EA" w:rsidP="000D697A">
      <w:pPr>
        <w:spacing w:line="360" w:lineRule="auto"/>
        <w:ind w:left="1134"/>
        <w:rPr>
          <w:rFonts w:ascii="Times New Roman" w:hAnsi="Times New Roman"/>
          <w:b/>
          <w:color w:val="1C1E21"/>
          <w:sz w:val="28"/>
          <w:szCs w:val="28"/>
          <w:shd w:val="clear" w:color="auto" w:fill="FFFFFF"/>
          <w:lang w:val="ky-KG"/>
        </w:rPr>
      </w:pPr>
      <w:r w:rsidRPr="001047EA">
        <w:rPr>
          <w:rFonts w:ascii="Times New Roman" w:hAnsi="Times New Roman"/>
          <w:b/>
          <w:color w:val="1C1E21"/>
          <w:sz w:val="28"/>
          <w:szCs w:val="28"/>
          <w:shd w:val="clear" w:color="auto" w:fill="FFFFFF"/>
          <w:lang w:val="ky-KG"/>
        </w:rPr>
        <w:t>7. Мамлекеттик тилди ѳнүктүрүү жана колдонуу</w:t>
      </w:r>
    </w:p>
    <w:p w14:paraId="3124C14E" w14:textId="77777777" w:rsidR="001047EA" w:rsidRPr="001047EA" w:rsidRDefault="001047EA" w:rsidP="000D697A">
      <w:pPr>
        <w:tabs>
          <w:tab w:val="right" w:pos="4576"/>
        </w:tabs>
        <w:spacing w:after="0" w:line="360" w:lineRule="auto"/>
        <w:ind w:left="1134"/>
        <w:jc w:val="both"/>
        <w:rPr>
          <w:rFonts w:ascii="Times New Roman" w:hAnsi="Times New Roman"/>
          <w:sz w:val="28"/>
          <w:szCs w:val="28"/>
          <w:lang w:val="ky-KG"/>
        </w:rPr>
      </w:pPr>
      <w:r w:rsidRPr="001047EA">
        <w:rPr>
          <w:rFonts w:ascii="Times New Roman" w:hAnsi="Times New Roman"/>
          <w:sz w:val="28"/>
          <w:szCs w:val="28"/>
          <w:lang w:val="ky-KG"/>
        </w:rPr>
        <w:t xml:space="preserve">         Технологиялык факультеттин мамлекеттик тилде иш алып баруусу жана окуу процессин уюштуруусу ар бир окуу жылынын башында факультеттин Окумуштуулар Кеңешинде кабыл алынган  “И.Раззаков атындагы КМТУнун Технологиялык факультетинде мамлекеттик тилди бардык багыттарда кеңири колдонууну жогорулатуу жана тил саясатын өркүндөтүү боюнча иш-чараларынын планына” ылайык жүргүзүлүп турат. </w:t>
      </w:r>
    </w:p>
    <w:p w14:paraId="6A188D3F" w14:textId="1F29AFF4" w:rsidR="001047EA" w:rsidRPr="001047EA" w:rsidRDefault="001047EA" w:rsidP="000D697A">
      <w:pPr>
        <w:spacing w:after="0" w:line="360" w:lineRule="auto"/>
        <w:ind w:left="1134" w:firstLine="708"/>
        <w:jc w:val="both"/>
        <w:rPr>
          <w:rFonts w:ascii="Times New Roman" w:hAnsi="Times New Roman"/>
          <w:sz w:val="28"/>
          <w:szCs w:val="28"/>
          <w:lang w:val="ky-KG"/>
        </w:rPr>
      </w:pPr>
      <w:r w:rsidRPr="001047EA">
        <w:rPr>
          <w:rFonts w:ascii="Times New Roman" w:hAnsi="Times New Roman"/>
          <w:sz w:val="28"/>
          <w:szCs w:val="28"/>
          <w:lang w:val="ky-KG"/>
        </w:rPr>
        <w:t xml:space="preserve">Бул окуу жылында </w:t>
      </w:r>
      <w:r>
        <w:rPr>
          <w:rFonts w:ascii="Times New Roman" w:hAnsi="Times New Roman"/>
          <w:sz w:val="28"/>
          <w:szCs w:val="28"/>
          <w:lang w:val="ky-KG"/>
        </w:rPr>
        <w:t>КТАТ</w:t>
      </w:r>
      <w:r w:rsidRPr="001047EA">
        <w:rPr>
          <w:rFonts w:ascii="Times New Roman" w:hAnsi="Times New Roman"/>
          <w:sz w:val="28"/>
          <w:szCs w:val="28"/>
          <w:lang w:val="ky-KG"/>
        </w:rPr>
        <w:t>(б)кырг-1-21,</w:t>
      </w:r>
      <w:r>
        <w:rPr>
          <w:rFonts w:ascii="Times New Roman" w:hAnsi="Times New Roman"/>
          <w:sz w:val="28"/>
          <w:szCs w:val="28"/>
          <w:lang w:val="ky-KG"/>
        </w:rPr>
        <w:t>ЖӨЖБТ</w:t>
      </w:r>
      <w:r w:rsidRPr="001047EA">
        <w:rPr>
          <w:rFonts w:ascii="Times New Roman" w:hAnsi="Times New Roman"/>
          <w:sz w:val="28"/>
          <w:szCs w:val="28"/>
          <w:lang w:val="ky-KG"/>
        </w:rPr>
        <w:t xml:space="preserve">(б)кырг-1-21 деген эки кыргыз группа ачылып, окуу процесси мамлекеттик тилде жүргүзүлүп жатат. </w:t>
      </w:r>
    </w:p>
    <w:p w14:paraId="4AEFA7C4" w14:textId="1CE7F575" w:rsidR="001047EA" w:rsidRPr="001047EA" w:rsidRDefault="001047EA" w:rsidP="000D697A">
      <w:pPr>
        <w:spacing w:after="0" w:line="360" w:lineRule="auto"/>
        <w:ind w:left="1134" w:firstLine="688"/>
        <w:jc w:val="both"/>
        <w:rPr>
          <w:rFonts w:ascii="Times New Roman" w:hAnsi="Times New Roman"/>
          <w:sz w:val="28"/>
          <w:szCs w:val="28"/>
          <w:lang w:val="ky-KG"/>
        </w:rPr>
      </w:pPr>
      <w:r w:rsidRPr="001047EA">
        <w:rPr>
          <w:rFonts w:ascii="Times New Roman" w:hAnsi="Times New Roman"/>
          <w:b/>
          <w:sz w:val="28"/>
          <w:szCs w:val="28"/>
          <w:lang w:val="ky-KG"/>
        </w:rPr>
        <w:t xml:space="preserve"> </w:t>
      </w:r>
      <w:r w:rsidRPr="001047EA">
        <w:rPr>
          <w:rFonts w:ascii="Times New Roman" w:hAnsi="Times New Roman"/>
          <w:sz w:val="28"/>
          <w:szCs w:val="28"/>
          <w:lang w:val="ky-KG"/>
        </w:rPr>
        <w:t xml:space="preserve">2021-2022-окуу жылында Технология факультетинде 15 усулдук эмгек жарыяланды. Анын ичинен 5 окуу китеби, 8 усулдук колдонмо, 1 багыттар боюнча сөздүк жана 1 усулдук көрсөтмө басмадан чыкты. Ошону менен катар ТФ боюнча 12 илимий макала жарык көрдү. </w:t>
      </w:r>
    </w:p>
    <w:p w14:paraId="6703EA09" w14:textId="09C054BC" w:rsidR="001047EA" w:rsidRPr="001047EA" w:rsidRDefault="001047EA" w:rsidP="000D697A">
      <w:pPr>
        <w:spacing w:after="0" w:line="360" w:lineRule="auto"/>
        <w:ind w:left="1134" w:firstLine="688"/>
        <w:jc w:val="both"/>
        <w:rPr>
          <w:rFonts w:ascii="Times New Roman" w:hAnsi="Times New Roman"/>
          <w:sz w:val="28"/>
          <w:szCs w:val="28"/>
          <w:lang w:val="ky-KG"/>
        </w:rPr>
      </w:pPr>
      <w:r w:rsidRPr="001047EA">
        <w:rPr>
          <w:rFonts w:ascii="Times New Roman" w:hAnsi="Times New Roman"/>
          <w:sz w:val="28"/>
          <w:szCs w:val="28"/>
          <w:lang w:val="ky-KG"/>
        </w:rPr>
        <w:t>Технологиялык факультетинде чогулуштардын, конференциялардын, семинарлардын, жолугушуулардын мамлекеттик тилде өтүлүшү, отурумдардын протоколдору жана иш кагаздарынын мамлекеттик, көрнөк-жарнактардын мамлекеттик тилде жазылышы боюнча ар бир кафедранын отчету төмөндө берилди.</w:t>
      </w:r>
    </w:p>
    <w:p w14:paraId="1C364153" w14:textId="0038060C" w:rsidR="001047EA" w:rsidRDefault="001047EA" w:rsidP="000D697A">
      <w:pPr>
        <w:spacing w:after="0" w:line="360" w:lineRule="auto"/>
        <w:ind w:left="1134"/>
        <w:jc w:val="both"/>
        <w:rPr>
          <w:rFonts w:ascii="Times New Roman" w:hAnsi="Times New Roman"/>
          <w:sz w:val="28"/>
          <w:szCs w:val="28"/>
          <w:lang w:val="ky-KG"/>
        </w:rPr>
      </w:pPr>
      <w:r w:rsidRPr="001047EA">
        <w:rPr>
          <w:rFonts w:ascii="Times New Roman" w:hAnsi="Times New Roman"/>
          <w:sz w:val="28"/>
          <w:szCs w:val="28"/>
          <w:lang w:val="ky-KG"/>
        </w:rPr>
        <w:t xml:space="preserve">          Факультеттин бардык кафедраларында мамлекеттик тил боюнча жооптуу адамдар ректордун буйругу менен бекитилген жана алар мамлекеттик тил боюнча иш алып барышып, кафедрада аткарылган иштер боюнча жыл сайын отчетторду берип турушат</w:t>
      </w:r>
      <w:r w:rsidR="000D697A">
        <w:rPr>
          <w:rFonts w:ascii="Times New Roman" w:hAnsi="Times New Roman"/>
          <w:sz w:val="28"/>
          <w:szCs w:val="28"/>
          <w:lang w:val="ky-KG"/>
        </w:rPr>
        <w:t xml:space="preserve"> (31</w:t>
      </w:r>
      <w:r>
        <w:rPr>
          <w:rFonts w:ascii="Times New Roman" w:hAnsi="Times New Roman"/>
          <w:sz w:val="28"/>
          <w:szCs w:val="28"/>
          <w:lang w:val="ky-KG"/>
        </w:rPr>
        <w:t>-табл.)</w:t>
      </w:r>
      <w:r w:rsidRPr="001047EA">
        <w:rPr>
          <w:rFonts w:ascii="Times New Roman" w:hAnsi="Times New Roman"/>
          <w:sz w:val="28"/>
          <w:szCs w:val="28"/>
          <w:lang w:val="ky-KG"/>
        </w:rPr>
        <w:t>.</w:t>
      </w:r>
    </w:p>
    <w:p w14:paraId="327F71DC" w14:textId="77777777" w:rsidR="001047EA" w:rsidRDefault="001047EA" w:rsidP="001047EA">
      <w:pPr>
        <w:spacing w:after="0" w:line="240" w:lineRule="auto"/>
        <w:ind w:left="1134"/>
        <w:jc w:val="both"/>
        <w:rPr>
          <w:rFonts w:ascii="Times New Roman" w:hAnsi="Times New Roman"/>
          <w:sz w:val="28"/>
          <w:szCs w:val="28"/>
          <w:lang w:val="ky-KG"/>
        </w:rPr>
      </w:pPr>
    </w:p>
    <w:p w14:paraId="004CB8C7" w14:textId="77777777" w:rsidR="000D697A" w:rsidRDefault="000D697A" w:rsidP="001047EA">
      <w:pPr>
        <w:spacing w:after="0" w:line="240" w:lineRule="auto"/>
        <w:ind w:left="1134"/>
        <w:jc w:val="both"/>
        <w:rPr>
          <w:rFonts w:ascii="Times New Roman" w:hAnsi="Times New Roman"/>
          <w:sz w:val="28"/>
          <w:szCs w:val="28"/>
          <w:lang w:val="ky-KG"/>
        </w:rPr>
      </w:pPr>
    </w:p>
    <w:p w14:paraId="1A596989" w14:textId="77777777" w:rsidR="000D697A" w:rsidRDefault="000D697A" w:rsidP="001047EA">
      <w:pPr>
        <w:spacing w:after="0" w:line="240" w:lineRule="auto"/>
        <w:ind w:left="1134"/>
        <w:jc w:val="both"/>
        <w:rPr>
          <w:rFonts w:ascii="Times New Roman" w:hAnsi="Times New Roman"/>
          <w:sz w:val="28"/>
          <w:szCs w:val="28"/>
          <w:lang w:val="ky-KG"/>
        </w:rPr>
      </w:pPr>
    </w:p>
    <w:p w14:paraId="73327A4E" w14:textId="77777777" w:rsidR="000D697A" w:rsidRDefault="000D697A" w:rsidP="001047EA">
      <w:pPr>
        <w:spacing w:after="0" w:line="240" w:lineRule="auto"/>
        <w:ind w:left="1134"/>
        <w:jc w:val="both"/>
        <w:rPr>
          <w:rFonts w:ascii="Times New Roman" w:hAnsi="Times New Roman"/>
          <w:sz w:val="28"/>
          <w:szCs w:val="28"/>
          <w:lang w:val="ky-KG"/>
        </w:rPr>
      </w:pPr>
    </w:p>
    <w:p w14:paraId="728AFCD2" w14:textId="77777777" w:rsidR="000D697A" w:rsidRDefault="000D697A" w:rsidP="001047EA">
      <w:pPr>
        <w:spacing w:after="0" w:line="240" w:lineRule="auto"/>
        <w:ind w:left="1134"/>
        <w:jc w:val="both"/>
        <w:rPr>
          <w:rFonts w:ascii="Times New Roman" w:hAnsi="Times New Roman"/>
          <w:sz w:val="28"/>
          <w:szCs w:val="28"/>
          <w:lang w:val="ky-KG"/>
        </w:rPr>
      </w:pPr>
    </w:p>
    <w:p w14:paraId="59120BAF" w14:textId="77777777" w:rsidR="000D697A" w:rsidRDefault="000D697A" w:rsidP="001047EA">
      <w:pPr>
        <w:spacing w:after="0" w:line="240" w:lineRule="auto"/>
        <w:ind w:left="1134"/>
        <w:jc w:val="both"/>
        <w:rPr>
          <w:rFonts w:ascii="Times New Roman" w:hAnsi="Times New Roman"/>
          <w:sz w:val="28"/>
          <w:szCs w:val="28"/>
          <w:lang w:val="ky-KG"/>
        </w:rPr>
      </w:pPr>
    </w:p>
    <w:p w14:paraId="24571B1B" w14:textId="77777777" w:rsidR="000D697A" w:rsidRPr="001047EA" w:rsidRDefault="000D697A" w:rsidP="001047EA">
      <w:pPr>
        <w:spacing w:after="0" w:line="240" w:lineRule="auto"/>
        <w:ind w:left="1134"/>
        <w:jc w:val="both"/>
        <w:rPr>
          <w:rFonts w:ascii="Times New Roman" w:hAnsi="Times New Roman"/>
          <w:sz w:val="28"/>
          <w:szCs w:val="28"/>
          <w:lang w:val="ky-KG"/>
        </w:rPr>
      </w:pPr>
    </w:p>
    <w:p w14:paraId="6874CFC3" w14:textId="7813EF19" w:rsidR="001047EA" w:rsidRPr="000D697A" w:rsidRDefault="000D697A" w:rsidP="000D697A">
      <w:pPr>
        <w:spacing w:after="0" w:line="360" w:lineRule="auto"/>
        <w:jc w:val="center"/>
        <w:rPr>
          <w:rFonts w:ascii="Times New Roman" w:hAnsi="Times New Roman"/>
          <w:b/>
          <w:sz w:val="28"/>
          <w:szCs w:val="28"/>
          <w:lang w:val="ky-KG"/>
        </w:rPr>
      </w:pPr>
      <w:r w:rsidRPr="000D697A">
        <w:rPr>
          <w:rFonts w:ascii="Times New Roman" w:hAnsi="Times New Roman"/>
          <w:b/>
          <w:sz w:val="28"/>
          <w:szCs w:val="28"/>
          <w:lang w:val="ky-KG"/>
        </w:rPr>
        <w:t>31- Т</w:t>
      </w:r>
      <w:r w:rsidR="001047EA" w:rsidRPr="000D697A">
        <w:rPr>
          <w:rFonts w:ascii="Times New Roman" w:hAnsi="Times New Roman"/>
          <w:b/>
          <w:sz w:val="28"/>
          <w:szCs w:val="28"/>
          <w:lang w:val="ky-KG"/>
        </w:rPr>
        <w:t>аблица.2021-2022-окуу жылында Технология факультетинде</w:t>
      </w:r>
    </w:p>
    <w:p w14:paraId="64535809" w14:textId="77777777" w:rsidR="001047EA" w:rsidRPr="000D697A" w:rsidRDefault="001047EA" w:rsidP="000D697A">
      <w:pPr>
        <w:spacing w:after="0" w:line="360" w:lineRule="auto"/>
        <w:jc w:val="center"/>
        <w:rPr>
          <w:rFonts w:ascii="Times New Roman" w:hAnsi="Times New Roman"/>
          <w:b/>
          <w:sz w:val="28"/>
          <w:szCs w:val="28"/>
          <w:lang w:val="ky-KG"/>
        </w:rPr>
      </w:pPr>
      <w:r w:rsidRPr="000D697A">
        <w:rPr>
          <w:rFonts w:ascii="Times New Roman" w:hAnsi="Times New Roman"/>
          <w:b/>
          <w:sz w:val="28"/>
          <w:szCs w:val="28"/>
          <w:lang w:val="ky-KG"/>
        </w:rPr>
        <w:t>мамлекеттик тил боюнча жооптуу окутуучулардын тизмеси</w:t>
      </w:r>
    </w:p>
    <w:p w14:paraId="6C653632" w14:textId="77777777" w:rsidR="001047EA" w:rsidRPr="001047EA" w:rsidRDefault="001047EA" w:rsidP="001047EA">
      <w:pPr>
        <w:spacing w:after="0" w:line="240" w:lineRule="auto"/>
        <w:jc w:val="center"/>
        <w:rPr>
          <w:rFonts w:ascii="Times New Roman" w:hAnsi="Times New Roman"/>
          <w:b/>
          <w:sz w:val="24"/>
          <w:szCs w:val="24"/>
          <w:lang w:val="ky-KG"/>
        </w:rPr>
      </w:pPr>
    </w:p>
    <w:tbl>
      <w:tblPr>
        <w:tblStyle w:val="160"/>
        <w:tblW w:w="0" w:type="auto"/>
        <w:tblInd w:w="588" w:type="dxa"/>
        <w:tblLook w:val="04A0" w:firstRow="1" w:lastRow="0" w:firstColumn="1" w:lastColumn="0" w:noHBand="0" w:noVBand="1"/>
      </w:tblPr>
      <w:tblGrid>
        <w:gridCol w:w="618"/>
        <w:gridCol w:w="3601"/>
        <w:gridCol w:w="2225"/>
        <w:gridCol w:w="1523"/>
        <w:gridCol w:w="1378"/>
      </w:tblGrid>
      <w:tr w:rsidR="001047EA" w:rsidRPr="001047EA" w14:paraId="1DF8C003" w14:textId="77777777" w:rsidTr="001047EA">
        <w:tc>
          <w:tcPr>
            <w:tcW w:w="618" w:type="dxa"/>
            <w:tcBorders>
              <w:top w:val="single" w:sz="4" w:space="0" w:color="auto"/>
              <w:left w:val="single" w:sz="4" w:space="0" w:color="auto"/>
              <w:bottom w:val="single" w:sz="4" w:space="0" w:color="auto"/>
              <w:right w:val="single" w:sz="4" w:space="0" w:color="auto"/>
            </w:tcBorders>
            <w:hideMark/>
          </w:tcPr>
          <w:p w14:paraId="01DD0FB5" w14:textId="77777777" w:rsidR="001047EA" w:rsidRPr="001047EA" w:rsidRDefault="001047EA" w:rsidP="001047EA">
            <w:pPr>
              <w:jc w:val="center"/>
              <w:rPr>
                <w:rFonts w:ascii="Times New Roman" w:hAnsi="Times New Roman"/>
                <w:b/>
                <w:lang w:val="ky-KG"/>
              </w:rPr>
            </w:pPr>
            <w:r w:rsidRPr="001047EA">
              <w:rPr>
                <w:rFonts w:ascii="Times New Roman" w:hAnsi="Times New Roman"/>
                <w:b/>
                <w:lang w:val="ky-KG"/>
              </w:rPr>
              <w:t>№</w:t>
            </w:r>
          </w:p>
        </w:tc>
        <w:tc>
          <w:tcPr>
            <w:tcW w:w="3601" w:type="dxa"/>
            <w:tcBorders>
              <w:top w:val="single" w:sz="4" w:space="0" w:color="auto"/>
              <w:left w:val="single" w:sz="4" w:space="0" w:color="auto"/>
              <w:bottom w:val="single" w:sz="4" w:space="0" w:color="auto"/>
              <w:right w:val="single" w:sz="4" w:space="0" w:color="auto"/>
            </w:tcBorders>
            <w:hideMark/>
          </w:tcPr>
          <w:p w14:paraId="18B049D4" w14:textId="46F4940A" w:rsidR="001047EA" w:rsidRPr="001047EA" w:rsidRDefault="000D697A" w:rsidP="001047EA">
            <w:pPr>
              <w:jc w:val="center"/>
              <w:rPr>
                <w:rFonts w:ascii="Times New Roman" w:hAnsi="Times New Roman"/>
                <w:b/>
                <w:lang w:val="ky-KG"/>
              </w:rPr>
            </w:pPr>
            <w:r>
              <w:rPr>
                <w:rFonts w:ascii="Times New Roman" w:hAnsi="Times New Roman"/>
                <w:b/>
                <w:lang w:val="ky-KG"/>
              </w:rPr>
              <w:t>К</w:t>
            </w:r>
            <w:r w:rsidR="001047EA" w:rsidRPr="001047EA">
              <w:rPr>
                <w:rFonts w:ascii="Times New Roman" w:hAnsi="Times New Roman"/>
                <w:b/>
                <w:lang w:val="ky-KG"/>
              </w:rPr>
              <w:t>афедрасы</w:t>
            </w:r>
          </w:p>
        </w:tc>
        <w:tc>
          <w:tcPr>
            <w:tcW w:w="2225" w:type="dxa"/>
            <w:tcBorders>
              <w:top w:val="single" w:sz="4" w:space="0" w:color="auto"/>
              <w:left w:val="single" w:sz="4" w:space="0" w:color="auto"/>
              <w:bottom w:val="single" w:sz="4" w:space="0" w:color="auto"/>
              <w:right w:val="single" w:sz="4" w:space="0" w:color="auto"/>
            </w:tcBorders>
            <w:hideMark/>
          </w:tcPr>
          <w:p w14:paraId="3E0D10E7" w14:textId="45C30684" w:rsidR="001047EA" w:rsidRPr="001047EA" w:rsidRDefault="000D697A" w:rsidP="001047EA">
            <w:pPr>
              <w:jc w:val="center"/>
              <w:rPr>
                <w:rFonts w:ascii="Times New Roman" w:hAnsi="Times New Roman"/>
                <w:b/>
                <w:lang w:val="ky-KG"/>
              </w:rPr>
            </w:pPr>
            <w:r>
              <w:rPr>
                <w:rFonts w:ascii="Times New Roman" w:hAnsi="Times New Roman"/>
                <w:b/>
                <w:lang w:val="ky-KG"/>
              </w:rPr>
              <w:t>А</w:t>
            </w:r>
            <w:r w:rsidR="001047EA" w:rsidRPr="001047EA">
              <w:rPr>
                <w:rFonts w:ascii="Times New Roman" w:hAnsi="Times New Roman"/>
                <w:b/>
                <w:lang w:val="ky-KG"/>
              </w:rPr>
              <w:t>ты-жөнү</w:t>
            </w:r>
          </w:p>
        </w:tc>
        <w:tc>
          <w:tcPr>
            <w:tcW w:w="1523" w:type="dxa"/>
            <w:tcBorders>
              <w:top w:val="single" w:sz="4" w:space="0" w:color="auto"/>
              <w:left w:val="single" w:sz="4" w:space="0" w:color="auto"/>
              <w:bottom w:val="single" w:sz="4" w:space="0" w:color="auto"/>
              <w:right w:val="single" w:sz="4" w:space="0" w:color="auto"/>
            </w:tcBorders>
            <w:hideMark/>
          </w:tcPr>
          <w:p w14:paraId="164E31F5" w14:textId="0748E9A4" w:rsidR="001047EA" w:rsidRPr="001047EA" w:rsidRDefault="000D697A" w:rsidP="001047EA">
            <w:pPr>
              <w:jc w:val="center"/>
              <w:rPr>
                <w:rFonts w:ascii="Times New Roman" w:hAnsi="Times New Roman"/>
                <w:b/>
                <w:lang w:val="ky-KG"/>
              </w:rPr>
            </w:pPr>
            <w:r>
              <w:rPr>
                <w:rFonts w:ascii="Times New Roman" w:hAnsi="Times New Roman"/>
                <w:b/>
                <w:lang w:val="ky-KG"/>
              </w:rPr>
              <w:t>К</w:t>
            </w:r>
            <w:r w:rsidR="001047EA" w:rsidRPr="001047EA">
              <w:rPr>
                <w:rFonts w:ascii="Times New Roman" w:hAnsi="Times New Roman"/>
                <w:b/>
                <w:lang w:val="ky-KG"/>
              </w:rPr>
              <w:t>ызматы</w:t>
            </w:r>
          </w:p>
        </w:tc>
        <w:tc>
          <w:tcPr>
            <w:tcW w:w="1378" w:type="dxa"/>
            <w:tcBorders>
              <w:top w:val="single" w:sz="4" w:space="0" w:color="auto"/>
              <w:left w:val="single" w:sz="4" w:space="0" w:color="auto"/>
              <w:bottom w:val="single" w:sz="4" w:space="0" w:color="auto"/>
              <w:right w:val="single" w:sz="4" w:space="0" w:color="auto"/>
            </w:tcBorders>
            <w:hideMark/>
          </w:tcPr>
          <w:p w14:paraId="50DF34C8" w14:textId="6308CB06" w:rsidR="001047EA" w:rsidRPr="001047EA" w:rsidRDefault="000D697A" w:rsidP="001047EA">
            <w:pPr>
              <w:jc w:val="center"/>
              <w:rPr>
                <w:rFonts w:ascii="Times New Roman" w:hAnsi="Times New Roman"/>
                <w:b/>
                <w:lang w:val="ky-KG"/>
              </w:rPr>
            </w:pPr>
            <w:r>
              <w:rPr>
                <w:rFonts w:ascii="Times New Roman" w:hAnsi="Times New Roman"/>
                <w:b/>
                <w:lang w:val="ky-KG"/>
              </w:rPr>
              <w:t>Т</w:t>
            </w:r>
            <w:r w:rsidR="001047EA" w:rsidRPr="001047EA">
              <w:rPr>
                <w:rFonts w:ascii="Times New Roman" w:hAnsi="Times New Roman"/>
                <w:b/>
                <w:lang w:val="ky-KG"/>
              </w:rPr>
              <w:t>елефону</w:t>
            </w:r>
          </w:p>
        </w:tc>
      </w:tr>
      <w:tr w:rsidR="001047EA" w:rsidRPr="001047EA" w14:paraId="62F20000" w14:textId="77777777" w:rsidTr="001047EA">
        <w:trPr>
          <w:trHeight w:val="669"/>
        </w:trPr>
        <w:tc>
          <w:tcPr>
            <w:tcW w:w="618" w:type="dxa"/>
            <w:tcBorders>
              <w:top w:val="single" w:sz="4" w:space="0" w:color="auto"/>
              <w:left w:val="single" w:sz="4" w:space="0" w:color="auto"/>
              <w:bottom w:val="single" w:sz="4" w:space="0" w:color="auto"/>
              <w:right w:val="single" w:sz="4" w:space="0" w:color="auto"/>
            </w:tcBorders>
            <w:hideMark/>
          </w:tcPr>
          <w:p w14:paraId="6AEB0762"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1.</w:t>
            </w:r>
          </w:p>
        </w:tc>
        <w:tc>
          <w:tcPr>
            <w:tcW w:w="3601" w:type="dxa"/>
            <w:tcBorders>
              <w:top w:val="single" w:sz="4" w:space="0" w:color="auto"/>
              <w:left w:val="single" w:sz="4" w:space="0" w:color="auto"/>
              <w:bottom w:val="single" w:sz="4" w:space="0" w:color="auto"/>
              <w:right w:val="single" w:sz="4" w:space="0" w:color="auto"/>
            </w:tcBorders>
            <w:hideMark/>
          </w:tcPr>
          <w:p w14:paraId="558721B4"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Химия жана химия технологиялары кафедрасы</w:t>
            </w:r>
          </w:p>
        </w:tc>
        <w:tc>
          <w:tcPr>
            <w:tcW w:w="2225" w:type="dxa"/>
            <w:tcBorders>
              <w:top w:val="single" w:sz="4" w:space="0" w:color="auto"/>
              <w:left w:val="single" w:sz="4" w:space="0" w:color="auto"/>
              <w:bottom w:val="single" w:sz="4" w:space="0" w:color="auto"/>
              <w:right w:val="single" w:sz="4" w:space="0" w:color="auto"/>
            </w:tcBorders>
            <w:hideMark/>
          </w:tcPr>
          <w:p w14:paraId="3C24CDD5"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Кудайбергенова Т.К.</w:t>
            </w:r>
          </w:p>
        </w:tc>
        <w:tc>
          <w:tcPr>
            <w:tcW w:w="1523" w:type="dxa"/>
            <w:tcBorders>
              <w:top w:val="single" w:sz="4" w:space="0" w:color="auto"/>
              <w:left w:val="single" w:sz="4" w:space="0" w:color="auto"/>
              <w:bottom w:val="single" w:sz="4" w:space="0" w:color="auto"/>
              <w:right w:val="single" w:sz="4" w:space="0" w:color="auto"/>
            </w:tcBorders>
          </w:tcPr>
          <w:p w14:paraId="6AF93D3E"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лаб.башч.</w:t>
            </w:r>
          </w:p>
          <w:p w14:paraId="76AF5DB2" w14:textId="77777777" w:rsidR="001047EA" w:rsidRPr="001047EA" w:rsidRDefault="001047EA" w:rsidP="001047EA">
            <w:pPr>
              <w:jc w:val="both"/>
              <w:rPr>
                <w:rFonts w:ascii="Times New Roman" w:hAnsi="Times New Roman"/>
                <w:lang w:val="ky-KG"/>
              </w:rPr>
            </w:pPr>
          </w:p>
        </w:tc>
        <w:tc>
          <w:tcPr>
            <w:tcW w:w="1378" w:type="dxa"/>
            <w:tcBorders>
              <w:top w:val="single" w:sz="4" w:space="0" w:color="auto"/>
              <w:left w:val="single" w:sz="4" w:space="0" w:color="auto"/>
              <w:bottom w:val="single" w:sz="4" w:space="0" w:color="auto"/>
              <w:right w:val="single" w:sz="4" w:space="0" w:color="auto"/>
            </w:tcBorders>
            <w:hideMark/>
          </w:tcPr>
          <w:p w14:paraId="40AA5E57"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0700115085</w:t>
            </w:r>
          </w:p>
        </w:tc>
      </w:tr>
      <w:tr w:rsidR="001047EA" w:rsidRPr="001047EA" w14:paraId="2C72511F" w14:textId="77777777" w:rsidTr="001047EA">
        <w:tc>
          <w:tcPr>
            <w:tcW w:w="618" w:type="dxa"/>
            <w:tcBorders>
              <w:top w:val="single" w:sz="4" w:space="0" w:color="auto"/>
              <w:left w:val="single" w:sz="4" w:space="0" w:color="auto"/>
              <w:bottom w:val="single" w:sz="4" w:space="0" w:color="auto"/>
              <w:right w:val="single" w:sz="4" w:space="0" w:color="auto"/>
            </w:tcBorders>
            <w:hideMark/>
          </w:tcPr>
          <w:p w14:paraId="78F6FC61"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2.</w:t>
            </w:r>
          </w:p>
        </w:tc>
        <w:tc>
          <w:tcPr>
            <w:tcW w:w="3601" w:type="dxa"/>
            <w:tcBorders>
              <w:top w:val="single" w:sz="4" w:space="0" w:color="auto"/>
              <w:left w:val="single" w:sz="4" w:space="0" w:color="auto"/>
              <w:bottom w:val="single" w:sz="4" w:space="0" w:color="auto"/>
              <w:right w:val="single" w:sz="4" w:space="0" w:color="auto"/>
            </w:tcBorders>
            <w:hideMark/>
          </w:tcPr>
          <w:p w14:paraId="363D0329"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Консервалоо технологиясы кафедрасы</w:t>
            </w:r>
          </w:p>
        </w:tc>
        <w:tc>
          <w:tcPr>
            <w:tcW w:w="2225" w:type="dxa"/>
            <w:tcBorders>
              <w:top w:val="single" w:sz="4" w:space="0" w:color="auto"/>
              <w:left w:val="single" w:sz="4" w:space="0" w:color="auto"/>
              <w:bottom w:val="single" w:sz="4" w:space="0" w:color="auto"/>
              <w:right w:val="single" w:sz="4" w:space="0" w:color="auto"/>
            </w:tcBorders>
            <w:hideMark/>
          </w:tcPr>
          <w:p w14:paraId="5DAF015A"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Алымкулова Н.Б.</w:t>
            </w:r>
          </w:p>
        </w:tc>
        <w:tc>
          <w:tcPr>
            <w:tcW w:w="1523" w:type="dxa"/>
            <w:tcBorders>
              <w:top w:val="single" w:sz="4" w:space="0" w:color="auto"/>
              <w:left w:val="single" w:sz="4" w:space="0" w:color="auto"/>
              <w:bottom w:val="single" w:sz="4" w:space="0" w:color="auto"/>
              <w:right w:val="single" w:sz="4" w:space="0" w:color="auto"/>
            </w:tcBorders>
            <w:hideMark/>
          </w:tcPr>
          <w:p w14:paraId="1DD3C226"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улук окут.</w:t>
            </w:r>
          </w:p>
        </w:tc>
        <w:tc>
          <w:tcPr>
            <w:tcW w:w="1378" w:type="dxa"/>
            <w:tcBorders>
              <w:top w:val="single" w:sz="4" w:space="0" w:color="auto"/>
              <w:left w:val="single" w:sz="4" w:space="0" w:color="auto"/>
              <w:bottom w:val="single" w:sz="4" w:space="0" w:color="auto"/>
              <w:right w:val="single" w:sz="4" w:space="0" w:color="auto"/>
            </w:tcBorders>
            <w:hideMark/>
          </w:tcPr>
          <w:p w14:paraId="5FCBE739"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0777414427</w:t>
            </w:r>
          </w:p>
        </w:tc>
      </w:tr>
      <w:tr w:rsidR="001047EA" w:rsidRPr="001047EA" w14:paraId="600E5029" w14:textId="77777777" w:rsidTr="001047EA">
        <w:tc>
          <w:tcPr>
            <w:tcW w:w="618" w:type="dxa"/>
            <w:tcBorders>
              <w:top w:val="single" w:sz="4" w:space="0" w:color="auto"/>
              <w:left w:val="single" w:sz="4" w:space="0" w:color="auto"/>
              <w:bottom w:val="single" w:sz="4" w:space="0" w:color="auto"/>
              <w:right w:val="single" w:sz="4" w:space="0" w:color="auto"/>
            </w:tcBorders>
            <w:hideMark/>
          </w:tcPr>
          <w:p w14:paraId="389EDCD1"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3.</w:t>
            </w:r>
          </w:p>
        </w:tc>
        <w:tc>
          <w:tcPr>
            <w:tcW w:w="3601" w:type="dxa"/>
            <w:tcBorders>
              <w:top w:val="single" w:sz="4" w:space="0" w:color="auto"/>
              <w:left w:val="single" w:sz="4" w:space="0" w:color="auto"/>
              <w:bottom w:val="single" w:sz="4" w:space="0" w:color="auto"/>
              <w:right w:val="single" w:sz="4" w:space="0" w:color="auto"/>
            </w:tcBorders>
            <w:hideMark/>
          </w:tcPr>
          <w:p w14:paraId="418A0D80"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Буюмдарды көркөмдөп долбоорлоо кафедрасында</w:t>
            </w:r>
          </w:p>
        </w:tc>
        <w:tc>
          <w:tcPr>
            <w:tcW w:w="2225" w:type="dxa"/>
            <w:tcBorders>
              <w:top w:val="single" w:sz="4" w:space="0" w:color="auto"/>
              <w:left w:val="single" w:sz="4" w:space="0" w:color="auto"/>
              <w:bottom w:val="single" w:sz="4" w:space="0" w:color="auto"/>
              <w:right w:val="single" w:sz="4" w:space="0" w:color="auto"/>
            </w:tcBorders>
            <w:hideMark/>
          </w:tcPr>
          <w:p w14:paraId="6834BD97"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Асанакунов Ж.Ш.</w:t>
            </w:r>
          </w:p>
        </w:tc>
        <w:tc>
          <w:tcPr>
            <w:tcW w:w="1523" w:type="dxa"/>
            <w:tcBorders>
              <w:top w:val="single" w:sz="4" w:space="0" w:color="auto"/>
              <w:left w:val="single" w:sz="4" w:space="0" w:color="auto"/>
              <w:bottom w:val="single" w:sz="4" w:space="0" w:color="auto"/>
              <w:right w:val="single" w:sz="4" w:space="0" w:color="auto"/>
            </w:tcBorders>
            <w:hideMark/>
          </w:tcPr>
          <w:p w14:paraId="4A5A3EBE"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улук окут.</w:t>
            </w:r>
          </w:p>
        </w:tc>
        <w:tc>
          <w:tcPr>
            <w:tcW w:w="1378" w:type="dxa"/>
            <w:tcBorders>
              <w:top w:val="single" w:sz="4" w:space="0" w:color="auto"/>
              <w:left w:val="single" w:sz="4" w:space="0" w:color="auto"/>
              <w:bottom w:val="single" w:sz="4" w:space="0" w:color="auto"/>
              <w:right w:val="single" w:sz="4" w:space="0" w:color="auto"/>
            </w:tcBorders>
            <w:hideMark/>
          </w:tcPr>
          <w:p w14:paraId="0325E6A7"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0702053731</w:t>
            </w:r>
          </w:p>
        </w:tc>
      </w:tr>
      <w:tr w:rsidR="001047EA" w:rsidRPr="001047EA" w14:paraId="602D6E51" w14:textId="77777777" w:rsidTr="001047EA">
        <w:tc>
          <w:tcPr>
            <w:tcW w:w="618" w:type="dxa"/>
            <w:tcBorders>
              <w:top w:val="single" w:sz="4" w:space="0" w:color="auto"/>
              <w:left w:val="single" w:sz="4" w:space="0" w:color="auto"/>
              <w:bottom w:val="single" w:sz="4" w:space="0" w:color="auto"/>
              <w:right w:val="single" w:sz="4" w:space="0" w:color="auto"/>
            </w:tcBorders>
            <w:hideMark/>
          </w:tcPr>
          <w:p w14:paraId="20261748"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4.</w:t>
            </w:r>
          </w:p>
        </w:tc>
        <w:tc>
          <w:tcPr>
            <w:tcW w:w="3601" w:type="dxa"/>
            <w:tcBorders>
              <w:top w:val="single" w:sz="4" w:space="0" w:color="auto"/>
              <w:left w:val="single" w:sz="4" w:space="0" w:color="auto"/>
              <w:bottom w:val="single" w:sz="4" w:space="0" w:color="auto"/>
              <w:right w:val="single" w:sz="4" w:space="0" w:color="auto"/>
            </w:tcBorders>
            <w:hideMark/>
          </w:tcPr>
          <w:p w14:paraId="7057DC3A"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Тамак-аш инженериясы кафедрасы</w:t>
            </w:r>
          </w:p>
        </w:tc>
        <w:tc>
          <w:tcPr>
            <w:tcW w:w="2225" w:type="dxa"/>
            <w:tcBorders>
              <w:top w:val="single" w:sz="4" w:space="0" w:color="auto"/>
              <w:left w:val="single" w:sz="4" w:space="0" w:color="auto"/>
              <w:bottom w:val="single" w:sz="4" w:space="0" w:color="auto"/>
              <w:right w:val="single" w:sz="4" w:space="0" w:color="auto"/>
            </w:tcBorders>
            <w:hideMark/>
          </w:tcPr>
          <w:p w14:paraId="75A88A50"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Алымкулов Н.Ж.</w:t>
            </w:r>
          </w:p>
        </w:tc>
        <w:tc>
          <w:tcPr>
            <w:tcW w:w="1523" w:type="dxa"/>
            <w:tcBorders>
              <w:top w:val="single" w:sz="4" w:space="0" w:color="auto"/>
              <w:left w:val="single" w:sz="4" w:space="0" w:color="auto"/>
              <w:bottom w:val="single" w:sz="4" w:space="0" w:color="auto"/>
              <w:right w:val="single" w:sz="4" w:space="0" w:color="auto"/>
            </w:tcBorders>
            <w:hideMark/>
          </w:tcPr>
          <w:p w14:paraId="5DCF18F8"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улук окут.</w:t>
            </w:r>
          </w:p>
        </w:tc>
        <w:tc>
          <w:tcPr>
            <w:tcW w:w="1378" w:type="dxa"/>
            <w:tcBorders>
              <w:top w:val="single" w:sz="4" w:space="0" w:color="auto"/>
              <w:left w:val="single" w:sz="4" w:space="0" w:color="auto"/>
              <w:bottom w:val="single" w:sz="4" w:space="0" w:color="auto"/>
              <w:right w:val="single" w:sz="4" w:space="0" w:color="auto"/>
            </w:tcBorders>
            <w:hideMark/>
          </w:tcPr>
          <w:p w14:paraId="6CFDD050"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0700322200</w:t>
            </w:r>
          </w:p>
        </w:tc>
      </w:tr>
      <w:tr w:rsidR="001047EA" w:rsidRPr="001047EA" w14:paraId="27B399FC" w14:textId="77777777" w:rsidTr="001047EA">
        <w:tc>
          <w:tcPr>
            <w:tcW w:w="618" w:type="dxa"/>
            <w:tcBorders>
              <w:top w:val="single" w:sz="4" w:space="0" w:color="auto"/>
              <w:left w:val="single" w:sz="4" w:space="0" w:color="auto"/>
              <w:bottom w:val="single" w:sz="4" w:space="0" w:color="auto"/>
              <w:right w:val="single" w:sz="4" w:space="0" w:color="auto"/>
            </w:tcBorders>
            <w:hideMark/>
          </w:tcPr>
          <w:p w14:paraId="49EE10F0"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5.</w:t>
            </w:r>
          </w:p>
        </w:tc>
        <w:tc>
          <w:tcPr>
            <w:tcW w:w="3601" w:type="dxa"/>
            <w:tcBorders>
              <w:top w:val="single" w:sz="4" w:space="0" w:color="auto"/>
              <w:left w:val="single" w:sz="4" w:space="0" w:color="auto"/>
              <w:bottom w:val="single" w:sz="4" w:space="0" w:color="auto"/>
              <w:right w:val="single" w:sz="4" w:space="0" w:color="auto"/>
            </w:tcBorders>
            <w:hideMark/>
          </w:tcPr>
          <w:p w14:paraId="4D0C9629"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Жеңил өнөр жай буюмдарынын технологиясы кафедрасы</w:t>
            </w:r>
          </w:p>
        </w:tc>
        <w:tc>
          <w:tcPr>
            <w:tcW w:w="2225" w:type="dxa"/>
            <w:tcBorders>
              <w:top w:val="single" w:sz="4" w:space="0" w:color="auto"/>
              <w:left w:val="single" w:sz="4" w:space="0" w:color="auto"/>
              <w:bottom w:val="single" w:sz="4" w:space="0" w:color="auto"/>
              <w:right w:val="single" w:sz="4" w:space="0" w:color="auto"/>
            </w:tcBorders>
            <w:hideMark/>
          </w:tcPr>
          <w:p w14:paraId="76E98DF7"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Чукбаева А.Ч.</w:t>
            </w:r>
          </w:p>
        </w:tc>
        <w:tc>
          <w:tcPr>
            <w:tcW w:w="1523" w:type="dxa"/>
            <w:tcBorders>
              <w:top w:val="single" w:sz="4" w:space="0" w:color="auto"/>
              <w:left w:val="single" w:sz="4" w:space="0" w:color="auto"/>
              <w:bottom w:val="single" w:sz="4" w:space="0" w:color="auto"/>
              <w:right w:val="single" w:sz="4" w:space="0" w:color="auto"/>
            </w:tcBorders>
            <w:hideMark/>
          </w:tcPr>
          <w:p w14:paraId="78F82C38"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окутуучу</w:t>
            </w:r>
          </w:p>
        </w:tc>
        <w:tc>
          <w:tcPr>
            <w:tcW w:w="1378" w:type="dxa"/>
            <w:tcBorders>
              <w:top w:val="single" w:sz="4" w:space="0" w:color="auto"/>
              <w:left w:val="single" w:sz="4" w:space="0" w:color="auto"/>
              <w:bottom w:val="single" w:sz="4" w:space="0" w:color="auto"/>
              <w:right w:val="single" w:sz="4" w:space="0" w:color="auto"/>
            </w:tcBorders>
            <w:hideMark/>
          </w:tcPr>
          <w:p w14:paraId="63C56B55"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0700143507</w:t>
            </w:r>
          </w:p>
        </w:tc>
      </w:tr>
      <w:tr w:rsidR="001047EA" w:rsidRPr="001047EA" w14:paraId="57D251F8" w14:textId="77777777" w:rsidTr="001047EA">
        <w:tc>
          <w:tcPr>
            <w:tcW w:w="618" w:type="dxa"/>
            <w:tcBorders>
              <w:top w:val="single" w:sz="4" w:space="0" w:color="auto"/>
              <w:left w:val="single" w:sz="4" w:space="0" w:color="auto"/>
              <w:bottom w:val="single" w:sz="4" w:space="0" w:color="auto"/>
              <w:right w:val="single" w:sz="4" w:space="0" w:color="auto"/>
            </w:tcBorders>
            <w:hideMark/>
          </w:tcPr>
          <w:p w14:paraId="302726EC"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6.</w:t>
            </w:r>
          </w:p>
        </w:tc>
        <w:tc>
          <w:tcPr>
            <w:tcW w:w="3601" w:type="dxa"/>
            <w:tcBorders>
              <w:top w:val="single" w:sz="4" w:space="0" w:color="auto"/>
              <w:left w:val="single" w:sz="4" w:space="0" w:color="auto"/>
              <w:bottom w:val="single" w:sz="4" w:space="0" w:color="auto"/>
              <w:right w:val="single" w:sz="4" w:space="0" w:color="auto"/>
            </w:tcBorders>
            <w:hideMark/>
          </w:tcPr>
          <w:p w14:paraId="690D056C"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Коомдук тамактануу азыктарынын технологиясы кафедрасы</w:t>
            </w:r>
          </w:p>
        </w:tc>
        <w:tc>
          <w:tcPr>
            <w:tcW w:w="2225" w:type="dxa"/>
            <w:tcBorders>
              <w:top w:val="single" w:sz="4" w:space="0" w:color="auto"/>
              <w:left w:val="single" w:sz="4" w:space="0" w:color="auto"/>
              <w:bottom w:val="single" w:sz="4" w:space="0" w:color="auto"/>
              <w:right w:val="single" w:sz="4" w:space="0" w:color="auto"/>
            </w:tcBorders>
            <w:hideMark/>
          </w:tcPr>
          <w:p w14:paraId="3395EA55"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Сатыбалдиева А.М.</w:t>
            </w:r>
          </w:p>
        </w:tc>
        <w:tc>
          <w:tcPr>
            <w:tcW w:w="1523" w:type="dxa"/>
            <w:tcBorders>
              <w:top w:val="single" w:sz="4" w:space="0" w:color="auto"/>
              <w:left w:val="single" w:sz="4" w:space="0" w:color="auto"/>
              <w:bottom w:val="single" w:sz="4" w:space="0" w:color="auto"/>
              <w:right w:val="single" w:sz="4" w:space="0" w:color="auto"/>
            </w:tcBorders>
            <w:hideMark/>
          </w:tcPr>
          <w:p w14:paraId="194BA083"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доц.м.а.</w:t>
            </w:r>
          </w:p>
        </w:tc>
        <w:tc>
          <w:tcPr>
            <w:tcW w:w="1378" w:type="dxa"/>
            <w:tcBorders>
              <w:top w:val="single" w:sz="4" w:space="0" w:color="auto"/>
              <w:left w:val="single" w:sz="4" w:space="0" w:color="auto"/>
              <w:bottom w:val="single" w:sz="4" w:space="0" w:color="auto"/>
              <w:right w:val="single" w:sz="4" w:space="0" w:color="auto"/>
            </w:tcBorders>
            <w:hideMark/>
          </w:tcPr>
          <w:p w14:paraId="05598F12" w14:textId="77777777" w:rsidR="001047EA" w:rsidRPr="001047EA" w:rsidRDefault="001047EA" w:rsidP="001047EA">
            <w:pPr>
              <w:jc w:val="both"/>
              <w:rPr>
                <w:rFonts w:ascii="Times New Roman" w:hAnsi="Times New Roman"/>
              </w:rPr>
            </w:pPr>
            <w:r w:rsidRPr="001047EA">
              <w:rPr>
                <w:rFonts w:ascii="Times New Roman" w:hAnsi="Times New Roman"/>
                <w:lang w:val="ky-KG"/>
              </w:rPr>
              <w:t>0508884677</w:t>
            </w:r>
          </w:p>
        </w:tc>
      </w:tr>
      <w:tr w:rsidR="001047EA" w:rsidRPr="001047EA" w14:paraId="65266B1E" w14:textId="77777777" w:rsidTr="001047EA">
        <w:tc>
          <w:tcPr>
            <w:tcW w:w="618" w:type="dxa"/>
            <w:tcBorders>
              <w:top w:val="single" w:sz="4" w:space="0" w:color="auto"/>
              <w:left w:val="single" w:sz="4" w:space="0" w:color="auto"/>
              <w:bottom w:val="single" w:sz="4" w:space="0" w:color="auto"/>
              <w:right w:val="single" w:sz="4" w:space="0" w:color="auto"/>
            </w:tcBorders>
            <w:hideMark/>
          </w:tcPr>
          <w:p w14:paraId="3A9F8C48"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7.</w:t>
            </w:r>
          </w:p>
        </w:tc>
        <w:tc>
          <w:tcPr>
            <w:tcW w:w="3601" w:type="dxa"/>
            <w:tcBorders>
              <w:top w:val="single" w:sz="4" w:space="0" w:color="auto"/>
              <w:left w:val="single" w:sz="4" w:space="0" w:color="auto"/>
              <w:bottom w:val="single" w:sz="4" w:space="0" w:color="auto"/>
              <w:right w:val="single" w:sz="4" w:space="0" w:color="auto"/>
            </w:tcBorders>
            <w:hideMark/>
          </w:tcPr>
          <w:p w14:paraId="15D5834C"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Тамак-аш азыктарын өндүрүүнүн технологиясы кафедрасы</w:t>
            </w:r>
          </w:p>
        </w:tc>
        <w:tc>
          <w:tcPr>
            <w:tcW w:w="2225" w:type="dxa"/>
            <w:tcBorders>
              <w:top w:val="single" w:sz="4" w:space="0" w:color="auto"/>
              <w:left w:val="single" w:sz="4" w:space="0" w:color="auto"/>
              <w:bottom w:val="single" w:sz="4" w:space="0" w:color="auto"/>
              <w:right w:val="single" w:sz="4" w:space="0" w:color="auto"/>
            </w:tcBorders>
            <w:hideMark/>
          </w:tcPr>
          <w:p w14:paraId="3B1AA59E"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Касымова Ч.К.</w:t>
            </w:r>
          </w:p>
        </w:tc>
        <w:tc>
          <w:tcPr>
            <w:tcW w:w="1523" w:type="dxa"/>
            <w:tcBorders>
              <w:top w:val="single" w:sz="4" w:space="0" w:color="auto"/>
              <w:left w:val="single" w:sz="4" w:space="0" w:color="auto"/>
              <w:bottom w:val="single" w:sz="4" w:space="0" w:color="auto"/>
              <w:right w:val="single" w:sz="4" w:space="0" w:color="auto"/>
            </w:tcBorders>
            <w:hideMark/>
          </w:tcPr>
          <w:p w14:paraId="08508248"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улук окут.</w:t>
            </w:r>
          </w:p>
        </w:tc>
        <w:tc>
          <w:tcPr>
            <w:tcW w:w="1378" w:type="dxa"/>
            <w:tcBorders>
              <w:top w:val="single" w:sz="4" w:space="0" w:color="auto"/>
              <w:left w:val="single" w:sz="4" w:space="0" w:color="auto"/>
              <w:bottom w:val="single" w:sz="4" w:space="0" w:color="auto"/>
              <w:right w:val="single" w:sz="4" w:space="0" w:color="auto"/>
            </w:tcBorders>
            <w:hideMark/>
          </w:tcPr>
          <w:p w14:paraId="13A2BC81"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0701605063</w:t>
            </w:r>
          </w:p>
        </w:tc>
      </w:tr>
      <w:tr w:rsidR="001047EA" w:rsidRPr="001047EA" w14:paraId="7EEF23B1" w14:textId="77777777" w:rsidTr="001047EA">
        <w:tc>
          <w:tcPr>
            <w:tcW w:w="618" w:type="dxa"/>
            <w:tcBorders>
              <w:top w:val="single" w:sz="4" w:space="0" w:color="auto"/>
              <w:left w:val="single" w:sz="4" w:space="0" w:color="auto"/>
              <w:bottom w:val="single" w:sz="4" w:space="0" w:color="auto"/>
              <w:right w:val="single" w:sz="4" w:space="0" w:color="auto"/>
            </w:tcBorders>
            <w:hideMark/>
          </w:tcPr>
          <w:p w14:paraId="0DE837F7"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8.</w:t>
            </w:r>
          </w:p>
        </w:tc>
        <w:tc>
          <w:tcPr>
            <w:tcW w:w="3601" w:type="dxa"/>
            <w:tcBorders>
              <w:top w:val="single" w:sz="4" w:space="0" w:color="auto"/>
              <w:left w:val="single" w:sz="4" w:space="0" w:color="auto"/>
              <w:bottom w:val="single" w:sz="4" w:space="0" w:color="auto"/>
              <w:right w:val="single" w:sz="4" w:space="0" w:color="auto"/>
            </w:tcBorders>
            <w:hideMark/>
          </w:tcPr>
          <w:p w14:paraId="20B7BEF2"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Орус тили кафедрасы</w:t>
            </w:r>
          </w:p>
        </w:tc>
        <w:tc>
          <w:tcPr>
            <w:tcW w:w="2225" w:type="dxa"/>
            <w:tcBorders>
              <w:top w:val="single" w:sz="4" w:space="0" w:color="auto"/>
              <w:left w:val="single" w:sz="4" w:space="0" w:color="auto"/>
              <w:bottom w:val="single" w:sz="4" w:space="0" w:color="auto"/>
              <w:right w:val="single" w:sz="4" w:space="0" w:color="auto"/>
            </w:tcBorders>
            <w:hideMark/>
          </w:tcPr>
          <w:p w14:paraId="442516F1"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Молдокматова Н.Т.</w:t>
            </w:r>
          </w:p>
        </w:tc>
        <w:tc>
          <w:tcPr>
            <w:tcW w:w="1523" w:type="dxa"/>
            <w:tcBorders>
              <w:top w:val="single" w:sz="4" w:space="0" w:color="auto"/>
              <w:left w:val="single" w:sz="4" w:space="0" w:color="auto"/>
              <w:bottom w:val="single" w:sz="4" w:space="0" w:color="auto"/>
              <w:right w:val="single" w:sz="4" w:space="0" w:color="auto"/>
            </w:tcBorders>
            <w:hideMark/>
          </w:tcPr>
          <w:p w14:paraId="5DEDEAE6"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улук окут.</w:t>
            </w:r>
          </w:p>
        </w:tc>
        <w:tc>
          <w:tcPr>
            <w:tcW w:w="1378" w:type="dxa"/>
            <w:tcBorders>
              <w:top w:val="single" w:sz="4" w:space="0" w:color="auto"/>
              <w:left w:val="single" w:sz="4" w:space="0" w:color="auto"/>
              <w:bottom w:val="single" w:sz="4" w:space="0" w:color="auto"/>
              <w:right w:val="single" w:sz="4" w:space="0" w:color="auto"/>
            </w:tcBorders>
            <w:hideMark/>
          </w:tcPr>
          <w:p w14:paraId="0B59611C"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0700419826</w:t>
            </w:r>
          </w:p>
        </w:tc>
      </w:tr>
      <w:tr w:rsidR="001047EA" w:rsidRPr="001047EA" w14:paraId="60B4CC9E" w14:textId="77777777" w:rsidTr="001047EA">
        <w:tc>
          <w:tcPr>
            <w:tcW w:w="618" w:type="dxa"/>
            <w:tcBorders>
              <w:top w:val="single" w:sz="4" w:space="0" w:color="auto"/>
              <w:left w:val="single" w:sz="4" w:space="0" w:color="auto"/>
              <w:bottom w:val="single" w:sz="4" w:space="0" w:color="auto"/>
              <w:right w:val="single" w:sz="4" w:space="0" w:color="auto"/>
            </w:tcBorders>
            <w:hideMark/>
          </w:tcPr>
          <w:p w14:paraId="37394A2B"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9.</w:t>
            </w:r>
          </w:p>
        </w:tc>
        <w:tc>
          <w:tcPr>
            <w:tcW w:w="3601" w:type="dxa"/>
            <w:tcBorders>
              <w:top w:val="single" w:sz="4" w:space="0" w:color="auto"/>
              <w:left w:val="single" w:sz="4" w:space="0" w:color="auto"/>
              <w:bottom w:val="single" w:sz="4" w:space="0" w:color="auto"/>
              <w:right w:val="single" w:sz="4" w:space="0" w:color="auto"/>
            </w:tcBorders>
            <w:hideMark/>
          </w:tcPr>
          <w:p w14:paraId="2BDF19AE"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Кыргыз тили кафедрасы</w:t>
            </w:r>
          </w:p>
        </w:tc>
        <w:tc>
          <w:tcPr>
            <w:tcW w:w="2225" w:type="dxa"/>
            <w:tcBorders>
              <w:top w:val="single" w:sz="4" w:space="0" w:color="auto"/>
              <w:left w:val="single" w:sz="4" w:space="0" w:color="auto"/>
              <w:bottom w:val="single" w:sz="4" w:space="0" w:color="auto"/>
              <w:right w:val="single" w:sz="4" w:space="0" w:color="auto"/>
            </w:tcBorders>
            <w:hideMark/>
          </w:tcPr>
          <w:p w14:paraId="28E8FBAF"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Рысбекова Д.А.</w:t>
            </w:r>
          </w:p>
        </w:tc>
        <w:tc>
          <w:tcPr>
            <w:tcW w:w="1523" w:type="dxa"/>
            <w:tcBorders>
              <w:top w:val="single" w:sz="4" w:space="0" w:color="auto"/>
              <w:left w:val="single" w:sz="4" w:space="0" w:color="auto"/>
              <w:bottom w:val="single" w:sz="4" w:space="0" w:color="auto"/>
              <w:right w:val="single" w:sz="4" w:space="0" w:color="auto"/>
            </w:tcBorders>
            <w:hideMark/>
          </w:tcPr>
          <w:p w14:paraId="0D0C2964"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улук окут.</w:t>
            </w:r>
          </w:p>
        </w:tc>
        <w:tc>
          <w:tcPr>
            <w:tcW w:w="1378" w:type="dxa"/>
            <w:tcBorders>
              <w:top w:val="single" w:sz="4" w:space="0" w:color="auto"/>
              <w:left w:val="single" w:sz="4" w:space="0" w:color="auto"/>
              <w:bottom w:val="single" w:sz="4" w:space="0" w:color="auto"/>
              <w:right w:val="single" w:sz="4" w:space="0" w:color="auto"/>
            </w:tcBorders>
            <w:hideMark/>
          </w:tcPr>
          <w:p w14:paraId="269C9960" w14:textId="77777777" w:rsidR="001047EA" w:rsidRPr="001047EA" w:rsidRDefault="001047EA" w:rsidP="001047EA">
            <w:pPr>
              <w:jc w:val="both"/>
              <w:rPr>
                <w:rFonts w:ascii="Times New Roman" w:hAnsi="Times New Roman"/>
                <w:lang w:val="ky-KG"/>
              </w:rPr>
            </w:pPr>
            <w:r w:rsidRPr="001047EA">
              <w:rPr>
                <w:rFonts w:ascii="Times New Roman" w:hAnsi="Times New Roman"/>
                <w:lang w:val="ky-KG"/>
              </w:rPr>
              <w:t>0707455447</w:t>
            </w:r>
          </w:p>
        </w:tc>
      </w:tr>
      <w:tr w:rsidR="001047EA" w:rsidRPr="001047EA" w14:paraId="21E244E7" w14:textId="77777777" w:rsidTr="001047EA">
        <w:tc>
          <w:tcPr>
            <w:tcW w:w="618" w:type="dxa"/>
            <w:tcBorders>
              <w:top w:val="single" w:sz="4" w:space="0" w:color="auto"/>
              <w:left w:val="single" w:sz="4" w:space="0" w:color="auto"/>
              <w:bottom w:val="single" w:sz="4" w:space="0" w:color="auto"/>
              <w:right w:val="single" w:sz="4" w:space="0" w:color="auto"/>
            </w:tcBorders>
          </w:tcPr>
          <w:p w14:paraId="131AB3F3" w14:textId="77777777" w:rsidR="001047EA" w:rsidRPr="001047EA" w:rsidRDefault="001047EA" w:rsidP="001047EA">
            <w:pPr>
              <w:jc w:val="both"/>
              <w:rPr>
                <w:rFonts w:ascii="Times New Roman" w:hAnsi="Times New Roman"/>
                <w:lang w:val="ky-KG"/>
              </w:rPr>
            </w:pPr>
          </w:p>
        </w:tc>
        <w:tc>
          <w:tcPr>
            <w:tcW w:w="3601" w:type="dxa"/>
            <w:tcBorders>
              <w:top w:val="single" w:sz="4" w:space="0" w:color="auto"/>
              <w:left w:val="single" w:sz="4" w:space="0" w:color="auto"/>
              <w:bottom w:val="single" w:sz="4" w:space="0" w:color="auto"/>
              <w:right w:val="single" w:sz="4" w:space="0" w:color="auto"/>
            </w:tcBorders>
            <w:hideMark/>
          </w:tcPr>
          <w:p w14:paraId="02762FFF" w14:textId="77777777" w:rsidR="001047EA" w:rsidRPr="001047EA" w:rsidRDefault="001047EA" w:rsidP="001047EA">
            <w:pPr>
              <w:jc w:val="both"/>
              <w:rPr>
                <w:rFonts w:ascii="Times New Roman" w:hAnsi="Times New Roman"/>
                <w:b/>
                <w:i/>
                <w:lang w:val="ky-KG"/>
              </w:rPr>
            </w:pPr>
            <w:r w:rsidRPr="001047EA">
              <w:rPr>
                <w:rFonts w:ascii="Times New Roman" w:hAnsi="Times New Roman"/>
                <w:b/>
                <w:i/>
                <w:lang w:val="ky-KG"/>
              </w:rPr>
              <w:t>ТФ боюнча мамлекеттик тилге жооптуу</w:t>
            </w:r>
          </w:p>
        </w:tc>
        <w:tc>
          <w:tcPr>
            <w:tcW w:w="2225" w:type="dxa"/>
            <w:tcBorders>
              <w:top w:val="single" w:sz="4" w:space="0" w:color="auto"/>
              <w:left w:val="single" w:sz="4" w:space="0" w:color="auto"/>
              <w:bottom w:val="single" w:sz="4" w:space="0" w:color="auto"/>
              <w:right w:val="single" w:sz="4" w:space="0" w:color="auto"/>
            </w:tcBorders>
            <w:hideMark/>
          </w:tcPr>
          <w:p w14:paraId="0B1BFE64" w14:textId="77777777" w:rsidR="001047EA" w:rsidRPr="001047EA" w:rsidRDefault="001047EA" w:rsidP="001047EA">
            <w:pPr>
              <w:jc w:val="both"/>
              <w:rPr>
                <w:rFonts w:ascii="Times New Roman" w:hAnsi="Times New Roman"/>
                <w:b/>
                <w:i/>
                <w:lang w:val="ky-KG"/>
              </w:rPr>
            </w:pPr>
            <w:r w:rsidRPr="001047EA">
              <w:rPr>
                <w:rFonts w:ascii="Times New Roman" w:hAnsi="Times New Roman"/>
                <w:b/>
                <w:i/>
                <w:lang w:val="ky-KG"/>
              </w:rPr>
              <w:t>Рысбекова Д.А.</w:t>
            </w:r>
          </w:p>
        </w:tc>
        <w:tc>
          <w:tcPr>
            <w:tcW w:w="1523" w:type="dxa"/>
            <w:tcBorders>
              <w:top w:val="single" w:sz="4" w:space="0" w:color="auto"/>
              <w:left w:val="single" w:sz="4" w:space="0" w:color="auto"/>
              <w:bottom w:val="single" w:sz="4" w:space="0" w:color="auto"/>
              <w:right w:val="single" w:sz="4" w:space="0" w:color="auto"/>
            </w:tcBorders>
            <w:hideMark/>
          </w:tcPr>
          <w:p w14:paraId="4BFAF103" w14:textId="77777777" w:rsidR="001047EA" w:rsidRPr="001047EA" w:rsidRDefault="001047EA" w:rsidP="001047EA">
            <w:pPr>
              <w:jc w:val="both"/>
              <w:rPr>
                <w:rFonts w:ascii="Times New Roman" w:hAnsi="Times New Roman"/>
                <w:b/>
                <w:i/>
                <w:lang w:val="ky-KG"/>
              </w:rPr>
            </w:pPr>
            <w:r w:rsidRPr="001047EA">
              <w:rPr>
                <w:rFonts w:ascii="Times New Roman" w:hAnsi="Times New Roman"/>
                <w:b/>
                <w:i/>
                <w:lang w:val="ky-KG"/>
              </w:rPr>
              <w:t>улук окут.</w:t>
            </w:r>
          </w:p>
        </w:tc>
        <w:tc>
          <w:tcPr>
            <w:tcW w:w="1378" w:type="dxa"/>
            <w:tcBorders>
              <w:top w:val="single" w:sz="4" w:space="0" w:color="auto"/>
              <w:left w:val="single" w:sz="4" w:space="0" w:color="auto"/>
              <w:bottom w:val="single" w:sz="4" w:space="0" w:color="auto"/>
              <w:right w:val="single" w:sz="4" w:space="0" w:color="auto"/>
            </w:tcBorders>
            <w:hideMark/>
          </w:tcPr>
          <w:p w14:paraId="74FCD0C6" w14:textId="77777777" w:rsidR="001047EA" w:rsidRPr="001047EA" w:rsidRDefault="001047EA" w:rsidP="001047EA">
            <w:pPr>
              <w:jc w:val="both"/>
              <w:rPr>
                <w:rFonts w:ascii="Times New Roman" w:hAnsi="Times New Roman"/>
                <w:b/>
                <w:i/>
                <w:lang w:val="ky-KG"/>
              </w:rPr>
            </w:pPr>
            <w:r w:rsidRPr="001047EA">
              <w:rPr>
                <w:rFonts w:ascii="Times New Roman" w:hAnsi="Times New Roman"/>
                <w:b/>
                <w:i/>
                <w:lang w:val="ky-KG"/>
              </w:rPr>
              <w:t>0707455447</w:t>
            </w:r>
          </w:p>
        </w:tc>
      </w:tr>
    </w:tbl>
    <w:p w14:paraId="007A06E5" w14:textId="77777777" w:rsidR="001047EA" w:rsidRPr="001047EA" w:rsidRDefault="001047EA" w:rsidP="001047EA">
      <w:pPr>
        <w:rPr>
          <w:rFonts w:ascii="Times New Roman" w:hAnsi="Times New Roman"/>
          <w:sz w:val="24"/>
          <w:szCs w:val="24"/>
        </w:rPr>
      </w:pPr>
    </w:p>
    <w:p w14:paraId="646742C6" w14:textId="77777777" w:rsidR="001047EA" w:rsidRPr="001047EA" w:rsidRDefault="001047EA" w:rsidP="000D697A">
      <w:pPr>
        <w:spacing w:line="360" w:lineRule="auto"/>
        <w:ind w:left="1134" w:firstLine="708"/>
        <w:rPr>
          <w:rFonts w:ascii="Times New Roman" w:hAnsi="Times New Roman"/>
          <w:b/>
          <w:sz w:val="28"/>
          <w:szCs w:val="28"/>
        </w:rPr>
      </w:pPr>
      <w:r w:rsidRPr="001047EA">
        <w:rPr>
          <w:rFonts w:ascii="Times New Roman" w:hAnsi="Times New Roman"/>
          <w:b/>
          <w:sz w:val="28"/>
          <w:szCs w:val="28"/>
        </w:rPr>
        <w:t>Технологиялык факультеттен терминдик материалдарды чогултуу жана каралып жаткан маселеге дасыктыгы дал келген төмөнкү адистер көрсөтүлгөн:</w:t>
      </w:r>
    </w:p>
    <w:p w14:paraId="68799FFD" w14:textId="69342136" w:rsidR="001047EA" w:rsidRPr="001047EA" w:rsidRDefault="001047EA" w:rsidP="000D697A">
      <w:pPr>
        <w:spacing w:after="0" w:line="360" w:lineRule="auto"/>
        <w:ind w:left="284" w:firstLine="709"/>
        <w:jc w:val="both"/>
        <w:rPr>
          <w:rFonts w:ascii="Times New Roman" w:hAnsi="Times New Roman"/>
          <w:sz w:val="28"/>
          <w:szCs w:val="28"/>
        </w:rPr>
      </w:pPr>
      <w:r w:rsidRPr="001047EA">
        <w:rPr>
          <w:rFonts w:ascii="Times New Roman" w:hAnsi="Times New Roman"/>
          <w:sz w:val="28"/>
          <w:szCs w:val="28"/>
        </w:rPr>
        <w:t>1.</w:t>
      </w:r>
      <w:r w:rsidR="00430A01">
        <w:rPr>
          <w:rFonts w:ascii="Times New Roman" w:hAnsi="Times New Roman"/>
          <w:sz w:val="28"/>
          <w:szCs w:val="28"/>
        </w:rPr>
        <w:t xml:space="preserve"> Жеӊил өнөр жай багыты боюнча </w:t>
      </w:r>
      <w:r w:rsidR="00430A01" w:rsidRPr="00430A01">
        <w:rPr>
          <w:rFonts w:ascii="Times New Roman" w:hAnsi="Times New Roman"/>
          <w:color w:val="FF0000"/>
          <w:sz w:val="28"/>
          <w:szCs w:val="28"/>
        </w:rPr>
        <w:t>Ж</w:t>
      </w:r>
      <w:r w:rsidR="00430A01" w:rsidRPr="00430A01">
        <w:rPr>
          <w:rFonts w:ascii="Times New Roman" w:hAnsi="Times New Roman"/>
          <w:color w:val="FF0000"/>
          <w:sz w:val="28"/>
          <w:szCs w:val="28"/>
          <w:lang w:val="ky-KG"/>
        </w:rPr>
        <w:t>Ө</w:t>
      </w:r>
      <w:r w:rsidRPr="00430A01">
        <w:rPr>
          <w:rFonts w:ascii="Times New Roman" w:hAnsi="Times New Roman"/>
          <w:color w:val="FF0000"/>
          <w:sz w:val="28"/>
          <w:szCs w:val="28"/>
        </w:rPr>
        <w:t>ЖБТ</w:t>
      </w:r>
      <w:r w:rsidRPr="001047EA">
        <w:rPr>
          <w:rFonts w:ascii="Times New Roman" w:hAnsi="Times New Roman"/>
          <w:sz w:val="28"/>
          <w:szCs w:val="28"/>
        </w:rPr>
        <w:t xml:space="preserve"> каф. доценти Отунчиева А.К.</w:t>
      </w:r>
    </w:p>
    <w:p w14:paraId="1CFB8E18" w14:textId="2B805FE8" w:rsidR="001047EA" w:rsidRPr="001047EA" w:rsidRDefault="000D697A" w:rsidP="000D697A">
      <w:pPr>
        <w:spacing w:after="0" w:line="360" w:lineRule="auto"/>
        <w:ind w:left="284"/>
        <w:jc w:val="both"/>
        <w:rPr>
          <w:rFonts w:ascii="Times New Roman" w:hAnsi="Times New Roman"/>
          <w:sz w:val="28"/>
          <w:szCs w:val="28"/>
        </w:rPr>
      </w:pPr>
      <w:r>
        <w:rPr>
          <w:rFonts w:ascii="Times New Roman" w:hAnsi="Times New Roman"/>
          <w:sz w:val="28"/>
          <w:szCs w:val="28"/>
          <w:lang w:val="ky-KG"/>
        </w:rPr>
        <w:t xml:space="preserve">          </w:t>
      </w:r>
      <w:r w:rsidR="001047EA" w:rsidRPr="001047EA">
        <w:rPr>
          <w:rFonts w:ascii="Times New Roman" w:hAnsi="Times New Roman"/>
          <w:sz w:val="28"/>
          <w:szCs w:val="28"/>
        </w:rPr>
        <w:t xml:space="preserve">2. Тамак-аш технологиясы багытында КТАТ каф. улук окут. Азисова </w:t>
      </w:r>
      <w:r>
        <w:rPr>
          <w:rFonts w:ascii="Times New Roman" w:hAnsi="Times New Roman"/>
          <w:sz w:val="28"/>
          <w:szCs w:val="28"/>
          <w:lang w:val="ky-KG"/>
        </w:rPr>
        <w:t xml:space="preserve">  </w:t>
      </w:r>
      <w:r w:rsidR="001047EA" w:rsidRPr="001047EA">
        <w:rPr>
          <w:rFonts w:ascii="Times New Roman" w:hAnsi="Times New Roman"/>
          <w:sz w:val="28"/>
          <w:szCs w:val="28"/>
        </w:rPr>
        <w:t>М.А.</w:t>
      </w:r>
      <w:bookmarkStart w:id="1" w:name="_GoBack"/>
      <w:bookmarkEnd w:id="1"/>
    </w:p>
    <w:p w14:paraId="7986F8BF" w14:textId="77777777" w:rsidR="001047EA" w:rsidRPr="001047EA" w:rsidRDefault="001047EA" w:rsidP="000D697A">
      <w:pPr>
        <w:spacing w:after="0" w:line="360" w:lineRule="auto"/>
        <w:ind w:left="1134"/>
        <w:jc w:val="both"/>
        <w:rPr>
          <w:rFonts w:ascii="Times New Roman" w:hAnsi="Times New Roman"/>
          <w:sz w:val="28"/>
          <w:szCs w:val="28"/>
        </w:rPr>
      </w:pPr>
      <w:r w:rsidRPr="001047EA">
        <w:rPr>
          <w:rFonts w:ascii="Times New Roman" w:hAnsi="Times New Roman"/>
          <w:sz w:val="28"/>
          <w:szCs w:val="28"/>
        </w:rPr>
        <w:t>3. Химия багыты боюнча ХжХТ каф. доц. Абдыкеримова А.С.</w:t>
      </w:r>
    </w:p>
    <w:p w14:paraId="4A01A2E9" w14:textId="77777777" w:rsidR="001047EA" w:rsidRPr="001047EA" w:rsidRDefault="001047EA" w:rsidP="000D697A">
      <w:pPr>
        <w:spacing w:after="0" w:line="360" w:lineRule="auto"/>
        <w:ind w:left="1134" w:firstLine="708"/>
        <w:rPr>
          <w:rFonts w:ascii="Times New Roman" w:hAnsi="Times New Roman"/>
          <w:b/>
          <w:sz w:val="28"/>
          <w:szCs w:val="28"/>
        </w:rPr>
      </w:pPr>
      <w:r w:rsidRPr="001047EA">
        <w:rPr>
          <w:rFonts w:ascii="Times New Roman" w:hAnsi="Times New Roman"/>
          <w:b/>
          <w:sz w:val="28"/>
          <w:szCs w:val="28"/>
        </w:rPr>
        <w:t>Технологиялык факультетинин  терминологиялык комиссиясынын төрайымы – Джунушалиева Т.Ш.</w:t>
      </w:r>
    </w:p>
    <w:p w14:paraId="3BD3914C" w14:textId="77777777" w:rsidR="001047EA" w:rsidRPr="001047EA" w:rsidRDefault="001047EA" w:rsidP="000D697A">
      <w:pPr>
        <w:spacing w:after="0" w:line="360" w:lineRule="auto"/>
        <w:ind w:left="1134" w:firstLine="708"/>
        <w:jc w:val="both"/>
        <w:rPr>
          <w:rFonts w:ascii="Times New Roman" w:hAnsi="Times New Roman"/>
          <w:b/>
          <w:sz w:val="28"/>
          <w:szCs w:val="28"/>
        </w:rPr>
      </w:pPr>
      <w:r w:rsidRPr="001047EA">
        <w:rPr>
          <w:rFonts w:ascii="Times New Roman" w:hAnsi="Times New Roman"/>
          <w:b/>
          <w:sz w:val="28"/>
          <w:szCs w:val="28"/>
        </w:rPr>
        <w:t>Технологиялык факультетинен  терминологиялык комиссиясына мүчөлүккө багыттар боюнча төмөнкү адистер көрсөтүлгөн:</w:t>
      </w:r>
    </w:p>
    <w:p w14:paraId="3E79E37B" w14:textId="77777777" w:rsidR="001047EA" w:rsidRPr="001047EA" w:rsidRDefault="001047EA" w:rsidP="000D697A">
      <w:pPr>
        <w:spacing w:after="0" w:line="360" w:lineRule="auto"/>
        <w:ind w:left="1134"/>
        <w:jc w:val="both"/>
        <w:rPr>
          <w:rFonts w:ascii="Times New Roman" w:hAnsi="Times New Roman"/>
          <w:sz w:val="28"/>
          <w:szCs w:val="28"/>
        </w:rPr>
      </w:pPr>
      <w:r w:rsidRPr="001047EA">
        <w:rPr>
          <w:rFonts w:ascii="Times New Roman" w:hAnsi="Times New Roman"/>
          <w:sz w:val="28"/>
          <w:szCs w:val="28"/>
        </w:rPr>
        <w:t>1. Жеӊил өнөр жай багыты боюнча ЖОЖБТ каф. доц. Рысбаева И.А.</w:t>
      </w:r>
    </w:p>
    <w:p w14:paraId="6518BB79" w14:textId="77777777" w:rsidR="001047EA" w:rsidRPr="001047EA" w:rsidRDefault="001047EA" w:rsidP="000D697A">
      <w:pPr>
        <w:spacing w:after="0" w:line="360" w:lineRule="auto"/>
        <w:ind w:left="1134"/>
        <w:jc w:val="both"/>
        <w:rPr>
          <w:rFonts w:ascii="Times New Roman" w:hAnsi="Times New Roman"/>
          <w:sz w:val="28"/>
          <w:szCs w:val="28"/>
        </w:rPr>
      </w:pPr>
      <w:r w:rsidRPr="001047EA">
        <w:rPr>
          <w:rFonts w:ascii="Times New Roman" w:hAnsi="Times New Roman"/>
          <w:sz w:val="28"/>
          <w:szCs w:val="28"/>
        </w:rPr>
        <w:t>2. Тамак-аш технологиясы багытында КТ каф. проф. Кожобекова К.К.</w:t>
      </w:r>
    </w:p>
    <w:p w14:paraId="00DD1057" w14:textId="77777777" w:rsidR="001047EA" w:rsidRPr="001047EA" w:rsidRDefault="001047EA" w:rsidP="000D697A">
      <w:pPr>
        <w:spacing w:after="0" w:line="360" w:lineRule="auto"/>
        <w:ind w:left="1134"/>
        <w:jc w:val="both"/>
        <w:rPr>
          <w:rFonts w:ascii="Times New Roman" w:hAnsi="Times New Roman"/>
          <w:sz w:val="28"/>
          <w:szCs w:val="28"/>
          <w:lang w:val="ky-KG"/>
        </w:rPr>
      </w:pPr>
    </w:p>
    <w:p w14:paraId="3BC884FD" w14:textId="77777777" w:rsidR="001047EA" w:rsidRPr="001047EA" w:rsidRDefault="001047EA" w:rsidP="000D697A">
      <w:pPr>
        <w:tabs>
          <w:tab w:val="right" w:pos="4576"/>
        </w:tabs>
        <w:spacing w:after="0" w:line="360" w:lineRule="auto"/>
        <w:ind w:left="1134"/>
        <w:jc w:val="both"/>
        <w:rPr>
          <w:rFonts w:ascii="Times New Roman" w:hAnsi="Times New Roman"/>
          <w:sz w:val="28"/>
          <w:szCs w:val="28"/>
          <w:lang w:val="ky-KG"/>
        </w:rPr>
      </w:pPr>
      <w:r w:rsidRPr="001047EA">
        <w:rPr>
          <w:rFonts w:ascii="Times New Roman" w:hAnsi="Times New Roman"/>
          <w:sz w:val="28"/>
          <w:szCs w:val="28"/>
          <w:lang w:val="ky-KG"/>
        </w:rPr>
        <w:lastRenderedPageBreak/>
        <w:tab/>
      </w:r>
      <w:r w:rsidRPr="001047EA">
        <w:rPr>
          <w:rFonts w:ascii="Times New Roman" w:hAnsi="Times New Roman"/>
          <w:b/>
          <w:i/>
          <w:sz w:val="28"/>
          <w:szCs w:val="28"/>
          <w:lang w:val="ky-KG"/>
        </w:rPr>
        <w:t>1. Түзүмдө чогулуштардын, конференциялардын, семинарлардын, жолугушуулардын мамлекеттик тилде өтүлүшү, отурумдардын протоколдору жана иш кагаздарынын мамлекеттик тилде жазылышы, көрнөк-жарнактардын мамлекеттик тилде жазылышы</w:t>
      </w:r>
      <w:r w:rsidRPr="001047EA">
        <w:rPr>
          <w:rFonts w:ascii="Times New Roman" w:hAnsi="Times New Roman"/>
          <w:sz w:val="28"/>
          <w:szCs w:val="28"/>
          <w:lang w:val="ky-KG"/>
        </w:rPr>
        <w:t xml:space="preserve"> </w:t>
      </w:r>
    </w:p>
    <w:p w14:paraId="16A2BE46" w14:textId="77777777" w:rsidR="001047EA" w:rsidRPr="001047EA" w:rsidRDefault="001047EA" w:rsidP="000D697A">
      <w:pPr>
        <w:tabs>
          <w:tab w:val="right" w:pos="4576"/>
        </w:tabs>
        <w:spacing w:after="0" w:line="360" w:lineRule="auto"/>
        <w:ind w:left="1134"/>
        <w:jc w:val="both"/>
        <w:rPr>
          <w:rFonts w:ascii="Times New Roman" w:hAnsi="Times New Roman"/>
          <w:sz w:val="28"/>
          <w:szCs w:val="28"/>
          <w:lang w:val="ky-KG"/>
        </w:rPr>
      </w:pPr>
      <w:r w:rsidRPr="001047EA">
        <w:rPr>
          <w:rFonts w:ascii="Times New Roman" w:hAnsi="Times New Roman"/>
          <w:sz w:val="28"/>
          <w:szCs w:val="28"/>
          <w:lang w:val="ky-KG"/>
        </w:rPr>
        <w:t xml:space="preserve">      </w:t>
      </w:r>
    </w:p>
    <w:p w14:paraId="7C6A32A2" w14:textId="77777777" w:rsidR="001047EA" w:rsidRPr="001047EA" w:rsidRDefault="001047EA" w:rsidP="000D697A">
      <w:pPr>
        <w:spacing w:after="0" w:line="360" w:lineRule="auto"/>
        <w:ind w:left="1134"/>
        <w:jc w:val="center"/>
        <w:rPr>
          <w:rFonts w:ascii="Times New Roman" w:hAnsi="Times New Roman"/>
          <w:b/>
          <w:i/>
          <w:sz w:val="28"/>
          <w:szCs w:val="28"/>
          <w:lang w:val="ky-KG"/>
        </w:rPr>
      </w:pPr>
      <w:r w:rsidRPr="001047EA">
        <w:rPr>
          <w:rFonts w:ascii="Times New Roman" w:hAnsi="Times New Roman"/>
          <w:b/>
          <w:i/>
          <w:sz w:val="28"/>
          <w:szCs w:val="28"/>
          <w:lang w:val="ky-KG"/>
        </w:rPr>
        <w:t>Технология факультетинде иш кагаздарынын мамлекеттик тилде</w:t>
      </w:r>
    </w:p>
    <w:p w14:paraId="40A1DB61" w14:textId="524669E6" w:rsidR="001047EA" w:rsidRPr="000D697A" w:rsidRDefault="001047EA" w:rsidP="000D697A">
      <w:pPr>
        <w:spacing w:after="0" w:line="360" w:lineRule="auto"/>
        <w:ind w:left="1134"/>
        <w:jc w:val="center"/>
        <w:rPr>
          <w:rFonts w:ascii="Times New Roman" w:hAnsi="Times New Roman"/>
          <w:b/>
          <w:i/>
          <w:sz w:val="28"/>
          <w:szCs w:val="28"/>
          <w:lang w:val="ky-KG"/>
        </w:rPr>
      </w:pPr>
      <w:r w:rsidRPr="001047EA">
        <w:rPr>
          <w:rFonts w:ascii="Times New Roman" w:hAnsi="Times New Roman"/>
          <w:b/>
          <w:i/>
          <w:sz w:val="28"/>
          <w:szCs w:val="28"/>
          <w:lang w:val="ky-KG"/>
        </w:rPr>
        <w:t>жүргүзүлүшүнүн абалы</w:t>
      </w:r>
    </w:p>
    <w:p w14:paraId="612D5D56" w14:textId="77777777" w:rsidR="001047EA" w:rsidRPr="001047EA" w:rsidRDefault="001047EA" w:rsidP="000D697A">
      <w:pPr>
        <w:spacing w:after="0" w:line="360" w:lineRule="auto"/>
        <w:ind w:left="1134" w:firstLine="282"/>
        <w:jc w:val="both"/>
        <w:rPr>
          <w:rFonts w:ascii="Times New Roman" w:hAnsi="Times New Roman"/>
          <w:sz w:val="28"/>
          <w:szCs w:val="28"/>
          <w:lang w:val="ky-KG"/>
        </w:rPr>
      </w:pPr>
      <w:r w:rsidRPr="001047EA">
        <w:rPr>
          <w:rFonts w:ascii="Times New Roman" w:hAnsi="Times New Roman"/>
          <w:sz w:val="28"/>
          <w:szCs w:val="28"/>
          <w:lang w:val="ky-KG"/>
        </w:rPr>
        <w:t>Кафедраларда жана деканатта көптөгөн иш кагаздар мамлекеттик тилде жүргүзүлүп жатат:</w:t>
      </w:r>
    </w:p>
    <w:p w14:paraId="24629272" w14:textId="77777777" w:rsidR="001047EA" w:rsidRPr="001047EA" w:rsidRDefault="001047EA" w:rsidP="000D697A">
      <w:pPr>
        <w:spacing w:after="0" w:line="360" w:lineRule="auto"/>
        <w:ind w:left="1134"/>
        <w:jc w:val="both"/>
        <w:rPr>
          <w:rFonts w:ascii="Times New Roman" w:hAnsi="Times New Roman"/>
          <w:sz w:val="28"/>
          <w:szCs w:val="28"/>
          <w:lang w:val="ky-KG"/>
        </w:rPr>
      </w:pPr>
      <w:r w:rsidRPr="001047EA">
        <w:rPr>
          <w:rFonts w:ascii="Times New Roman" w:hAnsi="Times New Roman"/>
          <w:b/>
          <w:i/>
          <w:sz w:val="28"/>
          <w:szCs w:val="28"/>
          <w:lang w:val="ky-KG"/>
        </w:rPr>
        <w:t>-</w:t>
      </w:r>
      <w:r w:rsidRPr="001047EA">
        <w:rPr>
          <w:rFonts w:ascii="Times New Roman" w:hAnsi="Times New Roman"/>
          <w:sz w:val="28"/>
          <w:szCs w:val="28"/>
          <w:lang w:val="ky-KG"/>
        </w:rPr>
        <w:t xml:space="preserve"> факультеттин стратегиясы; </w:t>
      </w:r>
    </w:p>
    <w:p w14:paraId="7498EFF6" w14:textId="77777777" w:rsidR="001047EA" w:rsidRPr="001047EA" w:rsidRDefault="001047EA" w:rsidP="000D697A">
      <w:pPr>
        <w:spacing w:after="0" w:line="360" w:lineRule="auto"/>
        <w:ind w:left="1134"/>
        <w:jc w:val="both"/>
        <w:rPr>
          <w:rFonts w:ascii="Times New Roman" w:hAnsi="Times New Roman"/>
          <w:sz w:val="28"/>
          <w:szCs w:val="28"/>
          <w:lang w:val="ky-KG"/>
        </w:rPr>
      </w:pPr>
      <w:r w:rsidRPr="001047EA">
        <w:rPr>
          <w:rFonts w:ascii="Times New Roman" w:hAnsi="Times New Roman"/>
          <w:sz w:val="28"/>
          <w:szCs w:val="28"/>
          <w:lang w:val="ky-KG"/>
        </w:rPr>
        <w:t>- факультеттин жана кафедранын иш пландары;</w:t>
      </w:r>
    </w:p>
    <w:p w14:paraId="2A3A9453" w14:textId="77777777" w:rsidR="001047EA" w:rsidRPr="001047EA" w:rsidRDefault="001047EA" w:rsidP="000D697A">
      <w:pPr>
        <w:spacing w:after="0" w:line="360" w:lineRule="auto"/>
        <w:ind w:left="1134"/>
        <w:jc w:val="both"/>
        <w:rPr>
          <w:rFonts w:ascii="Times New Roman" w:hAnsi="Times New Roman"/>
          <w:sz w:val="28"/>
          <w:szCs w:val="28"/>
          <w:lang w:val="ky-KG"/>
        </w:rPr>
      </w:pPr>
      <w:r w:rsidRPr="001047EA">
        <w:rPr>
          <w:rFonts w:ascii="Times New Roman" w:hAnsi="Times New Roman"/>
          <w:sz w:val="28"/>
          <w:szCs w:val="28"/>
          <w:lang w:val="ky-KG"/>
        </w:rPr>
        <w:t>-мамлекеттик билим берүү стандарттары;</w:t>
      </w:r>
    </w:p>
    <w:p w14:paraId="2458F39E" w14:textId="77777777" w:rsidR="001047EA" w:rsidRPr="001047EA" w:rsidRDefault="001047EA" w:rsidP="000D697A">
      <w:pPr>
        <w:spacing w:after="0" w:line="360" w:lineRule="auto"/>
        <w:ind w:left="1134"/>
        <w:jc w:val="both"/>
        <w:rPr>
          <w:rFonts w:ascii="Times New Roman" w:hAnsi="Times New Roman"/>
          <w:sz w:val="28"/>
          <w:szCs w:val="28"/>
          <w:lang w:val="ky-KG"/>
        </w:rPr>
      </w:pPr>
      <w:r w:rsidRPr="001047EA">
        <w:rPr>
          <w:rFonts w:ascii="Times New Roman" w:hAnsi="Times New Roman"/>
          <w:sz w:val="28"/>
          <w:szCs w:val="28"/>
          <w:lang w:val="ky-KG"/>
        </w:rPr>
        <w:t>- жумушчу иш пландары;</w:t>
      </w:r>
    </w:p>
    <w:p w14:paraId="0386C879" w14:textId="77777777" w:rsidR="001047EA" w:rsidRPr="001047EA" w:rsidRDefault="001047EA" w:rsidP="000D697A">
      <w:pPr>
        <w:spacing w:after="0" w:line="360" w:lineRule="auto"/>
        <w:ind w:left="1134"/>
        <w:jc w:val="both"/>
        <w:rPr>
          <w:rFonts w:ascii="Times New Roman" w:hAnsi="Times New Roman"/>
          <w:sz w:val="28"/>
          <w:szCs w:val="28"/>
          <w:lang w:val="ky-KG"/>
        </w:rPr>
      </w:pPr>
      <w:r w:rsidRPr="001047EA">
        <w:rPr>
          <w:rFonts w:ascii="Times New Roman" w:hAnsi="Times New Roman"/>
          <w:sz w:val="28"/>
          <w:szCs w:val="28"/>
          <w:lang w:val="ky-KG"/>
        </w:rPr>
        <w:t>- кафедралардын отурумдарынын журналдары, протоколдору;</w:t>
      </w:r>
    </w:p>
    <w:p w14:paraId="64C575CA" w14:textId="77777777" w:rsidR="001047EA" w:rsidRPr="001047EA" w:rsidRDefault="001047EA" w:rsidP="000D697A">
      <w:pPr>
        <w:spacing w:line="360" w:lineRule="auto"/>
        <w:ind w:left="1134"/>
        <w:contextualSpacing/>
        <w:jc w:val="both"/>
        <w:rPr>
          <w:rFonts w:ascii="Times New Roman" w:eastAsiaTheme="minorHAnsi" w:hAnsi="Times New Roman" w:cstheme="minorBidi"/>
          <w:sz w:val="28"/>
          <w:szCs w:val="28"/>
          <w:lang w:val="ky-KG"/>
        </w:rPr>
      </w:pPr>
      <w:r w:rsidRPr="001047EA">
        <w:rPr>
          <w:rFonts w:ascii="Times New Roman" w:eastAsiaTheme="minorHAnsi" w:hAnsi="Times New Roman" w:cstheme="minorBidi"/>
          <w:sz w:val="28"/>
          <w:szCs w:val="28"/>
          <w:lang w:val="ky-KG"/>
        </w:rPr>
        <w:t>-Технология факультетинин бардык кафедраларында  бүтүрүүчүлөрдүн квалификациялык иштердин темалары мамлекеттик тилге которулган;</w:t>
      </w:r>
    </w:p>
    <w:p w14:paraId="0644AA31" w14:textId="77777777" w:rsidR="001047EA" w:rsidRPr="001047EA" w:rsidRDefault="001047EA" w:rsidP="000D697A">
      <w:pPr>
        <w:spacing w:line="360" w:lineRule="auto"/>
        <w:ind w:left="1134"/>
        <w:contextualSpacing/>
        <w:jc w:val="both"/>
        <w:rPr>
          <w:rFonts w:ascii="Times New Roman" w:eastAsiaTheme="minorHAnsi" w:hAnsi="Times New Roman" w:cstheme="minorBidi"/>
          <w:sz w:val="28"/>
          <w:szCs w:val="28"/>
          <w:lang w:val="ky-KG"/>
        </w:rPr>
      </w:pPr>
      <w:r w:rsidRPr="001047EA">
        <w:rPr>
          <w:rFonts w:ascii="Times New Roman" w:eastAsiaTheme="minorHAnsi" w:hAnsi="Times New Roman" w:cstheme="minorBidi"/>
          <w:sz w:val="28"/>
          <w:szCs w:val="28"/>
          <w:lang w:val="ky-KG"/>
        </w:rPr>
        <w:t>- эксперттик комиссиянын лицензия берүү жыйынтыгынын бүтүмдөрү мамлекеттик тилде жазылган;</w:t>
      </w:r>
    </w:p>
    <w:p w14:paraId="1341CB2E" w14:textId="77777777" w:rsidR="001047EA" w:rsidRPr="001047EA" w:rsidRDefault="001047EA" w:rsidP="000D697A">
      <w:pPr>
        <w:spacing w:line="360" w:lineRule="auto"/>
        <w:ind w:left="1134"/>
        <w:contextualSpacing/>
        <w:jc w:val="both"/>
        <w:rPr>
          <w:rFonts w:ascii="Times New Roman" w:eastAsiaTheme="minorHAnsi" w:hAnsi="Times New Roman" w:cstheme="minorBidi"/>
          <w:sz w:val="28"/>
          <w:szCs w:val="28"/>
          <w:lang w:val="ky-KG"/>
        </w:rPr>
      </w:pPr>
      <w:r w:rsidRPr="001047EA">
        <w:rPr>
          <w:rFonts w:ascii="Times New Roman" w:eastAsiaTheme="minorHAnsi" w:hAnsi="Times New Roman" w:cstheme="minorBidi"/>
          <w:sz w:val="28"/>
          <w:szCs w:val="28"/>
          <w:lang w:val="ky-KG"/>
        </w:rPr>
        <w:t>- кафедраларда билдирмелер, отчеттор, кызматтык инструкциялар, маалыматтар кыргыз тилинде жазылат;</w:t>
      </w:r>
    </w:p>
    <w:p w14:paraId="5E1C7216" w14:textId="77777777" w:rsidR="001047EA" w:rsidRPr="001047EA" w:rsidRDefault="001047EA" w:rsidP="000D697A">
      <w:pPr>
        <w:spacing w:line="360" w:lineRule="auto"/>
        <w:ind w:left="1134"/>
        <w:contextualSpacing/>
        <w:jc w:val="both"/>
        <w:rPr>
          <w:rFonts w:ascii="Times New Roman" w:eastAsiaTheme="minorHAnsi" w:hAnsi="Times New Roman" w:cstheme="minorBidi"/>
          <w:sz w:val="28"/>
          <w:szCs w:val="28"/>
          <w:lang w:val="ky-KG"/>
        </w:rPr>
      </w:pPr>
      <w:r w:rsidRPr="001047EA">
        <w:rPr>
          <w:rFonts w:ascii="Times New Roman" w:eastAsiaTheme="minorHAnsi" w:hAnsi="Times New Roman" w:cstheme="minorBidi"/>
          <w:sz w:val="28"/>
          <w:szCs w:val="28"/>
          <w:lang w:val="ky-KG"/>
        </w:rPr>
        <w:t>- кафедраларда чогулуштар мамлекеттик тилде өткөрүлөт;</w:t>
      </w:r>
    </w:p>
    <w:p w14:paraId="04518FAF" w14:textId="77777777" w:rsidR="001047EA" w:rsidRPr="001047EA" w:rsidRDefault="001047EA" w:rsidP="000D697A">
      <w:pPr>
        <w:spacing w:line="360" w:lineRule="auto"/>
        <w:ind w:left="1134"/>
        <w:contextualSpacing/>
        <w:jc w:val="both"/>
        <w:rPr>
          <w:rFonts w:ascii="Times New Roman" w:eastAsiaTheme="minorHAnsi" w:hAnsi="Times New Roman" w:cstheme="minorBidi"/>
          <w:sz w:val="28"/>
          <w:szCs w:val="28"/>
          <w:lang w:val="ky-KG"/>
        </w:rPr>
      </w:pPr>
      <w:r w:rsidRPr="001047EA">
        <w:rPr>
          <w:rFonts w:ascii="Times New Roman" w:eastAsiaTheme="minorHAnsi" w:hAnsi="Times New Roman" w:cstheme="minorBidi"/>
          <w:sz w:val="28"/>
          <w:szCs w:val="28"/>
          <w:lang w:val="ky-KG"/>
        </w:rPr>
        <w:t>- ТФнын Окумуштуулар Кеңеши мамлекеттик тилде өткөрүлөт.</w:t>
      </w:r>
    </w:p>
    <w:p w14:paraId="4801F04F" w14:textId="7500E9D9" w:rsidR="001047EA" w:rsidRDefault="001047EA" w:rsidP="000D697A">
      <w:pPr>
        <w:tabs>
          <w:tab w:val="right" w:pos="4576"/>
        </w:tabs>
        <w:spacing w:after="0" w:line="360" w:lineRule="auto"/>
        <w:ind w:left="1134"/>
        <w:jc w:val="both"/>
        <w:rPr>
          <w:rFonts w:ascii="Times New Roman" w:hAnsi="Times New Roman"/>
          <w:sz w:val="28"/>
          <w:szCs w:val="28"/>
          <w:lang w:val="ky-KG"/>
        </w:rPr>
      </w:pPr>
      <w:r w:rsidRPr="001047EA">
        <w:rPr>
          <w:rFonts w:ascii="Times New Roman" w:hAnsi="Times New Roman"/>
          <w:sz w:val="28"/>
          <w:szCs w:val="28"/>
          <w:lang w:val="ky-KG"/>
        </w:rPr>
        <w:tab/>
        <w:t xml:space="preserve">             Маданий-массалык иштер боюнча белгилүү инсандарга арналган жана Мамлекеттик тил, Эне тили күндөрү жыл сайын университеттик деӊгээлде иш-чаралар уюштурулуп, белгиленип турат</w:t>
      </w:r>
      <w:r w:rsidR="000D697A">
        <w:rPr>
          <w:rFonts w:ascii="Times New Roman" w:hAnsi="Times New Roman"/>
          <w:sz w:val="28"/>
          <w:szCs w:val="28"/>
          <w:lang w:val="ky-KG"/>
        </w:rPr>
        <w:t xml:space="preserve"> (32</w:t>
      </w:r>
      <w:r>
        <w:rPr>
          <w:rFonts w:ascii="Times New Roman" w:hAnsi="Times New Roman"/>
          <w:sz w:val="28"/>
          <w:szCs w:val="28"/>
          <w:lang w:val="ky-KG"/>
        </w:rPr>
        <w:t>-табл.)</w:t>
      </w:r>
      <w:r w:rsidRPr="001047EA">
        <w:rPr>
          <w:rFonts w:ascii="Times New Roman" w:hAnsi="Times New Roman"/>
          <w:sz w:val="28"/>
          <w:szCs w:val="28"/>
          <w:lang w:val="ky-KG"/>
        </w:rPr>
        <w:t>.</w:t>
      </w:r>
    </w:p>
    <w:p w14:paraId="5AA79B97" w14:textId="77777777" w:rsidR="000D697A" w:rsidRDefault="000D697A" w:rsidP="001047EA">
      <w:pPr>
        <w:tabs>
          <w:tab w:val="right" w:pos="4576"/>
        </w:tabs>
        <w:spacing w:after="0" w:line="240" w:lineRule="auto"/>
        <w:ind w:left="1134"/>
        <w:jc w:val="both"/>
        <w:rPr>
          <w:rFonts w:ascii="Times New Roman" w:hAnsi="Times New Roman"/>
          <w:b/>
          <w:sz w:val="28"/>
          <w:szCs w:val="28"/>
          <w:lang w:val="ky-KG"/>
        </w:rPr>
      </w:pPr>
    </w:p>
    <w:p w14:paraId="6B08E198" w14:textId="77777777" w:rsidR="000D697A" w:rsidRDefault="000D697A" w:rsidP="001047EA">
      <w:pPr>
        <w:tabs>
          <w:tab w:val="right" w:pos="4576"/>
        </w:tabs>
        <w:spacing w:after="0" w:line="240" w:lineRule="auto"/>
        <w:ind w:left="1134"/>
        <w:jc w:val="both"/>
        <w:rPr>
          <w:rFonts w:ascii="Times New Roman" w:hAnsi="Times New Roman"/>
          <w:b/>
          <w:sz w:val="28"/>
          <w:szCs w:val="28"/>
          <w:lang w:val="ky-KG"/>
        </w:rPr>
      </w:pPr>
    </w:p>
    <w:p w14:paraId="4EC37A15" w14:textId="77777777" w:rsidR="000D697A" w:rsidRDefault="000D697A" w:rsidP="001047EA">
      <w:pPr>
        <w:tabs>
          <w:tab w:val="right" w:pos="4576"/>
        </w:tabs>
        <w:spacing w:after="0" w:line="240" w:lineRule="auto"/>
        <w:ind w:left="1134"/>
        <w:jc w:val="both"/>
        <w:rPr>
          <w:rFonts w:ascii="Times New Roman" w:hAnsi="Times New Roman"/>
          <w:b/>
          <w:sz w:val="28"/>
          <w:szCs w:val="28"/>
          <w:lang w:val="ky-KG"/>
        </w:rPr>
      </w:pPr>
    </w:p>
    <w:p w14:paraId="3C2F46D4" w14:textId="77777777" w:rsidR="000D697A" w:rsidRDefault="000D697A" w:rsidP="001047EA">
      <w:pPr>
        <w:tabs>
          <w:tab w:val="right" w:pos="4576"/>
        </w:tabs>
        <w:spacing w:after="0" w:line="240" w:lineRule="auto"/>
        <w:ind w:left="1134"/>
        <w:jc w:val="both"/>
        <w:rPr>
          <w:rFonts w:ascii="Times New Roman" w:hAnsi="Times New Roman"/>
          <w:b/>
          <w:sz w:val="28"/>
          <w:szCs w:val="28"/>
          <w:lang w:val="ky-KG"/>
        </w:rPr>
      </w:pPr>
    </w:p>
    <w:p w14:paraId="18CAE875" w14:textId="77777777" w:rsidR="004A676C" w:rsidRDefault="004A676C" w:rsidP="001047EA">
      <w:pPr>
        <w:tabs>
          <w:tab w:val="right" w:pos="4576"/>
        </w:tabs>
        <w:spacing w:after="0" w:line="240" w:lineRule="auto"/>
        <w:ind w:left="1134"/>
        <w:jc w:val="both"/>
        <w:rPr>
          <w:rFonts w:ascii="Times New Roman" w:hAnsi="Times New Roman"/>
          <w:b/>
          <w:sz w:val="28"/>
          <w:szCs w:val="28"/>
          <w:lang w:val="ky-KG"/>
        </w:rPr>
      </w:pPr>
    </w:p>
    <w:p w14:paraId="3B447C7D" w14:textId="77777777" w:rsidR="004A676C" w:rsidRDefault="004A676C" w:rsidP="001047EA">
      <w:pPr>
        <w:tabs>
          <w:tab w:val="right" w:pos="4576"/>
        </w:tabs>
        <w:spacing w:after="0" w:line="240" w:lineRule="auto"/>
        <w:ind w:left="1134"/>
        <w:jc w:val="both"/>
        <w:rPr>
          <w:rFonts w:ascii="Times New Roman" w:hAnsi="Times New Roman"/>
          <w:b/>
          <w:sz w:val="28"/>
          <w:szCs w:val="28"/>
          <w:lang w:val="ky-KG"/>
        </w:rPr>
      </w:pPr>
    </w:p>
    <w:p w14:paraId="7CBD0CA0" w14:textId="77777777" w:rsidR="000D697A" w:rsidRDefault="000D697A" w:rsidP="001047EA">
      <w:pPr>
        <w:tabs>
          <w:tab w:val="right" w:pos="4576"/>
        </w:tabs>
        <w:spacing w:after="0" w:line="240" w:lineRule="auto"/>
        <w:ind w:left="1134"/>
        <w:jc w:val="both"/>
        <w:rPr>
          <w:rFonts w:ascii="Times New Roman" w:hAnsi="Times New Roman"/>
          <w:b/>
          <w:sz w:val="28"/>
          <w:szCs w:val="28"/>
          <w:lang w:val="ky-KG"/>
        </w:rPr>
      </w:pPr>
    </w:p>
    <w:p w14:paraId="43B5FE79" w14:textId="05CD6DBE" w:rsidR="001047EA" w:rsidRPr="000D697A" w:rsidRDefault="000D697A" w:rsidP="001047EA">
      <w:pPr>
        <w:tabs>
          <w:tab w:val="right" w:pos="4576"/>
        </w:tabs>
        <w:spacing w:after="0" w:line="240" w:lineRule="auto"/>
        <w:ind w:left="1134"/>
        <w:jc w:val="both"/>
        <w:rPr>
          <w:rFonts w:ascii="Times New Roman" w:hAnsi="Times New Roman"/>
          <w:b/>
          <w:sz w:val="28"/>
          <w:szCs w:val="28"/>
          <w:lang w:val="ky-KG"/>
        </w:rPr>
      </w:pPr>
      <w:r w:rsidRPr="000D697A">
        <w:rPr>
          <w:rFonts w:ascii="Times New Roman" w:hAnsi="Times New Roman"/>
          <w:b/>
          <w:sz w:val="28"/>
          <w:szCs w:val="28"/>
          <w:lang w:val="ky-KG"/>
        </w:rPr>
        <w:t>32-Т</w:t>
      </w:r>
      <w:r w:rsidR="001047EA" w:rsidRPr="000D697A">
        <w:rPr>
          <w:rFonts w:ascii="Times New Roman" w:hAnsi="Times New Roman"/>
          <w:b/>
          <w:sz w:val="28"/>
          <w:szCs w:val="28"/>
          <w:lang w:val="ky-KG"/>
        </w:rPr>
        <w:t>аблица</w:t>
      </w:r>
      <w:r>
        <w:rPr>
          <w:rFonts w:ascii="Times New Roman" w:hAnsi="Times New Roman"/>
          <w:b/>
          <w:sz w:val="28"/>
          <w:szCs w:val="28"/>
          <w:lang w:val="ky-KG"/>
        </w:rPr>
        <w:t>.</w:t>
      </w:r>
      <w:r w:rsidR="001047EA" w:rsidRPr="000D697A">
        <w:rPr>
          <w:rFonts w:ascii="Times New Roman" w:hAnsi="Times New Roman"/>
          <w:b/>
          <w:sz w:val="28"/>
          <w:szCs w:val="28"/>
          <w:lang w:val="ky-KG"/>
        </w:rPr>
        <w:t xml:space="preserve"> </w:t>
      </w:r>
      <w:r w:rsidRPr="000D697A">
        <w:rPr>
          <w:rFonts w:ascii="Times New Roman" w:hAnsi="Times New Roman"/>
          <w:sz w:val="28"/>
          <w:szCs w:val="28"/>
          <w:lang w:val="ky-KG"/>
        </w:rPr>
        <w:t>Университеттик деӊгээлинде уюштурулган иш-чаралар</w:t>
      </w:r>
      <w:r w:rsidRPr="001047EA">
        <w:rPr>
          <w:rFonts w:ascii="Times New Roman" w:hAnsi="Times New Roman"/>
          <w:sz w:val="28"/>
          <w:szCs w:val="28"/>
          <w:lang w:val="ky-KG"/>
        </w:rPr>
        <w:t xml:space="preserve"> </w:t>
      </w:r>
    </w:p>
    <w:p w14:paraId="0D6CE856" w14:textId="77777777" w:rsidR="001047EA" w:rsidRPr="001047EA" w:rsidRDefault="001047EA" w:rsidP="001047EA">
      <w:pPr>
        <w:tabs>
          <w:tab w:val="right" w:pos="4576"/>
        </w:tabs>
        <w:spacing w:after="0" w:line="200" w:lineRule="exact"/>
        <w:ind w:left="20"/>
        <w:rPr>
          <w:rFonts w:ascii="Times New Roman" w:hAnsi="Times New Roman"/>
          <w:sz w:val="24"/>
          <w:szCs w:val="24"/>
          <w:lang w:val="ky-KG"/>
        </w:rPr>
      </w:pPr>
    </w:p>
    <w:tbl>
      <w:tblPr>
        <w:tblStyle w:val="160"/>
        <w:tblW w:w="8987" w:type="dxa"/>
        <w:tblInd w:w="817" w:type="dxa"/>
        <w:tblLayout w:type="fixed"/>
        <w:tblLook w:val="04A0" w:firstRow="1" w:lastRow="0" w:firstColumn="1" w:lastColumn="0" w:noHBand="0" w:noVBand="1"/>
      </w:tblPr>
      <w:tblGrid>
        <w:gridCol w:w="567"/>
        <w:gridCol w:w="2693"/>
        <w:gridCol w:w="1560"/>
        <w:gridCol w:w="2409"/>
        <w:gridCol w:w="1758"/>
      </w:tblGrid>
      <w:tr w:rsidR="001047EA" w:rsidRPr="001047EA" w14:paraId="68AFC62F" w14:textId="77777777" w:rsidTr="001047EA">
        <w:tc>
          <w:tcPr>
            <w:tcW w:w="567" w:type="dxa"/>
            <w:tcBorders>
              <w:top w:val="single" w:sz="4" w:space="0" w:color="auto"/>
              <w:left w:val="single" w:sz="4" w:space="0" w:color="auto"/>
              <w:bottom w:val="single" w:sz="4" w:space="0" w:color="auto"/>
              <w:right w:val="single" w:sz="4" w:space="0" w:color="auto"/>
            </w:tcBorders>
            <w:hideMark/>
          </w:tcPr>
          <w:p w14:paraId="2619D25B" w14:textId="77777777" w:rsidR="001047EA" w:rsidRPr="001047EA" w:rsidRDefault="001047EA" w:rsidP="001047EA">
            <w:pPr>
              <w:autoSpaceDE w:val="0"/>
              <w:autoSpaceDN w:val="0"/>
              <w:adjustRightInd w:val="0"/>
              <w:rPr>
                <w:rFonts w:ascii="Times New Roman" w:hAnsi="Times New Roman"/>
                <w:sz w:val="24"/>
                <w:szCs w:val="24"/>
              </w:rPr>
            </w:pPr>
            <w:r w:rsidRPr="001047EA">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14:paraId="47A7BFDB" w14:textId="77777777" w:rsidR="001047EA" w:rsidRPr="001047EA" w:rsidRDefault="001047EA" w:rsidP="001047EA">
            <w:pPr>
              <w:autoSpaceDE w:val="0"/>
              <w:autoSpaceDN w:val="0"/>
              <w:adjustRightInd w:val="0"/>
              <w:rPr>
                <w:rFonts w:ascii="Times New Roman" w:hAnsi="Times New Roman"/>
                <w:sz w:val="24"/>
                <w:szCs w:val="24"/>
              </w:rPr>
            </w:pPr>
            <w:r w:rsidRPr="001047EA">
              <w:rPr>
                <w:rFonts w:ascii="Times New Roman" w:hAnsi="Times New Roman"/>
                <w:sz w:val="24"/>
                <w:szCs w:val="24"/>
              </w:rPr>
              <w:t>Иш-чаранын аты</w:t>
            </w:r>
          </w:p>
        </w:tc>
        <w:tc>
          <w:tcPr>
            <w:tcW w:w="1560" w:type="dxa"/>
            <w:tcBorders>
              <w:top w:val="single" w:sz="4" w:space="0" w:color="auto"/>
              <w:left w:val="single" w:sz="4" w:space="0" w:color="auto"/>
              <w:bottom w:val="single" w:sz="4" w:space="0" w:color="auto"/>
              <w:right w:val="single" w:sz="4" w:space="0" w:color="auto"/>
            </w:tcBorders>
            <w:hideMark/>
          </w:tcPr>
          <w:p w14:paraId="09780363" w14:textId="77777777" w:rsidR="001047EA" w:rsidRPr="001047EA" w:rsidRDefault="001047EA" w:rsidP="001047EA">
            <w:pPr>
              <w:autoSpaceDE w:val="0"/>
              <w:autoSpaceDN w:val="0"/>
              <w:adjustRightInd w:val="0"/>
              <w:rPr>
                <w:rFonts w:ascii="Times New Roman" w:hAnsi="Times New Roman"/>
                <w:sz w:val="24"/>
                <w:szCs w:val="24"/>
              </w:rPr>
            </w:pPr>
            <w:r w:rsidRPr="001047EA">
              <w:rPr>
                <w:rFonts w:ascii="Times New Roman" w:hAnsi="Times New Roman"/>
                <w:sz w:val="24"/>
                <w:szCs w:val="24"/>
              </w:rPr>
              <w:t>Убактысы (күнү, айы)</w:t>
            </w:r>
          </w:p>
        </w:tc>
        <w:tc>
          <w:tcPr>
            <w:tcW w:w="2409" w:type="dxa"/>
            <w:tcBorders>
              <w:top w:val="single" w:sz="4" w:space="0" w:color="auto"/>
              <w:left w:val="single" w:sz="4" w:space="0" w:color="auto"/>
              <w:bottom w:val="single" w:sz="4" w:space="0" w:color="auto"/>
              <w:right w:val="single" w:sz="4" w:space="0" w:color="auto"/>
            </w:tcBorders>
            <w:hideMark/>
          </w:tcPr>
          <w:p w14:paraId="5C26A3BC" w14:textId="77777777" w:rsidR="001047EA" w:rsidRPr="001047EA" w:rsidRDefault="001047EA" w:rsidP="001047EA">
            <w:pPr>
              <w:autoSpaceDE w:val="0"/>
              <w:autoSpaceDN w:val="0"/>
              <w:adjustRightInd w:val="0"/>
              <w:rPr>
                <w:rFonts w:ascii="Times New Roman" w:hAnsi="Times New Roman"/>
                <w:sz w:val="24"/>
                <w:szCs w:val="24"/>
              </w:rPr>
            </w:pPr>
            <w:r w:rsidRPr="001047EA">
              <w:rPr>
                <w:rFonts w:ascii="Times New Roman" w:hAnsi="Times New Roman"/>
                <w:sz w:val="24"/>
                <w:szCs w:val="24"/>
              </w:rPr>
              <w:t xml:space="preserve">Жыйынтыгы </w:t>
            </w:r>
          </w:p>
        </w:tc>
        <w:tc>
          <w:tcPr>
            <w:tcW w:w="1758" w:type="dxa"/>
            <w:tcBorders>
              <w:top w:val="single" w:sz="4" w:space="0" w:color="auto"/>
              <w:left w:val="single" w:sz="4" w:space="0" w:color="auto"/>
              <w:bottom w:val="single" w:sz="4" w:space="0" w:color="auto"/>
              <w:right w:val="single" w:sz="4" w:space="0" w:color="auto"/>
            </w:tcBorders>
          </w:tcPr>
          <w:p w14:paraId="51645B08" w14:textId="77777777" w:rsidR="001047EA" w:rsidRPr="001047EA" w:rsidRDefault="001047EA" w:rsidP="001047EA">
            <w:pPr>
              <w:autoSpaceDE w:val="0"/>
              <w:autoSpaceDN w:val="0"/>
              <w:adjustRightInd w:val="0"/>
              <w:rPr>
                <w:rFonts w:ascii="Times New Roman" w:hAnsi="Times New Roman"/>
                <w:sz w:val="24"/>
                <w:szCs w:val="24"/>
              </w:rPr>
            </w:pPr>
            <w:r w:rsidRPr="001047EA">
              <w:rPr>
                <w:rFonts w:ascii="Times New Roman" w:hAnsi="Times New Roman"/>
                <w:sz w:val="24"/>
                <w:szCs w:val="24"/>
              </w:rPr>
              <w:t>Уюштуруучунун</w:t>
            </w:r>
          </w:p>
          <w:p w14:paraId="120525CA" w14:textId="77777777" w:rsidR="001047EA" w:rsidRPr="001047EA" w:rsidRDefault="001047EA" w:rsidP="001047EA">
            <w:pPr>
              <w:tabs>
                <w:tab w:val="right" w:pos="4576"/>
              </w:tabs>
              <w:spacing w:line="200" w:lineRule="exact"/>
              <w:ind w:left="20"/>
              <w:rPr>
                <w:rFonts w:ascii="Times New Roman" w:hAnsi="Times New Roman"/>
                <w:bCs/>
                <w:color w:val="000000"/>
                <w:sz w:val="24"/>
                <w:szCs w:val="24"/>
                <w:lang w:eastAsia="ru-RU" w:bidi="ru-RU"/>
              </w:rPr>
            </w:pPr>
            <w:r w:rsidRPr="001047EA">
              <w:rPr>
                <w:rFonts w:ascii="Times New Roman" w:hAnsi="Times New Roman"/>
                <w:sz w:val="24"/>
                <w:szCs w:val="24"/>
              </w:rPr>
              <w:t>аты-жөнү</w:t>
            </w:r>
          </w:p>
          <w:p w14:paraId="6A876EBA" w14:textId="77777777" w:rsidR="001047EA" w:rsidRPr="001047EA" w:rsidRDefault="001047EA" w:rsidP="001047EA">
            <w:pPr>
              <w:tabs>
                <w:tab w:val="right" w:leader="underscore" w:pos="6187"/>
                <w:tab w:val="left" w:pos="6426"/>
              </w:tabs>
              <w:spacing w:after="10" w:line="260" w:lineRule="exact"/>
              <w:ind w:left="120"/>
              <w:jc w:val="both"/>
            </w:pPr>
          </w:p>
        </w:tc>
      </w:tr>
      <w:tr w:rsidR="001047EA" w:rsidRPr="001047EA" w14:paraId="1C3A8A14" w14:textId="77777777" w:rsidTr="001047EA">
        <w:tc>
          <w:tcPr>
            <w:tcW w:w="8987" w:type="dxa"/>
            <w:gridSpan w:val="5"/>
            <w:tcBorders>
              <w:top w:val="single" w:sz="4" w:space="0" w:color="auto"/>
              <w:left w:val="single" w:sz="4" w:space="0" w:color="auto"/>
              <w:bottom w:val="single" w:sz="4" w:space="0" w:color="auto"/>
              <w:right w:val="single" w:sz="4" w:space="0" w:color="auto"/>
            </w:tcBorders>
            <w:hideMark/>
          </w:tcPr>
          <w:p w14:paraId="3A52F981" w14:textId="77777777" w:rsidR="001047EA" w:rsidRPr="001047EA" w:rsidRDefault="001047EA" w:rsidP="001047EA">
            <w:pPr>
              <w:autoSpaceDE w:val="0"/>
              <w:autoSpaceDN w:val="0"/>
              <w:adjustRightInd w:val="0"/>
              <w:jc w:val="center"/>
              <w:rPr>
                <w:rFonts w:ascii="Times New Roman" w:hAnsi="Times New Roman"/>
                <w:sz w:val="24"/>
                <w:szCs w:val="24"/>
              </w:rPr>
            </w:pPr>
            <w:r w:rsidRPr="001047EA">
              <w:rPr>
                <w:rFonts w:ascii="Times New Roman" w:hAnsi="Times New Roman"/>
                <w:b/>
                <w:sz w:val="24"/>
                <w:szCs w:val="24"/>
              </w:rPr>
              <w:t>Консервалоо технологиясы</w:t>
            </w:r>
            <w:r w:rsidRPr="001047EA">
              <w:rPr>
                <w:rFonts w:ascii="Times New Roman" w:hAnsi="Times New Roman"/>
                <w:sz w:val="24"/>
                <w:szCs w:val="24"/>
              </w:rPr>
              <w:t xml:space="preserve"> </w:t>
            </w:r>
            <w:r w:rsidRPr="001047EA">
              <w:rPr>
                <w:rFonts w:ascii="Times New Roman" w:hAnsi="Times New Roman"/>
                <w:b/>
                <w:sz w:val="24"/>
                <w:szCs w:val="24"/>
              </w:rPr>
              <w:t>кафедрасы</w:t>
            </w:r>
          </w:p>
        </w:tc>
      </w:tr>
      <w:tr w:rsidR="001047EA" w:rsidRPr="001047EA" w14:paraId="2A532379" w14:textId="77777777" w:rsidTr="001047EA">
        <w:tc>
          <w:tcPr>
            <w:tcW w:w="567" w:type="dxa"/>
            <w:tcBorders>
              <w:top w:val="single" w:sz="4" w:space="0" w:color="auto"/>
              <w:left w:val="single" w:sz="4" w:space="0" w:color="auto"/>
              <w:bottom w:val="single" w:sz="4" w:space="0" w:color="auto"/>
              <w:right w:val="single" w:sz="4" w:space="0" w:color="auto"/>
            </w:tcBorders>
            <w:hideMark/>
          </w:tcPr>
          <w:p w14:paraId="0CCFEE4C" w14:textId="77777777" w:rsidR="001047EA" w:rsidRPr="001047EA" w:rsidRDefault="001047EA" w:rsidP="001047EA">
            <w:pPr>
              <w:autoSpaceDE w:val="0"/>
              <w:autoSpaceDN w:val="0"/>
              <w:adjustRightInd w:val="0"/>
              <w:rPr>
                <w:rFonts w:ascii="Times New Roman" w:hAnsi="Times New Roman"/>
                <w:sz w:val="24"/>
                <w:szCs w:val="24"/>
                <w:lang w:val="ky-KG"/>
              </w:rPr>
            </w:pPr>
            <w:r w:rsidRPr="001047EA">
              <w:rPr>
                <w:rFonts w:ascii="Times New Roman" w:hAnsi="Times New Roman"/>
                <w:sz w:val="24"/>
                <w:szCs w:val="24"/>
                <w:lang w:val="ky-KG"/>
              </w:rPr>
              <w:t>1.</w:t>
            </w:r>
          </w:p>
        </w:tc>
        <w:tc>
          <w:tcPr>
            <w:tcW w:w="2693" w:type="dxa"/>
            <w:tcBorders>
              <w:top w:val="single" w:sz="4" w:space="0" w:color="auto"/>
              <w:left w:val="single" w:sz="4" w:space="0" w:color="auto"/>
              <w:bottom w:val="single" w:sz="4" w:space="0" w:color="auto"/>
              <w:right w:val="single" w:sz="4" w:space="0" w:color="auto"/>
            </w:tcBorders>
            <w:hideMark/>
          </w:tcPr>
          <w:p w14:paraId="1FF58299" w14:textId="77777777" w:rsidR="001047EA" w:rsidRPr="001047EA" w:rsidRDefault="001047EA" w:rsidP="001047EA">
            <w:pPr>
              <w:rPr>
                <w:rFonts w:ascii="Times New Roman" w:eastAsia="Times New Roman" w:hAnsi="Times New Roman"/>
                <w:sz w:val="24"/>
                <w:szCs w:val="24"/>
                <w:lang w:eastAsia="ru-RU"/>
              </w:rPr>
            </w:pPr>
            <w:r w:rsidRPr="001047EA">
              <w:rPr>
                <w:rFonts w:ascii="Times New Roman" w:hAnsi="Times New Roman"/>
                <w:sz w:val="24"/>
                <w:szCs w:val="24"/>
                <w:lang w:val="ky-KG"/>
              </w:rPr>
              <w:t>“Карьера жана тажрыйба” аттуу мастер класс</w:t>
            </w:r>
          </w:p>
        </w:tc>
        <w:tc>
          <w:tcPr>
            <w:tcW w:w="1560" w:type="dxa"/>
            <w:tcBorders>
              <w:top w:val="single" w:sz="4" w:space="0" w:color="auto"/>
              <w:left w:val="single" w:sz="4" w:space="0" w:color="auto"/>
              <w:bottom w:val="single" w:sz="4" w:space="0" w:color="auto"/>
              <w:right w:val="single" w:sz="4" w:space="0" w:color="auto"/>
            </w:tcBorders>
            <w:hideMark/>
          </w:tcPr>
          <w:p w14:paraId="289FE8C5" w14:textId="77777777" w:rsidR="001047EA" w:rsidRPr="001047EA" w:rsidRDefault="001047EA" w:rsidP="001047EA">
            <w:pPr>
              <w:jc w:val="center"/>
              <w:rPr>
                <w:rFonts w:ascii="Times New Roman" w:hAnsi="Times New Roman"/>
                <w:sz w:val="24"/>
                <w:szCs w:val="24"/>
                <w:lang w:val="ky-KG"/>
              </w:rPr>
            </w:pPr>
            <w:r w:rsidRPr="001047EA">
              <w:rPr>
                <w:rFonts w:ascii="Times New Roman" w:hAnsi="Times New Roman"/>
                <w:sz w:val="24"/>
                <w:szCs w:val="24"/>
                <w:lang w:val="ky-KG"/>
              </w:rPr>
              <w:t>2022-ж.</w:t>
            </w:r>
          </w:p>
          <w:p w14:paraId="19B1A875" w14:textId="77777777" w:rsidR="001047EA" w:rsidRPr="001047EA" w:rsidRDefault="001047EA" w:rsidP="001047EA">
            <w:pPr>
              <w:jc w:val="center"/>
              <w:rPr>
                <w:rFonts w:ascii="Times New Roman" w:hAnsi="Times New Roman"/>
                <w:sz w:val="24"/>
                <w:szCs w:val="24"/>
                <w:lang w:val="ky-KG"/>
              </w:rPr>
            </w:pPr>
            <w:r w:rsidRPr="001047EA">
              <w:rPr>
                <w:rFonts w:ascii="Times New Roman" w:hAnsi="Times New Roman"/>
                <w:sz w:val="24"/>
                <w:szCs w:val="24"/>
                <w:lang w:val="ky-KG"/>
              </w:rPr>
              <w:t>февраль</w:t>
            </w:r>
          </w:p>
        </w:tc>
        <w:tc>
          <w:tcPr>
            <w:tcW w:w="2409" w:type="dxa"/>
            <w:tcBorders>
              <w:top w:val="single" w:sz="4" w:space="0" w:color="auto"/>
              <w:left w:val="single" w:sz="4" w:space="0" w:color="auto"/>
              <w:bottom w:val="single" w:sz="4" w:space="0" w:color="auto"/>
              <w:right w:val="single" w:sz="4" w:space="0" w:color="auto"/>
            </w:tcBorders>
            <w:hideMark/>
          </w:tcPr>
          <w:p w14:paraId="4F9850A4" w14:textId="77777777" w:rsidR="001047EA" w:rsidRPr="001047EA" w:rsidRDefault="001047EA" w:rsidP="001047EA">
            <w:pPr>
              <w:rPr>
                <w:rFonts w:ascii="Times New Roman" w:eastAsia="Times New Roman" w:hAnsi="Times New Roman"/>
                <w:i/>
                <w:iCs/>
                <w:color w:val="000000"/>
                <w:sz w:val="24"/>
                <w:szCs w:val="24"/>
                <w:lang w:val="ky-KG" w:eastAsia="ru-RU"/>
              </w:rPr>
            </w:pPr>
            <w:r w:rsidRPr="001047EA">
              <w:rPr>
                <w:rFonts w:ascii="Times New Roman" w:eastAsia="Times New Roman" w:hAnsi="Times New Roman"/>
                <w:iCs/>
                <w:color w:val="000000"/>
                <w:sz w:val="24"/>
                <w:szCs w:val="24"/>
                <w:lang w:eastAsia="ru-RU"/>
              </w:rPr>
              <w:t>«Илимдеги кыздар»</w:t>
            </w:r>
            <w:r w:rsidRPr="001047EA">
              <w:rPr>
                <w:rFonts w:ascii="Times New Roman" w:hAnsi="Times New Roman"/>
                <w:sz w:val="24"/>
                <w:szCs w:val="24"/>
                <w:lang w:val="ky-KG"/>
              </w:rPr>
              <w:t xml:space="preserve"> адистикке үгүт иштерине карата “Суусундуктарды даярдоонун технологиясы” аттуу мастер класс</w:t>
            </w:r>
          </w:p>
        </w:tc>
        <w:tc>
          <w:tcPr>
            <w:tcW w:w="1758" w:type="dxa"/>
            <w:tcBorders>
              <w:top w:val="single" w:sz="4" w:space="0" w:color="auto"/>
              <w:left w:val="single" w:sz="4" w:space="0" w:color="auto"/>
              <w:bottom w:val="single" w:sz="4" w:space="0" w:color="auto"/>
              <w:right w:val="single" w:sz="4" w:space="0" w:color="auto"/>
            </w:tcBorders>
            <w:hideMark/>
          </w:tcPr>
          <w:p w14:paraId="215A9000" w14:textId="77777777" w:rsidR="001047EA" w:rsidRPr="001047EA" w:rsidRDefault="001047EA" w:rsidP="001047EA">
            <w:pPr>
              <w:autoSpaceDE w:val="0"/>
              <w:autoSpaceDN w:val="0"/>
              <w:adjustRightInd w:val="0"/>
              <w:rPr>
                <w:rFonts w:ascii="Times New Roman" w:hAnsi="Times New Roman"/>
                <w:sz w:val="24"/>
                <w:szCs w:val="24"/>
                <w:lang w:val="ky-KG"/>
              </w:rPr>
            </w:pPr>
            <w:r w:rsidRPr="001047EA">
              <w:rPr>
                <w:rFonts w:ascii="Times New Roman" w:hAnsi="Times New Roman"/>
                <w:sz w:val="24"/>
                <w:szCs w:val="24"/>
                <w:lang w:val="ky-KG"/>
              </w:rPr>
              <w:t>каф. башчысы, кафедранын жамааты</w:t>
            </w:r>
          </w:p>
        </w:tc>
      </w:tr>
      <w:tr w:rsidR="001047EA" w:rsidRPr="001047EA" w14:paraId="440BF8FA" w14:textId="77777777" w:rsidTr="001047EA">
        <w:tc>
          <w:tcPr>
            <w:tcW w:w="8987" w:type="dxa"/>
            <w:gridSpan w:val="5"/>
            <w:tcBorders>
              <w:top w:val="single" w:sz="4" w:space="0" w:color="auto"/>
              <w:left w:val="single" w:sz="4" w:space="0" w:color="auto"/>
              <w:bottom w:val="single" w:sz="4" w:space="0" w:color="auto"/>
              <w:right w:val="single" w:sz="4" w:space="0" w:color="auto"/>
            </w:tcBorders>
            <w:hideMark/>
          </w:tcPr>
          <w:p w14:paraId="528499C5" w14:textId="77777777" w:rsidR="001047EA" w:rsidRPr="001047EA" w:rsidRDefault="001047EA" w:rsidP="001047EA">
            <w:pPr>
              <w:autoSpaceDE w:val="0"/>
              <w:autoSpaceDN w:val="0"/>
              <w:adjustRightInd w:val="0"/>
              <w:jc w:val="center"/>
              <w:rPr>
                <w:rFonts w:ascii="Times New Roman" w:hAnsi="Times New Roman"/>
                <w:b/>
                <w:sz w:val="24"/>
                <w:szCs w:val="24"/>
                <w:lang w:val="ky-KG"/>
              </w:rPr>
            </w:pPr>
            <w:r w:rsidRPr="001047EA">
              <w:rPr>
                <w:rFonts w:ascii="Times New Roman" w:hAnsi="Times New Roman"/>
                <w:b/>
                <w:sz w:val="24"/>
                <w:szCs w:val="24"/>
                <w:lang w:val="ky-KG"/>
              </w:rPr>
              <w:t>Тамак-аш азыктарын өндүрүүнүн технологиясы кафедрасы</w:t>
            </w:r>
          </w:p>
        </w:tc>
      </w:tr>
      <w:tr w:rsidR="001047EA" w:rsidRPr="001047EA" w14:paraId="2E17BB3E" w14:textId="77777777" w:rsidTr="001047EA">
        <w:tc>
          <w:tcPr>
            <w:tcW w:w="567" w:type="dxa"/>
            <w:tcBorders>
              <w:top w:val="single" w:sz="4" w:space="0" w:color="auto"/>
              <w:left w:val="single" w:sz="4" w:space="0" w:color="auto"/>
              <w:bottom w:val="single" w:sz="4" w:space="0" w:color="auto"/>
              <w:right w:val="single" w:sz="4" w:space="0" w:color="auto"/>
            </w:tcBorders>
          </w:tcPr>
          <w:p w14:paraId="1A5B6391" w14:textId="77777777" w:rsidR="001047EA" w:rsidRPr="001047EA" w:rsidRDefault="001047EA" w:rsidP="001047EA">
            <w:pPr>
              <w:autoSpaceDE w:val="0"/>
              <w:autoSpaceDN w:val="0"/>
              <w:adjustRightInd w:val="0"/>
              <w:rPr>
                <w:rFonts w:ascii="Times New Roman" w:hAnsi="Times New Roman"/>
                <w:sz w:val="24"/>
                <w:szCs w:val="24"/>
                <w:lang w:val="ky-KG"/>
              </w:rPr>
            </w:pPr>
          </w:p>
        </w:tc>
        <w:tc>
          <w:tcPr>
            <w:tcW w:w="2693" w:type="dxa"/>
            <w:tcBorders>
              <w:top w:val="single" w:sz="4" w:space="0" w:color="auto"/>
              <w:left w:val="single" w:sz="4" w:space="0" w:color="auto"/>
              <w:bottom w:val="single" w:sz="4" w:space="0" w:color="auto"/>
              <w:right w:val="single" w:sz="4" w:space="0" w:color="auto"/>
            </w:tcBorders>
          </w:tcPr>
          <w:p w14:paraId="3F0775DC" w14:textId="77777777" w:rsidR="001047EA" w:rsidRPr="001047EA" w:rsidRDefault="001047EA" w:rsidP="001047EA">
            <w:pPr>
              <w:rPr>
                <w:rFonts w:ascii="Times New Roman" w:eastAsia="Times New Roman" w:hAnsi="Times New Roman"/>
                <w:i/>
                <w:iCs/>
                <w:color w:val="000000"/>
                <w:sz w:val="24"/>
                <w:szCs w:val="24"/>
                <w:lang w:val="ky-KG" w:eastAsia="ru-RU"/>
              </w:rPr>
            </w:pPr>
            <w:r w:rsidRPr="001047EA">
              <w:rPr>
                <w:rFonts w:ascii="Times New Roman" w:hAnsi="Times New Roman"/>
                <w:sz w:val="24"/>
                <w:szCs w:val="24"/>
                <w:lang w:val="ky-KG"/>
              </w:rPr>
              <w:t xml:space="preserve"> “Ундан жасалган кондитердик азыктарды даярдоо” аттуу  мастер класс</w:t>
            </w:r>
          </w:p>
          <w:p w14:paraId="1C415E01" w14:textId="77777777" w:rsidR="001047EA" w:rsidRPr="001047EA" w:rsidRDefault="001047EA" w:rsidP="001047EA">
            <w:pPr>
              <w:rPr>
                <w:rFonts w:ascii="Times New Roman" w:hAnsi="Times New Roman"/>
                <w:sz w:val="24"/>
                <w:szCs w:val="24"/>
                <w:lang w:val="ky-KG"/>
              </w:rPr>
            </w:pPr>
          </w:p>
        </w:tc>
        <w:tc>
          <w:tcPr>
            <w:tcW w:w="1560" w:type="dxa"/>
            <w:tcBorders>
              <w:top w:val="single" w:sz="4" w:space="0" w:color="auto"/>
              <w:left w:val="single" w:sz="4" w:space="0" w:color="auto"/>
              <w:bottom w:val="single" w:sz="4" w:space="0" w:color="auto"/>
              <w:right w:val="single" w:sz="4" w:space="0" w:color="auto"/>
            </w:tcBorders>
            <w:hideMark/>
          </w:tcPr>
          <w:p w14:paraId="12C0011E" w14:textId="77777777" w:rsidR="001047EA" w:rsidRPr="001047EA" w:rsidRDefault="001047EA" w:rsidP="001047EA">
            <w:pPr>
              <w:jc w:val="center"/>
              <w:rPr>
                <w:rFonts w:ascii="Times New Roman" w:hAnsi="Times New Roman"/>
                <w:sz w:val="24"/>
                <w:szCs w:val="24"/>
                <w:lang w:val="ky-KG"/>
              </w:rPr>
            </w:pPr>
            <w:r w:rsidRPr="001047EA">
              <w:rPr>
                <w:rFonts w:ascii="Times New Roman" w:hAnsi="Times New Roman"/>
                <w:sz w:val="24"/>
                <w:szCs w:val="24"/>
                <w:lang w:val="ky-KG"/>
              </w:rPr>
              <w:t>2022-ж.</w:t>
            </w:r>
          </w:p>
          <w:p w14:paraId="6AF78A94" w14:textId="77777777" w:rsidR="001047EA" w:rsidRPr="001047EA" w:rsidRDefault="001047EA" w:rsidP="001047EA">
            <w:pPr>
              <w:jc w:val="center"/>
              <w:rPr>
                <w:rFonts w:ascii="Times New Roman" w:hAnsi="Times New Roman"/>
                <w:sz w:val="24"/>
                <w:szCs w:val="24"/>
                <w:lang w:val="ky-KG"/>
              </w:rPr>
            </w:pPr>
            <w:r w:rsidRPr="001047EA">
              <w:rPr>
                <w:rFonts w:ascii="Times New Roman" w:hAnsi="Times New Roman"/>
                <w:sz w:val="24"/>
                <w:szCs w:val="24"/>
                <w:lang w:val="ky-KG"/>
              </w:rPr>
              <w:t>февраль</w:t>
            </w:r>
          </w:p>
        </w:tc>
        <w:tc>
          <w:tcPr>
            <w:tcW w:w="2409" w:type="dxa"/>
            <w:tcBorders>
              <w:top w:val="single" w:sz="4" w:space="0" w:color="auto"/>
              <w:left w:val="single" w:sz="4" w:space="0" w:color="auto"/>
              <w:bottom w:val="single" w:sz="4" w:space="0" w:color="auto"/>
              <w:right w:val="single" w:sz="4" w:space="0" w:color="auto"/>
            </w:tcBorders>
            <w:hideMark/>
          </w:tcPr>
          <w:p w14:paraId="358C2FD3" w14:textId="77777777" w:rsidR="001047EA" w:rsidRPr="001047EA" w:rsidRDefault="001047EA" w:rsidP="001047EA">
            <w:pPr>
              <w:rPr>
                <w:rFonts w:ascii="Times New Roman" w:eastAsia="Times New Roman" w:hAnsi="Times New Roman"/>
                <w:iCs/>
                <w:color w:val="000000"/>
                <w:sz w:val="24"/>
                <w:szCs w:val="24"/>
                <w:lang w:val="ky-KG" w:eastAsia="ru-RU"/>
              </w:rPr>
            </w:pPr>
            <w:r w:rsidRPr="001047EA">
              <w:rPr>
                <w:rFonts w:ascii="Times New Roman" w:eastAsia="Times New Roman" w:hAnsi="Times New Roman"/>
                <w:iCs/>
                <w:color w:val="000000"/>
                <w:sz w:val="24"/>
                <w:szCs w:val="24"/>
                <w:lang w:val="ky-KG" w:eastAsia="ru-RU"/>
              </w:rPr>
              <w:t>«Илимдеги кыздар»</w:t>
            </w:r>
            <w:r w:rsidRPr="001047EA">
              <w:rPr>
                <w:rFonts w:ascii="Times New Roman" w:hAnsi="Times New Roman"/>
                <w:sz w:val="24"/>
                <w:szCs w:val="24"/>
                <w:lang w:val="ky-KG"/>
              </w:rPr>
              <w:t xml:space="preserve"> адистикке үгүт иштерине карата</w:t>
            </w:r>
          </w:p>
        </w:tc>
        <w:tc>
          <w:tcPr>
            <w:tcW w:w="1758" w:type="dxa"/>
            <w:tcBorders>
              <w:top w:val="single" w:sz="4" w:space="0" w:color="auto"/>
              <w:left w:val="single" w:sz="4" w:space="0" w:color="auto"/>
              <w:bottom w:val="single" w:sz="4" w:space="0" w:color="auto"/>
              <w:right w:val="single" w:sz="4" w:space="0" w:color="auto"/>
            </w:tcBorders>
            <w:hideMark/>
          </w:tcPr>
          <w:p w14:paraId="5E138665" w14:textId="77777777" w:rsidR="001047EA" w:rsidRPr="001047EA" w:rsidRDefault="001047EA" w:rsidP="001047EA">
            <w:pPr>
              <w:autoSpaceDE w:val="0"/>
              <w:autoSpaceDN w:val="0"/>
              <w:adjustRightInd w:val="0"/>
              <w:rPr>
                <w:rFonts w:ascii="Times New Roman" w:hAnsi="Times New Roman"/>
                <w:sz w:val="24"/>
                <w:szCs w:val="24"/>
                <w:lang w:val="ky-KG"/>
              </w:rPr>
            </w:pPr>
            <w:r w:rsidRPr="001047EA">
              <w:rPr>
                <w:rFonts w:ascii="Times New Roman" w:hAnsi="Times New Roman"/>
                <w:sz w:val="24"/>
                <w:szCs w:val="24"/>
                <w:lang w:val="ky-KG"/>
              </w:rPr>
              <w:t>каф. башчысы, кафедранын жамааты</w:t>
            </w:r>
          </w:p>
        </w:tc>
      </w:tr>
      <w:tr w:rsidR="001047EA" w:rsidRPr="001047EA" w14:paraId="721E1745" w14:textId="77777777" w:rsidTr="001047EA">
        <w:tc>
          <w:tcPr>
            <w:tcW w:w="8987" w:type="dxa"/>
            <w:gridSpan w:val="5"/>
            <w:tcBorders>
              <w:top w:val="single" w:sz="4" w:space="0" w:color="auto"/>
              <w:left w:val="single" w:sz="4" w:space="0" w:color="auto"/>
              <w:bottom w:val="single" w:sz="4" w:space="0" w:color="auto"/>
              <w:right w:val="single" w:sz="4" w:space="0" w:color="auto"/>
            </w:tcBorders>
            <w:hideMark/>
          </w:tcPr>
          <w:p w14:paraId="5F76F83D" w14:textId="77777777" w:rsidR="001047EA" w:rsidRPr="001047EA" w:rsidRDefault="001047EA" w:rsidP="001047EA">
            <w:pPr>
              <w:autoSpaceDE w:val="0"/>
              <w:autoSpaceDN w:val="0"/>
              <w:adjustRightInd w:val="0"/>
              <w:jc w:val="center"/>
              <w:rPr>
                <w:rFonts w:ascii="Times New Roman" w:hAnsi="Times New Roman"/>
                <w:sz w:val="24"/>
                <w:szCs w:val="24"/>
                <w:lang w:val="ky-KG"/>
              </w:rPr>
            </w:pPr>
            <w:r w:rsidRPr="001047EA">
              <w:rPr>
                <w:rFonts w:ascii="Times New Roman" w:hAnsi="Times New Roman"/>
                <w:b/>
                <w:sz w:val="24"/>
                <w:szCs w:val="24"/>
              </w:rPr>
              <w:t>Тамак-аш инженерия кафедрасы</w:t>
            </w:r>
          </w:p>
        </w:tc>
      </w:tr>
      <w:tr w:rsidR="001047EA" w:rsidRPr="001047EA" w14:paraId="6DBD345F" w14:textId="77777777" w:rsidTr="001047EA">
        <w:tc>
          <w:tcPr>
            <w:tcW w:w="567" w:type="dxa"/>
            <w:tcBorders>
              <w:top w:val="single" w:sz="4" w:space="0" w:color="auto"/>
              <w:left w:val="single" w:sz="4" w:space="0" w:color="auto"/>
              <w:bottom w:val="single" w:sz="4" w:space="0" w:color="auto"/>
              <w:right w:val="single" w:sz="4" w:space="0" w:color="auto"/>
            </w:tcBorders>
            <w:hideMark/>
          </w:tcPr>
          <w:p w14:paraId="076FAD7A"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14:paraId="625EDB17" w14:textId="77777777" w:rsidR="001047EA" w:rsidRPr="001047EA" w:rsidRDefault="001047EA" w:rsidP="001047EA">
            <w:pPr>
              <w:jc w:val="both"/>
              <w:rPr>
                <w:rFonts w:ascii="Times New Roman" w:hAnsi="Times New Roman"/>
                <w:sz w:val="24"/>
                <w:szCs w:val="24"/>
                <w:lang w:val="ky-KG"/>
              </w:rPr>
            </w:pPr>
            <w:r w:rsidRPr="001047EA">
              <w:rPr>
                <w:rFonts w:ascii="Times New Roman" w:hAnsi="Times New Roman"/>
                <w:sz w:val="24"/>
                <w:szCs w:val="24"/>
                <w:lang w:val="ky-KG"/>
              </w:rPr>
              <w:t xml:space="preserve">“Тамак–аш инженерия” кафедрасында “Эл аралык эне тил” күнүнө арналган  ачык сабак өткөрдү. </w:t>
            </w:r>
          </w:p>
          <w:p w14:paraId="6C07DCEA" w14:textId="77777777" w:rsidR="001047EA" w:rsidRPr="001047EA" w:rsidRDefault="001047EA" w:rsidP="001047EA">
            <w:pPr>
              <w:jc w:val="both"/>
              <w:rPr>
                <w:rFonts w:ascii="Times New Roman" w:hAnsi="Times New Roman"/>
                <w:sz w:val="24"/>
                <w:szCs w:val="24"/>
                <w:lang w:val="ky-KG"/>
              </w:rPr>
            </w:pPr>
            <w:r w:rsidRPr="001047EA">
              <w:rPr>
                <w:rFonts w:ascii="Times New Roman" w:hAnsi="Times New Roman"/>
                <w:sz w:val="24"/>
                <w:szCs w:val="24"/>
                <w:lang w:val="ky-KG"/>
              </w:rPr>
              <w:t xml:space="preserve"> “Тамак-аш инженерия” кафедрасы   менен «Технологиялык машинелер жана жабдуулар»,   багытынын   студенттери менен  биргеликте «Кафедра күнү» белгиленди  </w:t>
            </w:r>
          </w:p>
        </w:tc>
        <w:tc>
          <w:tcPr>
            <w:tcW w:w="1560" w:type="dxa"/>
            <w:tcBorders>
              <w:top w:val="single" w:sz="4" w:space="0" w:color="auto"/>
              <w:left w:val="single" w:sz="4" w:space="0" w:color="auto"/>
              <w:bottom w:val="single" w:sz="4" w:space="0" w:color="auto"/>
              <w:right w:val="single" w:sz="4" w:space="0" w:color="auto"/>
            </w:tcBorders>
            <w:hideMark/>
          </w:tcPr>
          <w:p w14:paraId="04B2FBDE"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2022-ж. февраль</w:t>
            </w:r>
          </w:p>
        </w:tc>
        <w:tc>
          <w:tcPr>
            <w:tcW w:w="2409" w:type="dxa"/>
            <w:tcBorders>
              <w:top w:val="single" w:sz="4" w:space="0" w:color="auto"/>
              <w:left w:val="single" w:sz="4" w:space="0" w:color="auto"/>
              <w:bottom w:val="single" w:sz="4" w:space="0" w:color="auto"/>
              <w:right w:val="single" w:sz="4" w:space="0" w:color="auto"/>
            </w:tcBorders>
            <w:hideMark/>
          </w:tcPr>
          <w:p w14:paraId="617514B1"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 xml:space="preserve">“Тамак-аш инженерия” кафедрасы   менен «Технологиялык машинелер жана жабдуулар»,   багытынын   студенттери менен  биргеликте «Кафедра күнү» белгиленди  </w:t>
            </w:r>
          </w:p>
        </w:tc>
        <w:tc>
          <w:tcPr>
            <w:tcW w:w="1758" w:type="dxa"/>
            <w:tcBorders>
              <w:top w:val="single" w:sz="4" w:space="0" w:color="auto"/>
              <w:left w:val="single" w:sz="4" w:space="0" w:color="auto"/>
              <w:bottom w:val="single" w:sz="4" w:space="0" w:color="auto"/>
              <w:right w:val="single" w:sz="4" w:space="0" w:color="auto"/>
            </w:tcBorders>
          </w:tcPr>
          <w:p w14:paraId="63A7A81C" w14:textId="77777777" w:rsidR="001047EA" w:rsidRPr="001047EA" w:rsidRDefault="001047EA" w:rsidP="001047EA">
            <w:pPr>
              <w:jc w:val="center"/>
              <w:rPr>
                <w:rFonts w:ascii="Times New Roman" w:hAnsi="Times New Roman"/>
                <w:sz w:val="24"/>
                <w:szCs w:val="24"/>
                <w:lang w:val="ky-KG"/>
              </w:rPr>
            </w:pPr>
            <w:r w:rsidRPr="001047EA">
              <w:rPr>
                <w:rFonts w:ascii="Times New Roman" w:hAnsi="Times New Roman"/>
                <w:sz w:val="24"/>
                <w:szCs w:val="24"/>
                <w:lang w:val="ky-KG"/>
              </w:rPr>
              <w:t>Садиева А.Э.</w:t>
            </w:r>
          </w:p>
          <w:p w14:paraId="31E923E6" w14:textId="77777777" w:rsidR="001047EA" w:rsidRPr="001047EA" w:rsidRDefault="001047EA" w:rsidP="001047EA">
            <w:pPr>
              <w:jc w:val="center"/>
              <w:rPr>
                <w:rFonts w:ascii="Times New Roman" w:hAnsi="Times New Roman"/>
                <w:sz w:val="24"/>
                <w:szCs w:val="24"/>
                <w:lang w:val="ky-KG"/>
              </w:rPr>
            </w:pPr>
            <w:r w:rsidRPr="001047EA">
              <w:rPr>
                <w:rFonts w:ascii="Times New Roman" w:hAnsi="Times New Roman"/>
                <w:sz w:val="24"/>
                <w:szCs w:val="24"/>
                <w:lang w:val="ky-KG"/>
              </w:rPr>
              <w:t>Уланбек к А.</w:t>
            </w:r>
          </w:p>
          <w:p w14:paraId="5812ED58" w14:textId="77777777" w:rsidR="001047EA" w:rsidRPr="001047EA" w:rsidRDefault="001047EA" w:rsidP="001047EA">
            <w:pPr>
              <w:jc w:val="center"/>
              <w:rPr>
                <w:rFonts w:ascii="Times New Roman" w:hAnsi="Times New Roman"/>
                <w:sz w:val="24"/>
                <w:szCs w:val="24"/>
                <w:lang w:val="ky-KG"/>
              </w:rPr>
            </w:pPr>
            <w:r w:rsidRPr="001047EA">
              <w:rPr>
                <w:rFonts w:ascii="Times New Roman" w:hAnsi="Times New Roman"/>
                <w:sz w:val="24"/>
                <w:szCs w:val="24"/>
                <w:lang w:val="ky-KG"/>
              </w:rPr>
              <w:t>ТМО-1-19</w:t>
            </w:r>
          </w:p>
          <w:p w14:paraId="69282B0C" w14:textId="77777777" w:rsidR="001047EA" w:rsidRPr="001047EA" w:rsidRDefault="001047EA" w:rsidP="001047EA">
            <w:pPr>
              <w:jc w:val="center"/>
              <w:rPr>
                <w:rFonts w:ascii="Times New Roman" w:hAnsi="Times New Roman"/>
                <w:sz w:val="24"/>
                <w:szCs w:val="24"/>
                <w:lang w:val="ky-KG"/>
              </w:rPr>
            </w:pPr>
          </w:p>
          <w:p w14:paraId="450862A5" w14:textId="77777777" w:rsidR="001047EA" w:rsidRPr="001047EA" w:rsidRDefault="001047EA" w:rsidP="001047EA">
            <w:pPr>
              <w:jc w:val="center"/>
              <w:rPr>
                <w:rFonts w:ascii="Times New Roman" w:hAnsi="Times New Roman"/>
                <w:sz w:val="24"/>
                <w:szCs w:val="24"/>
                <w:lang w:val="ky-KG"/>
              </w:rPr>
            </w:pPr>
          </w:p>
        </w:tc>
      </w:tr>
      <w:tr w:rsidR="001047EA" w:rsidRPr="001047EA" w14:paraId="22968D6F" w14:textId="77777777" w:rsidTr="001047EA">
        <w:tc>
          <w:tcPr>
            <w:tcW w:w="8987" w:type="dxa"/>
            <w:gridSpan w:val="5"/>
            <w:tcBorders>
              <w:top w:val="single" w:sz="4" w:space="0" w:color="auto"/>
              <w:left w:val="single" w:sz="4" w:space="0" w:color="auto"/>
              <w:bottom w:val="single" w:sz="4" w:space="0" w:color="auto"/>
              <w:right w:val="single" w:sz="4" w:space="0" w:color="auto"/>
            </w:tcBorders>
            <w:hideMark/>
          </w:tcPr>
          <w:p w14:paraId="0E8F17F3" w14:textId="77777777" w:rsidR="001047EA" w:rsidRPr="001047EA" w:rsidRDefault="001047EA" w:rsidP="001047EA">
            <w:pPr>
              <w:contextualSpacing/>
              <w:jc w:val="center"/>
              <w:rPr>
                <w:rFonts w:ascii="Times New Roman" w:eastAsiaTheme="minorHAnsi" w:hAnsi="Times New Roman" w:cstheme="minorBidi"/>
                <w:sz w:val="24"/>
                <w:szCs w:val="24"/>
              </w:rPr>
            </w:pPr>
            <w:r w:rsidRPr="001047EA">
              <w:rPr>
                <w:rFonts w:ascii="Times New Roman" w:eastAsia="Arial Unicode MS" w:hAnsi="Times New Roman" w:cstheme="minorBidi"/>
                <w:b/>
                <w:sz w:val="24"/>
                <w:szCs w:val="24"/>
              </w:rPr>
              <w:t>Орус тили кафедрасы</w:t>
            </w:r>
          </w:p>
        </w:tc>
      </w:tr>
      <w:tr w:rsidR="001047EA" w:rsidRPr="001047EA" w14:paraId="4DEDFAB1" w14:textId="77777777" w:rsidTr="001047EA">
        <w:tc>
          <w:tcPr>
            <w:tcW w:w="567" w:type="dxa"/>
            <w:tcBorders>
              <w:top w:val="single" w:sz="4" w:space="0" w:color="auto"/>
              <w:left w:val="single" w:sz="4" w:space="0" w:color="auto"/>
              <w:bottom w:val="single" w:sz="4" w:space="0" w:color="auto"/>
              <w:right w:val="single" w:sz="4" w:space="0" w:color="auto"/>
            </w:tcBorders>
          </w:tcPr>
          <w:p w14:paraId="04BCB218"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1</w:t>
            </w:r>
          </w:p>
          <w:p w14:paraId="5609033B" w14:textId="77777777" w:rsidR="001047EA" w:rsidRPr="001047EA" w:rsidRDefault="001047EA" w:rsidP="001047EA">
            <w:pPr>
              <w:contextualSpacing/>
              <w:rPr>
                <w:rFonts w:ascii="Times New Roman" w:eastAsiaTheme="minorHAnsi" w:hAnsi="Times New Roman" w:cstheme="minorBidi"/>
                <w:sz w:val="24"/>
                <w:szCs w:val="24"/>
              </w:rPr>
            </w:pPr>
          </w:p>
          <w:p w14:paraId="32CDD756" w14:textId="77777777" w:rsidR="001047EA" w:rsidRPr="001047EA" w:rsidRDefault="001047EA" w:rsidP="001047EA">
            <w:pPr>
              <w:contextualSpacing/>
              <w:rPr>
                <w:rFonts w:ascii="Times New Roman" w:eastAsiaTheme="minorHAnsi" w:hAnsi="Times New Roman" w:cstheme="minorBidi"/>
                <w:sz w:val="24"/>
                <w:szCs w:val="24"/>
              </w:rPr>
            </w:pPr>
          </w:p>
          <w:p w14:paraId="1DCABD1C" w14:textId="77777777" w:rsidR="001047EA" w:rsidRPr="001047EA" w:rsidRDefault="001047EA" w:rsidP="001047EA">
            <w:pPr>
              <w:contextualSpacing/>
              <w:rPr>
                <w:rFonts w:ascii="Times New Roman" w:eastAsiaTheme="minorHAnsi" w:hAnsi="Times New Roman" w:cstheme="minorBid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05C59DDD" w14:textId="77777777" w:rsidR="001047EA" w:rsidRPr="001047EA" w:rsidRDefault="001047EA" w:rsidP="001047EA">
            <w:pPr>
              <w:rPr>
                <w:rFonts w:ascii="Times New Roman" w:eastAsia="Times New Roman" w:hAnsi="Times New Roman"/>
                <w:iCs/>
                <w:color w:val="000000"/>
                <w:sz w:val="24"/>
                <w:szCs w:val="24"/>
                <w:lang w:val="ky-KG" w:eastAsia="ru-RU"/>
              </w:rPr>
            </w:pPr>
            <w:r w:rsidRPr="001047EA">
              <w:rPr>
                <w:rFonts w:ascii="Times New Roman" w:eastAsia="Times New Roman" w:hAnsi="Times New Roman"/>
                <w:iCs/>
                <w:color w:val="000000"/>
                <w:sz w:val="24"/>
                <w:szCs w:val="24"/>
                <w:lang w:eastAsia="ru-RU"/>
              </w:rPr>
              <w:t xml:space="preserve"> онлайн-конференци</w:t>
            </w:r>
            <w:r w:rsidRPr="001047EA">
              <w:rPr>
                <w:rFonts w:ascii="Times New Roman" w:eastAsia="Times New Roman" w:hAnsi="Times New Roman"/>
                <w:iCs/>
                <w:color w:val="000000"/>
                <w:sz w:val="24"/>
                <w:szCs w:val="24"/>
                <w:lang w:val="ky-KG" w:eastAsia="ru-RU"/>
              </w:rPr>
              <w:t>я</w:t>
            </w:r>
          </w:p>
          <w:p w14:paraId="27A2CB59" w14:textId="77777777" w:rsidR="001047EA" w:rsidRDefault="001047EA" w:rsidP="001047EA">
            <w:pPr>
              <w:rPr>
                <w:rFonts w:ascii="Times New Roman" w:eastAsia="Times New Roman" w:hAnsi="Times New Roman"/>
                <w:iCs/>
                <w:color w:val="000000"/>
                <w:sz w:val="24"/>
                <w:szCs w:val="24"/>
                <w:lang w:val="ky-KG" w:eastAsia="ru-RU"/>
              </w:rPr>
            </w:pPr>
            <w:r w:rsidRPr="001047EA">
              <w:rPr>
                <w:rFonts w:ascii="Times New Roman" w:eastAsia="Times New Roman" w:hAnsi="Times New Roman"/>
                <w:iCs/>
                <w:color w:val="000000"/>
                <w:sz w:val="24"/>
                <w:szCs w:val="24"/>
                <w:lang w:eastAsia="ru-RU"/>
              </w:rPr>
              <w:t xml:space="preserve"> а) «23- сентябрь – Мамлекеттик тил күнү»; </w:t>
            </w:r>
          </w:p>
          <w:p w14:paraId="0945CDBA" w14:textId="2B5FD8B2" w:rsidR="001047EA" w:rsidRPr="001047EA" w:rsidRDefault="001047EA" w:rsidP="001047EA">
            <w:pPr>
              <w:rPr>
                <w:rFonts w:ascii="Times New Roman" w:eastAsia="Times New Roman" w:hAnsi="Times New Roman"/>
                <w:i/>
                <w:iCs/>
                <w:color w:val="000000"/>
                <w:sz w:val="24"/>
                <w:szCs w:val="24"/>
                <w:lang w:val="ky-KG" w:eastAsia="ru-RU"/>
              </w:rPr>
            </w:pPr>
            <w:r w:rsidRPr="001047EA">
              <w:rPr>
                <w:rFonts w:ascii="Times New Roman" w:eastAsia="Times New Roman" w:hAnsi="Times New Roman"/>
                <w:iCs/>
                <w:color w:val="000000"/>
                <w:sz w:val="24"/>
                <w:szCs w:val="24"/>
                <w:lang w:eastAsia="ru-RU"/>
              </w:rPr>
              <w:t>б) «</w:t>
            </w:r>
            <w:r w:rsidRPr="001047EA">
              <w:rPr>
                <w:rFonts w:ascii="Times New Roman" w:eastAsia="Times New Roman" w:hAnsi="Times New Roman"/>
                <w:iCs/>
                <w:color w:val="000000"/>
                <w:sz w:val="24"/>
                <w:szCs w:val="24"/>
                <w:lang w:val="ky-KG" w:eastAsia="ru-RU"/>
              </w:rPr>
              <w:t>М</w:t>
            </w:r>
            <w:r w:rsidRPr="001047EA">
              <w:rPr>
                <w:rFonts w:ascii="Times New Roman" w:eastAsia="Times New Roman" w:hAnsi="Times New Roman"/>
                <w:iCs/>
                <w:color w:val="000000"/>
                <w:sz w:val="24"/>
                <w:szCs w:val="24"/>
                <w:lang w:eastAsia="ru-RU"/>
              </w:rPr>
              <w:t>еждународный день родного языка»</w:t>
            </w:r>
          </w:p>
        </w:tc>
        <w:tc>
          <w:tcPr>
            <w:tcW w:w="1560" w:type="dxa"/>
            <w:tcBorders>
              <w:top w:val="single" w:sz="4" w:space="0" w:color="auto"/>
              <w:left w:val="single" w:sz="4" w:space="0" w:color="auto"/>
              <w:bottom w:val="single" w:sz="4" w:space="0" w:color="auto"/>
              <w:right w:val="single" w:sz="4" w:space="0" w:color="auto"/>
            </w:tcBorders>
            <w:hideMark/>
          </w:tcPr>
          <w:p w14:paraId="55F21303"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2021-ж. декабрь</w:t>
            </w:r>
          </w:p>
        </w:tc>
        <w:tc>
          <w:tcPr>
            <w:tcW w:w="2409" w:type="dxa"/>
            <w:tcBorders>
              <w:top w:val="single" w:sz="4" w:space="0" w:color="auto"/>
              <w:left w:val="single" w:sz="4" w:space="0" w:color="auto"/>
              <w:bottom w:val="single" w:sz="4" w:space="0" w:color="auto"/>
              <w:right w:val="single" w:sz="4" w:space="0" w:color="auto"/>
            </w:tcBorders>
            <w:hideMark/>
          </w:tcPr>
          <w:p w14:paraId="42D04E01"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Онлайн-конференция өтүлдү</w:t>
            </w:r>
          </w:p>
        </w:tc>
        <w:tc>
          <w:tcPr>
            <w:tcW w:w="1758" w:type="dxa"/>
            <w:tcBorders>
              <w:top w:val="single" w:sz="4" w:space="0" w:color="auto"/>
              <w:left w:val="single" w:sz="4" w:space="0" w:color="auto"/>
              <w:bottom w:val="single" w:sz="4" w:space="0" w:color="auto"/>
              <w:right w:val="single" w:sz="4" w:space="0" w:color="auto"/>
            </w:tcBorders>
            <w:hideMark/>
          </w:tcPr>
          <w:p w14:paraId="4C4D5620"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Кафедранын жамааты</w:t>
            </w:r>
          </w:p>
        </w:tc>
      </w:tr>
    </w:tbl>
    <w:p w14:paraId="3DB735D0" w14:textId="77777777" w:rsidR="001047EA" w:rsidRPr="001047EA" w:rsidRDefault="001047EA" w:rsidP="001047EA">
      <w:pPr>
        <w:tabs>
          <w:tab w:val="right" w:pos="4576"/>
        </w:tabs>
        <w:spacing w:after="0" w:line="200" w:lineRule="exact"/>
        <w:ind w:left="20"/>
        <w:rPr>
          <w:rFonts w:ascii="Times New Roman" w:hAnsi="Times New Roman"/>
          <w:sz w:val="24"/>
          <w:szCs w:val="24"/>
          <w:lang w:val="ky-KG"/>
        </w:rPr>
      </w:pPr>
    </w:p>
    <w:p w14:paraId="7A9FCDE7" w14:textId="77777777" w:rsidR="001047EA" w:rsidRDefault="001047EA" w:rsidP="001047EA">
      <w:pPr>
        <w:spacing w:after="0" w:line="240" w:lineRule="auto"/>
        <w:ind w:firstLine="1134"/>
        <w:jc w:val="center"/>
        <w:rPr>
          <w:rFonts w:ascii="Times New Roman" w:hAnsi="Times New Roman"/>
          <w:b/>
          <w:sz w:val="28"/>
          <w:szCs w:val="28"/>
          <w:lang w:val="ky-KG"/>
        </w:rPr>
      </w:pPr>
    </w:p>
    <w:p w14:paraId="5FAB2069" w14:textId="77777777" w:rsidR="001047EA" w:rsidRDefault="001047EA" w:rsidP="001047EA">
      <w:pPr>
        <w:spacing w:after="0" w:line="240" w:lineRule="auto"/>
        <w:ind w:firstLine="1134"/>
        <w:jc w:val="center"/>
        <w:rPr>
          <w:rFonts w:ascii="Times New Roman" w:hAnsi="Times New Roman"/>
          <w:b/>
          <w:sz w:val="28"/>
          <w:szCs w:val="28"/>
          <w:lang w:val="ky-KG"/>
        </w:rPr>
      </w:pPr>
    </w:p>
    <w:p w14:paraId="7B9A5F9D" w14:textId="77777777" w:rsidR="000D697A" w:rsidRDefault="000D697A" w:rsidP="001047EA">
      <w:pPr>
        <w:spacing w:after="0" w:line="240" w:lineRule="auto"/>
        <w:ind w:firstLine="1134"/>
        <w:jc w:val="center"/>
        <w:rPr>
          <w:rFonts w:ascii="Times New Roman" w:hAnsi="Times New Roman"/>
          <w:b/>
          <w:sz w:val="28"/>
          <w:szCs w:val="28"/>
          <w:lang w:val="ky-KG"/>
        </w:rPr>
      </w:pPr>
    </w:p>
    <w:p w14:paraId="6C531639" w14:textId="77777777" w:rsidR="000D697A" w:rsidRDefault="000D697A" w:rsidP="001047EA">
      <w:pPr>
        <w:spacing w:after="0" w:line="240" w:lineRule="auto"/>
        <w:ind w:firstLine="1134"/>
        <w:jc w:val="center"/>
        <w:rPr>
          <w:rFonts w:ascii="Times New Roman" w:hAnsi="Times New Roman"/>
          <w:b/>
          <w:sz w:val="28"/>
          <w:szCs w:val="28"/>
          <w:lang w:val="ky-KG"/>
        </w:rPr>
      </w:pPr>
    </w:p>
    <w:p w14:paraId="4A888337" w14:textId="77777777" w:rsidR="000D697A" w:rsidRDefault="000D697A" w:rsidP="001047EA">
      <w:pPr>
        <w:spacing w:after="0" w:line="240" w:lineRule="auto"/>
        <w:ind w:firstLine="1134"/>
        <w:jc w:val="center"/>
        <w:rPr>
          <w:rFonts w:ascii="Times New Roman" w:hAnsi="Times New Roman"/>
          <w:b/>
          <w:sz w:val="28"/>
          <w:szCs w:val="28"/>
          <w:lang w:val="ky-KG"/>
        </w:rPr>
      </w:pPr>
    </w:p>
    <w:p w14:paraId="721EAE38" w14:textId="77777777" w:rsidR="000D697A" w:rsidRDefault="000D697A" w:rsidP="001047EA">
      <w:pPr>
        <w:spacing w:after="0" w:line="240" w:lineRule="auto"/>
        <w:ind w:firstLine="1134"/>
        <w:jc w:val="center"/>
        <w:rPr>
          <w:rFonts w:ascii="Times New Roman" w:hAnsi="Times New Roman"/>
          <w:b/>
          <w:sz w:val="28"/>
          <w:szCs w:val="28"/>
          <w:lang w:val="ky-KG"/>
        </w:rPr>
      </w:pPr>
    </w:p>
    <w:p w14:paraId="1E0E80FF" w14:textId="77777777" w:rsidR="000D697A" w:rsidRDefault="000D697A" w:rsidP="001047EA">
      <w:pPr>
        <w:spacing w:after="0" w:line="240" w:lineRule="auto"/>
        <w:ind w:firstLine="1134"/>
        <w:jc w:val="center"/>
        <w:rPr>
          <w:rFonts w:ascii="Times New Roman" w:hAnsi="Times New Roman"/>
          <w:b/>
          <w:sz w:val="28"/>
          <w:szCs w:val="28"/>
          <w:lang w:val="ky-KG"/>
        </w:rPr>
      </w:pPr>
    </w:p>
    <w:p w14:paraId="2D778AC8" w14:textId="77777777" w:rsidR="000D697A" w:rsidRDefault="000D697A" w:rsidP="001047EA">
      <w:pPr>
        <w:spacing w:after="0" w:line="240" w:lineRule="auto"/>
        <w:ind w:firstLine="1134"/>
        <w:jc w:val="center"/>
        <w:rPr>
          <w:rFonts w:ascii="Times New Roman" w:hAnsi="Times New Roman"/>
          <w:b/>
          <w:sz w:val="28"/>
          <w:szCs w:val="28"/>
          <w:lang w:val="ky-KG"/>
        </w:rPr>
      </w:pPr>
    </w:p>
    <w:p w14:paraId="38983A6A" w14:textId="792FD69C" w:rsidR="001047EA" w:rsidRPr="001047EA" w:rsidRDefault="000D697A" w:rsidP="001047EA">
      <w:pPr>
        <w:spacing w:after="0" w:line="240" w:lineRule="auto"/>
        <w:ind w:firstLine="1134"/>
        <w:jc w:val="center"/>
        <w:rPr>
          <w:rFonts w:ascii="Times New Roman" w:hAnsi="Times New Roman"/>
          <w:b/>
          <w:sz w:val="28"/>
          <w:szCs w:val="28"/>
          <w:lang w:val="ky-KG"/>
        </w:rPr>
      </w:pPr>
      <w:r>
        <w:rPr>
          <w:rFonts w:ascii="Times New Roman" w:hAnsi="Times New Roman"/>
          <w:b/>
          <w:sz w:val="28"/>
          <w:szCs w:val="28"/>
          <w:lang w:val="ky-KG"/>
        </w:rPr>
        <w:t>Кыргыз тили кафедрасы (33</w:t>
      </w:r>
      <w:r w:rsidR="001047EA" w:rsidRPr="001047EA">
        <w:rPr>
          <w:rFonts w:ascii="Times New Roman" w:hAnsi="Times New Roman"/>
          <w:b/>
          <w:sz w:val="28"/>
          <w:szCs w:val="28"/>
          <w:lang w:val="ky-KG"/>
        </w:rPr>
        <w:t>-табл.)</w:t>
      </w:r>
    </w:p>
    <w:p w14:paraId="688AC818" w14:textId="77777777" w:rsidR="001047EA" w:rsidRPr="000D697A" w:rsidRDefault="001047EA" w:rsidP="001047EA">
      <w:pPr>
        <w:spacing w:after="0" w:line="240" w:lineRule="auto"/>
        <w:ind w:firstLine="1134"/>
        <w:jc w:val="center"/>
        <w:rPr>
          <w:rFonts w:ascii="Times New Roman" w:eastAsia="Times New Roman" w:hAnsi="Times New Roman"/>
          <w:b/>
          <w:sz w:val="28"/>
          <w:szCs w:val="28"/>
          <w:lang w:val="ky-KG"/>
        </w:rPr>
      </w:pPr>
    </w:p>
    <w:p w14:paraId="4305C3C8" w14:textId="18528FB1" w:rsidR="001047EA" w:rsidRPr="000D697A" w:rsidRDefault="000D697A" w:rsidP="001047EA">
      <w:pPr>
        <w:spacing w:after="0" w:line="240" w:lineRule="auto"/>
        <w:ind w:firstLine="1134"/>
        <w:jc w:val="both"/>
        <w:rPr>
          <w:rFonts w:ascii="Times New Roman" w:eastAsia="Times New Roman" w:hAnsi="Times New Roman"/>
          <w:b/>
          <w:sz w:val="28"/>
          <w:szCs w:val="28"/>
          <w:lang w:val="ky-KG"/>
        </w:rPr>
      </w:pPr>
      <w:r w:rsidRPr="000D697A">
        <w:rPr>
          <w:rFonts w:ascii="Times New Roman" w:eastAsia="Times New Roman" w:hAnsi="Times New Roman"/>
          <w:b/>
          <w:sz w:val="28"/>
          <w:szCs w:val="28"/>
          <w:lang w:val="ky-KG"/>
        </w:rPr>
        <w:t xml:space="preserve">33 </w:t>
      </w:r>
      <w:r w:rsidR="001047EA" w:rsidRPr="000D697A">
        <w:rPr>
          <w:rFonts w:ascii="Times New Roman" w:eastAsia="Times New Roman" w:hAnsi="Times New Roman"/>
          <w:b/>
          <w:sz w:val="28"/>
          <w:szCs w:val="28"/>
          <w:lang w:val="ky-KG"/>
        </w:rPr>
        <w:t>- Таблица</w:t>
      </w:r>
    </w:p>
    <w:tbl>
      <w:tblPr>
        <w:tblW w:w="864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14"/>
        <w:gridCol w:w="296"/>
        <w:gridCol w:w="2126"/>
        <w:gridCol w:w="16"/>
        <w:gridCol w:w="1276"/>
        <w:gridCol w:w="125"/>
        <w:gridCol w:w="2049"/>
        <w:gridCol w:w="78"/>
      </w:tblGrid>
      <w:tr w:rsidR="001047EA" w:rsidRPr="001047EA" w14:paraId="139310E8" w14:textId="77777777" w:rsidTr="001047EA">
        <w:tc>
          <w:tcPr>
            <w:tcW w:w="567" w:type="dxa"/>
            <w:tcBorders>
              <w:top w:val="single" w:sz="4" w:space="0" w:color="auto"/>
              <w:left w:val="single" w:sz="4" w:space="0" w:color="auto"/>
              <w:bottom w:val="single" w:sz="4" w:space="0" w:color="auto"/>
              <w:right w:val="single" w:sz="4" w:space="0" w:color="auto"/>
            </w:tcBorders>
            <w:hideMark/>
          </w:tcPr>
          <w:p w14:paraId="4F34B03D" w14:textId="77777777" w:rsidR="001047EA" w:rsidRPr="001047EA" w:rsidRDefault="001047EA" w:rsidP="001047EA">
            <w:pPr>
              <w:spacing w:after="0" w:line="240" w:lineRule="auto"/>
              <w:jc w:val="center"/>
              <w:rPr>
                <w:rFonts w:ascii="Times New Roman" w:eastAsia="Times New Roman" w:hAnsi="Times New Roman"/>
                <w:b/>
                <w:sz w:val="24"/>
                <w:szCs w:val="24"/>
                <w:lang w:val="ky-KG"/>
              </w:rPr>
            </w:pPr>
            <w:r w:rsidRPr="001047EA">
              <w:rPr>
                <w:rFonts w:ascii="Times New Roman" w:eastAsia="Times New Roman" w:hAnsi="Times New Roman"/>
                <w:b/>
                <w:sz w:val="24"/>
                <w:szCs w:val="24"/>
                <w:lang w:val="ky-KG"/>
              </w:rPr>
              <w:t>№</w:t>
            </w:r>
          </w:p>
        </w:tc>
        <w:tc>
          <w:tcPr>
            <w:tcW w:w="2114" w:type="dxa"/>
            <w:tcBorders>
              <w:top w:val="single" w:sz="4" w:space="0" w:color="auto"/>
              <w:left w:val="single" w:sz="4" w:space="0" w:color="auto"/>
              <w:bottom w:val="single" w:sz="4" w:space="0" w:color="auto"/>
              <w:right w:val="single" w:sz="4" w:space="0" w:color="auto"/>
            </w:tcBorders>
          </w:tcPr>
          <w:p w14:paraId="3359F32C" w14:textId="77777777" w:rsidR="001047EA" w:rsidRPr="001047EA" w:rsidRDefault="001047EA" w:rsidP="001047EA">
            <w:pPr>
              <w:spacing w:after="0" w:line="240" w:lineRule="auto"/>
              <w:jc w:val="center"/>
              <w:rPr>
                <w:rFonts w:ascii="Times New Roman" w:eastAsia="Times New Roman" w:hAnsi="Times New Roman"/>
                <w:b/>
                <w:sz w:val="24"/>
                <w:szCs w:val="24"/>
                <w:lang w:val="ky-KG"/>
              </w:rPr>
            </w:pPr>
            <w:r w:rsidRPr="001047EA">
              <w:rPr>
                <w:rFonts w:ascii="Times New Roman" w:eastAsia="Times New Roman" w:hAnsi="Times New Roman"/>
                <w:b/>
                <w:sz w:val="24"/>
                <w:szCs w:val="24"/>
                <w:lang w:val="ky-KG"/>
              </w:rPr>
              <w:t>Иш-чаранын аталышы</w:t>
            </w:r>
          </w:p>
          <w:p w14:paraId="1CD29EC0" w14:textId="77777777" w:rsidR="001047EA" w:rsidRPr="001047EA" w:rsidRDefault="001047EA" w:rsidP="001047EA">
            <w:pPr>
              <w:spacing w:after="0" w:line="240" w:lineRule="auto"/>
              <w:jc w:val="center"/>
              <w:rPr>
                <w:rFonts w:ascii="Times New Roman" w:eastAsia="Times New Roman" w:hAnsi="Times New Roman"/>
                <w:b/>
                <w:sz w:val="24"/>
                <w:szCs w:val="24"/>
                <w:lang w:val="ky-KG"/>
              </w:rPr>
            </w:pPr>
          </w:p>
        </w:tc>
        <w:tc>
          <w:tcPr>
            <w:tcW w:w="2438" w:type="dxa"/>
            <w:gridSpan w:val="3"/>
            <w:tcBorders>
              <w:top w:val="single" w:sz="4" w:space="0" w:color="auto"/>
              <w:left w:val="single" w:sz="4" w:space="0" w:color="auto"/>
              <w:bottom w:val="single" w:sz="4" w:space="0" w:color="auto"/>
              <w:right w:val="single" w:sz="4" w:space="0" w:color="auto"/>
            </w:tcBorders>
            <w:hideMark/>
          </w:tcPr>
          <w:p w14:paraId="5720F554" w14:textId="77777777" w:rsidR="001047EA" w:rsidRPr="001047EA" w:rsidRDefault="001047EA" w:rsidP="001047EA">
            <w:pPr>
              <w:spacing w:after="0" w:line="240" w:lineRule="auto"/>
              <w:jc w:val="center"/>
              <w:rPr>
                <w:rFonts w:ascii="Times New Roman" w:eastAsia="Times New Roman" w:hAnsi="Times New Roman"/>
                <w:b/>
                <w:sz w:val="24"/>
                <w:szCs w:val="24"/>
                <w:lang w:val="ky-KG"/>
              </w:rPr>
            </w:pPr>
            <w:r w:rsidRPr="001047EA">
              <w:rPr>
                <w:rFonts w:ascii="Times New Roman" w:eastAsia="Times New Roman" w:hAnsi="Times New Roman"/>
                <w:b/>
                <w:sz w:val="24"/>
                <w:szCs w:val="24"/>
                <w:lang w:val="ky-KG"/>
              </w:rPr>
              <w:t>Өткөрүлгөн ыкмасы</w:t>
            </w:r>
          </w:p>
        </w:tc>
        <w:tc>
          <w:tcPr>
            <w:tcW w:w="1276" w:type="dxa"/>
            <w:tcBorders>
              <w:top w:val="single" w:sz="4" w:space="0" w:color="auto"/>
              <w:left w:val="single" w:sz="4" w:space="0" w:color="auto"/>
              <w:bottom w:val="single" w:sz="4" w:space="0" w:color="auto"/>
              <w:right w:val="single" w:sz="4" w:space="0" w:color="auto"/>
            </w:tcBorders>
            <w:hideMark/>
          </w:tcPr>
          <w:p w14:paraId="26707F98" w14:textId="77777777" w:rsidR="001047EA" w:rsidRPr="001047EA" w:rsidRDefault="001047EA" w:rsidP="001047EA">
            <w:pPr>
              <w:spacing w:after="0" w:line="240" w:lineRule="auto"/>
              <w:jc w:val="center"/>
              <w:rPr>
                <w:rFonts w:ascii="Times New Roman" w:eastAsia="Times New Roman" w:hAnsi="Times New Roman"/>
                <w:b/>
                <w:sz w:val="24"/>
                <w:szCs w:val="24"/>
                <w:lang w:val="ky-KG"/>
              </w:rPr>
            </w:pPr>
            <w:r w:rsidRPr="001047EA">
              <w:rPr>
                <w:rFonts w:ascii="Times New Roman" w:eastAsia="Times New Roman" w:hAnsi="Times New Roman"/>
                <w:b/>
                <w:sz w:val="24"/>
                <w:szCs w:val="24"/>
                <w:lang w:val="ky-KG"/>
              </w:rPr>
              <w:t>Убакты</w:t>
            </w:r>
          </w:p>
          <w:p w14:paraId="44DBA929" w14:textId="77777777" w:rsidR="001047EA" w:rsidRPr="001047EA" w:rsidRDefault="001047EA" w:rsidP="001047EA">
            <w:pPr>
              <w:spacing w:after="0" w:line="240" w:lineRule="auto"/>
              <w:jc w:val="center"/>
              <w:rPr>
                <w:rFonts w:ascii="Times New Roman" w:eastAsia="Times New Roman" w:hAnsi="Times New Roman"/>
                <w:b/>
                <w:sz w:val="24"/>
                <w:szCs w:val="24"/>
                <w:lang w:val="ky-KG"/>
              </w:rPr>
            </w:pPr>
            <w:r w:rsidRPr="001047EA">
              <w:rPr>
                <w:rFonts w:ascii="Times New Roman" w:eastAsia="Times New Roman" w:hAnsi="Times New Roman"/>
                <w:b/>
                <w:sz w:val="24"/>
                <w:szCs w:val="24"/>
                <w:lang w:val="ky-KG"/>
              </w:rPr>
              <w:t>сы</w:t>
            </w:r>
          </w:p>
        </w:tc>
        <w:tc>
          <w:tcPr>
            <w:tcW w:w="2252" w:type="dxa"/>
            <w:gridSpan w:val="3"/>
            <w:tcBorders>
              <w:top w:val="single" w:sz="4" w:space="0" w:color="auto"/>
              <w:left w:val="single" w:sz="4" w:space="0" w:color="auto"/>
              <w:bottom w:val="single" w:sz="4" w:space="0" w:color="auto"/>
              <w:right w:val="single" w:sz="4" w:space="0" w:color="auto"/>
            </w:tcBorders>
            <w:hideMark/>
          </w:tcPr>
          <w:p w14:paraId="39F5538D" w14:textId="77777777" w:rsidR="001047EA" w:rsidRPr="001047EA" w:rsidRDefault="001047EA" w:rsidP="001047EA">
            <w:pPr>
              <w:spacing w:after="0" w:line="240" w:lineRule="auto"/>
              <w:jc w:val="center"/>
              <w:rPr>
                <w:rFonts w:ascii="Times New Roman" w:eastAsia="Times New Roman" w:hAnsi="Times New Roman"/>
                <w:b/>
                <w:sz w:val="24"/>
                <w:szCs w:val="24"/>
                <w:lang w:val="ky-KG"/>
              </w:rPr>
            </w:pPr>
            <w:r w:rsidRPr="001047EA">
              <w:rPr>
                <w:rFonts w:ascii="Times New Roman" w:eastAsia="Times New Roman" w:hAnsi="Times New Roman"/>
                <w:b/>
                <w:sz w:val="24"/>
                <w:szCs w:val="24"/>
                <w:lang w:val="ky-KG"/>
              </w:rPr>
              <w:t>жооптуулар</w:t>
            </w:r>
          </w:p>
        </w:tc>
      </w:tr>
      <w:tr w:rsidR="001047EA" w:rsidRPr="001047EA" w14:paraId="0A95A77C" w14:textId="77777777" w:rsidTr="001047EA">
        <w:trPr>
          <w:gridAfter w:val="1"/>
          <w:wAfter w:w="78" w:type="dxa"/>
        </w:trPr>
        <w:tc>
          <w:tcPr>
            <w:tcW w:w="8569" w:type="dxa"/>
            <w:gridSpan w:val="8"/>
            <w:tcBorders>
              <w:top w:val="single" w:sz="4" w:space="0" w:color="auto"/>
              <w:left w:val="single" w:sz="4" w:space="0" w:color="auto"/>
              <w:bottom w:val="single" w:sz="4" w:space="0" w:color="auto"/>
              <w:right w:val="single" w:sz="4" w:space="0" w:color="auto"/>
            </w:tcBorders>
          </w:tcPr>
          <w:p w14:paraId="0BFC4F1A" w14:textId="77777777" w:rsidR="001047EA" w:rsidRPr="001047EA" w:rsidRDefault="001047EA" w:rsidP="001047EA">
            <w:pPr>
              <w:spacing w:after="0" w:line="240" w:lineRule="auto"/>
              <w:jc w:val="center"/>
              <w:rPr>
                <w:rFonts w:ascii="Times New Roman" w:eastAsia="Times New Roman" w:hAnsi="Times New Roman"/>
                <w:b/>
                <w:sz w:val="24"/>
                <w:szCs w:val="24"/>
                <w:lang w:val="ky-KG"/>
              </w:rPr>
            </w:pPr>
            <w:r w:rsidRPr="001047EA">
              <w:rPr>
                <w:rFonts w:ascii="Times New Roman" w:eastAsia="Times New Roman" w:hAnsi="Times New Roman"/>
                <w:b/>
                <w:sz w:val="24"/>
                <w:szCs w:val="24"/>
                <w:lang w:val="ky-KG"/>
              </w:rPr>
              <w:t>Мамлекеттик тилдин 30 жылдыгына карата:</w:t>
            </w:r>
          </w:p>
          <w:p w14:paraId="69736279" w14:textId="77777777" w:rsidR="001047EA" w:rsidRPr="001047EA" w:rsidRDefault="001047EA" w:rsidP="001047EA">
            <w:pPr>
              <w:spacing w:after="0" w:line="240" w:lineRule="auto"/>
              <w:jc w:val="center"/>
              <w:rPr>
                <w:rFonts w:ascii="Times New Roman" w:eastAsia="Times New Roman" w:hAnsi="Times New Roman"/>
                <w:b/>
                <w:sz w:val="24"/>
                <w:szCs w:val="24"/>
                <w:lang w:val="ky-KG"/>
              </w:rPr>
            </w:pPr>
          </w:p>
        </w:tc>
      </w:tr>
      <w:tr w:rsidR="001047EA" w:rsidRPr="001047EA" w14:paraId="6D641834" w14:textId="77777777" w:rsidTr="001047EA">
        <w:trPr>
          <w:gridAfter w:val="1"/>
          <w:wAfter w:w="78" w:type="dxa"/>
        </w:trPr>
        <w:tc>
          <w:tcPr>
            <w:tcW w:w="567" w:type="dxa"/>
            <w:tcBorders>
              <w:top w:val="single" w:sz="4" w:space="0" w:color="auto"/>
              <w:left w:val="single" w:sz="4" w:space="0" w:color="auto"/>
              <w:bottom w:val="single" w:sz="4" w:space="0" w:color="auto"/>
              <w:right w:val="single" w:sz="4" w:space="0" w:color="auto"/>
            </w:tcBorders>
          </w:tcPr>
          <w:p w14:paraId="2A46E643" w14:textId="77777777" w:rsidR="001047EA" w:rsidRPr="001047EA" w:rsidRDefault="001047EA" w:rsidP="001047EA">
            <w:pPr>
              <w:spacing w:after="0" w:line="240" w:lineRule="auto"/>
              <w:jc w:val="both"/>
              <w:rPr>
                <w:rFonts w:ascii="Times New Roman" w:eastAsia="Times New Roman" w:hAnsi="Times New Roman"/>
                <w:sz w:val="24"/>
                <w:szCs w:val="24"/>
                <w:lang w:val="ky-KG"/>
              </w:rPr>
            </w:pPr>
            <w:r w:rsidRPr="001047EA">
              <w:rPr>
                <w:rFonts w:ascii="Times New Roman" w:eastAsia="Times New Roman" w:hAnsi="Times New Roman"/>
                <w:sz w:val="24"/>
                <w:szCs w:val="24"/>
                <w:lang w:val="ky-KG"/>
              </w:rPr>
              <w:t>1.</w:t>
            </w:r>
          </w:p>
          <w:p w14:paraId="7CFC643D"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799E786F"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4F7F3954"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5EC720DB"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18446D7E"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14293EE3"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0D5E4237"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741EF0D9"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620AAFDD" w14:textId="77777777" w:rsidR="001047EA" w:rsidRPr="001047EA" w:rsidRDefault="001047EA" w:rsidP="001047EA">
            <w:pPr>
              <w:spacing w:after="0" w:line="240" w:lineRule="auto"/>
              <w:jc w:val="both"/>
              <w:rPr>
                <w:rFonts w:ascii="Times New Roman" w:eastAsia="Times New Roman" w:hAnsi="Times New Roman"/>
                <w:sz w:val="24"/>
                <w:szCs w:val="24"/>
                <w:lang w:val="ky-KG"/>
              </w:rPr>
            </w:pPr>
            <w:r w:rsidRPr="001047EA">
              <w:rPr>
                <w:rFonts w:ascii="Times New Roman" w:eastAsia="Times New Roman" w:hAnsi="Times New Roman"/>
                <w:sz w:val="24"/>
                <w:szCs w:val="24"/>
                <w:lang w:val="ky-KG"/>
              </w:rPr>
              <w:t>2.</w:t>
            </w:r>
          </w:p>
          <w:p w14:paraId="4F099504"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3DA68B3A"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39380291"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34C74DFE"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5D07D087"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0FD7C148"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631EB2C2"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2BBCA0E2"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7E74C0DC"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6017B20E" w14:textId="77777777" w:rsidR="001047EA" w:rsidRPr="001047EA" w:rsidRDefault="001047EA" w:rsidP="001047EA">
            <w:pPr>
              <w:spacing w:after="0" w:line="240" w:lineRule="auto"/>
              <w:jc w:val="both"/>
              <w:rPr>
                <w:rFonts w:ascii="Times New Roman" w:eastAsia="Times New Roman" w:hAnsi="Times New Roman"/>
                <w:sz w:val="24"/>
                <w:szCs w:val="24"/>
                <w:lang w:val="ky-KG"/>
              </w:rPr>
            </w:pPr>
            <w:r w:rsidRPr="001047EA">
              <w:rPr>
                <w:rFonts w:ascii="Times New Roman" w:eastAsia="Times New Roman" w:hAnsi="Times New Roman"/>
                <w:sz w:val="24"/>
                <w:szCs w:val="24"/>
                <w:lang w:val="ky-KG"/>
              </w:rPr>
              <w:t>3.</w:t>
            </w:r>
          </w:p>
          <w:p w14:paraId="08169FED"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6701FC98"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52444795"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207AFC58"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292F6DF3"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1B99BCAD"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73E7F191"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242B34C6" w14:textId="77777777" w:rsidR="001047EA" w:rsidRPr="001047EA" w:rsidRDefault="001047EA" w:rsidP="001047EA">
            <w:pPr>
              <w:spacing w:after="0" w:line="240" w:lineRule="auto"/>
              <w:jc w:val="both"/>
              <w:rPr>
                <w:rFonts w:ascii="Times New Roman" w:eastAsia="Times New Roman" w:hAnsi="Times New Roman"/>
                <w:sz w:val="24"/>
                <w:szCs w:val="24"/>
                <w:lang w:val="ky-KG"/>
              </w:rPr>
            </w:pPr>
            <w:r w:rsidRPr="001047EA">
              <w:rPr>
                <w:rFonts w:ascii="Times New Roman" w:eastAsia="Times New Roman" w:hAnsi="Times New Roman"/>
                <w:sz w:val="24"/>
                <w:szCs w:val="24"/>
                <w:lang w:val="ky-KG"/>
              </w:rPr>
              <w:t>4.</w:t>
            </w:r>
          </w:p>
          <w:p w14:paraId="28945564"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5D9C9F6A"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p w14:paraId="5C9C874A" w14:textId="77777777" w:rsidR="001047EA" w:rsidRPr="001047EA" w:rsidRDefault="001047EA" w:rsidP="001047EA">
            <w:pPr>
              <w:spacing w:after="0" w:line="240" w:lineRule="auto"/>
              <w:jc w:val="both"/>
              <w:rPr>
                <w:rFonts w:ascii="Times New Roman" w:eastAsia="Times New Roman" w:hAnsi="Times New Roman"/>
                <w:sz w:val="24"/>
                <w:szCs w:val="24"/>
                <w:lang w:val="ky-KG"/>
              </w:rPr>
            </w:pPr>
            <w:r w:rsidRPr="001047EA">
              <w:rPr>
                <w:rFonts w:ascii="Times New Roman" w:eastAsia="Times New Roman" w:hAnsi="Times New Roman"/>
                <w:sz w:val="24"/>
                <w:szCs w:val="24"/>
                <w:lang w:val="ky-KG"/>
              </w:rPr>
              <w:t>5.</w:t>
            </w:r>
          </w:p>
        </w:tc>
        <w:tc>
          <w:tcPr>
            <w:tcW w:w="2410" w:type="dxa"/>
            <w:gridSpan w:val="2"/>
            <w:tcBorders>
              <w:top w:val="single" w:sz="4" w:space="0" w:color="auto"/>
              <w:left w:val="single" w:sz="4" w:space="0" w:color="auto"/>
              <w:bottom w:val="single" w:sz="4" w:space="0" w:color="auto"/>
              <w:right w:val="single" w:sz="4" w:space="0" w:color="auto"/>
            </w:tcBorders>
          </w:tcPr>
          <w:p w14:paraId="7BFEFD4B" w14:textId="77777777" w:rsidR="001047EA" w:rsidRPr="001047EA" w:rsidRDefault="001047EA" w:rsidP="001047EA">
            <w:pPr>
              <w:rPr>
                <w:rFonts w:ascii="Times New Roman" w:hAnsi="Times New Roman"/>
                <w:iCs/>
                <w:color w:val="000000"/>
                <w:sz w:val="24"/>
                <w:szCs w:val="24"/>
                <w:lang w:val="ky-KG"/>
              </w:rPr>
            </w:pPr>
            <w:r w:rsidRPr="001047EA">
              <w:rPr>
                <w:rFonts w:ascii="Times New Roman" w:hAnsi="Times New Roman"/>
                <w:iCs/>
                <w:color w:val="000000"/>
                <w:sz w:val="24"/>
                <w:szCs w:val="24"/>
                <w:lang w:val="ky-KG"/>
              </w:rPr>
              <w:t>Мамлекеттик тилдин 32 жылдыгына карата жана Кыргыз Республикасынын эгемендүүлүгүнүн 30 жылдыгына карата салтанаттуу иш-чара уюштурулду</w:t>
            </w:r>
          </w:p>
          <w:p w14:paraId="0048172B" w14:textId="77777777" w:rsidR="001047EA" w:rsidRPr="001047EA" w:rsidRDefault="001047EA" w:rsidP="001047EA">
            <w:pPr>
              <w:rPr>
                <w:rFonts w:ascii="Times New Roman" w:hAnsi="Times New Roman"/>
                <w:iCs/>
                <w:color w:val="000000"/>
                <w:sz w:val="24"/>
                <w:szCs w:val="24"/>
                <w:lang w:val="ky-KG"/>
              </w:rPr>
            </w:pPr>
            <w:r w:rsidRPr="001047EA">
              <w:rPr>
                <w:rFonts w:ascii="Times New Roman" w:hAnsi="Times New Roman"/>
                <w:iCs/>
                <w:color w:val="000000"/>
                <w:sz w:val="24"/>
                <w:szCs w:val="24"/>
                <w:lang w:val="ky-KG"/>
              </w:rPr>
              <w:t xml:space="preserve"> 12-декабрь – Улуттук  адабият күнүнө карата “Дили бар адамдын дили агарат, жан дүйнөнү бириктирет адабият”аттуу поэзия кечесине жигердүү катышты.</w:t>
            </w:r>
          </w:p>
          <w:p w14:paraId="68AD75E8" w14:textId="77777777" w:rsidR="001047EA" w:rsidRPr="001047EA" w:rsidRDefault="001047EA" w:rsidP="001047EA">
            <w:pPr>
              <w:spacing w:after="0" w:line="240" w:lineRule="auto"/>
              <w:rPr>
                <w:rFonts w:ascii="Times New Roman" w:hAnsi="Times New Roman"/>
                <w:sz w:val="24"/>
                <w:szCs w:val="24"/>
                <w:lang w:val="ky-KG"/>
              </w:rPr>
            </w:pPr>
            <w:r w:rsidRPr="001047EA">
              <w:rPr>
                <w:rFonts w:ascii="Times New Roman" w:hAnsi="Times New Roman"/>
                <w:sz w:val="24"/>
                <w:szCs w:val="24"/>
                <w:lang w:val="ky-KG"/>
              </w:rPr>
              <w:t>Эне тили күнүнө карата  «Дил бермети – тил» аттуу дил баян конкурсу</w:t>
            </w:r>
          </w:p>
          <w:p w14:paraId="61912258" w14:textId="77777777" w:rsidR="001047EA" w:rsidRPr="001047EA" w:rsidRDefault="001047EA" w:rsidP="001047EA">
            <w:pPr>
              <w:spacing w:after="0" w:line="240" w:lineRule="auto"/>
              <w:rPr>
                <w:rFonts w:ascii="Times New Roman" w:eastAsia="Times New Roman" w:hAnsi="Times New Roman"/>
                <w:iCs/>
                <w:color w:val="000000"/>
                <w:sz w:val="24"/>
                <w:szCs w:val="24"/>
                <w:lang w:val="ky-KG" w:eastAsia="ru-RU"/>
              </w:rPr>
            </w:pPr>
            <w:r w:rsidRPr="001047EA">
              <w:rPr>
                <w:rFonts w:ascii="Times New Roman" w:eastAsia="Times New Roman" w:hAnsi="Times New Roman"/>
                <w:iCs/>
                <w:color w:val="000000"/>
                <w:sz w:val="24"/>
                <w:szCs w:val="24"/>
                <w:lang w:val="ky-KG" w:eastAsia="ru-RU"/>
              </w:rPr>
              <w:t>”Дүйнө элдеринин тили жана маданияты” видеотүрмөктөр жана аниматордук котормолор сынагы</w:t>
            </w:r>
          </w:p>
          <w:p w14:paraId="17DF62C3" w14:textId="77777777" w:rsidR="001047EA" w:rsidRPr="001047EA" w:rsidRDefault="001047EA" w:rsidP="001047EA">
            <w:pPr>
              <w:spacing w:after="0" w:line="240" w:lineRule="auto"/>
              <w:rPr>
                <w:rFonts w:ascii="Times New Roman" w:eastAsia="Times New Roman" w:hAnsi="Times New Roman"/>
                <w:iCs/>
                <w:color w:val="000000"/>
                <w:sz w:val="24"/>
                <w:szCs w:val="24"/>
                <w:lang w:val="ky-KG" w:eastAsia="ru-RU"/>
              </w:rPr>
            </w:pPr>
          </w:p>
          <w:p w14:paraId="6FDC8FAE" w14:textId="77777777" w:rsidR="001047EA" w:rsidRPr="001047EA" w:rsidRDefault="001047EA" w:rsidP="001047EA">
            <w:pPr>
              <w:spacing w:after="0" w:line="240" w:lineRule="auto"/>
              <w:rPr>
                <w:rFonts w:ascii="Times New Roman" w:eastAsia="Times New Roman" w:hAnsi="Times New Roman"/>
                <w:iCs/>
                <w:color w:val="000000"/>
                <w:sz w:val="24"/>
                <w:szCs w:val="24"/>
                <w:lang w:val="ky-KG" w:eastAsia="ru-RU"/>
              </w:rPr>
            </w:pPr>
            <w:r w:rsidRPr="001047EA">
              <w:rPr>
                <w:rFonts w:ascii="Times New Roman" w:eastAsia="Times New Roman" w:hAnsi="Times New Roman"/>
                <w:iCs/>
                <w:color w:val="000000"/>
                <w:sz w:val="24"/>
                <w:szCs w:val="24"/>
                <w:lang w:val="ky-KG" w:eastAsia="ru-RU"/>
              </w:rPr>
              <w:t>“Элсиз тил болбойт, тилсиз эл болбойт” аталышындагы дубал гезиттер сынагы</w:t>
            </w:r>
          </w:p>
          <w:p w14:paraId="7B80F2EE" w14:textId="77777777" w:rsidR="001047EA" w:rsidRPr="001047EA" w:rsidRDefault="001047EA" w:rsidP="001047EA">
            <w:pPr>
              <w:spacing w:after="0" w:line="240" w:lineRule="auto"/>
              <w:rPr>
                <w:rFonts w:ascii="Times New Roman" w:eastAsia="Times New Roman" w:hAnsi="Times New Roman"/>
                <w:iCs/>
                <w:color w:val="000000"/>
                <w:sz w:val="24"/>
                <w:szCs w:val="24"/>
                <w:lang w:val="ky-KG" w:eastAsia="ru-RU"/>
              </w:rPr>
            </w:pPr>
            <w:r w:rsidRPr="001047EA">
              <w:rPr>
                <w:rFonts w:ascii="Times New Roman" w:eastAsia="Times New Roman" w:hAnsi="Times New Roman"/>
                <w:iCs/>
                <w:color w:val="000000"/>
                <w:sz w:val="24"/>
                <w:szCs w:val="24"/>
                <w:lang w:val="ky-KG" w:eastAsia="ru-RU"/>
              </w:rPr>
              <w:t xml:space="preserve">Түгөлбай Сыдыкбековдун 110 жылдыгына карата дубал гезиттер </w:t>
            </w:r>
            <w:r w:rsidRPr="001047EA">
              <w:rPr>
                <w:rFonts w:ascii="Times New Roman" w:eastAsia="Times New Roman" w:hAnsi="Times New Roman"/>
                <w:iCs/>
                <w:color w:val="000000"/>
                <w:sz w:val="24"/>
                <w:szCs w:val="24"/>
                <w:lang w:val="ky-KG" w:eastAsia="ru-RU"/>
              </w:rPr>
              <w:lastRenderedPageBreak/>
              <w:t>сынагы</w:t>
            </w:r>
          </w:p>
        </w:tc>
        <w:tc>
          <w:tcPr>
            <w:tcW w:w="2126" w:type="dxa"/>
            <w:tcBorders>
              <w:top w:val="single" w:sz="4" w:space="0" w:color="auto"/>
              <w:left w:val="single" w:sz="4" w:space="0" w:color="auto"/>
              <w:bottom w:val="single" w:sz="4" w:space="0" w:color="auto"/>
              <w:right w:val="single" w:sz="4" w:space="0" w:color="auto"/>
            </w:tcBorders>
            <w:hideMark/>
          </w:tcPr>
          <w:p w14:paraId="1CF483E2" w14:textId="77777777" w:rsidR="001047EA" w:rsidRPr="001047EA" w:rsidRDefault="001047EA" w:rsidP="001047EA">
            <w:pPr>
              <w:spacing w:after="0" w:line="240" w:lineRule="auto"/>
              <w:jc w:val="both"/>
              <w:rPr>
                <w:rFonts w:ascii="Times New Roman" w:eastAsia="Times New Roman" w:hAnsi="Times New Roman"/>
                <w:sz w:val="24"/>
                <w:szCs w:val="24"/>
                <w:lang w:val="ky-KG"/>
              </w:rPr>
            </w:pPr>
            <w:r w:rsidRPr="001047EA">
              <w:rPr>
                <w:rFonts w:ascii="Times New Roman" w:eastAsia="Times New Roman" w:hAnsi="Times New Roman"/>
                <w:sz w:val="24"/>
                <w:szCs w:val="24"/>
                <w:lang w:val="ky-KG"/>
              </w:rPr>
              <w:lastRenderedPageBreak/>
              <w:t>Сынактар, маданий-массалык иш- чаралар,  конкурстар уюштурулду</w:t>
            </w:r>
          </w:p>
        </w:tc>
        <w:tc>
          <w:tcPr>
            <w:tcW w:w="1417" w:type="dxa"/>
            <w:gridSpan w:val="3"/>
            <w:tcBorders>
              <w:top w:val="single" w:sz="4" w:space="0" w:color="auto"/>
              <w:left w:val="single" w:sz="4" w:space="0" w:color="auto"/>
              <w:bottom w:val="single" w:sz="4" w:space="0" w:color="auto"/>
              <w:right w:val="single" w:sz="4" w:space="0" w:color="auto"/>
            </w:tcBorders>
          </w:tcPr>
          <w:p w14:paraId="6B742C79" w14:textId="77777777" w:rsidR="001047EA" w:rsidRPr="001047EA" w:rsidRDefault="001047EA" w:rsidP="001047EA">
            <w:pPr>
              <w:spacing w:after="0" w:line="240" w:lineRule="auto"/>
              <w:rPr>
                <w:rFonts w:ascii="Times New Roman" w:eastAsia="Times New Roman" w:hAnsi="Times New Roman"/>
                <w:sz w:val="24"/>
                <w:szCs w:val="24"/>
                <w:lang w:val="ky-KG"/>
              </w:rPr>
            </w:pPr>
            <w:r w:rsidRPr="001047EA">
              <w:rPr>
                <w:rFonts w:ascii="Times New Roman" w:eastAsia="Times New Roman" w:hAnsi="Times New Roman"/>
                <w:sz w:val="24"/>
                <w:szCs w:val="24"/>
                <w:lang w:val="ky-KG"/>
              </w:rPr>
              <w:t xml:space="preserve">2021-ж., </w:t>
            </w:r>
          </w:p>
          <w:p w14:paraId="62DB00B6" w14:textId="77777777" w:rsidR="001047EA" w:rsidRPr="001047EA" w:rsidRDefault="001047EA" w:rsidP="001047EA">
            <w:pPr>
              <w:spacing w:after="0" w:line="240" w:lineRule="auto"/>
              <w:rPr>
                <w:rFonts w:ascii="Times New Roman" w:eastAsia="Times New Roman" w:hAnsi="Times New Roman"/>
                <w:sz w:val="24"/>
                <w:szCs w:val="24"/>
                <w:lang w:val="ky-KG"/>
              </w:rPr>
            </w:pPr>
            <w:r w:rsidRPr="001047EA">
              <w:rPr>
                <w:rFonts w:ascii="Times New Roman" w:eastAsia="Times New Roman" w:hAnsi="Times New Roman"/>
                <w:sz w:val="24"/>
                <w:szCs w:val="24"/>
                <w:lang w:val="ky-KG"/>
              </w:rPr>
              <w:t>сентябрь</w:t>
            </w:r>
          </w:p>
          <w:p w14:paraId="06B72F8C" w14:textId="77777777" w:rsidR="001047EA" w:rsidRPr="001047EA" w:rsidRDefault="001047EA" w:rsidP="001047EA">
            <w:pPr>
              <w:spacing w:after="0" w:line="240" w:lineRule="auto"/>
              <w:jc w:val="center"/>
              <w:rPr>
                <w:rFonts w:ascii="Times New Roman" w:eastAsia="Times New Roman" w:hAnsi="Times New Roman"/>
                <w:sz w:val="24"/>
                <w:szCs w:val="24"/>
                <w:lang w:val="ky-KG"/>
              </w:rPr>
            </w:pPr>
          </w:p>
          <w:p w14:paraId="3CA7B0C7" w14:textId="77777777" w:rsidR="001047EA" w:rsidRPr="001047EA" w:rsidRDefault="001047EA" w:rsidP="001047EA">
            <w:pPr>
              <w:spacing w:after="0" w:line="240" w:lineRule="auto"/>
              <w:jc w:val="center"/>
              <w:rPr>
                <w:rFonts w:ascii="Times New Roman" w:eastAsia="Times New Roman" w:hAnsi="Times New Roman"/>
                <w:sz w:val="24"/>
                <w:szCs w:val="24"/>
                <w:lang w:val="ky-KG"/>
              </w:rPr>
            </w:pPr>
          </w:p>
          <w:p w14:paraId="08358E80" w14:textId="77777777" w:rsidR="001047EA" w:rsidRPr="001047EA" w:rsidRDefault="001047EA" w:rsidP="001047EA">
            <w:pPr>
              <w:spacing w:after="0" w:line="240" w:lineRule="auto"/>
              <w:jc w:val="center"/>
              <w:rPr>
                <w:rFonts w:ascii="Times New Roman" w:eastAsia="Times New Roman" w:hAnsi="Times New Roman"/>
                <w:sz w:val="24"/>
                <w:szCs w:val="24"/>
                <w:lang w:val="ky-KG"/>
              </w:rPr>
            </w:pPr>
          </w:p>
          <w:p w14:paraId="09A86D90" w14:textId="77777777" w:rsidR="001047EA" w:rsidRPr="001047EA" w:rsidRDefault="001047EA" w:rsidP="001047EA">
            <w:pPr>
              <w:spacing w:after="0" w:line="240" w:lineRule="auto"/>
              <w:jc w:val="center"/>
              <w:rPr>
                <w:rFonts w:ascii="Times New Roman" w:eastAsia="Times New Roman" w:hAnsi="Times New Roman"/>
                <w:sz w:val="24"/>
                <w:szCs w:val="24"/>
                <w:lang w:val="ky-KG"/>
              </w:rPr>
            </w:pPr>
          </w:p>
          <w:p w14:paraId="1D7FF579" w14:textId="77777777" w:rsidR="001047EA" w:rsidRPr="001047EA" w:rsidRDefault="001047EA" w:rsidP="001047EA">
            <w:pPr>
              <w:spacing w:after="0" w:line="240" w:lineRule="auto"/>
              <w:jc w:val="center"/>
              <w:rPr>
                <w:rFonts w:ascii="Times New Roman" w:eastAsia="Times New Roman" w:hAnsi="Times New Roman"/>
                <w:sz w:val="24"/>
                <w:szCs w:val="24"/>
                <w:lang w:val="ky-KG"/>
              </w:rPr>
            </w:pPr>
          </w:p>
          <w:p w14:paraId="50F8D35C" w14:textId="77777777" w:rsidR="001047EA" w:rsidRPr="001047EA" w:rsidRDefault="001047EA" w:rsidP="001047EA">
            <w:pPr>
              <w:spacing w:after="0" w:line="240" w:lineRule="auto"/>
              <w:jc w:val="center"/>
              <w:rPr>
                <w:rFonts w:ascii="Times New Roman" w:eastAsia="Times New Roman" w:hAnsi="Times New Roman"/>
                <w:sz w:val="24"/>
                <w:szCs w:val="24"/>
                <w:lang w:val="ky-KG"/>
              </w:rPr>
            </w:pPr>
          </w:p>
          <w:p w14:paraId="74D1574C" w14:textId="77777777" w:rsidR="001047EA" w:rsidRPr="001047EA" w:rsidRDefault="001047EA" w:rsidP="001047EA">
            <w:pPr>
              <w:spacing w:after="0" w:line="240" w:lineRule="auto"/>
              <w:jc w:val="center"/>
              <w:rPr>
                <w:rFonts w:ascii="Times New Roman" w:eastAsia="Times New Roman" w:hAnsi="Times New Roman"/>
                <w:sz w:val="24"/>
                <w:szCs w:val="24"/>
                <w:lang w:val="ky-KG"/>
              </w:rPr>
            </w:pPr>
          </w:p>
          <w:p w14:paraId="1E0EE783" w14:textId="77777777" w:rsidR="001047EA" w:rsidRPr="001047EA" w:rsidRDefault="001047EA" w:rsidP="001047EA">
            <w:pPr>
              <w:spacing w:after="0" w:line="240" w:lineRule="auto"/>
              <w:jc w:val="center"/>
              <w:rPr>
                <w:rFonts w:ascii="Times New Roman" w:eastAsia="Times New Roman" w:hAnsi="Times New Roman"/>
                <w:sz w:val="24"/>
                <w:szCs w:val="24"/>
                <w:lang w:val="ky-KG"/>
              </w:rPr>
            </w:pPr>
            <w:r w:rsidRPr="001047EA">
              <w:rPr>
                <w:rFonts w:ascii="Times New Roman" w:eastAsia="Times New Roman" w:hAnsi="Times New Roman"/>
                <w:sz w:val="24"/>
                <w:szCs w:val="24"/>
                <w:lang w:val="ky-KG"/>
              </w:rPr>
              <w:t>2021-ж., декабрь</w:t>
            </w:r>
          </w:p>
          <w:p w14:paraId="3CD44B75" w14:textId="77777777" w:rsidR="001047EA" w:rsidRPr="001047EA" w:rsidRDefault="001047EA" w:rsidP="001047EA">
            <w:pPr>
              <w:spacing w:after="0" w:line="240" w:lineRule="auto"/>
              <w:jc w:val="center"/>
              <w:rPr>
                <w:rFonts w:ascii="Times New Roman" w:eastAsia="Times New Roman" w:hAnsi="Times New Roman"/>
                <w:sz w:val="24"/>
                <w:szCs w:val="24"/>
                <w:lang w:val="ky-KG"/>
              </w:rPr>
            </w:pPr>
          </w:p>
          <w:p w14:paraId="375F8A31" w14:textId="77777777" w:rsidR="001047EA" w:rsidRPr="001047EA" w:rsidRDefault="001047EA" w:rsidP="001047EA">
            <w:pPr>
              <w:spacing w:after="0" w:line="240" w:lineRule="auto"/>
              <w:jc w:val="center"/>
              <w:rPr>
                <w:rFonts w:ascii="Times New Roman" w:eastAsia="Times New Roman" w:hAnsi="Times New Roman"/>
                <w:sz w:val="24"/>
                <w:szCs w:val="24"/>
                <w:lang w:val="ky-KG"/>
              </w:rPr>
            </w:pPr>
          </w:p>
          <w:p w14:paraId="6745469A" w14:textId="77777777" w:rsidR="001047EA" w:rsidRPr="001047EA" w:rsidRDefault="001047EA" w:rsidP="001047EA">
            <w:pPr>
              <w:spacing w:after="0" w:line="240" w:lineRule="auto"/>
              <w:jc w:val="center"/>
              <w:rPr>
                <w:rFonts w:ascii="Times New Roman" w:eastAsia="Times New Roman" w:hAnsi="Times New Roman"/>
                <w:sz w:val="24"/>
                <w:szCs w:val="24"/>
                <w:lang w:val="ky-KG"/>
              </w:rPr>
            </w:pPr>
          </w:p>
          <w:p w14:paraId="67B262C0" w14:textId="77777777" w:rsidR="001047EA" w:rsidRPr="001047EA" w:rsidRDefault="001047EA" w:rsidP="001047EA">
            <w:pPr>
              <w:spacing w:after="0" w:line="240" w:lineRule="auto"/>
              <w:jc w:val="center"/>
              <w:rPr>
                <w:rFonts w:ascii="Times New Roman" w:eastAsia="Times New Roman" w:hAnsi="Times New Roman"/>
                <w:sz w:val="24"/>
                <w:szCs w:val="24"/>
                <w:lang w:val="ky-KG"/>
              </w:rPr>
            </w:pPr>
          </w:p>
          <w:p w14:paraId="418353AA" w14:textId="77777777" w:rsidR="001047EA" w:rsidRPr="001047EA" w:rsidRDefault="001047EA" w:rsidP="001047EA">
            <w:pPr>
              <w:spacing w:after="0" w:line="240" w:lineRule="auto"/>
              <w:jc w:val="center"/>
              <w:rPr>
                <w:rFonts w:ascii="Times New Roman" w:eastAsia="Times New Roman" w:hAnsi="Times New Roman"/>
                <w:sz w:val="24"/>
                <w:szCs w:val="24"/>
                <w:lang w:val="ky-KG"/>
              </w:rPr>
            </w:pPr>
          </w:p>
          <w:p w14:paraId="662D7A85" w14:textId="77777777" w:rsidR="001047EA" w:rsidRPr="001047EA" w:rsidRDefault="001047EA" w:rsidP="001047EA">
            <w:pPr>
              <w:spacing w:after="0" w:line="240" w:lineRule="auto"/>
              <w:jc w:val="center"/>
              <w:rPr>
                <w:rFonts w:ascii="Times New Roman" w:eastAsia="Times New Roman" w:hAnsi="Times New Roman"/>
                <w:sz w:val="24"/>
                <w:szCs w:val="24"/>
                <w:lang w:val="ky-KG"/>
              </w:rPr>
            </w:pPr>
          </w:p>
          <w:p w14:paraId="79C23161" w14:textId="77777777" w:rsidR="001047EA" w:rsidRPr="001047EA" w:rsidRDefault="001047EA" w:rsidP="001047EA">
            <w:pPr>
              <w:spacing w:after="0" w:line="240" w:lineRule="auto"/>
              <w:rPr>
                <w:rFonts w:ascii="Times New Roman" w:eastAsia="Times New Roman" w:hAnsi="Times New Roman"/>
                <w:sz w:val="24"/>
                <w:szCs w:val="24"/>
                <w:lang w:val="ky-KG"/>
              </w:rPr>
            </w:pPr>
          </w:p>
          <w:p w14:paraId="29ED5A1D" w14:textId="77777777" w:rsidR="001047EA" w:rsidRPr="001047EA" w:rsidRDefault="001047EA" w:rsidP="001047EA">
            <w:pPr>
              <w:spacing w:after="0" w:line="240" w:lineRule="auto"/>
              <w:rPr>
                <w:rFonts w:ascii="Times New Roman" w:eastAsia="Times New Roman" w:hAnsi="Times New Roman"/>
                <w:sz w:val="24"/>
                <w:szCs w:val="24"/>
                <w:lang w:val="ky-KG"/>
              </w:rPr>
            </w:pPr>
          </w:p>
          <w:p w14:paraId="11A6D864" w14:textId="77777777" w:rsidR="001047EA" w:rsidRPr="001047EA" w:rsidRDefault="001047EA" w:rsidP="001047EA">
            <w:pPr>
              <w:spacing w:after="0" w:line="240" w:lineRule="auto"/>
              <w:rPr>
                <w:rFonts w:ascii="Times New Roman" w:eastAsia="Times New Roman" w:hAnsi="Times New Roman"/>
                <w:sz w:val="24"/>
                <w:szCs w:val="24"/>
                <w:lang w:val="ky-KG"/>
              </w:rPr>
            </w:pPr>
            <w:r w:rsidRPr="001047EA">
              <w:rPr>
                <w:rFonts w:ascii="Times New Roman" w:eastAsia="Times New Roman" w:hAnsi="Times New Roman"/>
                <w:sz w:val="24"/>
                <w:szCs w:val="24"/>
                <w:lang w:val="ky-KG"/>
              </w:rPr>
              <w:t>2021-ж., декабрь</w:t>
            </w:r>
          </w:p>
          <w:p w14:paraId="48C81D3D" w14:textId="77777777" w:rsidR="001047EA" w:rsidRPr="001047EA" w:rsidRDefault="001047EA" w:rsidP="001047EA">
            <w:pPr>
              <w:spacing w:after="0" w:line="240" w:lineRule="auto"/>
              <w:rPr>
                <w:rFonts w:ascii="Times New Roman" w:eastAsia="Times New Roman" w:hAnsi="Times New Roman"/>
                <w:sz w:val="24"/>
                <w:szCs w:val="24"/>
                <w:lang w:val="ky-KG"/>
              </w:rPr>
            </w:pPr>
          </w:p>
          <w:p w14:paraId="40168DBE" w14:textId="77777777" w:rsidR="001047EA" w:rsidRPr="001047EA" w:rsidRDefault="001047EA" w:rsidP="001047EA">
            <w:pPr>
              <w:spacing w:after="0" w:line="240" w:lineRule="auto"/>
              <w:rPr>
                <w:rFonts w:ascii="Times New Roman" w:eastAsia="Times New Roman" w:hAnsi="Times New Roman"/>
                <w:sz w:val="24"/>
                <w:szCs w:val="24"/>
                <w:lang w:val="ky-KG"/>
              </w:rPr>
            </w:pPr>
          </w:p>
          <w:p w14:paraId="3C489108" w14:textId="77777777" w:rsidR="001047EA" w:rsidRPr="001047EA" w:rsidRDefault="001047EA" w:rsidP="001047EA">
            <w:pPr>
              <w:spacing w:after="0" w:line="240" w:lineRule="auto"/>
              <w:rPr>
                <w:rFonts w:ascii="Times New Roman" w:eastAsia="Times New Roman" w:hAnsi="Times New Roman"/>
                <w:sz w:val="24"/>
                <w:szCs w:val="24"/>
                <w:lang w:val="ky-KG"/>
              </w:rPr>
            </w:pPr>
          </w:p>
          <w:p w14:paraId="46F0C609" w14:textId="77777777" w:rsidR="001047EA" w:rsidRPr="001047EA" w:rsidRDefault="001047EA" w:rsidP="001047EA">
            <w:pPr>
              <w:spacing w:after="0" w:line="240" w:lineRule="auto"/>
              <w:rPr>
                <w:rFonts w:ascii="Times New Roman" w:eastAsia="Times New Roman" w:hAnsi="Times New Roman"/>
                <w:sz w:val="24"/>
                <w:szCs w:val="24"/>
                <w:lang w:val="ky-KG"/>
              </w:rPr>
            </w:pPr>
          </w:p>
          <w:p w14:paraId="1DEA10DA" w14:textId="77777777" w:rsidR="001047EA" w:rsidRPr="001047EA" w:rsidRDefault="001047EA" w:rsidP="001047EA">
            <w:pPr>
              <w:spacing w:after="0" w:line="240" w:lineRule="auto"/>
              <w:rPr>
                <w:rFonts w:ascii="Times New Roman" w:eastAsia="Times New Roman" w:hAnsi="Times New Roman"/>
                <w:sz w:val="24"/>
                <w:szCs w:val="24"/>
                <w:lang w:val="ky-KG"/>
              </w:rPr>
            </w:pPr>
          </w:p>
          <w:p w14:paraId="37953CE9" w14:textId="77777777" w:rsidR="001047EA" w:rsidRPr="001047EA" w:rsidRDefault="001047EA" w:rsidP="001047EA">
            <w:pPr>
              <w:spacing w:after="0" w:line="240" w:lineRule="auto"/>
              <w:rPr>
                <w:rFonts w:ascii="Times New Roman" w:eastAsia="Times New Roman" w:hAnsi="Times New Roman"/>
                <w:sz w:val="24"/>
                <w:szCs w:val="24"/>
                <w:lang w:val="ky-KG"/>
              </w:rPr>
            </w:pPr>
          </w:p>
          <w:p w14:paraId="734E7595" w14:textId="77777777" w:rsidR="001047EA" w:rsidRPr="001047EA" w:rsidRDefault="001047EA" w:rsidP="001047EA">
            <w:pPr>
              <w:spacing w:after="0" w:line="240" w:lineRule="auto"/>
              <w:rPr>
                <w:rFonts w:ascii="Times New Roman" w:eastAsia="Times New Roman" w:hAnsi="Times New Roman"/>
                <w:sz w:val="24"/>
                <w:szCs w:val="24"/>
                <w:lang w:val="ky-KG"/>
              </w:rPr>
            </w:pPr>
          </w:p>
          <w:p w14:paraId="2401C526" w14:textId="77777777" w:rsidR="001047EA" w:rsidRPr="001047EA" w:rsidRDefault="001047EA" w:rsidP="001047EA">
            <w:pPr>
              <w:spacing w:after="0" w:line="240" w:lineRule="auto"/>
              <w:rPr>
                <w:rFonts w:ascii="Times New Roman" w:eastAsia="Times New Roman" w:hAnsi="Times New Roman"/>
                <w:sz w:val="24"/>
                <w:szCs w:val="24"/>
                <w:lang w:val="ky-KG"/>
              </w:rPr>
            </w:pPr>
          </w:p>
          <w:p w14:paraId="72F50B8F" w14:textId="77777777" w:rsidR="001047EA" w:rsidRPr="001047EA" w:rsidRDefault="001047EA" w:rsidP="001047EA">
            <w:pPr>
              <w:spacing w:after="0" w:line="240" w:lineRule="auto"/>
              <w:rPr>
                <w:rFonts w:ascii="Times New Roman" w:eastAsia="Times New Roman" w:hAnsi="Times New Roman"/>
                <w:sz w:val="24"/>
                <w:szCs w:val="24"/>
                <w:lang w:val="ky-KG"/>
              </w:rPr>
            </w:pPr>
          </w:p>
          <w:p w14:paraId="3DC9551A" w14:textId="77777777" w:rsidR="001047EA" w:rsidRPr="001047EA" w:rsidRDefault="001047EA" w:rsidP="001047EA">
            <w:pPr>
              <w:spacing w:after="0" w:line="240" w:lineRule="auto"/>
              <w:rPr>
                <w:rFonts w:ascii="Times New Roman" w:eastAsia="Times New Roman" w:hAnsi="Times New Roman"/>
                <w:sz w:val="24"/>
                <w:szCs w:val="24"/>
                <w:lang w:val="ky-KG"/>
              </w:rPr>
            </w:pPr>
            <w:r w:rsidRPr="001047EA">
              <w:rPr>
                <w:rFonts w:ascii="Times New Roman" w:eastAsia="Times New Roman" w:hAnsi="Times New Roman"/>
                <w:sz w:val="24"/>
                <w:szCs w:val="24"/>
                <w:lang w:val="ky-KG"/>
              </w:rPr>
              <w:t>2022-ж., май</w:t>
            </w:r>
          </w:p>
          <w:p w14:paraId="6FD28C80" w14:textId="77777777" w:rsidR="001047EA" w:rsidRPr="001047EA" w:rsidRDefault="001047EA" w:rsidP="001047EA">
            <w:pPr>
              <w:spacing w:after="0" w:line="240" w:lineRule="auto"/>
              <w:jc w:val="both"/>
              <w:rPr>
                <w:rFonts w:ascii="Times New Roman" w:eastAsia="Times New Roman" w:hAnsi="Times New Roman"/>
                <w:sz w:val="24"/>
                <w:szCs w:val="24"/>
                <w:lang w:val="ky-KG"/>
              </w:rPr>
            </w:pPr>
          </w:p>
        </w:tc>
        <w:tc>
          <w:tcPr>
            <w:tcW w:w="2049" w:type="dxa"/>
            <w:tcBorders>
              <w:top w:val="single" w:sz="4" w:space="0" w:color="auto"/>
              <w:left w:val="single" w:sz="4" w:space="0" w:color="auto"/>
              <w:bottom w:val="single" w:sz="4" w:space="0" w:color="auto"/>
              <w:right w:val="single" w:sz="4" w:space="0" w:color="auto"/>
            </w:tcBorders>
            <w:hideMark/>
          </w:tcPr>
          <w:p w14:paraId="7B650455" w14:textId="77777777" w:rsidR="001047EA" w:rsidRPr="001047EA" w:rsidRDefault="001047EA" w:rsidP="001047EA">
            <w:pPr>
              <w:spacing w:after="0" w:line="240" w:lineRule="auto"/>
              <w:jc w:val="both"/>
              <w:rPr>
                <w:rFonts w:ascii="Times New Roman" w:eastAsia="Times New Roman" w:hAnsi="Times New Roman"/>
                <w:sz w:val="24"/>
                <w:szCs w:val="24"/>
                <w:lang w:val="ky-KG"/>
              </w:rPr>
            </w:pPr>
            <w:r w:rsidRPr="001047EA">
              <w:rPr>
                <w:rFonts w:ascii="Times New Roman" w:eastAsia="Times New Roman" w:hAnsi="Times New Roman"/>
                <w:sz w:val="24"/>
                <w:szCs w:val="24"/>
                <w:lang w:val="ky-KG"/>
              </w:rPr>
              <w:t>Жумагул кызы А., кафедранын жалпы жамааты</w:t>
            </w:r>
          </w:p>
        </w:tc>
      </w:tr>
    </w:tbl>
    <w:p w14:paraId="34016F50" w14:textId="77777777" w:rsidR="001047EA" w:rsidRPr="001047EA" w:rsidRDefault="001047EA" w:rsidP="001047EA">
      <w:pPr>
        <w:autoSpaceDE w:val="0"/>
        <w:autoSpaceDN w:val="0"/>
        <w:adjustRightInd w:val="0"/>
        <w:spacing w:after="0" w:line="240" w:lineRule="auto"/>
        <w:ind w:left="120"/>
        <w:rPr>
          <w:rFonts w:ascii="Times New Roman" w:hAnsi="Times New Roman"/>
          <w:b/>
          <w:i/>
          <w:sz w:val="24"/>
          <w:szCs w:val="24"/>
        </w:rPr>
      </w:pPr>
    </w:p>
    <w:p w14:paraId="3618239C" w14:textId="78A27CB5" w:rsidR="001047EA" w:rsidRPr="000D697A" w:rsidRDefault="001047EA" w:rsidP="000D697A">
      <w:pPr>
        <w:autoSpaceDE w:val="0"/>
        <w:autoSpaceDN w:val="0"/>
        <w:adjustRightInd w:val="0"/>
        <w:spacing w:after="0" w:line="360" w:lineRule="auto"/>
        <w:ind w:left="1134" w:firstLine="567"/>
        <w:jc w:val="both"/>
        <w:rPr>
          <w:rFonts w:ascii="Times New Roman" w:hAnsi="Times New Roman"/>
          <w:b/>
          <w:sz w:val="28"/>
          <w:szCs w:val="28"/>
        </w:rPr>
      </w:pPr>
      <w:r w:rsidRPr="000D697A">
        <w:rPr>
          <w:rFonts w:ascii="Times New Roman" w:hAnsi="Times New Roman"/>
          <w:b/>
          <w:sz w:val="28"/>
          <w:szCs w:val="28"/>
        </w:rPr>
        <w:t>2. Кыргыз тилинде басмадан чыккан окуу куралы, окуу китеби (анын ичинде КР ББжИМ каржылап басмадан чыкканы) жана окуу-усулдук колдонмолор, электрондук окуу материалдары</w:t>
      </w:r>
      <w:r w:rsidR="000D697A" w:rsidRPr="000D697A">
        <w:rPr>
          <w:rFonts w:ascii="Times New Roman" w:hAnsi="Times New Roman"/>
          <w:b/>
          <w:sz w:val="28"/>
          <w:szCs w:val="28"/>
          <w:lang w:val="ky-KG"/>
        </w:rPr>
        <w:t xml:space="preserve"> (34</w:t>
      </w:r>
      <w:r w:rsidRPr="000D697A">
        <w:rPr>
          <w:rFonts w:ascii="Times New Roman" w:hAnsi="Times New Roman"/>
          <w:b/>
          <w:sz w:val="28"/>
          <w:szCs w:val="28"/>
          <w:lang w:val="ky-KG"/>
        </w:rPr>
        <w:t>-табл.)</w:t>
      </w:r>
      <w:r w:rsidRPr="000D697A">
        <w:rPr>
          <w:rFonts w:ascii="Times New Roman" w:hAnsi="Times New Roman"/>
          <w:b/>
          <w:sz w:val="28"/>
          <w:szCs w:val="28"/>
        </w:rPr>
        <w:t>.</w:t>
      </w:r>
    </w:p>
    <w:p w14:paraId="571ADF74" w14:textId="77777777" w:rsidR="001047EA" w:rsidRPr="001047EA" w:rsidRDefault="001047EA" w:rsidP="000D697A">
      <w:pPr>
        <w:spacing w:after="0" w:line="360" w:lineRule="auto"/>
        <w:ind w:left="1134" w:firstLine="567"/>
        <w:contextualSpacing/>
        <w:jc w:val="both"/>
        <w:rPr>
          <w:rFonts w:ascii="Times New Roman" w:eastAsiaTheme="minorHAnsi" w:hAnsi="Times New Roman" w:cstheme="minorBidi"/>
          <w:sz w:val="28"/>
          <w:szCs w:val="28"/>
        </w:rPr>
      </w:pPr>
    </w:p>
    <w:p w14:paraId="3CFB3F6E" w14:textId="3633A6E1" w:rsidR="001047EA" w:rsidRPr="001047EA" w:rsidRDefault="001047EA" w:rsidP="000D697A">
      <w:pPr>
        <w:spacing w:after="0" w:line="360" w:lineRule="auto"/>
        <w:ind w:left="1134" w:firstLine="567"/>
        <w:jc w:val="both"/>
        <w:rPr>
          <w:rFonts w:ascii="Times New Roman" w:hAnsi="Times New Roman"/>
          <w:b/>
          <w:sz w:val="28"/>
          <w:szCs w:val="28"/>
          <w:lang w:val="ky-KG"/>
        </w:rPr>
      </w:pPr>
      <w:r w:rsidRPr="001047EA">
        <w:rPr>
          <w:rFonts w:ascii="Times New Roman" w:hAnsi="Times New Roman"/>
          <w:b/>
          <w:sz w:val="28"/>
          <w:szCs w:val="28"/>
          <w:lang w:val="ky-KG"/>
        </w:rPr>
        <w:t xml:space="preserve"> </w:t>
      </w:r>
      <w:r w:rsidRPr="001047EA">
        <w:rPr>
          <w:rFonts w:ascii="Times New Roman" w:hAnsi="Times New Roman"/>
          <w:b/>
          <w:sz w:val="28"/>
          <w:szCs w:val="28"/>
          <w:lang w:val="ky-KG"/>
        </w:rPr>
        <w:tab/>
        <w:t>3</w:t>
      </w:r>
      <w:r w:rsidR="000D697A">
        <w:rPr>
          <w:rFonts w:ascii="Times New Roman" w:hAnsi="Times New Roman"/>
          <w:b/>
          <w:sz w:val="28"/>
          <w:szCs w:val="28"/>
          <w:lang w:val="ky-KG"/>
        </w:rPr>
        <w:t>4-</w:t>
      </w:r>
      <w:r w:rsidRPr="001047EA">
        <w:rPr>
          <w:rFonts w:ascii="Times New Roman" w:hAnsi="Times New Roman"/>
          <w:b/>
          <w:sz w:val="28"/>
          <w:szCs w:val="28"/>
          <w:lang w:val="ky-KG"/>
        </w:rPr>
        <w:t>Таблица.</w:t>
      </w:r>
      <w:r>
        <w:rPr>
          <w:rFonts w:ascii="Times New Roman" w:hAnsi="Times New Roman"/>
          <w:sz w:val="28"/>
          <w:szCs w:val="28"/>
          <w:lang w:val="ky-KG"/>
        </w:rPr>
        <w:t xml:space="preserve"> </w:t>
      </w:r>
      <w:r w:rsidRPr="001047EA">
        <w:rPr>
          <w:rFonts w:ascii="Times New Roman" w:hAnsi="Times New Roman"/>
          <w:b/>
          <w:sz w:val="28"/>
          <w:szCs w:val="28"/>
          <w:lang w:val="ky-KG"/>
        </w:rPr>
        <w:t>2021-2022-окуу жылында Технология факультетинде 15 усулдук эмгек жарыяланды. Анын ичинен 5 окуу китеби, 8 усулдук колдонмо басмадан чыкты, 1 багыттар боюнча сөздүк жана 1 усулдук көрсөтмө басмадан чыкты.</w:t>
      </w:r>
    </w:p>
    <w:p w14:paraId="0DBD3415" w14:textId="77777777" w:rsidR="001047EA" w:rsidRPr="001047EA" w:rsidRDefault="001047EA" w:rsidP="001047EA">
      <w:pPr>
        <w:spacing w:after="0" w:line="240" w:lineRule="auto"/>
        <w:jc w:val="both"/>
        <w:rPr>
          <w:rFonts w:ascii="Times New Roman" w:hAnsi="Times New Roman"/>
          <w:b/>
          <w:sz w:val="24"/>
          <w:szCs w:val="24"/>
          <w:lang w:val="ky-KG"/>
        </w:rPr>
      </w:pPr>
      <w:r w:rsidRPr="001047EA">
        <w:rPr>
          <w:rFonts w:ascii="Times New Roman" w:hAnsi="Times New Roman"/>
          <w:sz w:val="24"/>
          <w:szCs w:val="24"/>
          <w:lang w:val="ky-KG"/>
        </w:rPr>
        <w:tab/>
      </w:r>
      <w:r w:rsidRPr="001047EA">
        <w:rPr>
          <w:rFonts w:ascii="Times New Roman" w:hAnsi="Times New Roman"/>
          <w:b/>
          <w:sz w:val="24"/>
          <w:szCs w:val="24"/>
          <w:lang w:val="ky-KG"/>
        </w:rPr>
        <w:t xml:space="preserve"> </w:t>
      </w:r>
    </w:p>
    <w:tbl>
      <w:tblPr>
        <w:tblStyle w:val="160"/>
        <w:tblW w:w="9385" w:type="dxa"/>
        <w:tblInd w:w="959" w:type="dxa"/>
        <w:tblLook w:val="04A0" w:firstRow="1" w:lastRow="0" w:firstColumn="1" w:lastColumn="0" w:noHBand="0" w:noVBand="1"/>
      </w:tblPr>
      <w:tblGrid>
        <w:gridCol w:w="516"/>
        <w:gridCol w:w="3624"/>
        <w:gridCol w:w="1415"/>
        <w:gridCol w:w="2391"/>
        <w:gridCol w:w="1439"/>
      </w:tblGrid>
      <w:tr w:rsidR="001047EA" w:rsidRPr="001047EA" w14:paraId="55D9DA89" w14:textId="77777777" w:rsidTr="001047EA">
        <w:tc>
          <w:tcPr>
            <w:tcW w:w="425" w:type="dxa"/>
            <w:tcBorders>
              <w:top w:val="single" w:sz="4" w:space="0" w:color="auto"/>
              <w:left w:val="single" w:sz="4" w:space="0" w:color="auto"/>
              <w:bottom w:val="single" w:sz="4" w:space="0" w:color="auto"/>
              <w:right w:val="single" w:sz="4" w:space="0" w:color="auto"/>
            </w:tcBorders>
            <w:hideMark/>
          </w:tcPr>
          <w:p w14:paraId="2E83CA4B" w14:textId="77777777" w:rsidR="001047EA" w:rsidRPr="001047EA" w:rsidRDefault="001047EA" w:rsidP="001047EA">
            <w:pPr>
              <w:jc w:val="center"/>
              <w:rPr>
                <w:rFonts w:ascii="Times New Roman" w:hAnsi="Times New Roman"/>
                <w:b/>
                <w:sz w:val="24"/>
                <w:szCs w:val="24"/>
                <w:lang w:val="ky-KG"/>
              </w:rPr>
            </w:pPr>
            <w:r w:rsidRPr="001047EA">
              <w:rPr>
                <w:rFonts w:ascii="Times New Roman" w:hAnsi="Times New Roman"/>
                <w:b/>
                <w:sz w:val="24"/>
                <w:szCs w:val="24"/>
                <w:lang w:val="ky-KG"/>
              </w:rPr>
              <w:t>№</w:t>
            </w:r>
          </w:p>
        </w:tc>
        <w:tc>
          <w:tcPr>
            <w:tcW w:w="3686" w:type="dxa"/>
            <w:tcBorders>
              <w:top w:val="single" w:sz="4" w:space="0" w:color="auto"/>
              <w:left w:val="single" w:sz="4" w:space="0" w:color="auto"/>
              <w:bottom w:val="single" w:sz="4" w:space="0" w:color="auto"/>
              <w:right w:val="single" w:sz="4" w:space="0" w:color="auto"/>
            </w:tcBorders>
            <w:hideMark/>
          </w:tcPr>
          <w:p w14:paraId="10F46FB9" w14:textId="77777777" w:rsidR="001047EA" w:rsidRPr="001047EA" w:rsidRDefault="001047EA" w:rsidP="001047EA">
            <w:pPr>
              <w:rPr>
                <w:rFonts w:ascii="Times New Roman" w:hAnsi="Times New Roman"/>
                <w:b/>
                <w:sz w:val="24"/>
                <w:szCs w:val="24"/>
                <w:lang w:val="ky-KG"/>
              </w:rPr>
            </w:pPr>
            <w:r w:rsidRPr="001047EA">
              <w:rPr>
                <w:rFonts w:ascii="Times New Roman" w:hAnsi="Times New Roman"/>
                <w:b/>
                <w:sz w:val="24"/>
                <w:szCs w:val="24"/>
                <w:lang w:val="ky-KG"/>
              </w:rPr>
              <w:t>Эмгектин  аталышы (түрлөрү боюнча)</w:t>
            </w:r>
          </w:p>
        </w:tc>
        <w:tc>
          <w:tcPr>
            <w:tcW w:w="1417" w:type="dxa"/>
            <w:tcBorders>
              <w:top w:val="single" w:sz="4" w:space="0" w:color="auto"/>
              <w:left w:val="single" w:sz="4" w:space="0" w:color="auto"/>
              <w:bottom w:val="single" w:sz="4" w:space="0" w:color="auto"/>
              <w:right w:val="single" w:sz="4" w:space="0" w:color="auto"/>
            </w:tcBorders>
            <w:hideMark/>
          </w:tcPr>
          <w:p w14:paraId="0C6EC2D5" w14:textId="77777777" w:rsidR="001047EA" w:rsidRPr="001047EA" w:rsidRDefault="001047EA" w:rsidP="001047EA">
            <w:pPr>
              <w:rPr>
                <w:rFonts w:ascii="Times New Roman" w:hAnsi="Times New Roman"/>
                <w:b/>
                <w:sz w:val="24"/>
                <w:szCs w:val="24"/>
                <w:lang w:val="ky-KG"/>
              </w:rPr>
            </w:pPr>
            <w:r w:rsidRPr="001047EA">
              <w:rPr>
                <w:rFonts w:ascii="Times New Roman" w:hAnsi="Times New Roman"/>
                <w:b/>
                <w:sz w:val="24"/>
                <w:szCs w:val="24"/>
                <w:lang w:val="ky-KG"/>
              </w:rPr>
              <w:t xml:space="preserve">Чыккан убактысы, көлөмү </w:t>
            </w:r>
          </w:p>
        </w:tc>
        <w:tc>
          <w:tcPr>
            <w:tcW w:w="2410" w:type="dxa"/>
            <w:tcBorders>
              <w:top w:val="single" w:sz="4" w:space="0" w:color="auto"/>
              <w:left w:val="single" w:sz="4" w:space="0" w:color="auto"/>
              <w:bottom w:val="single" w:sz="4" w:space="0" w:color="auto"/>
              <w:right w:val="single" w:sz="4" w:space="0" w:color="auto"/>
            </w:tcBorders>
            <w:hideMark/>
          </w:tcPr>
          <w:p w14:paraId="103528D1" w14:textId="77777777" w:rsidR="001047EA" w:rsidRPr="001047EA" w:rsidRDefault="001047EA" w:rsidP="001047EA">
            <w:pPr>
              <w:rPr>
                <w:rFonts w:ascii="Times New Roman" w:hAnsi="Times New Roman"/>
                <w:b/>
                <w:sz w:val="24"/>
                <w:szCs w:val="24"/>
                <w:lang w:val="ky-KG"/>
              </w:rPr>
            </w:pPr>
            <w:r w:rsidRPr="001047EA">
              <w:rPr>
                <w:rFonts w:ascii="Times New Roman" w:hAnsi="Times New Roman"/>
                <w:b/>
                <w:sz w:val="24"/>
                <w:szCs w:val="24"/>
                <w:lang w:val="ky-KG"/>
              </w:rPr>
              <w:t>Авторлордун, түзүүчүлөрдүн аты-жөнү</w:t>
            </w:r>
          </w:p>
        </w:tc>
        <w:tc>
          <w:tcPr>
            <w:tcW w:w="1447" w:type="dxa"/>
            <w:tcBorders>
              <w:top w:val="single" w:sz="4" w:space="0" w:color="auto"/>
              <w:left w:val="single" w:sz="4" w:space="0" w:color="auto"/>
              <w:bottom w:val="single" w:sz="4" w:space="0" w:color="auto"/>
              <w:right w:val="single" w:sz="4" w:space="0" w:color="auto"/>
            </w:tcBorders>
            <w:hideMark/>
          </w:tcPr>
          <w:p w14:paraId="626B9FAF" w14:textId="77777777" w:rsidR="001047EA" w:rsidRPr="001047EA" w:rsidRDefault="001047EA" w:rsidP="001047EA">
            <w:pPr>
              <w:rPr>
                <w:rFonts w:ascii="Times New Roman" w:hAnsi="Times New Roman"/>
                <w:b/>
                <w:sz w:val="24"/>
                <w:szCs w:val="24"/>
                <w:lang w:val="ky-KG"/>
              </w:rPr>
            </w:pPr>
            <w:r w:rsidRPr="001047EA">
              <w:rPr>
                <w:rFonts w:ascii="Times New Roman" w:hAnsi="Times New Roman"/>
                <w:b/>
                <w:sz w:val="24"/>
                <w:szCs w:val="24"/>
                <w:lang w:val="ky-KG"/>
              </w:rPr>
              <w:t>Эскертүү</w:t>
            </w:r>
          </w:p>
        </w:tc>
      </w:tr>
      <w:tr w:rsidR="001047EA" w:rsidRPr="001047EA" w14:paraId="4D60E816" w14:textId="77777777" w:rsidTr="001047EA">
        <w:tc>
          <w:tcPr>
            <w:tcW w:w="9385" w:type="dxa"/>
            <w:gridSpan w:val="5"/>
            <w:tcBorders>
              <w:top w:val="single" w:sz="4" w:space="0" w:color="auto"/>
              <w:left w:val="single" w:sz="4" w:space="0" w:color="auto"/>
              <w:bottom w:val="single" w:sz="4" w:space="0" w:color="auto"/>
              <w:right w:val="single" w:sz="4" w:space="0" w:color="auto"/>
            </w:tcBorders>
            <w:hideMark/>
          </w:tcPr>
          <w:p w14:paraId="21A18B12" w14:textId="77777777" w:rsidR="001047EA" w:rsidRPr="001047EA" w:rsidRDefault="001047EA" w:rsidP="001047EA">
            <w:pPr>
              <w:jc w:val="center"/>
              <w:rPr>
                <w:rFonts w:ascii="Times New Roman" w:hAnsi="Times New Roman"/>
                <w:sz w:val="24"/>
                <w:szCs w:val="24"/>
                <w:lang w:val="ky-KG"/>
              </w:rPr>
            </w:pPr>
            <w:r w:rsidRPr="001047EA">
              <w:rPr>
                <w:rFonts w:ascii="Times New Roman" w:hAnsi="Times New Roman"/>
                <w:b/>
                <w:sz w:val="24"/>
                <w:szCs w:val="24"/>
                <w:lang w:val="ky-KG"/>
              </w:rPr>
              <w:t>Тамак-аш инженериясы кафедрасы</w:t>
            </w:r>
          </w:p>
        </w:tc>
      </w:tr>
      <w:tr w:rsidR="001047EA" w:rsidRPr="001047EA" w14:paraId="55C36BF8" w14:textId="77777777" w:rsidTr="001047EA">
        <w:tc>
          <w:tcPr>
            <w:tcW w:w="425" w:type="dxa"/>
            <w:tcBorders>
              <w:top w:val="single" w:sz="4" w:space="0" w:color="auto"/>
              <w:left w:val="single" w:sz="4" w:space="0" w:color="auto"/>
              <w:bottom w:val="single" w:sz="4" w:space="0" w:color="auto"/>
              <w:right w:val="single" w:sz="4" w:space="0" w:color="auto"/>
            </w:tcBorders>
            <w:hideMark/>
          </w:tcPr>
          <w:p w14:paraId="19B476D3"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1.</w:t>
            </w:r>
          </w:p>
        </w:tc>
        <w:tc>
          <w:tcPr>
            <w:tcW w:w="3686" w:type="dxa"/>
            <w:tcBorders>
              <w:top w:val="single" w:sz="4" w:space="0" w:color="auto"/>
              <w:left w:val="single" w:sz="4" w:space="0" w:color="auto"/>
              <w:bottom w:val="single" w:sz="4" w:space="0" w:color="auto"/>
              <w:right w:val="single" w:sz="4" w:space="0" w:color="auto"/>
            </w:tcBorders>
            <w:hideMark/>
          </w:tcPr>
          <w:p w14:paraId="3B3F4688" w14:textId="77777777" w:rsidR="001047EA" w:rsidRPr="001047EA" w:rsidRDefault="001047EA" w:rsidP="001047EA">
            <w:pPr>
              <w:jc w:val="center"/>
              <w:rPr>
                <w:rFonts w:ascii="Times New Roman" w:hAnsi="Times New Roman"/>
                <w:b/>
                <w:sz w:val="24"/>
                <w:szCs w:val="24"/>
                <w:u w:val="single"/>
                <w:lang w:val="ky-KG"/>
              </w:rPr>
            </w:pPr>
            <w:r w:rsidRPr="001047EA">
              <w:rPr>
                <w:rFonts w:ascii="Times New Roman" w:hAnsi="Times New Roman"/>
                <w:sz w:val="24"/>
                <w:szCs w:val="24"/>
                <w:lang w:val="ky-KG"/>
              </w:rPr>
              <w:t>“Технологиялык машинелер жана жабдуулар” усулдук колдонмо</w:t>
            </w:r>
          </w:p>
        </w:tc>
        <w:tc>
          <w:tcPr>
            <w:tcW w:w="1417" w:type="dxa"/>
            <w:tcBorders>
              <w:top w:val="single" w:sz="4" w:space="0" w:color="auto"/>
              <w:left w:val="single" w:sz="4" w:space="0" w:color="auto"/>
              <w:bottom w:val="single" w:sz="4" w:space="0" w:color="auto"/>
              <w:right w:val="single" w:sz="4" w:space="0" w:color="auto"/>
            </w:tcBorders>
            <w:hideMark/>
          </w:tcPr>
          <w:p w14:paraId="0581ACFF" w14:textId="77777777" w:rsidR="001047EA" w:rsidRPr="001047EA" w:rsidRDefault="001047EA" w:rsidP="001047EA">
            <w:pPr>
              <w:rPr>
                <w:rFonts w:ascii="Times New Roman" w:hAnsi="Times New Roman"/>
                <w:sz w:val="24"/>
                <w:szCs w:val="24"/>
              </w:rPr>
            </w:pPr>
            <w:r w:rsidRPr="001047EA">
              <w:rPr>
                <w:rFonts w:ascii="Times New Roman" w:hAnsi="Times New Roman"/>
                <w:sz w:val="24"/>
                <w:szCs w:val="24"/>
              </w:rPr>
              <w:t>2021-ж.</w:t>
            </w:r>
          </w:p>
        </w:tc>
        <w:tc>
          <w:tcPr>
            <w:tcW w:w="2410" w:type="dxa"/>
            <w:tcBorders>
              <w:top w:val="single" w:sz="4" w:space="0" w:color="auto"/>
              <w:left w:val="single" w:sz="4" w:space="0" w:color="auto"/>
              <w:bottom w:val="single" w:sz="4" w:space="0" w:color="auto"/>
              <w:right w:val="single" w:sz="4" w:space="0" w:color="auto"/>
            </w:tcBorders>
            <w:hideMark/>
          </w:tcPr>
          <w:p w14:paraId="5AD66117" w14:textId="77777777" w:rsidR="001047EA" w:rsidRPr="001047EA" w:rsidRDefault="001047EA" w:rsidP="001047EA">
            <w:pPr>
              <w:jc w:val="center"/>
              <w:rPr>
                <w:rFonts w:ascii="Times New Roman" w:hAnsi="Times New Roman"/>
                <w:sz w:val="24"/>
                <w:szCs w:val="24"/>
                <w:lang w:val="ky-KG"/>
              </w:rPr>
            </w:pPr>
            <w:r w:rsidRPr="001047EA">
              <w:rPr>
                <w:rFonts w:ascii="Times New Roman" w:hAnsi="Times New Roman"/>
                <w:sz w:val="24"/>
                <w:szCs w:val="24"/>
                <w:lang w:val="ky-KG"/>
              </w:rPr>
              <w:t xml:space="preserve">Тилемишова Н.Т. </w:t>
            </w:r>
            <w:r w:rsidRPr="001047EA">
              <w:rPr>
                <w:rFonts w:ascii="Times New Roman" w:hAnsi="Times New Roman"/>
                <w:sz w:val="24"/>
                <w:szCs w:val="24"/>
              </w:rPr>
              <w:t>Садиева А.Э.</w:t>
            </w:r>
          </w:p>
        </w:tc>
        <w:tc>
          <w:tcPr>
            <w:tcW w:w="1447" w:type="dxa"/>
            <w:tcBorders>
              <w:top w:val="single" w:sz="4" w:space="0" w:color="auto"/>
              <w:left w:val="single" w:sz="4" w:space="0" w:color="auto"/>
              <w:bottom w:val="single" w:sz="4" w:space="0" w:color="auto"/>
              <w:right w:val="single" w:sz="4" w:space="0" w:color="auto"/>
            </w:tcBorders>
          </w:tcPr>
          <w:p w14:paraId="6D57A0DF" w14:textId="77777777" w:rsidR="001047EA" w:rsidRPr="001047EA" w:rsidRDefault="001047EA" w:rsidP="001047EA">
            <w:pPr>
              <w:rPr>
                <w:rFonts w:ascii="Times New Roman" w:hAnsi="Times New Roman"/>
                <w:sz w:val="24"/>
                <w:szCs w:val="24"/>
                <w:lang w:val="ky-KG"/>
              </w:rPr>
            </w:pPr>
          </w:p>
        </w:tc>
      </w:tr>
      <w:tr w:rsidR="001047EA" w:rsidRPr="001047EA" w14:paraId="5A80B964" w14:textId="77777777" w:rsidTr="001047EA">
        <w:tc>
          <w:tcPr>
            <w:tcW w:w="9385" w:type="dxa"/>
            <w:gridSpan w:val="5"/>
            <w:tcBorders>
              <w:top w:val="single" w:sz="4" w:space="0" w:color="auto"/>
              <w:left w:val="single" w:sz="4" w:space="0" w:color="auto"/>
              <w:bottom w:val="single" w:sz="4" w:space="0" w:color="auto"/>
              <w:right w:val="single" w:sz="4" w:space="0" w:color="auto"/>
            </w:tcBorders>
            <w:hideMark/>
          </w:tcPr>
          <w:p w14:paraId="4511E4BB" w14:textId="77777777" w:rsidR="001047EA" w:rsidRPr="001047EA" w:rsidRDefault="001047EA" w:rsidP="001047EA">
            <w:pPr>
              <w:jc w:val="center"/>
              <w:rPr>
                <w:rFonts w:ascii="Times New Roman" w:hAnsi="Times New Roman"/>
                <w:b/>
                <w:sz w:val="24"/>
                <w:szCs w:val="24"/>
                <w:lang w:val="ky-KG"/>
              </w:rPr>
            </w:pPr>
            <w:r w:rsidRPr="001047EA">
              <w:rPr>
                <w:rFonts w:ascii="Times New Roman" w:hAnsi="Times New Roman"/>
                <w:b/>
                <w:lang w:val="ky-KG"/>
              </w:rPr>
              <w:t>Тамак-аш азыктарын өндүрүүнүн технологиясы кафедрасы</w:t>
            </w:r>
          </w:p>
        </w:tc>
      </w:tr>
      <w:tr w:rsidR="001047EA" w:rsidRPr="001047EA" w14:paraId="5167C22A" w14:textId="77777777" w:rsidTr="001047EA">
        <w:tc>
          <w:tcPr>
            <w:tcW w:w="425" w:type="dxa"/>
            <w:tcBorders>
              <w:top w:val="single" w:sz="4" w:space="0" w:color="auto"/>
              <w:left w:val="single" w:sz="4" w:space="0" w:color="auto"/>
              <w:bottom w:val="single" w:sz="4" w:space="0" w:color="auto"/>
              <w:right w:val="single" w:sz="4" w:space="0" w:color="auto"/>
            </w:tcBorders>
            <w:hideMark/>
          </w:tcPr>
          <w:p w14:paraId="17551AE8"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2.</w:t>
            </w:r>
          </w:p>
        </w:tc>
        <w:tc>
          <w:tcPr>
            <w:tcW w:w="3686" w:type="dxa"/>
            <w:tcBorders>
              <w:top w:val="single" w:sz="4" w:space="0" w:color="auto"/>
              <w:left w:val="single" w:sz="4" w:space="0" w:color="auto"/>
              <w:bottom w:val="single" w:sz="4" w:space="0" w:color="auto"/>
              <w:right w:val="single" w:sz="4" w:space="0" w:color="auto"/>
            </w:tcBorders>
            <w:hideMark/>
          </w:tcPr>
          <w:p w14:paraId="36F5E723" w14:textId="77777777" w:rsidR="001047EA" w:rsidRPr="001047EA" w:rsidRDefault="001047EA" w:rsidP="001047EA">
            <w:pPr>
              <w:rPr>
                <w:rFonts w:ascii="Times New Roman" w:hAnsi="Times New Roman"/>
                <w:b/>
                <w:sz w:val="24"/>
                <w:szCs w:val="24"/>
                <w:u w:val="single"/>
                <w:lang w:val="ky-KG"/>
              </w:rPr>
            </w:pPr>
            <w:r w:rsidRPr="001047EA">
              <w:rPr>
                <w:rFonts w:ascii="Times New Roman" w:hAnsi="Times New Roman"/>
                <w:sz w:val="24"/>
                <w:szCs w:val="24"/>
                <w:lang w:val="ky-KG"/>
              </w:rPr>
              <w:t>“Сүт ана сүт азыктарынын технологиясы” окуу куралы</w:t>
            </w:r>
          </w:p>
        </w:tc>
        <w:tc>
          <w:tcPr>
            <w:tcW w:w="1417" w:type="dxa"/>
            <w:tcBorders>
              <w:top w:val="single" w:sz="4" w:space="0" w:color="auto"/>
              <w:left w:val="single" w:sz="4" w:space="0" w:color="auto"/>
              <w:bottom w:val="single" w:sz="4" w:space="0" w:color="auto"/>
              <w:right w:val="single" w:sz="4" w:space="0" w:color="auto"/>
            </w:tcBorders>
            <w:hideMark/>
          </w:tcPr>
          <w:p w14:paraId="12B0EDAE"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2021-ж.</w:t>
            </w:r>
          </w:p>
        </w:tc>
        <w:tc>
          <w:tcPr>
            <w:tcW w:w="2410" w:type="dxa"/>
            <w:tcBorders>
              <w:top w:val="single" w:sz="4" w:space="0" w:color="auto"/>
              <w:left w:val="single" w:sz="4" w:space="0" w:color="auto"/>
              <w:bottom w:val="single" w:sz="4" w:space="0" w:color="auto"/>
              <w:right w:val="single" w:sz="4" w:space="0" w:color="auto"/>
            </w:tcBorders>
            <w:hideMark/>
          </w:tcPr>
          <w:p w14:paraId="289AD606" w14:textId="77777777" w:rsidR="001047EA" w:rsidRPr="001047EA" w:rsidRDefault="001047EA" w:rsidP="001047EA">
            <w:pPr>
              <w:jc w:val="center"/>
              <w:rPr>
                <w:rFonts w:ascii="Times New Roman" w:hAnsi="Times New Roman"/>
                <w:sz w:val="24"/>
                <w:szCs w:val="24"/>
                <w:lang w:val="ky-KG"/>
              </w:rPr>
            </w:pPr>
            <w:r w:rsidRPr="001047EA">
              <w:rPr>
                <w:rFonts w:ascii="Times New Roman" w:hAnsi="Times New Roman"/>
                <w:sz w:val="24"/>
                <w:szCs w:val="24"/>
                <w:lang w:val="ky-KG"/>
              </w:rPr>
              <w:t>Мусульманова М.М., Мамбетова А.Ш.</w:t>
            </w:r>
          </w:p>
        </w:tc>
        <w:tc>
          <w:tcPr>
            <w:tcW w:w="1447" w:type="dxa"/>
            <w:tcBorders>
              <w:top w:val="single" w:sz="4" w:space="0" w:color="auto"/>
              <w:left w:val="single" w:sz="4" w:space="0" w:color="auto"/>
              <w:bottom w:val="single" w:sz="4" w:space="0" w:color="auto"/>
              <w:right w:val="single" w:sz="4" w:space="0" w:color="auto"/>
            </w:tcBorders>
          </w:tcPr>
          <w:p w14:paraId="5711654B" w14:textId="77777777" w:rsidR="001047EA" w:rsidRPr="001047EA" w:rsidRDefault="001047EA" w:rsidP="001047EA">
            <w:pPr>
              <w:rPr>
                <w:rFonts w:ascii="Times New Roman" w:hAnsi="Times New Roman"/>
                <w:sz w:val="24"/>
                <w:szCs w:val="24"/>
                <w:lang w:val="ky-KG"/>
              </w:rPr>
            </w:pPr>
          </w:p>
        </w:tc>
      </w:tr>
      <w:tr w:rsidR="001047EA" w:rsidRPr="001047EA" w14:paraId="0DB836CA" w14:textId="77777777" w:rsidTr="001047EA">
        <w:tc>
          <w:tcPr>
            <w:tcW w:w="9385" w:type="dxa"/>
            <w:gridSpan w:val="5"/>
            <w:tcBorders>
              <w:top w:val="single" w:sz="4" w:space="0" w:color="auto"/>
              <w:left w:val="single" w:sz="4" w:space="0" w:color="auto"/>
              <w:bottom w:val="single" w:sz="4" w:space="0" w:color="auto"/>
              <w:right w:val="single" w:sz="4" w:space="0" w:color="auto"/>
            </w:tcBorders>
            <w:hideMark/>
          </w:tcPr>
          <w:p w14:paraId="1490AFE2" w14:textId="77777777" w:rsidR="001047EA" w:rsidRPr="001047EA" w:rsidRDefault="001047EA" w:rsidP="001047EA">
            <w:pPr>
              <w:jc w:val="center"/>
              <w:rPr>
                <w:rFonts w:ascii="Times New Roman" w:hAnsi="Times New Roman"/>
                <w:sz w:val="24"/>
                <w:szCs w:val="24"/>
                <w:lang w:val="ky-KG"/>
              </w:rPr>
            </w:pPr>
            <w:r w:rsidRPr="001047EA">
              <w:rPr>
                <w:rFonts w:ascii="Times New Roman" w:hAnsi="Times New Roman"/>
                <w:b/>
                <w:sz w:val="24"/>
                <w:szCs w:val="24"/>
                <w:lang w:val="ky-KG"/>
              </w:rPr>
              <w:t>Химия жана химия технологиялары кафедрасы</w:t>
            </w:r>
          </w:p>
        </w:tc>
      </w:tr>
      <w:tr w:rsidR="001047EA" w:rsidRPr="001047EA" w14:paraId="661D404E" w14:textId="77777777" w:rsidTr="001047EA">
        <w:tc>
          <w:tcPr>
            <w:tcW w:w="425" w:type="dxa"/>
            <w:tcBorders>
              <w:top w:val="single" w:sz="4" w:space="0" w:color="auto"/>
              <w:left w:val="single" w:sz="4" w:space="0" w:color="auto"/>
              <w:bottom w:val="single" w:sz="4" w:space="0" w:color="auto"/>
              <w:right w:val="single" w:sz="4" w:space="0" w:color="auto"/>
            </w:tcBorders>
            <w:hideMark/>
          </w:tcPr>
          <w:p w14:paraId="6F1A9402"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3.</w:t>
            </w:r>
          </w:p>
        </w:tc>
        <w:tc>
          <w:tcPr>
            <w:tcW w:w="3686" w:type="dxa"/>
            <w:tcBorders>
              <w:top w:val="single" w:sz="4" w:space="0" w:color="auto"/>
              <w:left w:val="single" w:sz="4" w:space="0" w:color="auto"/>
              <w:bottom w:val="single" w:sz="4" w:space="0" w:color="auto"/>
              <w:right w:val="single" w:sz="4" w:space="0" w:color="auto"/>
            </w:tcBorders>
            <w:hideMark/>
          </w:tcPr>
          <w:p w14:paraId="69AD0C82" w14:textId="77777777" w:rsidR="001047EA" w:rsidRPr="001047EA" w:rsidRDefault="001047EA" w:rsidP="001047EA">
            <w:pPr>
              <w:jc w:val="both"/>
              <w:rPr>
                <w:rFonts w:ascii="Times New Roman" w:hAnsi="Times New Roman"/>
                <w:sz w:val="24"/>
                <w:szCs w:val="24"/>
                <w:lang w:val="ky-KG"/>
              </w:rPr>
            </w:pPr>
            <w:r w:rsidRPr="001047EA">
              <w:rPr>
                <w:rFonts w:ascii="Times New Roman" w:eastAsia="Courier New" w:hAnsi="Times New Roman"/>
                <w:sz w:val="24"/>
                <w:szCs w:val="24"/>
                <w:lang w:val="ky-KG" w:eastAsia="ru-RU"/>
              </w:rPr>
              <w:t>“Органикалык  химия”  окуу-усулдук куралы</w:t>
            </w:r>
          </w:p>
        </w:tc>
        <w:tc>
          <w:tcPr>
            <w:tcW w:w="1417" w:type="dxa"/>
            <w:tcBorders>
              <w:top w:val="single" w:sz="4" w:space="0" w:color="auto"/>
              <w:left w:val="single" w:sz="4" w:space="0" w:color="auto"/>
              <w:bottom w:val="single" w:sz="4" w:space="0" w:color="auto"/>
              <w:right w:val="single" w:sz="4" w:space="0" w:color="auto"/>
            </w:tcBorders>
            <w:hideMark/>
          </w:tcPr>
          <w:p w14:paraId="2EC5B3C4"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2021-ж.</w:t>
            </w:r>
          </w:p>
        </w:tc>
        <w:tc>
          <w:tcPr>
            <w:tcW w:w="2410" w:type="dxa"/>
            <w:tcBorders>
              <w:top w:val="single" w:sz="4" w:space="0" w:color="auto"/>
              <w:left w:val="single" w:sz="4" w:space="0" w:color="auto"/>
              <w:bottom w:val="single" w:sz="4" w:space="0" w:color="auto"/>
              <w:right w:val="single" w:sz="4" w:space="0" w:color="auto"/>
            </w:tcBorders>
            <w:hideMark/>
          </w:tcPr>
          <w:p w14:paraId="718E2630" w14:textId="77777777" w:rsidR="001047EA" w:rsidRPr="001047EA" w:rsidRDefault="001047EA" w:rsidP="001047EA">
            <w:pPr>
              <w:widowControl w:val="0"/>
              <w:tabs>
                <w:tab w:val="left" w:pos="2306"/>
              </w:tabs>
              <w:jc w:val="both"/>
              <w:rPr>
                <w:rFonts w:ascii="Times New Roman" w:eastAsia="Courier New" w:hAnsi="Times New Roman"/>
                <w:sz w:val="24"/>
                <w:szCs w:val="24"/>
                <w:lang w:val="ky-KG" w:eastAsia="ru-RU"/>
              </w:rPr>
            </w:pPr>
            <w:r w:rsidRPr="001047EA">
              <w:rPr>
                <w:rFonts w:ascii="Times New Roman" w:eastAsia="Courier New" w:hAnsi="Times New Roman"/>
                <w:sz w:val="24"/>
                <w:szCs w:val="24"/>
                <w:lang w:val="ky-KG" w:eastAsia="ru-RU"/>
              </w:rPr>
              <w:t>Абдыкеримова А.С., Кудайбергенова Д.С., Жамангулова Г.А.</w:t>
            </w:r>
          </w:p>
        </w:tc>
        <w:tc>
          <w:tcPr>
            <w:tcW w:w="1447" w:type="dxa"/>
            <w:tcBorders>
              <w:top w:val="single" w:sz="4" w:space="0" w:color="auto"/>
              <w:left w:val="single" w:sz="4" w:space="0" w:color="auto"/>
              <w:bottom w:val="single" w:sz="4" w:space="0" w:color="auto"/>
              <w:right w:val="single" w:sz="4" w:space="0" w:color="auto"/>
            </w:tcBorders>
          </w:tcPr>
          <w:p w14:paraId="755C0448" w14:textId="77777777" w:rsidR="001047EA" w:rsidRPr="001047EA" w:rsidRDefault="001047EA" w:rsidP="001047EA">
            <w:pPr>
              <w:rPr>
                <w:rFonts w:ascii="Times New Roman" w:hAnsi="Times New Roman"/>
                <w:sz w:val="24"/>
                <w:szCs w:val="24"/>
                <w:lang w:val="ky-KG"/>
              </w:rPr>
            </w:pPr>
          </w:p>
        </w:tc>
      </w:tr>
      <w:tr w:rsidR="001047EA" w:rsidRPr="001047EA" w14:paraId="1FA21023" w14:textId="77777777" w:rsidTr="001047EA">
        <w:tc>
          <w:tcPr>
            <w:tcW w:w="9385" w:type="dxa"/>
            <w:gridSpan w:val="5"/>
            <w:tcBorders>
              <w:top w:val="single" w:sz="4" w:space="0" w:color="auto"/>
              <w:left w:val="single" w:sz="4" w:space="0" w:color="auto"/>
              <w:bottom w:val="single" w:sz="4" w:space="0" w:color="auto"/>
              <w:right w:val="single" w:sz="4" w:space="0" w:color="auto"/>
            </w:tcBorders>
            <w:hideMark/>
          </w:tcPr>
          <w:p w14:paraId="0B38DDCF" w14:textId="77777777" w:rsidR="001047EA" w:rsidRPr="001047EA" w:rsidRDefault="001047EA" w:rsidP="001047EA">
            <w:pPr>
              <w:jc w:val="center"/>
              <w:rPr>
                <w:rFonts w:ascii="Times New Roman" w:hAnsi="Times New Roman"/>
                <w:sz w:val="24"/>
                <w:szCs w:val="24"/>
                <w:lang w:val="ky-KG"/>
              </w:rPr>
            </w:pPr>
            <w:r w:rsidRPr="001047EA">
              <w:rPr>
                <w:rFonts w:ascii="Times New Roman" w:hAnsi="Times New Roman"/>
                <w:b/>
                <w:sz w:val="24"/>
                <w:szCs w:val="24"/>
                <w:lang w:val="ky-KG"/>
              </w:rPr>
              <w:t>Жеңил өнөр жай буюмдарынын технологиясы кафедрасы</w:t>
            </w:r>
          </w:p>
        </w:tc>
      </w:tr>
      <w:tr w:rsidR="001047EA" w:rsidRPr="001047EA" w14:paraId="69879FF3" w14:textId="77777777" w:rsidTr="001047EA">
        <w:tc>
          <w:tcPr>
            <w:tcW w:w="425" w:type="dxa"/>
            <w:tcBorders>
              <w:top w:val="single" w:sz="4" w:space="0" w:color="auto"/>
              <w:left w:val="single" w:sz="4" w:space="0" w:color="auto"/>
              <w:bottom w:val="single" w:sz="4" w:space="0" w:color="auto"/>
              <w:right w:val="single" w:sz="4" w:space="0" w:color="auto"/>
            </w:tcBorders>
            <w:hideMark/>
          </w:tcPr>
          <w:p w14:paraId="2751E290"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4.</w:t>
            </w:r>
          </w:p>
        </w:tc>
        <w:tc>
          <w:tcPr>
            <w:tcW w:w="3686" w:type="dxa"/>
            <w:tcBorders>
              <w:top w:val="single" w:sz="4" w:space="0" w:color="auto"/>
              <w:left w:val="single" w:sz="4" w:space="0" w:color="auto"/>
              <w:bottom w:val="single" w:sz="4" w:space="0" w:color="auto"/>
              <w:right w:val="single" w:sz="4" w:space="0" w:color="auto"/>
            </w:tcBorders>
            <w:hideMark/>
          </w:tcPr>
          <w:p w14:paraId="0B6D6B9B" w14:textId="77777777" w:rsidR="001047EA" w:rsidRPr="001047EA" w:rsidRDefault="001047EA" w:rsidP="001047EA">
            <w:pPr>
              <w:jc w:val="center"/>
              <w:rPr>
                <w:rFonts w:ascii="Times New Roman" w:eastAsia="Times New Roman" w:hAnsi="Times New Roman"/>
                <w:iCs/>
                <w:color w:val="000000"/>
                <w:sz w:val="24"/>
                <w:szCs w:val="24"/>
                <w:lang w:val="ky-KG" w:eastAsia="ru-RU"/>
              </w:rPr>
            </w:pPr>
            <w:r w:rsidRPr="001047EA">
              <w:rPr>
                <w:rFonts w:ascii="Times New Roman" w:eastAsia="Times New Roman" w:hAnsi="Times New Roman"/>
                <w:iCs/>
                <w:color w:val="000000"/>
                <w:sz w:val="24"/>
                <w:szCs w:val="24"/>
                <w:lang w:val="ky-KG" w:eastAsia="ru-RU"/>
              </w:rPr>
              <w:t xml:space="preserve">Жеӊил өнөр жай тармагы үчүн орусча-кыргызча сөздүк. </w:t>
            </w:r>
          </w:p>
        </w:tc>
        <w:tc>
          <w:tcPr>
            <w:tcW w:w="1417" w:type="dxa"/>
            <w:tcBorders>
              <w:top w:val="single" w:sz="4" w:space="0" w:color="auto"/>
              <w:left w:val="single" w:sz="4" w:space="0" w:color="auto"/>
              <w:bottom w:val="single" w:sz="4" w:space="0" w:color="auto"/>
              <w:right w:val="single" w:sz="4" w:space="0" w:color="auto"/>
            </w:tcBorders>
            <w:hideMark/>
          </w:tcPr>
          <w:p w14:paraId="7FC5E31C"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2021-ж.</w:t>
            </w:r>
          </w:p>
        </w:tc>
        <w:tc>
          <w:tcPr>
            <w:tcW w:w="2410" w:type="dxa"/>
            <w:tcBorders>
              <w:top w:val="single" w:sz="4" w:space="0" w:color="auto"/>
              <w:left w:val="single" w:sz="4" w:space="0" w:color="auto"/>
              <w:bottom w:val="single" w:sz="4" w:space="0" w:color="auto"/>
              <w:right w:val="single" w:sz="4" w:space="0" w:color="auto"/>
            </w:tcBorders>
            <w:hideMark/>
          </w:tcPr>
          <w:p w14:paraId="65A6A626" w14:textId="77777777" w:rsidR="001047EA" w:rsidRPr="001047EA" w:rsidRDefault="001047EA" w:rsidP="001047EA">
            <w:pPr>
              <w:rPr>
                <w:rFonts w:ascii="Times New Roman" w:hAnsi="Times New Roman"/>
                <w:sz w:val="24"/>
                <w:szCs w:val="24"/>
                <w:lang w:val="ky-KG"/>
              </w:rPr>
            </w:pPr>
            <w:r w:rsidRPr="001047EA">
              <w:rPr>
                <w:rFonts w:ascii="Times New Roman" w:eastAsia="Times New Roman" w:hAnsi="Times New Roman"/>
                <w:iCs/>
                <w:color w:val="000000"/>
                <w:sz w:val="24"/>
                <w:szCs w:val="24"/>
                <w:lang w:eastAsia="ru-RU"/>
              </w:rPr>
              <w:t>Таштобаева Б.Э.</w:t>
            </w:r>
          </w:p>
        </w:tc>
        <w:tc>
          <w:tcPr>
            <w:tcW w:w="1447" w:type="dxa"/>
            <w:tcBorders>
              <w:top w:val="single" w:sz="4" w:space="0" w:color="auto"/>
              <w:left w:val="single" w:sz="4" w:space="0" w:color="auto"/>
              <w:bottom w:val="single" w:sz="4" w:space="0" w:color="auto"/>
              <w:right w:val="single" w:sz="4" w:space="0" w:color="auto"/>
            </w:tcBorders>
          </w:tcPr>
          <w:p w14:paraId="4540FF1C" w14:textId="77777777" w:rsidR="001047EA" w:rsidRPr="001047EA" w:rsidRDefault="001047EA" w:rsidP="001047EA">
            <w:pPr>
              <w:rPr>
                <w:rFonts w:ascii="Times New Roman" w:hAnsi="Times New Roman"/>
                <w:sz w:val="24"/>
                <w:szCs w:val="24"/>
                <w:lang w:val="ky-KG"/>
              </w:rPr>
            </w:pPr>
          </w:p>
        </w:tc>
      </w:tr>
      <w:tr w:rsidR="001047EA" w:rsidRPr="001047EA" w14:paraId="6A860934" w14:textId="77777777" w:rsidTr="001047EA">
        <w:tc>
          <w:tcPr>
            <w:tcW w:w="9385" w:type="dxa"/>
            <w:gridSpan w:val="5"/>
            <w:tcBorders>
              <w:top w:val="single" w:sz="4" w:space="0" w:color="auto"/>
              <w:left w:val="single" w:sz="4" w:space="0" w:color="auto"/>
              <w:bottom w:val="single" w:sz="4" w:space="0" w:color="auto"/>
              <w:right w:val="single" w:sz="4" w:space="0" w:color="auto"/>
            </w:tcBorders>
            <w:hideMark/>
          </w:tcPr>
          <w:p w14:paraId="131011C2" w14:textId="77777777" w:rsidR="001047EA" w:rsidRPr="001047EA" w:rsidRDefault="001047EA" w:rsidP="001047EA">
            <w:pPr>
              <w:jc w:val="center"/>
              <w:rPr>
                <w:rFonts w:ascii="Times New Roman" w:hAnsi="Times New Roman"/>
                <w:sz w:val="24"/>
                <w:szCs w:val="24"/>
                <w:lang w:val="ky-KG"/>
              </w:rPr>
            </w:pPr>
            <w:r w:rsidRPr="001047EA">
              <w:rPr>
                <w:rFonts w:ascii="Times New Roman" w:hAnsi="Times New Roman"/>
                <w:b/>
                <w:sz w:val="24"/>
                <w:szCs w:val="24"/>
                <w:lang w:val="ky-KG"/>
              </w:rPr>
              <w:t>«Коомдук тамактануу азыктарынын технологиясы»</w:t>
            </w:r>
            <w:r w:rsidRPr="001047EA">
              <w:rPr>
                <w:rFonts w:ascii="Times New Roman" w:hAnsi="Times New Roman"/>
                <w:sz w:val="24"/>
                <w:szCs w:val="24"/>
                <w:lang w:val="ky-KG"/>
              </w:rPr>
              <w:t xml:space="preserve"> кафедрасы</w:t>
            </w:r>
          </w:p>
        </w:tc>
      </w:tr>
      <w:tr w:rsidR="001047EA" w:rsidRPr="001047EA" w14:paraId="101605BC" w14:textId="77777777" w:rsidTr="001047EA">
        <w:tc>
          <w:tcPr>
            <w:tcW w:w="425" w:type="dxa"/>
            <w:tcBorders>
              <w:top w:val="single" w:sz="4" w:space="0" w:color="auto"/>
              <w:left w:val="single" w:sz="4" w:space="0" w:color="auto"/>
              <w:bottom w:val="single" w:sz="4" w:space="0" w:color="auto"/>
              <w:right w:val="single" w:sz="4" w:space="0" w:color="auto"/>
            </w:tcBorders>
            <w:hideMark/>
          </w:tcPr>
          <w:p w14:paraId="331C05E7"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5.</w:t>
            </w:r>
          </w:p>
        </w:tc>
        <w:tc>
          <w:tcPr>
            <w:tcW w:w="3686" w:type="dxa"/>
            <w:tcBorders>
              <w:top w:val="single" w:sz="4" w:space="0" w:color="auto"/>
              <w:left w:val="single" w:sz="4" w:space="0" w:color="auto"/>
              <w:bottom w:val="single" w:sz="4" w:space="0" w:color="auto"/>
              <w:right w:val="single" w:sz="4" w:space="0" w:color="auto"/>
            </w:tcBorders>
            <w:hideMark/>
          </w:tcPr>
          <w:p w14:paraId="551B4BFA" w14:textId="77777777" w:rsidR="001047EA" w:rsidRPr="001047EA" w:rsidRDefault="001047EA" w:rsidP="001047EA">
            <w:pPr>
              <w:ind w:right="57"/>
              <w:jc w:val="both"/>
              <w:rPr>
                <w:rFonts w:ascii="Times New Roman" w:hAnsi="Times New Roman"/>
                <w:sz w:val="24"/>
                <w:szCs w:val="24"/>
                <w:lang w:val="ky-KG"/>
              </w:rPr>
            </w:pPr>
            <w:r w:rsidRPr="001047EA">
              <w:rPr>
                <w:rFonts w:ascii="Times New Roman" w:hAnsi="Times New Roman"/>
                <w:sz w:val="24"/>
                <w:szCs w:val="24"/>
                <w:lang w:val="ky-KG"/>
              </w:rPr>
              <w:t>“Коомдук тамак-аш азыктарын өндүрүүнүн физикалык жана химиялык негиздери” сабагынын лабораториялык иштерине усулдук колдонмо</w:t>
            </w:r>
          </w:p>
        </w:tc>
        <w:tc>
          <w:tcPr>
            <w:tcW w:w="1417" w:type="dxa"/>
            <w:tcBorders>
              <w:top w:val="single" w:sz="4" w:space="0" w:color="auto"/>
              <w:left w:val="single" w:sz="4" w:space="0" w:color="auto"/>
              <w:bottom w:val="single" w:sz="4" w:space="0" w:color="auto"/>
              <w:right w:val="single" w:sz="4" w:space="0" w:color="auto"/>
            </w:tcBorders>
          </w:tcPr>
          <w:p w14:paraId="133EA697"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2021-жыл</w:t>
            </w:r>
          </w:p>
          <w:p w14:paraId="6589B07E" w14:textId="77777777" w:rsidR="001047EA" w:rsidRPr="001047EA" w:rsidRDefault="001047EA" w:rsidP="001047EA">
            <w:pPr>
              <w:rPr>
                <w:rFonts w:ascii="Times New Roman" w:hAnsi="Times New Roman"/>
                <w:sz w:val="24"/>
                <w:szCs w:val="24"/>
                <w:lang w:val="ky-KG"/>
              </w:rPr>
            </w:pPr>
          </w:p>
        </w:tc>
        <w:tc>
          <w:tcPr>
            <w:tcW w:w="2410" w:type="dxa"/>
            <w:tcBorders>
              <w:top w:val="single" w:sz="4" w:space="0" w:color="auto"/>
              <w:left w:val="single" w:sz="4" w:space="0" w:color="auto"/>
              <w:bottom w:val="single" w:sz="4" w:space="0" w:color="auto"/>
              <w:right w:val="single" w:sz="4" w:space="0" w:color="auto"/>
            </w:tcBorders>
            <w:hideMark/>
          </w:tcPr>
          <w:p w14:paraId="6E44B01B"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Азисова М.А.</w:t>
            </w:r>
          </w:p>
        </w:tc>
        <w:tc>
          <w:tcPr>
            <w:tcW w:w="1447" w:type="dxa"/>
            <w:tcBorders>
              <w:top w:val="single" w:sz="4" w:space="0" w:color="auto"/>
              <w:left w:val="single" w:sz="4" w:space="0" w:color="auto"/>
              <w:bottom w:val="single" w:sz="4" w:space="0" w:color="auto"/>
              <w:right w:val="single" w:sz="4" w:space="0" w:color="auto"/>
            </w:tcBorders>
            <w:hideMark/>
          </w:tcPr>
          <w:p w14:paraId="5C24EFF2" w14:textId="77777777" w:rsidR="001047EA" w:rsidRPr="001047EA" w:rsidRDefault="001047EA" w:rsidP="001047EA">
            <w:pPr>
              <w:autoSpaceDE w:val="0"/>
              <w:autoSpaceDN w:val="0"/>
              <w:adjustRightInd w:val="0"/>
              <w:rPr>
                <w:rFonts w:ascii="Times New Roman" w:hAnsi="Times New Roman"/>
                <w:sz w:val="24"/>
                <w:szCs w:val="24"/>
              </w:rPr>
            </w:pPr>
            <w:r w:rsidRPr="001047EA">
              <w:rPr>
                <w:rFonts w:ascii="Times New Roman" w:hAnsi="Times New Roman"/>
                <w:sz w:val="24"/>
                <w:szCs w:val="24"/>
                <w:lang w:val="ky-KG"/>
              </w:rPr>
              <w:t>2 б.т.</w:t>
            </w:r>
          </w:p>
        </w:tc>
      </w:tr>
      <w:tr w:rsidR="001047EA" w:rsidRPr="001047EA" w14:paraId="46AE5D32" w14:textId="77777777" w:rsidTr="001047EA">
        <w:tc>
          <w:tcPr>
            <w:tcW w:w="425" w:type="dxa"/>
            <w:tcBorders>
              <w:top w:val="single" w:sz="4" w:space="0" w:color="auto"/>
              <w:left w:val="single" w:sz="4" w:space="0" w:color="auto"/>
              <w:bottom w:val="single" w:sz="4" w:space="0" w:color="auto"/>
              <w:right w:val="single" w:sz="4" w:space="0" w:color="auto"/>
            </w:tcBorders>
            <w:hideMark/>
          </w:tcPr>
          <w:p w14:paraId="37E6C993"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6.</w:t>
            </w:r>
          </w:p>
        </w:tc>
        <w:tc>
          <w:tcPr>
            <w:tcW w:w="3686" w:type="dxa"/>
            <w:tcBorders>
              <w:top w:val="single" w:sz="4" w:space="0" w:color="auto"/>
              <w:left w:val="single" w:sz="4" w:space="0" w:color="auto"/>
              <w:bottom w:val="single" w:sz="4" w:space="0" w:color="auto"/>
              <w:right w:val="single" w:sz="4" w:space="0" w:color="auto"/>
            </w:tcBorders>
            <w:hideMark/>
          </w:tcPr>
          <w:p w14:paraId="2BCFE2CC" w14:textId="77777777" w:rsidR="001047EA" w:rsidRPr="001047EA" w:rsidRDefault="001047EA" w:rsidP="001047EA">
            <w:pPr>
              <w:contextualSpacing/>
              <w:rPr>
                <w:rFonts w:ascii="Times New Roman" w:eastAsiaTheme="minorHAnsi" w:hAnsi="Times New Roman" w:cstheme="minorBidi"/>
                <w:sz w:val="24"/>
                <w:szCs w:val="24"/>
                <w:lang w:val="ky-KG"/>
              </w:rPr>
            </w:pPr>
            <w:r w:rsidRPr="001047EA">
              <w:rPr>
                <w:rFonts w:ascii="Times New Roman" w:eastAsiaTheme="minorHAnsi" w:hAnsi="Times New Roman" w:cstheme="minorBidi"/>
                <w:sz w:val="24"/>
                <w:szCs w:val="24"/>
                <w:lang w:val="ky-KG"/>
              </w:rPr>
              <w:t>“Азык-түлүк чийки заттарды товардык изилдөө” усулдук колдонмо</w:t>
            </w:r>
          </w:p>
        </w:tc>
        <w:tc>
          <w:tcPr>
            <w:tcW w:w="1417" w:type="dxa"/>
            <w:tcBorders>
              <w:top w:val="single" w:sz="4" w:space="0" w:color="auto"/>
              <w:left w:val="single" w:sz="4" w:space="0" w:color="auto"/>
              <w:bottom w:val="single" w:sz="4" w:space="0" w:color="auto"/>
              <w:right w:val="single" w:sz="4" w:space="0" w:color="auto"/>
            </w:tcBorders>
            <w:hideMark/>
          </w:tcPr>
          <w:p w14:paraId="613C7024"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 xml:space="preserve">2020- жыл </w:t>
            </w:r>
          </w:p>
        </w:tc>
        <w:tc>
          <w:tcPr>
            <w:tcW w:w="2410" w:type="dxa"/>
            <w:tcBorders>
              <w:top w:val="single" w:sz="4" w:space="0" w:color="auto"/>
              <w:left w:val="single" w:sz="4" w:space="0" w:color="auto"/>
              <w:bottom w:val="single" w:sz="4" w:space="0" w:color="auto"/>
              <w:right w:val="single" w:sz="4" w:space="0" w:color="auto"/>
            </w:tcBorders>
            <w:hideMark/>
          </w:tcPr>
          <w:p w14:paraId="66A71295"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Джамакаева А.Дж.</w:t>
            </w:r>
          </w:p>
          <w:p w14:paraId="3280C17C"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Кошоева Т.Р.</w:t>
            </w:r>
          </w:p>
          <w:p w14:paraId="108B8658"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Абдыкалыкова С.С.</w:t>
            </w:r>
          </w:p>
        </w:tc>
        <w:tc>
          <w:tcPr>
            <w:tcW w:w="1447" w:type="dxa"/>
            <w:tcBorders>
              <w:top w:val="single" w:sz="4" w:space="0" w:color="auto"/>
              <w:left w:val="single" w:sz="4" w:space="0" w:color="auto"/>
              <w:bottom w:val="single" w:sz="4" w:space="0" w:color="auto"/>
              <w:right w:val="single" w:sz="4" w:space="0" w:color="auto"/>
            </w:tcBorders>
          </w:tcPr>
          <w:p w14:paraId="53AD9EB5" w14:textId="77777777" w:rsidR="001047EA" w:rsidRPr="001047EA" w:rsidRDefault="001047EA" w:rsidP="001047EA">
            <w:pPr>
              <w:autoSpaceDE w:val="0"/>
              <w:autoSpaceDN w:val="0"/>
              <w:adjustRightInd w:val="0"/>
              <w:rPr>
                <w:rFonts w:ascii="Times New Roman" w:hAnsi="Times New Roman"/>
                <w:sz w:val="24"/>
                <w:szCs w:val="24"/>
                <w:lang w:val="ky-KG"/>
              </w:rPr>
            </w:pPr>
          </w:p>
        </w:tc>
      </w:tr>
      <w:tr w:rsidR="001047EA" w:rsidRPr="001047EA" w14:paraId="12EB96B8" w14:textId="77777777" w:rsidTr="001047EA">
        <w:tc>
          <w:tcPr>
            <w:tcW w:w="9385" w:type="dxa"/>
            <w:gridSpan w:val="5"/>
            <w:tcBorders>
              <w:top w:val="single" w:sz="4" w:space="0" w:color="auto"/>
              <w:left w:val="single" w:sz="4" w:space="0" w:color="auto"/>
              <w:bottom w:val="single" w:sz="4" w:space="0" w:color="auto"/>
              <w:right w:val="single" w:sz="4" w:space="0" w:color="auto"/>
            </w:tcBorders>
            <w:hideMark/>
          </w:tcPr>
          <w:p w14:paraId="2A3A2008" w14:textId="77777777" w:rsidR="001047EA" w:rsidRPr="001047EA" w:rsidRDefault="001047EA" w:rsidP="001047EA">
            <w:pPr>
              <w:jc w:val="center"/>
              <w:rPr>
                <w:rFonts w:ascii="Times New Roman" w:hAnsi="Times New Roman"/>
                <w:sz w:val="24"/>
                <w:szCs w:val="24"/>
                <w:lang w:val="ky-KG"/>
              </w:rPr>
            </w:pPr>
            <w:r w:rsidRPr="001047EA">
              <w:rPr>
                <w:rFonts w:ascii="Times New Roman" w:hAnsi="Times New Roman"/>
                <w:b/>
                <w:sz w:val="24"/>
                <w:szCs w:val="24"/>
                <w:lang w:val="ky-KG"/>
              </w:rPr>
              <w:t>Консервалоо технологиясы кафедрасы</w:t>
            </w:r>
          </w:p>
        </w:tc>
      </w:tr>
      <w:tr w:rsidR="001047EA" w:rsidRPr="001047EA" w14:paraId="1DE4B9B1" w14:textId="77777777" w:rsidTr="001047EA">
        <w:tc>
          <w:tcPr>
            <w:tcW w:w="425" w:type="dxa"/>
            <w:tcBorders>
              <w:top w:val="single" w:sz="4" w:space="0" w:color="auto"/>
              <w:left w:val="single" w:sz="4" w:space="0" w:color="auto"/>
              <w:bottom w:val="single" w:sz="4" w:space="0" w:color="auto"/>
              <w:right w:val="single" w:sz="4" w:space="0" w:color="auto"/>
            </w:tcBorders>
            <w:hideMark/>
          </w:tcPr>
          <w:p w14:paraId="7301D314"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7.</w:t>
            </w:r>
          </w:p>
        </w:tc>
        <w:tc>
          <w:tcPr>
            <w:tcW w:w="3686" w:type="dxa"/>
            <w:tcBorders>
              <w:top w:val="single" w:sz="4" w:space="0" w:color="auto"/>
              <w:left w:val="single" w:sz="4" w:space="0" w:color="auto"/>
              <w:bottom w:val="single" w:sz="4" w:space="0" w:color="auto"/>
              <w:right w:val="single" w:sz="4" w:space="0" w:color="auto"/>
            </w:tcBorders>
            <w:hideMark/>
          </w:tcPr>
          <w:p w14:paraId="280B95FC" w14:textId="77777777" w:rsidR="001047EA" w:rsidRPr="001047EA" w:rsidRDefault="001047EA" w:rsidP="001047EA">
            <w:pPr>
              <w:contextualSpacing/>
              <w:jc w:val="both"/>
              <w:rPr>
                <w:rFonts w:ascii="Times New Roman" w:eastAsiaTheme="minorHAnsi" w:hAnsi="Times New Roman" w:cstheme="minorBidi"/>
                <w:sz w:val="24"/>
                <w:szCs w:val="24"/>
                <w:lang w:val="ky-KG"/>
              </w:rPr>
            </w:pPr>
            <w:r w:rsidRPr="001047EA">
              <w:rPr>
                <w:rFonts w:ascii="Times New Roman" w:eastAsiaTheme="minorHAnsi" w:hAnsi="Times New Roman" w:cstheme="minorBidi"/>
                <w:sz w:val="24"/>
                <w:szCs w:val="24"/>
                <w:lang w:val="ky-KG"/>
              </w:rPr>
              <w:t>Долбоордун алкагында “Тамак-аш азыктарынын коопсуздугу” сабагы боюнча окуу китеби.</w:t>
            </w:r>
          </w:p>
        </w:tc>
        <w:tc>
          <w:tcPr>
            <w:tcW w:w="1417" w:type="dxa"/>
            <w:tcBorders>
              <w:top w:val="single" w:sz="4" w:space="0" w:color="auto"/>
              <w:left w:val="single" w:sz="4" w:space="0" w:color="auto"/>
              <w:bottom w:val="single" w:sz="4" w:space="0" w:color="auto"/>
              <w:right w:val="single" w:sz="4" w:space="0" w:color="auto"/>
            </w:tcBorders>
            <w:hideMark/>
          </w:tcPr>
          <w:p w14:paraId="5F85B7CA" w14:textId="77777777" w:rsidR="001047EA" w:rsidRPr="001047EA" w:rsidRDefault="001047EA" w:rsidP="001047EA">
            <w:pPr>
              <w:jc w:val="center"/>
              <w:rPr>
                <w:rFonts w:ascii="Times New Roman" w:hAnsi="Times New Roman"/>
                <w:sz w:val="24"/>
                <w:szCs w:val="24"/>
                <w:lang w:val="ky-KG"/>
              </w:rPr>
            </w:pPr>
            <w:r w:rsidRPr="001047EA">
              <w:rPr>
                <w:rFonts w:ascii="Times New Roman" w:hAnsi="Times New Roman"/>
                <w:sz w:val="24"/>
                <w:szCs w:val="24"/>
                <w:lang w:val="ky-KG"/>
              </w:rPr>
              <w:t>20</w:t>
            </w:r>
            <w:r w:rsidRPr="001047EA">
              <w:rPr>
                <w:rFonts w:ascii="Times New Roman" w:hAnsi="Times New Roman"/>
                <w:sz w:val="24"/>
                <w:szCs w:val="24"/>
                <w:lang w:val="en-US"/>
              </w:rPr>
              <w:t>21</w:t>
            </w:r>
            <w:r w:rsidRPr="001047EA">
              <w:rPr>
                <w:rFonts w:ascii="Times New Roman" w:hAnsi="Times New Roman"/>
                <w:sz w:val="24"/>
                <w:szCs w:val="24"/>
              </w:rPr>
              <w:t>-</w:t>
            </w:r>
            <w:r w:rsidRPr="001047EA">
              <w:rPr>
                <w:rFonts w:ascii="Times New Roman" w:hAnsi="Times New Roman"/>
                <w:sz w:val="24"/>
                <w:szCs w:val="24"/>
                <w:lang w:val="ky-KG"/>
              </w:rPr>
              <w:t xml:space="preserve">ж.  </w:t>
            </w:r>
          </w:p>
        </w:tc>
        <w:tc>
          <w:tcPr>
            <w:tcW w:w="2410" w:type="dxa"/>
            <w:tcBorders>
              <w:top w:val="single" w:sz="4" w:space="0" w:color="auto"/>
              <w:left w:val="single" w:sz="4" w:space="0" w:color="auto"/>
              <w:bottom w:val="single" w:sz="4" w:space="0" w:color="auto"/>
              <w:right w:val="single" w:sz="4" w:space="0" w:color="auto"/>
            </w:tcBorders>
            <w:hideMark/>
          </w:tcPr>
          <w:p w14:paraId="27E8B905"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Кожобекова К.К., Коджегулова Д.А.</w:t>
            </w:r>
          </w:p>
        </w:tc>
        <w:tc>
          <w:tcPr>
            <w:tcW w:w="1447" w:type="dxa"/>
            <w:tcBorders>
              <w:top w:val="single" w:sz="4" w:space="0" w:color="auto"/>
              <w:left w:val="single" w:sz="4" w:space="0" w:color="auto"/>
              <w:bottom w:val="single" w:sz="4" w:space="0" w:color="auto"/>
              <w:right w:val="single" w:sz="4" w:space="0" w:color="auto"/>
            </w:tcBorders>
            <w:hideMark/>
          </w:tcPr>
          <w:p w14:paraId="260EB93A" w14:textId="77777777" w:rsidR="001047EA" w:rsidRPr="001047EA" w:rsidRDefault="001047EA" w:rsidP="001047EA">
            <w:pPr>
              <w:autoSpaceDE w:val="0"/>
              <w:autoSpaceDN w:val="0"/>
              <w:adjustRightInd w:val="0"/>
              <w:rPr>
                <w:rFonts w:ascii="Times New Roman" w:hAnsi="Times New Roman"/>
                <w:sz w:val="24"/>
                <w:szCs w:val="24"/>
                <w:lang w:val="ky-KG"/>
              </w:rPr>
            </w:pPr>
            <w:r w:rsidRPr="001047EA">
              <w:rPr>
                <w:rFonts w:ascii="Times New Roman" w:hAnsi="Times New Roman"/>
                <w:sz w:val="24"/>
                <w:szCs w:val="24"/>
                <w:lang w:val="ky-KG"/>
              </w:rPr>
              <w:t>10,0 б.т.</w:t>
            </w:r>
          </w:p>
        </w:tc>
      </w:tr>
      <w:tr w:rsidR="001047EA" w:rsidRPr="001047EA" w14:paraId="2B20EAE4" w14:textId="77777777" w:rsidTr="001047EA">
        <w:tc>
          <w:tcPr>
            <w:tcW w:w="9385" w:type="dxa"/>
            <w:gridSpan w:val="5"/>
            <w:tcBorders>
              <w:top w:val="single" w:sz="4" w:space="0" w:color="auto"/>
              <w:left w:val="single" w:sz="4" w:space="0" w:color="auto"/>
              <w:bottom w:val="single" w:sz="4" w:space="0" w:color="auto"/>
              <w:right w:val="single" w:sz="4" w:space="0" w:color="auto"/>
            </w:tcBorders>
            <w:hideMark/>
          </w:tcPr>
          <w:p w14:paraId="6AB48A0C" w14:textId="77777777" w:rsidR="001047EA" w:rsidRPr="001047EA" w:rsidRDefault="001047EA" w:rsidP="001047EA">
            <w:pPr>
              <w:jc w:val="center"/>
              <w:rPr>
                <w:rFonts w:ascii="Times New Roman" w:hAnsi="Times New Roman"/>
                <w:sz w:val="24"/>
                <w:szCs w:val="24"/>
                <w:lang w:val="ky-KG"/>
              </w:rPr>
            </w:pPr>
            <w:r w:rsidRPr="001047EA">
              <w:rPr>
                <w:rFonts w:ascii="Times New Roman" w:hAnsi="Times New Roman"/>
                <w:b/>
                <w:sz w:val="24"/>
                <w:szCs w:val="24"/>
                <w:lang w:val="ky-KG"/>
              </w:rPr>
              <w:t>Буюмдарды көркөмдөп долбоорлоо кафедрасы</w:t>
            </w:r>
          </w:p>
        </w:tc>
      </w:tr>
      <w:tr w:rsidR="001047EA" w:rsidRPr="001047EA" w14:paraId="0744F5DC" w14:textId="77777777" w:rsidTr="001047EA">
        <w:tc>
          <w:tcPr>
            <w:tcW w:w="425" w:type="dxa"/>
            <w:tcBorders>
              <w:top w:val="single" w:sz="4" w:space="0" w:color="auto"/>
              <w:left w:val="single" w:sz="4" w:space="0" w:color="auto"/>
              <w:bottom w:val="single" w:sz="4" w:space="0" w:color="auto"/>
              <w:right w:val="single" w:sz="4" w:space="0" w:color="auto"/>
            </w:tcBorders>
            <w:hideMark/>
          </w:tcPr>
          <w:p w14:paraId="28E00253"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lastRenderedPageBreak/>
              <w:t>8.</w:t>
            </w:r>
          </w:p>
        </w:tc>
        <w:tc>
          <w:tcPr>
            <w:tcW w:w="3686" w:type="dxa"/>
            <w:tcBorders>
              <w:top w:val="single" w:sz="4" w:space="0" w:color="auto"/>
              <w:left w:val="single" w:sz="4" w:space="0" w:color="auto"/>
              <w:bottom w:val="single" w:sz="4" w:space="0" w:color="auto"/>
              <w:right w:val="single" w:sz="4" w:space="0" w:color="auto"/>
            </w:tcBorders>
            <w:hideMark/>
          </w:tcPr>
          <w:p w14:paraId="34C5E74B" w14:textId="77777777" w:rsidR="001047EA" w:rsidRPr="001047EA" w:rsidRDefault="001047EA" w:rsidP="001047EA">
            <w:pPr>
              <w:jc w:val="both"/>
              <w:rPr>
                <w:rFonts w:ascii="Times New Roman" w:hAnsi="Times New Roman"/>
                <w:sz w:val="24"/>
                <w:szCs w:val="24"/>
                <w:lang w:val="ky-KG"/>
              </w:rPr>
            </w:pPr>
            <w:r w:rsidRPr="001047EA">
              <w:rPr>
                <w:rFonts w:ascii="Times New Roman" w:hAnsi="Times New Roman"/>
                <w:sz w:val="24"/>
                <w:szCs w:val="24"/>
                <w:lang w:val="ky-KG"/>
              </w:rPr>
              <w:t xml:space="preserve"> “Жасалга колдонмо өнөрү”  окуу куралы</w:t>
            </w:r>
          </w:p>
        </w:tc>
        <w:tc>
          <w:tcPr>
            <w:tcW w:w="1417" w:type="dxa"/>
            <w:tcBorders>
              <w:top w:val="single" w:sz="4" w:space="0" w:color="auto"/>
              <w:left w:val="single" w:sz="4" w:space="0" w:color="auto"/>
              <w:bottom w:val="single" w:sz="4" w:space="0" w:color="auto"/>
              <w:right w:val="single" w:sz="4" w:space="0" w:color="auto"/>
            </w:tcBorders>
          </w:tcPr>
          <w:p w14:paraId="27470A7B"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2021-жыл</w:t>
            </w:r>
          </w:p>
          <w:p w14:paraId="6B69C92D" w14:textId="77777777" w:rsidR="001047EA" w:rsidRPr="001047EA" w:rsidRDefault="001047EA" w:rsidP="001047EA">
            <w:pPr>
              <w:rPr>
                <w:rFonts w:ascii="Times New Roman" w:hAnsi="Times New Roman"/>
                <w:sz w:val="24"/>
                <w:szCs w:val="24"/>
                <w:lang w:val="ky-KG"/>
              </w:rPr>
            </w:pPr>
          </w:p>
        </w:tc>
        <w:tc>
          <w:tcPr>
            <w:tcW w:w="2410" w:type="dxa"/>
            <w:tcBorders>
              <w:top w:val="single" w:sz="4" w:space="0" w:color="auto"/>
              <w:left w:val="single" w:sz="4" w:space="0" w:color="auto"/>
              <w:bottom w:val="single" w:sz="4" w:space="0" w:color="auto"/>
              <w:right w:val="single" w:sz="4" w:space="0" w:color="auto"/>
            </w:tcBorders>
            <w:hideMark/>
          </w:tcPr>
          <w:p w14:paraId="5457C1E7"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Мамбетова Б.Ж., Абдуллаева Г.М.</w:t>
            </w:r>
          </w:p>
        </w:tc>
        <w:tc>
          <w:tcPr>
            <w:tcW w:w="1447" w:type="dxa"/>
            <w:tcBorders>
              <w:top w:val="single" w:sz="4" w:space="0" w:color="auto"/>
              <w:left w:val="single" w:sz="4" w:space="0" w:color="auto"/>
              <w:bottom w:val="single" w:sz="4" w:space="0" w:color="auto"/>
              <w:right w:val="single" w:sz="4" w:space="0" w:color="auto"/>
            </w:tcBorders>
            <w:hideMark/>
          </w:tcPr>
          <w:p w14:paraId="45B68CD1" w14:textId="77777777" w:rsidR="001047EA" w:rsidRPr="001047EA" w:rsidRDefault="001047EA" w:rsidP="001047EA">
            <w:pPr>
              <w:autoSpaceDE w:val="0"/>
              <w:autoSpaceDN w:val="0"/>
              <w:adjustRightInd w:val="0"/>
              <w:rPr>
                <w:rFonts w:ascii="Times New Roman" w:hAnsi="Times New Roman"/>
                <w:sz w:val="24"/>
                <w:szCs w:val="24"/>
                <w:lang w:val="ky-KG"/>
              </w:rPr>
            </w:pPr>
            <w:r w:rsidRPr="001047EA">
              <w:rPr>
                <w:rFonts w:ascii="Times New Roman" w:hAnsi="Times New Roman"/>
                <w:sz w:val="24"/>
                <w:szCs w:val="24"/>
                <w:lang w:val="ky-KG"/>
              </w:rPr>
              <w:t>2 б.т.</w:t>
            </w:r>
          </w:p>
        </w:tc>
      </w:tr>
      <w:tr w:rsidR="001047EA" w:rsidRPr="001047EA" w14:paraId="5C2B5E61" w14:textId="77777777" w:rsidTr="001047EA">
        <w:tc>
          <w:tcPr>
            <w:tcW w:w="425" w:type="dxa"/>
            <w:tcBorders>
              <w:top w:val="single" w:sz="4" w:space="0" w:color="auto"/>
              <w:left w:val="single" w:sz="4" w:space="0" w:color="auto"/>
              <w:bottom w:val="single" w:sz="4" w:space="0" w:color="auto"/>
              <w:right w:val="single" w:sz="4" w:space="0" w:color="auto"/>
            </w:tcBorders>
            <w:hideMark/>
          </w:tcPr>
          <w:p w14:paraId="7B98BAC8"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9.</w:t>
            </w:r>
          </w:p>
        </w:tc>
        <w:tc>
          <w:tcPr>
            <w:tcW w:w="3686" w:type="dxa"/>
            <w:tcBorders>
              <w:top w:val="single" w:sz="4" w:space="0" w:color="auto"/>
              <w:left w:val="single" w:sz="4" w:space="0" w:color="auto"/>
              <w:bottom w:val="single" w:sz="4" w:space="0" w:color="auto"/>
              <w:right w:val="single" w:sz="4" w:space="0" w:color="auto"/>
            </w:tcBorders>
            <w:hideMark/>
          </w:tcPr>
          <w:p w14:paraId="2D427DE6" w14:textId="77777777" w:rsidR="001047EA" w:rsidRPr="001047EA" w:rsidRDefault="001047EA" w:rsidP="001047EA">
            <w:pPr>
              <w:jc w:val="both"/>
              <w:rPr>
                <w:rFonts w:ascii="Times New Roman" w:hAnsi="Times New Roman"/>
                <w:sz w:val="24"/>
                <w:szCs w:val="24"/>
                <w:lang w:val="ky-KG"/>
              </w:rPr>
            </w:pPr>
            <w:r w:rsidRPr="001047EA">
              <w:rPr>
                <w:rFonts w:ascii="Times New Roman" w:hAnsi="Times New Roman"/>
                <w:sz w:val="24"/>
                <w:szCs w:val="24"/>
                <w:lang w:val="ky-KG"/>
              </w:rPr>
              <w:t>“Сүрөт жана композиция негиздери-1” усулдук көрсөтмө</w:t>
            </w:r>
          </w:p>
        </w:tc>
        <w:tc>
          <w:tcPr>
            <w:tcW w:w="1417" w:type="dxa"/>
            <w:tcBorders>
              <w:top w:val="single" w:sz="4" w:space="0" w:color="auto"/>
              <w:left w:val="single" w:sz="4" w:space="0" w:color="auto"/>
              <w:bottom w:val="single" w:sz="4" w:space="0" w:color="auto"/>
              <w:right w:val="single" w:sz="4" w:space="0" w:color="auto"/>
            </w:tcBorders>
          </w:tcPr>
          <w:p w14:paraId="6AE4A21D"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2021-жыл</w:t>
            </w:r>
          </w:p>
          <w:p w14:paraId="602C3043" w14:textId="77777777" w:rsidR="001047EA" w:rsidRPr="001047EA" w:rsidRDefault="001047EA" w:rsidP="001047EA">
            <w:pPr>
              <w:rPr>
                <w:rFonts w:ascii="Times New Roman" w:hAnsi="Times New Roman"/>
                <w:sz w:val="24"/>
                <w:szCs w:val="24"/>
                <w:lang w:val="ky-KG"/>
              </w:rPr>
            </w:pPr>
          </w:p>
        </w:tc>
        <w:tc>
          <w:tcPr>
            <w:tcW w:w="2410" w:type="dxa"/>
            <w:tcBorders>
              <w:top w:val="single" w:sz="4" w:space="0" w:color="auto"/>
              <w:left w:val="single" w:sz="4" w:space="0" w:color="auto"/>
              <w:bottom w:val="single" w:sz="4" w:space="0" w:color="auto"/>
              <w:right w:val="single" w:sz="4" w:space="0" w:color="auto"/>
            </w:tcBorders>
            <w:hideMark/>
          </w:tcPr>
          <w:p w14:paraId="1A4472C1"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Асанакунов Ж.Ш., Молдосанова Н.Д.</w:t>
            </w:r>
          </w:p>
        </w:tc>
        <w:tc>
          <w:tcPr>
            <w:tcW w:w="1447" w:type="dxa"/>
            <w:tcBorders>
              <w:top w:val="single" w:sz="4" w:space="0" w:color="auto"/>
              <w:left w:val="single" w:sz="4" w:space="0" w:color="auto"/>
              <w:bottom w:val="single" w:sz="4" w:space="0" w:color="auto"/>
              <w:right w:val="single" w:sz="4" w:space="0" w:color="auto"/>
            </w:tcBorders>
            <w:hideMark/>
          </w:tcPr>
          <w:p w14:paraId="4EF3059E" w14:textId="77777777" w:rsidR="001047EA" w:rsidRPr="001047EA" w:rsidRDefault="001047EA" w:rsidP="001047EA">
            <w:pPr>
              <w:autoSpaceDE w:val="0"/>
              <w:autoSpaceDN w:val="0"/>
              <w:adjustRightInd w:val="0"/>
              <w:rPr>
                <w:rFonts w:ascii="Times New Roman" w:hAnsi="Times New Roman"/>
                <w:sz w:val="24"/>
                <w:szCs w:val="24"/>
              </w:rPr>
            </w:pPr>
            <w:r w:rsidRPr="001047EA">
              <w:rPr>
                <w:rFonts w:ascii="Times New Roman" w:hAnsi="Times New Roman"/>
                <w:sz w:val="24"/>
                <w:szCs w:val="24"/>
                <w:lang w:val="ky-KG"/>
              </w:rPr>
              <w:t>1.5 б.т.</w:t>
            </w:r>
          </w:p>
        </w:tc>
      </w:tr>
      <w:tr w:rsidR="001047EA" w:rsidRPr="001047EA" w14:paraId="4416C2DE" w14:textId="77777777" w:rsidTr="001047EA">
        <w:tc>
          <w:tcPr>
            <w:tcW w:w="425" w:type="dxa"/>
            <w:tcBorders>
              <w:top w:val="single" w:sz="4" w:space="0" w:color="auto"/>
              <w:left w:val="single" w:sz="4" w:space="0" w:color="auto"/>
              <w:bottom w:val="single" w:sz="4" w:space="0" w:color="auto"/>
              <w:right w:val="single" w:sz="4" w:space="0" w:color="auto"/>
            </w:tcBorders>
            <w:hideMark/>
          </w:tcPr>
          <w:p w14:paraId="06D0A33B"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10.</w:t>
            </w:r>
          </w:p>
        </w:tc>
        <w:tc>
          <w:tcPr>
            <w:tcW w:w="3686" w:type="dxa"/>
            <w:tcBorders>
              <w:top w:val="single" w:sz="4" w:space="0" w:color="auto"/>
              <w:left w:val="single" w:sz="4" w:space="0" w:color="auto"/>
              <w:bottom w:val="single" w:sz="4" w:space="0" w:color="auto"/>
              <w:right w:val="single" w:sz="4" w:space="0" w:color="auto"/>
            </w:tcBorders>
            <w:hideMark/>
          </w:tcPr>
          <w:p w14:paraId="0D12C8CE" w14:textId="77777777" w:rsidR="001047EA" w:rsidRPr="001047EA" w:rsidRDefault="001047EA" w:rsidP="001047EA">
            <w:pPr>
              <w:jc w:val="both"/>
              <w:rPr>
                <w:rFonts w:ascii="Times New Roman" w:hAnsi="Times New Roman"/>
                <w:sz w:val="24"/>
                <w:szCs w:val="24"/>
                <w:lang w:val="ky-KG"/>
              </w:rPr>
            </w:pPr>
            <w:r w:rsidRPr="001047EA">
              <w:rPr>
                <w:rFonts w:ascii="Times New Roman" w:hAnsi="Times New Roman"/>
                <w:sz w:val="24"/>
                <w:szCs w:val="24"/>
                <w:lang w:val="ky-KG"/>
              </w:rPr>
              <w:t>“Көркөм кол өнөрчүлүк” окуу куралы</w:t>
            </w:r>
          </w:p>
        </w:tc>
        <w:tc>
          <w:tcPr>
            <w:tcW w:w="1417" w:type="dxa"/>
            <w:tcBorders>
              <w:top w:val="single" w:sz="4" w:space="0" w:color="auto"/>
              <w:left w:val="single" w:sz="4" w:space="0" w:color="auto"/>
              <w:bottom w:val="single" w:sz="4" w:space="0" w:color="auto"/>
              <w:right w:val="single" w:sz="4" w:space="0" w:color="auto"/>
            </w:tcBorders>
            <w:hideMark/>
          </w:tcPr>
          <w:p w14:paraId="24AE4D6C"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2021-жыл</w:t>
            </w:r>
          </w:p>
        </w:tc>
        <w:tc>
          <w:tcPr>
            <w:tcW w:w="2410" w:type="dxa"/>
            <w:tcBorders>
              <w:top w:val="single" w:sz="4" w:space="0" w:color="auto"/>
              <w:left w:val="single" w:sz="4" w:space="0" w:color="auto"/>
              <w:bottom w:val="single" w:sz="4" w:space="0" w:color="auto"/>
              <w:right w:val="single" w:sz="4" w:space="0" w:color="auto"/>
            </w:tcBorders>
            <w:hideMark/>
          </w:tcPr>
          <w:p w14:paraId="4DDCDFC1"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Мамбетова Б.Ж., Абдуллаева Г.М.</w:t>
            </w:r>
          </w:p>
        </w:tc>
        <w:tc>
          <w:tcPr>
            <w:tcW w:w="1447" w:type="dxa"/>
            <w:tcBorders>
              <w:top w:val="single" w:sz="4" w:space="0" w:color="auto"/>
              <w:left w:val="single" w:sz="4" w:space="0" w:color="auto"/>
              <w:bottom w:val="single" w:sz="4" w:space="0" w:color="auto"/>
              <w:right w:val="single" w:sz="4" w:space="0" w:color="auto"/>
            </w:tcBorders>
            <w:hideMark/>
          </w:tcPr>
          <w:p w14:paraId="2D80DFCF" w14:textId="77777777" w:rsidR="001047EA" w:rsidRPr="001047EA" w:rsidRDefault="001047EA" w:rsidP="001047EA">
            <w:pPr>
              <w:autoSpaceDE w:val="0"/>
              <w:autoSpaceDN w:val="0"/>
              <w:adjustRightInd w:val="0"/>
              <w:rPr>
                <w:rFonts w:ascii="Times New Roman" w:hAnsi="Times New Roman"/>
                <w:sz w:val="24"/>
                <w:szCs w:val="24"/>
                <w:lang w:val="ky-KG"/>
              </w:rPr>
            </w:pPr>
            <w:r w:rsidRPr="001047EA">
              <w:rPr>
                <w:rFonts w:ascii="Times New Roman" w:hAnsi="Times New Roman"/>
                <w:sz w:val="24"/>
                <w:szCs w:val="24"/>
                <w:lang w:val="ky-KG"/>
              </w:rPr>
              <w:t>4 б.т.</w:t>
            </w:r>
          </w:p>
        </w:tc>
      </w:tr>
      <w:tr w:rsidR="001047EA" w:rsidRPr="001047EA" w14:paraId="55B75635" w14:textId="77777777" w:rsidTr="001047EA">
        <w:tc>
          <w:tcPr>
            <w:tcW w:w="9385" w:type="dxa"/>
            <w:gridSpan w:val="5"/>
            <w:tcBorders>
              <w:top w:val="single" w:sz="4" w:space="0" w:color="auto"/>
              <w:left w:val="single" w:sz="4" w:space="0" w:color="auto"/>
              <w:bottom w:val="single" w:sz="4" w:space="0" w:color="auto"/>
              <w:right w:val="single" w:sz="4" w:space="0" w:color="auto"/>
            </w:tcBorders>
            <w:hideMark/>
          </w:tcPr>
          <w:p w14:paraId="383EA11B" w14:textId="77777777" w:rsidR="001047EA" w:rsidRPr="001047EA" w:rsidRDefault="001047EA" w:rsidP="001047EA">
            <w:pPr>
              <w:jc w:val="center"/>
              <w:rPr>
                <w:rFonts w:ascii="Times New Roman" w:hAnsi="Times New Roman"/>
                <w:b/>
                <w:sz w:val="24"/>
                <w:szCs w:val="24"/>
                <w:lang w:val="ky-KG"/>
              </w:rPr>
            </w:pPr>
            <w:r w:rsidRPr="001047EA">
              <w:rPr>
                <w:rFonts w:ascii="Times New Roman" w:hAnsi="Times New Roman"/>
                <w:b/>
                <w:sz w:val="24"/>
                <w:szCs w:val="24"/>
                <w:lang w:val="ky-KG"/>
              </w:rPr>
              <w:t>Кыргыз тили кафедрасы</w:t>
            </w:r>
          </w:p>
        </w:tc>
      </w:tr>
      <w:tr w:rsidR="001047EA" w:rsidRPr="001047EA" w14:paraId="3CE33528" w14:textId="77777777" w:rsidTr="001047EA">
        <w:tc>
          <w:tcPr>
            <w:tcW w:w="425" w:type="dxa"/>
            <w:tcBorders>
              <w:top w:val="single" w:sz="4" w:space="0" w:color="auto"/>
              <w:left w:val="single" w:sz="4" w:space="0" w:color="auto"/>
              <w:bottom w:val="single" w:sz="4" w:space="0" w:color="auto"/>
              <w:right w:val="single" w:sz="4" w:space="0" w:color="auto"/>
            </w:tcBorders>
            <w:hideMark/>
          </w:tcPr>
          <w:p w14:paraId="75732171"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11.</w:t>
            </w:r>
          </w:p>
        </w:tc>
        <w:tc>
          <w:tcPr>
            <w:tcW w:w="3686" w:type="dxa"/>
            <w:tcBorders>
              <w:top w:val="single" w:sz="4" w:space="0" w:color="auto"/>
              <w:left w:val="single" w:sz="4" w:space="0" w:color="auto"/>
              <w:bottom w:val="single" w:sz="4" w:space="0" w:color="auto"/>
              <w:right w:val="single" w:sz="4" w:space="0" w:color="auto"/>
            </w:tcBorders>
            <w:hideMark/>
          </w:tcPr>
          <w:p w14:paraId="5CD6E55C" w14:textId="77777777" w:rsidR="001047EA" w:rsidRPr="001047EA" w:rsidRDefault="001047EA" w:rsidP="001047EA">
            <w:pPr>
              <w:rPr>
                <w:rFonts w:ascii="Times New Roman" w:eastAsia="Times New Roman" w:hAnsi="Times New Roman"/>
                <w:iCs/>
                <w:color w:val="000000"/>
                <w:sz w:val="24"/>
                <w:szCs w:val="24"/>
                <w:lang w:val="ky-KG" w:eastAsia="ru-RU"/>
              </w:rPr>
            </w:pPr>
            <w:r w:rsidRPr="001047EA">
              <w:rPr>
                <w:rFonts w:ascii="Times New Roman" w:eastAsia="Times New Roman" w:hAnsi="Times New Roman"/>
                <w:sz w:val="24"/>
                <w:szCs w:val="24"/>
                <w:lang w:val="ky-KG" w:eastAsia="ru-RU"/>
              </w:rPr>
              <w:t>Энергетика багытында кептик баарлашуу</w:t>
            </w:r>
            <w:r w:rsidRPr="001047EA">
              <w:rPr>
                <w:rFonts w:ascii="Times New Roman" w:eastAsia="Times New Roman" w:hAnsi="Times New Roman"/>
                <w:iCs/>
                <w:color w:val="000000"/>
                <w:sz w:val="24"/>
                <w:szCs w:val="24"/>
                <w:lang w:val="ky-K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B29D742"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2021-ж.</w:t>
            </w:r>
          </w:p>
        </w:tc>
        <w:tc>
          <w:tcPr>
            <w:tcW w:w="2410" w:type="dxa"/>
            <w:tcBorders>
              <w:top w:val="single" w:sz="4" w:space="0" w:color="auto"/>
              <w:left w:val="single" w:sz="4" w:space="0" w:color="auto"/>
              <w:bottom w:val="single" w:sz="4" w:space="0" w:color="auto"/>
              <w:right w:val="single" w:sz="4" w:space="0" w:color="auto"/>
            </w:tcBorders>
          </w:tcPr>
          <w:p w14:paraId="4F33DAD7" w14:textId="77777777" w:rsidR="001047EA" w:rsidRPr="001047EA" w:rsidRDefault="001047EA" w:rsidP="001047EA">
            <w:pPr>
              <w:rPr>
                <w:rFonts w:ascii="Times New Roman" w:eastAsia="Times New Roman" w:hAnsi="Times New Roman"/>
                <w:sz w:val="24"/>
                <w:szCs w:val="24"/>
                <w:lang w:val="ky-KG" w:eastAsia="ru-RU"/>
              </w:rPr>
            </w:pPr>
            <w:r w:rsidRPr="001047EA">
              <w:rPr>
                <w:rFonts w:ascii="Times New Roman" w:eastAsia="Times New Roman" w:hAnsi="Times New Roman"/>
                <w:sz w:val="24"/>
                <w:szCs w:val="24"/>
                <w:lang w:val="ky-KG" w:eastAsia="ru-RU"/>
              </w:rPr>
              <w:t>Саякбаева А. Б.</w:t>
            </w:r>
          </w:p>
          <w:p w14:paraId="135F381C" w14:textId="77777777" w:rsidR="001047EA" w:rsidRPr="001047EA" w:rsidRDefault="001047EA" w:rsidP="001047EA">
            <w:pPr>
              <w:rPr>
                <w:rFonts w:ascii="Times New Roman" w:hAnsi="Times New Roman"/>
                <w:sz w:val="24"/>
                <w:szCs w:val="24"/>
                <w:lang w:val="ky-KG"/>
              </w:rPr>
            </w:pPr>
          </w:p>
        </w:tc>
        <w:tc>
          <w:tcPr>
            <w:tcW w:w="1447" w:type="dxa"/>
            <w:tcBorders>
              <w:top w:val="single" w:sz="4" w:space="0" w:color="auto"/>
              <w:left w:val="single" w:sz="4" w:space="0" w:color="auto"/>
              <w:bottom w:val="single" w:sz="4" w:space="0" w:color="auto"/>
              <w:right w:val="single" w:sz="4" w:space="0" w:color="auto"/>
            </w:tcBorders>
          </w:tcPr>
          <w:p w14:paraId="46F84105" w14:textId="77777777" w:rsidR="001047EA" w:rsidRPr="001047EA" w:rsidRDefault="001047EA" w:rsidP="001047EA">
            <w:pPr>
              <w:jc w:val="both"/>
              <w:rPr>
                <w:rFonts w:ascii="Times New Roman" w:hAnsi="Times New Roman"/>
                <w:sz w:val="24"/>
                <w:szCs w:val="24"/>
                <w:lang w:val="ky-KG"/>
              </w:rPr>
            </w:pPr>
          </w:p>
        </w:tc>
      </w:tr>
      <w:tr w:rsidR="001047EA" w:rsidRPr="001047EA" w14:paraId="65612BC3" w14:textId="77777777" w:rsidTr="001047EA">
        <w:tc>
          <w:tcPr>
            <w:tcW w:w="425" w:type="dxa"/>
            <w:tcBorders>
              <w:top w:val="single" w:sz="4" w:space="0" w:color="auto"/>
              <w:left w:val="single" w:sz="4" w:space="0" w:color="auto"/>
              <w:bottom w:val="single" w:sz="4" w:space="0" w:color="auto"/>
              <w:right w:val="single" w:sz="4" w:space="0" w:color="auto"/>
            </w:tcBorders>
            <w:hideMark/>
          </w:tcPr>
          <w:p w14:paraId="737B1F49"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12.</w:t>
            </w:r>
          </w:p>
        </w:tc>
        <w:tc>
          <w:tcPr>
            <w:tcW w:w="3686" w:type="dxa"/>
            <w:tcBorders>
              <w:top w:val="single" w:sz="4" w:space="0" w:color="auto"/>
              <w:left w:val="single" w:sz="4" w:space="0" w:color="auto"/>
              <w:bottom w:val="single" w:sz="4" w:space="0" w:color="auto"/>
              <w:right w:val="single" w:sz="4" w:space="0" w:color="auto"/>
            </w:tcBorders>
            <w:hideMark/>
          </w:tcPr>
          <w:p w14:paraId="556C38F7" w14:textId="77777777" w:rsidR="001047EA" w:rsidRPr="001047EA" w:rsidRDefault="001047EA" w:rsidP="001047EA">
            <w:pPr>
              <w:rPr>
                <w:rFonts w:ascii="Times New Roman" w:eastAsia="Times New Roman" w:hAnsi="Times New Roman"/>
                <w:iCs/>
                <w:color w:val="000000"/>
                <w:sz w:val="24"/>
                <w:szCs w:val="24"/>
                <w:lang w:val="sr-Cyrl-CS" w:eastAsia="ru-RU"/>
              </w:rPr>
            </w:pPr>
            <w:r w:rsidRPr="001047EA">
              <w:rPr>
                <w:rFonts w:ascii="Times New Roman" w:hAnsi="Times New Roman"/>
                <w:bCs/>
                <w:sz w:val="24"/>
                <w:szCs w:val="24"/>
                <w:lang w:val="sr-Cyrl-CS"/>
              </w:rPr>
              <w:t>УжМК факультеттин студенттерине иш кагаздарын окутуу аттуу усулдук колдонмо</w:t>
            </w:r>
            <w:r w:rsidRPr="001047EA">
              <w:rPr>
                <w:rFonts w:ascii="Times New Roman" w:eastAsia="Times New Roman" w:hAnsi="Times New Roman"/>
                <w:iCs/>
                <w:color w:val="000000"/>
                <w:sz w:val="24"/>
                <w:szCs w:val="24"/>
                <w:lang w:val="sr-Cyrl-CS"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3D248E7"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2022-ж.</w:t>
            </w:r>
          </w:p>
        </w:tc>
        <w:tc>
          <w:tcPr>
            <w:tcW w:w="2410" w:type="dxa"/>
            <w:tcBorders>
              <w:top w:val="single" w:sz="4" w:space="0" w:color="auto"/>
              <w:left w:val="single" w:sz="4" w:space="0" w:color="auto"/>
              <w:bottom w:val="single" w:sz="4" w:space="0" w:color="auto"/>
              <w:right w:val="single" w:sz="4" w:space="0" w:color="auto"/>
            </w:tcBorders>
            <w:hideMark/>
          </w:tcPr>
          <w:p w14:paraId="25439259" w14:textId="77777777" w:rsidR="001047EA" w:rsidRPr="001047EA" w:rsidRDefault="001047EA" w:rsidP="001047EA">
            <w:pPr>
              <w:rPr>
                <w:rFonts w:ascii="Times New Roman" w:hAnsi="Times New Roman"/>
                <w:sz w:val="24"/>
                <w:szCs w:val="24"/>
                <w:lang w:val="ky-KG"/>
              </w:rPr>
            </w:pPr>
            <w:r w:rsidRPr="001047EA">
              <w:rPr>
                <w:rFonts w:ascii="Times New Roman" w:eastAsia="Times New Roman" w:hAnsi="Times New Roman"/>
                <w:sz w:val="24"/>
                <w:szCs w:val="24"/>
                <w:lang w:val="ky-KG" w:eastAsia="ru-RU"/>
              </w:rPr>
              <w:t xml:space="preserve">Жумагул  к. А., </w:t>
            </w:r>
            <w:r w:rsidRPr="001047EA">
              <w:rPr>
                <w:rFonts w:ascii="Times New Roman" w:hAnsi="Times New Roman"/>
                <w:sz w:val="24"/>
                <w:szCs w:val="24"/>
                <w:lang w:val="ky-KG"/>
              </w:rPr>
              <w:t>Рысбекова Д.А.</w:t>
            </w:r>
          </w:p>
        </w:tc>
        <w:tc>
          <w:tcPr>
            <w:tcW w:w="1447" w:type="dxa"/>
            <w:tcBorders>
              <w:top w:val="single" w:sz="4" w:space="0" w:color="auto"/>
              <w:left w:val="single" w:sz="4" w:space="0" w:color="auto"/>
              <w:bottom w:val="single" w:sz="4" w:space="0" w:color="auto"/>
              <w:right w:val="single" w:sz="4" w:space="0" w:color="auto"/>
            </w:tcBorders>
          </w:tcPr>
          <w:p w14:paraId="2C521E4D" w14:textId="77777777" w:rsidR="001047EA" w:rsidRPr="001047EA" w:rsidRDefault="001047EA" w:rsidP="001047EA">
            <w:pPr>
              <w:jc w:val="both"/>
              <w:rPr>
                <w:rFonts w:ascii="Times New Roman" w:hAnsi="Times New Roman"/>
                <w:sz w:val="24"/>
                <w:szCs w:val="24"/>
                <w:lang w:val="ky-KG"/>
              </w:rPr>
            </w:pPr>
          </w:p>
        </w:tc>
      </w:tr>
      <w:tr w:rsidR="001047EA" w:rsidRPr="001047EA" w14:paraId="06438D06" w14:textId="77777777" w:rsidTr="001047EA">
        <w:tc>
          <w:tcPr>
            <w:tcW w:w="425" w:type="dxa"/>
            <w:tcBorders>
              <w:top w:val="single" w:sz="4" w:space="0" w:color="auto"/>
              <w:left w:val="single" w:sz="4" w:space="0" w:color="auto"/>
              <w:bottom w:val="single" w:sz="4" w:space="0" w:color="auto"/>
              <w:right w:val="single" w:sz="4" w:space="0" w:color="auto"/>
            </w:tcBorders>
          </w:tcPr>
          <w:p w14:paraId="5BD8D618"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13.</w:t>
            </w:r>
          </w:p>
          <w:p w14:paraId="289A3308" w14:textId="77777777" w:rsidR="001047EA" w:rsidRPr="001047EA" w:rsidRDefault="001047EA" w:rsidP="001047EA">
            <w:pPr>
              <w:rPr>
                <w:rFonts w:ascii="Times New Roman" w:hAnsi="Times New Roman"/>
                <w:sz w:val="24"/>
                <w:szCs w:val="24"/>
                <w:lang w:val="ky-KG"/>
              </w:rPr>
            </w:pPr>
          </w:p>
          <w:p w14:paraId="3EA48B5B" w14:textId="77777777" w:rsidR="001047EA" w:rsidRPr="001047EA" w:rsidRDefault="001047EA" w:rsidP="001047EA">
            <w:pPr>
              <w:rPr>
                <w:rFonts w:ascii="Times New Roman" w:hAnsi="Times New Roman"/>
                <w:sz w:val="24"/>
                <w:szCs w:val="24"/>
                <w:lang w:val="ky-KG"/>
              </w:rPr>
            </w:pPr>
          </w:p>
          <w:p w14:paraId="4982E68B"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14.</w:t>
            </w:r>
          </w:p>
          <w:p w14:paraId="3DD33D16" w14:textId="77777777" w:rsidR="001047EA" w:rsidRPr="001047EA" w:rsidRDefault="001047EA" w:rsidP="001047EA">
            <w:pPr>
              <w:rPr>
                <w:rFonts w:ascii="Times New Roman" w:hAnsi="Times New Roman"/>
                <w:sz w:val="24"/>
                <w:szCs w:val="24"/>
                <w:lang w:val="ky-KG"/>
              </w:rPr>
            </w:pPr>
          </w:p>
          <w:p w14:paraId="6BDB3F9E"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15.</w:t>
            </w:r>
          </w:p>
        </w:tc>
        <w:tc>
          <w:tcPr>
            <w:tcW w:w="3686" w:type="dxa"/>
            <w:tcBorders>
              <w:top w:val="single" w:sz="4" w:space="0" w:color="auto"/>
              <w:left w:val="single" w:sz="4" w:space="0" w:color="auto"/>
              <w:bottom w:val="single" w:sz="4" w:space="0" w:color="auto"/>
              <w:right w:val="single" w:sz="4" w:space="0" w:color="auto"/>
            </w:tcBorders>
          </w:tcPr>
          <w:p w14:paraId="55248D4E" w14:textId="77777777" w:rsidR="001047EA" w:rsidRPr="001047EA" w:rsidRDefault="001047EA" w:rsidP="001047EA">
            <w:pPr>
              <w:rPr>
                <w:rFonts w:ascii="Times New Roman" w:eastAsia="Times New Roman" w:hAnsi="Times New Roman"/>
                <w:sz w:val="24"/>
                <w:szCs w:val="24"/>
                <w:lang w:val="ky-KG" w:eastAsia="ru-RU"/>
              </w:rPr>
            </w:pPr>
            <w:r w:rsidRPr="001047EA">
              <w:rPr>
                <w:rFonts w:ascii="Times New Roman" w:eastAsia="Times New Roman" w:hAnsi="Times New Roman"/>
                <w:sz w:val="24"/>
                <w:szCs w:val="24"/>
                <w:lang w:val="ky-KG" w:eastAsia="ru-RU"/>
              </w:rPr>
              <w:t xml:space="preserve">Техникалык ЖОЖдордун тереңдетилген  деңгээлдеги  студенттери үчүн усулдук колдонмо. </w:t>
            </w:r>
          </w:p>
          <w:p w14:paraId="764DBB61" w14:textId="77777777" w:rsidR="001047EA" w:rsidRPr="001047EA" w:rsidRDefault="001047EA" w:rsidP="001047EA">
            <w:pPr>
              <w:rPr>
                <w:rFonts w:ascii="Times New Roman" w:eastAsia="Times New Roman" w:hAnsi="Times New Roman"/>
                <w:sz w:val="24"/>
                <w:szCs w:val="24"/>
                <w:lang w:val="ky-KG" w:eastAsia="ru-RU"/>
              </w:rPr>
            </w:pPr>
          </w:p>
          <w:p w14:paraId="1F1A7479" w14:textId="77777777" w:rsidR="001047EA" w:rsidRPr="001047EA" w:rsidRDefault="001047EA" w:rsidP="001047EA">
            <w:pPr>
              <w:rPr>
                <w:rFonts w:ascii="Times New Roman" w:eastAsia="Times New Roman" w:hAnsi="Times New Roman"/>
                <w:sz w:val="24"/>
                <w:szCs w:val="24"/>
                <w:lang w:val="ky-KG" w:eastAsia="ru-RU"/>
              </w:rPr>
            </w:pPr>
            <w:r w:rsidRPr="001047EA">
              <w:rPr>
                <w:rFonts w:ascii="Times New Roman" w:eastAsia="Times New Roman" w:hAnsi="Times New Roman"/>
                <w:sz w:val="24"/>
                <w:szCs w:val="24"/>
                <w:lang w:val="ky-KG" w:eastAsia="ru-RU"/>
              </w:rPr>
              <w:t>Технологиялык багыттарда кыргыз тилин окутуу</w:t>
            </w:r>
          </w:p>
          <w:p w14:paraId="54F2FFBA" w14:textId="77777777" w:rsidR="001047EA" w:rsidRPr="001047EA" w:rsidRDefault="001047EA" w:rsidP="001047EA">
            <w:pPr>
              <w:rPr>
                <w:rFonts w:ascii="Times New Roman" w:eastAsia="Times New Roman" w:hAnsi="Times New Roman"/>
                <w:sz w:val="24"/>
                <w:szCs w:val="24"/>
                <w:lang w:val="ky-KG" w:eastAsia="ru-RU"/>
              </w:rPr>
            </w:pPr>
          </w:p>
          <w:p w14:paraId="09495E23" w14:textId="77777777" w:rsidR="001047EA" w:rsidRPr="001047EA" w:rsidRDefault="001047EA" w:rsidP="001047EA">
            <w:pPr>
              <w:rPr>
                <w:rFonts w:ascii="Times New Roman" w:eastAsia="Times New Roman" w:hAnsi="Times New Roman"/>
                <w:iCs/>
                <w:color w:val="000000"/>
                <w:sz w:val="24"/>
                <w:szCs w:val="24"/>
                <w:lang w:val="ky-KG" w:eastAsia="ru-RU"/>
              </w:rPr>
            </w:pPr>
            <w:r w:rsidRPr="001047EA">
              <w:rPr>
                <w:rFonts w:ascii="Times New Roman" w:eastAsia="Times New Roman" w:hAnsi="Times New Roman"/>
                <w:sz w:val="24"/>
                <w:szCs w:val="24"/>
                <w:lang w:val="ky-KG" w:eastAsia="ru-RU"/>
              </w:rPr>
              <w:t xml:space="preserve"> Жогорку окуу жайларынын студенттери үчүн кыргыз тилин окутуу</w:t>
            </w:r>
            <w:r w:rsidRPr="001047EA">
              <w:rPr>
                <w:rFonts w:ascii="Times New Roman" w:eastAsia="Times New Roman" w:hAnsi="Times New Roman"/>
                <w:iCs/>
                <w:color w:val="000000"/>
                <w:sz w:val="24"/>
                <w:szCs w:val="24"/>
                <w:lang w:val="ky-K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14:paraId="5EAD16D7"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2021-ж.</w:t>
            </w:r>
          </w:p>
          <w:p w14:paraId="315223CD" w14:textId="77777777" w:rsidR="001047EA" w:rsidRPr="001047EA" w:rsidRDefault="001047EA" w:rsidP="001047EA">
            <w:pPr>
              <w:rPr>
                <w:rFonts w:ascii="Times New Roman" w:hAnsi="Times New Roman"/>
                <w:sz w:val="24"/>
                <w:szCs w:val="24"/>
                <w:lang w:val="ky-KG"/>
              </w:rPr>
            </w:pPr>
          </w:p>
          <w:p w14:paraId="37344651" w14:textId="77777777" w:rsidR="001047EA" w:rsidRPr="001047EA" w:rsidRDefault="001047EA" w:rsidP="001047EA">
            <w:pPr>
              <w:rPr>
                <w:rFonts w:ascii="Times New Roman" w:hAnsi="Times New Roman"/>
                <w:sz w:val="24"/>
                <w:szCs w:val="24"/>
                <w:lang w:val="ky-KG"/>
              </w:rPr>
            </w:pPr>
          </w:p>
          <w:p w14:paraId="6B7A58E8"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 xml:space="preserve">2022-ж., </w:t>
            </w:r>
          </w:p>
          <w:p w14:paraId="4FB1A10F" w14:textId="77777777" w:rsidR="001047EA" w:rsidRPr="001047EA" w:rsidRDefault="001047EA" w:rsidP="001047EA">
            <w:pPr>
              <w:rPr>
                <w:rFonts w:ascii="Times New Roman" w:hAnsi="Times New Roman"/>
                <w:sz w:val="24"/>
                <w:szCs w:val="24"/>
                <w:lang w:val="ky-KG"/>
              </w:rPr>
            </w:pPr>
          </w:p>
          <w:p w14:paraId="6C7CA220"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2021-ж.</w:t>
            </w:r>
          </w:p>
          <w:p w14:paraId="04649220" w14:textId="77777777" w:rsidR="001047EA" w:rsidRPr="001047EA" w:rsidRDefault="001047EA" w:rsidP="001047EA">
            <w:pPr>
              <w:rPr>
                <w:rFonts w:ascii="Times New Roman" w:hAnsi="Times New Roman"/>
                <w:sz w:val="24"/>
                <w:szCs w:val="24"/>
                <w:lang w:val="ky-KG"/>
              </w:rPr>
            </w:pPr>
          </w:p>
        </w:tc>
        <w:tc>
          <w:tcPr>
            <w:tcW w:w="2410" w:type="dxa"/>
            <w:tcBorders>
              <w:top w:val="single" w:sz="4" w:space="0" w:color="auto"/>
              <w:left w:val="single" w:sz="4" w:space="0" w:color="auto"/>
              <w:bottom w:val="single" w:sz="4" w:space="0" w:color="auto"/>
              <w:right w:val="single" w:sz="4" w:space="0" w:color="auto"/>
            </w:tcBorders>
          </w:tcPr>
          <w:p w14:paraId="214689B4" w14:textId="77777777" w:rsidR="001047EA" w:rsidRPr="001047EA" w:rsidRDefault="001047EA" w:rsidP="001047EA">
            <w:pPr>
              <w:rPr>
                <w:rFonts w:ascii="Times New Roman" w:eastAsia="Times New Roman" w:hAnsi="Times New Roman"/>
                <w:sz w:val="24"/>
                <w:szCs w:val="24"/>
                <w:lang w:val="ky-KG" w:eastAsia="ru-RU"/>
              </w:rPr>
            </w:pPr>
            <w:r w:rsidRPr="001047EA">
              <w:rPr>
                <w:rFonts w:ascii="Times New Roman" w:eastAsia="Times New Roman" w:hAnsi="Times New Roman"/>
                <w:sz w:val="24"/>
                <w:szCs w:val="24"/>
                <w:lang w:val="ky-KG" w:eastAsia="ru-RU"/>
              </w:rPr>
              <w:t>Түз.:Саякбаева А.Б., Шаршенова Ы.А., Амалканова Б. Т., Дуйшөева Ш. А.</w:t>
            </w:r>
          </w:p>
          <w:p w14:paraId="2A1D7B16" w14:textId="77777777" w:rsidR="001047EA" w:rsidRPr="001047EA" w:rsidRDefault="001047EA" w:rsidP="001047EA">
            <w:pPr>
              <w:rPr>
                <w:rFonts w:ascii="Times New Roman" w:hAnsi="Times New Roman"/>
                <w:sz w:val="24"/>
                <w:szCs w:val="24"/>
                <w:lang w:val="ky-KG"/>
              </w:rPr>
            </w:pPr>
          </w:p>
          <w:p w14:paraId="4807B36A" w14:textId="77777777" w:rsidR="001047EA" w:rsidRPr="001047EA" w:rsidRDefault="001047EA" w:rsidP="001047EA">
            <w:pPr>
              <w:rPr>
                <w:rFonts w:ascii="Times New Roman" w:eastAsia="Times New Roman" w:hAnsi="Times New Roman"/>
                <w:sz w:val="24"/>
                <w:szCs w:val="24"/>
                <w:lang w:val="ky-KG" w:eastAsia="ru-RU"/>
              </w:rPr>
            </w:pPr>
            <w:r w:rsidRPr="001047EA">
              <w:rPr>
                <w:rFonts w:ascii="Times New Roman" w:eastAsia="Times New Roman" w:hAnsi="Times New Roman"/>
                <w:sz w:val="24"/>
                <w:szCs w:val="24"/>
                <w:lang w:val="ky-KG" w:eastAsia="ru-RU"/>
              </w:rPr>
              <w:t>Жумагул кызы Айнура,</w:t>
            </w:r>
          </w:p>
          <w:p w14:paraId="6A7ABABA" w14:textId="77777777" w:rsidR="001047EA" w:rsidRPr="001047EA" w:rsidRDefault="001047EA" w:rsidP="001047EA">
            <w:pPr>
              <w:rPr>
                <w:rFonts w:ascii="Times New Roman" w:hAnsi="Times New Roman"/>
                <w:sz w:val="24"/>
                <w:szCs w:val="24"/>
                <w:lang w:val="ky-KG"/>
              </w:rPr>
            </w:pPr>
            <w:r w:rsidRPr="001047EA">
              <w:rPr>
                <w:rFonts w:ascii="Times New Roman" w:eastAsia="Times New Roman" w:hAnsi="Times New Roman"/>
                <w:sz w:val="24"/>
                <w:szCs w:val="24"/>
                <w:lang w:val="ky-KG" w:eastAsia="ru-RU"/>
              </w:rPr>
              <w:t>Осмон кызы Нургүл</w:t>
            </w:r>
          </w:p>
          <w:p w14:paraId="015A6DE1" w14:textId="77777777" w:rsidR="001047EA" w:rsidRPr="001047EA" w:rsidRDefault="001047EA" w:rsidP="001047EA">
            <w:pPr>
              <w:rPr>
                <w:rFonts w:ascii="Times New Roman" w:hAnsi="Times New Roman"/>
                <w:sz w:val="24"/>
                <w:szCs w:val="24"/>
                <w:lang w:val="ky-KG"/>
              </w:rPr>
            </w:pPr>
            <w:r w:rsidRPr="001047EA">
              <w:rPr>
                <w:rFonts w:ascii="Times New Roman" w:eastAsia="Times New Roman" w:hAnsi="Times New Roman"/>
                <w:sz w:val="24"/>
                <w:szCs w:val="24"/>
                <w:lang w:val="ky-KG" w:eastAsia="ru-RU"/>
              </w:rPr>
              <w:t>Дуйшөева Ш.А., Шаршенова Ы.А.</w:t>
            </w:r>
          </w:p>
        </w:tc>
        <w:tc>
          <w:tcPr>
            <w:tcW w:w="1447" w:type="dxa"/>
            <w:tcBorders>
              <w:top w:val="single" w:sz="4" w:space="0" w:color="auto"/>
              <w:left w:val="single" w:sz="4" w:space="0" w:color="auto"/>
              <w:bottom w:val="single" w:sz="4" w:space="0" w:color="auto"/>
              <w:right w:val="single" w:sz="4" w:space="0" w:color="auto"/>
            </w:tcBorders>
          </w:tcPr>
          <w:p w14:paraId="05361155" w14:textId="77777777" w:rsidR="001047EA" w:rsidRPr="001047EA" w:rsidRDefault="001047EA" w:rsidP="001047EA">
            <w:pPr>
              <w:jc w:val="both"/>
              <w:rPr>
                <w:rFonts w:ascii="Times New Roman" w:hAnsi="Times New Roman"/>
                <w:sz w:val="24"/>
                <w:szCs w:val="24"/>
                <w:lang w:val="ky-KG"/>
              </w:rPr>
            </w:pPr>
          </w:p>
        </w:tc>
      </w:tr>
    </w:tbl>
    <w:p w14:paraId="6885E56B" w14:textId="77777777" w:rsidR="001047EA" w:rsidRPr="001047EA" w:rsidRDefault="001047EA" w:rsidP="001047EA">
      <w:pPr>
        <w:spacing w:after="0" w:line="240" w:lineRule="auto"/>
        <w:ind w:firstLine="708"/>
        <w:jc w:val="center"/>
        <w:rPr>
          <w:rFonts w:ascii="Times New Roman" w:hAnsi="Times New Roman"/>
          <w:sz w:val="28"/>
          <w:szCs w:val="28"/>
          <w:lang w:val="ky-KG"/>
        </w:rPr>
      </w:pPr>
    </w:p>
    <w:p w14:paraId="73BF2A50" w14:textId="46D23CB4" w:rsidR="001047EA" w:rsidRPr="001047EA" w:rsidRDefault="001047EA" w:rsidP="001047EA">
      <w:pPr>
        <w:ind w:left="425"/>
        <w:jc w:val="center"/>
        <w:rPr>
          <w:rFonts w:ascii="Times New Roman" w:hAnsi="Times New Roman"/>
          <w:b/>
          <w:sz w:val="28"/>
          <w:szCs w:val="28"/>
          <w:lang w:val="ky-KG"/>
        </w:rPr>
      </w:pPr>
      <w:r w:rsidRPr="001047EA">
        <w:rPr>
          <w:rFonts w:ascii="Times New Roman" w:hAnsi="Times New Roman"/>
          <w:b/>
          <w:sz w:val="28"/>
          <w:szCs w:val="28"/>
          <w:lang w:val="ky-KG"/>
        </w:rPr>
        <w:t xml:space="preserve">3.Толук циклде </w:t>
      </w:r>
      <w:r w:rsidR="000D697A">
        <w:rPr>
          <w:rFonts w:ascii="Times New Roman" w:hAnsi="Times New Roman"/>
          <w:b/>
          <w:sz w:val="28"/>
          <w:szCs w:val="28"/>
          <w:lang w:val="ky-KG"/>
        </w:rPr>
        <w:t>кыргызча окуган окуу топтору (35</w:t>
      </w:r>
      <w:r w:rsidRPr="001047EA">
        <w:rPr>
          <w:rFonts w:ascii="Times New Roman" w:hAnsi="Times New Roman"/>
          <w:b/>
          <w:sz w:val="28"/>
          <w:szCs w:val="28"/>
          <w:lang w:val="ky-KG"/>
        </w:rPr>
        <w:t>-табл.)</w:t>
      </w:r>
    </w:p>
    <w:p w14:paraId="13C2B5AE" w14:textId="7B99809A" w:rsidR="001047EA" w:rsidRPr="000D697A" w:rsidRDefault="000D697A" w:rsidP="001047EA">
      <w:pPr>
        <w:pStyle w:val="a4"/>
        <w:ind w:left="785"/>
        <w:rPr>
          <w:rFonts w:ascii="Times New Roman" w:hAnsi="Times New Roman"/>
          <w:b/>
          <w:sz w:val="28"/>
          <w:szCs w:val="28"/>
          <w:lang w:val="ky-KG"/>
        </w:rPr>
      </w:pPr>
      <w:r>
        <w:rPr>
          <w:rFonts w:ascii="Times New Roman" w:hAnsi="Times New Roman"/>
          <w:b/>
          <w:sz w:val="28"/>
          <w:szCs w:val="28"/>
          <w:lang w:val="ky-KG"/>
        </w:rPr>
        <w:t>35</w:t>
      </w:r>
      <w:r w:rsidR="001047EA" w:rsidRPr="000D697A">
        <w:rPr>
          <w:rFonts w:ascii="Times New Roman" w:hAnsi="Times New Roman"/>
          <w:b/>
          <w:sz w:val="28"/>
          <w:szCs w:val="28"/>
          <w:lang w:val="ky-KG"/>
        </w:rPr>
        <w:t xml:space="preserve">-Таблица </w:t>
      </w:r>
    </w:p>
    <w:tbl>
      <w:tblPr>
        <w:tblStyle w:val="TableGrid1"/>
        <w:tblW w:w="9037" w:type="dxa"/>
        <w:tblInd w:w="889" w:type="dxa"/>
        <w:tblCellMar>
          <w:top w:w="10" w:type="dxa"/>
          <w:left w:w="38" w:type="dxa"/>
          <w:right w:w="29" w:type="dxa"/>
        </w:tblCellMar>
        <w:tblLook w:val="04A0" w:firstRow="1" w:lastRow="0" w:firstColumn="1" w:lastColumn="0" w:noHBand="0" w:noVBand="1"/>
      </w:tblPr>
      <w:tblGrid>
        <w:gridCol w:w="567"/>
        <w:gridCol w:w="2941"/>
        <w:gridCol w:w="2593"/>
        <w:gridCol w:w="2936"/>
      </w:tblGrid>
      <w:tr w:rsidR="001047EA" w:rsidRPr="001047EA" w14:paraId="692DF2BC" w14:textId="77777777" w:rsidTr="001047EA">
        <w:trPr>
          <w:trHeight w:val="865"/>
        </w:trPr>
        <w:tc>
          <w:tcPr>
            <w:tcW w:w="567" w:type="dxa"/>
            <w:tcBorders>
              <w:top w:val="single" w:sz="2" w:space="0" w:color="000000"/>
              <w:left w:val="single" w:sz="2" w:space="0" w:color="000000"/>
              <w:bottom w:val="single" w:sz="2" w:space="0" w:color="000000"/>
              <w:right w:val="single" w:sz="2" w:space="0" w:color="000000"/>
            </w:tcBorders>
            <w:hideMark/>
          </w:tcPr>
          <w:p w14:paraId="07C731C8" w14:textId="77777777" w:rsidR="001047EA" w:rsidRPr="001047EA" w:rsidRDefault="001047EA" w:rsidP="001047EA">
            <w:pPr>
              <w:rPr>
                <w:rFonts w:ascii="Times New Roman" w:eastAsia="Arial Unicode MS" w:hAnsi="Times New Roman"/>
                <w:b/>
                <w:bCs/>
                <w:sz w:val="24"/>
                <w:szCs w:val="24"/>
                <w:lang w:eastAsia="ru-RU"/>
              </w:rPr>
            </w:pPr>
            <w:r w:rsidRPr="001047EA">
              <w:rPr>
                <w:rFonts w:ascii="Times New Roman" w:eastAsia="Arial Unicode MS" w:hAnsi="Times New Roman"/>
                <w:b/>
                <w:bCs/>
                <w:sz w:val="24"/>
                <w:szCs w:val="24"/>
                <w:lang w:eastAsia="ru-RU"/>
              </w:rPr>
              <w:t>№</w:t>
            </w:r>
          </w:p>
        </w:tc>
        <w:tc>
          <w:tcPr>
            <w:tcW w:w="2941" w:type="dxa"/>
            <w:tcBorders>
              <w:top w:val="single" w:sz="2" w:space="0" w:color="000000"/>
              <w:left w:val="single" w:sz="2" w:space="0" w:color="000000"/>
              <w:bottom w:val="single" w:sz="2" w:space="0" w:color="000000"/>
              <w:right w:val="single" w:sz="2" w:space="0" w:color="000000"/>
            </w:tcBorders>
            <w:hideMark/>
          </w:tcPr>
          <w:p w14:paraId="7FCD7CBA" w14:textId="77777777" w:rsidR="001047EA" w:rsidRPr="001047EA" w:rsidRDefault="001047EA" w:rsidP="001047EA">
            <w:pPr>
              <w:ind w:left="77"/>
              <w:rPr>
                <w:rFonts w:ascii="Times New Roman" w:eastAsia="Arial Unicode MS" w:hAnsi="Times New Roman"/>
                <w:b/>
                <w:bCs/>
                <w:sz w:val="24"/>
                <w:szCs w:val="24"/>
                <w:lang w:eastAsia="ru-RU"/>
              </w:rPr>
            </w:pPr>
            <w:r w:rsidRPr="001047EA">
              <w:rPr>
                <w:rFonts w:ascii="Times New Roman" w:eastAsia="Arial Unicode MS" w:hAnsi="Times New Roman"/>
                <w:b/>
                <w:bCs/>
                <w:sz w:val="24"/>
                <w:szCs w:val="24"/>
                <w:lang w:eastAsia="ru-RU"/>
              </w:rPr>
              <w:t>Окуу топторунун аталышы</w:t>
            </w:r>
          </w:p>
        </w:tc>
        <w:tc>
          <w:tcPr>
            <w:tcW w:w="2593" w:type="dxa"/>
            <w:tcBorders>
              <w:top w:val="single" w:sz="2" w:space="0" w:color="000000"/>
              <w:left w:val="single" w:sz="2" w:space="0" w:color="000000"/>
              <w:bottom w:val="single" w:sz="2" w:space="0" w:color="000000"/>
              <w:right w:val="single" w:sz="2" w:space="0" w:color="000000"/>
            </w:tcBorders>
            <w:hideMark/>
          </w:tcPr>
          <w:p w14:paraId="0936D8D2" w14:textId="77777777" w:rsidR="001047EA" w:rsidRPr="001047EA" w:rsidRDefault="001047EA" w:rsidP="001047EA">
            <w:pPr>
              <w:ind w:left="77"/>
              <w:rPr>
                <w:rFonts w:ascii="Times New Roman" w:eastAsia="Arial Unicode MS" w:hAnsi="Times New Roman"/>
                <w:b/>
                <w:bCs/>
                <w:sz w:val="24"/>
                <w:szCs w:val="24"/>
                <w:lang w:eastAsia="ru-RU"/>
              </w:rPr>
            </w:pPr>
            <w:r w:rsidRPr="001047EA">
              <w:rPr>
                <w:rFonts w:ascii="Times New Roman" w:eastAsia="Arial Unicode MS" w:hAnsi="Times New Roman"/>
                <w:b/>
                <w:bCs/>
                <w:sz w:val="24"/>
                <w:szCs w:val="24"/>
                <w:lang w:eastAsia="ru-RU"/>
              </w:rPr>
              <w:t xml:space="preserve">Адистиктин аталышы </w:t>
            </w:r>
          </w:p>
        </w:tc>
        <w:tc>
          <w:tcPr>
            <w:tcW w:w="2936" w:type="dxa"/>
            <w:tcBorders>
              <w:top w:val="single" w:sz="2" w:space="0" w:color="000000"/>
              <w:left w:val="single" w:sz="2" w:space="0" w:color="000000"/>
              <w:bottom w:val="single" w:sz="2" w:space="0" w:color="000000"/>
              <w:right w:val="single" w:sz="2" w:space="0" w:color="000000"/>
            </w:tcBorders>
            <w:hideMark/>
          </w:tcPr>
          <w:p w14:paraId="18289D79" w14:textId="77777777" w:rsidR="001047EA" w:rsidRPr="001047EA" w:rsidRDefault="001047EA" w:rsidP="001047EA">
            <w:pPr>
              <w:ind w:left="196"/>
              <w:rPr>
                <w:rFonts w:ascii="Times New Roman" w:eastAsia="Arial Unicode MS" w:hAnsi="Times New Roman"/>
                <w:b/>
                <w:bCs/>
                <w:sz w:val="24"/>
                <w:szCs w:val="24"/>
                <w:lang w:eastAsia="ru-RU"/>
              </w:rPr>
            </w:pPr>
            <w:r w:rsidRPr="001047EA">
              <w:rPr>
                <w:rFonts w:ascii="Times New Roman" w:eastAsia="Arial Unicode MS" w:hAnsi="Times New Roman"/>
                <w:b/>
                <w:bCs/>
                <w:sz w:val="24"/>
                <w:szCs w:val="24"/>
                <w:lang w:eastAsia="ru-RU"/>
              </w:rPr>
              <w:t>Өтулгөн  сабактар</w:t>
            </w:r>
          </w:p>
        </w:tc>
      </w:tr>
      <w:tr w:rsidR="001047EA" w:rsidRPr="001047EA" w14:paraId="166FBBAD" w14:textId="77777777" w:rsidTr="001047EA">
        <w:trPr>
          <w:trHeight w:val="288"/>
        </w:trPr>
        <w:tc>
          <w:tcPr>
            <w:tcW w:w="567" w:type="dxa"/>
            <w:tcBorders>
              <w:top w:val="single" w:sz="2" w:space="0" w:color="000000"/>
              <w:left w:val="single" w:sz="2" w:space="0" w:color="000000"/>
              <w:bottom w:val="single" w:sz="2" w:space="0" w:color="000000"/>
              <w:right w:val="single" w:sz="2" w:space="0" w:color="000000"/>
            </w:tcBorders>
            <w:hideMark/>
          </w:tcPr>
          <w:p w14:paraId="22C616F3" w14:textId="77777777" w:rsidR="001047EA" w:rsidRPr="001047EA" w:rsidRDefault="001047EA" w:rsidP="001047EA">
            <w:pPr>
              <w:rPr>
                <w:rFonts w:ascii="Times New Roman" w:eastAsia="Arial Unicode MS" w:hAnsi="Times New Roman"/>
                <w:sz w:val="24"/>
                <w:szCs w:val="24"/>
                <w:lang w:eastAsia="ru-RU"/>
              </w:rPr>
            </w:pPr>
            <w:r w:rsidRPr="001047EA">
              <w:rPr>
                <w:rFonts w:ascii="Times New Roman" w:eastAsia="Arial Unicode MS" w:hAnsi="Times New Roman"/>
                <w:sz w:val="24"/>
                <w:szCs w:val="24"/>
                <w:lang w:eastAsia="ru-RU"/>
              </w:rPr>
              <w:t>1.</w:t>
            </w:r>
          </w:p>
          <w:p w14:paraId="246B3D66" w14:textId="77777777" w:rsidR="001047EA" w:rsidRPr="001047EA" w:rsidRDefault="001047EA" w:rsidP="001047EA">
            <w:pPr>
              <w:rPr>
                <w:rFonts w:ascii="Times New Roman" w:eastAsia="Arial Unicode MS" w:hAnsi="Times New Roman"/>
                <w:sz w:val="24"/>
                <w:szCs w:val="24"/>
                <w:lang w:eastAsia="ru-RU"/>
              </w:rPr>
            </w:pPr>
            <w:r w:rsidRPr="001047EA">
              <w:rPr>
                <w:rFonts w:ascii="Times New Roman" w:eastAsia="Arial Unicode MS" w:hAnsi="Times New Roman"/>
                <w:sz w:val="24"/>
                <w:szCs w:val="24"/>
                <w:lang w:eastAsia="ru-RU"/>
              </w:rPr>
              <w:t>2.</w:t>
            </w:r>
          </w:p>
        </w:tc>
        <w:tc>
          <w:tcPr>
            <w:tcW w:w="2941" w:type="dxa"/>
            <w:tcBorders>
              <w:top w:val="single" w:sz="2" w:space="0" w:color="000000"/>
              <w:left w:val="single" w:sz="2" w:space="0" w:color="000000"/>
              <w:bottom w:val="single" w:sz="2" w:space="0" w:color="000000"/>
              <w:right w:val="single" w:sz="2" w:space="0" w:color="000000"/>
            </w:tcBorders>
            <w:hideMark/>
          </w:tcPr>
          <w:p w14:paraId="411F32B8" w14:textId="77777777" w:rsidR="001047EA" w:rsidRPr="001047EA" w:rsidRDefault="001047EA" w:rsidP="001047EA">
            <w:pPr>
              <w:rPr>
                <w:rFonts w:ascii="Times New Roman" w:hAnsi="Times New Roman"/>
                <w:sz w:val="24"/>
                <w:szCs w:val="24"/>
                <w:lang w:eastAsia="ru-RU"/>
              </w:rPr>
            </w:pPr>
            <w:r w:rsidRPr="001047EA">
              <w:rPr>
                <w:rFonts w:ascii="Times New Roman" w:hAnsi="Times New Roman"/>
                <w:sz w:val="24"/>
                <w:szCs w:val="24"/>
                <w:lang w:eastAsia="ru-RU"/>
              </w:rPr>
              <w:t xml:space="preserve">ТПООП(б)кырг-1-21 </w:t>
            </w:r>
          </w:p>
          <w:p w14:paraId="64E98D51" w14:textId="77777777" w:rsidR="001047EA" w:rsidRPr="001047EA" w:rsidRDefault="001047EA" w:rsidP="001047EA">
            <w:pPr>
              <w:rPr>
                <w:rFonts w:ascii="Times New Roman" w:eastAsia="Arial Unicode MS" w:hAnsi="Times New Roman"/>
                <w:sz w:val="24"/>
                <w:szCs w:val="24"/>
                <w:lang w:eastAsia="ru-RU"/>
              </w:rPr>
            </w:pPr>
            <w:r w:rsidRPr="001047EA">
              <w:rPr>
                <w:rFonts w:ascii="Times New Roman" w:hAnsi="Times New Roman"/>
                <w:sz w:val="24"/>
                <w:szCs w:val="24"/>
                <w:lang w:eastAsia="ru-RU"/>
              </w:rPr>
              <w:t>ТКИЛП(б)кырг-1-21</w:t>
            </w:r>
          </w:p>
        </w:tc>
        <w:tc>
          <w:tcPr>
            <w:tcW w:w="2593" w:type="dxa"/>
            <w:tcBorders>
              <w:top w:val="single" w:sz="2" w:space="0" w:color="000000"/>
              <w:left w:val="single" w:sz="2" w:space="0" w:color="000000"/>
              <w:bottom w:val="single" w:sz="2" w:space="0" w:color="000000"/>
              <w:right w:val="single" w:sz="2" w:space="0" w:color="000000"/>
            </w:tcBorders>
            <w:hideMark/>
          </w:tcPr>
          <w:p w14:paraId="6EDF3969" w14:textId="77777777" w:rsidR="001047EA" w:rsidRPr="001047EA" w:rsidRDefault="001047EA" w:rsidP="001047EA">
            <w:pPr>
              <w:rPr>
                <w:rFonts w:ascii="Times New Roman" w:eastAsia="Arial Unicode MS" w:hAnsi="Times New Roman"/>
                <w:sz w:val="24"/>
                <w:szCs w:val="24"/>
                <w:lang w:eastAsia="ru-RU"/>
              </w:rPr>
            </w:pPr>
            <w:r w:rsidRPr="001047EA">
              <w:rPr>
                <w:rFonts w:ascii="Times New Roman" w:hAnsi="Times New Roman"/>
                <w:sz w:val="24"/>
                <w:szCs w:val="24"/>
                <w:lang w:eastAsia="ru-RU"/>
              </w:rPr>
              <w:t>Коомдук  тамактануу азыктарынын технологиясы,</w:t>
            </w:r>
            <w:r w:rsidRPr="001047EA">
              <w:rPr>
                <w:rFonts w:ascii="Times New Roman" w:hAnsi="Times New Roman"/>
                <w:b/>
                <w:sz w:val="24"/>
                <w:szCs w:val="24"/>
                <w:lang w:eastAsia="ru-RU"/>
              </w:rPr>
              <w:t xml:space="preserve"> </w:t>
            </w:r>
            <w:r w:rsidRPr="001047EA">
              <w:rPr>
                <w:rFonts w:ascii="Times New Roman" w:hAnsi="Times New Roman"/>
                <w:sz w:val="24"/>
                <w:szCs w:val="24"/>
                <w:lang w:eastAsia="ru-RU"/>
              </w:rPr>
              <w:t>Жеңил өнөр жай буюмдарынын технологиясы</w:t>
            </w:r>
          </w:p>
        </w:tc>
        <w:tc>
          <w:tcPr>
            <w:tcW w:w="2936" w:type="dxa"/>
            <w:tcBorders>
              <w:top w:val="single" w:sz="2" w:space="0" w:color="000000"/>
              <w:left w:val="single" w:sz="2" w:space="0" w:color="000000"/>
              <w:bottom w:val="single" w:sz="2" w:space="0" w:color="000000"/>
              <w:right w:val="single" w:sz="2" w:space="0" w:color="000000"/>
            </w:tcBorders>
            <w:hideMark/>
          </w:tcPr>
          <w:p w14:paraId="04AA5AF2" w14:textId="77777777" w:rsidR="001047EA" w:rsidRPr="001047EA" w:rsidRDefault="001047EA" w:rsidP="001047EA">
            <w:pPr>
              <w:rPr>
                <w:rFonts w:ascii="Times New Roman" w:eastAsia="Arial Unicode MS" w:hAnsi="Times New Roman"/>
                <w:sz w:val="24"/>
                <w:szCs w:val="24"/>
                <w:lang w:eastAsia="ru-RU"/>
              </w:rPr>
            </w:pPr>
            <w:r w:rsidRPr="001047EA">
              <w:rPr>
                <w:rFonts w:ascii="Times New Roman" w:eastAsia="Arial Unicode MS" w:hAnsi="Times New Roman"/>
                <w:sz w:val="24"/>
                <w:szCs w:val="24"/>
                <w:lang w:eastAsia="ru-RU"/>
              </w:rPr>
              <w:t>Бардык сабактар мамлекеттик тилде өтүлөт</w:t>
            </w:r>
          </w:p>
        </w:tc>
      </w:tr>
      <w:tr w:rsidR="001047EA" w:rsidRPr="001047EA" w14:paraId="5599099B" w14:textId="77777777" w:rsidTr="001047EA">
        <w:trPr>
          <w:trHeight w:val="288"/>
        </w:trPr>
        <w:tc>
          <w:tcPr>
            <w:tcW w:w="567" w:type="dxa"/>
            <w:tcBorders>
              <w:top w:val="single" w:sz="2" w:space="0" w:color="000000"/>
              <w:left w:val="single" w:sz="2" w:space="0" w:color="000000"/>
              <w:bottom w:val="single" w:sz="2" w:space="0" w:color="000000"/>
              <w:right w:val="single" w:sz="2" w:space="0" w:color="000000"/>
            </w:tcBorders>
            <w:hideMark/>
          </w:tcPr>
          <w:p w14:paraId="577F9371" w14:textId="77777777" w:rsidR="001047EA" w:rsidRPr="001047EA" w:rsidRDefault="001047EA" w:rsidP="001047EA">
            <w:pPr>
              <w:rPr>
                <w:rFonts w:ascii="Times New Roman" w:eastAsia="Arial Unicode MS" w:hAnsi="Times New Roman"/>
                <w:sz w:val="24"/>
                <w:szCs w:val="24"/>
                <w:lang w:eastAsia="ru-RU"/>
              </w:rPr>
            </w:pPr>
            <w:r w:rsidRPr="001047EA">
              <w:rPr>
                <w:rFonts w:ascii="Times New Roman" w:eastAsia="Arial Unicode MS" w:hAnsi="Times New Roman"/>
                <w:sz w:val="24"/>
                <w:szCs w:val="24"/>
                <w:lang w:eastAsia="ru-RU"/>
              </w:rPr>
              <w:t>3.</w:t>
            </w:r>
          </w:p>
          <w:p w14:paraId="54484DB6" w14:textId="77777777" w:rsidR="001047EA" w:rsidRPr="001047EA" w:rsidRDefault="001047EA" w:rsidP="001047EA">
            <w:pPr>
              <w:rPr>
                <w:rFonts w:ascii="Times New Roman" w:eastAsia="Arial Unicode MS" w:hAnsi="Times New Roman"/>
                <w:sz w:val="24"/>
                <w:szCs w:val="24"/>
                <w:lang w:eastAsia="ru-RU"/>
              </w:rPr>
            </w:pPr>
            <w:r w:rsidRPr="001047EA">
              <w:rPr>
                <w:rFonts w:ascii="Times New Roman" w:eastAsia="Arial Unicode MS" w:hAnsi="Times New Roman"/>
                <w:sz w:val="24"/>
                <w:szCs w:val="24"/>
                <w:lang w:eastAsia="ru-RU"/>
              </w:rPr>
              <w:t>4.</w:t>
            </w:r>
          </w:p>
        </w:tc>
        <w:tc>
          <w:tcPr>
            <w:tcW w:w="2941" w:type="dxa"/>
            <w:tcBorders>
              <w:top w:val="single" w:sz="2" w:space="0" w:color="000000"/>
              <w:left w:val="single" w:sz="2" w:space="0" w:color="000000"/>
              <w:bottom w:val="single" w:sz="2" w:space="0" w:color="000000"/>
              <w:right w:val="single" w:sz="2" w:space="0" w:color="000000"/>
            </w:tcBorders>
            <w:hideMark/>
          </w:tcPr>
          <w:p w14:paraId="74DA1C06" w14:textId="77777777" w:rsidR="001047EA" w:rsidRPr="001047EA" w:rsidRDefault="001047EA" w:rsidP="001047EA">
            <w:pPr>
              <w:rPr>
                <w:rFonts w:ascii="Times New Roman" w:hAnsi="Times New Roman"/>
                <w:sz w:val="24"/>
                <w:szCs w:val="24"/>
                <w:lang w:eastAsia="ru-RU"/>
              </w:rPr>
            </w:pPr>
            <w:r w:rsidRPr="001047EA">
              <w:rPr>
                <w:rFonts w:ascii="Times New Roman" w:hAnsi="Times New Roman"/>
                <w:sz w:val="24"/>
                <w:szCs w:val="24"/>
                <w:lang w:eastAsia="ru-RU"/>
              </w:rPr>
              <w:t xml:space="preserve">ТПООП(б)кырг-1-20 </w:t>
            </w:r>
          </w:p>
          <w:p w14:paraId="6E721B5F" w14:textId="77777777" w:rsidR="001047EA" w:rsidRPr="001047EA" w:rsidRDefault="001047EA" w:rsidP="001047EA">
            <w:pPr>
              <w:rPr>
                <w:rFonts w:ascii="Times New Roman" w:hAnsi="Times New Roman"/>
                <w:sz w:val="24"/>
                <w:szCs w:val="24"/>
                <w:lang w:eastAsia="ru-RU"/>
              </w:rPr>
            </w:pPr>
            <w:r w:rsidRPr="001047EA">
              <w:rPr>
                <w:rFonts w:ascii="Times New Roman" w:hAnsi="Times New Roman"/>
                <w:sz w:val="24"/>
                <w:szCs w:val="24"/>
                <w:lang w:eastAsia="ru-RU"/>
              </w:rPr>
              <w:t>ТПООП(б)кырг-1-18</w:t>
            </w:r>
          </w:p>
        </w:tc>
        <w:tc>
          <w:tcPr>
            <w:tcW w:w="2593" w:type="dxa"/>
            <w:tcBorders>
              <w:top w:val="single" w:sz="2" w:space="0" w:color="000000"/>
              <w:left w:val="single" w:sz="2" w:space="0" w:color="000000"/>
              <w:bottom w:val="single" w:sz="2" w:space="0" w:color="000000"/>
              <w:right w:val="single" w:sz="2" w:space="0" w:color="000000"/>
            </w:tcBorders>
            <w:hideMark/>
          </w:tcPr>
          <w:p w14:paraId="2A90FBD5" w14:textId="77777777" w:rsidR="001047EA" w:rsidRPr="001047EA" w:rsidRDefault="001047EA" w:rsidP="001047EA">
            <w:pPr>
              <w:rPr>
                <w:rFonts w:ascii="Times New Roman" w:hAnsi="Times New Roman"/>
                <w:sz w:val="24"/>
                <w:szCs w:val="24"/>
                <w:lang w:eastAsia="ru-RU"/>
              </w:rPr>
            </w:pPr>
            <w:r w:rsidRPr="001047EA">
              <w:rPr>
                <w:rFonts w:ascii="Times New Roman" w:hAnsi="Times New Roman"/>
                <w:sz w:val="24"/>
                <w:szCs w:val="24"/>
                <w:lang w:eastAsia="ru-RU"/>
              </w:rPr>
              <w:t>Коомдук  тамактануу азыктарынын технологиясы,</w:t>
            </w:r>
            <w:r w:rsidRPr="001047EA">
              <w:rPr>
                <w:rFonts w:ascii="Times New Roman" w:hAnsi="Times New Roman"/>
                <w:b/>
                <w:sz w:val="24"/>
                <w:szCs w:val="24"/>
                <w:lang w:eastAsia="ru-RU"/>
              </w:rPr>
              <w:t xml:space="preserve"> </w:t>
            </w:r>
            <w:r w:rsidRPr="001047EA">
              <w:rPr>
                <w:rFonts w:ascii="Times New Roman" w:hAnsi="Times New Roman"/>
                <w:sz w:val="24"/>
                <w:szCs w:val="24"/>
                <w:lang w:eastAsia="ru-RU"/>
              </w:rPr>
              <w:t>Жеңил өнөр жай буюмдарынын технологиясы</w:t>
            </w:r>
          </w:p>
        </w:tc>
        <w:tc>
          <w:tcPr>
            <w:tcW w:w="2936" w:type="dxa"/>
            <w:tcBorders>
              <w:top w:val="single" w:sz="2" w:space="0" w:color="000000"/>
              <w:left w:val="single" w:sz="2" w:space="0" w:color="000000"/>
              <w:bottom w:val="single" w:sz="2" w:space="0" w:color="000000"/>
              <w:right w:val="single" w:sz="2" w:space="0" w:color="000000"/>
            </w:tcBorders>
            <w:hideMark/>
          </w:tcPr>
          <w:p w14:paraId="1719D8A6" w14:textId="77777777" w:rsidR="001047EA" w:rsidRPr="001047EA" w:rsidRDefault="001047EA" w:rsidP="001047EA">
            <w:pPr>
              <w:rPr>
                <w:rFonts w:ascii="Times New Roman" w:eastAsia="Arial Unicode MS" w:hAnsi="Times New Roman"/>
                <w:sz w:val="24"/>
                <w:szCs w:val="24"/>
                <w:lang w:eastAsia="ru-RU"/>
              </w:rPr>
            </w:pPr>
            <w:r w:rsidRPr="001047EA">
              <w:rPr>
                <w:rFonts w:ascii="Times New Roman" w:eastAsia="Arial Unicode MS" w:hAnsi="Times New Roman"/>
                <w:sz w:val="24"/>
                <w:szCs w:val="24"/>
                <w:lang w:eastAsia="ru-RU"/>
              </w:rPr>
              <w:t>Бардык сабактар мамлекеттик тилде өтүлөт</w:t>
            </w:r>
          </w:p>
        </w:tc>
      </w:tr>
    </w:tbl>
    <w:p w14:paraId="6B126D14" w14:textId="77777777" w:rsidR="001047EA" w:rsidRPr="001047EA" w:rsidRDefault="001047EA" w:rsidP="001047EA">
      <w:pPr>
        <w:spacing w:after="0" w:line="264" w:lineRule="auto"/>
        <w:ind w:left="119" w:firstLine="9"/>
        <w:rPr>
          <w:rFonts w:ascii="Times New Roman" w:eastAsia="Arial Unicode MS" w:hAnsi="Times New Roman"/>
          <w:sz w:val="24"/>
          <w:szCs w:val="24"/>
        </w:rPr>
      </w:pPr>
    </w:p>
    <w:p w14:paraId="3CEF7614" w14:textId="457F05A6" w:rsidR="001047EA" w:rsidRPr="000D697A" w:rsidRDefault="001047EA" w:rsidP="000D697A">
      <w:pPr>
        <w:pStyle w:val="a4"/>
        <w:numPr>
          <w:ilvl w:val="0"/>
          <w:numId w:val="44"/>
        </w:numPr>
        <w:spacing w:line="360" w:lineRule="auto"/>
        <w:rPr>
          <w:rFonts w:ascii="Times New Roman" w:hAnsi="Times New Roman"/>
          <w:b/>
          <w:sz w:val="28"/>
          <w:szCs w:val="28"/>
          <w:lang w:val="ky-KG"/>
        </w:rPr>
      </w:pPr>
      <w:r w:rsidRPr="000D697A">
        <w:rPr>
          <w:rFonts w:ascii="Times New Roman" w:hAnsi="Times New Roman"/>
          <w:b/>
          <w:sz w:val="28"/>
          <w:szCs w:val="28"/>
          <w:lang w:val="ky-KG"/>
        </w:rPr>
        <w:t>2021-2022-окуу жылында мамлекеттик тилде жүргүзүлгөн жана даярдалган илимий иштер, гранттар, долбоорлор, илимий диссертациял</w:t>
      </w:r>
      <w:r w:rsidR="000D697A" w:rsidRPr="000D697A">
        <w:rPr>
          <w:rFonts w:ascii="Times New Roman" w:hAnsi="Times New Roman"/>
          <w:b/>
          <w:sz w:val="28"/>
          <w:szCs w:val="28"/>
          <w:lang w:val="ky-KG"/>
        </w:rPr>
        <w:t>ар, монографиялар, макалалар (36</w:t>
      </w:r>
      <w:r w:rsidRPr="000D697A">
        <w:rPr>
          <w:rFonts w:ascii="Times New Roman" w:hAnsi="Times New Roman"/>
          <w:b/>
          <w:sz w:val="28"/>
          <w:szCs w:val="28"/>
          <w:lang w:val="ky-KG"/>
        </w:rPr>
        <w:t xml:space="preserve">-табл.). </w:t>
      </w:r>
    </w:p>
    <w:p w14:paraId="7E48AF6E" w14:textId="77777777" w:rsidR="000D697A" w:rsidRDefault="000D697A" w:rsidP="000D697A">
      <w:pPr>
        <w:rPr>
          <w:rFonts w:ascii="Times New Roman" w:hAnsi="Times New Roman"/>
          <w:b/>
          <w:sz w:val="28"/>
          <w:szCs w:val="28"/>
          <w:lang w:val="ky-KG"/>
        </w:rPr>
      </w:pPr>
    </w:p>
    <w:p w14:paraId="7ADB70F9" w14:textId="77777777" w:rsidR="000D697A" w:rsidRDefault="000D697A" w:rsidP="000D697A">
      <w:pPr>
        <w:rPr>
          <w:rFonts w:ascii="Times New Roman" w:hAnsi="Times New Roman"/>
          <w:b/>
          <w:sz w:val="28"/>
          <w:szCs w:val="28"/>
          <w:lang w:val="ky-KG"/>
        </w:rPr>
      </w:pPr>
    </w:p>
    <w:p w14:paraId="4F89F7D1" w14:textId="77777777" w:rsidR="000D697A" w:rsidRPr="000D697A" w:rsidRDefault="000D697A" w:rsidP="000D697A">
      <w:pPr>
        <w:rPr>
          <w:rFonts w:ascii="Times New Roman" w:hAnsi="Times New Roman"/>
          <w:b/>
          <w:sz w:val="28"/>
          <w:szCs w:val="28"/>
          <w:lang w:val="ky-KG"/>
        </w:rPr>
      </w:pPr>
    </w:p>
    <w:p w14:paraId="4991A0A0" w14:textId="294CB1AB" w:rsidR="001047EA" w:rsidRPr="000D697A" w:rsidRDefault="000D697A" w:rsidP="001047EA">
      <w:pPr>
        <w:ind w:left="1134" w:firstLine="567"/>
        <w:rPr>
          <w:rFonts w:ascii="Times New Roman" w:hAnsi="Times New Roman"/>
          <w:b/>
          <w:sz w:val="28"/>
          <w:szCs w:val="28"/>
          <w:lang w:val="ky-KG"/>
        </w:rPr>
      </w:pPr>
      <w:r>
        <w:rPr>
          <w:rFonts w:ascii="Times New Roman" w:hAnsi="Times New Roman"/>
          <w:b/>
          <w:sz w:val="28"/>
          <w:szCs w:val="28"/>
          <w:lang w:val="ky-KG"/>
        </w:rPr>
        <w:t>36-Т</w:t>
      </w:r>
      <w:r w:rsidR="001047EA" w:rsidRPr="000D697A">
        <w:rPr>
          <w:rFonts w:ascii="Times New Roman" w:hAnsi="Times New Roman"/>
          <w:b/>
          <w:sz w:val="28"/>
          <w:szCs w:val="28"/>
          <w:lang w:val="ky-KG"/>
        </w:rPr>
        <w:t>аблица. ТФ боюнча 12 илимий макала жарык көрдү</w:t>
      </w:r>
    </w:p>
    <w:tbl>
      <w:tblPr>
        <w:tblStyle w:val="160"/>
        <w:tblW w:w="0" w:type="auto"/>
        <w:jc w:val="center"/>
        <w:tblLook w:val="04A0" w:firstRow="1" w:lastRow="0" w:firstColumn="1" w:lastColumn="0" w:noHBand="0" w:noVBand="1"/>
      </w:tblPr>
      <w:tblGrid>
        <w:gridCol w:w="516"/>
        <w:gridCol w:w="3877"/>
        <w:gridCol w:w="2476"/>
        <w:gridCol w:w="2322"/>
      </w:tblGrid>
      <w:tr w:rsidR="001047EA" w:rsidRPr="001047EA" w14:paraId="61844EF5" w14:textId="77777777" w:rsidTr="001047EA">
        <w:trPr>
          <w:jc w:val="center"/>
        </w:trPr>
        <w:tc>
          <w:tcPr>
            <w:tcW w:w="426" w:type="dxa"/>
            <w:tcBorders>
              <w:top w:val="single" w:sz="4" w:space="0" w:color="auto"/>
              <w:left w:val="single" w:sz="4" w:space="0" w:color="auto"/>
              <w:bottom w:val="single" w:sz="4" w:space="0" w:color="auto"/>
              <w:right w:val="single" w:sz="4" w:space="0" w:color="auto"/>
            </w:tcBorders>
            <w:hideMark/>
          </w:tcPr>
          <w:p w14:paraId="72CBFF47"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w:t>
            </w:r>
          </w:p>
        </w:tc>
        <w:tc>
          <w:tcPr>
            <w:tcW w:w="3877" w:type="dxa"/>
            <w:tcBorders>
              <w:top w:val="single" w:sz="4" w:space="0" w:color="auto"/>
              <w:left w:val="single" w:sz="4" w:space="0" w:color="auto"/>
              <w:bottom w:val="single" w:sz="4" w:space="0" w:color="auto"/>
              <w:right w:val="single" w:sz="4" w:space="0" w:color="auto"/>
            </w:tcBorders>
            <w:hideMark/>
          </w:tcPr>
          <w:p w14:paraId="170D28E0"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Илимий иштин аталышы</w:t>
            </w:r>
          </w:p>
        </w:tc>
        <w:tc>
          <w:tcPr>
            <w:tcW w:w="2476" w:type="dxa"/>
            <w:tcBorders>
              <w:top w:val="single" w:sz="4" w:space="0" w:color="auto"/>
              <w:left w:val="single" w:sz="4" w:space="0" w:color="auto"/>
              <w:bottom w:val="single" w:sz="4" w:space="0" w:color="auto"/>
              <w:right w:val="single" w:sz="4" w:space="0" w:color="auto"/>
            </w:tcBorders>
            <w:hideMark/>
          </w:tcPr>
          <w:p w14:paraId="6EE5EA5F"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Автору</w:t>
            </w:r>
          </w:p>
        </w:tc>
        <w:tc>
          <w:tcPr>
            <w:tcW w:w="2322" w:type="dxa"/>
            <w:tcBorders>
              <w:top w:val="single" w:sz="4" w:space="0" w:color="auto"/>
              <w:left w:val="single" w:sz="4" w:space="0" w:color="auto"/>
              <w:bottom w:val="single" w:sz="4" w:space="0" w:color="auto"/>
              <w:right w:val="single" w:sz="4" w:space="0" w:color="auto"/>
            </w:tcBorders>
            <w:hideMark/>
          </w:tcPr>
          <w:p w14:paraId="055D25EB"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Эскертүү</w:t>
            </w:r>
          </w:p>
        </w:tc>
      </w:tr>
      <w:tr w:rsidR="001047EA" w:rsidRPr="001047EA" w14:paraId="4B27BA0F" w14:textId="77777777" w:rsidTr="001047EA">
        <w:trPr>
          <w:jc w:val="center"/>
        </w:trPr>
        <w:tc>
          <w:tcPr>
            <w:tcW w:w="9101" w:type="dxa"/>
            <w:gridSpan w:val="4"/>
            <w:tcBorders>
              <w:top w:val="single" w:sz="4" w:space="0" w:color="auto"/>
              <w:left w:val="single" w:sz="4" w:space="0" w:color="auto"/>
              <w:bottom w:val="single" w:sz="4" w:space="0" w:color="auto"/>
              <w:right w:val="single" w:sz="4" w:space="0" w:color="auto"/>
            </w:tcBorders>
            <w:hideMark/>
          </w:tcPr>
          <w:p w14:paraId="2BD5FBC0" w14:textId="77777777" w:rsidR="001047EA" w:rsidRPr="001047EA" w:rsidRDefault="001047EA" w:rsidP="001047EA">
            <w:pPr>
              <w:jc w:val="center"/>
              <w:rPr>
                <w:rFonts w:ascii="Times New Roman" w:hAnsi="Times New Roman"/>
                <w:b/>
                <w:sz w:val="24"/>
                <w:szCs w:val="24"/>
                <w:lang w:val="ky-KG"/>
              </w:rPr>
            </w:pPr>
            <w:r w:rsidRPr="001047EA">
              <w:rPr>
                <w:rFonts w:ascii="Times New Roman" w:hAnsi="Times New Roman"/>
                <w:b/>
                <w:sz w:val="24"/>
                <w:szCs w:val="24"/>
                <w:lang w:val="ky-KG"/>
              </w:rPr>
              <w:t>Химия жана химия технологиялары кафедрасы</w:t>
            </w:r>
          </w:p>
        </w:tc>
      </w:tr>
      <w:tr w:rsidR="001047EA" w:rsidRPr="001047EA" w14:paraId="711B7E6E" w14:textId="77777777" w:rsidTr="001047EA">
        <w:trPr>
          <w:jc w:val="center"/>
        </w:trPr>
        <w:tc>
          <w:tcPr>
            <w:tcW w:w="426" w:type="dxa"/>
            <w:tcBorders>
              <w:top w:val="single" w:sz="4" w:space="0" w:color="auto"/>
              <w:left w:val="single" w:sz="4" w:space="0" w:color="auto"/>
              <w:bottom w:val="single" w:sz="4" w:space="0" w:color="auto"/>
              <w:right w:val="single" w:sz="4" w:space="0" w:color="auto"/>
            </w:tcBorders>
            <w:hideMark/>
          </w:tcPr>
          <w:p w14:paraId="4E19ABF6"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1.</w:t>
            </w:r>
          </w:p>
        </w:tc>
        <w:tc>
          <w:tcPr>
            <w:tcW w:w="3877" w:type="dxa"/>
            <w:tcBorders>
              <w:top w:val="single" w:sz="4" w:space="0" w:color="auto"/>
              <w:left w:val="single" w:sz="4" w:space="0" w:color="auto"/>
              <w:bottom w:val="single" w:sz="4" w:space="0" w:color="auto"/>
              <w:right w:val="single" w:sz="4" w:space="0" w:color="auto"/>
            </w:tcBorders>
            <w:hideMark/>
          </w:tcPr>
          <w:p w14:paraId="49E6E664"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 xml:space="preserve"> “Суунун органолептикалык касиеттерине таасир этүүчү химиялык заттарды анализдөө”</w:t>
            </w:r>
          </w:p>
        </w:tc>
        <w:tc>
          <w:tcPr>
            <w:tcW w:w="2476" w:type="dxa"/>
            <w:tcBorders>
              <w:top w:val="single" w:sz="4" w:space="0" w:color="auto"/>
              <w:left w:val="single" w:sz="4" w:space="0" w:color="auto"/>
              <w:bottom w:val="single" w:sz="4" w:space="0" w:color="auto"/>
              <w:right w:val="single" w:sz="4" w:space="0" w:color="auto"/>
            </w:tcBorders>
            <w:hideMark/>
          </w:tcPr>
          <w:p w14:paraId="3A2164FE"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Абдыкеримова А.С.</w:t>
            </w:r>
          </w:p>
        </w:tc>
        <w:tc>
          <w:tcPr>
            <w:tcW w:w="2322" w:type="dxa"/>
            <w:tcBorders>
              <w:top w:val="single" w:sz="4" w:space="0" w:color="auto"/>
              <w:left w:val="single" w:sz="4" w:space="0" w:color="auto"/>
              <w:bottom w:val="single" w:sz="4" w:space="0" w:color="auto"/>
              <w:right w:val="single" w:sz="4" w:space="0" w:color="auto"/>
            </w:tcBorders>
            <w:hideMark/>
          </w:tcPr>
          <w:p w14:paraId="2E2C35DF"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Илимий макала</w:t>
            </w:r>
          </w:p>
        </w:tc>
      </w:tr>
      <w:tr w:rsidR="001047EA" w:rsidRPr="001047EA" w14:paraId="70ADA3EF" w14:textId="77777777" w:rsidTr="001047EA">
        <w:trPr>
          <w:jc w:val="center"/>
        </w:trPr>
        <w:tc>
          <w:tcPr>
            <w:tcW w:w="9101" w:type="dxa"/>
            <w:gridSpan w:val="4"/>
            <w:tcBorders>
              <w:top w:val="single" w:sz="4" w:space="0" w:color="auto"/>
              <w:left w:val="single" w:sz="4" w:space="0" w:color="auto"/>
              <w:bottom w:val="single" w:sz="4" w:space="0" w:color="auto"/>
              <w:right w:val="single" w:sz="4" w:space="0" w:color="auto"/>
            </w:tcBorders>
            <w:hideMark/>
          </w:tcPr>
          <w:p w14:paraId="46CE3AAC" w14:textId="77777777" w:rsidR="001047EA" w:rsidRPr="001047EA" w:rsidRDefault="001047EA" w:rsidP="001047EA">
            <w:pPr>
              <w:jc w:val="center"/>
              <w:rPr>
                <w:rFonts w:ascii="Times New Roman" w:hAnsi="Times New Roman"/>
                <w:b/>
                <w:sz w:val="24"/>
                <w:szCs w:val="24"/>
                <w:lang w:val="ky-KG"/>
              </w:rPr>
            </w:pPr>
            <w:r w:rsidRPr="001047EA">
              <w:rPr>
                <w:rFonts w:ascii="Times New Roman" w:hAnsi="Times New Roman"/>
                <w:b/>
                <w:lang w:val="ky-KG"/>
              </w:rPr>
              <w:t>Тамак-аш азыктарын өндүрүүнүн технологиясы кафедрасы</w:t>
            </w:r>
          </w:p>
        </w:tc>
      </w:tr>
      <w:tr w:rsidR="001047EA" w:rsidRPr="001047EA" w14:paraId="3E6F7DB7" w14:textId="77777777" w:rsidTr="001047EA">
        <w:trPr>
          <w:jc w:val="center"/>
        </w:trPr>
        <w:tc>
          <w:tcPr>
            <w:tcW w:w="426" w:type="dxa"/>
            <w:tcBorders>
              <w:top w:val="single" w:sz="4" w:space="0" w:color="auto"/>
              <w:left w:val="single" w:sz="4" w:space="0" w:color="auto"/>
              <w:bottom w:val="single" w:sz="4" w:space="0" w:color="auto"/>
              <w:right w:val="single" w:sz="4" w:space="0" w:color="auto"/>
            </w:tcBorders>
            <w:hideMark/>
          </w:tcPr>
          <w:p w14:paraId="507704A7"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2.</w:t>
            </w:r>
          </w:p>
        </w:tc>
        <w:tc>
          <w:tcPr>
            <w:tcW w:w="3877" w:type="dxa"/>
            <w:tcBorders>
              <w:top w:val="single" w:sz="4" w:space="0" w:color="auto"/>
              <w:left w:val="single" w:sz="4" w:space="0" w:color="auto"/>
              <w:bottom w:val="single" w:sz="4" w:space="0" w:color="auto"/>
              <w:right w:val="single" w:sz="4" w:space="0" w:color="auto"/>
            </w:tcBorders>
            <w:hideMark/>
          </w:tcPr>
          <w:p w14:paraId="00FA6C30" w14:textId="77777777" w:rsidR="001047EA" w:rsidRPr="001047EA" w:rsidRDefault="001047EA" w:rsidP="001047EA">
            <w:pPr>
              <w:rPr>
                <w:rFonts w:ascii="Times New Roman" w:hAnsi="Times New Roman"/>
                <w:sz w:val="24"/>
                <w:szCs w:val="24"/>
                <w:lang w:val="ky-KG"/>
              </w:rPr>
            </w:pPr>
            <w:r w:rsidRPr="001047EA">
              <w:rPr>
                <w:rFonts w:ascii="Times New Roman" w:eastAsia="Times New Roman" w:hAnsi="Times New Roman"/>
                <w:i/>
                <w:iCs/>
                <w:color w:val="000000"/>
                <w:sz w:val="24"/>
                <w:szCs w:val="24"/>
                <w:lang w:val="ky-KG" w:eastAsia="ru-RU"/>
              </w:rPr>
              <w:t> </w:t>
            </w:r>
            <w:r w:rsidRPr="001047EA">
              <w:rPr>
                <w:rFonts w:ascii="Times New Roman" w:hAnsi="Times New Roman"/>
                <w:sz w:val="24"/>
                <w:szCs w:val="24"/>
                <w:lang w:val="ky-KG"/>
              </w:rPr>
              <w:t>“</w:t>
            </w:r>
            <w:r w:rsidRPr="001047EA">
              <w:rPr>
                <w:rFonts w:ascii="Times New Roman" w:eastAsia="Times New Roman" w:hAnsi="Times New Roman"/>
                <w:sz w:val="24"/>
                <w:szCs w:val="24"/>
                <w:lang w:val="ky-KG"/>
              </w:rPr>
              <w:t xml:space="preserve">Сүттүн  сары суусун калдыксыз кайра иштетүү технологиясындагы тангактар жана таралар” </w:t>
            </w:r>
          </w:p>
        </w:tc>
        <w:tc>
          <w:tcPr>
            <w:tcW w:w="2476" w:type="dxa"/>
            <w:tcBorders>
              <w:top w:val="single" w:sz="4" w:space="0" w:color="auto"/>
              <w:left w:val="single" w:sz="4" w:space="0" w:color="auto"/>
              <w:bottom w:val="single" w:sz="4" w:space="0" w:color="auto"/>
              <w:right w:val="single" w:sz="4" w:space="0" w:color="auto"/>
            </w:tcBorders>
            <w:hideMark/>
          </w:tcPr>
          <w:p w14:paraId="22152809" w14:textId="77777777" w:rsidR="001047EA" w:rsidRPr="001047EA" w:rsidRDefault="001047EA" w:rsidP="001047EA">
            <w:pPr>
              <w:rPr>
                <w:rFonts w:ascii="Times New Roman" w:hAnsi="Times New Roman"/>
                <w:sz w:val="24"/>
                <w:szCs w:val="24"/>
                <w:lang w:val="ky-KG"/>
              </w:rPr>
            </w:pPr>
            <w:r w:rsidRPr="001047EA">
              <w:rPr>
                <w:rFonts w:ascii="Times New Roman" w:eastAsia="Times New Roman" w:hAnsi="Times New Roman"/>
                <w:sz w:val="24"/>
                <w:szCs w:val="24"/>
                <w:lang w:val="ky-KG"/>
              </w:rPr>
              <w:t>Дюшеева Н.С., Элеманова Р.Ш., Дуйшенбек кызы Н., Салиева З.Т.</w:t>
            </w:r>
          </w:p>
        </w:tc>
        <w:tc>
          <w:tcPr>
            <w:tcW w:w="2322" w:type="dxa"/>
            <w:tcBorders>
              <w:top w:val="single" w:sz="4" w:space="0" w:color="auto"/>
              <w:left w:val="single" w:sz="4" w:space="0" w:color="auto"/>
              <w:bottom w:val="single" w:sz="4" w:space="0" w:color="auto"/>
              <w:right w:val="single" w:sz="4" w:space="0" w:color="auto"/>
            </w:tcBorders>
            <w:hideMark/>
          </w:tcPr>
          <w:p w14:paraId="20AD9666" w14:textId="77777777" w:rsidR="001047EA" w:rsidRPr="001047EA" w:rsidRDefault="001047EA" w:rsidP="001047EA">
            <w:pPr>
              <w:rPr>
                <w:rFonts w:ascii="Times New Roman" w:hAnsi="Times New Roman"/>
                <w:sz w:val="24"/>
                <w:szCs w:val="24"/>
                <w:lang w:val="ky-KG"/>
              </w:rPr>
            </w:pPr>
            <w:r w:rsidRPr="001047EA">
              <w:rPr>
                <w:rFonts w:ascii="Times New Roman" w:eastAsia="Times New Roman" w:hAnsi="Times New Roman"/>
                <w:sz w:val="24"/>
                <w:szCs w:val="24"/>
                <w:lang w:val="ky-KG"/>
              </w:rPr>
              <w:t>И.Раззаков ат. “КМТУнун жарчысы» журналы. Илимий макала</w:t>
            </w:r>
          </w:p>
        </w:tc>
      </w:tr>
      <w:tr w:rsidR="001047EA" w:rsidRPr="001047EA" w14:paraId="0AFABE0D" w14:textId="77777777" w:rsidTr="001047EA">
        <w:trPr>
          <w:jc w:val="center"/>
        </w:trPr>
        <w:tc>
          <w:tcPr>
            <w:tcW w:w="9101" w:type="dxa"/>
            <w:gridSpan w:val="4"/>
            <w:tcBorders>
              <w:top w:val="single" w:sz="4" w:space="0" w:color="auto"/>
              <w:left w:val="single" w:sz="4" w:space="0" w:color="auto"/>
              <w:bottom w:val="single" w:sz="4" w:space="0" w:color="auto"/>
              <w:right w:val="single" w:sz="4" w:space="0" w:color="auto"/>
            </w:tcBorders>
            <w:hideMark/>
          </w:tcPr>
          <w:p w14:paraId="5636AF95" w14:textId="77777777" w:rsidR="001047EA" w:rsidRPr="001047EA" w:rsidRDefault="001047EA" w:rsidP="001047EA">
            <w:pPr>
              <w:jc w:val="center"/>
              <w:rPr>
                <w:rFonts w:ascii="Times New Roman" w:hAnsi="Times New Roman"/>
                <w:sz w:val="24"/>
                <w:szCs w:val="24"/>
                <w:lang w:val="ky-KG"/>
              </w:rPr>
            </w:pPr>
            <w:r w:rsidRPr="001047EA">
              <w:rPr>
                <w:rFonts w:ascii="Times New Roman" w:hAnsi="Times New Roman"/>
                <w:b/>
                <w:sz w:val="24"/>
                <w:szCs w:val="24"/>
                <w:lang w:val="ky-KG"/>
              </w:rPr>
              <w:t>Жеңил өнөр жай буюмдарынын технологиясы кафедрасы</w:t>
            </w:r>
          </w:p>
        </w:tc>
      </w:tr>
      <w:tr w:rsidR="001047EA" w:rsidRPr="001047EA" w14:paraId="4632893F" w14:textId="77777777" w:rsidTr="001047EA">
        <w:trPr>
          <w:jc w:val="center"/>
        </w:trPr>
        <w:tc>
          <w:tcPr>
            <w:tcW w:w="426" w:type="dxa"/>
            <w:tcBorders>
              <w:top w:val="single" w:sz="4" w:space="0" w:color="auto"/>
              <w:left w:val="single" w:sz="4" w:space="0" w:color="auto"/>
              <w:bottom w:val="single" w:sz="4" w:space="0" w:color="auto"/>
              <w:right w:val="single" w:sz="4" w:space="0" w:color="auto"/>
            </w:tcBorders>
            <w:hideMark/>
          </w:tcPr>
          <w:p w14:paraId="5059A0CF"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3.</w:t>
            </w:r>
          </w:p>
        </w:tc>
        <w:tc>
          <w:tcPr>
            <w:tcW w:w="3877" w:type="dxa"/>
            <w:tcBorders>
              <w:top w:val="single" w:sz="4" w:space="0" w:color="auto"/>
              <w:left w:val="single" w:sz="4" w:space="0" w:color="auto"/>
              <w:bottom w:val="single" w:sz="4" w:space="0" w:color="auto"/>
              <w:right w:val="single" w:sz="4" w:space="0" w:color="auto"/>
            </w:tcBorders>
            <w:hideMark/>
          </w:tcPr>
          <w:p w14:paraId="197B05DC" w14:textId="77777777" w:rsidR="001047EA" w:rsidRPr="001047EA" w:rsidRDefault="001047EA" w:rsidP="001047EA">
            <w:pPr>
              <w:rPr>
                <w:rFonts w:ascii="Times New Roman" w:eastAsia="Times New Roman" w:hAnsi="Times New Roman"/>
                <w:iCs/>
                <w:color w:val="000000"/>
                <w:sz w:val="24"/>
                <w:szCs w:val="24"/>
                <w:lang w:val="ky-KG" w:eastAsia="ru-RU"/>
              </w:rPr>
            </w:pPr>
            <w:r w:rsidRPr="001047EA">
              <w:rPr>
                <w:rFonts w:ascii="Times New Roman" w:eastAsia="Times New Roman" w:hAnsi="Times New Roman"/>
                <w:iCs/>
                <w:color w:val="000000"/>
                <w:sz w:val="24"/>
                <w:szCs w:val="24"/>
                <w:lang w:val="ky-KG" w:eastAsia="ru-RU"/>
              </w:rPr>
              <w:t xml:space="preserve">Жеӊил өнөр жайы Окуу борбору «Кадрлар индустриясы» - Швейцария өкмөтү жана И.Раззаков атындагы КМТУнун ийгиликтүү кызматташуусу.  </w:t>
            </w:r>
          </w:p>
        </w:tc>
        <w:tc>
          <w:tcPr>
            <w:tcW w:w="2476" w:type="dxa"/>
            <w:tcBorders>
              <w:top w:val="single" w:sz="4" w:space="0" w:color="auto"/>
              <w:left w:val="single" w:sz="4" w:space="0" w:color="auto"/>
              <w:bottom w:val="single" w:sz="4" w:space="0" w:color="auto"/>
              <w:right w:val="single" w:sz="4" w:space="0" w:color="auto"/>
            </w:tcBorders>
            <w:hideMark/>
          </w:tcPr>
          <w:p w14:paraId="1F9C888A" w14:textId="77777777" w:rsidR="001047EA" w:rsidRPr="001047EA" w:rsidRDefault="001047EA" w:rsidP="001047EA">
            <w:pPr>
              <w:rPr>
                <w:rFonts w:ascii="Times New Roman" w:hAnsi="Times New Roman"/>
                <w:sz w:val="24"/>
                <w:szCs w:val="24"/>
                <w:lang w:val="ky-KG"/>
              </w:rPr>
            </w:pPr>
            <w:r w:rsidRPr="001047EA">
              <w:rPr>
                <w:rFonts w:ascii="Times New Roman" w:eastAsia="Times New Roman" w:hAnsi="Times New Roman"/>
                <w:iCs/>
                <w:color w:val="000000"/>
                <w:sz w:val="24"/>
                <w:szCs w:val="24"/>
                <w:lang w:val="ky-KG" w:eastAsia="ru-RU"/>
              </w:rPr>
              <w:t>Рысбаева И.А.</w:t>
            </w:r>
          </w:p>
        </w:tc>
        <w:tc>
          <w:tcPr>
            <w:tcW w:w="2322" w:type="dxa"/>
            <w:tcBorders>
              <w:top w:val="single" w:sz="4" w:space="0" w:color="auto"/>
              <w:left w:val="single" w:sz="4" w:space="0" w:color="auto"/>
              <w:bottom w:val="single" w:sz="4" w:space="0" w:color="auto"/>
              <w:right w:val="single" w:sz="4" w:space="0" w:color="auto"/>
            </w:tcBorders>
            <w:hideMark/>
          </w:tcPr>
          <w:p w14:paraId="532ED1C6"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Кызматташуу</w:t>
            </w:r>
          </w:p>
        </w:tc>
      </w:tr>
      <w:tr w:rsidR="001047EA" w:rsidRPr="001047EA" w14:paraId="45154951" w14:textId="77777777" w:rsidTr="001047EA">
        <w:trPr>
          <w:jc w:val="center"/>
        </w:trPr>
        <w:tc>
          <w:tcPr>
            <w:tcW w:w="426" w:type="dxa"/>
            <w:tcBorders>
              <w:top w:val="single" w:sz="4" w:space="0" w:color="auto"/>
              <w:left w:val="single" w:sz="4" w:space="0" w:color="auto"/>
              <w:bottom w:val="single" w:sz="4" w:space="0" w:color="auto"/>
              <w:right w:val="single" w:sz="4" w:space="0" w:color="auto"/>
            </w:tcBorders>
            <w:hideMark/>
          </w:tcPr>
          <w:p w14:paraId="1BC81A71"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4.</w:t>
            </w:r>
          </w:p>
        </w:tc>
        <w:tc>
          <w:tcPr>
            <w:tcW w:w="3877" w:type="dxa"/>
            <w:tcBorders>
              <w:top w:val="single" w:sz="4" w:space="0" w:color="auto"/>
              <w:left w:val="single" w:sz="4" w:space="0" w:color="auto"/>
              <w:bottom w:val="single" w:sz="4" w:space="0" w:color="auto"/>
              <w:right w:val="single" w:sz="4" w:space="0" w:color="auto"/>
            </w:tcBorders>
            <w:hideMark/>
          </w:tcPr>
          <w:p w14:paraId="66AB31BF" w14:textId="77777777" w:rsidR="001047EA" w:rsidRPr="001047EA" w:rsidRDefault="001047EA" w:rsidP="001047EA">
            <w:pPr>
              <w:rPr>
                <w:rFonts w:ascii="Times New Roman" w:eastAsia="Times New Roman" w:hAnsi="Times New Roman"/>
                <w:iCs/>
                <w:color w:val="000000"/>
                <w:sz w:val="24"/>
                <w:szCs w:val="24"/>
                <w:lang w:val="ky-KG" w:eastAsia="ru-RU"/>
              </w:rPr>
            </w:pPr>
            <w:r w:rsidRPr="001047EA">
              <w:rPr>
                <w:rFonts w:ascii="Times New Roman" w:eastAsia="Times New Roman" w:hAnsi="Times New Roman"/>
                <w:iCs/>
                <w:color w:val="000000"/>
                <w:sz w:val="24"/>
                <w:szCs w:val="24"/>
                <w:lang w:eastAsia="ru-RU"/>
              </w:rPr>
              <w:t>Заманбап аялдардын костюмунда улуттук жасалганы колдонуу.</w:t>
            </w:r>
          </w:p>
        </w:tc>
        <w:tc>
          <w:tcPr>
            <w:tcW w:w="2476" w:type="dxa"/>
            <w:tcBorders>
              <w:top w:val="single" w:sz="4" w:space="0" w:color="auto"/>
              <w:left w:val="single" w:sz="4" w:space="0" w:color="auto"/>
              <w:bottom w:val="single" w:sz="4" w:space="0" w:color="auto"/>
              <w:right w:val="single" w:sz="4" w:space="0" w:color="auto"/>
            </w:tcBorders>
            <w:hideMark/>
          </w:tcPr>
          <w:p w14:paraId="50A05E47" w14:textId="77777777" w:rsidR="001047EA" w:rsidRPr="001047EA" w:rsidRDefault="001047EA" w:rsidP="001047EA">
            <w:pPr>
              <w:rPr>
                <w:rFonts w:ascii="Times New Roman" w:eastAsia="Times New Roman" w:hAnsi="Times New Roman"/>
                <w:iCs/>
                <w:color w:val="000000"/>
                <w:sz w:val="24"/>
                <w:szCs w:val="24"/>
                <w:lang w:val="ky-KG" w:eastAsia="ru-RU"/>
              </w:rPr>
            </w:pPr>
            <w:r w:rsidRPr="001047EA">
              <w:rPr>
                <w:rFonts w:ascii="Times New Roman" w:eastAsia="Times New Roman" w:hAnsi="Times New Roman"/>
                <w:iCs/>
                <w:color w:val="000000"/>
                <w:sz w:val="24"/>
                <w:szCs w:val="24"/>
                <w:lang w:eastAsia="ru-RU"/>
              </w:rPr>
              <w:t>Турсунбай к.З.</w:t>
            </w:r>
          </w:p>
        </w:tc>
        <w:tc>
          <w:tcPr>
            <w:tcW w:w="2322" w:type="dxa"/>
            <w:tcBorders>
              <w:top w:val="single" w:sz="4" w:space="0" w:color="auto"/>
              <w:left w:val="single" w:sz="4" w:space="0" w:color="auto"/>
              <w:bottom w:val="single" w:sz="4" w:space="0" w:color="auto"/>
              <w:right w:val="single" w:sz="4" w:space="0" w:color="auto"/>
            </w:tcBorders>
            <w:hideMark/>
          </w:tcPr>
          <w:p w14:paraId="334DA73B"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Макала</w:t>
            </w:r>
          </w:p>
        </w:tc>
      </w:tr>
      <w:tr w:rsidR="001047EA" w:rsidRPr="001047EA" w14:paraId="5AC3C3BE" w14:textId="77777777" w:rsidTr="001047EA">
        <w:trPr>
          <w:jc w:val="center"/>
        </w:trPr>
        <w:tc>
          <w:tcPr>
            <w:tcW w:w="426" w:type="dxa"/>
            <w:tcBorders>
              <w:top w:val="single" w:sz="4" w:space="0" w:color="auto"/>
              <w:left w:val="single" w:sz="4" w:space="0" w:color="auto"/>
              <w:bottom w:val="single" w:sz="4" w:space="0" w:color="auto"/>
              <w:right w:val="single" w:sz="4" w:space="0" w:color="auto"/>
            </w:tcBorders>
            <w:hideMark/>
          </w:tcPr>
          <w:p w14:paraId="5CAA7BD2"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5.</w:t>
            </w:r>
          </w:p>
        </w:tc>
        <w:tc>
          <w:tcPr>
            <w:tcW w:w="3877" w:type="dxa"/>
            <w:tcBorders>
              <w:top w:val="single" w:sz="4" w:space="0" w:color="auto"/>
              <w:left w:val="single" w:sz="4" w:space="0" w:color="auto"/>
              <w:bottom w:val="single" w:sz="4" w:space="0" w:color="auto"/>
              <w:right w:val="single" w:sz="4" w:space="0" w:color="auto"/>
            </w:tcBorders>
          </w:tcPr>
          <w:p w14:paraId="135D0780" w14:textId="77777777" w:rsidR="001047EA" w:rsidRPr="001047EA" w:rsidRDefault="001047EA" w:rsidP="001047EA">
            <w:pPr>
              <w:rPr>
                <w:rFonts w:ascii="Times New Roman" w:eastAsia="Times New Roman" w:hAnsi="Times New Roman"/>
                <w:iCs/>
                <w:color w:val="000000"/>
                <w:sz w:val="24"/>
                <w:szCs w:val="24"/>
                <w:lang w:val="ky-KG" w:eastAsia="ru-RU"/>
              </w:rPr>
            </w:pPr>
            <w:r w:rsidRPr="001047EA">
              <w:rPr>
                <w:rFonts w:ascii="Times New Roman" w:eastAsia="Times New Roman" w:hAnsi="Times New Roman"/>
                <w:iCs/>
                <w:color w:val="000000"/>
                <w:sz w:val="24"/>
                <w:szCs w:val="24"/>
                <w:lang w:val="ky-KG" w:eastAsia="ru-RU"/>
              </w:rPr>
              <w:t>Эл аралык илимий-практикалык интернет-конференция "Тамак-аш жана текстиль өнөр жайы жаатындагы техникалык жана технологиялык форум"</w:t>
            </w:r>
          </w:p>
          <w:p w14:paraId="72F575AA" w14:textId="77777777" w:rsidR="001047EA" w:rsidRPr="001047EA" w:rsidRDefault="001047EA" w:rsidP="001047EA">
            <w:pPr>
              <w:rPr>
                <w:rFonts w:ascii="Times New Roman" w:eastAsia="Times New Roman" w:hAnsi="Times New Roman"/>
                <w:iCs/>
                <w:color w:val="000000"/>
                <w:sz w:val="24"/>
                <w:szCs w:val="24"/>
                <w:lang w:val="ky-KG" w:eastAsia="ru-RU"/>
              </w:rPr>
            </w:pPr>
          </w:p>
        </w:tc>
        <w:tc>
          <w:tcPr>
            <w:tcW w:w="2476" w:type="dxa"/>
            <w:tcBorders>
              <w:top w:val="single" w:sz="4" w:space="0" w:color="auto"/>
              <w:left w:val="single" w:sz="4" w:space="0" w:color="auto"/>
              <w:bottom w:val="single" w:sz="4" w:space="0" w:color="auto"/>
              <w:right w:val="single" w:sz="4" w:space="0" w:color="auto"/>
            </w:tcBorders>
            <w:hideMark/>
          </w:tcPr>
          <w:p w14:paraId="4DAFF57D" w14:textId="77777777" w:rsidR="001047EA" w:rsidRPr="001047EA" w:rsidRDefault="001047EA" w:rsidP="001047EA">
            <w:pPr>
              <w:rPr>
                <w:rFonts w:ascii="Times New Roman" w:eastAsia="Times New Roman" w:hAnsi="Times New Roman"/>
                <w:iCs/>
                <w:color w:val="000000"/>
                <w:sz w:val="24"/>
                <w:szCs w:val="24"/>
                <w:lang w:eastAsia="ru-RU"/>
              </w:rPr>
            </w:pPr>
            <w:r w:rsidRPr="001047EA">
              <w:rPr>
                <w:rFonts w:ascii="Times New Roman" w:eastAsia="Times New Roman" w:hAnsi="Times New Roman"/>
                <w:iCs/>
                <w:color w:val="000000"/>
                <w:sz w:val="24"/>
                <w:szCs w:val="24"/>
                <w:lang w:eastAsia="ru-RU"/>
              </w:rPr>
              <w:t>Кафедранын жамааты</w:t>
            </w:r>
          </w:p>
        </w:tc>
        <w:tc>
          <w:tcPr>
            <w:tcW w:w="2322" w:type="dxa"/>
            <w:tcBorders>
              <w:top w:val="single" w:sz="4" w:space="0" w:color="auto"/>
              <w:left w:val="single" w:sz="4" w:space="0" w:color="auto"/>
              <w:bottom w:val="single" w:sz="4" w:space="0" w:color="auto"/>
              <w:right w:val="single" w:sz="4" w:space="0" w:color="auto"/>
            </w:tcBorders>
            <w:hideMark/>
          </w:tcPr>
          <w:p w14:paraId="7269AAA0" w14:textId="77777777" w:rsidR="001047EA" w:rsidRPr="001047EA" w:rsidRDefault="001047EA" w:rsidP="001047EA">
            <w:pPr>
              <w:rPr>
                <w:rFonts w:ascii="Times New Roman" w:hAnsi="Times New Roman"/>
                <w:sz w:val="24"/>
                <w:szCs w:val="24"/>
                <w:lang w:val="ky-KG"/>
              </w:rPr>
            </w:pPr>
            <w:r w:rsidRPr="001047EA">
              <w:rPr>
                <w:rFonts w:ascii="Times New Roman" w:eastAsia="Times New Roman" w:hAnsi="Times New Roman"/>
                <w:color w:val="000000"/>
                <w:sz w:val="24"/>
                <w:szCs w:val="24"/>
                <w:lang w:eastAsia="ru-RU"/>
              </w:rPr>
              <w:t>конференциянын баяндамалары</w:t>
            </w:r>
          </w:p>
        </w:tc>
      </w:tr>
      <w:tr w:rsidR="001047EA" w:rsidRPr="001047EA" w14:paraId="677A21BE" w14:textId="77777777" w:rsidTr="001047EA">
        <w:trPr>
          <w:jc w:val="center"/>
        </w:trPr>
        <w:tc>
          <w:tcPr>
            <w:tcW w:w="9101" w:type="dxa"/>
            <w:gridSpan w:val="4"/>
            <w:tcBorders>
              <w:top w:val="single" w:sz="4" w:space="0" w:color="auto"/>
              <w:left w:val="single" w:sz="4" w:space="0" w:color="auto"/>
              <w:bottom w:val="single" w:sz="4" w:space="0" w:color="auto"/>
              <w:right w:val="single" w:sz="4" w:space="0" w:color="auto"/>
            </w:tcBorders>
            <w:hideMark/>
          </w:tcPr>
          <w:p w14:paraId="23394789" w14:textId="77777777" w:rsidR="001047EA" w:rsidRPr="001047EA" w:rsidRDefault="001047EA" w:rsidP="001047EA">
            <w:pPr>
              <w:jc w:val="center"/>
              <w:rPr>
                <w:rFonts w:ascii="Times New Roman" w:eastAsia="Times New Roman" w:hAnsi="Times New Roman"/>
                <w:color w:val="000000"/>
                <w:sz w:val="24"/>
                <w:szCs w:val="24"/>
                <w:lang w:val="ky-KG" w:eastAsia="ru-RU"/>
              </w:rPr>
            </w:pPr>
            <w:r w:rsidRPr="001047EA">
              <w:rPr>
                <w:rFonts w:ascii="Times New Roman" w:hAnsi="Times New Roman"/>
                <w:b/>
                <w:sz w:val="24"/>
                <w:szCs w:val="24"/>
                <w:lang w:val="ky-KG"/>
              </w:rPr>
              <w:t>Консервалоо технологиясы кафедрасы</w:t>
            </w:r>
          </w:p>
        </w:tc>
      </w:tr>
      <w:tr w:rsidR="001047EA" w:rsidRPr="001047EA" w14:paraId="514B4D15" w14:textId="77777777" w:rsidTr="001047EA">
        <w:trPr>
          <w:jc w:val="center"/>
        </w:trPr>
        <w:tc>
          <w:tcPr>
            <w:tcW w:w="426" w:type="dxa"/>
            <w:tcBorders>
              <w:top w:val="single" w:sz="4" w:space="0" w:color="auto"/>
              <w:left w:val="single" w:sz="4" w:space="0" w:color="auto"/>
              <w:bottom w:val="single" w:sz="4" w:space="0" w:color="auto"/>
              <w:right w:val="single" w:sz="4" w:space="0" w:color="auto"/>
            </w:tcBorders>
            <w:hideMark/>
          </w:tcPr>
          <w:p w14:paraId="536D6118"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6.</w:t>
            </w:r>
          </w:p>
        </w:tc>
        <w:tc>
          <w:tcPr>
            <w:tcW w:w="3877" w:type="dxa"/>
            <w:tcBorders>
              <w:top w:val="single" w:sz="4" w:space="0" w:color="auto"/>
              <w:left w:val="single" w:sz="4" w:space="0" w:color="auto"/>
              <w:bottom w:val="single" w:sz="4" w:space="0" w:color="auto"/>
              <w:right w:val="single" w:sz="4" w:space="0" w:color="auto"/>
            </w:tcBorders>
            <w:hideMark/>
          </w:tcPr>
          <w:p w14:paraId="2632C537" w14:textId="77777777" w:rsidR="001047EA" w:rsidRPr="001047EA" w:rsidRDefault="001047EA" w:rsidP="001047EA">
            <w:pPr>
              <w:rPr>
                <w:rFonts w:ascii="Times New Roman" w:eastAsia="Times New Roman" w:hAnsi="Times New Roman"/>
                <w:iCs/>
                <w:color w:val="000000"/>
                <w:sz w:val="24"/>
                <w:szCs w:val="24"/>
                <w:lang w:val="ky-KG" w:eastAsia="ru-RU"/>
              </w:rPr>
            </w:pPr>
            <w:r w:rsidRPr="001047EA">
              <w:rPr>
                <w:rFonts w:ascii="Times New Roman" w:eastAsia="Times New Roman" w:hAnsi="Times New Roman"/>
                <w:sz w:val="24"/>
                <w:szCs w:val="24"/>
                <w:lang w:val="ky-KG"/>
              </w:rPr>
              <w:t>Чычырканак  жана чычырканактын мөмөсүнөн алынган азыктардын мүнөздөмөсү. (ф -м.и.д., НАН КР мүчөсү Дж.М.Джаманбаевдин 70 жылдыгына карата уюштурулган эл аралык илимий-техникалык конференция)</w:t>
            </w:r>
          </w:p>
        </w:tc>
        <w:tc>
          <w:tcPr>
            <w:tcW w:w="2476" w:type="dxa"/>
            <w:tcBorders>
              <w:top w:val="single" w:sz="4" w:space="0" w:color="auto"/>
              <w:left w:val="single" w:sz="4" w:space="0" w:color="auto"/>
              <w:bottom w:val="single" w:sz="4" w:space="0" w:color="auto"/>
              <w:right w:val="single" w:sz="4" w:space="0" w:color="auto"/>
            </w:tcBorders>
            <w:hideMark/>
          </w:tcPr>
          <w:p w14:paraId="04C48D40" w14:textId="77777777" w:rsidR="001047EA" w:rsidRPr="001047EA" w:rsidRDefault="001047EA" w:rsidP="001047EA">
            <w:pPr>
              <w:rPr>
                <w:rFonts w:ascii="Times New Roman" w:eastAsia="Times New Roman" w:hAnsi="Times New Roman"/>
                <w:iCs/>
                <w:color w:val="000000"/>
                <w:sz w:val="24"/>
                <w:szCs w:val="24"/>
                <w:lang w:val="ky-KG" w:eastAsia="ru-RU"/>
              </w:rPr>
            </w:pPr>
            <w:r w:rsidRPr="001047EA">
              <w:rPr>
                <w:rFonts w:ascii="Times New Roman" w:eastAsia="Times New Roman" w:hAnsi="Times New Roman"/>
                <w:sz w:val="24"/>
                <w:szCs w:val="24"/>
                <w:lang w:val="ky-KG"/>
              </w:rPr>
              <w:t>Алымкулова Н.Б.</w:t>
            </w:r>
          </w:p>
        </w:tc>
        <w:tc>
          <w:tcPr>
            <w:tcW w:w="2322" w:type="dxa"/>
            <w:tcBorders>
              <w:top w:val="single" w:sz="4" w:space="0" w:color="auto"/>
              <w:left w:val="single" w:sz="4" w:space="0" w:color="auto"/>
              <w:bottom w:val="single" w:sz="4" w:space="0" w:color="auto"/>
              <w:right w:val="single" w:sz="4" w:space="0" w:color="auto"/>
            </w:tcBorders>
            <w:hideMark/>
          </w:tcPr>
          <w:p w14:paraId="036B818F" w14:textId="77777777" w:rsidR="001047EA" w:rsidRPr="001047EA" w:rsidRDefault="001047EA" w:rsidP="001047EA">
            <w:pPr>
              <w:rPr>
                <w:rFonts w:ascii="Times New Roman" w:eastAsia="Times New Roman" w:hAnsi="Times New Roman"/>
                <w:color w:val="000000"/>
                <w:sz w:val="24"/>
                <w:szCs w:val="24"/>
                <w:lang w:val="ky-KG" w:eastAsia="ru-RU"/>
              </w:rPr>
            </w:pPr>
            <w:r w:rsidRPr="001047EA">
              <w:rPr>
                <w:rFonts w:ascii="Times New Roman" w:eastAsia="Times New Roman" w:hAnsi="Times New Roman"/>
                <w:color w:val="000000"/>
                <w:sz w:val="24"/>
                <w:szCs w:val="24"/>
                <w:lang w:val="ky-KG" w:eastAsia="ru-RU"/>
              </w:rPr>
              <w:t>Илимий макала</w:t>
            </w:r>
          </w:p>
          <w:p w14:paraId="4E55EBFE" w14:textId="77777777" w:rsidR="001047EA" w:rsidRPr="001047EA" w:rsidRDefault="001047EA" w:rsidP="001047EA">
            <w:pPr>
              <w:rPr>
                <w:rFonts w:ascii="Times New Roman" w:eastAsia="Times New Roman" w:hAnsi="Times New Roman"/>
                <w:color w:val="000000"/>
                <w:sz w:val="24"/>
                <w:szCs w:val="24"/>
                <w:lang w:val="ky-KG" w:eastAsia="ru-RU"/>
              </w:rPr>
            </w:pPr>
            <w:r w:rsidRPr="001047EA">
              <w:rPr>
                <w:rFonts w:ascii="Times New Roman" w:eastAsia="Times New Roman" w:hAnsi="Times New Roman"/>
                <w:sz w:val="24"/>
                <w:szCs w:val="24"/>
                <w:lang w:val="ky-KG"/>
              </w:rPr>
              <w:t xml:space="preserve">25-февраль, 2022-ж.  </w:t>
            </w:r>
          </w:p>
        </w:tc>
      </w:tr>
      <w:tr w:rsidR="001047EA" w:rsidRPr="001047EA" w14:paraId="5AF18443" w14:textId="77777777" w:rsidTr="001047EA">
        <w:trPr>
          <w:jc w:val="center"/>
        </w:trPr>
        <w:tc>
          <w:tcPr>
            <w:tcW w:w="426" w:type="dxa"/>
            <w:tcBorders>
              <w:top w:val="single" w:sz="4" w:space="0" w:color="auto"/>
              <w:left w:val="single" w:sz="4" w:space="0" w:color="auto"/>
              <w:bottom w:val="single" w:sz="4" w:space="0" w:color="auto"/>
              <w:right w:val="single" w:sz="4" w:space="0" w:color="auto"/>
            </w:tcBorders>
            <w:hideMark/>
          </w:tcPr>
          <w:p w14:paraId="50D9085A"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7.</w:t>
            </w:r>
          </w:p>
        </w:tc>
        <w:tc>
          <w:tcPr>
            <w:tcW w:w="3877" w:type="dxa"/>
            <w:tcBorders>
              <w:top w:val="single" w:sz="4" w:space="0" w:color="auto"/>
              <w:left w:val="single" w:sz="4" w:space="0" w:color="auto"/>
              <w:bottom w:val="single" w:sz="4" w:space="0" w:color="auto"/>
              <w:right w:val="single" w:sz="4" w:space="0" w:color="auto"/>
            </w:tcBorders>
            <w:hideMark/>
          </w:tcPr>
          <w:p w14:paraId="312249DA" w14:textId="77777777" w:rsidR="001047EA" w:rsidRPr="001047EA" w:rsidRDefault="001047EA" w:rsidP="001047EA">
            <w:pPr>
              <w:rPr>
                <w:rFonts w:ascii="Times New Roman" w:eastAsia="Times New Roman" w:hAnsi="Times New Roman"/>
                <w:sz w:val="24"/>
                <w:szCs w:val="24"/>
                <w:lang w:val="ky-KG"/>
              </w:rPr>
            </w:pPr>
            <w:r w:rsidRPr="001047EA">
              <w:rPr>
                <w:rFonts w:ascii="Times New Roman" w:eastAsia="Times New Roman" w:hAnsi="Times New Roman"/>
                <w:sz w:val="24"/>
                <w:szCs w:val="24"/>
              </w:rPr>
              <w:t xml:space="preserve">«Экология биологиянын негиздери менен» </w:t>
            </w:r>
            <w:r w:rsidRPr="001047EA">
              <w:rPr>
                <w:rFonts w:ascii="Times New Roman" w:eastAsia="Times New Roman" w:hAnsi="Times New Roman"/>
                <w:sz w:val="24"/>
                <w:szCs w:val="24"/>
                <w:lang w:val="ky-KG"/>
              </w:rPr>
              <w:t xml:space="preserve">(64 – студенттердин илимий –техникалык конференциясы)  </w:t>
            </w:r>
          </w:p>
        </w:tc>
        <w:tc>
          <w:tcPr>
            <w:tcW w:w="2476" w:type="dxa"/>
            <w:tcBorders>
              <w:top w:val="single" w:sz="4" w:space="0" w:color="auto"/>
              <w:left w:val="single" w:sz="4" w:space="0" w:color="auto"/>
              <w:bottom w:val="single" w:sz="4" w:space="0" w:color="auto"/>
              <w:right w:val="single" w:sz="4" w:space="0" w:color="auto"/>
            </w:tcBorders>
            <w:hideMark/>
          </w:tcPr>
          <w:p w14:paraId="0B77EBEB" w14:textId="77777777" w:rsidR="001047EA" w:rsidRPr="001047EA" w:rsidRDefault="001047EA" w:rsidP="001047EA">
            <w:pPr>
              <w:rPr>
                <w:rFonts w:ascii="Times New Roman" w:eastAsia="Times New Roman" w:hAnsi="Times New Roman"/>
                <w:sz w:val="24"/>
                <w:szCs w:val="24"/>
                <w:lang w:val="ky-KG"/>
              </w:rPr>
            </w:pPr>
            <w:r w:rsidRPr="001047EA">
              <w:rPr>
                <w:rFonts w:ascii="Times New Roman" w:eastAsia="Times New Roman" w:hAnsi="Times New Roman"/>
                <w:sz w:val="24"/>
                <w:szCs w:val="24"/>
                <w:lang w:val="ky-KG"/>
              </w:rPr>
              <w:t>Кожобекова К.К., Элеманова Р.Ш.</w:t>
            </w:r>
          </w:p>
        </w:tc>
        <w:tc>
          <w:tcPr>
            <w:tcW w:w="2322" w:type="dxa"/>
            <w:tcBorders>
              <w:top w:val="single" w:sz="4" w:space="0" w:color="auto"/>
              <w:left w:val="single" w:sz="4" w:space="0" w:color="auto"/>
              <w:bottom w:val="single" w:sz="4" w:space="0" w:color="auto"/>
              <w:right w:val="single" w:sz="4" w:space="0" w:color="auto"/>
            </w:tcBorders>
            <w:hideMark/>
          </w:tcPr>
          <w:p w14:paraId="12A240EF" w14:textId="77777777" w:rsidR="001047EA" w:rsidRPr="001047EA" w:rsidRDefault="001047EA" w:rsidP="001047EA">
            <w:pPr>
              <w:rPr>
                <w:rFonts w:ascii="Times New Roman" w:eastAsia="Times New Roman" w:hAnsi="Times New Roman"/>
                <w:color w:val="000000"/>
                <w:sz w:val="24"/>
                <w:szCs w:val="24"/>
                <w:lang w:val="ky-KG" w:eastAsia="ru-RU"/>
              </w:rPr>
            </w:pPr>
            <w:r w:rsidRPr="001047EA">
              <w:rPr>
                <w:rFonts w:ascii="Times New Roman" w:eastAsia="Times New Roman" w:hAnsi="Times New Roman"/>
                <w:color w:val="000000"/>
                <w:sz w:val="24"/>
                <w:szCs w:val="24"/>
                <w:lang w:val="ky-KG" w:eastAsia="ru-RU"/>
              </w:rPr>
              <w:t>Илимий баяндама</w:t>
            </w:r>
          </w:p>
          <w:p w14:paraId="75A1CAE4" w14:textId="77777777" w:rsidR="001047EA" w:rsidRPr="001047EA" w:rsidRDefault="001047EA" w:rsidP="001047EA">
            <w:pPr>
              <w:rPr>
                <w:rFonts w:ascii="Times New Roman" w:eastAsia="Times New Roman" w:hAnsi="Times New Roman"/>
                <w:color w:val="000000"/>
                <w:sz w:val="24"/>
                <w:szCs w:val="24"/>
                <w:lang w:val="ky-KG" w:eastAsia="ru-RU"/>
              </w:rPr>
            </w:pPr>
            <w:r w:rsidRPr="001047EA">
              <w:rPr>
                <w:rFonts w:ascii="Times New Roman" w:eastAsia="Times New Roman" w:hAnsi="Times New Roman"/>
                <w:sz w:val="24"/>
                <w:szCs w:val="24"/>
                <w:lang w:val="ky-KG"/>
              </w:rPr>
              <w:t>24-март 2022-ж.</w:t>
            </w:r>
          </w:p>
        </w:tc>
      </w:tr>
      <w:tr w:rsidR="001047EA" w:rsidRPr="001047EA" w14:paraId="0D6A8AB1" w14:textId="77777777" w:rsidTr="001047EA">
        <w:trPr>
          <w:jc w:val="center"/>
        </w:trPr>
        <w:tc>
          <w:tcPr>
            <w:tcW w:w="9101" w:type="dxa"/>
            <w:gridSpan w:val="4"/>
            <w:tcBorders>
              <w:top w:val="single" w:sz="4" w:space="0" w:color="auto"/>
              <w:left w:val="single" w:sz="4" w:space="0" w:color="auto"/>
              <w:bottom w:val="single" w:sz="4" w:space="0" w:color="auto"/>
              <w:right w:val="single" w:sz="4" w:space="0" w:color="auto"/>
            </w:tcBorders>
            <w:hideMark/>
          </w:tcPr>
          <w:p w14:paraId="7E6BECDB" w14:textId="77777777" w:rsidR="001047EA" w:rsidRPr="001047EA" w:rsidRDefault="001047EA" w:rsidP="001047EA">
            <w:pPr>
              <w:jc w:val="center"/>
              <w:rPr>
                <w:rFonts w:ascii="Times New Roman" w:eastAsia="Times New Roman" w:hAnsi="Times New Roman"/>
                <w:b/>
                <w:color w:val="000000"/>
                <w:sz w:val="24"/>
                <w:szCs w:val="24"/>
                <w:lang w:val="ky-KG" w:eastAsia="ru-RU"/>
              </w:rPr>
            </w:pPr>
            <w:r w:rsidRPr="001047EA">
              <w:rPr>
                <w:rFonts w:ascii="Times New Roman" w:eastAsia="Times New Roman" w:hAnsi="Times New Roman"/>
                <w:b/>
                <w:color w:val="000000"/>
                <w:sz w:val="24"/>
                <w:szCs w:val="24"/>
                <w:lang w:val="ky-KG" w:eastAsia="ru-RU"/>
              </w:rPr>
              <w:t>Кыргыз тили кафедрасы</w:t>
            </w:r>
          </w:p>
        </w:tc>
      </w:tr>
      <w:tr w:rsidR="001047EA" w:rsidRPr="001047EA" w14:paraId="65E01A10" w14:textId="77777777" w:rsidTr="001047EA">
        <w:trPr>
          <w:jc w:val="center"/>
        </w:trPr>
        <w:tc>
          <w:tcPr>
            <w:tcW w:w="426" w:type="dxa"/>
            <w:tcBorders>
              <w:top w:val="single" w:sz="4" w:space="0" w:color="auto"/>
              <w:left w:val="single" w:sz="4" w:space="0" w:color="auto"/>
              <w:bottom w:val="single" w:sz="4" w:space="0" w:color="auto"/>
              <w:right w:val="single" w:sz="4" w:space="0" w:color="auto"/>
            </w:tcBorders>
            <w:hideMark/>
          </w:tcPr>
          <w:p w14:paraId="4B5768F7"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8.</w:t>
            </w:r>
          </w:p>
        </w:tc>
        <w:tc>
          <w:tcPr>
            <w:tcW w:w="3877" w:type="dxa"/>
            <w:tcBorders>
              <w:top w:val="single" w:sz="4" w:space="0" w:color="auto"/>
              <w:left w:val="single" w:sz="4" w:space="0" w:color="auto"/>
              <w:bottom w:val="single" w:sz="4" w:space="0" w:color="auto"/>
              <w:right w:val="single" w:sz="4" w:space="0" w:color="auto"/>
            </w:tcBorders>
            <w:hideMark/>
          </w:tcPr>
          <w:p w14:paraId="73629C33" w14:textId="77777777" w:rsidR="001047EA" w:rsidRPr="001047EA" w:rsidRDefault="001047EA" w:rsidP="001047EA">
            <w:pPr>
              <w:spacing w:before="100" w:beforeAutospacing="1"/>
              <w:rPr>
                <w:rFonts w:ascii="Times New Roman" w:eastAsia="Times New Roman" w:hAnsi="Times New Roman"/>
                <w:sz w:val="24"/>
                <w:szCs w:val="24"/>
                <w:lang w:val="ky-KG" w:eastAsia="ru-RU"/>
              </w:rPr>
            </w:pPr>
            <w:r w:rsidRPr="001047EA">
              <w:rPr>
                <w:rFonts w:ascii="Times New Roman" w:eastAsia="Times New Roman" w:hAnsi="Times New Roman"/>
                <w:sz w:val="24"/>
                <w:szCs w:val="24"/>
                <w:lang w:val="ky-KG" w:eastAsia="ru-RU"/>
              </w:rPr>
              <w:t>Интеграциялап окутуунун кээ бир маселелери</w:t>
            </w:r>
          </w:p>
        </w:tc>
        <w:tc>
          <w:tcPr>
            <w:tcW w:w="2476" w:type="dxa"/>
            <w:tcBorders>
              <w:top w:val="single" w:sz="4" w:space="0" w:color="auto"/>
              <w:left w:val="single" w:sz="4" w:space="0" w:color="auto"/>
              <w:bottom w:val="single" w:sz="4" w:space="0" w:color="auto"/>
              <w:right w:val="single" w:sz="4" w:space="0" w:color="auto"/>
            </w:tcBorders>
            <w:hideMark/>
          </w:tcPr>
          <w:p w14:paraId="290F53E1" w14:textId="77777777" w:rsidR="001047EA" w:rsidRPr="001047EA" w:rsidRDefault="001047EA" w:rsidP="001047EA">
            <w:pPr>
              <w:spacing w:before="100" w:beforeAutospacing="1"/>
              <w:rPr>
                <w:rFonts w:ascii="Courier New" w:eastAsia="Times New Roman" w:hAnsi="Courier New" w:cs="Courier New"/>
                <w:sz w:val="20"/>
                <w:szCs w:val="20"/>
                <w:lang w:val="ky-KG" w:eastAsia="ru-RU"/>
              </w:rPr>
            </w:pPr>
            <w:r w:rsidRPr="001047EA">
              <w:rPr>
                <w:rFonts w:ascii="Times New Roman" w:eastAsia="Times New Roman" w:hAnsi="Times New Roman"/>
                <w:sz w:val="24"/>
                <w:szCs w:val="24"/>
                <w:lang w:eastAsia="ru-RU"/>
              </w:rPr>
              <w:t>КМТУнун Жарчысы</w:t>
            </w:r>
            <w:r w:rsidRPr="001047EA">
              <w:rPr>
                <w:rFonts w:ascii="Times New Roman" w:eastAsia="Times New Roman" w:hAnsi="Times New Roman"/>
                <w:sz w:val="24"/>
                <w:szCs w:val="24"/>
                <w:lang w:val="ky-KG" w:eastAsia="ru-RU"/>
              </w:rPr>
              <w:t>,</w:t>
            </w:r>
          </w:p>
          <w:p w14:paraId="4C11A240" w14:textId="77777777" w:rsidR="001047EA" w:rsidRPr="001047EA" w:rsidRDefault="001047EA" w:rsidP="001047EA">
            <w:pPr>
              <w:rPr>
                <w:rFonts w:ascii="Courier New" w:eastAsia="Times New Roman" w:hAnsi="Courier New" w:cs="Courier New"/>
                <w:sz w:val="20"/>
                <w:szCs w:val="20"/>
                <w:lang w:val="ky-KG" w:eastAsia="ru-RU"/>
              </w:rPr>
            </w:pPr>
            <w:r w:rsidRPr="001047EA">
              <w:rPr>
                <w:rFonts w:ascii="Times New Roman" w:eastAsia="Times New Roman" w:hAnsi="Times New Roman"/>
                <w:sz w:val="24"/>
                <w:szCs w:val="24"/>
                <w:lang w:eastAsia="ru-RU"/>
              </w:rPr>
              <w:t>2022</w:t>
            </w:r>
            <w:r w:rsidRPr="001047EA">
              <w:rPr>
                <w:rFonts w:ascii="Times New Roman" w:eastAsia="Times New Roman" w:hAnsi="Times New Roman"/>
                <w:sz w:val="24"/>
                <w:szCs w:val="24"/>
                <w:lang w:val="ky-KG" w:eastAsia="ru-RU"/>
              </w:rPr>
              <w:t>-</w:t>
            </w:r>
            <w:r w:rsidRPr="001047EA">
              <w:rPr>
                <w:rFonts w:ascii="Times New Roman" w:eastAsia="Times New Roman" w:hAnsi="Times New Roman"/>
                <w:sz w:val="24"/>
                <w:szCs w:val="24"/>
                <w:lang w:eastAsia="ru-RU"/>
              </w:rPr>
              <w:t>ж.</w:t>
            </w:r>
          </w:p>
        </w:tc>
        <w:tc>
          <w:tcPr>
            <w:tcW w:w="2322" w:type="dxa"/>
            <w:tcBorders>
              <w:top w:val="single" w:sz="4" w:space="0" w:color="auto"/>
              <w:left w:val="single" w:sz="4" w:space="0" w:color="auto"/>
              <w:bottom w:val="single" w:sz="4" w:space="0" w:color="auto"/>
              <w:right w:val="single" w:sz="4" w:space="0" w:color="auto"/>
            </w:tcBorders>
          </w:tcPr>
          <w:p w14:paraId="5B8A3DFA" w14:textId="77777777" w:rsidR="001047EA" w:rsidRPr="001047EA" w:rsidRDefault="001047EA" w:rsidP="001047EA">
            <w:pPr>
              <w:spacing w:before="100" w:beforeAutospacing="1" w:after="100" w:afterAutospacing="1"/>
              <w:rPr>
                <w:rFonts w:ascii="Times New Roman" w:eastAsia="Times New Roman" w:hAnsi="Times New Roman"/>
                <w:sz w:val="20"/>
                <w:szCs w:val="20"/>
                <w:lang w:val="ky-KG" w:eastAsia="ru-RU"/>
              </w:rPr>
            </w:pPr>
            <w:r w:rsidRPr="001047EA">
              <w:rPr>
                <w:rFonts w:ascii="Times New Roman" w:eastAsia="Times New Roman" w:hAnsi="Times New Roman"/>
                <w:sz w:val="24"/>
                <w:szCs w:val="24"/>
                <w:lang w:eastAsia="ru-RU"/>
              </w:rPr>
              <w:t>Шаршенова Р.А.</w:t>
            </w:r>
            <w:r w:rsidRPr="001047EA">
              <w:rPr>
                <w:rFonts w:ascii="Times New Roman" w:eastAsia="Times New Roman" w:hAnsi="Times New Roman"/>
                <w:sz w:val="24"/>
                <w:szCs w:val="24"/>
                <w:lang w:val="ky-KG" w:eastAsia="ru-RU"/>
              </w:rPr>
              <w:t xml:space="preserve">, </w:t>
            </w:r>
            <w:r w:rsidRPr="001047EA">
              <w:rPr>
                <w:rFonts w:ascii="Times New Roman" w:eastAsia="Times New Roman" w:hAnsi="Times New Roman"/>
                <w:sz w:val="24"/>
                <w:szCs w:val="24"/>
                <w:lang w:eastAsia="ru-RU"/>
              </w:rPr>
              <w:t>Рысбекова Д.А.</w:t>
            </w:r>
          </w:p>
          <w:p w14:paraId="617879A8" w14:textId="77777777" w:rsidR="001047EA" w:rsidRPr="001047EA" w:rsidRDefault="001047EA" w:rsidP="001047EA">
            <w:pPr>
              <w:spacing w:before="100" w:beforeAutospacing="1" w:after="100" w:afterAutospacing="1"/>
              <w:rPr>
                <w:rFonts w:ascii="Times New Roman" w:eastAsia="Times New Roman" w:hAnsi="Times New Roman"/>
                <w:sz w:val="20"/>
                <w:szCs w:val="20"/>
                <w:lang w:eastAsia="ru-RU"/>
              </w:rPr>
            </w:pPr>
          </w:p>
        </w:tc>
      </w:tr>
      <w:tr w:rsidR="001047EA" w:rsidRPr="001047EA" w14:paraId="743D39BF" w14:textId="77777777" w:rsidTr="001047EA">
        <w:trPr>
          <w:jc w:val="center"/>
        </w:trPr>
        <w:tc>
          <w:tcPr>
            <w:tcW w:w="426" w:type="dxa"/>
            <w:tcBorders>
              <w:top w:val="single" w:sz="4" w:space="0" w:color="auto"/>
              <w:left w:val="single" w:sz="4" w:space="0" w:color="auto"/>
              <w:bottom w:val="single" w:sz="4" w:space="0" w:color="auto"/>
              <w:right w:val="single" w:sz="4" w:space="0" w:color="auto"/>
            </w:tcBorders>
            <w:hideMark/>
          </w:tcPr>
          <w:p w14:paraId="6154D790"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9.</w:t>
            </w:r>
          </w:p>
        </w:tc>
        <w:tc>
          <w:tcPr>
            <w:tcW w:w="3877" w:type="dxa"/>
            <w:tcBorders>
              <w:top w:val="single" w:sz="4" w:space="0" w:color="auto"/>
              <w:left w:val="single" w:sz="4" w:space="0" w:color="auto"/>
              <w:bottom w:val="single" w:sz="4" w:space="0" w:color="auto"/>
              <w:right w:val="single" w:sz="4" w:space="0" w:color="auto"/>
            </w:tcBorders>
            <w:hideMark/>
          </w:tcPr>
          <w:p w14:paraId="0EDEA3E7" w14:textId="77777777" w:rsidR="001047EA" w:rsidRPr="001047EA" w:rsidRDefault="001047EA" w:rsidP="001047EA">
            <w:pPr>
              <w:spacing w:before="100" w:beforeAutospacing="1" w:after="100" w:afterAutospacing="1"/>
              <w:rPr>
                <w:rFonts w:ascii="Times New Roman" w:eastAsia="Times New Roman" w:hAnsi="Times New Roman"/>
                <w:sz w:val="20"/>
                <w:szCs w:val="20"/>
                <w:lang w:eastAsia="ru-RU"/>
              </w:rPr>
            </w:pPr>
            <w:r w:rsidRPr="001047EA">
              <w:rPr>
                <w:rFonts w:ascii="Times New Roman" w:eastAsia="Times New Roman" w:hAnsi="Times New Roman"/>
                <w:sz w:val="24"/>
                <w:szCs w:val="24"/>
                <w:lang w:eastAsia="ru-RU"/>
              </w:rPr>
              <w:t>Эне тилинин азыркы учурдагы абалы</w:t>
            </w:r>
          </w:p>
        </w:tc>
        <w:tc>
          <w:tcPr>
            <w:tcW w:w="2476" w:type="dxa"/>
            <w:tcBorders>
              <w:top w:val="single" w:sz="4" w:space="0" w:color="auto"/>
              <w:left w:val="single" w:sz="4" w:space="0" w:color="auto"/>
              <w:bottom w:val="single" w:sz="4" w:space="0" w:color="auto"/>
              <w:right w:val="single" w:sz="4" w:space="0" w:color="auto"/>
            </w:tcBorders>
            <w:hideMark/>
          </w:tcPr>
          <w:p w14:paraId="0E42A0AD" w14:textId="77777777" w:rsidR="001047EA" w:rsidRPr="001047EA" w:rsidRDefault="001047EA" w:rsidP="001047EA">
            <w:pPr>
              <w:spacing w:before="100" w:beforeAutospacing="1"/>
              <w:rPr>
                <w:rFonts w:ascii="Times New Roman" w:eastAsia="Times New Roman" w:hAnsi="Times New Roman"/>
                <w:sz w:val="24"/>
                <w:szCs w:val="24"/>
                <w:lang w:val="ky-KG" w:eastAsia="ru-RU"/>
              </w:rPr>
            </w:pPr>
            <w:r w:rsidRPr="001047EA">
              <w:rPr>
                <w:rFonts w:ascii="Times New Roman" w:eastAsia="Times New Roman" w:hAnsi="Times New Roman"/>
                <w:sz w:val="24"/>
                <w:szCs w:val="24"/>
                <w:lang w:eastAsia="ru-RU"/>
              </w:rPr>
              <w:t xml:space="preserve">КМТУнун Жарчысы 2021-ж. </w:t>
            </w:r>
            <w:r w:rsidRPr="001047EA">
              <w:rPr>
                <w:rFonts w:ascii="Times New Roman" w:eastAsia="Times New Roman" w:hAnsi="Times New Roman"/>
                <w:sz w:val="24"/>
                <w:szCs w:val="24"/>
                <w:lang w:val="ky-KG" w:eastAsia="ru-RU"/>
              </w:rPr>
              <w:t>№ 3 (59)</w:t>
            </w:r>
          </w:p>
        </w:tc>
        <w:tc>
          <w:tcPr>
            <w:tcW w:w="2322" w:type="dxa"/>
            <w:tcBorders>
              <w:top w:val="single" w:sz="4" w:space="0" w:color="auto"/>
              <w:left w:val="single" w:sz="4" w:space="0" w:color="auto"/>
              <w:bottom w:val="single" w:sz="4" w:space="0" w:color="auto"/>
              <w:right w:val="single" w:sz="4" w:space="0" w:color="auto"/>
            </w:tcBorders>
            <w:hideMark/>
          </w:tcPr>
          <w:p w14:paraId="2D1AB277" w14:textId="77777777" w:rsidR="001047EA" w:rsidRPr="001047EA" w:rsidRDefault="001047EA" w:rsidP="001047EA">
            <w:pPr>
              <w:spacing w:before="100" w:beforeAutospacing="1" w:after="100" w:afterAutospacing="1"/>
              <w:rPr>
                <w:rFonts w:ascii="Times New Roman" w:eastAsia="Times New Roman" w:hAnsi="Times New Roman"/>
                <w:sz w:val="20"/>
                <w:szCs w:val="20"/>
                <w:lang w:eastAsia="ru-RU"/>
              </w:rPr>
            </w:pPr>
            <w:r w:rsidRPr="001047EA">
              <w:rPr>
                <w:rFonts w:ascii="Times New Roman" w:eastAsia="Times New Roman" w:hAnsi="Times New Roman"/>
                <w:sz w:val="24"/>
                <w:szCs w:val="24"/>
                <w:lang w:eastAsia="ru-RU"/>
              </w:rPr>
              <w:t>Амалканова Б.Т.</w:t>
            </w:r>
          </w:p>
        </w:tc>
      </w:tr>
      <w:tr w:rsidR="001047EA" w:rsidRPr="001047EA" w14:paraId="07F3EAA6" w14:textId="77777777" w:rsidTr="001047EA">
        <w:trPr>
          <w:jc w:val="center"/>
        </w:trPr>
        <w:tc>
          <w:tcPr>
            <w:tcW w:w="426" w:type="dxa"/>
            <w:tcBorders>
              <w:top w:val="single" w:sz="4" w:space="0" w:color="auto"/>
              <w:left w:val="single" w:sz="4" w:space="0" w:color="auto"/>
              <w:bottom w:val="single" w:sz="4" w:space="0" w:color="auto"/>
              <w:right w:val="single" w:sz="4" w:space="0" w:color="auto"/>
            </w:tcBorders>
            <w:hideMark/>
          </w:tcPr>
          <w:p w14:paraId="6BDD4F44"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10.</w:t>
            </w:r>
          </w:p>
        </w:tc>
        <w:tc>
          <w:tcPr>
            <w:tcW w:w="3877" w:type="dxa"/>
            <w:tcBorders>
              <w:top w:val="single" w:sz="4" w:space="0" w:color="auto"/>
              <w:left w:val="single" w:sz="4" w:space="0" w:color="auto"/>
              <w:bottom w:val="single" w:sz="4" w:space="0" w:color="auto"/>
              <w:right w:val="single" w:sz="4" w:space="0" w:color="auto"/>
            </w:tcBorders>
            <w:hideMark/>
          </w:tcPr>
          <w:p w14:paraId="2436DFB6" w14:textId="77777777" w:rsidR="001047EA" w:rsidRPr="001047EA" w:rsidRDefault="001047EA" w:rsidP="001047EA">
            <w:pPr>
              <w:spacing w:before="100" w:beforeAutospacing="1" w:after="100" w:afterAutospacing="1"/>
              <w:rPr>
                <w:rFonts w:ascii="Times New Roman" w:eastAsia="Times New Roman" w:hAnsi="Times New Roman"/>
                <w:sz w:val="24"/>
                <w:szCs w:val="24"/>
                <w:lang w:val="ky-KG" w:eastAsia="ru-RU"/>
              </w:rPr>
            </w:pPr>
            <w:r w:rsidRPr="001047EA">
              <w:rPr>
                <w:rFonts w:ascii="Times New Roman" w:eastAsia="Times New Roman" w:hAnsi="Times New Roman"/>
                <w:sz w:val="24"/>
                <w:szCs w:val="24"/>
                <w:lang w:val="ky-KG" w:eastAsia="ru-RU"/>
              </w:rPr>
              <w:t>А.Өмүркановдун патриоттук ырлары – мезгил талабы</w:t>
            </w:r>
          </w:p>
        </w:tc>
        <w:tc>
          <w:tcPr>
            <w:tcW w:w="2476" w:type="dxa"/>
            <w:tcBorders>
              <w:top w:val="single" w:sz="4" w:space="0" w:color="auto"/>
              <w:left w:val="single" w:sz="4" w:space="0" w:color="auto"/>
              <w:bottom w:val="single" w:sz="4" w:space="0" w:color="auto"/>
              <w:right w:val="single" w:sz="4" w:space="0" w:color="auto"/>
            </w:tcBorders>
            <w:hideMark/>
          </w:tcPr>
          <w:p w14:paraId="68311445" w14:textId="77777777" w:rsidR="001047EA" w:rsidRPr="001047EA" w:rsidRDefault="001047EA" w:rsidP="001047EA">
            <w:pPr>
              <w:spacing w:before="100" w:beforeAutospacing="1"/>
              <w:rPr>
                <w:rFonts w:ascii="Times New Roman" w:eastAsia="Times New Roman" w:hAnsi="Times New Roman"/>
                <w:sz w:val="24"/>
                <w:szCs w:val="24"/>
                <w:lang w:val="ky-KG" w:eastAsia="ru-RU"/>
              </w:rPr>
            </w:pPr>
            <w:r w:rsidRPr="001047EA">
              <w:rPr>
                <w:rFonts w:ascii="Times New Roman" w:eastAsia="Times New Roman" w:hAnsi="Times New Roman"/>
                <w:sz w:val="24"/>
                <w:szCs w:val="24"/>
                <w:lang w:val="ky-KG" w:eastAsia="ru-RU"/>
              </w:rPr>
              <w:t>“Эл  агартуу” журналы, 2021-ж., 1-2-номер</w:t>
            </w:r>
          </w:p>
        </w:tc>
        <w:tc>
          <w:tcPr>
            <w:tcW w:w="2322" w:type="dxa"/>
            <w:tcBorders>
              <w:top w:val="single" w:sz="4" w:space="0" w:color="auto"/>
              <w:left w:val="single" w:sz="4" w:space="0" w:color="auto"/>
              <w:bottom w:val="single" w:sz="4" w:space="0" w:color="auto"/>
              <w:right w:val="single" w:sz="4" w:space="0" w:color="auto"/>
            </w:tcBorders>
          </w:tcPr>
          <w:p w14:paraId="3DE37C06" w14:textId="77777777" w:rsidR="001047EA" w:rsidRPr="001047EA" w:rsidRDefault="001047EA" w:rsidP="001047EA">
            <w:pPr>
              <w:spacing w:before="100" w:beforeAutospacing="1" w:after="100" w:afterAutospacing="1"/>
              <w:rPr>
                <w:rFonts w:ascii="Times New Roman" w:eastAsia="Times New Roman" w:hAnsi="Times New Roman"/>
                <w:sz w:val="20"/>
                <w:szCs w:val="20"/>
                <w:lang w:val="ky-KG" w:eastAsia="ru-RU"/>
              </w:rPr>
            </w:pPr>
            <w:r w:rsidRPr="001047EA">
              <w:rPr>
                <w:rFonts w:ascii="Times New Roman" w:eastAsia="Times New Roman" w:hAnsi="Times New Roman"/>
                <w:sz w:val="24"/>
                <w:szCs w:val="24"/>
                <w:lang w:eastAsia="ru-RU"/>
              </w:rPr>
              <w:t>Рысбекова Д.А.</w:t>
            </w:r>
            <w:r w:rsidRPr="001047EA">
              <w:rPr>
                <w:rFonts w:ascii="Times New Roman" w:eastAsia="Times New Roman" w:hAnsi="Times New Roman"/>
                <w:sz w:val="24"/>
                <w:szCs w:val="24"/>
                <w:lang w:val="ky-KG" w:eastAsia="ru-RU"/>
              </w:rPr>
              <w:t xml:space="preserve">, </w:t>
            </w:r>
            <w:r w:rsidRPr="001047EA">
              <w:rPr>
                <w:rFonts w:ascii="Times New Roman" w:eastAsia="Times New Roman" w:hAnsi="Times New Roman"/>
                <w:sz w:val="24"/>
                <w:szCs w:val="24"/>
                <w:lang w:eastAsia="ru-RU"/>
              </w:rPr>
              <w:t>Шаршенова Р.А.</w:t>
            </w:r>
          </w:p>
          <w:p w14:paraId="5B19CDAA" w14:textId="77777777" w:rsidR="001047EA" w:rsidRPr="001047EA" w:rsidRDefault="001047EA" w:rsidP="001047EA">
            <w:pPr>
              <w:spacing w:before="100" w:beforeAutospacing="1" w:after="100" w:afterAutospacing="1"/>
              <w:rPr>
                <w:rFonts w:ascii="Times New Roman" w:eastAsia="Times New Roman" w:hAnsi="Times New Roman"/>
                <w:sz w:val="24"/>
                <w:szCs w:val="24"/>
                <w:lang w:eastAsia="ru-RU"/>
              </w:rPr>
            </w:pPr>
          </w:p>
        </w:tc>
      </w:tr>
      <w:tr w:rsidR="001047EA" w:rsidRPr="001047EA" w14:paraId="0FB3C538" w14:textId="77777777" w:rsidTr="001047EA">
        <w:trPr>
          <w:jc w:val="center"/>
        </w:trPr>
        <w:tc>
          <w:tcPr>
            <w:tcW w:w="426" w:type="dxa"/>
            <w:tcBorders>
              <w:top w:val="single" w:sz="4" w:space="0" w:color="auto"/>
              <w:left w:val="single" w:sz="4" w:space="0" w:color="auto"/>
              <w:bottom w:val="single" w:sz="4" w:space="0" w:color="auto"/>
              <w:right w:val="single" w:sz="4" w:space="0" w:color="auto"/>
            </w:tcBorders>
            <w:hideMark/>
          </w:tcPr>
          <w:p w14:paraId="337D8765"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lastRenderedPageBreak/>
              <w:t>11.</w:t>
            </w:r>
          </w:p>
        </w:tc>
        <w:tc>
          <w:tcPr>
            <w:tcW w:w="3877" w:type="dxa"/>
            <w:tcBorders>
              <w:top w:val="single" w:sz="4" w:space="0" w:color="auto"/>
              <w:left w:val="single" w:sz="4" w:space="0" w:color="auto"/>
              <w:bottom w:val="single" w:sz="4" w:space="0" w:color="auto"/>
              <w:right w:val="single" w:sz="4" w:space="0" w:color="auto"/>
            </w:tcBorders>
            <w:hideMark/>
          </w:tcPr>
          <w:p w14:paraId="71C00428" w14:textId="77777777" w:rsidR="001047EA" w:rsidRPr="001047EA" w:rsidRDefault="001047EA" w:rsidP="001047EA">
            <w:pPr>
              <w:spacing w:before="100" w:beforeAutospacing="1" w:after="100" w:afterAutospacing="1"/>
              <w:rPr>
                <w:rFonts w:ascii="Times New Roman" w:eastAsia="Times New Roman" w:hAnsi="Times New Roman"/>
                <w:sz w:val="24"/>
                <w:szCs w:val="24"/>
                <w:lang w:val="ky-KG" w:eastAsia="ru-RU"/>
              </w:rPr>
            </w:pPr>
            <w:r w:rsidRPr="001047EA">
              <w:rPr>
                <w:rFonts w:ascii="Times New Roman" w:eastAsia="Times New Roman" w:hAnsi="Times New Roman"/>
                <w:sz w:val="24"/>
                <w:szCs w:val="24"/>
                <w:lang w:val="ky-KG" w:eastAsia="ru-RU"/>
              </w:rPr>
              <w:t>Жогорку окуу жайында макал-ылакаптарды окутуунун усулу</w:t>
            </w:r>
          </w:p>
        </w:tc>
        <w:tc>
          <w:tcPr>
            <w:tcW w:w="2476" w:type="dxa"/>
            <w:tcBorders>
              <w:top w:val="single" w:sz="4" w:space="0" w:color="auto"/>
              <w:left w:val="single" w:sz="4" w:space="0" w:color="auto"/>
              <w:bottom w:val="single" w:sz="4" w:space="0" w:color="auto"/>
              <w:right w:val="single" w:sz="4" w:space="0" w:color="auto"/>
            </w:tcBorders>
            <w:hideMark/>
          </w:tcPr>
          <w:p w14:paraId="6E6C63E5" w14:textId="77777777" w:rsidR="001047EA" w:rsidRPr="001047EA" w:rsidRDefault="001047EA" w:rsidP="001047EA">
            <w:pPr>
              <w:rPr>
                <w:rFonts w:ascii="Courier New" w:eastAsia="Times New Roman" w:hAnsi="Courier New" w:cs="Courier New"/>
                <w:sz w:val="20"/>
                <w:szCs w:val="20"/>
                <w:lang w:eastAsia="ru-RU"/>
              </w:rPr>
            </w:pPr>
            <w:r w:rsidRPr="001047EA">
              <w:rPr>
                <w:rFonts w:ascii="Times New Roman" w:eastAsia="Times New Roman" w:hAnsi="Times New Roman"/>
                <w:sz w:val="24"/>
                <w:szCs w:val="24"/>
                <w:lang w:eastAsia="ru-RU"/>
              </w:rPr>
              <w:t>КМТУнун Жарчысы</w:t>
            </w:r>
          </w:p>
          <w:p w14:paraId="4F4141A6" w14:textId="77777777" w:rsidR="001047EA" w:rsidRPr="001047EA" w:rsidRDefault="001047EA" w:rsidP="001047EA">
            <w:pPr>
              <w:rPr>
                <w:rFonts w:ascii="Courier New" w:eastAsia="Times New Roman" w:hAnsi="Courier New" w:cs="Courier New"/>
                <w:sz w:val="20"/>
                <w:szCs w:val="20"/>
                <w:lang w:eastAsia="ru-RU"/>
              </w:rPr>
            </w:pPr>
            <w:r w:rsidRPr="001047EA">
              <w:rPr>
                <w:rFonts w:ascii="Times New Roman" w:eastAsia="Times New Roman" w:hAnsi="Times New Roman"/>
                <w:sz w:val="24"/>
                <w:szCs w:val="24"/>
                <w:lang w:eastAsia="ru-RU"/>
              </w:rPr>
              <w:t>2022-ж.</w:t>
            </w:r>
          </w:p>
        </w:tc>
        <w:tc>
          <w:tcPr>
            <w:tcW w:w="2322" w:type="dxa"/>
            <w:tcBorders>
              <w:top w:val="single" w:sz="4" w:space="0" w:color="auto"/>
              <w:left w:val="single" w:sz="4" w:space="0" w:color="auto"/>
              <w:bottom w:val="single" w:sz="4" w:space="0" w:color="auto"/>
              <w:right w:val="single" w:sz="4" w:space="0" w:color="auto"/>
            </w:tcBorders>
          </w:tcPr>
          <w:p w14:paraId="15806815" w14:textId="77777777" w:rsidR="001047EA" w:rsidRPr="001047EA" w:rsidRDefault="001047EA" w:rsidP="001047EA">
            <w:pPr>
              <w:spacing w:before="100" w:beforeAutospacing="1" w:after="100" w:afterAutospacing="1"/>
              <w:rPr>
                <w:rFonts w:ascii="Times New Roman" w:eastAsia="Times New Roman" w:hAnsi="Times New Roman"/>
                <w:sz w:val="24"/>
                <w:szCs w:val="24"/>
                <w:lang w:val="ky-KG" w:eastAsia="ru-RU"/>
              </w:rPr>
            </w:pPr>
            <w:r w:rsidRPr="001047EA">
              <w:rPr>
                <w:rFonts w:ascii="Times New Roman" w:eastAsia="Times New Roman" w:hAnsi="Times New Roman"/>
                <w:sz w:val="24"/>
                <w:szCs w:val="24"/>
                <w:lang w:val="ky-KG" w:eastAsia="ru-RU"/>
              </w:rPr>
              <w:t>Осмон кызы Нургүл</w:t>
            </w:r>
          </w:p>
          <w:p w14:paraId="7A259AE2" w14:textId="77777777" w:rsidR="001047EA" w:rsidRPr="001047EA" w:rsidRDefault="001047EA" w:rsidP="001047EA">
            <w:pPr>
              <w:spacing w:before="100" w:beforeAutospacing="1" w:after="100" w:afterAutospacing="1"/>
              <w:rPr>
                <w:rFonts w:ascii="Times New Roman" w:eastAsia="Times New Roman" w:hAnsi="Times New Roman"/>
                <w:sz w:val="24"/>
                <w:szCs w:val="24"/>
                <w:lang w:val="ky-KG" w:eastAsia="ru-RU"/>
              </w:rPr>
            </w:pPr>
          </w:p>
        </w:tc>
      </w:tr>
      <w:tr w:rsidR="001047EA" w:rsidRPr="001047EA" w14:paraId="45CE7FBB" w14:textId="77777777" w:rsidTr="001047EA">
        <w:trPr>
          <w:jc w:val="center"/>
        </w:trPr>
        <w:tc>
          <w:tcPr>
            <w:tcW w:w="426" w:type="dxa"/>
            <w:tcBorders>
              <w:top w:val="single" w:sz="4" w:space="0" w:color="auto"/>
              <w:left w:val="single" w:sz="4" w:space="0" w:color="auto"/>
              <w:bottom w:val="single" w:sz="4" w:space="0" w:color="auto"/>
              <w:right w:val="single" w:sz="4" w:space="0" w:color="auto"/>
            </w:tcBorders>
            <w:hideMark/>
          </w:tcPr>
          <w:p w14:paraId="7EA1A538"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12.</w:t>
            </w:r>
          </w:p>
        </w:tc>
        <w:tc>
          <w:tcPr>
            <w:tcW w:w="3877" w:type="dxa"/>
            <w:tcBorders>
              <w:top w:val="single" w:sz="4" w:space="0" w:color="auto"/>
              <w:left w:val="single" w:sz="4" w:space="0" w:color="auto"/>
              <w:bottom w:val="single" w:sz="4" w:space="0" w:color="auto"/>
              <w:right w:val="single" w:sz="4" w:space="0" w:color="auto"/>
            </w:tcBorders>
            <w:hideMark/>
          </w:tcPr>
          <w:p w14:paraId="1A4C582C" w14:textId="77777777" w:rsidR="001047EA" w:rsidRPr="001047EA" w:rsidRDefault="001047EA" w:rsidP="001047EA">
            <w:pPr>
              <w:spacing w:before="100" w:beforeAutospacing="1" w:after="100" w:afterAutospacing="1"/>
              <w:rPr>
                <w:rFonts w:ascii="Times New Roman" w:eastAsia="Times New Roman" w:hAnsi="Times New Roman"/>
                <w:sz w:val="24"/>
                <w:szCs w:val="24"/>
                <w:lang w:val="ky-KG" w:eastAsia="ru-RU"/>
              </w:rPr>
            </w:pPr>
            <w:r w:rsidRPr="001047EA">
              <w:rPr>
                <w:rFonts w:ascii="Times New Roman" w:eastAsia="Times New Roman" w:hAnsi="Times New Roman"/>
                <w:sz w:val="24"/>
                <w:szCs w:val="24"/>
                <w:lang w:val="ky-KG" w:eastAsia="ru-RU"/>
              </w:rPr>
              <w:t>ЖОЖдордо кыргыз тилин окутуунун айрым маселелери</w:t>
            </w:r>
          </w:p>
        </w:tc>
        <w:tc>
          <w:tcPr>
            <w:tcW w:w="2476" w:type="dxa"/>
            <w:tcBorders>
              <w:top w:val="single" w:sz="4" w:space="0" w:color="auto"/>
              <w:left w:val="single" w:sz="4" w:space="0" w:color="auto"/>
              <w:bottom w:val="single" w:sz="4" w:space="0" w:color="auto"/>
              <w:right w:val="single" w:sz="4" w:space="0" w:color="auto"/>
            </w:tcBorders>
          </w:tcPr>
          <w:p w14:paraId="7DDF4927" w14:textId="77777777" w:rsidR="001047EA" w:rsidRPr="001047EA" w:rsidRDefault="001047EA" w:rsidP="001047EA">
            <w:pPr>
              <w:rPr>
                <w:rFonts w:ascii="Courier New" w:eastAsia="Times New Roman" w:hAnsi="Courier New" w:cs="Courier New"/>
                <w:sz w:val="20"/>
                <w:szCs w:val="20"/>
                <w:lang w:eastAsia="ru-RU"/>
              </w:rPr>
            </w:pPr>
            <w:r w:rsidRPr="001047EA">
              <w:rPr>
                <w:rFonts w:ascii="Times New Roman" w:eastAsia="Times New Roman" w:hAnsi="Times New Roman"/>
                <w:sz w:val="24"/>
                <w:szCs w:val="24"/>
                <w:lang w:eastAsia="ru-RU"/>
              </w:rPr>
              <w:t>КМТУнун Жарчысы</w:t>
            </w:r>
          </w:p>
          <w:p w14:paraId="7A064DB5" w14:textId="77777777" w:rsidR="001047EA" w:rsidRPr="001047EA" w:rsidRDefault="001047EA" w:rsidP="001047EA">
            <w:pPr>
              <w:rPr>
                <w:rFonts w:ascii="Times New Roman" w:eastAsia="Times New Roman" w:hAnsi="Times New Roman"/>
                <w:sz w:val="24"/>
                <w:szCs w:val="24"/>
                <w:lang w:eastAsia="ru-RU"/>
              </w:rPr>
            </w:pPr>
            <w:r w:rsidRPr="001047EA">
              <w:rPr>
                <w:rFonts w:ascii="Times New Roman" w:eastAsia="Times New Roman" w:hAnsi="Times New Roman"/>
                <w:sz w:val="24"/>
                <w:szCs w:val="24"/>
                <w:lang w:eastAsia="ru-RU"/>
              </w:rPr>
              <w:t>2022-ж.</w:t>
            </w:r>
          </w:p>
          <w:p w14:paraId="5EE0125C" w14:textId="77777777" w:rsidR="001047EA" w:rsidRPr="001047EA" w:rsidRDefault="001047EA" w:rsidP="001047EA">
            <w:pPr>
              <w:rPr>
                <w:rFonts w:ascii="Courier New" w:eastAsia="Times New Roman" w:hAnsi="Courier New" w:cs="Courier New"/>
                <w:sz w:val="20"/>
                <w:szCs w:val="20"/>
                <w:lang w:eastAsia="ru-RU"/>
              </w:rPr>
            </w:pPr>
          </w:p>
        </w:tc>
        <w:tc>
          <w:tcPr>
            <w:tcW w:w="2322" w:type="dxa"/>
            <w:tcBorders>
              <w:top w:val="single" w:sz="4" w:space="0" w:color="auto"/>
              <w:left w:val="single" w:sz="4" w:space="0" w:color="auto"/>
              <w:bottom w:val="single" w:sz="4" w:space="0" w:color="auto"/>
              <w:right w:val="single" w:sz="4" w:space="0" w:color="auto"/>
            </w:tcBorders>
            <w:hideMark/>
          </w:tcPr>
          <w:p w14:paraId="552D4C21" w14:textId="77777777" w:rsidR="001047EA" w:rsidRPr="001047EA" w:rsidRDefault="001047EA" w:rsidP="001047EA">
            <w:pPr>
              <w:spacing w:before="100" w:beforeAutospacing="1" w:after="100" w:afterAutospacing="1"/>
              <w:rPr>
                <w:rFonts w:ascii="Times New Roman" w:eastAsia="Times New Roman" w:hAnsi="Times New Roman"/>
                <w:sz w:val="24"/>
                <w:szCs w:val="24"/>
                <w:lang w:val="ky-KG" w:eastAsia="ru-RU"/>
              </w:rPr>
            </w:pPr>
            <w:r w:rsidRPr="001047EA">
              <w:rPr>
                <w:rFonts w:ascii="Times New Roman" w:eastAsia="Times New Roman" w:hAnsi="Times New Roman"/>
                <w:sz w:val="24"/>
                <w:szCs w:val="24"/>
                <w:lang w:val="ky-KG" w:eastAsia="ru-RU"/>
              </w:rPr>
              <w:t>Исмаилов А.У.</w:t>
            </w:r>
          </w:p>
        </w:tc>
      </w:tr>
    </w:tbl>
    <w:p w14:paraId="1E06F86F" w14:textId="77777777" w:rsidR="001047EA" w:rsidRPr="001047EA" w:rsidRDefault="001047EA" w:rsidP="001047EA">
      <w:pPr>
        <w:tabs>
          <w:tab w:val="right" w:pos="4576"/>
        </w:tabs>
        <w:spacing w:after="0" w:line="200" w:lineRule="exact"/>
        <w:rPr>
          <w:rFonts w:ascii="Times New Roman" w:hAnsi="Times New Roman"/>
          <w:sz w:val="24"/>
          <w:szCs w:val="24"/>
          <w:lang w:val="ky-KG"/>
        </w:rPr>
      </w:pPr>
    </w:p>
    <w:p w14:paraId="3B4E1076" w14:textId="77777777" w:rsidR="001047EA" w:rsidRPr="001047EA" w:rsidRDefault="001047EA" w:rsidP="001047EA">
      <w:pPr>
        <w:spacing w:after="0" w:line="240" w:lineRule="auto"/>
        <w:rPr>
          <w:rFonts w:ascii="Times New Roman" w:hAnsi="Times New Roman"/>
          <w:i/>
          <w:sz w:val="24"/>
          <w:szCs w:val="24"/>
          <w:lang w:val="ky-KG"/>
        </w:rPr>
      </w:pPr>
    </w:p>
    <w:p w14:paraId="1426D36D" w14:textId="14C7B8DE" w:rsidR="001047EA" w:rsidRPr="001047EA" w:rsidRDefault="001047EA" w:rsidP="000D697A">
      <w:pPr>
        <w:spacing w:line="360" w:lineRule="auto"/>
        <w:ind w:left="425"/>
        <w:jc w:val="center"/>
        <w:rPr>
          <w:rFonts w:ascii="Times New Roman" w:hAnsi="Times New Roman"/>
          <w:b/>
          <w:sz w:val="28"/>
          <w:szCs w:val="28"/>
          <w:lang w:val="ky-KG"/>
        </w:rPr>
      </w:pPr>
      <w:r>
        <w:rPr>
          <w:rFonts w:ascii="Times New Roman" w:hAnsi="Times New Roman"/>
          <w:b/>
          <w:sz w:val="28"/>
          <w:szCs w:val="28"/>
          <w:lang w:val="ky-KG"/>
        </w:rPr>
        <w:t>5.</w:t>
      </w:r>
      <w:r w:rsidRPr="001047EA">
        <w:rPr>
          <w:rFonts w:ascii="Times New Roman" w:hAnsi="Times New Roman"/>
          <w:b/>
          <w:sz w:val="28"/>
          <w:szCs w:val="28"/>
          <w:lang w:val="ky-KG"/>
        </w:rPr>
        <w:t>Көрнөк-жарнактардын, жасалгалардын, маалыматтык материалдарды</w:t>
      </w:r>
      <w:r w:rsidR="000D697A">
        <w:rPr>
          <w:rFonts w:ascii="Times New Roman" w:hAnsi="Times New Roman"/>
          <w:b/>
          <w:sz w:val="28"/>
          <w:szCs w:val="28"/>
          <w:lang w:val="ky-KG"/>
        </w:rPr>
        <w:t>н мамлекеттик тилде жазылышы (37</w:t>
      </w:r>
      <w:r w:rsidRPr="001047EA">
        <w:rPr>
          <w:rFonts w:ascii="Times New Roman" w:hAnsi="Times New Roman"/>
          <w:b/>
          <w:sz w:val="28"/>
          <w:szCs w:val="28"/>
          <w:lang w:val="ky-KG"/>
        </w:rPr>
        <w:t>-табл.)</w:t>
      </w:r>
    </w:p>
    <w:p w14:paraId="3E9F03DD" w14:textId="2CF4A4E5" w:rsidR="001047EA" w:rsidRPr="001047EA" w:rsidRDefault="000D697A" w:rsidP="001047EA">
      <w:pPr>
        <w:pStyle w:val="a4"/>
        <w:ind w:left="785"/>
        <w:rPr>
          <w:rFonts w:ascii="Times New Roman" w:hAnsi="Times New Roman"/>
          <w:b/>
          <w:sz w:val="28"/>
          <w:szCs w:val="28"/>
          <w:lang w:val="ky-KG"/>
        </w:rPr>
      </w:pPr>
      <w:r>
        <w:rPr>
          <w:rFonts w:ascii="Times New Roman" w:hAnsi="Times New Roman"/>
          <w:b/>
          <w:sz w:val="28"/>
          <w:szCs w:val="28"/>
          <w:lang w:val="ky-KG"/>
        </w:rPr>
        <w:t>37-Т</w:t>
      </w:r>
      <w:r w:rsidR="001047EA">
        <w:rPr>
          <w:rFonts w:ascii="Times New Roman" w:hAnsi="Times New Roman"/>
          <w:b/>
          <w:sz w:val="28"/>
          <w:szCs w:val="28"/>
          <w:lang w:val="ky-KG"/>
        </w:rPr>
        <w:t>аблица</w:t>
      </w:r>
    </w:p>
    <w:tbl>
      <w:tblPr>
        <w:tblW w:w="9045" w:type="dxa"/>
        <w:jc w:val="center"/>
        <w:tblLayout w:type="fixed"/>
        <w:tblCellMar>
          <w:left w:w="10" w:type="dxa"/>
          <w:right w:w="10" w:type="dxa"/>
        </w:tblCellMar>
        <w:tblLook w:val="04A0" w:firstRow="1" w:lastRow="0" w:firstColumn="1" w:lastColumn="0" w:noHBand="0" w:noVBand="1"/>
      </w:tblPr>
      <w:tblGrid>
        <w:gridCol w:w="708"/>
        <w:gridCol w:w="4111"/>
        <w:gridCol w:w="1859"/>
        <w:gridCol w:w="2367"/>
      </w:tblGrid>
      <w:tr w:rsidR="001047EA" w:rsidRPr="001047EA" w14:paraId="1CEB4A56" w14:textId="77777777" w:rsidTr="001047EA">
        <w:trPr>
          <w:trHeight w:hRule="exact" w:val="614"/>
          <w:jc w:val="center"/>
        </w:trPr>
        <w:tc>
          <w:tcPr>
            <w:tcW w:w="708" w:type="dxa"/>
            <w:tcBorders>
              <w:top w:val="single" w:sz="4" w:space="0" w:color="auto"/>
              <w:left w:val="single" w:sz="4" w:space="0" w:color="auto"/>
              <w:bottom w:val="nil"/>
              <w:right w:val="nil"/>
            </w:tcBorders>
            <w:shd w:val="clear" w:color="auto" w:fill="FFFFFF"/>
            <w:hideMark/>
          </w:tcPr>
          <w:p w14:paraId="3089BD7D" w14:textId="77777777" w:rsidR="001047EA" w:rsidRPr="001047EA" w:rsidRDefault="001047EA" w:rsidP="001047EA">
            <w:pPr>
              <w:widowControl w:val="0"/>
              <w:spacing w:after="0" w:line="240" w:lineRule="exact"/>
              <w:ind w:left="120"/>
              <w:rPr>
                <w:rFonts w:ascii="Times New Roman" w:eastAsia="Times New Roman" w:hAnsi="Times New Roman"/>
                <w:sz w:val="24"/>
                <w:szCs w:val="24"/>
              </w:rPr>
            </w:pPr>
            <w:r w:rsidRPr="001047EA">
              <w:rPr>
                <w:rFonts w:ascii="Times New Roman" w:hAnsi="Times New Roman"/>
                <w:color w:val="000000"/>
                <w:sz w:val="24"/>
                <w:szCs w:val="24"/>
                <w:shd w:val="clear" w:color="auto" w:fill="FFFFFF"/>
                <w:lang w:eastAsia="ru-RU" w:bidi="ru-RU"/>
              </w:rPr>
              <w:t>№</w:t>
            </w:r>
          </w:p>
        </w:tc>
        <w:tc>
          <w:tcPr>
            <w:tcW w:w="4111" w:type="dxa"/>
            <w:tcBorders>
              <w:top w:val="single" w:sz="4" w:space="0" w:color="auto"/>
              <w:left w:val="single" w:sz="4" w:space="0" w:color="auto"/>
              <w:bottom w:val="nil"/>
              <w:right w:val="nil"/>
            </w:tcBorders>
            <w:shd w:val="clear" w:color="auto" w:fill="FFFFFF"/>
            <w:vAlign w:val="bottom"/>
            <w:hideMark/>
          </w:tcPr>
          <w:p w14:paraId="2F37236D" w14:textId="77777777" w:rsidR="001047EA" w:rsidRPr="001047EA" w:rsidRDefault="001047EA" w:rsidP="001047EA">
            <w:pPr>
              <w:widowControl w:val="0"/>
              <w:spacing w:after="0" w:line="293" w:lineRule="exact"/>
              <w:jc w:val="both"/>
              <w:rPr>
                <w:rFonts w:ascii="Times New Roman" w:eastAsia="Times New Roman" w:hAnsi="Times New Roman"/>
                <w:sz w:val="24"/>
                <w:szCs w:val="24"/>
              </w:rPr>
            </w:pPr>
            <w:r w:rsidRPr="001047EA">
              <w:rPr>
                <w:rFonts w:ascii="Times New Roman" w:hAnsi="Times New Roman"/>
                <w:color w:val="000000"/>
                <w:sz w:val="24"/>
                <w:szCs w:val="24"/>
                <w:shd w:val="clear" w:color="auto" w:fill="FFFFFF"/>
                <w:lang w:eastAsia="ru-RU" w:bidi="ru-RU"/>
              </w:rPr>
              <w:t>К</w:t>
            </w:r>
            <w:r w:rsidRPr="001047EA">
              <w:rPr>
                <w:rFonts w:ascii="Times New Roman" w:eastAsia="Times New Roman" w:hAnsi="Times New Roman"/>
                <w:sz w:val="24"/>
                <w:szCs w:val="24"/>
                <w:lang w:val="ky-KG"/>
              </w:rPr>
              <w:t>ө</w:t>
            </w:r>
            <w:r w:rsidRPr="001047EA">
              <w:rPr>
                <w:rFonts w:ascii="Times New Roman" w:hAnsi="Times New Roman"/>
                <w:color w:val="000000"/>
                <w:sz w:val="24"/>
                <w:szCs w:val="24"/>
                <w:shd w:val="clear" w:color="auto" w:fill="FFFFFF"/>
                <w:lang w:eastAsia="ru-RU" w:bidi="ru-RU"/>
              </w:rPr>
              <w:t>рн</w:t>
            </w:r>
            <w:r w:rsidRPr="001047EA">
              <w:rPr>
                <w:rFonts w:ascii="Times New Roman" w:eastAsia="Times New Roman" w:hAnsi="Times New Roman"/>
                <w:sz w:val="24"/>
                <w:szCs w:val="24"/>
                <w:lang w:val="ky-KG"/>
              </w:rPr>
              <w:t>ө</w:t>
            </w:r>
            <w:r w:rsidRPr="001047EA">
              <w:rPr>
                <w:rFonts w:ascii="Times New Roman" w:hAnsi="Times New Roman"/>
                <w:color w:val="000000"/>
                <w:sz w:val="24"/>
                <w:szCs w:val="24"/>
                <w:shd w:val="clear" w:color="auto" w:fill="FFFFFF"/>
                <w:lang w:eastAsia="ru-RU" w:bidi="ru-RU"/>
              </w:rPr>
              <w:t>к-жарнактын, маалыматтын аталышы</w:t>
            </w:r>
          </w:p>
        </w:tc>
        <w:tc>
          <w:tcPr>
            <w:tcW w:w="1859" w:type="dxa"/>
            <w:tcBorders>
              <w:top w:val="single" w:sz="4" w:space="0" w:color="auto"/>
              <w:left w:val="single" w:sz="4" w:space="0" w:color="auto"/>
              <w:bottom w:val="nil"/>
              <w:right w:val="nil"/>
            </w:tcBorders>
            <w:shd w:val="clear" w:color="auto" w:fill="FFFFFF"/>
            <w:vAlign w:val="bottom"/>
            <w:hideMark/>
          </w:tcPr>
          <w:p w14:paraId="7156DD38" w14:textId="77777777" w:rsidR="001047EA" w:rsidRPr="001047EA" w:rsidRDefault="001047EA" w:rsidP="001047EA">
            <w:pPr>
              <w:widowControl w:val="0"/>
              <w:spacing w:after="0" w:line="298" w:lineRule="exact"/>
              <w:jc w:val="both"/>
              <w:rPr>
                <w:rFonts w:ascii="Times New Roman" w:eastAsia="Times New Roman" w:hAnsi="Times New Roman"/>
                <w:sz w:val="24"/>
                <w:szCs w:val="24"/>
              </w:rPr>
            </w:pPr>
            <w:r w:rsidRPr="001047EA">
              <w:rPr>
                <w:rFonts w:ascii="Times New Roman" w:hAnsi="Times New Roman"/>
                <w:color w:val="000000"/>
                <w:sz w:val="24"/>
                <w:szCs w:val="24"/>
                <w:shd w:val="clear" w:color="auto" w:fill="FFFFFF"/>
                <w:lang w:eastAsia="ru-RU" w:bidi="ru-RU"/>
              </w:rPr>
              <w:t>Убактысы (к</w:t>
            </w:r>
            <w:r w:rsidRPr="001047EA">
              <w:rPr>
                <w:rFonts w:ascii="Times New Roman" w:hAnsi="Times New Roman"/>
                <w:color w:val="000000"/>
                <w:sz w:val="24"/>
                <w:szCs w:val="24"/>
                <w:shd w:val="clear" w:color="auto" w:fill="FFFFFF"/>
                <w:lang w:val="ky-KG" w:eastAsia="ru-RU" w:bidi="ru-RU"/>
              </w:rPr>
              <w:t>ү</w:t>
            </w:r>
            <w:r w:rsidRPr="001047EA">
              <w:rPr>
                <w:rFonts w:ascii="Times New Roman" w:hAnsi="Times New Roman"/>
                <w:color w:val="000000"/>
                <w:sz w:val="24"/>
                <w:szCs w:val="24"/>
                <w:shd w:val="clear" w:color="auto" w:fill="FFFFFF"/>
                <w:lang w:eastAsia="ru-RU" w:bidi="ru-RU"/>
              </w:rPr>
              <w:t>н</w:t>
            </w:r>
            <w:r w:rsidRPr="001047EA">
              <w:rPr>
                <w:rFonts w:ascii="Times New Roman" w:hAnsi="Times New Roman"/>
                <w:color w:val="000000"/>
                <w:sz w:val="24"/>
                <w:szCs w:val="24"/>
                <w:shd w:val="clear" w:color="auto" w:fill="FFFFFF"/>
                <w:lang w:val="ky-KG" w:eastAsia="ru-RU" w:bidi="ru-RU"/>
              </w:rPr>
              <w:t>ү</w:t>
            </w:r>
            <w:r w:rsidRPr="001047EA">
              <w:rPr>
                <w:rFonts w:ascii="Times New Roman" w:hAnsi="Times New Roman"/>
                <w:color w:val="000000"/>
                <w:sz w:val="24"/>
                <w:szCs w:val="24"/>
                <w:shd w:val="clear" w:color="auto" w:fill="FFFFFF"/>
                <w:lang w:eastAsia="ru-RU" w:bidi="ru-RU"/>
              </w:rPr>
              <w:t>, айы)</w:t>
            </w:r>
          </w:p>
        </w:tc>
        <w:tc>
          <w:tcPr>
            <w:tcW w:w="2367" w:type="dxa"/>
            <w:tcBorders>
              <w:top w:val="single" w:sz="4" w:space="0" w:color="auto"/>
              <w:left w:val="single" w:sz="4" w:space="0" w:color="auto"/>
              <w:bottom w:val="nil"/>
              <w:right w:val="single" w:sz="4" w:space="0" w:color="auto"/>
            </w:tcBorders>
            <w:shd w:val="clear" w:color="auto" w:fill="FFFFFF"/>
            <w:hideMark/>
          </w:tcPr>
          <w:p w14:paraId="2C719845" w14:textId="77777777" w:rsidR="001047EA" w:rsidRPr="001047EA" w:rsidRDefault="001047EA" w:rsidP="001047EA">
            <w:pPr>
              <w:widowControl w:val="0"/>
              <w:spacing w:after="0" w:line="240" w:lineRule="exact"/>
              <w:ind w:left="120"/>
              <w:rPr>
                <w:rFonts w:ascii="Times New Roman" w:eastAsia="Times New Roman" w:hAnsi="Times New Roman"/>
                <w:sz w:val="24"/>
                <w:szCs w:val="24"/>
              </w:rPr>
            </w:pPr>
            <w:r w:rsidRPr="001047EA">
              <w:rPr>
                <w:rFonts w:ascii="Times New Roman" w:hAnsi="Times New Roman"/>
                <w:color w:val="000000"/>
                <w:sz w:val="24"/>
                <w:szCs w:val="24"/>
                <w:shd w:val="clear" w:color="auto" w:fill="FFFFFF"/>
                <w:lang w:eastAsia="ru-RU" w:bidi="ru-RU"/>
              </w:rPr>
              <w:t>Мазмуну</w:t>
            </w:r>
          </w:p>
        </w:tc>
      </w:tr>
      <w:tr w:rsidR="001047EA" w:rsidRPr="001047EA" w14:paraId="63FC6FA3" w14:textId="77777777" w:rsidTr="001047EA">
        <w:trPr>
          <w:trHeight w:val="614"/>
          <w:jc w:val="center"/>
        </w:trPr>
        <w:tc>
          <w:tcPr>
            <w:tcW w:w="9045" w:type="dxa"/>
            <w:gridSpan w:val="4"/>
            <w:tcBorders>
              <w:top w:val="single" w:sz="4" w:space="0" w:color="auto"/>
              <w:left w:val="single" w:sz="4" w:space="0" w:color="auto"/>
              <w:bottom w:val="nil"/>
              <w:right w:val="single" w:sz="4" w:space="0" w:color="auto"/>
            </w:tcBorders>
            <w:shd w:val="clear" w:color="auto" w:fill="FFFFFF"/>
            <w:hideMark/>
          </w:tcPr>
          <w:p w14:paraId="098F92B9" w14:textId="77777777" w:rsidR="001047EA" w:rsidRPr="001047EA" w:rsidRDefault="001047EA" w:rsidP="001047EA">
            <w:pPr>
              <w:widowControl w:val="0"/>
              <w:spacing w:after="0" w:line="240" w:lineRule="exact"/>
              <w:ind w:left="120"/>
              <w:jc w:val="center"/>
              <w:rPr>
                <w:rFonts w:ascii="Times New Roman" w:hAnsi="Times New Roman"/>
                <w:color w:val="000000"/>
                <w:sz w:val="24"/>
                <w:szCs w:val="24"/>
                <w:shd w:val="clear" w:color="auto" w:fill="FFFFFF"/>
                <w:lang w:eastAsia="ru-RU" w:bidi="ru-RU"/>
              </w:rPr>
            </w:pPr>
            <w:r w:rsidRPr="001047EA">
              <w:rPr>
                <w:rFonts w:ascii="Times New Roman" w:eastAsia="Times New Roman" w:hAnsi="Times New Roman"/>
                <w:b/>
                <w:sz w:val="24"/>
                <w:szCs w:val="24"/>
              </w:rPr>
              <w:t>Консервалоо технологиясы</w:t>
            </w:r>
            <w:r w:rsidRPr="001047EA">
              <w:rPr>
                <w:rFonts w:ascii="Times New Roman" w:eastAsia="Times New Roman" w:hAnsi="Times New Roman"/>
                <w:sz w:val="24"/>
                <w:szCs w:val="24"/>
              </w:rPr>
              <w:t xml:space="preserve"> </w:t>
            </w:r>
            <w:r w:rsidRPr="001047EA">
              <w:rPr>
                <w:rFonts w:ascii="Times New Roman" w:eastAsia="Times New Roman" w:hAnsi="Times New Roman"/>
                <w:b/>
                <w:sz w:val="24"/>
                <w:szCs w:val="24"/>
              </w:rPr>
              <w:t>кафедрасы</w:t>
            </w:r>
          </w:p>
        </w:tc>
      </w:tr>
      <w:tr w:rsidR="001047EA" w:rsidRPr="001047EA" w14:paraId="59A3C7CF" w14:textId="77777777" w:rsidTr="001047EA">
        <w:trPr>
          <w:trHeight w:hRule="exact" w:val="661"/>
          <w:jc w:val="center"/>
        </w:trPr>
        <w:tc>
          <w:tcPr>
            <w:tcW w:w="708" w:type="dxa"/>
            <w:tcBorders>
              <w:top w:val="single" w:sz="4" w:space="0" w:color="auto"/>
              <w:left w:val="single" w:sz="4" w:space="0" w:color="auto"/>
              <w:bottom w:val="nil"/>
              <w:right w:val="nil"/>
            </w:tcBorders>
            <w:shd w:val="clear" w:color="auto" w:fill="FFFFFF"/>
            <w:hideMark/>
          </w:tcPr>
          <w:p w14:paraId="6653B567"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1</w:t>
            </w:r>
          </w:p>
        </w:tc>
        <w:tc>
          <w:tcPr>
            <w:tcW w:w="4111" w:type="dxa"/>
            <w:tcBorders>
              <w:top w:val="single" w:sz="4" w:space="0" w:color="auto"/>
              <w:left w:val="single" w:sz="4" w:space="0" w:color="auto"/>
              <w:bottom w:val="nil"/>
              <w:right w:val="nil"/>
            </w:tcBorders>
            <w:shd w:val="clear" w:color="auto" w:fill="FFFFFF"/>
            <w:hideMark/>
          </w:tcPr>
          <w:p w14:paraId="34630D8E" w14:textId="77777777" w:rsidR="001047EA" w:rsidRPr="001047EA" w:rsidRDefault="001047EA" w:rsidP="001047EA">
            <w:pPr>
              <w:rPr>
                <w:rFonts w:ascii="Times New Roman" w:hAnsi="Times New Roman"/>
                <w:sz w:val="24"/>
                <w:szCs w:val="24"/>
              </w:rPr>
            </w:pPr>
            <w:r w:rsidRPr="001047EA">
              <w:rPr>
                <w:rFonts w:ascii="Times New Roman" w:hAnsi="Times New Roman"/>
                <w:sz w:val="24"/>
                <w:szCs w:val="24"/>
                <w:lang w:val="ky-KG"/>
              </w:rPr>
              <w:t xml:space="preserve"> Багыттар боюнча  программалардын жана профилдердин тизмеси</w:t>
            </w:r>
          </w:p>
        </w:tc>
        <w:tc>
          <w:tcPr>
            <w:tcW w:w="1859" w:type="dxa"/>
            <w:tcBorders>
              <w:top w:val="single" w:sz="4" w:space="0" w:color="auto"/>
              <w:left w:val="single" w:sz="4" w:space="0" w:color="auto"/>
              <w:bottom w:val="nil"/>
              <w:right w:val="nil"/>
            </w:tcBorders>
            <w:shd w:val="clear" w:color="auto" w:fill="FFFFFF"/>
            <w:hideMark/>
          </w:tcPr>
          <w:p w14:paraId="570BD1F5" w14:textId="77777777" w:rsidR="001047EA" w:rsidRPr="001047EA" w:rsidRDefault="001047EA" w:rsidP="001047EA">
            <w:pPr>
              <w:rPr>
                <w:rFonts w:ascii="Times New Roman" w:hAnsi="Times New Roman"/>
                <w:sz w:val="24"/>
                <w:szCs w:val="24"/>
              </w:rPr>
            </w:pPr>
            <w:r w:rsidRPr="001047EA">
              <w:rPr>
                <w:rFonts w:ascii="Times New Roman" w:hAnsi="Times New Roman"/>
                <w:sz w:val="24"/>
                <w:szCs w:val="24"/>
                <w:lang w:val="ky-KG"/>
              </w:rPr>
              <w:t>2021-22- о.ж.үчүн</w:t>
            </w:r>
          </w:p>
        </w:tc>
        <w:tc>
          <w:tcPr>
            <w:tcW w:w="2367" w:type="dxa"/>
            <w:tcBorders>
              <w:top w:val="single" w:sz="4" w:space="0" w:color="auto"/>
              <w:left w:val="single" w:sz="4" w:space="0" w:color="auto"/>
              <w:bottom w:val="nil"/>
              <w:right w:val="single" w:sz="4" w:space="0" w:color="auto"/>
            </w:tcBorders>
            <w:shd w:val="clear" w:color="auto" w:fill="FFFFFF"/>
            <w:hideMark/>
          </w:tcPr>
          <w:p w14:paraId="7B8287E1"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Кыскача маалыматтар</w:t>
            </w:r>
          </w:p>
        </w:tc>
      </w:tr>
      <w:tr w:rsidR="001047EA" w:rsidRPr="00BA4A51" w14:paraId="2FAF94AA" w14:textId="77777777" w:rsidTr="001047EA">
        <w:trPr>
          <w:trHeight w:hRule="exact" w:val="1705"/>
          <w:jc w:val="center"/>
        </w:trPr>
        <w:tc>
          <w:tcPr>
            <w:tcW w:w="708" w:type="dxa"/>
            <w:tcBorders>
              <w:top w:val="single" w:sz="4" w:space="0" w:color="auto"/>
              <w:left w:val="single" w:sz="4" w:space="0" w:color="auto"/>
              <w:bottom w:val="single" w:sz="4" w:space="0" w:color="auto"/>
              <w:right w:val="nil"/>
            </w:tcBorders>
            <w:shd w:val="clear" w:color="auto" w:fill="FFFFFF"/>
            <w:hideMark/>
          </w:tcPr>
          <w:p w14:paraId="7B3540D0"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2</w:t>
            </w:r>
          </w:p>
        </w:tc>
        <w:tc>
          <w:tcPr>
            <w:tcW w:w="4111" w:type="dxa"/>
            <w:tcBorders>
              <w:top w:val="single" w:sz="4" w:space="0" w:color="auto"/>
              <w:left w:val="single" w:sz="4" w:space="0" w:color="auto"/>
              <w:bottom w:val="single" w:sz="4" w:space="0" w:color="auto"/>
              <w:right w:val="nil"/>
            </w:tcBorders>
            <w:shd w:val="clear" w:color="auto" w:fill="FFFFFF"/>
          </w:tcPr>
          <w:p w14:paraId="45046BFD"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Өндүрүш менен байланыш жана билим берүү эмгектештиги</w:t>
            </w:r>
          </w:p>
          <w:p w14:paraId="55AFAFA3" w14:textId="77777777" w:rsidR="001047EA" w:rsidRPr="001047EA" w:rsidRDefault="001047EA" w:rsidP="001047EA">
            <w:pPr>
              <w:rPr>
                <w:rFonts w:ascii="Times New Roman" w:hAnsi="Times New Roman"/>
                <w:sz w:val="24"/>
                <w:szCs w:val="24"/>
                <w:lang w:val="ky-KG"/>
              </w:rPr>
            </w:pPr>
          </w:p>
          <w:p w14:paraId="4FF1DB2D" w14:textId="77777777" w:rsidR="001047EA" w:rsidRPr="001047EA" w:rsidRDefault="001047EA" w:rsidP="001047EA">
            <w:pPr>
              <w:rPr>
                <w:rFonts w:ascii="Times New Roman" w:hAnsi="Times New Roman"/>
                <w:sz w:val="24"/>
                <w:szCs w:val="24"/>
                <w:lang w:val="ky-KG"/>
              </w:rPr>
            </w:pPr>
          </w:p>
        </w:tc>
        <w:tc>
          <w:tcPr>
            <w:tcW w:w="1859" w:type="dxa"/>
            <w:tcBorders>
              <w:top w:val="single" w:sz="4" w:space="0" w:color="auto"/>
              <w:left w:val="single" w:sz="4" w:space="0" w:color="auto"/>
              <w:bottom w:val="single" w:sz="4" w:space="0" w:color="auto"/>
              <w:right w:val="nil"/>
            </w:tcBorders>
            <w:shd w:val="clear" w:color="auto" w:fill="FFFFFF"/>
            <w:hideMark/>
          </w:tcPr>
          <w:p w14:paraId="0C723AD2"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2021-22- о.ж.үчүн</w:t>
            </w:r>
          </w:p>
        </w:tc>
        <w:tc>
          <w:tcPr>
            <w:tcW w:w="2367" w:type="dxa"/>
            <w:tcBorders>
              <w:top w:val="single" w:sz="4" w:space="0" w:color="auto"/>
              <w:left w:val="single" w:sz="4" w:space="0" w:color="auto"/>
              <w:bottom w:val="single" w:sz="4" w:space="0" w:color="auto"/>
              <w:right w:val="single" w:sz="4" w:space="0" w:color="auto"/>
            </w:tcBorders>
            <w:shd w:val="clear" w:color="auto" w:fill="FFFFFF"/>
          </w:tcPr>
          <w:p w14:paraId="15474C3B"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Өндүрүш менен байланыш жана билим берүү эмгектештиги боюнча кыскача маалымат</w:t>
            </w:r>
          </w:p>
          <w:p w14:paraId="6B4420EA" w14:textId="77777777" w:rsidR="001047EA" w:rsidRPr="001047EA" w:rsidRDefault="001047EA" w:rsidP="001047EA">
            <w:pPr>
              <w:rPr>
                <w:rFonts w:ascii="Times New Roman" w:hAnsi="Times New Roman"/>
                <w:sz w:val="24"/>
                <w:szCs w:val="24"/>
                <w:lang w:val="ky-KG"/>
              </w:rPr>
            </w:pPr>
          </w:p>
        </w:tc>
      </w:tr>
      <w:tr w:rsidR="001047EA" w:rsidRPr="001047EA" w14:paraId="5B779B29" w14:textId="77777777" w:rsidTr="001047EA">
        <w:trPr>
          <w:trHeight w:hRule="exact" w:val="1262"/>
          <w:jc w:val="center"/>
        </w:trPr>
        <w:tc>
          <w:tcPr>
            <w:tcW w:w="708" w:type="dxa"/>
            <w:tcBorders>
              <w:top w:val="single" w:sz="4" w:space="0" w:color="auto"/>
              <w:left w:val="single" w:sz="4" w:space="0" w:color="auto"/>
              <w:bottom w:val="single" w:sz="4" w:space="0" w:color="auto"/>
              <w:right w:val="nil"/>
            </w:tcBorders>
            <w:shd w:val="clear" w:color="auto" w:fill="FFFFFF"/>
            <w:hideMark/>
          </w:tcPr>
          <w:p w14:paraId="7DE707B5"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3</w:t>
            </w:r>
          </w:p>
        </w:tc>
        <w:tc>
          <w:tcPr>
            <w:tcW w:w="4111" w:type="dxa"/>
            <w:tcBorders>
              <w:top w:val="single" w:sz="4" w:space="0" w:color="auto"/>
              <w:left w:val="single" w:sz="4" w:space="0" w:color="auto"/>
              <w:bottom w:val="single" w:sz="4" w:space="0" w:color="auto"/>
              <w:right w:val="nil"/>
            </w:tcBorders>
            <w:shd w:val="clear" w:color="auto" w:fill="FFFFFF"/>
            <w:hideMark/>
          </w:tcPr>
          <w:p w14:paraId="231FB5AC"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Студенттер, магистранттар  үчүн маалыматтар</w:t>
            </w:r>
          </w:p>
        </w:tc>
        <w:tc>
          <w:tcPr>
            <w:tcW w:w="1859" w:type="dxa"/>
            <w:tcBorders>
              <w:top w:val="single" w:sz="4" w:space="0" w:color="auto"/>
              <w:left w:val="single" w:sz="4" w:space="0" w:color="auto"/>
              <w:bottom w:val="single" w:sz="4" w:space="0" w:color="auto"/>
              <w:right w:val="nil"/>
            </w:tcBorders>
            <w:shd w:val="clear" w:color="auto" w:fill="FFFFFF"/>
            <w:hideMark/>
          </w:tcPr>
          <w:p w14:paraId="12895856"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2021-22- о.ж.үчүн</w:t>
            </w:r>
          </w:p>
        </w:tc>
        <w:tc>
          <w:tcPr>
            <w:tcW w:w="2367" w:type="dxa"/>
            <w:tcBorders>
              <w:top w:val="single" w:sz="4" w:space="0" w:color="auto"/>
              <w:left w:val="single" w:sz="4" w:space="0" w:color="auto"/>
              <w:bottom w:val="single" w:sz="4" w:space="0" w:color="auto"/>
              <w:right w:val="single" w:sz="4" w:space="0" w:color="auto"/>
            </w:tcBorders>
            <w:shd w:val="clear" w:color="auto" w:fill="FFFFFF"/>
            <w:hideMark/>
          </w:tcPr>
          <w:p w14:paraId="3A0E8E58" w14:textId="77777777" w:rsidR="001047EA" w:rsidRPr="001047EA" w:rsidRDefault="001047EA" w:rsidP="001047EA">
            <w:pPr>
              <w:rPr>
                <w:rFonts w:ascii="Times New Roman" w:hAnsi="Times New Roman"/>
                <w:sz w:val="24"/>
                <w:szCs w:val="24"/>
              </w:rPr>
            </w:pPr>
            <w:r w:rsidRPr="001047EA">
              <w:rPr>
                <w:rFonts w:ascii="Times New Roman" w:hAnsi="Times New Roman"/>
                <w:sz w:val="24"/>
                <w:szCs w:val="24"/>
                <w:lang w:val="ky-KG"/>
              </w:rPr>
              <w:t>Студенттер,магистранттар  үчүн кыскача маалыматтар</w:t>
            </w:r>
          </w:p>
        </w:tc>
      </w:tr>
      <w:tr w:rsidR="001047EA" w:rsidRPr="001047EA" w14:paraId="276A9924" w14:textId="77777777" w:rsidTr="001047EA">
        <w:trPr>
          <w:trHeight w:hRule="exact" w:val="1422"/>
          <w:jc w:val="center"/>
        </w:trPr>
        <w:tc>
          <w:tcPr>
            <w:tcW w:w="708" w:type="dxa"/>
            <w:tcBorders>
              <w:top w:val="single" w:sz="4" w:space="0" w:color="auto"/>
              <w:left w:val="single" w:sz="4" w:space="0" w:color="auto"/>
              <w:bottom w:val="single" w:sz="4" w:space="0" w:color="auto"/>
              <w:right w:val="nil"/>
            </w:tcBorders>
            <w:shd w:val="clear" w:color="auto" w:fill="FFFFFF"/>
            <w:hideMark/>
          </w:tcPr>
          <w:p w14:paraId="168861E4"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4</w:t>
            </w:r>
          </w:p>
        </w:tc>
        <w:tc>
          <w:tcPr>
            <w:tcW w:w="4111" w:type="dxa"/>
            <w:tcBorders>
              <w:top w:val="single" w:sz="4" w:space="0" w:color="auto"/>
              <w:left w:val="single" w:sz="4" w:space="0" w:color="auto"/>
              <w:bottom w:val="single" w:sz="4" w:space="0" w:color="auto"/>
              <w:right w:val="nil"/>
            </w:tcBorders>
            <w:shd w:val="clear" w:color="auto" w:fill="FFFFFF"/>
          </w:tcPr>
          <w:p w14:paraId="0920342F"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Окуу жүгүртмөсү, магистрдик  иштерди аткарууга, кабыл алууга график.</w:t>
            </w:r>
          </w:p>
          <w:p w14:paraId="337EA613" w14:textId="77777777" w:rsidR="001047EA" w:rsidRPr="001047EA" w:rsidRDefault="001047EA" w:rsidP="001047EA">
            <w:pPr>
              <w:rPr>
                <w:rFonts w:ascii="Times New Roman" w:hAnsi="Times New Roman"/>
                <w:sz w:val="24"/>
                <w:szCs w:val="24"/>
                <w:lang w:val="ky-KG"/>
              </w:rPr>
            </w:pPr>
          </w:p>
          <w:p w14:paraId="1CB5E6D2" w14:textId="77777777" w:rsidR="001047EA" w:rsidRPr="001047EA" w:rsidRDefault="001047EA" w:rsidP="001047EA">
            <w:pPr>
              <w:rPr>
                <w:rFonts w:ascii="Times New Roman" w:hAnsi="Times New Roman"/>
                <w:sz w:val="24"/>
                <w:szCs w:val="24"/>
                <w:lang w:val="ky-KG"/>
              </w:rPr>
            </w:pPr>
          </w:p>
          <w:p w14:paraId="0964B772" w14:textId="77777777" w:rsidR="001047EA" w:rsidRPr="001047EA" w:rsidRDefault="001047EA" w:rsidP="001047EA">
            <w:pPr>
              <w:rPr>
                <w:rFonts w:ascii="Times New Roman" w:hAnsi="Times New Roman"/>
                <w:sz w:val="24"/>
                <w:szCs w:val="24"/>
                <w:lang w:val="ky-KG"/>
              </w:rPr>
            </w:pPr>
          </w:p>
          <w:p w14:paraId="77DE49E2"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иштерди аткарууга график.</w:t>
            </w:r>
          </w:p>
        </w:tc>
        <w:tc>
          <w:tcPr>
            <w:tcW w:w="1859" w:type="dxa"/>
            <w:tcBorders>
              <w:top w:val="single" w:sz="4" w:space="0" w:color="auto"/>
              <w:left w:val="single" w:sz="4" w:space="0" w:color="auto"/>
              <w:bottom w:val="single" w:sz="4" w:space="0" w:color="auto"/>
              <w:right w:val="nil"/>
            </w:tcBorders>
            <w:shd w:val="clear" w:color="auto" w:fill="FFFFFF"/>
            <w:hideMark/>
          </w:tcPr>
          <w:p w14:paraId="25C54928" w14:textId="77777777" w:rsidR="001047EA" w:rsidRPr="001047EA" w:rsidRDefault="001047EA" w:rsidP="001047EA">
            <w:pPr>
              <w:rPr>
                <w:rFonts w:ascii="Times New Roman" w:hAnsi="Times New Roman"/>
                <w:sz w:val="24"/>
                <w:szCs w:val="24"/>
              </w:rPr>
            </w:pPr>
            <w:r w:rsidRPr="001047EA">
              <w:rPr>
                <w:rFonts w:ascii="Times New Roman" w:hAnsi="Times New Roman"/>
                <w:sz w:val="24"/>
                <w:szCs w:val="24"/>
                <w:lang w:val="ky-KG"/>
              </w:rPr>
              <w:t>2021-22- о.ж.үчүн</w:t>
            </w:r>
          </w:p>
        </w:tc>
        <w:tc>
          <w:tcPr>
            <w:tcW w:w="2367" w:type="dxa"/>
            <w:tcBorders>
              <w:top w:val="single" w:sz="4" w:space="0" w:color="auto"/>
              <w:left w:val="single" w:sz="4" w:space="0" w:color="auto"/>
              <w:bottom w:val="single" w:sz="4" w:space="0" w:color="auto"/>
              <w:right w:val="single" w:sz="4" w:space="0" w:color="auto"/>
            </w:tcBorders>
            <w:shd w:val="clear" w:color="auto" w:fill="FFFFFF"/>
          </w:tcPr>
          <w:p w14:paraId="1C94464B"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Окуу жүгүртмөсү, магистрдик  иштерди аткарууга, кабыл алууга график.</w:t>
            </w:r>
          </w:p>
          <w:p w14:paraId="7F597F03" w14:textId="77777777" w:rsidR="001047EA" w:rsidRPr="001047EA" w:rsidRDefault="001047EA" w:rsidP="001047EA">
            <w:pPr>
              <w:rPr>
                <w:rFonts w:ascii="Times New Roman" w:hAnsi="Times New Roman"/>
                <w:sz w:val="24"/>
                <w:szCs w:val="24"/>
                <w:lang w:val="ky-KG"/>
              </w:rPr>
            </w:pPr>
          </w:p>
        </w:tc>
      </w:tr>
      <w:tr w:rsidR="001047EA" w:rsidRPr="001047EA" w14:paraId="7410D83C" w14:textId="77777777" w:rsidTr="001047EA">
        <w:trPr>
          <w:trHeight w:hRule="exact" w:val="1084"/>
          <w:jc w:val="center"/>
        </w:trPr>
        <w:tc>
          <w:tcPr>
            <w:tcW w:w="708" w:type="dxa"/>
            <w:tcBorders>
              <w:top w:val="single" w:sz="4" w:space="0" w:color="auto"/>
              <w:left w:val="single" w:sz="4" w:space="0" w:color="auto"/>
              <w:bottom w:val="single" w:sz="4" w:space="0" w:color="auto"/>
              <w:right w:val="nil"/>
            </w:tcBorders>
            <w:shd w:val="clear" w:color="auto" w:fill="FFFFFF"/>
            <w:hideMark/>
          </w:tcPr>
          <w:p w14:paraId="3F81C814"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5</w:t>
            </w:r>
          </w:p>
        </w:tc>
        <w:tc>
          <w:tcPr>
            <w:tcW w:w="4111" w:type="dxa"/>
            <w:tcBorders>
              <w:top w:val="single" w:sz="4" w:space="0" w:color="auto"/>
              <w:left w:val="single" w:sz="4" w:space="0" w:color="auto"/>
              <w:bottom w:val="single" w:sz="4" w:space="0" w:color="auto"/>
              <w:right w:val="nil"/>
            </w:tcBorders>
            <w:shd w:val="clear" w:color="auto" w:fill="FFFFFF"/>
            <w:hideMark/>
          </w:tcPr>
          <w:p w14:paraId="70E58479"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Студенттер, м</w:t>
            </w:r>
            <w:r w:rsidRPr="001047EA">
              <w:rPr>
                <w:rFonts w:ascii="Times New Roman" w:hAnsi="Times New Roman"/>
                <w:sz w:val="24"/>
                <w:szCs w:val="24"/>
              </w:rPr>
              <w:t>агистранттар  үчүн кулактандыруу.</w:t>
            </w:r>
          </w:p>
        </w:tc>
        <w:tc>
          <w:tcPr>
            <w:tcW w:w="1859" w:type="dxa"/>
            <w:tcBorders>
              <w:top w:val="single" w:sz="4" w:space="0" w:color="auto"/>
              <w:left w:val="single" w:sz="4" w:space="0" w:color="auto"/>
              <w:bottom w:val="single" w:sz="4" w:space="0" w:color="auto"/>
              <w:right w:val="nil"/>
            </w:tcBorders>
            <w:shd w:val="clear" w:color="auto" w:fill="FFFFFF"/>
            <w:hideMark/>
          </w:tcPr>
          <w:p w14:paraId="301814A9" w14:textId="77777777" w:rsidR="001047EA" w:rsidRPr="001047EA" w:rsidRDefault="001047EA" w:rsidP="001047EA">
            <w:pPr>
              <w:rPr>
                <w:rFonts w:ascii="Times New Roman" w:hAnsi="Times New Roman"/>
                <w:sz w:val="24"/>
                <w:szCs w:val="24"/>
              </w:rPr>
            </w:pPr>
            <w:r w:rsidRPr="001047EA">
              <w:rPr>
                <w:rFonts w:ascii="Times New Roman" w:hAnsi="Times New Roman"/>
                <w:sz w:val="24"/>
                <w:szCs w:val="24"/>
                <w:lang w:val="ky-KG"/>
              </w:rPr>
              <w:t>2021-22- о.ж.үчүн</w:t>
            </w:r>
          </w:p>
        </w:tc>
        <w:tc>
          <w:tcPr>
            <w:tcW w:w="2367" w:type="dxa"/>
            <w:tcBorders>
              <w:top w:val="single" w:sz="4" w:space="0" w:color="auto"/>
              <w:left w:val="single" w:sz="4" w:space="0" w:color="auto"/>
              <w:bottom w:val="single" w:sz="4" w:space="0" w:color="auto"/>
              <w:right w:val="single" w:sz="4" w:space="0" w:color="auto"/>
            </w:tcBorders>
            <w:shd w:val="clear" w:color="auto" w:fill="FFFFFF"/>
          </w:tcPr>
          <w:p w14:paraId="26DD773B" w14:textId="77777777" w:rsidR="001047EA" w:rsidRPr="001047EA" w:rsidRDefault="001047EA" w:rsidP="001047EA">
            <w:pPr>
              <w:rPr>
                <w:rFonts w:ascii="Times New Roman" w:hAnsi="Times New Roman"/>
                <w:sz w:val="24"/>
                <w:szCs w:val="24"/>
              </w:rPr>
            </w:pPr>
            <w:r w:rsidRPr="001047EA">
              <w:rPr>
                <w:rFonts w:ascii="Times New Roman" w:hAnsi="Times New Roman"/>
                <w:sz w:val="24"/>
                <w:szCs w:val="24"/>
                <w:lang w:val="ky-KG"/>
              </w:rPr>
              <w:t>Студенттер, м</w:t>
            </w:r>
            <w:r w:rsidRPr="001047EA">
              <w:rPr>
                <w:rFonts w:ascii="Times New Roman" w:hAnsi="Times New Roman"/>
                <w:sz w:val="24"/>
                <w:szCs w:val="24"/>
              </w:rPr>
              <w:t>агистранттар  үчүн кулактандыруу</w:t>
            </w:r>
          </w:p>
          <w:p w14:paraId="1933D220" w14:textId="77777777" w:rsidR="001047EA" w:rsidRPr="001047EA" w:rsidRDefault="001047EA" w:rsidP="001047EA">
            <w:pPr>
              <w:rPr>
                <w:rFonts w:ascii="Times New Roman" w:hAnsi="Times New Roman"/>
                <w:sz w:val="24"/>
                <w:szCs w:val="24"/>
              </w:rPr>
            </w:pPr>
          </w:p>
        </w:tc>
      </w:tr>
      <w:tr w:rsidR="001047EA" w:rsidRPr="001047EA" w14:paraId="6B703233" w14:textId="77777777" w:rsidTr="001047EA">
        <w:trPr>
          <w:trHeight w:val="419"/>
          <w:jc w:val="center"/>
        </w:trPr>
        <w:tc>
          <w:tcPr>
            <w:tcW w:w="9045"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54461FE" w14:textId="77777777" w:rsidR="001047EA" w:rsidRPr="001047EA" w:rsidRDefault="001047EA" w:rsidP="001047EA">
            <w:pPr>
              <w:jc w:val="center"/>
              <w:rPr>
                <w:rFonts w:ascii="Times New Roman" w:hAnsi="Times New Roman"/>
                <w:sz w:val="24"/>
                <w:szCs w:val="24"/>
                <w:lang w:val="ky-KG"/>
              </w:rPr>
            </w:pPr>
            <w:r w:rsidRPr="001047EA">
              <w:rPr>
                <w:rFonts w:ascii="Times New Roman" w:hAnsi="Times New Roman"/>
                <w:b/>
                <w:sz w:val="24"/>
                <w:szCs w:val="24"/>
                <w:lang w:val="ky-KG"/>
              </w:rPr>
              <w:t>Жеңил өнөр жай буюмдарынын технологиясы кафедрасы</w:t>
            </w:r>
          </w:p>
        </w:tc>
      </w:tr>
      <w:tr w:rsidR="001047EA" w:rsidRPr="001047EA" w14:paraId="1FCDEF7B" w14:textId="77777777" w:rsidTr="001047EA">
        <w:trPr>
          <w:trHeight w:hRule="exact" w:val="892"/>
          <w:jc w:val="center"/>
        </w:trPr>
        <w:tc>
          <w:tcPr>
            <w:tcW w:w="708" w:type="dxa"/>
            <w:tcBorders>
              <w:top w:val="single" w:sz="4" w:space="0" w:color="auto"/>
              <w:left w:val="single" w:sz="4" w:space="0" w:color="auto"/>
              <w:bottom w:val="single" w:sz="4" w:space="0" w:color="auto"/>
              <w:right w:val="nil"/>
            </w:tcBorders>
            <w:shd w:val="clear" w:color="auto" w:fill="FFFFFF"/>
          </w:tcPr>
          <w:p w14:paraId="4A42C211" w14:textId="77777777" w:rsidR="001047EA" w:rsidRPr="001047EA" w:rsidRDefault="001047EA" w:rsidP="001047EA">
            <w:pPr>
              <w:spacing w:after="0" w:line="240" w:lineRule="auto"/>
              <w:rPr>
                <w:rFonts w:ascii="Times New Roman" w:hAnsi="Times New Roman"/>
                <w:sz w:val="24"/>
                <w:szCs w:val="24"/>
                <w:lang w:val="ky-KG"/>
              </w:rPr>
            </w:pPr>
            <w:r w:rsidRPr="001047EA">
              <w:rPr>
                <w:rFonts w:ascii="Times New Roman" w:hAnsi="Times New Roman"/>
                <w:sz w:val="24"/>
                <w:szCs w:val="24"/>
                <w:lang w:val="ky-KG"/>
              </w:rPr>
              <w:t>1</w:t>
            </w:r>
          </w:p>
          <w:p w14:paraId="7E1BE39C" w14:textId="77777777" w:rsidR="001047EA" w:rsidRPr="001047EA" w:rsidRDefault="001047EA" w:rsidP="001047EA">
            <w:pPr>
              <w:spacing w:after="0" w:line="240" w:lineRule="auto"/>
              <w:rPr>
                <w:rFonts w:ascii="Times New Roman" w:hAnsi="Times New Roman"/>
                <w:sz w:val="24"/>
                <w:szCs w:val="24"/>
                <w:lang w:val="ky-KG"/>
              </w:rPr>
            </w:pPr>
          </w:p>
          <w:p w14:paraId="0EF7C4EC" w14:textId="77777777" w:rsidR="001047EA" w:rsidRPr="001047EA" w:rsidRDefault="001047EA" w:rsidP="001047EA">
            <w:pPr>
              <w:spacing w:after="0" w:line="240" w:lineRule="auto"/>
              <w:rPr>
                <w:rFonts w:ascii="Times New Roman" w:hAnsi="Times New Roman"/>
                <w:sz w:val="24"/>
                <w:szCs w:val="24"/>
                <w:lang w:val="ky-KG"/>
              </w:rPr>
            </w:pPr>
          </w:p>
        </w:tc>
        <w:tc>
          <w:tcPr>
            <w:tcW w:w="4111" w:type="dxa"/>
            <w:tcBorders>
              <w:top w:val="single" w:sz="4" w:space="0" w:color="auto"/>
              <w:left w:val="single" w:sz="4" w:space="0" w:color="auto"/>
              <w:bottom w:val="single" w:sz="4" w:space="0" w:color="auto"/>
              <w:right w:val="nil"/>
            </w:tcBorders>
            <w:shd w:val="clear" w:color="auto" w:fill="FFFFFF"/>
          </w:tcPr>
          <w:p w14:paraId="524A3EEA" w14:textId="77777777" w:rsidR="001047EA" w:rsidRPr="001047EA" w:rsidRDefault="001047EA" w:rsidP="001047EA">
            <w:pPr>
              <w:spacing w:after="0" w:line="240" w:lineRule="auto"/>
              <w:rPr>
                <w:rFonts w:ascii="Times New Roman" w:hAnsi="Times New Roman"/>
                <w:sz w:val="24"/>
                <w:szCs w:val="24"/>
                <w:lang w:val="ky-KG"/>
              </w:rPr>
            </w:pPr>
            <w:r w:rsidRPr="001047EA">
              <w:rPr>
                <w:rFonts w:ascii="Times New Roman" w:hAnsi="Times New Roman"/>
                <w:sz w:val="24"/>
                <w:szCs w:val="24"/>
                <w:lang w:val="ky-KG"/>
              </w:rPr>
              <w:t>Түзүмдүн тарыхы</w:t>
            </w:r>
          </w:p>
          <w:p w14:paraId="055C8528" w14:textId="77777777" w:rsidR="001047EA" w:rsidRPr="001047EA" w:rsidRDefault="001047EA" w:rsidP="001047EA">
            <w:pPr>
              <w:spacing w:after="0" w:line="240" w:lineRule="auto"/>
              <w:rPr>
                <w:rFonts w:ascii="Times New Roman" w:hAnsi="Times New Roman"/>
                <w:sz w:val="24"/>
                <w:szCs w:val="24"/>
                <w:lang w:val="ky-KG"/>
              </w:rPr>
            </w:pPr>
          </w:p>
          <w:p w14:paraId="496D0375" w14:textId="77777777" w:rsidR="001047EA" w:rsidRPr="001047EA" w:rsidRDefault="001047EA" w:rsidP="001047EA">
            <w:pPr>
              <w:spacing w:after="0" w:line="240" w:lineRule="auto"/>
              <w:rPr>
                <w:rFonts w:ascii="Times New Roman" w:hAnsi="Times New Roman"/>
                <w:sz w:val="24"/>
                <w:szCs w:val="24"/>
                <w:lang w:val="ky-KG"/>
              </w:rPr>
            </w:pPr>
          </w:p>
          <w:p w14:paraId="762A749F" w14:textId="77777777" w:rsidR="001047EA" w:rsidRPr="001047EA" w:rsidRDefault="001047EA" w:rsidP="001047EA">
            <w:pPr>
              <w:spacing w:after="0" w:line="240" w:lineRule="auto"/>
              <w:rPr>
                <w:rFonts w:ascii="Times New Roman" w:hAnsi="Times New Roman"/>
                <w:sz w:val="24"/>
                <w:szCs w:val="24"/>
                <w:lang w:val="ky-KG"/>
              </w:rPr>
            </w:pPr>
          </w:p>
        </w:tc>
        <w:tc>
          <w:tcPr>
            <w:tcW w:w="1859" w:type="dxa"/>
            <w:tcBorders>
              <w:top w:val="single" w:sz="4" w:space="0" w:color="auto"/>
              <w:left w:val="single" w:sz="4" w:space="0" w:color="auto"/>
              <w:bottom w:val="single" w:sz="4" w:space="0" w:color="auto"/>
              <w:right w:val="nil"/>
            </w:tcBorders>
            <w:shd w:val="clear" w:color="auto" w:fill="FFFFFF"/>
          </w:tcPr>
          <w:p w14:paraId="55C8DECA" w14:textId="77777777" w:rsidR="001047EA" w:rsidRPr="001047EA" w:rsidRDefault="001047EA" w:rsidP="001047EA">
            <w:pPr>
              <w:spacing w:after="0" w:line="240" w:lineRule="auto"/>
              <w:rPr>
                <w:rFonts w:ascii="Times New Roman" w:hAnsi="Times New Roman"/>
                <w:sz w:val="24"/>
                <w:szCs w:val="24"/>
              </w:rPr>
            </w:pPr>
            <w:r w:rsidRPr="001047EA">
              <w:rPr>
                <w:rFonts w:ascii="Times New Roman" w:hAnsi="Times New Roman"/>
                <w:sz w:val="24"/>
                <w:szCs w:val="24"/>
              </w:rPr>
              <w:t>2021-22-о.ж.</w:t>
            </w:r>
          </w:p>
          <w:p w14:paraId="1617BBEF" w14:textId="77777777" w:rsidR="001047EA" w:rsidRPr="001047EA" w:rsidRDefault="001047EA" w:rsidP="001047EA">
            <w:pPr>
              <w:spacing w:after="0" w:line="240" w:lineRule="auto"/>
              <w:rPr>
                <w:rFonts w:ascii="Times New Roman" w:hAnsi="Times New Roman"/>
                <w:sz w:val="24"/>
                <w:szCs w:val="24"/>
              </w:rPr>
            </w:pPr>
          </w:p>
          <w:p w14:paraId="27917D6B" w14:textId="77777777" w:rsidR="001047EA" w:rsidRPr="001047EA" w:rsidRDefault="001047EA" w:rsidP="001047EA">
            <w:pPr>
              <w:spacing w:after="0" w:line="240" w:lineRule="auto"/>
              <w:rPr>
                <w:rFonts w:ascii="Times New Roman" w:hAnsi="Times New Roman"/>
                <w:sz w:val="24"/>
                <w:szCs w:val="24"/>
              </w:rPr>
            </w:pPr>
          </w:p>
        </w:tc>
        <w:tc>
          <w:tcPr>
            <w:tcW w:w="2367" w:type="dxa"/>
            <w:tcBorders>
              <w:top w:val="single" w:sz="4" w:space="0" w:color="auto"/>
              <w:left w:val="single" w:sz="4" w:space="0" w:color="auto"/>
              <w:bottom w:val="single" w:sz="4" w:space="0" w:color="auto"/>
              <w:right w:val="single" w:sz="4" w:space="0" w:color="auto"/>
            </w:tcBorders>
            <w:shd w:val="clear" w:color="auto" w:fill="FFFFFF"/>
            <w:hideMark/>
          </w:tcPr>
          <w:p w14:paraId="13853130" w14:textId="77777777" w:rsidR="001047EA" w:rsidRPr="001047EA" w:rsidRDefault="001047EA" w:rsidP="001047EA">
            <w:pPr>
              <w:spacing w:after="0" w:line="240" w:lineRule="auto"/>
              <w:rPr>
                <w:rFonts w:ascii="Times New Roman" w:hAnsi="Times New Roman"/>
                <w:sz w:val="24"/>
                <w:szCs w:val="24"/>
                <w:lang w:val="ky-KG"/>
              </w:rPr>
            </w:pPr>
            <w:r w:rsidRPr="001047EA">
              <w:rPr>
                <w:rFonts w:ascii="Times New Roman" w:hAnsi="Times New Roman"/>
                <w:sz w:val="24"/>
                <w:szCs w:val="24"/>
                <w:lang w:val="ky-KG"/>
              </w:rPr>
              <w:t xml:space="preserve">Түзүмдүн тарыхы </w:t>
            </w:r>
          </w:p>
          <w:p w14:paraId="77BCC491" w14:textId="77777777" w:rsidR="001047EA" w:rsidRPr="001047EA" w:rsidRDefault="001047EA" w:rsidP="001047EA">
            <w:pPr>
              <w:spacing w:after="0" w:line="240" w:lineRule="auto"/>
              <w:rPr>
                <w:rFonts w:ascii="Times New Roman" w:hAnsi="Times New Roman"/>
                <w:sz w:val="24"/>
                <w:szCs w:val="24"/>
                <w:lang w:val="ky-KG"/>
              </w:rPr>
            </w:pPr>
            <w:r w:rsidRPr="001047EA">
              <w:rPr>
                <w:rFonts w:ascii="Times New Roman" w:hAnsi="Times New Roman"/>
                <w:sz w:val="24"/>
                <w:szCs w:val="24"/>
                <w:lang w:val="ky-KG"/>
              </w:rPr>
              <w:t>тууралуу кыскача маалымат</w:t>
            </w:r>
          </w:p>
        </w:tc>
      </w:tr>
      <w:tr w:rsidR="001047EA" w:rsidRPr="001047EA" w14:paraId="523045ED" w14:textId="77777777" w:rsidTr="001047EA">
        <w:trPr>
          <w:trHeight w:hRule="exact" w:val="1012"/>
          <w:jc w:val="center"/>
        </w:trPr>
        <w:tc>
          <w:tcPr>
            <w:tcW w:w="708" w:type="dxa"/>
            <w:tcBorders>
              <w:top w:val="single" w:sz="4" w:space="0" w:color="auto"/>
              <w:left w:val="single" w:sz="4" w:space="0" w:color="auto"/>
              <w:bottom w:val="single" w:sz="4" w:space="0" w:color="auto"/>
              <w:right w:val="nil"/>
            </w:tcBorders>
            <w:shd w:val="clear" w:color="auto" w:fill="FFFFFF"/>
            <w:hideMark/>
          </w:tcPr>
          <w:p w14:paraId="3A68FE73" w14:textId="77777777" w:rsidR="001047EA" w:rsidRPr="001047EA" w:rsidRDefault="001047EA" w:rsidP="001047EA">
            <w:pPr>
              <w:spacing w:after="0" w:line="240" w:lineRule="auto"/>
              <w:rPr>
                <w:rFonts w:ascii="Times New Roman" w:hAnsi="Times New Roman"/>
                <w:sz w:val="24"/>
                <w:szCs w:val="24"/>
                <w:lang w:val="ky-KG"/>
              </w:rPr>
            </w:pPr>
            <w:r w:rsidRPr="001047EA">
              <w:rPr>
                <w:rFonts w:ascii="Times New Roman" w:hAnsi="Times New Roman"/>
                <w:sz w:val="24"/>
                <w:szCs w:val="24"/>
                <w:lang w:val="ky-KG"/>
              </w:rPr>
              <w:t>2</w:t>
            </w:r>
          </w:p>
        </w:tc>
        <w:tc>
          <w:tcPr>
            <w:tcW w:w="4111" w:type="dxa"/>
            <w:tcBorders>
              <w:top w:val="single" w:sz="4" w:space="0" w:color="auto"/>
              <w:left w:val="single" w:sz="4" w:space="0" w:color="auto"/>
              <w:bottom w:val="single" w:sz="4" w:space="0" w:color="auto"/>
              <w:right w:val="nil"/>
            </w:tcBorders>
            <w:shd w:val="clear" w:color="auto" w:fill="FFFFFF"/>
            <w:hideMark/>
          </w:tcPr>
          <w:p w14:paraId="68F66787" w14:textId="77777777" w:rsidR="001047EA" w:rsidRPr="001047EA" w:rsidRDefault="001047EA" w:rsidP="001047EA">
            <w:pPr>
              <w:spacing w:after="0" w:line="240" w:lineRule="auto"/>
              <w:rPr>
                <w:rFonts w:ascii="Times New Roman" w:hAnsi="Times New Roman"/>
                <w:sz w:val="24"/>
                <w:szCs w:val="24"/>
                <w:lang w:val="ky-KG"/>
              </w:rPr>
            </w:pPr>
            <w:r w:rsidRPr="001047EA">
              <w:rPr>
                <w:rFonts w:ascii="Times New Roman" w:hAnsi="Times New Roman"/>
                <w:sz w:val="24"/>
                <w:szCs w:val="24"/>
                <w:lang w:val="ky-KG"/>
              </w:rPr>
              <w:t>Студенттер үчүн маалымат</w:t>
            </w:r>
          </w:p>
        </w:tc>
        <w:tc>
          <w:tcPr>
            <w:tcW w:w="1859" w:type="dxa"/>
            <w:tcBorders>
              <w:top w:val="single" w:sz="4" w:space="0" w:color="auto"/>
              <w:left w:val="single" w:sz="4" w:space="0" w:color="auto"/>
              <w:bottom w:val="single" w:sz="4" w:space="0" w:color="auto"/>
              <w:right w:val="nil"/>
            </w:tcBorders>
            <w:shd w:val="clear" w:color="auto" w:fill="FFFFFF"/>
            <w:hideMark/>
          </w:tcPr>
          <w:p w14:paraId="4FEE9982" w14:textId="77777777" w:rsidR="001047EA" w:rsidRPr="001047EA" w:rsidRDefault="001047EA" w:rsidP="001047EA">
            <w:pPr>
              <w:spacing w:after="0" w:line="240" w:lineRule="auto"/>
              <w:rPr>
                <w:rFonts w:ascii="Times New Roman" w:hAnsi="Times New Roman"/>
                <w:sz w:val="24"/>
                <w:szCs w:val="24"/>
              </w:rPr>
            </w:pPr>
            <w:r w:rsidRPr="001047EA">
              <w:rPr>
                <w:rFonts w:ascii="Times New Roman" w:hAnsi="Times New Roman"/>
                <w:sz w:val="24"/>
                <w:szCs w:val="24"/>
              </w:rPr>
              <w:t>Окуу жылы ичинде</w:t>
            </w:r>
          </w:p>
        </w:tc>
        <w:tc>
          <w:tcPr>
            <w:tcW w:w="2367" w:type="dxa"/>
            <w:tcBorders>
              <w:top w:val="single" w:sz="4" w:space="0" w:color="auto"/>
              <w:left w:val="single" w:sz="4" w:space="0" w:color="auto"/>
              <w:bottom w:val="single" w:sz="4" w:space="0" w:color="auto"/>
              <w:right w:val="single" w:sz="4" w:space="0" w:color="auto"/>
            </w:tcBorders>
            <w:shd w:val="clear" w:color="auto" w:fill="FFFFFF"/>
            <w:hideMark/>
          </w:tcPr>
          <w:p w14:paraId="0F83E68C" w14:textId="77777777" w:rsidR="001047EA" w:rsidRPr="001047EA" w:rsidRDefault="001047EA" w:rsidP="001047EA">
            <w:pPr>
              <w:spacing w:after="0" w:line="240" w:lineRule="auto"/>
              <w:rPr>
                <w:rFonts w:ascii="Times New Roman" w:hAnsi="Times New Roman"/>
                <w:sz w:val="24"/>
                <w:szCs w:val="24"/>
                <w:lang w:val="ky-KG"/>
              </w:rPr>
            </w:pPr>
            <w:r w:rsidRPr="001047EA">
              <w:rPr>
                <w:rFonts w:ascii="Times New Roman" w:hAnsi="Times New Roman"/>
                <w:sz w:val="24"/>
                <w:szCs w:val="24"/>
                <w:lang w:val="ky-KG"/>
              </w:rPr>
              <w:t>Консультация, ЛАЗ боюнча графиктер</w:t>
            </w:r>
          </w:p>
        </w:tc>
      </w:tr>
      <w:tr w:rsidR="001047EA" w:rsidRPr="001047EA" w14:paraId="6BE86CA5" w14:textId="77777777" w:rsidTr="001047EA">
        <w:trPr>
          <w:trHeight w:hRule="exact" w:val="916"/>
          <w:jc w:val="center"/>
        </w:trPr>
        <w:tc>
          <w:tcPr>
            <w:tcW w:w="708" w:type="dxa"/>
            <w:tcBorders>
              <w:top w:val="single" w:sz="4" w:space="0" w:color="auto"/>
              <w:left w:val="single" w:sz="4" w:space="0" w:color="auto"/>
              <w:bottom w:val="single" w:sz="4" w:space="0" w:color="auto"/>
              <w:right w:val="nil"/>
            </w:tcBorders>
            <w:shd w:val="clear" w:color="auto" w:fill="FFFFFF"/>
            <w:hideMark/>
          </w:tcPr>
          <w:p w14:paraId="20F7705D" w14:textId="77777777" w:rsidR="001047EA" w:rsidRPr="001047EA" w:rsidRDefault="001047EA" w:rsidP="001047EA">
            <w:pPr>
              <w:spacing w:after="0" w:line="240" w:lineRule="auto"/>
              <w:rPr>
                <w:rFonts w:ascii="Times New Roman" w:hAnsi="Times New Roman"/>
                <w:sz w:val="24"/>
                <w:szCs w:val="24"/>
                <w:lang w:val="ky-KG"/>
              </w:rPr>
            </w:pPr>
            <w:r w:rsidRPr="001047EA">
              <w:rPr>
                <w:rFonts w:ascii="Times New Roman" w:hAnsi="Times New Roman"/>
                <w:sz w:val="24"/>
                <w:szCs w:val="24"/>
                <w:lang w:val="ky-KG"/>
              </w:rPr>
              <w:lastRenderedPageBreak/>
              <w:t>3</w:t>
            </w:r>
          </w:p>
        </w:tc>
        <w:tc>
          <w:tcPr>
            <w:tcW w:w="4111" w:type="dxa"/>
            <w:tcBorders>
              <w:top w:val="single" w:sz="4" w:space="0" w:color="auto"/>
              <w:left w:val="single" w:sz="4" w:space="0" w:color="auto"/>
              <w:bottom w:val="single" w:sz="4" w:space="0" w:color="auto"/>
              <w:right w:val="nil"/>
            </w:tcBorders>
            <w:shd w:val="clear" w:color="auto" w:fill="FFFFFF"/>
            <w:hideMark/>
          </w:tcPr>
          <w:p w14:paraId="4F9E5C67" w14:textId="77777777" w:rsidR="001047EA" w:rsidRPr="001047EA" w:rsidRDefault="001047EA" w:rsidP="001047EA">
            <w:pPr>
              <w:spacing w:after="0" w:line="240" w:lineRule="auto"/>
              <w:rPr>
                <w:rFonts w:ascii="Times New Roman" w:hAnsi="Times New Roman"/>
                <w:sz w:val="24"/>
                <w:szCs w:val="24"/>
                <w:lang w:val="ky-KG"/>
              </w:rPr>
            </w:pPr>
            <w:r w:rsidRPr="001047EA">
              <w:rPr>
                <w:rFonts w:ascii="Times New Roman" w:hAnsi="Times New Roman"/>
                <w:sz w:val="24"/>
                <w:szCs w:val="24"/>
                <w:lang w:val="ky-KG"/>
              </w:rPr>
              <w:t>Сабактардын жүгүртмөсү</w:t>
            </w:r>
          </w:p>
        </w:tc>
        <w:tc>
          <w:tcPr>
            <w:tcW w:w="1859" w:type="dxa"/>
            <w:tcBorders>
              <w:top w:val="single" w:sz="4" w:space="0" w:color="auto"/>
              <w:left w:val="single" w:sz="4" w:space="0" w:color="auto"/>
              <w:bottom w:val="single" w:sz="4" w:space="0" w:color="auto"/>
              <w:right w:val="nil"/>
            </w:tcBorders>
            <w:shd w:val="clear" w:color="auto" w:fill="FFFFFF"/>
            <w:hideMark/>
          </w:tcPr>
          <w:p w14:paraId="094BB33D" w14:textId="77777777" w:rsidR="001047EA" w:rsidRPr="001047EA" w:rsidRDefault="001047EA" w:rsidP="001047EA">
            <w:pPr>
              <w:spacing w:after="0" w:line="240" w:lineRule="auto"/>
              <w:rPr>
                <w:rFonts w:ascii="Times New Roman" w:hAnsi="Times New Roman"/>
                <w:sz w:val="24"/>
                <w:szCs w:val="24"/>
              </w:rPr>
            </w:pPr>
            <w:r w:rsidRPr="001047EA">
              <w:rPr>
                <w:rFonts w:ascii="Times New Roman" w:hAnsi="Times New Roman"/>
                <w:sz w:val="24"/>
                <w:szCs w:val="24"/>
              </w:rPr>
              <w:t>Сентябрь, январь</w:t>
            </w:r>
          </w:p>
        </w:tc>
        <w:tc>
          <w:tcPr>
            <w:tcW w:w="2367" w:type="dxa"/>
            <w:tcBorders>
              <w:top w:val="single" w:sz="4" w:space="0" w:color="auto"/>
              <w:left w:val="single" w:sz="4" w:space="0" w:color="auto"/>
              <w:bottom w:val="single" w:sz="4" w:space="0" w:color="auto"/>
              <w:right w:val="single" w:sz="4" w:space="0" w:color="auto"/>
            </w:tcBorders>
            <w:shd w:val="clear" w:color="auto" w:fill="FFFFFF"/>
            <w:hideMark/>
          </w:tcPr>
          <w:p w14:paraId="3827DA24" w14:textId="77777777" w:rsidR="001047EA" w:rsidRPr="001047EA" w:rsidRDefault="001047EA" w:rsidP="001047EA">
            <w:pPr>
              <w:spacing w:after="0" w:line="240" w:lineRule="auto"/>
              <w:rPr>
                <w:rFonts w:ascii="Times New Roman" w:hAnsi="Times New Roman"/>
                <w:sz w:val="24"/>
                <w:szCs w:val="24"/>
                <w:lang w:val="ky-KG"/>
              </w:rPr>
            </w:pPr>
            <w:r w:rsidRPr="001047EA">
              <w:rPr>
                <w:rFonts w:ascii="Times New Roman" w:hAnsi="Times New Roman"/>
                <w:sz w:val="24"/>
                <w:szCs w:val="24"/>
                <w:lang w:val="ky-KG"/>
              </w:rPr>
              <w:t xml:space="preserve">Бакалаврлар жана магистрлердин сабактары </w:t>
            </w:r>
          </w:p>
        </w:tc>
      </w:tr>
      <w:tr w:rsidR="001047EA" w:rsidRPr="001047EA" w14:paraId="735A20B1" w14:textId="77777777" w:rsidTr="001047EA">
        <w:trPr>
          <w:trHeight w:val="430"/>
          <w:jc w:val="center"/>
        </w:trPr>
        <w:tc>
          <w:tcPr>
            <w:tcW w:w="9045"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E9CE06A" w14:textId="77777777" w:rsidR="001047EA" w:rsidRPr="001047EA" w:rsidRDefault="001047EA" w:rsidP="001047EA">
            <w:pPr>
              <w:jc w:val="center"/>
              <w:rPr>
                <w:rFonts w:ascii="Times New Roman" w:hAnsi="Times New Roman"/>
                <w:sz w:val="24"/>
                <w:szCs w:val="24"/>
                <w:lang w:val="ky-KG"/>
              </w:rPr>
            </w:pPr>
            <w:r w:rsidRPr="001047EA">
              <w:rPr>
                <w:rFonts w:ascii="Times New Roman" w:hAnsi="Times New Roman"/>
                <w:b/>
                <w:sz w:val="24"/>
                <w:szCs w:val="24"/>
              </w:rPr>
              <w:t>Тамак-аш инженерия кафедрасы</w:t>
            </w:r>
          </w:p>
        </w:tc>
      </w:tr>
      <w:tr w:rsidR="001047EA" w:rsidRPr="001047EA" w14:paraId="1942B7FA" w14:textId="77777777" w:rsidTr="001047EA">
        <w:trPr>
          <w:trHeight w:hRule="exact" w:val="1659"/>
          <w:jc w:val="center"/>
        </w:trPr>
        <w:tc>
          <w:tcPr>
            <w:tcW w:w="708" w:type="dxa"/>
            <w:tcBorders>
              <w:top w:val="single" w:sz="4" w:space="0" w:color="auto"/>
              <w:left w:val="single" w:sz="4" w:space="0" w:color="auto"/>
              <w:bottom w:val="single" w:sz="4" w:space="0" w:color="auto"/>
              <w:right w:val="nil"/>
            </w:tcBorders>
            <w:shd w:val="clear" w:color="auto" w:fill="FFFFFF"/>
            <w:hideMark/>
          </w:tcPr>
          <w:p w14:paraId="63A50C80"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1</w:t>
            </w:r>
          </w:p>
        </w:tc>
        <w:tc>
          <w:tcPr>
            <w:tcW w:w="4111" w:type="dxa"/>
            <w:tcBorders>
              <w:top w:val="single" w:sz="4" w:space="0" w:color="auto"/>
              <w:left w:val="single" w:sz="4" w:space="0" w:color="auto"/>
              <w:bottom w:val="single" w:sz="4" w:space="0" w:color="auto"/>
              <w:right w:val="nil"/>
            </w:tcBorders>
            <w:shd w:val="clear" w:color="auto" w:fill="FFFFFF"/>
            <w:hideMark/>
          </w:tcPr>
          <w:p w14:paraId="4DDD8169"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Кафедранын маалымат стенддери (6), Мезгилдик система, окутуучулардын иштөө убактысы</w:t>
            </w:r>
          </w:p>
        </w:tc>
        <w:tc>
          <w:tcPr>
            <w:tcW w:w="1859" w:type="dxa"/>
            <w:tcBorders>
              <w:top w:val="single" w:sz="4" w:space="0" w:color="auto"/>
              <w:left w:val="single" w:sz="4" w:space="0" w:color="auto"/>
              <w:bottom w:val="single" w:sz="4" w:space="0" w:color="auto"/>
              <w:right w:val="nil"/>
            </w:tcBorders>
            <w:shd w:val="clear" w:color="auto" w:fill="FFFFFF"/>
            <w:hideMark/>
          </w:tcPr>
          <w:p w14:paraId="45BA7D19"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2021-2022-ж.</w:t>
            </w:r>
          </w:p>
        </w:tc>
        <w:tc>
          <w:tcPr>
            <w:tcW w:w="2367" w:type="dxa"/>
            <w:tcBorders>
              <w:top w:val="single" w:sz="4" w:space="0" w:color="auto"/>
              <w:left w:val="single" w:sz="4" w:space="0" w:color="auto"/>
              <w:bottom w:val="single" w:sz="4" w:space="0" w:color="auto"/>
              <w:right w:val="single" w:sz="4" w:space="0" w:color="auto"/>
            </w:tcBorders>
            <w:shd w:val="clear" w:color="auto" w:fill="FFFFFF"/>
            <w:hideMark/>
          </w:tcPr>
          <w:p w14:paraId="1E5E0DC3"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Кафедранын тарыхы, курамы, маалыматтар, иштөө убакыттары, дисциплиналардын модулдары, рейтинг программалары ж.б</w:t>
            </w:r>
          </w:p>
        </w:tc>
      </w:tr>
      <w:tr w:rsidR="001047EA" w:rsidRPr="001047EA" w14:paraId="0E212540" w14:textId="77777777" w:rsidTr="001047EA">
        <w:trPr>
          <w:trHeight w:val="430"/>
          <w:jc w:val="center"/>
        </w:trPr>
        <w:tc>
          <w:tcPr>
            <w:tcW w:w="9045"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F98A5E6" w14:textId="77777777" w:rsidR="001047EA" w:rsidRPr="001047EA" w:rsidRDefault="001047EA" w:rsidP="001047EA">
            <w:pPr>
              <w:jc w:val="center"/>
              <w:rPr>
                <w:rFonts w:ascii="Times New Roman" w:hAnsi="Times New Roman"/>
                <w:sz w:val="24"/>
                <w:szCs w:val="24"/>
                <w:lang w:val="ky-KG"/>
              </w:rPr>
            </w:pPr>
            <w:r w:rsidRPr="001047EA">
              <w:rPr>
                <w:rFonts w:ascii="Times New Roman" w:hAnsi="Times New Roman"/>
                <w:b/>
                <w:sz w:val="24"/>
                <w:szCs w:val="24"/>
              </w:rPr>
              <w:t>Химия жана химиялык технологиялар кафедрасы</w:t>
            </w:r>
          </w:p>
        </w:tc>
      </w:tr>
      <w:tr w:rsidR="001047EA" w:rsidRPr="001047EA" w14:paraId="212DCDC7" w14:textId="77777777" w:rsidTr="001047EA">
        <w:trPr>
          <w:trHeight w:hRule="exact" w:val="1973"/>
          <w:jc w:val="center"/>
        </w:trPr>
        <w:tc>
          <w:tcPr>
            <w:tcW w:w="708" w:type="dxa"/>
            <w:tcBorders>
              <w:top w:val="single" w:sz="4" w:space="0" w:color="auto"/>
              <w:left w:val="single" w:sz="4" w:space="0" w:color="auto"/>
              <w:bottom w:val="single" w:sz="4" w:space="0" w:color="auto"/>
              <w:right w:val="nil"/>
            </w:tcBorders>
            <w:shd w:val="clear" w:color="auto" w:fill="FFFFFF"/>
            <w:hideMark/>
          </w:tcPr>
          <w:p w14:paraId="289EC0AC"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1</w:t>
            </w:r>
          </w:p>
        </w:tc>
        <w:tc>
          <w:tcPr>
            <w:tcW w:w="4111" w:type="dxa"/>
            <w:tcBorders>
              <w:top w:val="single" w:sz="4" w:space="0" w:color="auto"/>
              <w:left w:val="single" w:sz="4" w:space="0" w:color="auto"/>
              <w:bottom w:val="single" w:sz="4" w:space="0" w:color="auto"/>
              <w:right w:val="nil"/>
            </w:tcBorders>
            <w:shd w:val="clear" w:color="auto" w:fill="FFFFFF"/>
            <w:hideMark/>
          </w:tcPr>
          <w:p w14:paraId="6D5257B4"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Кафедранын маалымат стенддери (6), Мезгилдик система, окутуучулардын иштөө убактысы</w:t>
            </w:r>
          </w:p>
        </w:tc>
        <w:tc>
          <w:tcPr>
            <w:tcW w:w="1859" w:type="dxa"/>
            <w:tcBorders>
              <w:top w:val="single" w:sz="4" w:space="0" w:color="auto"/>
              <w:left w:val="single" w:sz="4" w:space="0" w:color="auto"/>
              <w:bottom w:val="single" w:sz="4" w:space="0" w:color="auto"/>
              <w:right w:val="nil"/>
            </w:tcBorders>
            <w:shd w:val="clear" w:color="auto" w:fill="FFFFFF"/>
            <w:hideMark/>
          </w:tcPr>
          <w:p w14:paraId="0AFB90B3"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2021-2022-ж.</w:t>
            </w:r>
          </w:p>
        </w:tc>
        <w:tc>
          <w:tcPr>
            <w:tcW w:w="2367" w:type="dxa"/>
            <w:tcBorders>
              <w:top w:val="single" w:sz="4" w:space="0" w:color="auto"/>
              <w:left w:val="single" w:sz="4" w:space="0" w:color="auto"/>
              <w:bottom w:val="single" w:sz="4" w:space="0" w:color="auto"/>
              <w:right w:val="single" w:sz="4" w:space="0" w:color="auto"/>
            </w:tcBorders>
            <w:shd w:val="clear" w:color="auto" w:fill="FFFFFF"/>
            <w:hideMark/>
          </w:tcPr>
          <w:p w14:paraId="6FEAE3B0"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Кафедранын тарыхы, курамы, маалыматтар, иштөө убакыттары, дисциплиналардын модулдары, рейтинг программалары ж.б</w:t>
            </w:r>
          </w:p>
        </w:tc>
      </w:tr>
      <w:tr w:rsidR="001047EA" w:rsidRPr="001047EA" w14:paraId="1A28178D" w14:textId="77777777" w:rsidTr="001047EA">
        <w:trPr>
          <w:trHeight w:val="430"/>
          <w:jc w:val="center"/>
        </w:trPr>
        <w:tc>
          <w:tcPr>
            <w:tcW w:w="9045"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53C0210" w14:textId="77777777" w:rsidR="001047EA" w:rsidRPr="001047EA" w:rsidRDefault="001047EA" w:rsidP="001047EA">
            <w:pPr>
              <w:jc w:val="center"/>
              <w:rPr>
                <w:rFonts w:ascii="Times New Roman" w:hAnsi="Times New Roman"/>
                <w:sz w:val="24"/>
                <w:szCs w:val="24"/>
                <w:lang w:val="ky-KG"/>
              </w:rPr>
            </w:pPr>
            <w:r w:rsidRPr="001047EA">
              <w:rPr>
                <w:rFonts w:ascii="Times New Roman" w:hAnsi="Times New Roman"/>
                <w:b/>
                <w:sz w:val="24"/>
                <w:szCs w:val="24"/>
              </w:rPr>
              <w:t>Коомдук тамактануу азыктарынын технологиясы кафедрасы</w:t>
            </w:r>
          </w:p>
        </w:tc>
      </w:tr>
      <w:tr w:rsidR="001047EA" w:rsidRPr="001047EA" w14:paraId="6ADAAF04" w14:textId="77777777" w:rsidTr="001047EA">
        <w:trPr>
          <w:trHeight w:hRule="exact" w:val="596"/>
          <w:jc w:val="center"/>
        </w:trPr>
        <w:tc>
          <w:tcPr>
            <w:tcW w:w="708" w:type="dxa"/>
            <w:tcBorders>
              <w:top w:val="single" w:sz="4" w:space="0" w:color="auto"/>
              <w:left w:val="single" w:sz="4" w:space="0" w:color="auto"/>
              <w:bottom w:val="single" w:sz="4" w:space="0" w:color="auto"/>
              <w:right w:val="nil"/>
            </w:tcBorders>
            <w:shd w:val="clear" w:color="auto" w:fill="FFFFFF"/>
            <w:hideMark/>
          </w:tcPr>
          <w:p w14:paraId="0F1C39E4"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1</w:t>
            </w:r>
          </w:p>
        </w:tc>
        <w:tc>
          <w:tcPr>
            <w:tcW w:w="4111" w:type="dxa"/>
            <w:tcBorders>
              <w:top w:val="single" w:sz="4" w:space="0" w:color="auto"/>
              <w:left w:val="single" w:sz="4" w:space="0" w:color="auto"/>
              <w:bottom w:val="single" w:sz="4" w:space="0" w:color="auto"/>
              <w:right w:val="nil"/>
            </w:tcBorders>
            <w:shd w:val="clear" w:color="auto" w:fill="FFFFFF"/>
            <w:hideMark/>
          </w:tcPr>
          <w:p w14:paraId="48E5A61C"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Кафедранын тарыхы, курамы, маалыматтар, иштөө убакыттары,</w:t>
            </w:r>
          </w:p>
        </w:tc>
        <w:tc>
          <w:tcPr>
            <w:tcW w:w="1859" w:type="dxa"/>
            <w:tcBorders>
              <w:top w:val="single" w:sz="4" w:space="0" w:color="auto"/>
              <w:left w:val="single" w:sz="4" w:space="0" w:color="auto"/>
              <w:bottom w:val="single" w:sz="4" w:space="0" w:color="auto"/>
              <w:right w:val="nil"/>
            </w:tcBorders>
            <w:shd w:val="clear" w:color="auto" w:fill="FFFFFF"/>
            <w:hideMark/>
          </w:tcPr>
          <w:p w14:paraId="2D22688C"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2021-2022-ж.</w:t>
            </w:r>
          </w:p>
        </w:tc>
        <w:tc>
          <w:tcPr>
            <w:tcW w:w="2367" w:type="dxa"/>
            <w:tcBorders>
              <w:top w:val="single" w:sz="4" w:space="0" w:color="auto"/>
              <w:left w:val="single" w:sz="4" w:space="0" w:color="auto"/>
              <w:bottom w:val="single" w:sz="4" w:space="0" w:color="auto"/>
              <w:right w:val="single" w:sz="4" w:space="0" w:color="auto"/>
            </w:tcBorders>
            <w:shd w:val="clear" w:color="auto" w:fill="FFFFFF"/>
            <w:hideMark/>
          </w:tcPr>
          <w:p w14:paraId="1C119DAD"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Стенддер</w:t>
            </w:r>
          </w:p>
        </w:tc>
      </w:tr>
      <w:tr w:rsidR="001047EA" w:rsidRPr="001047EA" w14:paraId="2ED1F160" w14:textId="77777777" w:rsidTr="001047EA">
        <w:trPr>
          <w:trHeight w:val="596"/>
          <w:jc w:val="center"/>
        </w:trPr>
        <w:tc>
          <w:tcPr>
            <w:tcW w:w="9045" w:type="dxa"/>
            <w:gridSpan w:val="4"/>
            <w:tcBorders>
              <w:top w:val="single" w:sz="4" w:space="0" w:color="auto"/>
              <w:left w:val="single" w:sz="4" w:space="0" w:color="auto"/>
              <w:bottom w:val="single" w:sz="4" w:space="0" w:color="auto"/>
              <w:right w:val="single" w:sz="4" w:space="0" w:color="auto"/>
            </w:tcBorders>
            <w:shd w:val="clear" w:color="auto" w:fill="FFFFFF"/>
          </w:tcPr>
          <w:p w14:paraId="62791CFE" w14:textId="77777777" w:rsidR="001047EA" w:rsidRPr="001047EA" w:rsidRDefault="001047EA" w:rsidP="001047EA">
            <w:pPr>
              <w:spacing w:after="0" w:line="240" w:lineRule="auto"/>
              <w:ind w:firstLine="708"/>
              <w:jc w:val="center"/>
              <w:rPr>
                <w:rFonts w:ascii="Times New Roman" w:eastAsia="Times New Roman" w:hAnsi="Times New Roman"/>
                <w:sz w:val="24"/>
                <w:szCs w:val="24"/>
                <w:lang w:val="ky-KG"/>
              </w:rPr>
            </w:pPr>
            <w:r w:rsidRPr="001047EA">
              <w:rPr>
                <w:rFonts w:ascii="Times New Roman" w:hAnsi="Times New Roman"/>
                <w:b/>
                <w:sz w:val="24"/>
                <w:szCs w:val="24"/>
                <w:lang w:val="ky-KG"/>
              </w:rPr>
              <w:t>Кыргыз тили кафедрасы</w:t>
            </w:r>
          </w:p>
          <w:p w14:paraId="5B5A35E1" w14:textId="77777777" w:rsidR="001047EA" w:rsidRPr="001047EA" w:rsidRDefault="001047EA" w:rsidP="001047EA">
            <w:pPr>
              <w:contextualSpacing/>
              <w:rPr>
                <w:rFonts w:ascii="Times New Roman" w:eastAsiaTheme="minorHAnsi" w:hAnsi="Times New Roman" w:cstheme="minorBidi"/>
                <w:sz w:val="24"/>
                <w:szCs w:val="24"/>
              </w:rPr>
            </w:pPr>
          </w:p>
        </w:tc>
      </w:tr>
      <w:tr w:rsidR="001047EA" w:rsidRPr="001047EA" w14:paraId="2E18FD13" w14:textId="77777777" w:rsidTr="001047EA">
        <w:trPr>
          <w:trHeight w:hRule="exact" w:val="834"/>
          <w:jc w:val="center"/>
        </w:trPr>
        <w:tc>
          <w:tcPr>
            <w:tcW w:w="708" w:type="dxa"/>
            <w:tcBorders>
              <w:top w:val="single" w:sz="4" w:space="0" w:color="auto"/>
              <w:left w:val="single" w:sz="4" w:space="0" w:color="auto"/>
              <w:bottom w:val="single" w:sz="4" w:space="0" w:color="auto"/>
              <w:right w:val="nil"/>
            </w:tcBorders>
            <w:shd w:val="clear" w:color="auto" w:fill="FFFFFF"/>
            <w:hideMark/>
          </w:tcPr>
          <w:p w14:paraId="4725B449"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1</w:t>
            </w:r>
          </w:p>
        </w:tc>
        <w:tc>
          <w:tcPr>
            <w:tcW w:w="4111" w:type="dxa"/>
            <w:tcBorders>
              <w:top w:val="single" w:sz="4" w:space="0" w:color="auto"/>
              <w:left w:val="single" w:sz="4" w:space="0" w:color="auto"/>
              <w:bottom w:val="single" w:sz="4" w:space="0" w:color="auto"/>
              <w:right w:val="nil"/>
            </w:tcBorders>
            <w:shd w:val="clear" w:color="auto" w:fill="FFFFFF"/>
          </w:tcPr>
          <w:p w14:paraId="0C822825" w14:textId="77777777" w:rsidR="001047EA" w:rsidRPr="001047EA" w:rsidRDefault="001047EA" w:rsidP="001047EA">
            <w:pPr>
              <w:spacing w:after="0" w:line="240" w:lineRule="auto"/>
              <w:rPr>
                <w:rFonts w:ascii="Times New Roman" w:eastAsia="Times New Roman" w:hAnsi="Times New Roman"/>
                <w:iCs/>
                <w:color w:val="000000"/>
                <w:sz w:val="24"/>
                <w:szCs w:val="24"/>
                <w:lang w:val="ky-KG" w:eastAsia="ru-RU"/>
              </w:rPr>
            </w:pPr>
            <w:r w:rsidRPr="001047EA">
              <w:rPr>
                <w:rFonts w:ascii="Times New Roman" w:eastAsia="Times New Roman" w:hAnsi="Times New Roman"/>
                <w:iCs/>
                <w:color w:val="000000"/>
                <w:sz w:val="24"/>
                <w:szCs w:val="24"/>
                <w:lang w:val="ky-KG" w:eastAsia="ru-RU"/>
              </w:rPr>
              <w:t xml:space="preserve">Түгөлбай Сыдыкбековдун 110 жылдыгына карата дубал гезиттер сынагы </w:t>
            </w:r>
          </w:p>
          <w:p w14:paraId="784ABBD3" w14:textId="77777777" w:rsidR="001047EA" w:rsidRPr="001047EA" w:rsidRDefault="001047EA" w:rsidP="001047EA">
            <w:pPr>
              <w:spacing w:after="0" w:line="240" w:lineRule="auto"/>
              <w:rPr>
                <w:rFonts w:ascii="Times New Roman" w:eastAsia="Times New Roman" w:hAnsi="Times New Roman"/>
                <w:iCs/>
                <w:color w:val="000000"/>
                <w:sz w:val="24"/>
                <w:szCs w:val="24"/>
                <w:lang w:val="ky-KG" w:eastAsia="ru-RU"/>
              </w:rPr>
            </w:pPr>
          </w:p>
          <w:p w14:paraId="66148A2E" w14:textId="77777777" w:rsidR="001047EA" w:rsidRPr="001047EA" w:rsidRDefault="001047EA" w:rsidP="001047EA">
            <w:pPr>
              <w:spacing w:after="0" w:line="240" w:lineRule="auto"/>
              <w:rPr>
                <w:rFonts w:ascii="Times New Roman" w:eastAsia="Times New Roman" w:hAnsi="Times New Roman"/>
                <w:iCs/>
                <w:color w:val="000000"/>
                <w:sz w:val="24"/>
                <w:szCs w:val="24"/>
                <w:lang w:val="ky-KG" w:eastAsia="ru-RU"/>
              </w:rPr>
            </w:pPr>
          </w:p>
        </w:tc>
        <w:tc>
          <w:tcPr>
            <w:tcW w:w="1859" w:type="dxa"/>
            <w:tcBorders>
              <w:top w:val="single" w:sz="4" w:space="0" w:color="auto"/>
              <w:left w:val="single" w:sz="4" w:space="0" w:color="auto"/>
              <w:bottom w:val="single" w:sz="4" w:space="0" w:color="auto"/>
              <w:right w:val="nil"/>
            </w:tcBorders>
            <w:shd w:val="clear" w:color="auto" w:fill="FFFFFF"/>
          </w:tcPr>
          <w:p w14:paraId="3D0602B8"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2021-2022-окуу жылы</w:t>
            </w:r>
          </w:p>
          <w:p w14:paraId="2AA317EC" w14:textId="77777777" w:rsidR="001047EA" w:rsidRPr="001047EA" w:rsidRDefault="001047EA" w:rsidP="001047EA">
            <w:pPr>
              <w:contextualSpacing/>
              <w:rPr>
                <w:rFonts w:ascii="Times New Roman" w:eastAsiaTheme="minorHAnsi" w:hAnsi="Times New Roman" w:cstheme="minorBidi"/>
                <w:sz w:val="24"/>
                <w:szCs w:val="24"/>
              </w:rPr>
            </w:pPr>
          </w:p>
        </w:tc>
        <w:tc>
          <w:tcPr>
            <w:tcW w:w="2367" w:type="dxa"/>
            <w:tcBorders>
              <w:top w:val="single" w:sz="4" w:space="0" w:color="auto"/>
              <w:left w:val="single" w:sz="4" w:space="0" w:color="auto"/>
              <w:bottom w:val="single" w:sz="4" w:space="0" w:color="auto"/>
              <w:right w:val="single" w:sz="4" w:space="0" w:color="auto"/>
            </w:tcBorders>
            <w:shd w:val="clear" w:color="auto" w:fill="FFFFFF"/>
          </w:tcPr>
          <w:p w14:paraId="4DD992B9"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Дубал гезиттер жана стенддер</w:t>
            </w:r>
          </w:p>
          <w:p w14:paraId="2EDEA2D1" w14:textId="77777777" w:rsidR="001047EA" w:rsidRPr="001047EA" w:rsidRDefault="001047EA" w:rsidP="001047EA">
            <w:pPr>
              <w:contextualSpacing/>
              <w:rPr>
                <w:rFonts w:ascii="Times New Roman" w:eastAsiaTheme="minorHAnsi" w:hAnsi="Times New Roman" w:cstheme="minorBidi"/>
                <w:sz w:val="24"/>
                <w:szCs w:val="24"/>
              </w:rPr>
            </w:pPr>
          </w:p>
        </w:tc>
      </w:tr>
      <w:tr w:rsidR="001047EA" w:rsidRPr="001047EA" w14:paraId="6A60C678" w14:textId="77777777" w:rsidTr="001047EA">
        <w:trPr>
          <w:trHeight w:hRule="exact" w:val="1112"/>
          <w:jc w:val="center"/>
        </w:trPr>
        <w:tc>
          <w:tcPr>
            <w:tcW w:w="708" w:type="dxa"/>
            <w:tcBorders>
              <w:top w:val="single" w:sz="4" w:space="0" w:color="auto"/>
              <w:left w:val="single" w:sz="4" w:space="0" w:color="auto"/>
              <w:bottom w:val="single" w:sz="4" w:space="0" w:color="auto"/>
              <w:right w:val="nil"/>
            </w:tcBorders>
            <w:shd w:val="clear" w:color="auto" w:fill="FFFFFF"/>
            <w:hideMark/>
          </w:tcPr>
          <w:p w14:paraId="0FB190E1"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w:t>
            </w:r>
          </w:p>
        </w:tc>
        <w:tc>
          <w:tcPr>
            <w:tcW w:w="4111" w:type="dxa"/>
            <w:tcBorders>
              <w:top w:val="single" w:sz="4" w:space="0" w:color="auto"/>
              <w:left w:val="single" w:sz="4" w:space="0" w:color="auto"/>
              <w:bottom w:val="single" w:sz="4" w:space="0" w:color="auto"/>
              <w:right w:val="nil"/>
            </w:tcBorders>
            <w:shd w:val="clear" w:color="auto" w:fill="FFFFFF"/>
            <w:hideMark/>
          </w:tcPr>
          <w:p w14:paraId="2A0FCC73" w14:textId="77777777" w:rsidR="001047EA" w:rsidRPr="001047EA" w:rsidRDefault="001047EA" w:rsidP="001047EA">
            <w:pPr>
              <w:spacing w:after="0" w:line="240" w:lineRule="auto"/>
              <w:rPr>
                <w:rFonts w:ascii="Times New Roman" w:eastAsia="Times New Roman" w:hAnsi="Times New Roman"/>
                <w:iCs/>
                <w:color w:val="000000"/>
                <w:sz w:val="24"/>
                <w:szCs w:val="24"/>
                <w:lang w:val="ky-KG" w:eastAsia="ru-RU"/>
              </w:rPr>
            </w:pPr>
            <w:r w:rsidRPr="001047EA">
              <w:rPr>
                <w:rFonts w:ascii="Times New Roman" w:eastAsia="Times New Roman" w:hAnsi="Times New Roman"/>
                <w:iCs/>
                <w:color w:val="000000"/>
                <w:sz w:val="24"/>
                <w:szCs w:val="24"/>
                <w:lang w:val="ky-KG" w:eastAsia="ru-RU"/>
              </w:rPr>
              <w:t>1.Кафедранын сыртындагы маалыма</w:t>
            </w:r>
            <w:r w:rsidRPr="001047EA">
              <w:rPr>
                <w:rFonts w:ascii="Times New Roman" w:eastAsia="Times New Roman" w:hAnsi="Times New Roman"/>
                <w:iCs/>
                <w:color w:val="000000"/>
                <w:sz w:val="24"/>
                <w:szCs w:val="24"/>
                <w:lang w:eastAsia="ru-RU"/>
              </w:rPr>
              <w:t>т тактасы жаңыланып жасалды</w:t>
            </w:r>
            <w:r w:rsidRPr="001047EA">
              <w:rPr>
                <w:rFonts w:ascii="Times New Roman" w:eastAsia="Times New Roman" w:hAnsi="Times New Roman"/>
                <w:iCs/>
                <w:color w:val="000000"/>
                <w:sz w:val="24"/>
                <w:szCs w:val="24"/>
                <w:lang w:val="ky-KG" w:eastAsia="ru-RU"/>
              </w:rPr>
              <w:t>. (1,20×2,40)</w:t>
            </w:r>
          </w:p>
          <w:p w14:paraId="3B2320E8" w14:textId="77777777" w:rsidR="001047EA" w:rsidRPr="001047EA" w:rsidRDefault="001047EA" w:rsidP="001047EA">
            <w:pPr>
              <w:spacing w:after="0" w:line="240" w:lineRule="auto"/>
              <w:rPr>
                <w:rFonts w:ascii="Times New Roman" w:eastAsia="Times New Roman" w:hAnsi="Times New Roman"/>
                <w:iCs/>
                <w:color w:val="000000"/>
                <w:sz w:val="24"/>
                <w:szCs w:val="24"/>
                <w:lang w:val="ky-KG" w:eastAsia="ru-RU"/>
              </w:rPr>
            </w:pPr>
            <w:r w:rsidRPr="001047EA">
              <w:rPr>
                <w:rFonts w:ascii="Times New Roman" w:eastAsia="Times New Roman" w:hAnsi="Times New Roman"/>
                <w:iCs/>
                <w:color w:val="000000"/>
                <w:sz w:val="24"/>
                <w:szCs w:val="24"/>
                <w:lang w:val="ky-KG" w:eastAsia="ru-RU"/>
              </w:rPr>
              <w:t>2. Кафедранын ички 6 дубал гезити жаңы жасалды.</w:t>
            </w:r>
          </w:p>
        </w:tc>
        <w:tc>
          <w:tcPr>
            <w:tcW w:w="1859" w:type="dxa"/>
            <w:tcBorders>
              <w:top w:val="single" w:sz="4" w:space="0" w:color="auto"/>
              <w:left w:val="single" w:sz="4" w:space="0" w:color="auto"/>
              <w:bottom w:val="single" w:sz="4" w:space="0" w:color="auto"/>
              <w:right w:val="nil"/>
            </w:tcBorders>
            <w:shd w:val="clear" w:color="auto" w:fill="FFFFFF"/>
            <w:hideMark/>
          </w:tcPr>
          <w:p w14:paraId="4DB248E9"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2021-2022-окуу жылы</w:t>
            </w:r>
          </w:p>
        </w:tc>
        <w:tc>
          <w:tcPr>
            <w:tcW w:w="2367" w:type="dxa"/>
            <w:tcBorders>
              <w:top w:val="single" w:sz="4" w:space="0" w:color="auto"/>
              <w:left w:val="single" w:sz="4" w:space="0" w:color="auto"/>
              <w:bottom w:val="single" w:sz="4" w:space="0" w:color="auto"/>
              <w:right w:val="single" w:sz="4" w:space="0" w:color="auto"/>
            </w:tcBorders>
            <w:shd w:val="clear" w:color="auto" w:fill="FFFFFF"/>
            <w:hideMark/>
          </w:tcPr>
          <w:p w14:paraId="4BA3EA4F"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Кафедранын маалымат тактасы</w:t>
            </w:r>
          </w:p>
        </w:tc>
      </w:tr>
    </w:tbl>
    <w:p w14:paraId="1DAAC768" w14:textId="77777777" w:rsidR="001047EA" w:rsidRPr="001047EA" w:rsidRDefault="001047EA" w:rsidP="001047EA">
      <w:pPr>
        <w:tabs>
          <w:tab w:val="left" w:pos="2831"/>
        </w:tabs>
        <w:spacing w:before="240" w:after="0" w:line="240" w:lineRule="auto"/>
        <w:jc w:val="both"/>
        <w:rPr>
          <w:rFonts w:ascii="Times New Roman" w:hAnsi="Times New Roman"/>
          <w:b/>
          <w:i/>
          <w:sz w:val="24"/>
          <w:szCs w:val="24"/>
          <w:lang w:val="ky-KG"/>
        </w:rPr>
      </w:pPr>
    </w:p>
    <w:p w14:paraId="3BB0A424" w14:textId="3561C96C" w:rsidR="001047EA" w:rsidRDefault="001047EA" w:rsidP="000D697A">
      <w:pPr>
        <w:pStyle w:val="a4"/>
        <w:autoSpaceDE w:val="0"/>
        <w:autoSpaceDN w:val="0"/>
        <w:adjustRightInd w:val="0"/>
        <w:spacing w:after="0" w:line="360" w:lineRule="auto"/>
        <w:ind w:left="1068"/>
        <w:rPr>
          <w:rFonts w:ascii="Times New Roman" w:hAnsi="Times New Roman"/>
          <w:b/>
          <w:sz w:val="28"/>
          <w:szCs w:val="28"/>
          <w:lang w:val="ky-KG"/>
        </w:rPr>
      </w:pPr>
      <w:r>
        <w:rPr>
          <w:rFonts w:ascii="Times New Roman" w:hAnsi="Times New Roman"/>
          <w:b/>
          <w:sz w:val="28"/>
          <w:szCs w:val="28"/>
          <w:lang w:val="ky-KG"/>
        </w:rPr>
        <w:t>6.</w:t>
      </w:r>
      <w:r w:rsidRPr="001047EA">
        <w:rPr>
          <w:rFonts w:ascii="Times New Roman" w:hAnsi="Times New Roman"/>
          <w:b/>
          <w:sz w:val="28"/>
          <w:szCs w:val="28"/>
        </w:rPr>
        <w:t xml:space="preserve">Мамлекеттик тилде даярдалган окуу-усулдук комплекстер, жумушчу программалар, силлабустар </w:t>
      </w:r>
      <w:r w:rsidR="000D697A">
        <w:rPr>
          <w:rFonts w:ascii="Times New Roman" w:hAnsi="Times New Roman"/>
          <w:b/>
          <w:sz w:val="28"/>
          <w:szCs w:val="28"/>
          <w:lang w:val="ky-KG"/>
        </w:rPr>
        <w:t>(38</w:t>
      </w:r>
      <w:r w:rsidRPr="001047EA">
        <w:rPr>
          <w:rFonts w:ascii="Times New Roman" w:hAnsi="Times New Roman"/>
          <w:b/>
          <w:sz w:val="28"/>
          <w:szCs w:val="28"/>
          <w:lang w:val="ky-KG"/>
        </w:rPr>
        <w:t>-табл.)</w:t>
      </w:r>
    </w:p>
    <w:p w14:paraId="224B1AF7" w14:textId="77777777" w:rsidR="001047EA" w:rsidRDefault="001047EA" w:rsidP="001047EA">
      <w:pPr>
        <w:pStyle w:val="a4"/>
        <w:autoSpaceDE w:val="0"/>
        <w:autoSpaceDN w:val="0"/>
        <w:adjustRightInd w:val="0"/>
        <w:spacing w:after="0" w:line="240" w:lineRule="auto"/>
        <w:ind w:left="1068"/>
        <w:rPr>
          <w:rFonts w:ascii="Times New Roman" w:hAnsi="Times New Roman"/>
          <w:b/>
          <w:sz w:val="28"/>
          <w:szCs w:val="28"/>
          <w:lang w:val="ky-KG"/>
        </w:rPr>
      </w:pPr>
    </w:p>
    <w:p w14:paraId="52CA933E" w14:textId="5879006D" w:rsidR="001047EA" w:rsidRPr="001047EA" w:rsidRDefault="000D697A" w:rsidP="001047EA">
      <w:pPr>
        <w:pStyle w:val="a4"/>
        <w:autoSpaceDE w:val="0"/>
        <w:autoSpaceDN w:val="0"/>
        <w:adjustRightInd w:val="0"/>
        <w:spacing w:after="0" w:line="240" w:lineRule="auto"/>
        <w:ind w:left="1068"/>
        <w:rPr>
          <w:rFonts w:ascii="Times New Roman" w:hAnsi="Times New Roman"/>
          <w:b/>
          <w:sz w:val="28"/>
          <w:szCs w:val="28"/>
          <w:lang w:val="ky-KG"/>
        </w:rPr>
      </w:pPr>
      <w:r>
        <w:rPr>
          <w:rFonts w:ascii="Times New Roman" w:hAnsi="Times New Roman"/>
          <w:b/>
          <w:sz w:val="28"/>
          <w:szCs w:val="28"/>
          <w:lang w:val="ky-KG"/>
        </w:rPr>
        <w:t>38</w:t>
      </w:r>
      <w:r w:rsidR="001047EA">
        <w:rPr>
          <w:rFonts w:ascii="Times New Roman" w:hAnsi="Times New Roman"/>
          <w:b/>
          <w:sz w:val="28"/>
          <w:szCs w:val="28"/>
          <w:lang w:val="ky-KG"/>
        </w:rPr>
        <w:t>-Таблица</w:t>
      </w:r>
    </w:p>
    <w:p w14:paraId="52190D54" w14:textId="77777777" w:rsidR="001047EA" w:rsidRPr="001047EA" w:rsidRDefault="001047EA" w:rsidP="001047EA">
      <w:pPr>
        <w:pStyle w:val="a4"/>
        <w:autoSpaceDE w:val="0"/>
        <w:autoSpaceDN w:val="0"/>
        <w:adjustRightInd w:val="0"/>
        <w:spacing w:after="0" w:line="240" w:lineRule="auto"/>
        <w:ind w:left="1068"/>
        <w:rPr>
          <w:rFonts w:ascii="Times New Roman" w:hAnsi="Times New Roman"/>
          <w:b/>
          <w:sz w:val="28"/>
          <w:szCs w:val="28"/>
          <w:lang w:val="ky-KG"/>
        </w:rPr>
      </w:pPr>
    </w:p>
    <w:tbl>
      <w:tblPr>
        <w:tblStyle w:val="160"/>
        <w:tblW w:w="8789" w:type="dxa"/>
        <w:tblInd w:w="1384" w:type="dxa"/>
        <w:tblLook w:val="04A0" w:firstRow="1" w:lastRow="0" w:firstColumn="1" w:lastColumn="0" w:noHBand="0" w:noVBand="1"/>
      </w:tblPr>
      <w:tblGrid>
        <w:gridCol w:w="851"/>
        <w:gridCol w:w="3827"/>
        <w:gridCol w:w="2183"/>
        <w:gridCol w:w="1928"/>
      </w:tblGrid>
      <w:tr w:rsidR="001047EA" w:rsidRPr="001047EA" w14:paraId="248AE5C3" w14:textId="77777777" w:rsidTr="001047EA">
        <w:tc>
          <w:tcPr>
            <w:tcW w:w="851" w:type="dxa"/>
            <w:tcBorders>
              <w:top w:val="single" w:sz="4" w:space="0" w:color="auto"/>
              <w:left w:val="single" w:sz="4" w:space="0" w:color="auto"/>
              <w:bottom w:val="single" w:sz="4" w:space="0" w:color="auto"/>
              <w:right w:val="single" w:sz="4" w:space="0" w:color="auto"/>
            </w:tcBorders>
            <w:hideMark/>
          </w:tcPr>
          <w:p w14:paraId="0295DE3C" w14:textId="77777777" w:rsidR="001047EA" w:rsidRPr="001047EA" w:rsidRDefault="001047EA" w:rsidP="001047EA">
            <w:pPr>
              <w:autoSpaceDE w:val="0"/>
              <w:autoSpaceDN w:val="0"/>
              <w:adjustRightInd w:val="0"/>
              <w:rPr>
                <w:rFonts w:ascii="Times New Roman" w:hAnsi="Times New Roman"/>
                <w:sz w:val="24"/>
                <w:szCs w:val="24"/>
              </w:rPr>
            </w:pPr>
            <w:r w:rsidRPr="001047EA">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14:paraId="4A7B5F84" w14:textId="77777777" w:rsidR="001047EA" w:rsidRPr="001047EA" w:rsidRDefault="001047EA" w:rsidP="001047EA">
            <w:pPr>
              <w:autoSpaceDE w:val="0"/>
              <w:autoSpaceDN w:val="0"/>
              <w:adjustRightInd w:val="0"/>
              <w:rPr>
                <w:rFonts w:ascii="Times New Roman" w:hAnsi="Times New Roman"/>
                <w:sz w:val="24"/>
                <w:szCs w:val="24"/>
              </w:rPr>
            </w:pPr>
            <w:r w:rsidRPr="001047EA">
              <w:rPr>
                <w:rFonts w:ascii="Times New Roman" w:hAnsi="Times New Roman"/>
                <w:sz w:val="24"/>
                <w:szCs w:val="24"/>
              </w:rPr>
              <w:t>Окуу-усулдук комплекстер, жумушчу программалар, силлабустардын аталышы</w:t>
            </w:r>
          </w:p>
          <w:p w14:paraId="7A0C1BE0" w14:textId="77777777" w:rsidR="001047EA" w:rsidRPr="001047EA" w:rsidRDefault="001047EA" w:rsidP="001047EA">
            <w:pPr>
              <w:autoSpaceDE w:val="0"/>
              <w:autoSpaceDN w:val="0"/>
              <w:adjustRightInd w:val="0"/>
              <w:rPr>
                <w:rFonts w:ascii="Times New Roman" w:hAnsi="Times New Roman"/>
                <w:sz w:val="24"/>
                <w:szCs w:val="24"/>
              </w:rPr>
            </w:pPr>
          </w:p>
        </w:tc>
        <w:tc>
          <w:tcPr>
            <w:tcW w:w="2183" w:type="dxa"/>
            <w:tcBorders>
              <w:top w:val="single" w:sz="4" w:space="0" w:color="auto"/>
              <w:left w:val="single" w:sz="4" w:space="0" w:color="auto"/>
              <w:bottom w:val="single" w:sz="4" w:space="0" w:color="auto"/>
              <w:right w:val="single" w:sz="4" w:space="0" w:color="auto"/>
            </w:tcBorders>
          </w:tcPr>
          <w:p w14:paraId="3D9657D0" w14:textId="77777777" w:rsidR="001047EA" w:rsidRPr="001047EA" w:rsidRDefault="001047EA" w:rsidP="001047EA">
            <w:pPr>
              <w:autoSpaceDE w:val="0"/>
              <w:autoSpaceDN w:val="0"/>
              <w:adjustRightInd w:val="0"/>
              <w:rPr>
                <w:rFonts w:ascii="Times New Roman" w:hAnsi="Times New Roman"/>
                <w:sz w:val="24"/>
                <w:szCs w:val="24"/>
              </w:rPr>
            </w:pPr>
            <w:r w:rsidRPr="001047EA">
              <w:rPr>
                <w:rFonts w:ascii="Times New Roman" w:hAnsi="Times New Roman"/>
                <w:sz w:val="24"/>
                <w:szCs w:val="24"/>
              </w:rPr>
              <w:t>Убактысы</w:t>
            </w:r>
          </w:p>
          <w:p w14:paraId="4BB38EB8" w14:textId="77777777" w:rsidR="001047EA" w:rsidRPr="001047EA" w:rsidRDefault="001047EA" w:rsidP="001047EA">
            <w:pPr>
              <w:autoSpaceDE w:val="0"/>
              <w:autoSpaceDN w:val="0"/>
              <w:adjustRightInd w:val="0"/>
              <w:rPr>
                <w:rFonts w:ascii="Times New Roman" w:hAnsi="Times New Roman"/>
                <w:sz w:val="24"/>
                <w:szCs w:val="24"/>
              </w:rPr>
            </w:pPr>
            <w:r w:rsidRPr="001047EA">
              <w:rPr>
                <w:rFonts w:ascii="Times New Roman" w:hAnsi="Times New Roman"/>
                <w:sz w:val="24"/>
                <w:szCs w:val="24"/>
              </w:rPr>
              <w:t>(к</w:t>
            </w:r>
            <w:r w:rsidRPr="001047EA">
              <w:rPr>
                <w:rFonts w:ascii="Times New Roman" w:hAnsi="Times New Roman"/>
                <w:sz w:val="24"/>
                <w:szCs w:val="24"/>
                <w:lang w:val="ky-KG"/>
              </w:rPr>
              <w:t>ү</w:t>
            </w:r>
            <w:r w:rsidRPr="001047EA">
              <w:rPr>
                <w:rFonts w:ascii="Times New Roman" w:hAnsi="Times New Roman"/>
                <w:sz w:val="24"/>
                <w:szCs w:val="24"/>
              </w:rPr>
              <w:t>н</w:t>
            </w:r>
            <w:r w:rsidRPr="001047EA">
              <w:rPr>
                <w:rFonts w:ascii="Times New Roman" w:hAnsi="Times New Roman"/>
                <w:sz w:val="24"/>
                <w:szCs w:val="24"/>
                <w:lang w:val="ky-KG"/>
              </w:rPr>
              <w:t>ү</w:t>
            </w:r>
            <w:r w:rsidRPr="001047EA">
              <w:rPr>
                <w:rFonts w:ascii="Times New Roman" w:hAnsi="Times New Roman"/>
                <w:sz w:val="24"/>
                <w:szCs w:val="24"/>
              </w:rPr>
              <w:t>, айы)</w:t>
            </w:r>
          </w:p>
          <w:p w14:paraId="4276FF9C" w14:textId="77777777" w:rsidR="001047EA" w:rsidRPr="001047EA" w:rsidRDefault="001047EA" w:rsidP="001047EA">
            <w:pPr>
              <w:autoSpaceDE w:val="0"/>
              <w:autoSpaceDN w:val="0"/>
              <w:adjustRightInd w:val="0"/>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14:paraId="6A38EA8C" w14:textId="77777777" w:rsidR="001047EA" w:rsidRPr="001047EA" w:rsidRDefault="001047EA" w:rsidP="001047EA">
            <w:pPr>
              <w:autoSpaceDE w:val="0"/>
              <w:autoSpaceDN w:val="0"/>
              <w:adjustRightInd w:val="0"/>
              <w:rPr>
                <w:rFonts w:ascii="Times New Roman" w:hAnsi="Times New Roman"/>
                <w:sz w:val="24"/>
                <w:szCs w:val="24"/>
              </w:rPr>
            </w:pPr>
            <w:r w:rsidRPr="001047EA">
              <w:rPr>
                <w:rFonts w:ascii="Times New Roman" w:hAnsi="Times New Roman"/>
                <w:sz w:val="24"/>
                <w:szCs w:val="24"/>
              </w:rPr>
              <w:t>Окутуучунун аты-жөнү</w:t>
            </w:r>
          </w:p>
        </w:tc>
      </w:tr>
      <w:tr w:rsidR="001047EA" w:rsidRPr="001047EA" w14:paraId="4B2F6A71" w14:textId="77777777" w:rsidTr="001047EA">
        <w:tc>
          <w:tcPr>
            <w:tcW w:w="8789" w:type="dxa"/>
            <w:gridSpan w:val="4"/>
            <w:tcBorders>
              <w:top w:val="single" w:sz="4" w:space="0" w:color="auto"/>
              <w:left w:val="single" w:sz="4" w:space="0" w:color="auto"/>
              <w:bottom w:val="single" w:sz="4" w:space="0" w:color="auto"/>
              <w:right w:val="single" w:sz="4" w:space="0" w:color="auto"/>
            </w:tcBorders>
            <w:hideMark/>
          </w:tcPr>
          <w:p w14:paraId="7F9D28B3" w14:textId="77777777" w:rsidR="001047EA" w:rsidRPr="001047EA" w:rsidRDefault="001047EA" w:rsidP="001047EA">
            <w:pPr>
              <w:autoSpaceDE w:val="0"/>
              <w:autoSpaceDN w:val="0"/>
              <w:adjustRightInd w:val="0"/>
              <w:jc w:val="center"/>
              <w:rPr>
                <w:rFonts w:ascii="Times New Roman" w:hAnsi="Times New Roman"/>
                <w:sz w:val="24"/>
                <w:szCs w:val="24"/>
              </w:rPr>
            </w:pPr>
            <w:r w:rsidRPr="001047EA">
              <w:rPr>
                <w:rFonts w:ascii="Times New Roman" w:hAnsi="Times New Roman"/>
                <w:b/>
                <w:sz w:val="24"/>
                <w:szCs w:val="24"/>
              </w:rPr>
              <w:t>Тамак-аш инженерия кафедрасы</w:t>
            </w:r>
          </w:p>
        </w:tc>
      </w:tr>
      <w:tr w:rsidR="001047EA" w:rsidRPr="001047EA" w14:paraId="0F352F07" w14:textId="77777777" w:rsidTr="001047EA">
        <w:tc>
          <w:tcPr>
            <w:tcW w:w="851" w:type="dxa"/>
            <w:tcBorders>
              <w:top w:val="single" w:sz="4" w:space="0" w:color="auto"/>
              <w:left w:val="single" w:sz="4" w:space="0" w:color="auto"/>
              <w:bottom w:val="single" w:sz="4" w:space="0" w:color="auto"/>
              <w:right w:val="single" w:sz="4" w:space="0" w:color="auto"/>
            </w:tcBorders>
            <w:hideMark/>
          </w:tcPr>
          <w:p w14:paraId="75133E00" w14:textId="77777777" w:rsidR="001047EA" w:rsidRPr="001047EA" w:rsidRDefault="001047EA" w:rsidP="001047EA">
            <w:pPr>
              <w:spacing w:line="360" w:lineRule="auto"/>
              <w:rPr>
                <w:rFonts w:ascii="Times New Roman" w:hAnsi="Times New Roman"/>
                <w:sz w:val="24"/>
                <w:szCs w:val="24"/>
                <w:lang w:val="ky-KG"/>
              </w:rPr>
            </w:pPr>
            <w:r w:rsidRPr="001047EA">
              <w:rPr>
                <w:rFonts w:ascii="Times New Roman" w:hAnsi="Times New Roman"/>
                <w:sz w:val="24"/>
                <w:szCs w:val="24"/>
                <w:lang w:val="ky-KG"/>
              </w:rPr>
              <w:t>1</w:t>
            </w:r>
          </w:p>
        </w:tc>
        <w:tc>
          <w:tcPr>
            <w:tcW w:w="3827" w:type="dxa"/>
            <w:tcBorders>
              <w:top w:val="single" w:sz="4" w:space="0" w:color="auto"/>
              <w:left w:val="single" w:sz="4" w:space="0" w:color="auto"/>
              <w:bottom w:val="single" w:sz="4" w:space="0" w:color="auto"/>
              <w:right w:val="single" w:sz="4" w:space="0" w:color="auto"/>
            </w:tcBorders>
            <w:hideMark/>
          </w:tcPr>
          <w:p w14:paraId="7E3E74BE" w14:textId="77777777" w:rsidR="001047EA" w:rsidRPr="001047EA" w:rsidRDefault="001047EA" w:rsidP="001047EA">
            <w:pPr>
              <w:spacing w:line="360" w:lineRule="auto"/>
              <w:rPr>
                <w:rFonts w:ascii="Times New Roman" w:hAnsi="Times New Roman"/>
                <w:sz w:val="24"/>
                <w:szCs w:val="24"/>
                <w:lang w:val="ky-KG"/>
              </w:rPr>
            </w:pPr>
            <w:r w:rsidRPr="001047EA">
              <w:rPr>
                <w:rFonts w:ascii="Times New Roman" w:hAnsi="Times New Roman"/>
                <w:sz w:val="24"/>
                <w:szCs w:val="24"/>
                <w:lang w:val="ky-KG"/>
              </w:rPr>
              <w:t>“Технологиялык машиналар жана жабдуулар1”</w:t>
            </w:r>
          </w:p>
        </w:tc>
        <w:tc>
          <w:tcPr>
            <w:tcW w:w="2183" w:type="dxa"/>
            <w:tcBorders>
              <w:top w:val="single" w:sz="4" w:space="0" w:color="auto"/>
              <w:left w:val="single" w:sz="4" w:space="0" w:color="auto"/>
              <w:bottom w:val="single" w:sz="4" w:space="0" w:color="auto"/>
              <w:right w:val="single" w:sz="4" w:space="0" w:color="auto"/>
            </w:tcBorders>
            <w:hideMark/>
          </w:tcPr>
          <w:p w14:paraId="3D1188D9" w14:textId="77777777" w:rsidR="001047EA" w:rsidRPr="001047EA" w:rsidRDefault="001047EA" w:rsidP="001047EA">
            <w:pPr>
              <w:spacing w:line="360" w:lineRule="auto"/>
              <w:rPr>
                <w:rFonts w:ascii="Times New Roman" w:hAnsi="Times New Roman"/>
                <w:sz w:val="24"/>
                <w:szCs w:val="24"/>
                <w:lang w:val="ky-KG"/>
              </w:rPr>
            </w:pPr>
            <w:r w:rsidRPr="001047EA">
              <w:rPr>
                <w:rFonts w:ascii="Times New Roman" w:hAnsi="Times New Roman"/>
                <w:sz w:val="24"/>
                <w:szCs w:val="24"/>
                <w:lang w:val="ky-KG"/>
              </w:rPr>
              <w:t>2021-2022-окуу жылы</w:t>
            </w:r>
          </w:p>
        </w:tc>
        <w:tc>
          <w:tcPr>
            <w:tcW w:w="1928" w:type="dxa"/>
            <w:tcBorders>
              <w:top w:val="single" w:sz="4" w:space="0" w:color="auto"/>
              <w:left w:val="single" w:sz="4" w:space="0" w:color="auto"/>
              <w:bottom w:val="single" w:sz="4" w:space="0" w:color="auto"/>
              <w:right w:val="single" w:sz="4" w:space="0" w:color="auto"/>
            </w:tcBorders>
            <w:hideMark/>
          </w:tcPr>
          <w:p w14:paraId="64BBAEFE" w14:textId="77777777" w:rsidR="001047EA" w:rsidRPr="001047EA" w:rsidRDefault="001047EA" w:rsidP="001047EA">
            <w:pPr>
              <w:spacing w:line="360" w:lineRule="auto"/>
              <w:rPr>
                <w:rFonts w:ascii="Times New Roman" w:hAnsi="Times New Roman"/>
                <w:sz w:val="24"/>
                <w:szCs w:val="24"/>
                <w:lang w:val="ky-KG"/>
              </w:rPr>
            </w:pPr>
            <w:r w:rsidRPr="001047EA">
              <w:rPr>
                <w:rFonts w:ascii="Times New Roman" w:hAnsi="Times New Roman"/>
                <w:sz w:val="24"/>
                <w:szCs w:val="24"/>
                <w:lang w:val="ky-KG"/>
              </w:rPr>
              <w:t>Тилемишова Н.Т.</w:t>
            </w:r>
          </w:p>
        </w:tc>
      </w:tr>
      <w:tr w:rsidR="001047EA" w:rsidRPr="001047EA" w14:paraId="3E9F7CE3" w14:textId="77777777" w:rsidTr="001047EA">
        <w:tc>
          <w:tcPr>
            <w:tcW w:w="8789" w:type="dxa"/>
            <w:gridSpan w:val="4"/>
            <w:tcBorders>
              <w:top w:val="single" w:sz="4" w:space="0" w:color="auto"/>
              <w:left w:val="single" w:sz="4" w:space="0" w:color="auto"/>
              <w:bottom w:val="single" w:sz="4" w:space="0" w:color="auto"/>
              <w:right w:val="single" w:sz="4" w:space="0" w:color="auto"/>
            </w:tcBorders>
            <w:hideMark/>
          </w:tcPr>
          <w:p w14:paraId="0659D07A" w14:textId="77777777" w:rsidR="001047EA" w:rsidRPr="001047EA" w:rsidRDefault="001047EA" w:rsidP="001047EA">
            <w:pPr>
              <w:spacing w:line="360" w:lineRule="auto"/>
              <w:jc w:val="center"/>
              <w:rPr>
                <w:rFonts w:ascii="Times New Roman" w:hAnsi="Times New Roman"/>
                <w:sz w:val="24"/>
                <w:szCs w:val="24"/>
                <w:lang w:val="ky-KG"/>
              </w:rPr>
            </w:pPr>
            <w:r w:rsidRPr="001047EA">
              <w:rPr>
                <w:rFonts w:ascii="Times New Roman" w:hAnsi="Times New Roman"/>
                <w:b/>
                <w:sz w:val="24"/>
                <w:szCs w:val="24"/>
                <w:lang w:val="ky-KG"/>
              </w:rPr>
              <w:t>Коомдук тамактануу азыктарынын технологиясы кафедрасы</w:t>
            </w:r>
          </w:p>
        </w:tc>
      </w:tr>
      <w:tr w:rsidR="001047EA" w:rsidRPr="001047EA" w14:paraId="0AE42E7C" w14:textId="77777777" w:rsidTr="001047EA">
        <w:tc>
          <w:tcPr>
            <w:tcW w:w="851" w:type="dxa"/>
            <w:tcBorders>
              <w:top w:val="single" w:sz="4" w:space="0" w:color="auto"/>
              <w:left w:val="single" w:sz="4" w:space="0" w:color="auto"/>
              <w:bottom w:val="single" w:sz="4" w:space="0" w:color="auto"/>
              <w:right w:val="single" w:sz="4" w:space="0" w:color="auto"/>
            </w:tcBorders>
            <w:hideMark/>
          </w:tcPr>
          <w:p w14:paraId="0786DC85"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lastRenderedPageBreak/>
              <w:t xml:space="preserve">1 </w:t>
            </w:r>
          </w:p>
        </w:tc>
        <w:tc>
          <w:tcPr>
            <w:tcW w:w="3827" w:type="dxa"/>
            <w:tcBorders>
              <w:top w:val="single" w:sz="4" w:space="0" w:color="auto"/>
              <w:left w:val="single" w:sz="4" w:space="0" w:color="auto"/>
              <w:bottom w:val="single" w:sz="4" w:space="0" w:color="auto"/>
              <w:right w:val="single" w:sz="4" w:space="0" w:color="auto"/>
            </w:tcBorders>
            <w:hideMark/>
          </w:tcPr>
          <w:p w14:paraId="5BC69BCD"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 xml:space="preserve"> Тамактануунун физиологиясы</w:t>
            </w:r>
          </w:p>
        </w:tc>
        <w:tc>
          <w:tcPr>
            <w:tcW w:w="2183" w:type="dxa"/>
            <w:tcBorders>
              <w:top w:val="single" w:sz="4" w:space="0" w:color="auto"/>
              <w:left w:val="single" w:sz="4" w:space="0" w:color="auto"/>
              <w:bottom w:val="single" w:sz="4" w:space="0" w:color="auto"/>
              <w:right w:val="single" w:sz="4" w:space="0" w:color="auto"/>
            </w:tcBorders>
            <w:hideMark/>
          </w:tcPr>
          <w:p w14:paraId="6D53FE3B"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2019- ж.</w:t>
            </w:r>
          </w:p>
        </w:tc>
        <w:tc>
          <w:tcPr>
            <w:tcW w:w="1928" w:type="dxa"/>
            <w:tcBorders>
              <w:top w:val="single" w:sz="4" w:space="0" w:color="auto"/>
              <w:left w:val="single" w:sz="4" w:space="0" w:color="auto"/>
              <w:bottom w:val="single" w:sz="4" w:space="0" w:color="auto"/>
              <w:right w:val="single" w:sz="4" w:space="0" w:color="auto"/>
            </w:tcBorders>
            <w:hideMark/>
          </w:tcPr>
          <w:p w14:paraId="4A4D19D0"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Азисова М.А.</w:t>
            </w:r>
          </w:p>
        </w:tc>
      </w:tr>
      <w:tr w:rsidR="001047EA" w:rsidRPr="001047EA" w14:paraId="73A24FD1" w14:textId="77777777" w:rsidTr="001047EA">
        <w:tc>
          <w:tcPr>
            <w:tcW w:w="851" w:type="dxa"/>
            <w:tcBorders>
              <w:top w:val="single" w:sz="4" w:space="0" w:color="auto"/>
              <w:left w:val="single" w:sz="4" w:space="0" w:color="auto"/>
              <w:bottom w:val="single" w:sz="4" w:space="0" w:color="auto"/>
              <w:right w:val="single" w:sz="4" w:space="0" w:color="auto"/>
            </w:tcBorders>
            <w:hideMark/>
          </w:tcPr>
          <w:p w14:paraId="6ED8106E"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w:t>
            </w:r>
          </w:p>
        </w:tc>
        <w:tc>
          <w:tcPr>
            <w:tcW w:w="3827" w:type="dxa"/>
            <w:tcBorders>
              <w:top w:val="single" w:sz="4" w:space="0" w:color="auto"/>
              <w:left w:val="single" w:sz="4" w:space="0" w:color="auto"/>
              <w:bottom w:val="single" w:sz="4" w:space="0" w:color="auto"/>
              <w:right w:val="single" w:sz="4" w:space="0" w:color="auto"/>
            </w:tcBorders>
            <w:hideMark/>
          </w:tcPr>
          <w:p w14:paraId="71FB2D71"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“Азык-түлүк чийки заттарды товардык изилдөө”</w:t>
            </w:r>
          </w:p>
        </w:tc>
        <w:tc>
          <w:tcPr>
            <w:tcW w:w="2183" w:type="dxa"/>
            <w:tcBorders>
              <w:top w:val="single" w:sz="4" w:space="0" w:color="auto"/>
              <w:left w:val="single" w:sz="4" w:space="0" w:color="auto"/>
              <w:bottom w:val="single" w:sz="4" w:space="0" w:color="auto"/>
              <w:right w:val="single" w:sz="4" w:space="0" w:color="auto"/>
            </w:tcBorders>
            <w:hideMark/>
          </w:tcPr>
          <w:p w14:paraId="4C0B2E07"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2019-2020- жылына чыгарууга жүрүшүндө</w:t>
            </w:r>
          </w:p>
        </w:tc>
        <w:tc>
          <w:tcPr>
            <w:tcW w:w="1928" w:type="dxa"/>
            <w:tcBorders>
              <w:top w:val="single" w:sz="4" w:space="0" w:color="auto"/>
              <w:left w:val="single" w:sz="4" w:space="0" w:color="auto"/>
              <w:bottom w:val="single" w:sz="4" w:space="0" w:color="auto"/>
              <w:right w:val="single" w:sz="4" w:space="0" w:color="auto"/>
            </w:tcBorders>
            <w:hideMark/>
          </w:tcPr>
          <w:p w14:paraId="63F1A49F"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Джамакаева А.Дж.</w:t>
            </w:r>
          </w:p>
          <w:p w14:paraId="48455F0C"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Кошоева Т.Р.,</w:t>
            </w:r>
          </w:p>
          <w:p w14:paraId="285C2FCB"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Абдыкалыкова С.С.</w:t>
            </w:r>
          </w:p>
        </w:tc>
      </w:tr>
      <w:tr w:rsidR="001047EA" w:rsidRPr="001047EA" w14:paraId="5C39DC18" w14:textId="77777777" w:rsidTr="001047EA">
        <w:tc>
          <w:tcPr>
            <w:tcW w:w="851" w:type="dxa"/>
            <w:tcBorders>
              <w:top w:val="single" w:sz="4" w:space="0" w:color="auto"/>
              <w:left w:val="single" w:sz="4" w:space="0" w:color="auto"/>
              <w:bottom w:val="single" w:sz="4" w:space="0" w:color="auto"/>
              <w:right w:val="single" w:sz="4" w:space="0" w:color="auto"/>
            </w:tcBorders>
            <w:hideMark/>
          </w:tcPr>
          <w:p w14:paraId="34DCF34C"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14:paraId="1B6E7384"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 xml:space="preserve">Тамак-аш химиясы </w:t>
            </w:r>
          </w:p>
        </w:tc>
        <w:tc>
          <w:tcPr>
            <w:tcW w:w="2183" w:type="dxa"/>
            <w:tcBorders>
              <w:top w:val="single" w:sz="4" w:space="0" w:color="auto"/>
              <w:left w:val="single" w:sz="4" w:space="0" w:color="auto"/>
              <w:bottom w:val="single" w:sz="4" w:space="0" w:color="auto"/>
              <w:right w:val="single" w:sz="4" w:space="0" w:color="auto"/>
            </w:tcBorders>
            <w:hideMark/>
          </w:tcPr>
          <w:p w14:paraId="77525EAC"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2019- ж.</w:t>
            </w:r>
          </w:p>
        </w:tc>
        <w:tc>
          <w:tcPr>
            <w:tcW w:w="1928" w:type="dxa"/>
            <w:tcBorders>
              <w:top w:val="single" w:sz="4" w:space="0" w:color="auto"/>
              <w:left w:val="single" w:sz="4" w:space="0" w:color="auto"/>
              <w:bottom w:val="single" w:sz="4" w:space="0" w:color="auto"/>
              <w:right w:val="single" w:sz="4" w:space="0" w:color="auto"/>
            </w:tcBorders>
            <w:hideMark/>
          </w:tcPr>
          <w:p w14:paraId="2E06F6E1"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Азисова М.А.</w:t>
            </w:r>
          </w:p>
        </w:tc>
      </w:tr>
      <w:tr w:rsidR="001047EA" w:rsidRPr="001047EA" w14:paraId="2DAB7D6C" w14:textId="77777777" w:rsidTr="001047EA">
        <w:tc>
          <w:tcPr>
            <w:tcW w:w="851" w:type="dxa"/>
            <w:tcBorders>
              <w:top w:val="single" w:sz="4" w:space="0" w:color="auto"/>
              <w:left w:val="single" w:sz="4" w:space="0" w:color="auto"/>
              <w:bottom w:val="single" w:sz="4" w:space="0" w:color="auto"/>
              <w:right w:val="single" w:sz="4" w:space="0" w:color="auto"/>
            </w:tcBorders>
            <w:hideMark/>
          </w:tcPr>
          <w:p w14:paraId="32BD7410"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4</w:t>
            </w:r>
          </w:p>
        </w:tc>
        <w:tc>
          <w:tcPr>
            <w:tcW w:w="3827" w:type="dxa"/>
            <w:tcBorders>
              <w:top w:val="single" w:sz="4" w:space="0" w:color="auto"/>
              <w:left w:val="single" w:sz="4" w:space="0" w:color="auto"/>
              <w:bottom w:val="single" w:sz="4" w:space="0" w:color="auto"/>
              <w:right w:val="single" w:sz="4" w:space="0" w:color="auto"/>
            </w:tcBorders>
            <w:hideMark/>
          </w:tcPr>
          <w:p w14:paraId="291A6082"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 xml:space="preserve">Метрология,  стандартташтыруу жана тастыктоо </w:t>
            </w:r>
          </w:p>
        </w:tc>
        <w:tc>
          <w:tcPr>
            <w:tcW w:w="2183" w:type="dxa"/>
            <w:tcBorders>
              <w:top w:val="single" w:sz="4" w:space="0" w:color="auto"/>
              <w:left w:val="single" w:sz="4" w:space="0" w:color="auto"/>
              <w:bottom w:val="single" w:sz="4" w:space="0" w:color="auto"/>
              <w:right w:val="single" w:sz="4" w:space="0" w:color="auto"/>
            </w:tcBorders>
            <w:hideMark/>
          </w:tcPr>
          <w:p w14:paraId="73F514C5"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 xml:space="preserve">2020-ж. </w:t>
            </w:r>
          </w:p>
        </w:tc>
        <w:tc>
          <w:tcPr>
            <w:tcW w:w="1928" w:type="dxa"/>
            <w:tcBorders>
              <w:top w:val="single" w:sz="4" w:space="0" w:color="auto"/>
              <w:left w:val="single" w:sz="4" w:space="0" w:color="auto"/>
              <w:bottom w:val="single" w:sz="4" w:space="0" w:color="auto"/>
              <w:right w:val="single" w:sz="4" w:space="0" w:color="auto"/>
            </w:tcBorders>
            <w:hideMark/>
          </w:tcPr>
          <w:p w14:paraId="1C2AB697"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Абдыкалыкова С.С.</w:t>
            </w:r>
          </w:p>
        </w:tc>
      </w:tr>
      <w:tr w:rsidR="001047EA" w:rsidRPr="001047EA" w14:paraId="7BFA4A6D" w14:textId="77777777" w:rsidTr="001047EA">
        <w:tc>
          <w:tcPr>
            <w:tcW w:w="8789" w:type="dxa"/>
            <w:gridSpan w:val="4"/>
            <w:tcBorders>
              <w:top w:val="single" w:sz="4" w:space="0" w:color="auto"/>
              <w:left w:val="single" w:sz="4" w:space="0" w:color="auto"/>
              <w:bottom w:val="single" w:sz="4" w:space="0" w:color="auto"/>
              <w:right w:val="single" w:sz="4" w:space="0" w:color="auto"/>
            </w:tcBorders>
            <w:hideMark/>
          </w:tcPr>
          <w:p w14:paraId="26F7656A" w14:textId="77777777" w:rsidR="001047EA" w:rsidRPr="001047EA" w:rsidRDefault="001047EA" w:rsidP="001047EA">
            <w:pPr>
              <w:spacing w:line="360" w:lineRule="auto"/>
              <w:jc w:val="center"/>
              <w:rPr>
                <w:rFonts w:ascii="Times New Roman" w:hAnsi="Times New Roman"/>
                <w:sz w:val="24"/>
                <w:szCs w:val="24"/>
                <w:lang w:val="ky-KG"/>
              </w:rPr>
            </w:pPr>
            <w:r w:rsidRPr="001047EA">
              <w:rPr>
                <w:rFonts w:ascii="Times New Roman" w:hAnsi="Times New Roman"/>
                <w:b/>
                <w:sz w:val="24"/>
                <w:szCs w:val="24"/>
                <w:lang w:val="ky-KG"/>
              </w:rPr>
              <w:t>Химия жана химиялык технологиялар кафедрасы</w:t>
            </w:r>
          </w:p>
        </w:tc>
      </w:tr>
      <w:tr w:rsidR="001047EA" w:rsidRPr="001047EA" w14:paraId="2DD8C200" w14:textId="77777777" w:rsidTr="001047EA">
        <w:tc>
          <w:tcPr>
            <w:tcW w:w="851" w:type="dxa"/>
            <w:tcBorders>
              <w:top w:val="single" w:sz="4" w:space="0" w:color="auto"/>
              <w:left w:val="single" w:sz="4" w:space="0" w:color="auto"/>
              <w:bottom w:val="single" w:sz="4" w:space="0" w:color="auto"/>
              <w:right w:val="single" w:sz="4" w:space="0" w:color="auto"/>
            </w:tcBorders>
            <w:hideMark/>
          </w:tcPr>
          <w:p w14:paraId="4C063D45"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14:paraId="26695BB5"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ЭЭ багытына түзүлгөн ОУК, силлабус, жумушчу программа</w:t>
            </w:r>
          </w:p>
        </w:tc>
        <w:tc>
          <w:tcPr>
            <w:tcW w:w="2183" w:type="dxa"/>
            <w:tcBorders>
              <w:top w:val="single" w:sz="4" w:space="0" w:color="auto"/>
              <w:left w:val="single" w:sz="4" w:space="0" w:color="auto"/>
              <w:bottom w:val="single" w:sz="4" w:space="0" w:color="auto"/>
              <w:right w:val="single" w:sz="4" w:space="0" w:color="auto"/>
            </w:tcBorders>
            <w:hideMark/>
          </w:tcPr>
          <w:p w14:paraId="32EFE7DA"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2021-ж.</w:t>
            </w:r>
          </w:p>
        </w:tc>
        <w:tc>
          <w:tcPr>
            <w:tcW w:w="1928" w:type="dxa"/>
            <w:tcBorders>
              <w:top w:val="single" w:sz="4" w:space="0" w:color="auto"/>
              <w:left w:val="single" w:sz="4" w:space="0" w:color="auto"/>
              <w:bottom w:val="single" w:sz="4" w:space="0" w:color="auto"/>
              <w:right w:val="single" w:sz="4" w:space="0" w:color="auto"/>
            </w:tcBorders>
            <w:hideMark/>
          </w:tcPr>
          <w:p w14:paraId="389E5968"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Кафедранын жамааты</w:t>
            </w:r>
          </w:p>
        </w:tc>
      </w:tr>
      <w:tr w:rsidR="001047EA" w:rsidRPr="001047EA" w14:paraId="79126E42" w14:textId="77777777" w:rsidTr="001047EA">
        <w:tc>
          <w:tcPr>
            <w:tcW w:w="851" w:type="dxa"/>
            <w:tcBorders>
              <w:top w:val="single" w:sz="4" w:space="0" w:color="auto"/>
              <w:left w:val="single" w:sz="4" w:space="0" w:color="auto"/>
              <w:bottom w:val="single" w:sz="4" w:space="0" w:color="auto"/>
              <w:right w:val="single" w:sz="4" w:space="0" w:color="auto"/>
            </w:tcBorders>
            <w:hideMark/>
          </w:tcPr>
          <w:p w14:paraId="6F973DF5"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w:t>
            </w:r>
          </w:p>
        </w:tc>
        <w:tc>
          <w:tcPr>
            <w:tcW w:w="3827" w:type="dxa"/>
            <w:tcBorders>
              <w:top w:val="single" w:sz="4" w:space="0" w:color="auto"/>
              <w:left w:val="single" w:sz="4" w:space="0" w:color="auto"/>
              <w:bottom w:val="single" w:sz="4" w:space="0" w:color="auto"/>
              <w:right w:val="single" w:sz="4" w:space="0" w:color="auto"/>
            </w:tcBorders>
            <w:hideMark/>
          </w:tcPr>
          <w:p w14:paraId="1830D68B"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ТБ багытына түзүлгөн ОУК, силлабус, жумушчу программа</w:t>
            </w:r>
          </w:p>
        </w:tc>
        <w:tc>
          <w:tcPr>
            <w:tcW w:w="2183" w:type="dxa"/>
            <w:tcBorders>
              <w:top w:val="single" w:sz="4" w:space="0" w:color="auto"/>
              <w:left w:val="single" w:sz="4" w:space="0" w:color="auto"/>
              <w:bottom w:val="single" w:sz="4" w:space="0" w:color="auto"/>
              <w:right w:val="single" w:sz="4" w:space="0" w:color="auto"/>
            </w:tcBorders>
            <w:hideMark/>
          </w:tcPr>
          <w:p w14:paraId="24A353C3"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2021-ж.</w:t>
            </w:r>
          </w:p>
        </w:tc>
        <w:tc>
          <w:tcPr>
            <w:tcW w:w="1928" w:type="dxa"/>
            <w:tcBorders>
              <w:top w:val="single" w:sz="4" w:space="0" w:color="auto"/>
              <w:left w:val="single" w:sz="4" w:space="0" w:color="auto"/>
              <w:bottom w:val="single" w:sz="4" w:space="0" w:color="auto"/>
              <w:right w:val="single" w:sz="4" w:space="0" w:color="auto"/>
            </w:tcBorders>
            <w:hideMark/>
          </w:tcPr>
          <w:p w14:paraId="28D11B56"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Кафедранын жамааты</w:t>
            </w:r>
          </w:p>
        </w:tc>
      </w:tr>
      <w:tr w:rsidR="001047EA" w:rsidRPr="001047EA" w14:paraId="120269E2" w14:textId="77777777" w:rsidTr="001047EA">
        <w:tc>
          <w:tcPr>
            <w:tcW w:w="8789" w:type="dxa"/>
            <w:gridSpan w:val="4"/>
            <w:tcBorders>
              <w:top w:val="single" w:sz="4" w:space="0" w:color="auto"/>
              <w:left w:val="single" w:sz="4" w:space="0" w:color="auto"/>
              <w:bottom w:val="single" w:sz="4" w:space="0" w:color="auto"/>
              <w:right w:val="single" w:sz="4" w:space="0" w:color="auto"/>
            </w:tcBorders>
            <w:hideMark/>
          </w:tcPr>
          <w:p w14:paraId="531CC6C6"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b/>
                <w:sz w:val="24"/>
                <w:szCs w:val="24"/>
              </w:rPr>
              <w:t xml:space="preserve">                                            Консервалоо технологиясы</w:t>
            </w:r>
            <w:r w:rsidRPr="001047EA">
              <w:rPr>
                <w:rFonts w:ascii="Times New Roman" w:eastAsiaTheme="minorHAnsi" w:hAnsi="Times New Roman" w:cstheme="minorBidi"/>
                <w:sz w:val="24"/>
                <w:szCs w:val="24"/>
              </w:rPr>
              <w:t xml:space="preserve"> </w:t>
            </w:r>
            <w:r w:rsidRPr="001047EA">
              <w:rPr>
                <w:rFonts w:ascii="Times New Roman" w:eastAsiaTheme="minorHAnsi" w:hAnsi="Times New Roman" w:cstheme="minorBidi"/>
                <w:b/>
                <w:sz w:val="24"/>
                <w:szCs w:val="24"/>
              </w:rPr>
              <w:t>кафедрасы</w:t>
            </w:r>
          </w:p>
        </w:tc>
      </w:tr>
      <w:tr w:rsidR="001047EA" w:rsidRPr="001047EA" w14:paraId="388A8AE2" w14:textId="77777777" w:rsidTr="001047EA">
        <w:tc>
          <w:tcPr>
            <w:tcW w:w="851" w:type="dxa"/>
            <w:tcBorders>
              <w:top w:val="single" w:sz="4" w:space="0" w:color="auto"/>
              <w:left w:val="single" w:sz="4" w:space="0" w:color="auto"/>
              <w:bottom w:val="single" w:sz="4" w:space="0" w:color="auto"/>
              <w:right w:val="single" w:sz="4" w:space="0" w:color="auto"/>
            </w:tcBorders>
            <w:hideMark/>
          </w:tcPr>
          <w:p w14:paraId="01A4AF50"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14:paraId="25E649FC" w14:textId="77777777" w:rsidR="001047EA" w:rsidRPr="001047EA" w:rsidRDefault="001047EA" w:rsidP="001047EA">
            <w:pPr>
              <w:tabs>
                <w:tab w:val="right" w:leader="underscore" w:pos="6187"/>
                <w:tab w:val="left" w:pos="6426"/>
              </w:tabs>
              <w:spacing w:after="10" w:line="260" w:lineRule="exact"/>
              <w:jc w:val="both"/>
              <w:rPr>
                <w:rFonts w:ascii="Times New Roman" w:hAnsi="Times New Roman"/>
                <w:color w:val="000000"/>
                <w:sz w:val="24"/>
                <w:szCs w:val="24"/>
                <w:lang w:val="ky-KG" w:eastAsia="ru-RU" w:bidi="ru-RU"/>
              </w:rPr>
            </w:pPr>
            <w:r w:rsidRPr="001047EA">
              <w:rPr>
                <w:rFonts w:ascii="Times New Roman" w:hAnsi="Times New Roman"/>
                <w:sz w:val="24"/>
                <w:szCs w:val="24"/>
                <w:lang w:val="ky-KG"/>
              </w:rPr>
              <w:t>740100  - Ѳсүмдүк чийки заттарынан тамак азыктарын өндүрүү жана анын технологиясы</w:t>
            </w:r>
            <w:r w:rsidRPr="001047EA">
              <w:rPr>
                <w:rFonts w:ascii="Times New Roman" w:hAnsi="Times New Roman"/>
                <w:b/>
                <w:bCs/>
                <w:color w:val="000000"/>
                <w:sz w:val="24"/>
                <w:szCs w:val="24"/>
                <w:lang w:val="ky-KG" w:eastAsia="ru-RU" w:bidi="ru-RU"/>
              </w:rPr>
              <w:t xml:space="preserve">  </w:t>
            </w:r>
          </w:p>
        </w:tc>
        <w:tc>
          <w:tcPr>
            <w:tcW w:w="2183" w:type="dxa"/>
            <w:tcBorders>
              <w:top w:val="single" w:sz="4" w:space="0" w:color="auto"/>
              <w:left w:val="single" w:sz="4" w:space="0" w:color="auto"/>
              <w:bottom w:val="single" w:sz="4" w:space="0" w:color="auto"/>
              <w:right w:val="single" w:sz="4" w:space="0" w:color="auto"/>
            </w:tcBorders>
            <w:hideMark/>
          </w:tcPr>
          <w:p w14:paraId="0EB10BB0"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hAnsi="Times New Roman"/>
                <w:b/>
                <w:bCs/>
                <w:color w:val="000000"/>
                <w:sz w:val="24"/>
                <w:szCs w:val="24"/>
                <w:lang w:val="ky-KG" w:eastAsia="ru-RU" w:bidi="ru-RU"/>
              </w:rPr>
              <w:t>2021-ж.</w:t>
            </w:r>
          </w:p>
        </w:tc>
        <w:tc>
          <w:tcPr>
            <w:tcW w:w="1928" w:type="dxa"/>
            <w:tcBorders>
              <w:top w:val="single" w:sz="4" w:space="0" w:color="auto"/>
              <w:left w:val="single" w:sz="4" w:space="0" w:color="auto"/>
              <w:bottom w:val="single" w:sz="4" w:space="0" w:color="auto"/>
              <w:right w:val="single" w:sz="4" w:space="0" w:color="auto"/>
            </w:tcBorders>
            <w:hideMark/>
          </w:tcPr>
          <w:p w14:paraId="391A1453"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Элеманова Р.Ш.</w:t>
            </w:r>
          </w:p>
        </w:tc>
      </w:tr>
      <w:tr w:rsidR="001047EA" w:rsidRPr="001047EA" w14:paraId="36A7ACDA" w14:textId="77777777" w:rsidTr="001047EA">
        <w:tc>
          <w:tcPr>
            <w:tcW w:w="851" w:type="dxa"/>
            <w:tcBorders>
              <w:top w:val="single" w:sz="4" w:space="0" w:color="auto"/>
              <w:left w:val="single" w:sz="4" w:space="0" w:color="auto"/>
              <w:bottom w:val="single" w:sz="4" w:space="0" w:color="auto"/>
              <w:right w:val="single" w:sz="4" w:space="0" w:color="auto"/>
            </w:tcBorders>
            <w:hideMark/>
          </w:tcPr>
          <w:p w14:paraId="35FED047"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w:t>
            </w:r>
          </w:p>
        </w:tc>
        <w:tc>
          <w:tcPr>
            <w:tcW w:w="3827" w:type="dxa"/>
            <w:tcBorders>
              <w:top w:val="single" w:sz="4" w:space="0" w:color="auto"/>
              <w:left w:val="single" w:sz="4" w:space="0" w:color="auto"/>
              <w:bottom w:val="single" w:sz="4" w:space="0" w:color="auto"/>
              <w:right w:val="single" w:sz="4" w:space="0" w:color="auto"/>
            </w:tcBorders>
            <w:hideMark/>
          </w:tcPr>
          <w:p w14:paraId="0B88F4E9" w14:textId="77777777" w:rsidR="001047EA" w:rsidRPr="001047EA" w:rsidRDefault="001047EA" w:rsidP="001047EA">
            <w:pPr>
              <w:rPr>
                <w:rFonts w:ascii="Times New Roman" w:hAnsi="Times New Roman"/>
                <w:color w:val="000000"/>
                <w:sz w:val="24"/>
                <w:szCs w:val="24"/>
                <w:lang w:eastAsia="ru-RU" w:bidi="ru-RU"/>
              </w:rPr>
            </w:pPr>
            <w:r w:rsidRPr="001047EA">
              <w:rPr>
                <w:rFonts w:ascii="Times New Roman" w:hAnsi="Times New Roman"/>
                <w:sz w:val="24"/>
                <w:szCs w:val="24"/>
              </w:rPr>
              <w:t>700600</w:t>
            </w:r>
            <w:r w:rsidRPr="001047EA">
              <w:rPr>
                <w:rFonts w:ascii="Times New Roman" w:hAnsi="Times New Roman"/>
                <w:sz w:val="24"/>
                <w:szCs w:val="24"/>
                <w:lang w:val="ky-KG"/>
              </w:rPr>
              <w:t xml:space="preserve"> - Стандартташтыруу, тастыктооо жана метрология</w:t>
            </w:r>
            <w:r w:rsidRPr="001047EA">
              <w:rPr>
                <w:rFonts w:ascii="Times New Roman" w:hAnsi="Times New Roman"/>
                <w:b/>
                <w:bCs/>
                <w:color w:val="000000"/>
                <w:sz w:val="24"/>
                <w:szCs w:val="24"/>
                <w:lang w:val="ky-KG" w:eastAsia="ru-RU" w:bidi="ru-RU"/>
              </w:rPr>
              <w:t xml:space="preserve"> </w:t>
            </w:r>
          </w:p>
        </w:tc>
        <w:tc>
          <w:tcPr>
            <w:tcW w:w="2183" w:type="dxa"/>
            <w:tcBorders>
              <w:top w:val="single" w:sz="4" w:space="0" w:color="auto"/>
              <w:left w:val="single" w:sz="4" w:space="0" w:color="auto"/>
              <w:bottom w:val="single" w:sz="4" w:space="0" w:color="auto"/>
              <w:right w:val="single" w:sz="4" w:space="0" w:color="auto"/>
            </w:tcBorders>
            <w:hideMark/>
          </w:tcPr>
          <w:p w14:paraId="20283C34"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hAnsi="Times New Roman"/>
                <w:b/>
                <w:bCs/>
                <w:color w:val="000000"/>
                <w:sz w:val="24"/>
                <w:szCs w:val="24"/>
                <w:lang w:val="ky-KG" w:eastAsia="ru-RU" w:bidi="ru-RU"/>
              </w:rPr>
              <w:t>2021-ж.</w:t>
            </w:r>
          </w:p>
        </w:tc>
        <w:tc>
          <w:tcPr>
            <w:tcW w:w="1928" w:type="dxa"/>
            <w:tcBorders>
              <w:top w:val="single" w:sz="4" w:space="0" w:color="auto"/>
              <w:left w:val="single" w:sz="4" w:space="0" w:color="auto"/>
              <w:bottom w:val="single" w:sz="4" w:space="0" w:color="auto"/>
              <w:right w:val="single" w:sz="4" w:space="0" w:color="auto"/>
            </w:tcBorders>
            <w:hideMark/>
          </w:tcPr>
          <w:p w14:paraId="429A5B27"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Элеманова Р.Ш.</w:t>
            </w:r>
          </w:p>
        </w:tc>
      </w:tr>
    </w:tbl>
    <w:p w14:paraId="599EFE30" w14:textId="77777777" w:rsidR="001047EA" w:rsidRPr="001047EA" w:rsidRDefault="001047EA" w:rsidP="001047EA">
      <w:pPr>
        <w:autoSpaceDE w:val="0"/>
        <w:autoSpaceDN w:val="0"/>
        <w:adjustRightInd w:val="0"/>
        <w:spacing w:after="0" w:line="240" w:lineRule="auto"/>
        <w:rPr>
          <w:rFonts w:ascii="Times New Roman" w:hAnsi="Times New Roman"/>
          <w:b/>
          <w:i/>
          <w:sz w:val="24"/>
          <w:szCs w:val="24"/>
        </w:rPr>
      </w:pPr>
    </w:p>
    <w:p w14:paraId="438A4CDB" w14:textId="18E5E881" w:rsidR="001047EA" w:rsidRDefault="001047EA" w:rsidP="001047EA">
      <w:pPr>
        <w:pStyle w:val="a4"/>
        <w:tabs>
          <w:tab w:val="left" w:pos="2831"/>
        </w:tabs>
        <w:spacing w:before="240" w:after="0" w:line="240" w:lineRule="auto"/>
        <w:ind w:left="1205"/>
        <w:rPr>
          <w:rFonts w:ascii="Times New Roman" w:hAnsi="Times New Roman"/>
          <w:b/>
          <w:sz w:val="28"/>
          <w:szCs w:val="28"/>
          <w:lang w:val="ky-KG"/>
        </w:rPr>
      </w:pPr>
      <w:r>
        <w:rPr>
          <w:rFonts w:ascii="Times New Roman" w:hAnsi="Times New Roman"/>
          <w:b/>
          <w:sz w:val="28"/>
          <w:szCs w:val="28"/>
          <w:lang w:val="ky-KG"/>
        </w:rPr>
        <w:t>7.</w:t>
      </w:r>
      <w:r w:rsidRPr="001047EA">
        <w:rPr>
          <w:rFonts w:ascii="Times New Roman" w:hAnsi="Times New Roman"/>
          <w:b/>
          <w:sz w:val="28"/>
          <w:szCs w:val="28"/>
          <w:lang w:val="ky-KG"/>
        </w:rPr>
        <w:t>Түзүмдө мамлекеттик тилде  кураторлук сааттарды уюштуруу жана өтүү</w:t>
      </w:r>
      <w:r>
        <w:rPr>
          <w:rFonts w:ascii="Times New Roman" w:hAnsi="Times New Roman"/>
          <w:b/>
          <w:sz w:val="28"/>
          <w:szCs w:val="28"/>
          <w:lang w:val="ky-KG"/>
        </w:rPr>
        <w:t xml:space="preserve"> (3</w:t>
      </w:r>
      <w:r w:rsidR="000D697A">
        <w:rPr>
          <w:rFonts w:ascii="Times New Roman" w:hAnsi="Times New Roman"/>
          <w:b/>
          <w:sz w:val="28"/>
          <w:szCs w:val="28"/>
          <w:lang w:val="ky-KG"/>
        </w:rPr>
        <w:t>9</w:t>
      </w:r>
      <w:r>
        <w:rPr>
          <w:rFonts w:ascii="Times New Roman" w:hAnsi="Times New Roman"/>
          <w:b/>
          <w:sz w:val="28"/>
          <w:szCs w:val="28"/>
          <w:lang w:val="ky-KG"/>
        </w:rPr>
        <w:t>-табл.)</w:t>
      </w:r>
    </w:p>
    <w:p w14:paraId="3FA58974" w14:textId="77777777" w:rsidR="001047EA" w:rsidRDefault="001047EA" w:rsidP="001047EA">
      <w:pPr>
        <w:pStyle w:val="a4"/>
        <w:tabs>
          <w:tab w:val="left" w:pos="2831"/>
        </w:tabs>
        <w:spacing w:before="240" w:after="0" w:line="240" w:lineRule="auto"/>
        <w:ind w:left="1205"/>
        <w:rPr>
          <w:rFonts w:ascii="Times New Roman" w:hAnsi="Times New Roman"/>
          <w:b/>
          <w:sz w:val="28"/>
          <w:szCs w:val="28"/>
          <w:lang w:val="ky-KG"/>
        </w:rPr>
      </w:pPr>
    </w:p>
    <w:p w14:paraId="24A892CD" w14:textId="19DCF294" w:rsidR="001047EA" w:rsidRPr="001047EA" w:rsidRDefault="001047EA" w:rsidP="001047EA">
      <w:pPr>
        <w:pStyle w:val="a4"/>
        <w:tabs>
          <w:tab w:val="left" w:pos="2831"/>
        </w:tabs>
        <w:spacing w:before="240" w:after="0" w:line="240" w:lineRule="auto"/>
        <w:ind w:left="1205"/>
        <w:rPr>
          <w:rFonts w:ascii="Times New Roman" w:hAnsi="Times New Roman"/>
          <w:b/>
          <w:sz w:val="28"/>
          <w:szCs w:val="28"/>
          <w:lang w:val="ky-KG"/>
        </w:rPr>
      </w:pPr>
      <w:r>
        <w:rPr>
          <w:rFonts w:ascii="Times New Roman" w:hAnsi="Times New Roman"/>
          <w:b/>
          <w:sz w:val="28"/>
          <w:szCs w:val="28"/>
          <w:lang w:val="ky-KG"/>
        </w:rPr>
        <w:t>3</w:t>
      </w:r>
      <w:r w:rsidR="000D697A">
        <w:rPr>
          <w:rFonts w:ascii="Times New Roman" w:hAnsi="Times New Roman"/>
          <w:b/>
          <w:sz w:val="28"/>
          <w:szCs w:val="28"/>
          <w:lang w:val="ky-KG"/>
        </w:rPr>
        <w:t>9</w:t>
      </w:r>
      <w:r>
        <w:rPr>
          <w:rFonts w:ascii="Times New Roman" w:hAnsi="Times New Roman"/>
          <w:b/>
          <w:sz w:val="28"/>
          <w:szCs w:val="28"/>
          <w:lang w:val="ky-KG"/>
        </w:rPr>
        <w:t>-Таблица</w:t>
      </w:r>
    </w:p>
    <w:p w14:paraId="4962337B" w14:textId="77777777" w:rsidR="001047EA" w:rsidRPr="001047EA" w:rsidRDefault="001047EA" w:rsidP="001047EA">
      <w:pPr>
        <w:pStyle w:val="a4"/>
        <w:tabs>
          <w:tab w:val="left" w:pos="2831"/>
        </w:tabs>
        <w:spacing w:before="240" w:after="0" w:line="240" w:lineRule="auto"/>
        <w:ind w:left="1205"/>
        <w:rPr>
          <w:rFonts w:ascii="Times New Roman" w:hAnsi="Times New Roman"/>
          <w:b/>
          <w:sz w:val="28"/>
          <w:szCs w:val="28"/>
          <w:lang w:val="ky-KG"/>
        </w:rPr>
      </w:pPr>
    </w:p>
    <w:tbl>
      <w:tblPr>
        <w:tblStyle w:val="160"/>
        <w:tblW w:w="8546" w:type="dxa"/>
        <w:tblInd w:w="1384" w:type="dxa"/>
        <w:tblLayout w:type="fixed"/>
        <w:tblLook w:val="04A0" w:firstRow="1" w:lastRow="0" w:firstColumn="1" w:lastColumn="0" w:noHBand="0" w:noVBand="1"/>
      </w:tblPr>
      <w:tblGrid>
        <w:gridCol w:w="567"/>
        <w:gridCol w:w="3544"/>
        <w:gridCol w:w="2126"/>
        <w:gridCol w:w="2309"/>
      </w:tblGrid>
      <w:tr w:rsidR="001047EA" w:rsidRPr="001047EA" w14:paraId="0DC9EC42" w14:textId="77777777" w:rsidTr="001047EA">
        <w:tc>
          <w:tcPr>
            <w:tcW w:w="567" w:type="dxa"/>
            <w:tcBorders>
              <w:top w:val="single" w:sz="4" w:space="0" w:color="auto"/>
              <w:left w:val="single" w:sz="4" w:space="0" w:color="auto"/>
              <w:bottom w:val="single" w:sz="4" w:space="0" w:color="auto"/>
              <w:right w:val="single" w:sz="4" w:space="0" w:color="auto"/>
            </w:tcBorders>
            <w:hideMark/>
          </w:tcPr>
          <w:p w14:paraId="2BB34A19"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w:t>
            </w:r>
          </w:p>
        </w:tc>
        <w:tc>
          <w:tcPr>
            <w:tcW w:w="3544" w:type="dxa"/>
            <w:tcBorders>
              <w:top w:val="single" w:sz="4" w:space="0" w:color="auto"/>
              <w:left w:val="single" w:sz="4" w:space="0" w:color="auto"/>
              <w:bottom w:val="single" w:sz="4" w:space="0" w:color="auto"/>
              <w:right w:val="single" w:sz="4" w:space="0" w:color="auto"/>
            </w:tcBorders>
            <w:hideMark/>
          </w:tcPr>
          <w:p w14:paraId="182E6113"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 xml:space="preserve">Иш - чаранын аты </w:t>
            </w:r>
          </w:p>
        </w:tc>
        <w:tc>
          <w:tcPr>
            <w:tcW w:w="2126" w:type="dxa"/>
            <w:tcBorders>
              <w:top w:val="single" w:sz="4" w:space="0" w:color="auto"/>
              <w:left w:val="single" w:sz="4" w:space="0" w:color="auto"/>
              <w:bottom w:val="single" w:sz="4" w:space="0" w:color="auto"/>
              <w:right w:val="single" w:sz="4" w:space="0" w:color="auto"/>
            </w:tcBorders>
            <w:hideMark/>
          </w:tcPr>
          <w:p w14:paraId="464ECE06"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Убактысы   (күнү, айы)</w:t>
            </w:r>
          </w:p>
        </w:tc>
        <w:tc>
          <w:tcPr>
            <w:tcW w:w="2309" w:type="dxa"/>
            <w:tcBorders>
              <w:top w:val="single" w:sz="4" w:space="0" w:color="auto"/>
              <w:left w:val="single" w:sz="4" w:space="0" w:color="auto"/>
              <w:bottom w:val="single" w:sz="4" w:space="0" w:color="auto"/>
              <w:right w:val="single" w:sz="4" w:space="0" w:color="auto"/>
            </w:tcBorders>
            <w:hideMark/>
          </w:tcPr>
          <w:p w14:paraId="584297E4"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 xml:space="preserve">Кураторлор, окуу топтун аталышы  </w:t>
            </w:r>
          </w:p>
        </w:tc>
      </w:tr>
      <w:tr w:rsidR="001047EA" w:rsidRPr="001047EA" w14:paraId="4940E6C4" w14:textId="77777777" w:rsidTr="001047EA">
        <w:tc>
          <w:tcPr>
            <w:tcW w:w="8546" w:type="dxa"/>
            <w:gridSpan w:val="4"/>
            <w:tcBorders>
              <w:top w:val="single" w:sz="4" w:space="0" w:color="auto"/>
              <w:left w:val="single" w:sz="4" w:space="0" w:color="auto"/>
              <w:bottom w:val="single" w:sz="4" w:space="0" w:color="auto"/>
              <w:right w:val="single" w:sz="4" w:space="0" w:color="auto"/>
            </w:tcBorders>
            <w:hideMark/>
          </w:tcPr>
          <w:p w14:paraId="16795F12" w14:textId="77777777" w:rsidR="001047EA" w:rsidRPr="001047EA" w:rsidRDefault="001047EA" w:rsidP="001047EA">
            <w:pPr>
              <w:jc w:val="center"/>
              <w:rPr>
                <w:rFonts w:ascii="Times New Roman" w:hAnsi="Times New Roman"/>
                <w:b/>
                <w:sz w:val="24"/>
                <w:szCs w:val="24"/>
                <w:lang w:val="ky-KG"/>
              </w:rPr>
            </w:pPr>
            <w:r w:rsidRPr="001047EA">
              <w:rPr>
                <w:rFonts w:ascii="Times New Roman" w:hAnsi="Times New Roman"/>
                <w:b/>
                <w:sz w:val="24"/>
                <w:szCs w:val="24"/>
                <w:lang w:val="ky-KG"/>
              </w:rPr>
              <w:t>Коомдук тамактануу азыктарынын технологиясы кафедрасы</w:t>
            </w:r>
          </w:p>
        </w:tc>
      </w:tr>
      <w:tr w:rsidR="001047EA" w:rsidRPr="001047EA" w14:paraId="63228500" w14:textId="77777777" w:rsidTr="001047EA">
        <w:tc>
          <w:tcPr>
            <w:tcW w:w="567" w:type="dxa"/>
            <w:tcBorders>
              <w:top w:val="single" w:sz="4" w:space="0" w:color="auto"/>
              <w:left w:val="single" w:sz="4" w:space="0" w:color="auto"/>
              <w:bottom w:val="single" w:sz="4" w:space="0" w:color="auto"/>
              <w:right w:val="single" w:sz="4" w:space="0" w:color="auto"/>
            </w:tcBorders>
            <w:hideMark/>
          </w:tcPr>
          <w:p w14:paraId="59E1D401"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1</w:t>
            </w:r>
          </w:p>
        </w:tc>
        <w:tc>
          <w:tcPr>
            <w:tcW w:w="3544" w:type="dxa"/>
            <w:tcBorders>
              <w:top w:val="single" w:sz="4" w:space="0" w:color="auto"/>
              <w:left w:val="single" w:sz="4" w:space="0" w:color="auto"/>
              <w:bottom w:val="single" w:sz="4" w:space="0" w:color="auto"/>
              <w:right w:val="single" w:sz="4" w:space="0" w:color="auto"/>
            </w:tcBorders>
          </w:tcPr>
          <w:p w14:paraId="478F0C4B"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 xml:space="preserve">Куратордук сааттарды мамлекеттик тилде өткөрүштү </w:t>
            </w:r>
          </w:p>
          <w:p w14:paraId="55D78298" w14:textId="77777777" w:rsidR="001047EA" w:rsidRPr="001047EA" w:rsidRDefault="001047EA" w:rsidP="001047EA">
            <w:pPr>
              <w:contextualSpacing/>
              <w:rPr>
                <w:rFonts w:asciiTheme="minorHAnsi" w:eastAsiaTheme="minorHAnsi" w:hAnsiTheme="minorHAnsi" w:cstheme="minorBidi"/>
                <w:bCs/>
                <w:color w:val="000000"/>
                <w:shd w:val="clear" w:color="auto" w:fill="FFFFFF"/>
              </w:rPr>
            </w:pPr>
          </w:p>
        </w:tc>
        <w:tc>
          <w:tcPr>
            <w:tcW w:w="2126" w:type="dxa"/>
            <w:tcBorders>
              <w:top w:val="single" w:sz="4" w:space="0" w:color="auto"/>
              <w:left w:val="single" w:sz="4" w:space="0" w:color="auto"/>
              <w:bottom w:val="single" w:sz="4" w:space="0" w:color="auto"/>
              <w:right w:val="single" w:sz="4" w:space="0" w:color="auto"/>
            </w:tcBorders>
            <w:hideMark/>
          </w:tcPr>
          <w:p w14:paraId="47B9E9E5"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2021-2022-окуу жылы</w:t>
            </w:r>
          </w:p>
        </w:tc>
        <w:tc>
          <w:tcPr>
            <w:tcW w:w="2309" w:type="dxa"/>
            <w:tcBorders>
              <w:top w:val="single" w:sz="4" w:space="0" w:color="auto"/>
              <w:left w:val="single" w:sz="4" w:space="0" w:color="auto"/>
              <w:bottom w:val="single" w:sz="4" w:space="0" w:color="auto"/>
              <w:right w:val="single" w:sz="4" w:space="0" w:color="auto"/>
            </w:tcBorders>
            <w:hideMark/>
          </w:tcPr>
          <w:p w14:paraId="424EC684"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Абдыкалыкова С.С ТПООП (б)-1-18</w:t>
            </w:r>
          </w:p>
        </w:tc>
      </w:tr>
      <w:tr w:rsidR="001047EA" w:rsidRPr="001047EA" w14:paraId="441AC306" w14:textId="77777777" w:rsidTr="001047EA">
        <w:tc>
          <w:tcPr>
            <w:tcW w:w="567" w:type="dxa"/>
            <w:tcBorders>
              <w:top w:val="single" w:sz="4" w:space="0" w:color="auto"/>
              <w:left w:val="single" w:sz="4" w:space="0" w:color="auto"/>
              <w:bottom w:val="single" w:sz="4" w:space="0" w:color="auto"/>
              <w:right w:val="single" w:sz="4" w:space="0" w:color="auto"/>
            </w:tcBorders>
            <w:hideMark/>
          </w:tcPr>
          <w:p w14:paraId="3E55430B"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w:t>
            </w:r>
          </w:p>
        </w:tc>
        <w:tc>
          <w:tcPr>
            <w:tcW w:w="3544" w:type="dxa"/>
            <w:tcBorders>
              <w:top w:val="single" w:sz="4" w:space="0" w:color="auto"/>
              <w:left w:val="single" w:sz="4" w:space="0" w:color="auto"/>
              <w:bottom w:val="single" w:sz="4" w:space="0" w:color="auto"/>
              <w:right w:val="single" w:sz="4" w:space="0" w:color="auto"/>
            </w:tcBorders>
          </w:tcPr>
          <w:p w14:paraId="67F9C201"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Куратордук сааттарды мамлекеттик тилде өткөрүштү</w:t>
            </w:r>
          </w:p>
          <w:p w14:paraId="7394855D" w14:textId="77777777" w:rsidR="001047EA" w:rsidRPr="001047EA" w:rsidRDefault="001047EA" w:rsidP="001047EA">
            <w:pPr>
              <w:contextualSpacing/>
              <w:rPr>
                <w:rFonts w:asciiTheme="minorHAnsi" w:eastAsiaTheme="minorHAnsi" w:hAnsiTheme="minorHAnsi" w:cstheme="minorBidi"/>
                <w:bCs/>
                <w:color w:val="000000"/>
                <w:shd w:val="clear" w:color="auto" w:fill="FFFFFF"/>
              </w:rPr>
            </w:pPr>
          </w:p>
        </w:tc>
        <w:tc>
          <w:tcPr>
            <w:tcW w:w="2126" w:type="dxa"/>
            <w:tcBorders>
              <w:top w:val="single" w:sz="4" w:space="0" w:color="auto"/>
              <w:left w:val="single" w:sz="4" w:space="0" w:color="auto"/>
              <w:bottom w:val="single" w:sz="4" w:space="0" w:color="auto"/>
              <w:right w:val="single" w:sz="4" w:space="0" w:color="auto"/>
            </w:tcBorders>
            <w:hideMark/>
          </w:tcPr>
          <w:p w14:paraId="23CD3B4C"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2021-2022 окуу жылы</w:t>
            </w:r>
          </w:p>
        </w:tc>
        <w:tc>
          <w:tcPr>
            <w:tcW w:w="2309" w:type="dxa"/>
            <w:tcBorders>
              <w:top w:val="single" w:sz="4" w:space="0" w:color="auto"/>
              <w:left w:val="single" w:sz="4" w:space="0" w:color="auto"/>
              <w:bottom w:val="single" w:sz="4" w:space="0" w:color="auto"/>
              <w:right w:val="single" w:sz="4" w:space="0" w:color="auto"/>
            </w:tcBorders>
            <w:hideMark/>
          </w:tcPr>
          <w:p w14:paraId="1368857D"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Байгазиева А.С.</w:t>
            </w:r>
          </w:p>
          <w:p w14:paraId="2BD5CCB3"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ТПООП (б)-1-19</w:t>
            </w:r>
          </w:p>
        </w:tc>
      </w:tr>
      <w:tr w:rsidR="001047EA" w:rsidRPr="001047EA" w14:paraId="2F55E5B5" w14:textId="77777777" w:rsidTr="001047EA">
        <w:tc>
          <w:tcPr>
            <w:tcW w:w="8546" w:type="dxa"/>
            <w:gridSpan w:val="4"/>
            <w:tcBorders>
              <w:top w:val="single" w:sz="4" w:space="0" w:color="auto"/>
              <w:left w:val="single" w:sz="4" w:space="0" w:color="auto"/>
              <w:bottom w:val="single" w:sz="4" w:space="0" w:color="auto"/>
              <w:right w:val="single" w:sz="4" w:space="0" w:color="auto"/>
            </w:tcBorders>
            <w:hideMark/>
          </w:tcPr>
          <w:p w14:paraId="51B88868" w14:textId="77777777" w:rsidR="001047EA" w:rsidRPr="001047EA" w:rsidRDefault="001047EA" w:rsidP="001047EA">
            <w:pPr>
              <w:jc w:val="center"/>
              <w:rPr>
                <w:rFonts w:ascii="Times New Roman" w:hAnsi="Times New Roman"/>
                <w:b/>
                <w:sz w:val="24"/>
                <w:szCs w:val="24"/>
                <w:lang w:val="ky-KG"/>
              </w:rPr>
            </w:pPr>
            <w:r w:rsidRPr="001047EA">
              <w:rPr>
                <w:rFonts w:ascii="Times New Roman" w:hAnsi="Times New Roman"/>
                <w:b/>
                <w:sz w:val="24"/>
                <w:szCs w:val="24"/>
                <w:lang w:val="ky-KG"/>
              </w:rPr>
              <w:t>Консервалоо технологиясы кафедрасы</w:t>
            </w:r>
          </w:p>
        </w:tc>
      </w:tr>
      <w:tr w:rsidR="001047EA" w:rsidRPr="001047EA" w14:paraId="525879B0" w14:textId="77777777" w:rsidTr="001047EA">
        <w:tc>
          <w:tcPr>
            <w:tcW w:w="567" w:type="dxa"/>
            <w:tcBorders>
              <w:top w:val="single" w:sz="4" w:space="0" w:color="auto"/>
              <w:left w:val="single" w:sz="4" w:space="0" w:color="auto"/>
              <w:bottom w:val="single" w:sz="4" w:space="0" w:color="auto"/>
              <w:right w:val="single" w:sz="4" w:space="0" w:color="auto"/>
            </w:tcBorders>
            <w:hideMark/>
          </w:tcPr>
          <w:p w14:paraId="0D5A2820"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14:paraId="56C1FF28" w14:textId="307275F5" w:rsidR="001047EA" w:rsidRPr="001047EA" w:rsidRDefault="001047EA" w:rsidP="001047EA">
            <w:pPr>
              <w:contextualSpacing/>
              <w:rPr>
                <w:rFonts w:ascii="Times New Roman" w:eastAsiaTheme="minorHAnsi" w:hAnsi="Times New Roman" w:cstheme="minorBidi"/>
                <w:bCs/>
                <w:color w:val="000000"/>
                <w:sz w:val="24"/>
                <w:szCs w:val="24"/>
                <w:shd w:val="clear" w:color="auto" w:fill="FFFFFF"/>
              </w:rPr>
            </w:pPr>
            <w:r w:rsidRPr="001047EA">
              <w:rPr>
                <w:rFonts w:ascii="Times New Roman" w:eastAsiaTheme="minorHAnsi" w:hAnsi="Times New Roman" w:cstheme="minorBidi"/>
                <w:color w:val="222222"/>
                <w:sz w:val="24"/>
                <w:szCs w:val="24"/>
              </w:rPr>
              <w:t>СУКМб-1-18, ССП-1-19 топторунда Эне тилдин эл аралык күнүнө арналган</w:t>
            </w:r>
            <w:r w:rsidRPr="001047EA">
              <w:rPr>
                <w:rFonts w:ascii="Times New Roman" w:eastAsiaTheme="minorHAnsi" w:hAnsi="Times New Roman" w:cstheme="minorBidi"/>
                <w:b/>
                <w:color w:val="222222"/>
                <w:sz w:val="24"/>
                <w:szCs w:val="24"/>
              </w:rPr>
              <w:t> </w:t>
            </w:r>
            <w:r w:rsidRPr="001047EA">
              <w:rPr>
                <w:rFonts w:ascii="Times New Roman" w:eastAsiaTheme="minorHAnsi" w:hAnsi="Times New Roman" w:cstheme="minorBidi"/>
                <w:b/>
                <w:bCs/>
                <w:color w:val="222222"/>
                <w:sz w:val="24"/>
                <w:szCs w:val="24"/>
              </w:rPr>
              <w:t>«Тилин менен, салтын менен- улутсун, кийимиӊ менен, наркын менен улуксун!»</w:t>
            </w:r>
            <w:r w:rsidRPr="001047EA">
              <w:rPr>
                <w:rFonts w:ascii="Times New Roman" w:eastAsiaTheme="minorHAnsi" w:hAnsi="Times New Roman" w:cstheme="minorBidi"/>
                <w:b/>
                <w:color w:val="222222"/>
                <w:sz w:val="24"/>
                <w:szCs w:val="24"/>
              </w:rPr>
              <w:t>,</w:t>
            </w:r>
            <w:r w:rsidRPr="001047EA">
              <w:rPr>
                <w:rFonts w:ascii="Times New Roman" w:eastAsiaTheme="minorHAnsi" w:hAnsi="Times New Roman" w:cstheme="minorBidi"/>
                <w:color w:val="222222"/>
                <w:sz w:val="24"/>
                <w:szCs w:val="24"/>
              </w:rPr>
              <w:t xml:space="preserve"> </w:t>
            </w:r>
            <w:r>
              <w:rPr>
                <w:rFonts w:ascii="Times New Roman" w:eastAsiaTheme="minorHAnsi" w:hAnsi="Times New Roman" w:cstheme="minorBidi"/>
                <w:color w:val="222222"/>
                <w:sz w:val="24"/>
                <w:szCs w:val="24"/>
                <w:lang w:val="ky-KG"/>
              </w:rPr>
              <w:t xml:space="preserve"> </w:t>
            </w:r>
            <w:r w:rsidRPr="001047EA">
              <w:rPr>
                <w:rFonts w:ascii="Times New Roman" w:eastAsiaTheme="minorHAnsi" w:hAnsi="Times New Roman" w:cstheme="minorBidi"/>
                <w:sz w:val="24"/>
                <w:szCs w:val="24"/>
              </w:rPr>
              <w:t xml:space="preserve">Дүйнө элдеринин тили жана маданияты" “Тил -достуктун ачкычы” </w:t>
            </w:r>
            <w:r w:rsidRPr="001047EA">
              <w:rPr>
                <w:rFonts w:ascii="Times New Roman" w:eastAsiaTheme="minorHAnsi" w:hAnsi="Times New Roman" w:cstheme="minorBidi"/>
                <w:color w:val="222222"/>
                <w:sz w:val="24"/>
                <w:szCs w:val="24"/>
              </w:rPr>
              <w:t>аттуу куратордук сааты.</w:t>
            </w:r>
          </w:p>
        </w:tc>
        <w:tc>
          <w:tcPr>
            <w:tcW w:w="2126" w:type="dxa"/>
            <w:tcBorders>
              <w:top w:val="single" w:sz="4" w:space="0" w:color="auto"/>
              <w:left w:val="single" w:sz="4" w:space="0" w:color="auto"/>
              <w:bottom w:val="single" w:sz="4" w:space="0" w:color="auto"/>
              <w:right w:val="single" w:sz="4" w:space="0" w:color="auto"/>
            </w:tcBorders>
            <w:hideMark/>
          </w:tcPr>
          <w:p w14:paraId="6B668FD3"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2021-2022- окуу жылы</w:t>
            </w:r>
          </w:p>
        </w:tc>
        <w:tc>
          <w:tcPr>
            <w:tcW w:w="2309" w:type="dxa"/>
            <w:tcBorders>
              <w:top w:val="single" w:sz="4" w:space="0" w:color="auto"/>
              <w:left w:val="single" w:sz="4" w:space="0" w:color="auto"/>
              <w:bottom w:val="single" w:sz="4" w:space="0" w:color="auto"/>
              <w:right w:val="single" w:sz="4" w:space="0" w:color="auto"/>
            </w:tcBorders>
            <w:hideMark/>
          </w:tcPr>
          <w:p w14:paraId="58A879E0"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Алымкулова Н.Б.</w:t>
            </w:r>
          </w:p>
        </w:tc>
      </w:tr>
      <w:tr w:rsidR="001047EA" w:rsidRPr="001047EA" w14:paraId="0DCE55E3" w14:textId="77777777" w:rsidTr="001047EA">
        <w:tc>
          <w:tcPr>
            <w:tcW w:w="8546" w:type="dxa"/>
            <w:gridSpan w:val="4"/>
            <w:tcBorders>
              <w:top w:val="single" w:sz="4" w:space="0" w:color="auto"/>
              <w:left w:val="single" w:sz="4" w:space="0" w:color="auto"/>
              <w:bottom w:val="single" w:sz="4" w:space="0" w:color="auto"/>
              <w:right w:val="single" w:sz="4" w:space="0" w:color="auto"/>
            </w:tcBorders>
            <w:hideMark/>
          </w:tcPr>
          <w:p w14:paraId="274143AF" w14:textId="77777777" w:rsidR="001047EA" w:rsidRPr="001047EA" w:rsidRDefault="001047EA" w:rsidP="001047EA">
            <w:pPr>
              <w:jc w:val="center"/>
              <w:rPr>
                <w:rFonts w:ascii="Times New Roman" w:hAnsi="Times New Roman"/>
                <w:sz w:val="24"/>
                <w:szCs w:val="24"/>
              </w:rPr>
            </w:pPr>
            <w:r w:rsidRPr="001047EA">
              <w:rPr>
                <w:rFonts w:ascii="Times New Roman" w:hAnsi="Times New Roman"/>
                <w:b/>
                <w:sz w:val="24"/>
                <w:szCs w:val="24"/>
                <w:lang w:val="ky-KG"/>
              </w:rPr>
              <w:t>Буюмдарды көркөмдөп долбоорлоо</w:t>
            </w:r>
            <w:r w:rsidRPr="001047EA">
              <w:rPr>
                <w:rFonts w:ascii="Times New Roman" w:hAnsi="Times New Roman"/>
                <w:sz w:val="24"/>
                <w:szCs w:val="24"/>
                <w:lang w:val="ky-KG"/>
              </w:rPr>
              <w:t xml:space="preserve"> кафедрасы</w:t>
            </w:r>
          </w:p>
        </w:tc>
      </w:tr>
      <w:tr w:rsidR="001047EA" w:rsidRPr="001047EA" w14:paraId="1F4386CE" w14:textId="77777777" w:rsidTr="001047EA">
        <w:tc>
          <w:tcPr>
            <w:tcW w:w="567" w:type="dxa"/>
            <w:tcBorders>
              <w:top w:val="single" w:sz="4" w:space="0" w:color="auto"/>
              <w:left w:val="single" w:sz="4" w:space="0" w:color="auto"/>
              <w:bottom w:val="single" w:sz="4" w:space="0" w:color="auto"/>
              <w:right w:val="single" w:sz="4" w:space="0" w:color="auto"/>
            </w:tcBorders>
            <w:hideMark/>
          </w:tcPr>
          <w:p w14:paraId="3FC1999E"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1</w:t>
            </w:r>
          </w:p>
        </w:tc>
        <w:tc>
          <w:tcPr>
            <w:tcW w:w="3544" w:type="dxa"/>
            <w:tcBorders>
              <w:top w:val="single" w:sz="4" w:space="0" w:color="auto"/>
              <w:left w:val="single" w:sz="4" w:space="0" w:color="auto"/>
              <w:bottom w:val="single" w:sz="4" w:space="0" w:color="auto"/>
              <w:right w:val="single" w:sz="4" w:space="0" w:color="auto"/>
            </w:tcBorders>
          </w:tcPr>
          <w:p w14:paraId="012F0610"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 xml:space="preserve">Куратордук сааттарды </w:t>
            </w:r>
            <w:r w:rsidRPr="001047EA">
              <w:rPr>
                <w:rFonts w:ascii="Times New Roman" w:eastAsiaTheme="minorHAnsi" w:hAnsi="Times New Roman" w:cstheme="minorBidi"/>
                <w:sz w:val="24"/>
                <w:szCs w:val="24"/>
              </w:rPr>
              <w:lastRenderedPageBreak/>
              <w:t>мамлекеттик тилде өткөрүштү</w:t>
            </w:r>
          </w:p>
          <w:p w14:paraId="0408481E" w14:textId="77777777" w:rsidR="001047EA" w:rsidRPr="001047EA" w:rsidRDefault="001047EA" w:rsidP="001047EA">
            <w:pPr>
              <w:contextualSpacing/>
              <w:rPr>
                <w:rFonts w:asciiTheme="minorHAnsi" w:eastAsiaTheme="minorHAnsi" w:hAnsiTheme="minorHAnsi" w:cstheme="minorBidi"/>
                <w:bCs/>
                <w:color w:val="000000"/>
                <w:shd w:val="clear" w:color="auto" w:fill="FFFFFF"/>
              </w:rPr>
            </w:pPr>
          </w:p>
        </w:tc>
        <w:tc>
          <w:tcPr>
            <w:tcW w:w="2126" w:type="dxa"/>
            <w:tcBorders>
              <w:top w:val="single" w:sz="4" w:space="0" w:color="auto"/>
              <w:left w:val="single" w:sz="4" w:space="0" w:color="auto"/>
              <w:bottom w:val="single" w:sz="4" w:space="0" w:color="auto"/>
              <w:right w:val="single" w:sz="4" w:space="0" w:color="auto"/>
            </w:tcBorders>
            <w:hideMark/>
          </w:tcPr>
          <w:p w14:paraId="4CC35222"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lastRenderedPageBreak/>
              <w:t xml:space="preserve">2021-2022 окуу </w:t>
            </w:r>
            <w:r w:rsidRPr="001047EA">
              <w:rPr>
                <w:rFonts w:ascii="Times New Roman" w:eastAsiaTheme="minorHAnsi" w:hAnsi="Times New Roman" w:cstheme="minorBidi"/>
                <w:sz w:val="24"/>
                <w:szCs w:val="24"/>
              </w:rPr>
              <w:lastRenderedPageBreak/>
              <w:t>жылы</w:t>
            </w:r>
          </w:p>
        </w:tc>
        <w:tc>
          <w:tcPr>
            <w:tcW w:w="2309" w:type="dxa"/>
            <w:tcBorders>
              <w:top w:val="single" w:sz="4" w:space="0" w:color="auto"/>
              <w:left w:val="single" w:sz="4" w:space="0" w:color="auto"/>
              <w:bottom w:val="single" w:sz="4" w:space="0" w:color="auto"/>
              <w:right w:val="single" w:sz="4" w:space="0" w:color="auto"/>
            </w:tcBorders>
            <w:hideMark/>
          </w:tcPr>
          <w:p w14:paraId="7C32C044" w14:textId="77777777" w:rsidR="001047EA" w:rsidRPr="001047EA" w:rsidRDefault="001047EA" w:rsidP="001047EA">
            <w:pPr>
              <w:jc w:val="both"/>
              <w:rPr>
                <w:rFonts w:ascii="Times New Roman" w:hAnsi="Times New Roman"/>
                <w:sz w:val="24"/>
                <w:szCs w:val="24"/>
                <w:lang w:val="ky-KG"/>
              </w:rPr>
            </w:pPr>
            <w:r w:rsidRPr="001047EA">
              <w:rPr>
                <w:rFonts w:ascii="Times New Roman" w:hAnsi="Times New Roman"/>
                <w:sz w:val="24"/>
                <w:szCs w:val="24"/>
                <w:lang w:val="ky-KG"/>
              </w:rPr>
              <w:lastRenderedPageBreak/>
              <w:t>Асанакунов Ж.Ш.</w:t>
            </w:r>
          </w:p>
          <w:p w14:paraId="4206F075" w14:textId="77777777" w:rsidR="001047EA" w:rsidRPr="001047EA" w:rsidRDefault="001047EA" w:rsidP="001047EA">
            <w:pPr>
              <w:jc w:val="both"/>
              <w:rPr>
                <w:rFonts w:ascii="Times New Roman" w:hAnsi="Times New Roman"/>
                <w:sz w:val="24"/>
                <w:szCs w:val="24"/>
                <w:lang w:val="ky-KG"/>
              </w:rPr>
            </w:pPr>
            <w:r w:rsidRPr="001047EA">
              <w:rPr>
                <w:rFonts w:ascii="Times New Roman" w:hAnsi="Times New Roman"/>
                <w:sz w:val="24"/>
                <w:szCs w:val="24"/>
                <w:lang w:val="ky-KG"/>
              </w:rPr>
              <w:lastRenderedPageBreak/>
              <w:t>ДО(б)-1-20</w:t>
            </w:r>
          </w:p>
        </w:tc>
      </w:tr>
      <w:tr w:rsidR="001047EA" w:rsidRPr="001047EA" w14:paraId="5639B8CE" w14:textId="77777777" w:rsidTr="001047EA">
        <w:tc>
          <w:tcPr>
            <w:tcW w:w="8546" w:type="dxa"/>
            <w:gridSpan w:val="4"/>
            <w:tcBorders>
              <w:top w:val="single" w:sz="4" w:space="0" w:color="auto"/>
              <w:left w:val="single" w:sz="4" w:space="0" w:color="auto"/>
              <w:bottom w:val="single" w:sz="4" w:space="0" w:color="auto"/>
              <w:right w:val="single" w:sz="4" w:space="0" w:color="auto"/>
            </w:tcBorders>
            <w:hideMark/>
          </w:tcPr>
          <w:p w14:paraId="7C975F8E" w14:textId="77777777" w:rsidR="001047EA" w:rsidRPr="001047EA" w:rsidRDefault="001047EA" w:rsidP="001047EA">
            <w:pPr>
              <w:jc w:val="center"/>
              <w:rPr>
                <w:rFonts w:ascii="Times New Roman" w:hAnsi="Times New Roman"/>
                <w:b/>
                <w:sz w:val="24"/>
                <w:szCs w:val="24"/>
                <w:lang w:val="ky-KG"/>
              </w:rPr>
            </w:pPr>
            <w:r w:rsidRPr="001047EA">
              <w:rPr>
                <w:rFonts w:ascii="Times New Roman" w:hAnsi="Times New Roman"/>
                <w:b/>
                <w:sz w:val="24"/>
                <w:szCs w:val="24"/>
                <w:lang w:val="ky-KG"/>
              </w:rPr>
              <w:lastRenderedPageBreak/>
              <w:t>Тамак-аш инженерия кафедрасы</w:t>
            </w:r>
          </w:p>
        </w:tc>
      </w:tr>
      <w:tr w:rsidR="001047EA" w:rsidRPr="001047EA" w14:paraId="4463FB9E" w14:textId="77777777" w:rsidTr="001047EA">
        <w:tc>
          <w:tcPr>
            <w:tcW w:w="567" w:type="dxa"/>
            <w:tcBorders>
              <w:top w:val="single" w:sz="4" w:space="0" w:color="auto"/>
              <w:left w:val="single" w:sz="4" w:space="0" w:color="auto"/>
              <w:bottom w:val="single" w:sz="4" w:space="0" w:color="auto"/>
              <w:right w:val="single" w:sz="4" w:space="0" w:color="auto"/>
            </w:tcBorders>
            <w:hideMark/>
          </w:tcPr>
          <w:p w14:paraId="7F73982A"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14:paraId="10A18197" w14:textId="77777777" w:rsidR="001047EA" w:rsidRPr="001047EA" w:rsidRDefault="001047EA" w:rsidP="001047EA">
            <w:pPr>
              <w:jc w:val="both"/>
              <w:rPr>
                <w:rFonts w:ascii="Times New Roman" w:hAnsi="Times New Roman"/>
                <w:sz w:val="24"/>
                <w:szCs w:val="24"/>
                <w:lang w:val="ky-KG"/>
              </w:rPr>
            </w:pPr>
            <w:r w:rsidRPr="001047EA">
              <w:rPr>
                <w:rFonts w:ascii="Times New Roman" w:hAnsi="Times New Roman"/>
                <w:sz w:val="24"/>
                <w:szCs w:val="24"/>
                <w:lang w:val="ky-KG"/>
              </w:rPr>
              <w:t xml:space="preserve">Тамак-аш инженерия кафедрасында “Эл аралык эне тил” күнүнө арналган  ачык сабак өткөрүлдү </w:t>
            </w:r>
          </w:p>
        </w:tc>
        <w:tc>
          <w:tcPr>
            <w:tcW w:w="2126" w:type="dxa"/>
            <w:tcBorders>
              <w:top w:val="single" w:sz="4" w:space="0" w:color="auto"/>
              <w:left w:val="single" w:sz="4" w:space="0" w:color="auto"/>
              <w:bottom w:val="single" w:sz="4" w:space="0" w:color="auto"/>
              <w:right w:val="single" w:sz="4" w:space="0" w:color="auto"/>
            </w:tcBorders>
            <w:hideMark/>
          </w:tcPr>
          <w:p w14:paraId="1EF53AED"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2021-2022-окуу жылы</w:t>
            </w:r>
          </w:p>
        </w:tc>
        <w:tc>
          <w:tcPr>
            <w:tcW w:w="2309" w:type="dxa"/>
            <w:tcBorders>
              <w:top w:val="single" w:sz="4" w:space="0" w:color="auto"/>
              <w:left w:val="single" w:sz="4" w:space="0" w:color="auto"/>
              <w:bottom w:val="single" w:sz="4" w:space="0" w:color="auto"/>
              <w:right w:val="single" w:sz="4" w:space="0" w:color="auto"/>
            </w:tcBorders>
            <w:hideMark/>
          </w:tcPr>
          <w:p w14:paraId="40E24AFF" w14:textId="77777777" w:rsidR="001047EA" w:rsidRPr="001047EA" w:rsidRDefault="001047EA" w:rsidP="001047EA">
            <w:pPr>
              <w:jc w:val="both"/>
              <w:rPr>
                <w:rFonts w:ascii="Times New Roman" w:hAnsi="Times New Roman"/>
                <w:sz w:val="24"/>
                <w:szCs w:val="24"/>
                <w:lang w:val="ky-KG"/>
              </w:rPr>
            </w:pPr>
            <w:r w:rsidRPr="001047EA">
              <w:rPr>
                <w:rFonts w:ascii="Times New Roman" w:hAnsi="Times New Roman"/>
                <w:sz w:val="24"/>
                <w:szCs w:val="24"/>
                <w:lang w:val="ky-KG"/>
              </w:rPr>
              <w:t>Садиева А.Э.</w:t>
            </w:r>
          </w:p>
        </w:tc>
      </w:tr>
      <w:tr w:rsidR="001047EA" w:rsidRPr="001047EA" w14:paraId="2AE67753" w14:textId="77777777" w:rsidTr="001047EA">
        <w:tc>
          <w:tcPr>
            <w:tcW w:w="8546" w:type="dxa"/>
            <w:gridSpan w:val="4"/>
            <w:tcBorders>
              <w:top w:val="single" w:sz="4" w:space="0" w:color="auto"/>
              <w:left w:val="single" w:sz="4" w:space="0" w:color="auto"/>
              <w:bottom w:val="single" w:sz="4" w:space="0" w:color="auto"/>
              <w:right w:val="single" w:sz="4" w:space="0" w:color="auto"/>
            </w:tcBorders>
            <w:hideMark/>
          </w:tcPr>
          <w:p w14:paraId="4AB8B437" w14:textId="77777777" w:rsidR="001047EA" w:rsidRPr="001047EA" w:rsidRDefault="001047EA" w:rsidP="001047EA">
            <w:pPr>
              <w:jc w:val="center"/>
              <w:rPr>
                <w:rFonts w:ascii="Times New Roman" w:hAnsi="Times New Roman"/>
                <w:b/>
                <w:sz w:val="24"/>
                <w:szCs w:val="24"/>
                <w:lang w:val="ky-KG"/>
              </w:rPr>
            </w:pPr>
            <w:r w:rsidRPr="001047EA">
              <w:rPr>
                <w:rFonts w:ascii="Times New Roman" w:hAnsi="Times New Roman"/>
                <w:b/>
                <w:sz w:val="24"/>
                <w:szCs w:val="24"/>
                <w:lang w:val="ky-KG"/>
              </w:rPr>
              <w:t>Жеңил өнөр жай буюмдарынын технологиясы кафедрасы</w:t>
            </w:r>
          </w:p>
        </w:tc>
      </w:tr>
      <w:tr w:rsidR="001047EA" w:rsidRPr="001047EA" w14:paraId="78958A12" w14:textId="77777777" w:rsidTr="001047EA">
        <w:tc>
          <w:tcPr>
            <w:tcW w:w="567" w:type="dxa"/>
            <w:tcBorders>
              <w:top w:val="single" w:sz="4" w:space="0" w:color="auto"/>
              <w:left w:val="single" w:sz="4" w:space="0" w:color="auto"/>
              <w:bottom w:val="single" w:sz="4" w:space="0" w:color="auto"/>
              <w:right w:val="single" w:sz="4" w:space="0" w:color="auto"/>
            </w:tcBorders>
          </w:tcPr>
          <w:p w14:paraId="667C80B8"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1</w:t>
            </w:r>
          </w:p>
          <w:p w14:paraId="5162FD51" w14:textId="77777777" w:rsidR="001047EA" w:rsidRPr="001047EA" w:rsidRDefault="001047EA" w:rsidP="001047EA">
            <w:pPr>
              <w:contextualSpacing/>
              <w:rPr>
                <w:rFonts w:ascii="Times New Roman" w:eastAsiaTheme="minorHAnsi" w:hAnsi="Times New Roman" w:cstheme="minorBidi"/>
                <w:sz w:val="24"/>
                <w:szCs w:val="24"/>
              </w:rPr>
            </w:pPr>
          </w:p>
          <w:p w14:paraId="5D9CEA89" w14:textId="77777777" w:rsidR="001047EA" w:rsidRPr="001047EA" w:rsidRDefault="001047EA" w:rsidP="001047EA">
            <w:pPr>
              <w:contextualSpacing/>
              <w:rPr>
                <w:rFonts w:ascii="Times New Roman" w:eastAsiaTheme="minorHAnsi" w:hAnsi="Times New Roman" w:cstheme="minorBidi"/>
                <w:sz w:val="24"/>
                <w:szCs w:val="24"/>
              </w:rPr>
            </w:pPr>
          </w:p>
          <w:p w14:paraId="67DE6900" w14:textId="77777777" w:rsidR="001047EA" w:rsidRPr="001047EA" w:rsidRDefault="001047EA" w:rsidP="001047EA">
            <w:pPr>
              <w:contextualSpacing/>
              <w:rPr>
                <w:rFonts w:ascii="Times New Roman" w:eastAsiaTheme="minorHAnsi" w:hAnsi="Times New Roman" w:cstheme="minorBidi"/>
                <w:sz w:val="24"/>
                <w:szCs w:val="24"/>
              </w:rPr>
            </w:pPr>
          </w:p>
          <w:p w14:paraId="5A6F2008" w14:textId="77777777" w:rsidR="001047EA" w:rsidRPr="001047EA" w:rsidRDefault="001047EA" w:rsidP="001047EA">
            <w:pPr>
              <w:contextualSpacing/>
              <w:rPr>
                <w:rFonts w:ascii="Times New Roman" w:eastAsiaTheme="minorHAnsi" w:hAnsi="Times New Roman" w:cstheme="minorBidi"/>
                <w:sz w:val="24"/>
                <w:szCs w:val="24"/>
              </w:rPr>
            </w:pPr>
          </w:p>
          <w:p w14:paraId="742CB67C" w14:textId="77777777" w:rsidR="001047EA" w:rsidRPr="001047EA" w:rsidRDefault="001047EA" w:rsidP="001047EA">
            <w:pPr>
              <w:contextualSpacing/>
              <w:rPr>
                <w:rFonts w:ascii="Times New Roman" w:eastAsiaTheme="minorHAnsi" w:hAnsi="Times New Roman" w:cstheme="minorBidi"/>
                <w:sz w:val="24"/>
                <w:szCs w:val="24"/>
              </w:rPr>
            </w:pPr>
          </w:p>
          <w:p w14:paraId="72619C3E"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w:t>
            </w:r>
          </w:p>
          <w:p w14:paraId="25B3F7A0" w14:textId="77777777" w:rsidR="001047EA" w:rsidRPr="001047EA" w:rsidRDefault="001047EA" w:rsidP="001047EA">
            <w:pPr>
              <w:contextualSpacing/>
              <w:rPr>
                <w:rFonts w:ascii="Times New Roman" w:eastAsiaTheme="minorHAnsi" w:hAnsi="Times New Roman" w:cstheme="minorBidi"/>
                <w:sz w:val="24"/>
                <w:szCs w:val="24"/>
              </w:rPr>
            </w:pPr>
          </w:p>
          <w:p w14:paraId="042F8DC5" w14:textId="77777777" w:rsidR="001047EA" w:rsidRPr="001047EA" w:rsidRDefault="001047EA" w:rsidP="001047EA">
            <w:pPr>
              <w:contextualSpacing/>
              <w:rPr>
                <w:rFonts w:ascii="Times New Roman" w:eastAsiaTheme="minorHAnsi" w:hAnsi="Times New Roman" w:cstheme="minorBidi"/>
                <w:sz w:val="24"/>
                <w:szCs w:val="24"/>
              </w:rPr>
            </w:pPr>
          </w:p>
          <w:p w14:paraId="2F5E6D79" w14:textId="77777777" w:rsidR="001047EA" w:rsidRPr="001047EA" w:rsidRDefault="001047EA" w:rsidP="001047EA">
            <w:pPr>
              <w:contextualSpacing/>
              <w:rPr>
                <w:rFonts w:ascii="Times New Roman" w:eastAsiaTheme="minorHAnsi" w:hAnsi="Times New Roman" w:cstheme="minorBidi"/>
                <w:sz w:val="24"/>
                <w:szCs w:val="24"/>
              </w:rPr>
            </w:pPr>
          </w:p>
          <w:p w14:paraId="549A898E"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3</w:t>
            </w:r>
          </w:p>
        </w:tc>
        <w:tc>
          <w:tcPr>
            <w:tcW w:w="3544" w:type="dxa"/>
            <w:tcBorders>
              <w:top w:val="single" w:sz="4" w:space="0" w:color="auto"/>
              <w:left w:val="single" w:sz="4" w:space="0" w:color="auto"/>
              <w:bottom w:val="single" w:sz="4" w:space="0" w:color="auto"/>
              <w:right w:val="single" w:sz="4" w:space="0" w:color="auto"/>
            </w:tcBorders>
          </w:tcPr>
          <w:p w14:paraId="479BFB2E" w14:textId="77777777" w:rsidR="001047EA" w:rsidRPr="001047EA" w:rsidRDefault="001047EA" w:rsidP="001047EA">
            <w:pPr>
              <w:rPr>
                <w:rFonts w:ascii="Times New Roman" w:eastAsia="Times New Roman" w:hAnsi="Times New Roman"/>
                <w:iCs/>
                <w:color w:val="000000"/>
                <w:sz w:val="24"/>
                <w:szCs w:val="24"/>
                <w:lang w:eastAsia="ru-RU"/>
              </w:rPr>
            </w:pPr>
            <w:r w:rsidRPr="001047EA">
              <w:rPr>
                <w:rFonts w:ascii="Times New Roman" w:eastAsia="Times New Roman" w:hAnsi="Times New Roman"/>
                <w:iCs/>
                <w:color w:val="000000"/>
                <w:sz w:val="24"/>
                <w:szCs w:val="24"/>
                <w:lang w:eastAsia="ru-RU"/>
              </w:rPr>
              <w:t>1 - гр. ТКИЛП-1-20,</w:t>
            </w:r>
          </w:p>
          <w:p w14:paraId="45FFF172" w14:textId="77777777" w:rsidR="001047EA" w:rsidRPr="001047EA" w:rsidRDefault="001047EA" w:rsidP="001047EA">
            <w:pPr>
              <w:jc w:val="both"/>
              <w:rPr>
                <w:rFonts w:ascii="Times New Roman" w:eastAsia="Times New Roman" w:hAnsi="Times New Roman"/>
                <w:iCs/>
                <w:color w:val="000000"/>
                <w:sz w:val="24"/>
                <w:szCs w:val="24"/>
                <w:lang w:eastAsia="ru-RU"/>
              </w:rPr>
            </w:pPr>
            <w:r w:rsidRPr="001047EA">
              <w:rPr>
                <w:rFonts w:ascii="Times New Roman" w:eastAsia="Times New Roman" w:hAnsi="Times New Roman"/>
                <w:iCs/>
                <w:color w:val="000000"/>
                <w:sz w:val="24"/>
                <w:szCs w:val="24"/>
                <w:lang w:eastAsia="ru-RU"/>
              </w:rPr>
              <w:t xml:space="preserve">2 – гр. КШИкырг-1-20, </w:t>
            </w:r>
          </w:p>
          <w:p w14:paraId="06DE852C" w14:textId="77777777" w:rsidR="001047EA" w:rsidRPr="001047EA" w:rsidRDefault="001047EA" w:rsidP="001047EA">
            <w:pPr>
              <w:rPr>
                <w:rFonts w:ascii="Times New Roman" w:eastAsia="Times New Roman" w:hAnsi="Times New Roman"/>
                <w:iCs/>
                <w:color w:val="000000"/>
                <w:sz w:val="24"/>
                <w:szCs w:val="24"/>
                <w:lang w:eastAsia="ru-RU"/>
              </w:rPr>
            </w:pPr>
            <w:r w:rsidRPr="001047EA">
              <w:rPr>
                <w:rFonts w:ascii="Times New Roman" w:eastAsia="Times New Roman" w:hAnsi="Times New Roman"/>
                <w:iCs/>
                <w:color w:val="000000"/>
                <w:sz w:val="24"/>
                <w:szCs w:val="24"/>
                <w:lang w:eastAsia="ru-RU"/>
              </w:rPr>
              <w:t>3 – гр. КШИ-1-20</w:t>
            </w:r>
          </w:p>
          <w:p w14:paraId="21A7ABE6" w14:textId="77777777" w:rsidR="001047EA" w:rsidRPr="001047EA" w:rsidRDefault="001047EA" w:rsidP="001047EA">
            <w:pPr>
              <w:rPr>
                <w:rFonts w:ascii="Times New Roman" w:eastAsia="Times New Roman" w:hAnsi="Times New Roman"/>
                <w:iCs/>
                <w:color w:val="000000"/>
                <w:sz w:val="24"/>
                <w:szCs w:val="24"/>
                <w:lang w:val="ky-KG" w:eastAsia="ru-RU"/>
              </w:rPr>
            </w:pPr>
            <w:r w:rsidRPr="001047EA">
              <w:rPr>
                <w:rFonts w:ascii="Times New Roman" w:eastAsia="Times New Roman" w:hAnsi="Times New Roman"/>
                <w:iCs/>
                <w:color w:val="000000"/>
                <w:sz w:val="24"/>
                <w:szCs w:val="24"/>
                <w:lang w:val="ky-KG" w:eastAsia="ru-RU"/>
              </w:rPr>
              <w:t>Мамлекеттик тилде кураторлук сааттарды (Ч.Айтматовго арналган, Инфекциялык орууга арналган)</w:t>
            </w:r>
          </w:p>
          <w:p w14:paraId="387A51E6" w14:textId="77777777" w:rsidR="001047EA" w:rsidRPr="001047EA" w:rsidRDefault="001047EA" w:rsidP="001047EA">
            <w:pPr>
              <w:ind w:left="720"/>
              <w:contextualSpacing/>
              <w:rPr>
                <w:rFonts w:ascii="Times New Roman" w:eastAsia="Times New Roman" w:hAnsi="Times New Roman" w:cstheme="minorBidi"/>
                <w:iCs/>
                <w:color w:val="000000"/>
                <w:sz w:val="24"/>
                <w:szCs w:val="24"/>
                <w:lang w:eastAsia="ru-RU"/>
              </w:rPr>
            </w:pPr>
          </w:p>
          <w:p w14:paraId="47A4B900" w14:textId="77777777" w:rsidR="001047EA" w:rsidRPr="001047EA" w:rsidRDefault="001047EA" w:rsidP="001047EA">
            <w:pPr>
              <w:rPr>
                <w:rFonts w:ascii="Times New Roman" w:eastAsia="Times New Roman" w:hAnsi="Times New Roman"/>
                <w:iCs/>
                <w:color w:val="000000"/>
                <w:sz w:val="24"/>
                <w:szCs w:val="24"/>
                <w:lang w:val="ky-KG" w:eastAsia="ru-RU"/>
              </w:rPr>
            </w:pPr>
            <w:r w:rsidRPr="001047EA">
              <w:rPr>
                <w:rFonts w:ascii="Times New Roman" w:eastAsia="Times New Roman" w:hAnsi="Times New Roman"/>
                <w:iCs/>
                <w:color w:val="000000"/>
                <w:sz w:val="24"/>
                <w:szCs w:val="24"/>
                <w:lang w:val="ky-KG" w:eastAsia="ru-RU"/>
              </w:rPr>
              <w:t xml:space="preserve">4 – гр. ТИЛПг(б)-1-18 </w:t>
            </w:r>
          </w:p>
          <w:p w14:paraId="155A03AD" w14:textId="77777777" w:rsidR="001047EA" w:rsidRPr="001047EA" w:rsidRDefault="001047EA" w:rsidP="001047EA">
            <w:pPr>
              <w:rPr>
                <w:rFonts w:ascii="Times New Roman" w:eastAsia="Times New Roman" w:hAnsi="Times New Roman"/>
                <w:iCs/>
                <w:color w:val="000000"/>
                <w:sz w:val="24"/>
                <w:szCs w:val="24"/>
                <w:lang w:val="ky-KG" w:eastAsia="ru-RU"/>
              </w:rPr>
            </w:pPr>
            <w:r w:rsidRPr="001047EA">
              <w:rPr>
                <w:rFonts w:ascii="Times New Roman" w:eastAsia="Times New Roman" w:hAnsi="Times New Roman"/>
                <w:iCs/>
                <w:color w:val="000000"/>
                <w:sz w:val="24"/>
                <w:szCs w:val="24"/>
                <w:lang w:val="ky-KG" w:eastAsia="ru-RU"/>
              </w:rPr>
              <w:t>5 - гр. ТИЛПг(б)-1-19</w:t>
            </w:r>
          </w:p>
          <w:p w14:paraId="394BD30C" w14:textId="77777777" w:rsidR="001047EA" w:rsidRPr="001047EA" w:rsidRDefault="001047EA" w:rsidP="001047EA">
            <w:pPr>
              <w:rPr>
                <w:rFonts w:ascii="Times New Roman" w:eastAsia="Times New Roman" w:hAnsi="Times New Roman"/>
                <w:iCs/>
                <w:color w:val="000000"/>
                <w:sz w:val="24"/>
                <w:szCs w:val="24"/>
                <w:lang w:eastAsia="ru-RU"/>
              </w:rPr>
            </w:pPr>
            <w:r w:rsidRPr="001047EA">
              <w:rPr>
                <w:rFonts w:ascii="Times New Roman" w:eastAsia="Times New Roman" w:hAnsi="Times New Roman"/>
                <w:iCs/>
                <w:color w:val="000000"/>
                <w:sz w:val="24"/>
                <w:szCs w:val="24"/>
                <w:lang w:eastAsia="ru-RU"/>
              </w:rPr>
              <w:t>Кураторлук сааттар (Ч.Айтматовго, Х. Карасаевге арналган)</w:t>
            </w:r>
          </w:p>
          <w:p w14:paraId="2CEC4CFA" w14:textId="77777777" w:rsidR="001047EA" w:rsidRPr="001047EA" w:rsidRDefault="001047EA" w:rsidP="001047EA">
            <w:pPr>
              <w:ind w:left="720"/>
              <w:contextualSpacing/>
              <w:rPr>
                <w:rFonts w:ascii="Times New Roman" w:eastAsia="Times New Roman" w:hAnsi="Times New Roman" w:cstheme="minorBidi"/>
                <w:iCs/>
                <w:color w:val="000000"/>
                <w:sz w:val="24"/>
                <w:szCs w:val="24"/>
                <w:lang w:eastAsia="ru-RU"/>
              </w:rPr>
            </w:pPr>
          </w:p>
          <w:p w14:paraId="0051CF97" w14:textId="77777777" w:rsidR="001047EA" w:rsidRPr="001047EA" w:rsidRDefault="001047EA" w:rsidP="001047EA">
            <w:pPr>
              <w:rPr>
                <w:rFonts w:ascii="Times New Roman" w:eastAsia="Times New Roman" w:hAnsi="Times New Roman"/>
                <w:iCs/>
                <w:color w:val="000000"/>
                <w:sz w:val="24"/>
                <w:szCs w:val="24"/>
                <w:lang w:val="ky-KG" w:eastAsia="ru-RU"/>
              </w:rPr>
            </w:pPr>
            <w:r w:rsidRPr="001047EA">
              <w:rPr>
                <w:rFonts w:ascii="Times New Roman" w:eastAsia="Times New Roman" w:hAnsi="Times New Roman"/>
                <w:iCs/>
                <w:color w:val="000000"/>
                <w:sz w:val="24"/>
                <w:szCs w:val="24"/>
                <w:lang w:val="ky-KG" w:eastAsia="ru-RU"/>
              </w:rPr>
              <w:t>6 – гр. КШИб-1-19</w:t>
            </w:r>
          </w:p>
          <w:p w14:paraId="5D95933E" w14:textId="77777777" w:rsidR="001047EA" w:rsidRPr="001047EA" w:rsidRDefault="001047EA" w:rsidP="001047EA">
            <w:pPr>
              <w:rPr>
                <w:rFonts w:ascii="Times New Roman" w:eastAsia="Times New Roman" w:hAnsi="Times New Roman"/>
                <w:iCs/>
                <w:color w:val="000000"/>
                <w:sz w:val="24"/>
                <w:szCs w:val="24"/>
                <w:lang w:val="ky-KG" w:eastAsia="ru-RU"/>
              </w:rPr>
            </w:pPr>
            <w:r w:rsidRPr="001047EA">
              <w:rPr>
                <w:rFonts w:ascii="Times New Roman" w:eastAsia="Times New Roman" w:hAnsi="Times New Roman"/>
                <w:iCs/>
                <w:color w:val="000000"/>
                <w:sz w:val="24"/>
                <w:szCs w:val="24"/>
                <w:lang w:val="ky-KG" w:eastAsia="ru-RU"/>
              </w:rPr>
              <w:t>7 - гр. ТШИб-3-19</w:t>
            </w:r>
          </w:p>
          <w:p w14:paraId="4E3EA4FD"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imes New Roman" w:hAnsi="Times New Roman" w:cstheme="minorBidi"/>
                <w:iCs/>
                <w:color w:val="000000"/>
                <w:sz w:val="24"/>
                <w:szCs w:val="24"/>
                <w:lang w:eastAsia="ru-RU"/>
              </w:rPr>
              <w:t>Кыргыз тилге арналган кураторлук саат</w:t>
            </w:r>
          </w:p>
        </w:tc>
        <w:tc>
          <w:tcPr>
            <w:tcW w:w="2126" w:type="dxa"/>
            <w:tcBorders>
              <w:top w:val="single" w:sz="4" w:space="0" w:color="auto"/>
              <w:left w:val="single" w:sz="4" w:space="0" w:color="auto"/>
              <w:bottom w:val="single" w:sz="4" w:space="0" w:color="auto"/>
              <w:right w:val="single" w:sz="4" w:space="0" w:color="auto"/>
            </w:tcBorders>
          </w:tcPr>
          <w:p w14:paraId="544C629D"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2021-2022 окуу жылы</w:t>
            </w:r>
          </w:p>
          <w:p w14:paraId="116FFFAC" w14:textId="77777777" w:rsidR="001047EA" w:rsidRPr="001047EA" w:rsidRDefault="001047EA" w:rsidP="001047EA">
            <w:pPr>
              <w:contextualSpacing/>
              <w:rPr>
                <w:rFonts w:ascii="Times New Roman" w:eastAsiaTheme="minorHAnsi" w:hAnsi="Times New Roman" w:cstheme="minorBidi"/>
                <w:sz w:val="24"/>
                <w:szCs w:val="24"/>
              </w:rPr>
            </w:pPr>
          </w:p>
          <w:p w14:paraId="10B02CC6" w14:textId="77777777" w:rsidR="001047EA" w:rsidRPr="001047EA" w:rsidRDefault="001047EA" w:rsidP="001047EA">
            <w:pPr>
              <w:contextualSpacing/>
              <w:rPr>
                <w:rFonts w:ascii="Times New Roman" w:eastAsiaTheme="minorHAnsi" w:hAnsi="Times New Roman" w:cstheme="minorBidi"/>
                <w:sz w:val="24"/>
                <w:szCs w:val="24"/>
              </w:rPr>
            </w:pPr>
          </w:p>
          <w:p w14:paraId="51B25FC0" w14:textId="77777777" w:rsidR="001047EA" w:rsidRPr="001047EA" w:rsidRDefault="001047EA" w:rsidP="001047EA">
            <w:pPr>
              <w:contextualSpacing/>
              <w:rPr>
                <w:rFonts w:ascii="Times New Roman" w:eastAsiaTheme="minorHAnsi" w:hAnsi="Times New Roman" w:cstheme="minorBidi"/>
                <w:sz w:val="24"/>
                <w:szCs w:val="24"/>
              </w:rPr>
            </w:pPr>
          </w:p>
          <w:p w14:paraId="43102EF4" w14:textId="77777777" w:rsidR="001047EA" w:rsidRPr="001047EA" w:rsidRDefault="001047EA" w:rsidP="001047EA">
            <w:pPr>
              <w:contextualSpacing/>
              <w:rPr>
                <w:rFonts w:ascii="Times New Roman" w:eastAsiaTheme="minorHAnsi" w:hAnsi="Times New Roman" w:cstheme="minorBidi"/>
                <w:sz w:val="24"/>
                <w:szCs w:val="24"/>
              </w:rPr>
            </w:pPr>
          </w:p>
          <w:p w14:paraId="5EE61730"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2021-2022 окуу жылы</w:t>
            </w:r>
          </w:p>
          <w:p w14:paraId="3C147064" w14:textId="77777777" w:rsidR="001047EA" w:rsidRPr="001047EA" w:rsidRDefault="001047EA" w:rsidP="001047EA">
            <w:pPr>
              <w:contextualSpacing/>
              <w:rPr>
                <w:rFonts w:ascii="Times New Roman" w:eastAsiaTheme="minorHAnsi" w:hAnsi="Times New Roman" w:cstheme="minorBidi"/>
                <w:sz w:val="24"/>
                <w:szCs w:val="24"/>
              </w:rPr>
            </w:pPr>
          </w:p>
          <w:p w14:paraId="77289201" w14:textId="77777777" w:rsidR="001047EA" w:rsidRPr="001047EA" w:rsidRDefault="001047EA" w:rsidP="001047EA">
            <w:pPr>
              <w:contextualSpacing/>
              <w:rPr>
                <w:rFonts w:ascii="Times New Roman" w:eastAsiaTheme="minorHAnsi" w:hAnsi="Times New Roman" w:cstheme="minorBidi"/>
                <w:sz w:val="24"/>
                <w:szCs w:val="24"/>
              </w:rPr>
            </w:pPr>
          </w:p>
          <w:p w14:paraId="6A761CDB"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2021-2022 окуу жылы</w:t>
            </w:r>
          </w:p>
        </w:tc>
        <w:tc>
          <w:tcPr>
            <w:tcW w:w="2309" w:type="dxa"/>
            <w:tcBorders>
              <w:top w:val="single" w:sz="4" w:space="0" w:color="auto"/>
              <w:left w:val="single" w:sz="4" w:space="0" w:color="auto"/>
              <w:bottom w:val="single" w:sz="4" w:space="0" w:color="auto"/>
              <w:right w:val="single" w:sz="4" w:space="0" w:color="auto"/>
            </w:tcBorders>
          </w:tcPr>
          <w:p w14:paraId="503DFE5C" w14:textId="77777777" w:rsidR="001047EA" w:rsidRPr="001047EA" w:rsidRDefault="001047EA" w:rsidP="001047EA">
            <w:pPr>
              <w:rPr>
                <w:rFonts w:ascii="Times New Roman" w:eastAsia="Times New Roman" w:hAnsi="Times New Roman"/>
                <w:iCs/>
                <w:color w:val="000000"/>
                <w:sz w:val="24"/>
                <w:szCs w:val="24"/>
                <w:lang w:eastAsia="ru-RU"/>
              </w:rPr>
            </w:pPr>
            <w:r w:rsidRPr="001047EA">
              <w:rPr>
                <w:rFonts w:ascii="Times New Roman" w:eastAsia="Times New Roman" w:hAnsi="Times New Roman"/>
                <w:iCs/>
                <w:color w:val="000000"/>
                <w:sz w:val="24"/>
                <w:szCs w:val="24"/>
                <w:lang w:eastAsia="ru-RU"/>
              </w:rPr>
              <w:t>Куратор Отунчиева А.И.</w:t>
            </w:r>
          </w:p>
          <w:p w14:paraId="7553F279" w14:textId="77777777" w:rsidR="001047EA" w:rsidRPr="001047EA" w:rsidRDefault="001047EA" w:rsidP="001047EA">
            <w:pPr>
              <w:rPr>
                <w:rFonts w:ascii="Times New Roman" w:eastAsia="Times New Roman" w:hAnsi="Times New Roman"/>
                <w:iCs/>
                <w:color w:val="000000"/>
                <w:sz w:val="24"/>
                <w:szCs w:val="24"/>
                <w:lang w:eastAsia="ru-RU"/>
              </w:rPr>
            </w:pPr>
          </w:p>
          <w:p w14:paraId="308A111B" w14:textId="77777777" w:rsidR="001047EA" w:rsidRPr="001047EA" w:rsidRDefault="001047EA" w:rsidP="001047EA">
            <w:pPr>
              <w:rPr>
                <w:rFonts w:ascii="Times New Roman" w:eastAsia="Times New Roman" w:hAnsi="Times New Roman"/>
                <w:iCs/>
                <w:color w:val="000000"/>
                <w:sz w:val="24"/>
                <w:szCs w:val="24"/>
                <w:lang w:eastAsia="ru-RU"/>
              </w:rPr>
            </w:pPr>
          </w:p>
          <w:p w14:paraId="3BBF0A1B" w14:textId="77777777" w:rsidR="001047EA" w:rsidRPr="001047EA" w:rsidRDefault="001047EA" w:rsidP="001047EA">
            <w:pPr>
              <w:rPr>
                <w:rFonts w:ascii="Times New Roman" w:eastAsia="Times New Roman" w:hAnsi="Times New Roman"/>
                <w:iCs/>
                <w:color w:val="000000"/>
                <w:sz w:val="24"/>
                <w:szCs w:val="24"/>
                <w:lang w:eastAsia="ru-RU"/>
              </w:rPr>
            </w:pPr>
          </w:p>
          <w:p w14:paraId="2AF38AB9" w14:textId="77777777" w:rsidR="001047EA" w:rsidRPr="001047EA" w:rsidRDefault="001047EA" w:rsidP="001047EA">
            <w:pPr>
              <w:rPr>
                <w:rFonts w:ascii="Times New Roman" w:eastAsia="Times New Roman" w:hAnsi="Times New Roman"/>
                <w:iCs/>
                <w:color w:val="000000"/>
                <w:sz w:val="24"/>
                <w:szCs w:val="24"/>
                <w:lang w:eastAsia="ru-RU"/>
              </w:rPr>
            </w:pPr>
            <w:r w:rsidRPr="001047EA">
              <w:rPr>
                <w:rFonts w:ascii="Times New Roman" w:eastAsia="Times New Roman" w:hAnsi="Times New Roman"/>
                <w:iCs/>
                <w:color w:val="000000"/>
                <w:sz w:val="24"/>
                <w:szCs w:val="24"/>
                <w:lang w:eastAsia="ru-RU"/>
              </w:rPr>
              <w:t>Куратор Чукбаева А.М.</w:t>
            </w:r>
          </w:p>
          <w:p w14:paraId="5C1D97AC" w14:textId="77777777" w:rsidR="001047EA" w:rsidRPr="001047EA" w:rsidRDefault="001047EA" w:rsidP="001047EA">
            <w:pPr>
              <w:ind w:left="720"/>
              <w:contextualSpacing/>
              <w:rPr>
                <w:rFonts w:ascii="Times New Roman" w:eastAsia="Times New Roman" w:hAnsi="Times New Roman" w:cstheme="minorBidi"/>
                <w:iCs/>
                <w:color w:val="000000"/>
                <w:sz w:val="24"/>
                <w:szCs w:val="24"/>
                <w:lang w:eastAsia="ru-RU"/>
              </w:rPr>
            </w:pPr>
          </w:p>
          <w:p w14:paraId="765091B9" w14:textId="77777777" w:rsidR="001047EA" w:rsidRPr="001047EA" w:rsidRDefault="001047EA" w:rsidP="001047EA">
            <w:pPr>
              <w:ind w:left="720"/>
              <w:contextualSpacing/>
              <w:rPr>
                <w:rFonts w:ascii="Times New Roman" w:eastAsia="Times New Roman" w:hAnsi="Times New Roman" w:cstheme="minorBidi"/>
                <w:iCs/>
                <w:color w:val="000000"/>
                <w:sz w:val="24"/>
                <w:szCs w:val="24"/>
                <w:lang w:eastAsia="ru-RU"/>
              </w:rPr>
            </w:pPr>
          </w:p>
          <w:p w14:paraId="0BF36A29" w14:textId="77777777" w:rsidR="001047EA" w:rsidRPr="001047EA" w:rsidRDefault="001047EA" w:rsidP="001047EA">
            <w:pPr>
              <w:ind w:left="720"/>
              <w:contextualSpacing/>
              <w:rPr>
                <w:rFonts w:ascii="Times New Roman" w:eastAsia="Times New Roman" w:hAnsi="Times New Roman" w:cstheme="minorBidi"/>
                <w:iCs/>
                <w:color w:val="000000"/>
                <w:sz w:val="24"/>
                <w:szCs w:val="24"/>
                <w:lang w:eastAsia="ru-RU"/>
              </w:rPr>
            </w:pPr>
          </w:p>
          <w:p w14:paraId="143C556E" w14:textId="77777777" w:rsidR="001047EA" w:rsidRPr="001047EA" w:rsidRDefault="001047EA" w:rsidP="001047EA">
            <w:pPr>
              <w:rPr>
                <w:rFonts w:ascii="Times New Roman" w:eastAsia="Times New Roman" w:hAnsi="Times New Roman"/>
                <w:iCs/>
                <w:color w:val="000000"/>
                <w:sz w:val="24"/>
                <w:szCs w:val="24"/>
                <w:lang w:eastAsia="ru-RU"/>
              </w:rPr>
            </w:pPr>
            <w:r w:rsidRPr="001047EA">
              <w:rPr>
                <w:rFonts w:ascii="Times New Roman" w:eastAsia="Times New Roman" w:hAnsi="Times New Roman"/>
                <w:iCs/>
                <w:color w:val="000000"/>
                <w:sz w:val="24"/>
                <w:szCs w:val="24"/>
                <w:lang w:eastAsia="ru-RU"/>
              </w:rPr>
              <w:t xml:space="preserve">Куратор Акунова М.Т. </w:t>
            </w:r>
          </w:p>
          <w:p w14:paraId="69A608B8" w14:textId="77777777" w:rsidR="001047EA" w:rsidRPr="001047EA" w:rsidRDefault="001047EA" w:rsidP="001047EA">
            <w:pPr>
              <w:ind w:left="720"/>
              <w:contextualSpacing/>
              <w:rPr>
                <w:rFonts w:ascii="Times New Roman" w:eastAsia="Times New Roman" w:hAnsi="Times New Roman" w:cstheme="minorBidi"/>
                <w:iCs/>
                <w:color w:val="000000"/>
                <w:sz w:val="24"/>
                <w:szCs w:val="24"/>
                <w:lang w:eastAsia="ru-RU"/>
              </w:rPr>
            </w:pPr>
            <w:r w:rsidRPr="001047EA">
              <w:rPr>
                <w:rFonts w:ascii="Times New Roman" w:eastAsia="Times New Roman" w:hAnsi="Times New Roman" w:cstheme="minorBidi"/>
                <w:iCs/>
                <w:color w:val="000000"/>
                <w:sz w:val="24"/>
                <w:szCs w:val="24"/>
                <w:lang w:eastAsia="ru-RU"/>
              </w:rPr>
              <w:t xml:space="preserve"> </w:t>
            </w:r>
          </w:p>
          <w:p w14:paraId="21A957AF" w14:textId="77777777" w:rsidR="001047EA" w:rsidRPr="001047EA" w:rsidRDefault="001047EA" w:rsidP="001047EA">
            <w:pPr>
              <w:rPr>
                <w:rFonts w:ascii="Times New Roman" w:hAnsi="Times New Roman"/>
                <w:sz w:val="24"/>
                <w:szCs w:val="24"/>
                <w:lang w:val="ky-KG"/>
              </w:rPr>
            </w:pPr>
          </w:p>
        </w:tc>
      </w:tr>
    </w:tbl>
    <w:p w14:paraId="1BDEC8E8" w14:textId="77777777" w:rsidR="001047EA" w:rsidRPr="001047EA" w:rsidRDefault="001047EA" w:rsidP="001047EA">
      <w:pPr>
        <w:tabs>
          <w:tab w:val="right" w:pos="4576"/>
        </w:tabs>
        <w:spacing w:after="0" w:line="200" w:lineRule="exact"/>
        <w:rPr>
          <w:rFonts w:ascii="Times New Roman" w:hAnsi="Times New Roman"/>
          <w:b/>
          <w:sz w:val="28"/>
          <w:szCs w:val="28"/>
          <w:lang w:val="ky-KG"/>
        </w:rPr>
      </w:pPr>
    </w:p>
    <w:p w14:paraId="400ED0A0" w14:textId="77777777" w:rsidR="001047EA" w:rsidRDefault="001047EA" w:rsidP="001047EA">
      <w:pPr>
        <w:pStyle w:val="a4"/>
        <w:numPr>
          <w:ilvl w:val="0"/>
          <w:numId w:val="45"/>
        </w:numPr>
        <w:spacing w:before="240" w:after="0" w:line="240" w:lineRule="auto"/>
        <w:jc w:val="both"/>
        <w:rPr>
          <w:rFonts w:ascii="Times New Roman" w:hAnsi="Times New Roman"/>
          <w:b/>
          <w:sz w:val="28"/>
          <w:szCs w:val="28"/>
          <w:lang w:val="ky-KG"/>
        </w:rPr>
      </w:pPr>
      <w:r w:rsidRPr="001047EA">
        <w:rPr>
          <w:rFonts w:ascii="Times New Roman" w:hAnsi="Times New Roman"/>
          <w:b/>
          <w:sz w:val="28"/>
          <w:szCs w:val="28"/>
          <w:lang w:val="ky-KG"/>
        </w:rPr>
        <w:t>Түзүмдө кыргызча өтүлгөн дисциплиналардын аталыштары</w:t>
      </w:r>
    </w:p>
    <w:p w14:paraId="4CCE2334" w14:textId="5DACA1DB" w:rsidR="001047EA" w:rsidRPr="001047EA" w:rsidRDefault="000D697A" w:rsidP="001047EA">
      <w:pPr>
        <w:pStyle w:val="a4"/>
        <w:spacing w:before="240" w:after="0" w:line="240" w:lineRule="auto"/>
        <w:ind w:left="1205"/>
        <w:jc w:val="both"/>
        <w:rPr>
          <w:rFonts w:ascii="Times New Roman" w:hAnsi="Times New Roman"/>
          <w:b/>
          <w:sz w:val="28"/>
          <w:szCs w:val="28"/>
          <w:lang w:val="ky-KG"/>
        </w:rPr>
      </w:pPr>
      <w:r>
        <w:rPr>
          <w:rFonts w:ascii="Times New Roman" w:hAnsi="Times New Roman"/>
          <w:b/>
          <w:sz w:val="28"/>
          <w:szCs w:val="28"/>
          <w:lang w:val="ky-KG"/>
        </w:rPr>
        <w:t xml:space="preserve"> (40</w:t>
      </w:r>
      <w:r w:rsidR="001047EA" w:rsidRPr="001047EA">
        <w:rPr>
          <w:rFonts w:ascii="Times New Roman" w:hAnsi="Times New Roman"/>
          <w:b/>
          <w:sz w:val="28"/>
          <w:szCs w:val="28"/>
          <w:lang w:val="ky-KG"/>
        </w:rPr>
        <w:t>-табл.)</w:t>
      </w:r>
    </w:p>
    <w:p w14:paraId="74C98566" w14:textId="77777777" w:rsidR="001047EA" w:rsidRDefault="001047EA" w:rsidP="001047EA">
      <w:pPr>
        <w:pStyle w:val="a4"/>
        <w:spacing w:before="240" w:after="0" w:line="240" w:lineRule="auto"/>
        <w:ind w:left="1205"/>
        <w:jc w:val="both"/>
        <w:rPr>
          <w:rFonts w:ascii="Times New Roman" w:hAnsi="Times New Roman"/>
          <w:b/>
          <w:sz w:val="28"/>
          <w:szCs w:val="28"/>
          <w:lang w:val="ky-KG"/>
        </w:rPr>
      </w:pPr>
    </w:p>
    <w:p w14:paraId="5B99DAF1" w14:textId="00EE1818" w:rsidR="001047EA" w:rsidRPr="001047EA" w:rsidRDefault="000D697A" w:rsidP="001047EA">
      <w:pPr>
        <w:pStyle w:val="a4"/>
        <w:spacing w:before="240" w:after="0" w:line="240" w:lineRule="auto"/>
        <w:ind w:left="1205"/>
        <w:jc w:val="both"/>
        <w:rPr>
          <w:rFonts w:ascii="Times New Roman" w:hAnsi="Times New Roman"/>
          <w:b/>
          <w:sz w:val="28"/>
          <w:szCs w:val="28"/>
          <w:lang w:val="ky-KG"/>
        </w:rPr>
      </w:pPr>
      <w:r>
        <w:rPr>
          <w:rFonts w:ascii="Times New Roman" w:hAnsi="Times New Roman"/>
          <w:b/>
          <w:sz w:val="28"/>
          <w:szCs w:val="28"/>
          <w:lang w:val="ky-KG"/>
        </w:rPr>
        <w:t>40</w:t>
      </w:r>
      <w:r w:rsidR="001047EA">
        <w:rPr>
          <w:rFonts w:ascii="Times New Roman" w:hAnsi="Times New Roman"/>
          <w:b/>
          <w:sz w:val="28"/>
          <w:szCs w:val="28"/>
          <w:lang w:val="ky-KG"/>
        </w:rPr>
        <w:t>-Таблица</w:t>
      </w:r>
    </w:p>
    <w:tbl>
      <w:tblPr>
        <w:tblStyle w:val="160"/>
        <w:tblW w:w="0" w:type="auto"/>
        <w:tblInd w:w="817" w:type="dxa"/>
        <w:tblLook w:val="04A0" w:firstRow="1" w:lastRow="0" w:firstColumn="1" w:lastColumn="0" w:noHBand="0" w:noVBand="1"/>
      </w:tblPr>
      <w:tblGrid>
        <w:gridCol w:w="567"/>
        <w:gridCol w:w="2977"/>
        <w:gridCol w:w="1984"/>
        <w:gridCol w:w="251"/>
        <w:gridCol w:w="1734"/>
        <w:gridCol w:w="142"/>
        <w:gridCol w:w="1461"/>
      </w:tblGrid>
      <w:tr w:rsidR="001047EA" w:rsidRPr="001047EA" w14:paraId="5B46494B" w14:textId="77777777" w:rsidTr="001047EA">
        <w:trPr>
          <w:trHeight w:val="751"/>
        </w:trPr>
        <w:tc>
          <w:tcPr>
            <w:tcW w:w="567" w:type="dxa"/>
            <w:tcBorders>
              <w:top w:val="single" w:sz="4" w:space="0" w:color="auto"/>
              <w:left w:val="single" w:sz="4" w:space="0" w:color="auto"/>
              <w:bottom w:val="single" w:sz="4" w:space="0" w:color="auto"/>
              <w:right w:val="single" w:sz="4" w:space="0" w:color="auto"/>
            </w:tcBorders>
            <w:hideMark/>
          </w:tcPr>
          <w:p w14:paraId="1B296134"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w:t>
            </w:r>
          </w:p>
        </w:tc>
        <w:tc>
          <w:tcPr>
            <w:tcW w:w="2977" w:type="dxa"/>
            <w:tcBorders>
              <w:top w:val="single" w:sz="4" w:space="0" w:color="auto"/>
              <w:left w:val="single" w:sz="4" w:space="0" w:color="auto"/>
              <w:bottom w:val="single" w:sz="4" w:space="0" w:color="auto"/>
              <w:right w:val="single" w:sz="4" w:space="0" w:color="auto"/>
            </w:tcBorders>
            <w:hideMark/>
          </w:tcPr>
          <w:p w14:paraId="1D82BD2B"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 xml:space="preserve">Дисциплиналардын аты </w:t>
            </w:r>
          </w:p>
        </w:tc>
        <w:tc>
          <w:tcPr>
            <w:tcW w:w="1984" w:type="dxa"/>
            <w:tcBorders>
              <w:top w:val="single" w:sz="4" w:space="0" w:color="auto"/>
              <w:left w:val="single" w:sz="4" w:space="0" w:color="auto"/>
              <w:bottom w:val="single" w:sz="4" w:space="0" w:color="auto"/>
              <w:right w:val="single" w:sz="4" w:space="0" w:color="auto"/>
            </w:tcBorders>
            <w:hideMark/>
          </w:tcPr>
          <w:p w14:paraId="3B9FD3B8"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 xml:space="preserve">Окуу топтору  </w:t>
            </w:r>
          </w:p>
        </w:tc>
        <w:tc>
          <w:tcPr>
            <w:tcW w:w="1985" w:type="dxa"/>
            <w:gridSpan w:val="2"/>
            <w:tcBorders>
              <w:top w:val="single" w:sz="4" w:space="0" w:color="auto"/>
              <w:left w:val="single" w:sz="4" w:space="0" w:color="auto"/>
              <w:bottom w:val="single" w:sz="4" w:space="0" w:color="auto"/>
              <w:right w:val="single" w:sz="4" w:space="0" w:color="auto"/>
            </w:tcBorders>
            <w:hideMark/>
          </w:tcPr>
          <w:p w14:paraId="7D89FD0D" w14:textId="77777777" w:rsidR="001047EA" w:rsidRPr="001047EA" w:rsidRDefault="001047EA" w:rsidP="001047EA">
            <w:pPr>
              <w:rPr>
                <w:rFonts w:ascii="Times New Roman" w:hAnsi="Times New Roman"/>
                <w:color w:val="FF0000"/>
                <w:sz w:val="24"/>
                <w:szCs w:val="24"/>
                <w:lang w:val="ky-KG"/>
              </w:rPr>
            </w:pPr>
            <w:r w:rsidRPr="001047EA">
              <w:rPr>
                <w:rFonts w:ascii="Times New Roman" w:hAnsi="Times New Roman"/>
                <w:sz w:val="24"/>
                <w:szCs w:val="24"/>
                <w:lang w:val="ky-KG"/>
              </w:rPr>
              <w:t>Окутуучунун аты-жөнү</w:t>
            </w:r>
          </w:p>
        </w:tc>
        <w:tc>
          <w:tcPr>
            <w:tcW w:w="1603" w:type="dxa"/>
            <w:gridSpan w:val="2"/>
            <w:tcBorders>
              <w:top w:val="single" w:sz="4" w:space="0" w:color="auto"/>
              <w:left w:val="single" w:sz="4" w:space="0" w:color="auto"/>
              <w:bottom w:val="single" w:sz="4" w:space="0" w:color="auto"/>
              <w:right w:val="single" w:sz="4" w:space="0" w:color="auto"/>
            </w:tcBorders>
            <w:hideMark/>
          </w:tcPr>
          <w:p w14:paraId="31BDD94E"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 xml:space="preserve">Качантан бери окутулат </w:t>
            </w:r>
          </w:p>
        </w:tc>
      </w:tr>
      <w:tr w:rsidR="001047EA" w:rsidRPr="001047EA" w14:paraId="0F9BB823" w14:textId="77777777" w:rsidTr="001047EA">
        <w:tc>
          <w:tcPr>
            <w:tcW w:w="9116" w:type="dxa"/>
            <w:gridSpan w:val="7"/>
            <w:tcBorders>
              <w:top w:val="single" w:sz="4" w:space="0" w:color="auto"/>
              <w:left w:val="single" w:sz="4" w:space="0" w:color="auto"/>
              <w:bottom w:val="single" w:sz="4" w:space="0" w:color="auto"/>
              <w:right w:val="single" w:sz="4" w:space="0" w:color="auto"/>
            </w:tcBorders>
            <w:hideMark/>
          </w:tcPr>
          <w:p w14:paraId="3276B8C9" w14:textId="77777777" w:rsidR="001047EA" w:rsidRPr="001047EA" w:rsidRDefault="001047EA" w:rsidP="001047EA">
            <w:pPr>
              <w:jc w:val="center"/>
              <w:rPr>
                <w:rFonts w:ascii="Times New Roman" w:hAnsi="Times New Roman"/>
                <w:b/>
                <w:sz w:val="24"/>
                <w:szCs w:val="24"/>
                <w:lang w:val="ky-KG"/>
              </w:rPr>
            </w:pPr>
            <w:r w:rsidRPr="001047EA">
              <w:rPr>
                <w:rFonts w:ascii="Times New Roman" w:hAnsi="Times New Roman"/>
                <w:b/>
                <w:sz w:val="24"/>
                <w:szCs w:val="24"/>
                <w:lang w:val="ky-KG"/>
              </w:rPr>
              <w:t>Химия жана химия технологиялары кафедрасы</w:t>
            </w:r>
          </w:p>
        </w:tc>
      </w:tr>
      <w:tr w:rsidR="001047EA" w:rsidRPr="001047EA" w14:paraId="0FFE85A7" w14:textId="77777777" w:rsidTr="000D697A">
        <w:tc>
          <w:tcPr>
            <w:tcW w:w="567" w:type="dxa"/>
            <w:tcBorders>
              <w:top w:val="single" w:sz="4" w:space="0" w:color="auto"/>
              <w:left w:val="single" w:sz="4" w:space="0" w:color="auto"/>
              <w:bottom w:val="single" w:sz="4" w:space="0" w:color="auto"/>
              <w:right w:val="single" w:sz="4" w:space="0" w:color="auto"/>
            </w:tcBorders>
            <w:hideMark/>
          </w:tcPr>
          <w:p w14:paraId="63F3C445"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1.</w:t>
            </w:r>
          </w:p>
        </w:tc>
        <w:tc>
          <w:tcPr>
            <w:tcW w:w="2977" w:type="dxa"/>
            <w:tcBorders>
              <w:top w:val="single" w:sz="4" w:space="0" w:color="auto"/>
              <w:left w:val="single" w:sz="4" w:space="0" w:color="auto"/>
              <w:bottom w:val="single" w:sz="4" w:space="0" w:color="auto"/>
              <w:right w:val="single" w:sz="4" w:space="0" w:color="auto"/>
            </w:tcBorders>
            <w:hideMark/>
          </w:tcPr>
          <w:p w14:paraId="19BD75B1" w14:textId="77777777" w:rsidR="001047EA" w:rsidRPr="001047EA" w:rsidRDefault="001047EA" w:rsidP="001047EA">
            <w:pPr>
              <w:rPr>
                <w:rFonts w:ascii="Times New Roman" w:hAnsi="Times New Roman"/>
                <w:sz w:val="24"/>
                <w:szCs w:val="24"/>
              </w:rPr>
            </w:pPr>
            <w:r w:rsidRPr="001047EA">
              <w:rPr>
                <w:rFonts w:ascii="Times New Roman" w:hAnsi="Times New Roman"/>
                <w:sz w:val="24"/>
                <w:szCs w:val="24"/>
              </w:rPr>
              <w:t>Органикалык химия</w:t>
            </w:r>
          </w:p>
        </w:tc>
        <w:tc>
          <w:tcPr>
            <w:tcW w:w="2235" w:type="dxa"/>
            <w:gridSpan w:val="2"/>
            <w:tcBorders>
              <w:top w:val="single" w:sz="4" w:space="0" w:color="auto"/>
              <w:left w:val="single" w:sz="4" w:space="0" w:color="auto"/>
              <w:bottom w:val="single" w:sz="4" w:space="0" w:color="auto"/>
              <w:right w:val="single" w:sz="4" w:space="0" w:color="auto"/>
            </w:tcBorders>
            <w:hideMark/>
          </w:tcPr>
          <w:p w14:paraId="1458CCFD" w14:textId="77777777" w:rsidR="001047EA" w:rsidRPr="001047EA" w:rsidRDefault="001047EA" w:rsidP="001047EA">
            <w:pPr>
              <w:rPr>
                <w:rFonts w:ascii="Times New Roman" w:hAnsi="Times New Roman"/>
                <w:sz w:val="24"/>
                <w:szCs w:val="24"/>
              </w:rPr>
            </w:pPr>
            <w:r w:rsidRPr="001047EA">
              <w:rPr>
                <w:rFonts w:ascii="Times New Roman" w:hAnsi="Times New Roman"/>
                <w:sz w:val="24"/>
                <w:szCs w:val="24"/>
              </w:rPr>
              <w:t>ТПООП(б)к-1-18, ТКИЛП(б)к-1-20, ТПООП(б)к-1-20</w:t>
            </w:r>
          </w:p>
        </w:tc>
        <w:tc>
          <w:tcPr>
            <w:tcW w:w="1876" w:type="dxa"/>
            <w:gridSpan w:val="2"/>
            <w:tcBorders>
              <w:top w:val="single" w:sz="4" w:space="0" w:color="auto"/>
              <w:left w:val="single" w:sz="4" w:space="0" w:color="auto"/>
              <w:bottom w:val="single" w:sz="4" w:space="0" w:color="auto"/>
              <w:right w:val="single" w:sz="4" w:space="0" w:color="auto"/>
            </w:tcBorders>
            <w:hideMark/>
          </w:tcPr>
          <w:p w14:paraId="2DBCB68A"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Кудайбергенова Д.С.</w:t>
            </w:r>
          </w:p>
          <w:p w14:paraId="3BB3A18D" w14:textId="77777777" w:rsidR="001047EA" w:rsidRPr="001047EA" w:rsidRDefault="001047EA" w:rsidP="001047EA">
            <w:pPr>
              <w:rPr>
                <w:rFonts w:ascii="Times New Roman" w:hAnsi="Times New Roman"/>
                <w:sz w:val="24"/>
                <w:szCs w:val="24"/>
              </w:rPr>
            </w:pPr>
            <w:r w:rsidRPr="001047EA">
              <w:rPr>
                <w:rFonts w:ascii="Times New Roman" w:hAnsi="Times New Roman"/>
                <w:sz w:val="24"/>
                <w:szCs w:val="24"/>
              </w:rPr>
              <w:t>Жамангулова Г.А.</w:t>
            </w:r>
          </w:p>
          <w:p w14:paraId="75497AC2" w14:textId="77777777" w:rsidR="001047EA" w:rsidRPr="001047EA" w:rsidRDefault="001047EA" w:rsidP="001047EA">
            <w:pPr>
              <w:rPr>
                <w:rFonts w:ascii="Times New Roman" w:hAnsi="Times New Roman"/>
                <w:sz w:val="24"/>
                <w:szCs w:val="24"/>
              </w:rPr>
            </w:pPr>
            <w:r w:rsidRPr="001047EA">
              <w:rPr>
                <w:rFonts w:ascii="Times New Roman" w:hAnsi="Times New Roman"/>
                <w:sz w:val="24"/>
                <w:szCs w:val="24"/>
              </w:rPr>
              <w:t>Абдыкеримова А.С.</w:t>
            </w:r>
          </w:p>
        </w:tc>
        <w:tc>
          <w:tcPr>
            <w:tcW w:w="1461" w:type="dxa"/>
            <w:tcBorders>
              <w:top w:val="single" w:sz="4" w:space="0" w:color="auto"/>
              <w:left w:val="single" w:sz="4" w:space="0" w:color="auto"/>
              <w:bottom w:val="single" w:sz="4" w:space="0" w:color="auto"/>
              <w:right w:val="single" w:sz="4" w:space="0" w:color="auto"/>
            </w:tcBorders>
            <w:hideMark/>
          </w:tcPr>
          <w:p w14:paraId="1EF74AD5" w14:textId="77777777" w:rsidR="001047EA" w:rsidRPr="001047EA" w:rsidRDefault="001047EA" w:rsidP="001047EA">
            <w:pPr>
              <w:rPr>
                <w:rFonts w:ascii="Times New Roman" w:hAnsi="Times New Roman"/>
                <w:sz w:val="24"/>
                <w:szCs w:val="24"/>
              </w:rPr>
            </w:pPr>
            <w:r w:rsidRPr="001047EA">
              <w:rPr>
                <w:rFonts w:ascii="Times New Roman" w:hAnsi="Times New Roman"/>
                <w:sz w:val="24"/>
                <w:szCs w:val="24"/>
              </w:rPr>
              <w:t>2016-2022</w:t>
            </w:r>
          </w:p>
        </w:tc>
      </w:tr>
      <w:tr w:rsidR="001047EA" w:rsidRPr="001047EA" w14:paraId="45C8E0D3" w14:textId="77777777" w:rsidTr="001047EA">
        <w:tc>
          <w:tcPr>
            <w:tcW w:w="9116" w:type="dxa"/>
            <w:gridSpan w:val="7"/>
            <w:tcBorders>
              <w:top w:val="single" w:sz="4" w:space="0" w:color="auto"/>
              <w:left w:val="single" w:sz="4" w:space="0" w:color="auto"/>
              <w:bottom w:val="single" w:sz="4" w:space="0" w:color="auto"/>
              <w:right w:val="single" w:sz="4" w:space="0" w:color="auto"/>
            </w:tcBorders>
            <w:hideMark/>
          </w:tcPr>
          <w:p w14:paraId="325A1AF4" w14:textId="77777777" w:rsidR="001047EA" w:rsidRPr="001047EA" w:rsidRDefault="001047EA" w:rsidP="001047EA">
            <w:pPr>
              <w:autoSpaceDE w:val="0"/>
              <w:autoSpaceDN w:val="0"/>
              <w:adjustRightInd w:val="0"/>
              <w:jc w:val="center"/>
              <w:rPr>
                <w:rFonts w:ascii="Times New Roman" w:hAnsi="Times New Roman"/>
                <w:sz w:val="24"/>
                <w:szCs w:val="24"/>
                <w:lang w:val="ky-KG"/>
              </w:rPr>
            </w:pPr>
            <w:r w:rsidRPr="001047EA">
              <w:rPr>
                <w:rFonts w:ascii="Times New Roman" w:hAnsi="Times New Roman"/>
                <w:b/>
                <w:sz w:val="24"/>
                <w:szCs w:val="24"/>
              </w:rPr>
              <w:t>Коомдук тамактануу азыктарынын технологиясы кафедрасы</w:t>
            </w:r>
          </w:p>
        </w:tc>
      </w:tr>
      <w:tr w:rsidR="001047EA" w:rsidRPr="001047EA" w14:paraId="5C3725EC" w14:textId="77777777" w:rsidTr="001047EA">
        <w:tc>
          <w:tcPr>
            <w:tcW w:w="567" w:type="dxa"/>
            <w:tcBorders>
              <w:top w:val="single" w:sz="4" w:space="0" w:color="auto"/>
              <w:left w:val="single" w:sz="4" w:space="0" w:color="auto"/>
              <w:bottom w:val="single" w:sz="4" w:space="0" w:color="auto"/>
              <w:right w:val="single" w:sz="4" w:space="0" w:color="auto"/>
            </w:tcBorders>
            <w:hideMark/>
          </w:tcPr>
          <w:p w14:paraId="4665E4DB"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4E09761B"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“Тамактануунун физиологиясы”</w:t>
            </w:r>
          </w:p>
          <w:p w14:paraId="5C04CDC3"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“Тамак-аш химиясы”</w:t>
            </w:r>
          </w:p>
          <w:p w14:paraId="3F569785"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Азыктардын сапатын көзөмөлдөө менен тамактануу өнөр жайындагы ХАССП –окуу куралдары</w:t>
            </w:r>
          </w:p>
        </w:tc>
        <w:tc>
          <w:tcPr>
            <w:tcW w:w="1984" w:type="dxa"/>
            <w:tcBorders>
              <w:top w:val="single" w:sz="4" w:space="0" w:color="auto"/>
              <w:left w:val="single" w:sz="4" w:space="0" w:color="auto"/>
              <w:bottom w:val="single" w:sz="4" w:space="0" w:color="auto"/>
              <w:right w:val="single" w:sz="4" w:space="0" w:color="auto"/>
            </w:tcBorders>
            <w:hideMark/>
          </w:tcPr>
          <w:p w14:paraId="77FF8F72"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ТПООП(б)кырг-1-18</w:t>
            </w:r>
          </w:p>
        </w:tc>
        <w:tc>
          <w:tcPr>
            <w:tcW w:w="1985" w:type="dxa"/>
            <w:gridSpan w:val="2"/>
            <w:tcBorders>
              <w:top w:val="single" w:sz="4" w:space="0" w:color="auto"/>
              <w:left w:val="single" w:sz="4" w:space="0" w:color="auto"/>
              <w:bottom w:val="single" w:sz="4" w:space="0" w:color="auto"/>
              <w:right w:val="single" w:sz="4" w:space="0" w:color="auto"/>
            </w:tcBorders>
            <w:hideMark/>
          </w:tcPr>
          <w:p w14:paraId="222F0938"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Азисова М.А.</w:t>
            </w:r>
          </w:p>
        </w:tc>
        <w:tc>
          <w:tcPr>
            <w:tcW w:w="1603" w:type="dxa"/>
            <w:gridSpan w:val="2"/>
            <w:tcBorders>
              <w:top w:val="single" w:sz="4" w:space="0" w:color="auto"/>
              <w:left w:val="single" w:sz="4" w:space="0" w:color="auto"/>
              <w:bottom w:val="single" w:sz="4" w:space="0" w:color="auto"/>
              <w:right w:val="single" w:sz="4" w:space="0" w:color="auto"/>
            </w:tcBorders>
            <w:hideMark/>
          </w:tcPr>
          <w:p w14:paraId="0181661D"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2018-2022</w:t>
            </w:r>
          </w:p>
        </w:tc>
      </w:tr>
      <w:tr w:rsidR="001047EA" w:rsidRPr="001047EA" w14:paraId="41EA128E" w14:textId="77777777" w:rsidTr="001047EA">
        <w:tc>
          <w:tcPr>
            <w:tcW w:w="567" w:type="dxa"/>
            <w:tcBorders>
              <w:top w:val="single" w:sz="4" w:space="0" w:color="auto"/>
              <w:left w:val="single" w:sz="4" w:space="0" w:color="auto"/>
              <w:bottom w:val="single" w:sz="4" w:space="0" w:color="auto"/>
              <w:right w:val="single" w:sz="4" w:space="0" w:color="auto"/>
            </w:tcBorders>
            <w:hideMark/>
          </w:tcPr>
          <w:p w14:paraId="4AB6C233"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14:paraId="6045004F"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Метрология,  стандартташтыруу  жана тастыктоо</w:t>
            </w:r>
          </w:p>
        </w:tc>
        <w:tc>
          <w:tcPr>
            <w:tcW w:w="1984" w:type="dxa"/>
            <w:tcBorders>
              <w:top w:val="single" w:sz="4" w:space="0" w:color="auto"/>
              <w:left w:val="single" w:sz="4" w:space="0" w:color="auto"/>
              <w:bottom w:val="single" w:sz="4" w:space="0" w:color="auto"/>
              <w:right w:val="single" w:sz="4" w:space="0" w:color="auto"/>
            </w:tcBorders>
            <w:hideMark/>
          </w:tcPr>
          <w:p w14:paraId="5229B21C"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ТПООП(б)кырг-1-18</w:t>
            </w:r>
          </w:p>
        </w:tc>
        <w:tc>
          <w:tcPr>
            <w:tcW w:w="1985" w:type="dxa"/>
            <w:gridSpan w:val="2"/>
            <w:tcBorders>
              <w:top w:val="single" w:sz="4" w:space="0" w:color="auto"/>
              <w:left w:val="single" w:sz="4" w:space="0" w:color="auto"/>
              <w:bottom w:val="single" w:sz="4" w:space="0" w:color="auto"/>
              <w:right w:val="single" w:sz="4" w:space="0" w:color="auto"/>
            </w:tcBorders>
            <w:hideMark/>
          </w:tcPr>
          <w:p w14:paraId="24A2CD17"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 xml:space="preserve">Абдыкалыкова С.С </w:t>
            </w:r>
          </w:p>
        </w:tc>
        <w:tc>
          <w:tcPr>
            <w:tcW w:w="1603" w:type="dxa"/>
            <w:gridSpan w:val="2"/>
            <w:tcBorders>
              <w:top w:val="single" w:sz="4" w:space="0" w:color="auto"/>
              <w:left w:val="single" w:sz="4" w:space="0" w:color="auto"/>
              <w:bottom w:val="single" w:sz="4" w:space="0" w:color="auto"/>
              <w:right w:val="single" w:sz="4" w:space="0" w:color="auto"/>
            </w:tcBorders>
            <w:hideMark/>
          </w:tcPr>
          <w:p w14:paraId="14A2BAEF" w14:textId="77777777" w:rsidR="001047EA" w:rsidRPr="001047EA" w:rsidRDefault="001047EA" w:rsidP="001047EA">
            <w:pPr>
              <w:contextualSpacing/>
              <w:rPr>
                <w:rFonts w:ascii="Times New Roman" w:eastAsiaTheme="minorHAnsi" w:hAnsi="Times New Roman" w:cstheme="minorBidi"/>
                <w:sz w:val="24"/>
                <w:szCs w:val="24"/>
              </w:rPr>
            </w:pPr>
            <w:r w:rsidRPr="001047EA">
              <w:rPr>
                <w:rFonts w:ascii="Times New Roman" w:eastAsiaTheme="minorHAnsi" w:hAnsi="Times New Roman" w:cstheme="minorBidi"/>
                <w:sz w:val="24"/>
                <w:szCs w:val="24"/>
              </w:rPr>
              <w:t>2018-2022</w:t>
            </w:r>
          </w:p>
        </w:tc>
      </w:tr>
      <w:tr w:rsidR="001047EA" w:rsidRPr="001047EA" w14:paraId="03C939CD" w14:textId="77777777" w:rsidTr="001047EA">
        <w:tc>
          <w:tcPr>
            <w:tcW w:w="9116" w:type="dxa"/>
            <w:gridSpan w:val="7"/>
            <w:tcBorders>
              <w:top w:val="single" w:sz="4" w:space="0" w:color="auto"/>
              <w:left w:val="single" w:sz="4" w:space="0" w:color="auto"/>
              <w:bottom w:val="single" w:sz="4" w:space="0" w:color="auto"/>
              <w:right w:val="single" w:sz="4" w:space="0" w:color="auto"/>
            </w:tcBorders>
            <w:hideMark/>
          </w:tcPr>
          <w:p w14:paraId="4BD6A01C" w14:textId="77777777" w:rsidR="001047EA" w:rsidRPr="001047EA" w:rsidRDefault="001047EA" w:rsidP="001047EA">
            <w:pPr>
              <w:jc w:val="center"/>
              <w:rPr>
                <w:rFonts w:ascii="Times New Roman" w:hAnsi="Times New Roman"/>
                <w:b/>
                <w:sz w:val="24"/>
                <w:szCs w:val="24"/>
                <w:lang w:val="ky-KG"/>
              </w:rPr>
            </w:pPr>
            <w:r w:rsidRPr="001047EA">
              <w:rPr>
                <w:rFonts w:ascii="Times New Roman" w:hAnsi="Times New Roman"/>
                <w:b/>
                <w:sz w:val="24"/>
                <w:szCs w:val="24"/>
                <w:lang w:val="ky-KG"/>
              </w:rPr>
              <w:t>Тамак-аш инженерия кафедрасы</w:t>
            </w:r>
          </w:p>
        </w:tc>
      </w:tr>
      <w:tr w:rsidR="001047EA" w:rsidRPr="001047EA" w14:paraId="36B3E0F6" w14:textId="77777777" w:rsidTr="001047EA">
        <w:tc>
          <w:tcPr>
            <w:tcW w:w="567" w:type="dxa"/>
            <w:tcBorders>
              <w:top w:val="single" w:sz="4" w:space="0" w:color="auto"/>
              <w:left w:val="single" w:sz="4" w:space="0" w:color="auto"/>
              <w:bottom w:val="single" w:sz="4" w:space="0" w:color="auto"/>
              <w:right w:val="single" w:sz="4" w:space="0" w:color="auto"/>
            </w:tcBorders>
            <w:hideMark/>
          </w:tcPr>
          <w:p w14:paraId="59BB28F7"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1.</w:t>
            </w:r>
          </w:p>
        </w:tc>
        <w:tc>
          <w:tcPr>
            <w:tcW w:w="2977" w:type="dxa"/>
            <w:tcBorders>
              <w:top w:val="single" w:sz="4" w:space="0" w:color="auto"/>
              <w:left w:val="single" w:sz="4" w:space="0" w:color="auto"/>
              <w:bottom w:val="single" w:sz="4" w:space="0" w:color="auto"/>
              <w:right w:val="single" w:sz="4" w:space="0" w:color="auto"/>
            </w:tcBorders>
            <w:hideMark/>
          </w:tcPr>
          <w:p w14:paraId="7C1F6E1C"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 xml:space="preserve">“Тамак-аш өндүрүшүнүн жараяндары жана аппараттары” </w:t>
            </w:r>
          </w:p>
        </w:tc>
        <w:tc>
          <w:tcPr>
            <w:tcW w:w="1984" w:type="dxa"/>
            <w:tcBorders>
              <w:top w:val="single" w:sz="4" w:space="0" w:color="auto"/>
              <w:left w:val="single" w:sz="4" w:space="0" w:color="auto"/>
              <w:bottom w:val="single" w:sz="4" w:space="0" w:color="auto"/>
              <w:right w:val="single" w:sz="4" w:space="0" w:color="auto"/>
            </w:tcBorders>
            <w:hideMark/>
          </w:tcPr>
          <w:p w14:paraId="5CD014F7"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ТПООП-1-19 тайпасы</w:t>
            </w:r>
          </w:p>
        </w:tc>
        <w:tc>
          <w:tcPr>
            <w:tcW w:w="1985" w:type="dxa"/>
            <w:gridSpan w:val="2"/>
            <w:tcBorders>
              <w:top w:val="single" w:sz="4" w:space="0" w:color="auto"/>
              <w:left w:val="single" w:sz="4" w:space="0" w:color="auto"/>
              <w:bottom w:val="single" w:sz="4" w:space="0" w:color="auto"/>
              <w:right w:val="single" w:sz="4" w:space="0" w:color="auto"/>
            </w:tcBorders>
            <w:hideMark/>
          </w:tcPr>
          <w:p w14:paraId="35C13E0B"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Тилемишова Н.Т.</w:t>
            </w:r>
          </w:p>
        </w:tc>
        <w:tc>
          <w:tcPr>
            <w:tcW w:w="1603" w:type="dxa"/>
            <w:gridSpan w:val="2"/>
            <w:tcBorders>
              <w:top w:val="single" w:sz="4" w:space="0" w:color="auto"/>
              <w:left w:val="single" w:sz="4" w:space="0" w:color="auto"/>
              <w:bottom w:val="single" w:sz="4" w:space="0" w:color="auto"/>
              <w:right w:val="single" w:sz="4" w:space="0" w:color="auto"/>
            </w:tcBorders>
            <w:hideMark/>
          </w:tcPr>
          <w:p w14:paraId="5175FE91" w14:textId="77777777" w:rsidR="001047EA" w:rsidRPr="001047EA" w:rsidRDefault="001047EA" w:rsidP="001047EA">
            <w:pPr>
              <w:rPr>
                <w:rFonts w:ascii="Times New Roman" w:hAnsi="Times New Roman"/>
                <w:sz w:val="24"/>
                <w:szCs w:val="24"/>
                <w:lang w:val="ky-KG"/>
              </w:rPr>
            </w:pPr>
            <w:r w:rsidRPr="001047EA">
              <w:rPr>
                <w:rFonts w:ascii="Times New Roman" w:hAnsi="Times New Roman"/>
                <w:sz w:val="24"/>
                <w:szCs w:val="24"/>
                <w:lang w:val="ky-KG"/>
              </w:rPr>
              <w:t>2020-2022</w:t>
            </w:r>
          </w:p>
        </w:tc>
      </w:tr>
    </w:tbl>
    <w:p w14:paraId="2DCA0081" w14:textId="77777777" w:rsidR="001047EA" w:rsidRPr="001047EA" w:rsidRDefault="001047EA" w:rsidP="001047EA">
      <w:pPr>
        <w:spacing w:after="0" w:line="240" w:lineRule="auto"/>
        <w:ind w:firstLine="708"/>
        <w:jc w:val="both"/>
        <w:rPr>
          <w:rFonts w:ascii="Times New Roman" w:hAnsi="Times New Roman"/>
          <w:sz w:val="24"/>
          <w:szCs w:val="24"/>
          <w:lang w:val="ky-KG"/>
        </w:rPr>
      </w:pPr>
    </w:p>
    <w:p w14:paraId="669475F0" w14:textId="77777777" w:rsidR="001047EA" w:rsidRDefault="001047EA" w:rsidP="000D697A">
      <w:pPr>
        <w:spacing w:after="160" w:line="259" w:lineRule="auto"/>
        <w:rPr>
          <w:rFonts w:ascii="Times New Roman" w:eastAsia="Times New Roman" w:hAnsi="Times New Roman"/>
          <w:lang w:val="ky-KG"/>
        </w:rPr>
      </w:pPr>
    </w:p>
    <w:p w14:paraId="4FFA90B6" w14:textId="73C6A640" w:rsidR="00FB1B06" w:rsidRPr="003B1A96" w:rsidRDefault="003B1A96" w:rsidP="003B1A96">
      <w:pPr>
        <w:spacing w:after="160" w:line="360" w:lineRule="auto"/>
        <w:ind w:left="2520"/>
        <w:jc w:val="center"/>
        <w:rPr>
          <w:rFonts w:ascii="Times New Roman" w:eastAsia="Times New Roman" w:hAnsi="Times New Roman"/>
          <w:b/>
          <w:sz w:val="28"/>
          <w:szCs w:val="28"/>
          <w:lang w:val="ky-KG"/>
        </w:rPr>
      </w:pPr>
      <w:r>
        <w:rPr>
          <w:rFonts w:ascii="Times New Roman" w:eastAsia="Times New Roman" w:hAnsi="Times New Roman"/>
          <w:b/>
          <w:sz w:val="28"/>
          <w:szCs w:val="28"/>
          <w:lang w:val="ky-KG"/>
        </w:rPr>
        <w:t>8.</w:t>
      </w:r>
      <w:r w:rsidR="00FB1B06" w:rsidRPr="003B1A96">
        <w:rPr>
          <w:rFonts w:ascii="Times New Roman" w:eastAsia="Times New Roman" w:hAnsi="Times New Roman"/>
          <w:b/>
          <w:sz w:val="28"/>
          <w:szCs w:val="28"/>
          <w:lang w:val="ky-KG"/>
        </w:rPr>
        <w:t>Студенттерди окуудан тышкары жана тарбиялоо иштери</w:t>
      </w:r>
    </w:p>
    <w:p w14:paraId="5A8E6D09" w14:textId="17A1632E" w:rsidR="00FB1B06" w:rsidRDefault="00FB1B06" w:rsidP="000D697A">
      <w:pPr>
        <w:pStyle w:val="a4"/>
        <w:spacing w:after="160" w:line="360" w:lineRule="auto"/>
        <w:ind w:left="1701"/>
        <w:jc w:val="center"/>
        <w:rPr>
          <w:rFonts w:ascii="Times New Roman" w:eastAsia="Times New Roman" w:hAnsi="Times New Roman"/>
          <w:b/>
          <w:sz w:val="28"/>
          <w:szCs w:val="28"/>
          <w:lang w:val="ky-KG"/>
        </w:rPr>
      </w:pPr>
      <w:r>
        <w:rPr>
          <w:rFonts w:ascii="Times New Roman" w:eastAsia="Times New Roman" w:hAnsi="Times New Roman"/>
          <w:b/>
          <w:sz w:val="28"/>
          <w:szCs w:val="28"/>
          <w:lang w:val="ky-KG"/>
        </w:rPr>
        <w:t>Маданият-массалык жана спорт иш-чараларын уюштуруу жана ѳткѳзүү</w:t>
      </w:r>
    </w:p>
    <w:p w14:paraId="2566AAE9" w14:textId="77777777" w:rsidR="00FB1B06" w:rsidRDefault="00FB1B06" w:rsidP="000D697A">
      <w:pPr>
        <w:pStyle w:val="a4"/>
        <w:spacing w:after="160" w:line="360" w:lineRule="auto"/>
        <w:ind w:left="1701"/>
        <w:rPr>
          <w:rFonts w:ascii="Times New Roman" w:eastAsia="Times New Roman" w:hAnsi="Times New Roman"/>
          <w:b/>
          <w:sz w:val="28"/>
          <w:szCs w:val="28"/>
          <w:lang w:val="ky-KG"/>
        </w:rPr>
      </w:pPr>
    </w:p>
    <w:p w14:paraId="6EB78642" w14:textId="367121D0" w:rsidR="00FB1B06" w:rsidRDefault="00FB1B06" w:rsidP="000D697A">
      <w:pPr>
        <w:pStyle w:val="a4"/>
        <w:spacing w:after="160" w:line="360" w:lineRule="auto"/>
        <w:ind w:left="1134" w:firstLine="567"/>
        <w:jc w:val="both"/>
        <w:rPr>
          <w:rFonts w:ascii="Times New Roman" w:eastAsia="Times New Roman" w:hAnsi="Times New Roman"/>
          <w:sz w:val="28"/>
          <w:szCs w:val="28"/>
          <w:lang w:val="ky-KG"/>
        </w:rPr>
      </w:pPr>
      <w:r w:rsidRPr="00FB1B06">
        <w:rPr>
          <w:rFonts w:ascii="Times New Roman" w:eastAsia="Times New Roman" w:hAnsi="Times New Roman"/>
          <w:sz w:val="28"/>
          <w:szCs w:val="28"/>
          <w:lang w:val="ky-KG"/>
        </w:rPr>
        <w:t>Факультеттин тарбия иштери</w:t>
      </w:r>
      <w:r>
        <w:rPr>
          <w:rFonts w:ascii="Times New Roman" w:eastAsia="Times New Roman" w:hAnsi="Times New Roman"/>
          <w:sz w:val="28"/>
          <w:szCs w:val="28"/>
          <w:lang w:val="ky-KG"/>
        </w:rPr>
        <w:t xml:space="preserve"> факультеттин ачык иштелип чыккан иш планынын негизинде ѳткѳзүлѳт, бул иш план университеттин тарбия жана маданият-массалык иш чаралары менен макулдашылып, ичине окуу процессиндеги студенттерди тарбиялоо да кирет (ЖОЖда алып жүрүү эрежелерин түшүндүрүү, ЖОЖдун тарыхы жана салттары менен тааныштыруу, окууну жана эс алууну рационалдуу уюштурууну түшүндүрүү; окууга </w:t>
      </w:r>
      <w:r w:rsidR="005D0509">
        <w:rPr>
          <w:rFonts w:ascii="Times New Roman" w:eastAsia="Times New Roman" w:hAnsi="Times New Roman"/>
          <w:sz w:val="28"/>
          <w:szCs w:val="28"/>
          <w:lang w:val="ky-KG"/>
        </w:rPr>
        <w:t xml:space="preserve">олуттуу жана </w:t>
      </w:r>
      <w:r>
        <w:rPr>
          <w:rFonts w:ascii="Times New Roman" w:eastAsia="Times New Roman" w:hAnsi="Times New Roman"/>
          <w:sz w:val="28"/>
          <w:szCs w:val="28"/>
          <w:lang w:val="ky-KG"/>
        </w:rPr>
        <w:t xml:space="preserve">ойлонуу менен </w:t>
      </w:r>
      <w:r w:rsidR="005D0509">
        <w:rPr>
          <w:rFonts w:ascii="Times New Roman" w:eastAsia="Times New Roman" w:hAnsi="Times New Roman"/>
          <w:sz w:val="28"/>
          <w:szCs w:val="28"/>
          <w:lang w:val="ky-KG"/>
        </w:rPr>
        <w:t>мамиле кылуу</w:t>
      </w:r>
      <w:r>
        <w:rPr>
          <w:rFonts w:ascii="Times New Roman" w:eastAsia="Times New Roman" w:hAnsi="Times New Roman"/>
          <w:sz w:val="28"/>
          <w:szCs w:val="28"/>
          <w:lang w:val="ky-KG"/>
        </w:rPr>
        <w:t>)</w:t>
      </w:r>
      <w:r w:rsidR="005D0509">
        <w:rPr>
          <w:rFonts w:ascii="Times New Roman" w:eastAsia="Times New Roman" w:hAnsi="Times New Roman"/>
          <w:sz w:val="28"/>
          <w:szCs w:val="28"/>
          <w:lang w:val="ky-KG"/>
        </w:rPr>
        <w:t>, андан тышкары окуудан тышкаркы тарбия иштери (окууну жана эс алууну рационалдуу уюштурууну түшүндүрүү, студенттердин социалдык үй керектүүлѳрүн чечүү,ден соолукту жашоого үйрѳтүү,; патриоттуулука тарбиялоо жана улуттук салттардын о</w:t>
      </w:r>
      <w:r w:rsidR="005D0509">
        <w:rPr>
          <w:rFonts w:ascii="Calibri" w:eastAsia="Times New Roman" w:hAnsi="Calibri"/>
          <w:sz w:val="28"/>
          <w:szCs w:val="28"/>
          <w:lang w:val="ky-KG"/>
        </w:rPr>
        <w:t>ң</w:t>
      </w:r>
      <w:r w:rsidR="005D0509">
        <w:rPr>
          <w:rFonts w:ascii="Times New Roman" w:eastAsia="Times New Roman" w:hAnsi="Times New Roman"/>
          <w:sz w:val="28"/>
          <w:szCs w:val="28"/>
          <w:lang w:val="ky-KG"/>
        </w:rPr>
        <w:t xml:space="preserve"> жактарына: мисалы улууларды сыйлоо, жардам берсүү, кѳрсѳтүү, ж.б., студенттердин университеттин, шаардын Республиканын коомдук-политикалык иш-чараларына катышуусун уюштуруу, укук бузууларга профилактикалык иш-чараларды уюштуруу жана ѳткѳзүү, бекитилген территорияны жашылдандыруу иштерине ишембиликтерге катыштыруу жана уюштуруу).</w:t>
      </w:r>
    </w:p>
    <w:p w14:paraId="5C760380" w14:textId="1F031BEA" w:rsidR="005D0509" w:rsidRDefault="005D0509" w:rsidP="000D697A">
      <w:pPr>
        <w:pStyle w:val="a4"/>
        <w:spacing w:after="160" w:line="360" w:lineRule="auto"/>
        <w:ind w:left="1134" w:firstLine="567"/>
        <w:jc w:val="both"/>
        <w:rPr>
          <w:rFonts w:ascii="Times New Roman" w:eastAsia="Times New Roman" w:hAnsi="Times New Roman"/>
          <w:sz w:val="28"/>
          <w:szCs w:val="28"/>
          <w:lang w:val="ky-KG"/>
        </w:rPr>
      </w:pPr>
      <w:r>
        <w:rPr>
          <w:rFonts w:ascii="Times New Roman" w:eastAsia="Times New Roman" w:hAnsi="Times New Roman"/>
          <w:sz w:val="28"/>
          <w:szCs w:val="28"/>
          <w:lang w:val="ky-KG"/>
        </w:rPr>
        <w:lastRenderedPageBreak/>
        <w:t xml:space="preserve">Жогоруда айтылган иштин түрлѳрүн ишке ашыруу үчүн 2021-2022 окуу жылдын биринчи жарым жылдыгында </w:t>
      </w:r>
      <w:r w:rsidR="009D681A">
        <w:rPr>
          <w:rFonts w:ascii="Times New Roman" w:eastAsia="Times New Roman" w:hAnsi="Times New Roman"/>
          <w:sz w:val="28"/>
          <w:szCs w:val="28"/>
          <w:lang w:val="ky-KG"/>
        </w:rPr>
        <w:t>окуу процессинде студенттерди тарбиялоо боюнча тѳмѳнкү иштер уюштурулду:</w:t>
      </w:r>
    </w:p>
    <w:p w14:paraId="15029461" w14:textId="75CB3B76" w:rsidR="009D681A" w:rsidRDefault="009D681A" w:rsidP="000D697A">
      <w:pPr>
        <w:pStyle w:val="a4"/>
        <w:spacing w:after="160" w:line="360" w:lineRule="auto"/>
        <w:ind w:left="1134" w:firstLine="567"/>
        <w:jc w:val="both"/>
        <w:rPr>
          <w:rFonts w:ascii="Times New Roman" w:eastAsia="Times New Roman" w:hAnsi="Times New Roman"/>
          <w:sz w:val="28"/>
          <w:szCs w:val="28"/>
          <w:lang w:val="ky-KG"/>
        </w:rPr>
      </w:pPr>
      <w:r>
        <w:rPr>
          <w:rFonts w:ascii="Times New Roman" w:eastAsia="Times New Roman" w:hAnsi="Times New Roman"/>
          <w:sz w:val="28"/>
          <w:szCs w:val="28"/>
          <w:lang w:val="ky-KG"/>
        </w:rPr>
        <w:t>2021 жылдын 05-июлунун № 10/56 буйругунун негизинде 1,2-курстарга факультеттин бүтүрүүчү кафедраларынан</w:t>
      </w:r>
      <w:r w:rsidRPr="009D681A">
        <w:rPr>
          <w:rFonts w:ascii="Times New Roman" w:eastAsia="Times New Roman" w:hAnsi="Times New Roman"/>
          <w:sz w:val="28"/>
          <w:szCs w:val="28"/>
          <w:lang w:val="ky-KG"/>
        </w:rPr>
        <w:t xml:space="preserve"> </w:t>
      </w:r>
      <w:r>
        <w:rPr>
          <w:rFonts w:ascii="Times New Roman" w:eastAsia="Times New Roman" w:hAnsi="Times New Roman"/>
          <w:sz w:val="28"/>
          <w:szCs w:val="28"/>
          <w:lang w:val="ky-KG"/>
        </w:rPr>
        <w:t>ОПКнын кураторлор шайланып, курска старосталар тандалып, кур</w:t>
      </w:r>
      <w:r w:rsidR="000D697A">
        <w:rPr>
          <w:rFonts w:ascii="Times New Roman" w:eastAsia="Times New Roman" w:hAnsi="Times New Roman"/>
          <w:sz w:val="28"/>
          <w:szCs w:val="28"/>
          <w:lang w:val="ky-KG"/>
        </w:rPr>
        <w:t>старга башкармалар бекитилди (41</w:t>
      </w:r>
      <w:r>
        <w:rPr>
          <w:rFonts w:ascii="Times New Roman" w:eastAsia="Times New Roman" w:hAnsi="Times New Roman"/>
          <w:sz w:val="28"/>
          <w:szCs w:val="28"/>
          <w:lang w:val="ky-KG"/>
        </w:rPr>
        <w:t>-табл.).</w:t>
      </w:r>
    </w:p>
    <w:p w14:paraId="098F998E" w14:textId="77777777" w:rsidR="008E6959" w:rsidRDefault="008E6959" w:rsidP="000D697A">
      <w:pPr>
        <w:pStyle w:val="a4"/>
        <w:spacing w:after="160" w:line="360" w:lineRule="auto"/>
        <w:ind w:left="1134" w:firstLine="567"/>
        <w:jc w:val="both"/>
        <w:rPr>
          <w:rFonts w:ascii="Times New Roman" w:eastAsia="Times New Roman" w:hAnsi="Times New Roman"/>
          <w:sz w:val="28"/>
          <w:szCs w:val="28"/>
          <w:lang w:val="ky-KG"/>
        </w:rPr>
      </w:pPr>
    </w:p>
    <w:p w14:paraId="35FC47F2" w14:textId="28A3961F" w:rsidR="008E6959" w:rsidRDefault="000D697A" w:rsidP="008E6959">
      <w:pPr>
        <w:pStyle w:val="a4"/>
        <w:spacing w:after="160" w:line="259" w:lineRule="auto"/>
        <w:ind w:left="1134" w:firstLine="567"/>
        <w:jc w:val="center"/>
        <w:rPr>
          <w:rFonts w:ascii="Times New Roman" w:eastAsia="Times New Roman" w:hAnsi="Times New Roman"/>
          <w:b/>
          <w:sz w:val="28"/>
          <w:szCs w:val="28"/>
          <w:lang w:val="ky-KG"/>
        </w:rPr>
      </w:pPr>
      <w:r>
        <w:rPr>
          <w:rFonts w:ascii="Times New Roman" w:eastAsia="Times New Roman" w:hAnsi="Times New Roman"/>
          <w:b/>
          <w:sz w:val="28"/>
          <w:szCs w:val="28"/>
          <w:lang w:val="ky-KG"/>
        </w:rPr>
        <w:t>41</w:t>
      </w:r>
      <w:r w:rsidR="008E6959" w:rsidRPr="008E6959">
        <w:rPr>
          <w:rFonts w:ascii="Times New Roman" w:eastAsia="Times New Roman" w:hAnsi="Times New Roman"/>
          <w:b/>
          <w:sz w:val="28"/>
          <w:szCs w:val="28"/>
          <w:lang w:val="ky-KG"/>
        </w:rPr>
        <w:t xml:space="preserve"> –Таблица Курстардын башкармалары (2021-2022 окуу жылы)</w:t>
      </w:r>
    </w:p>
    <w:tbl>
      <w:tblPr>
        <w:tblW w:w="6940" w:type="dxa"/>
        <w:jc w:val="center"/>
        <w:tblCellMar>
          <w:left w:w="0" w:type="dxa"/>
          <w:right w:w="0" w:type="dxa"/>
        </w:tblCellMar>
        <w:tblLook w:val="0600" w:firstRow="0" w:lastRow="0" w:firstColumn="0" w:lastColumn="0" w:noHBand="1" w:noVBand="1"/>
      </w:tblPr>
      <w:tblGrid>
        <w:gridCol w:w="440"/>
        <w:gridCol w:w="1120"/>
        <w:gridCol w:w="4100"/>
        <w:gridCol w:w="1280"/>
      </w:tblGrid>
      <w:tr w:rsidR="008E6959" w:rsidRPr="008E6959" w14:paraId="4FF837A7" w14:textId="77777777" w:rsidTr="00D97471">
        <w:trPr>
          <w:trHeight w:val="465"/>
          <w:jc w:val="center"/>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66E6608" w14:textId="77777777" w:rsidR="008E6959" w:rsidRPr="008E6959" w:rsidRDefault="008E6959" w:rsidP="008E6959">
            <w:pPr>
              <w:spacing w:after="0" w:line="190" w:lineRule="exact"/>
              <w:jc w:val="both"/>
              <w:rPr>
                <w:rFonts w:ascii="Times New Roman" w:eastAsia="Times New Roman" w:hAnsi="Times New Roman"/>
                <w:sz w:val="24"/>
                <w:szCs w:val="24"/>
                <w:lang w:eastAsia="ru-RU"/>
              </w:rPr>
            </w:pPr>
            <w:r w:rsidRPr="008E6959">
              <w:rPr>
                <w:rFonts w:ascii="Times New Roman" w:eastAsia="Times New Roman" w:hAnsi="Times New Roman"/>
                <w:color w:val="000000"/>
                <w:kern w:val="24"/>
                <w:sz w:val="24"/>
                <w:szCs w:val="24"/>
                <w:lang w:eastAsia="ru-RU"/>
              </w:rPr>
              <w:t>№</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44D0864" w14:textId="77777777" w:rsidR="008E6959" w:rsidRPr="008E6959" w:rsidRDefault="008E6959" w:rsidP="008E6959">
            <w:pPr>
              <w:spacing w:after="0" w:line="190" w:lineRule="exact"/>
              <w:jc w:val="both"/>
              <w:rPr>
                <w:rFonts w:ascii="Times New Roman" w:eastAsia="Times New Roman" w:hAnsi="Times New Roman"/>
                <w:sz w:val="24"/>
                <w:szCs w:val="24"/>
                <w:lang w:eastAsia="ru-RU"/>
              </w:rPr>
            </w:pPr>
            <w:r w:rsidRPr="008E6959">
              <w:rPr>
                <w:rFonts w:ascii="Times New Roman" w:eastAsia="Times New Roman" w:hAnsi="Times New Roman"/>
                <w:color w:val="000000"/>
                <w:kern w:val="24"/>
                <w:sz w:val="24"/>
                <w:szCs w:val="24"/>
                <w:lang w:eastAsia="ru-RU"/>
              </w:rPr>
              <w:t>Курс</w:t>
            </w:r>
          </w:p>
        </w:tc>
        <w:tc>
          <w:tcPr>
            <w:tcW w:w="4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A47A2BE" w14:textId="7EC05B1D" w:rsidR="008E6959" w:rsidRPr="008E6959" w:rsidRDefault="008E6959" w:rsidP="008E6959">
            <w:pPr>
              <w:spacing w:after="0" w:line="180" w:lineRule="exact"/>
              <w:jc w:val="both"/>
              <w:rPr>
                <w:rFonts w:ascii="Times New Roman" w:eastAsia="Times New Roman" w:hAnsi="Times New Roman"/>
                <w:sz w:val="24"/>
                <w:szCs w:val="24"/>
                <w:lang w:val="ky-KG" w:eastAsia="ru-RU"/>
              </w:rPr>
            </w:pPr>
            <w:r>
              <w:rPr>
                <w:rFonts w:ascii="Times New Roman" w:eastAsia="Times New Roman" w:hAnsi="Times New Roman"/>
                <w:b/>
                <w:bCs/>
                <w:color w:val="000000"/>
                <w:kern w:val="24"/>
                <w:sz w:val="24"/>
                <w:szCs w:val="24"/>
                <w:lang w:val="ky-KG" w:eastAsia="ru-RU"/>
              </w:rPr>
              <w:t>Ф.А.Ж.</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93B38A0" w14:textId="77777777" w:rsidR="008E6959" w:rsidRPr="008E6959" w:rsidRDefault="008E6959" w:rsidP="008E6959">
            <w:pPr>
              <w:spacing w:after="0" w:line="180" w:lineRule="exact"/>
              <w:jc w:val="both"/>
              <w:rPr>
                <w:rFonts w:ascii="Times New Roman" w:eastAsia="Times New Roman" w:hAnsi="Times New Roman"/>
                <w:sz w:val="24"/>
                <w:szCs w:val="24"/>
                <w:lang w:eastAsia="ru-RU"/>
              </w:rPr>
            </w:pPr>
            <w:r w:rsidRPr="008E6959">
              <w:rPr>
                <w:rFonts w:ascii="Times New Roman" w:eastAsia="Times New Roman" w:hAnsi="Times New Roman"/>
                <w:b/>
                <w:bCs/>
                <w:color w:val="000000"/>
                <w:kern w:val="24"/>
                <w:sz w:val="24"/>
                <w:szCs w:val="24"/>
                <w:lang w:eastAsia="ru-RU"/>
              </w:rPr>
              <w:t>Кафедра</w:t>
            </w:r>
          </w:p>
        </w:tc>
      </w:tr>
      <w:tr w:rsidR="008E6959" w:rsidRPr="008E6959" w14:paraId="5F520E39" w14:textId="77777777" w:rsidTr="00D97471">
        <w:trPr>
          <w:trHeight w:val="370"/>
          <w:jc w:val="center"/>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07BE03B" w14:textId="77777777" w:rsidR="008E6959" w:rsidRPr="008E6959" w:rsidRDefault="008E6959" w:rsidP="008E6959">
            <w:pPr>
              <w:spacing w:after="0" w:line="260" w:lineRule="exact"/>
              <w:jc w:val="both"/>
              <w:rPr>
                <w:rFonts w:ascii="Times New Roman" w:eastAsia="Times New Roman" w:hAnsi="Times New Roman"/>
                <w:sz w:val="24"/>
                <w:szCs w:val="24"/>
                <w:lang w:eastAsia="ru-RU"/>
              </w:rPr>
            </w:pPr>
            <w:r w:rsidRPr="008E6959">
              <w:rPr>
                <w:rFonts w:ascii="Times New Roman" w:eastAsia="Times New Roman" w:hAnsi="Times New Roman"/>
                <w:color w:val="000000"/>
                <w:kern w:val="24"/>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B55F3C1" w14:textId="77777777" w:rsidR="008E6959" w:rsidRPr="008E6959" w:rsidRDefault="008E6959" w:rsidP="008E6959">
            <w:pPr>
              <w:spacing w:after="0" w:line="190" w:lineRule="exact"/>
              <w:jc w:val="both"/>
              <w:rPr>
                <w:rFonts w:ascii="Times New Roman" w:eastAsia="Times New Roman" w:hAnsi="Times New Roman"/>
                <w:sz w:val="24"/>
                <w:szCs w:val="24"/>
                <w:lang w:eastAsia="ru-RU"/>
              </w:rPr>
            </w:pPr>
            <w:r w:rsidRPr="008E6959">
              <w:rPr>
                <w:rFonts w:ascii="Times New Roman" w:eastAsia="Times New Roman" w:hAnsi="Times New Roman"/>
                <w:color w:val="000000"/>
                <w:kern w:val="24"/>
                <w:sz w:val="24"/>
                <w:szCs w:val="24"/>
                <w:lang w:eastAsia="ru-RU"/>
              </w:rPr>
              <w:t>1 курс</w:t>
            </w:r>
          </w:p>
        </w:tc>
        <w:tc>
          <w:tcPr>
            <w:tcW w:w="4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B74EF0F" w14:textId="77777777" w:rsidR="008E6959" w:rsidRPr="008E6959" w:rsidRDefault="008E6959" w:rsidP="008E6959">
            <w:pPr>
              <w:spacing w:after="0" w:line="190" w:lineRule="exact"/>
              <w:jc w:val="both"/>
              <w:rPr>
                <w:rFonts w:ascii="Times New Roman" w:eastAsia="Times New Roman" w:hAnsi="Times New Roman"/>
                <w:sz w:val="24"/>
                <w:szCs w:val="24"/>
                <w:lang w:eastAsia="ru-RU"/>
              </w:rPr>
            </w:pPr>
            <w:r w:rsidRPr="008E6959">
              <w:rPr>
                <w:rFonts w:ascii="Times New Roman" w:eastAsia="Times New Roman" w:hAnsi="Times New Roman"/>
                <w:color w:val="000000"/>
                <w:kern w:val="24"/>
                <w:sz w:val="24"/>
                <w:szCs w:val="24"/>
                <w:lang w:eastAsia="ru-RU"/>
              </w:rPr>
              <w:t>Тилемишова Нургуль Темиркуловна</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003DD6A" w14:textId="049C677B" w:rsidR="008E6959" w:rsidRPr="008E6959" w:rsidRDefault="008E6959" w:rsidP="008E6959">
            <w:pPr>
              <w:spacing w:after="0" w:line="190" w:lineRule="exact"/>
              <w:jc w:val="both"/>
              <w:rPr>
                <w:rFonts w:ascii="Times New Roman" w:eastAsia="Times New Roman" w:hAnsi="Times New Roman"/>
                <w:sz w:val="24"/>
                <w:szCs w:val="24"/>
                <w:lang w:val="ky-KG" w:eastAsia="ru-RU"/>
              </w:rPr>
            </w:pPr>
            <w:r>
              <w:rPr>
                <w:rFonts w:ascii="Times New Roman" w:eastAsia="Times New Roman" w:hAnsi="Times New Roman"/>
                <w:color w:val="000000"/>
                <w:kern w:val="24"/>
                <w:sz w:val="24"/>
                <w:szCs w:val="24"/>
                <w:lang w:val="ky-KG" w:eastAsia="ru-RU"/>
              </w:rPr>
              <w:t>ТАИ</w:t>
            </w:r>
          </w:p>
        </w:tc>
      </w:tr>
      <w:tr w:rsidR="008E6959" w:rsidRPr="008E6959" w14:paraId="1A5CB3F7" w14:textId="77777777" w:rsidTr="00D97471">
        <w:trPr>
          <w:trHeight w:val="417"/>
          <w:jc w:val="center"/>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9F899B7" w14:textId="77777777" w:rsidR="008E6959" w:rsidRPr="008E6959" w:rsidRDefault="008E6959" w:rsidP="008E6959">
            <w:pPr>
              <w:spacing w:after="0" w:line="190" w:lineRule="exact"/>
              <w:jc w:val="both"/>
              <w:rPr>
                <w:rFonts w:ascii="Times New Roman" w:eastAsia="Times New Roman" w:hAnsi="Times New Roman"/>
                <w:sz w:val="24"/>
                <w:szCs w:val="24"/>
                <w:lang w:eastAsia="ru-RU"/>
              </w:rPr>
            </w:pPr>
            <w:r w:rsidRPr="008E6959">
              <w:rPr>
                <w:rFonts w:ascii="Times New Roman" w:eastAsia="Times New Roman" w:hAnsi="Times New Roman"/>
                <w:color w:val="000000"/>
                <w:kern w:val="24"/>
                <w:sz w:val="24"/>
                <w:szCs w:val="24"/>
                <w:lang w:eastAsia="ru-RU"/>
              </w:rPr>
              <w:t>2</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12DE8BC" w14:textId="77777777" w:rsidR="008E6959" w:rsidRPr="008E6959" w:rsidRDefault="008E6959" w:rsidP="008E6959">
            <w:pPr>
              <w:spacing w:after="0" w:line="190" w:lineRule="exact"/>
              <w:jc w:val="both"/>
              <w:rPr>
                <w:rFonts w:ascii="Times New Roman" w:eastAsia="Times New Roman" w:hAnsi="Times New Roman"/>
                <w:sz w:val="24"/>
                <w:szCs w:val="24"/>
                <w:lang w:eastAsia="ru-RU"/>
              </w:rPr>
            </w:pPr>
            <w:r w:rsidRPr="008E6959">
              <w:rPr>
                <w:rFonts w:ascii="Times New Roman" w:eastAsia="Times New Roman" w:hAnsi="Times New Roman"/>
                <w:color w:val="000000"/>
                <w:kern w:val="24"/>
                <w:sz w:val="24"/>
                <w:szCs w:val="24"/>
                <w:lang w:eastAsia="ru-RU"/>
              </w:rPr>
              <w:t>2 курс</w:t>
            </w:r>
          </w:p>
        </w:tc>
        <w:tc>
          <w:tcPr>
            <w:tcW w:w="4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946334F" w14:textId="77777777" w:rsidR="008E6959" w:rsidRPr="008E6959" w:rsidRDefault="008E6959" w:rsidP="008E6959">
            <w:pPr>
              <w:spacing w:after="0" w:line="190" w:lineRule="exact"/>
              <w:jc w:val="both"/>
              <w:rPr>
                <w:rFonts w:ascii="Times New Roman" w:eastAsia="Times New Roman" w:hAnsi="Times New Roman"/>
                <w:sz w:val="24"/>
                <w:szCs w:val="24"/>
                <w:lang w:eastAsia="ru-RU"/>
              </w:rPr>
            </w:pPr>
            <w:r w:rsidRPr="008E6959">
              <w:rPr>
                <w:rFonts w:ascii="Times New Roman" w:eastAsia="Times New Roman" w:hAnsi="Times New Roman"/>
                <w:color w:val="000000"/>
                <w:kern w:val="24"/>
                <w:sz w:val="24"/>
                <w:szCs w:val="24"/>
                <w:lang w:eastAsia="ru-RU"/>
              </w:rPr>
              <w:t>Сырымбекова Эльмира Аскаровна</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52B54AF" w14:textId="06F81088" w:rsidR="008E6959" w:rsidRPr="008E6959" w:rsidRDefault="008E6959" w:rsidP="008E6959">
            <w:pPr>
              <w:spacing w:after="0" w:line="260" w:lineRule="exact"/>
              <w:jc w:val="both"/>
              <w:rPr>
                <w:rFonts w:ascii="Times New Roman" w:eastAsia="Times New Roman" w:hAnsi="Times New Roman"/>
                <w:sz w:val="24"/>
                <w:szCs w:val="24"/>
                <w:lang w:val="ky-KG" w:eastAsia="ru-RU"/>
              </w:rPr>
            </w:pPr>
            <w:r w:rsidRPr="008E6959">
              <w:rPr>
                <w:rFonts w:ascii="Times New Roman" w:eastAsia="Times New Roman" w:hAnsi="Times New Roman"/>
                <w:color w:val="000000"/>
                <w:kern w:val="24"/>
                <w:sz w:val="24"/>
                <w:szCs w:val="24"/>
                <w:lang w:eastAsia="ru-RU"/>
              </w:rPr>
              <w:t>К</w:t>
            </w:r>
            <w:r>
              <w:rPr>
                <w:rFonts w:ascii="Times New Roman" w:eastAsia="Times New Roman" w:hAnsi="Times New Roman"/>
                <w:color w:val="000000"/>
                <w:kern w:val="24"/>
                <w:sz w:val="24"/>
                <w:szCs w:val="24"/>
                <w:lang w:val="ky-KG" w:eastAsia="ru-RU"/>
              </w:rPr>
              <w:t>Т</w:t>
            </w:r>
          </w:p>
        </w:tc>
      </w:tr>
      <w:tr w:rsidR="008E6959" w:rsidRPr="008E6959" w14:paraId="35106146" w14:textId="77777777" w:rsidTr="00D97471">
        <w:trPr>
          <w:trHeight w:val="423"/>
          <w:jc w:val="center"/>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170BDE7" w14:textId="77777777" w:rsidR="008E6959" w:rsidRPr="008E6959" w:rsidRDefault="008E6959" w:rsidP="008E6959">
            <w:pPr>
              <w:spacing w:after="0" w:line="190" w:lineRule="exact"/>
              <w:jc w:val="both"/>
              <w:rPr>
                <w:rFonts w:ascii="Times New Roman" w:eastAsia="Times New Roman" w:hAnsi="Times New Roman"/>
                <w:sz w:val="24"/>
                <w:szCs w:val="24"/>
                <w:lang w:eastAsia="ru-RU"/>
              </w:rPr>
            </w:pPr>
            <w:r w:rsidRPr="008E6959">
              <w:rPr>
                <w:rFonts w:ascii="Times New Roman" w:eastAsia="Times New Roman" w:hAnsi="Times New Roman"/>
                <w:color w:val="000000"/>
                <w:kern w:val="24"/>
                <w:sz w:val="24"/>
                <w:szCs w:val="24"/>
                <w:lang w:eastAsia="ru-RU"/>
              </w:rPr>
              <w:t>3</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D324972" w14:textId="77777777" w:rsidR="008E6959" w:rsidRPr="008E6959" w:rsidRDefault="008E6959" w:rsidP="008E6959">
            <w:pPr>
              <w:spacing w:after="0" w:line="190" w:lineRule="exact"/>
              <w:jc w:val="both"/>
              <w:rPr>
                <w:rFonts w:ascii="Times New Roman" w:eastAsia="Times New Roman" w:hAnsi="Times New Roman"/>
                <w:sz w:val="24"/>
                <w:szCs w:val="24"/>
                <w:lang w:eastAsia="ru-RU"/>
              </w:rPr>
            </w:pPr>
            <w:r w:rsidRPr="008E6959">
              <w:rPr>
                <w:rFonts w:ascii="Times New Roman" w:eastAsia="Times New Roman" w:hAnsi="Times New Roman"/>
                <w:color w:val="000000"/>
                <w:kern w:val="24"/>
                <w:sz w:val="24"/>
                <w:szCs w:val="24"/>
                <w:lang w:eastAsia="ru-RU"/>
              </w:rPr>
              <w:t>3 курс</w:t>
            </w:r>
          </w:p>
        </w:tc>
        <w:tc>
          <w:tcPr>
            <w:tcW w:w="4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D385E13" w14:textId="77777777" w:rsidR="008E6959" w:rsidRPr="008E6959" w:rsidRDefault="008E6959" w:rsidP="008E6959">
            <w:pPr>
              <w:spacing w:after="0" w:line="190" w:lineRule="exact"/>
              <w:jc w:val="both"/>
              <w:rPr>
                <w:rFonts w:ascii="Times New Roman" w:eastAsia="Times New Roman" w:hAnsi="Times New Roman"/>
                <w:sz w:val="24"/>
                <w:szCs w:val="24"/>
                <w:lang w:eastAsia="ru-RU"/>
              </w:rPr>
            </w:pPr>
            <w:r w:rsidRPr="008E6959">
              <w:rPr>
                <w:rFonts w:ascii="Times New Roman" w:eastAsia="Times New Roman" w:hAnsi="Times New Roman"/>
                <w:color w:val="000000"/>
                <w:kern w:val="24"/>
                <w:sz w:val="24"/>
                <w:szCs w:val="24"/>
                <w:lang w:eastAsia="ru-RU"/>
              </w:rPr>
              <w:t>Байгазиева Айзат Сатындиевна</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67DD991" w14:textId="32E3C8A9" w:rsidR="008E6959" w:rsidRPr="008E6959" w:rsidRDefault="008E6959" w:rsidP="008E6959">
            <w:pPr>
              <w:spacing w:after="0" w:line="260" w:lineRule="exact"/>
              <w:jc w:val="both"/>
              <w:rPr>
                <w:rFonts w:ascii="Times New Roman" w:eastAsia="Times New Roman" w:hAnsi="Times New Roman"/>
                <w:sz w:val="24"/>
                <w:szCs w:val="24"/>
                <w:lang w:val="ky-KG" w:eastAsia="ru-RU"/>
              </w:rPr>
            </w:pPr>
            <w:r>
              <w:rPr>
                <w:rFonts w:ascii="Times New Roman" w:eastAsia="Times New Roman" w:hAnsi="Times New Roman"/>
                <w:color w:val="000000"/>
                <w:kern w:val="24"/>
                <w:sz w:val="24"/>
                <w:szCs w:val="24"/>
                <w:lang w:val="ky-KG" w:eastAsia="ru-RU"/>
              </w:rPr>
              <w:t>КТАТ</w:t>
            </w:r>
          </w:p>
        </w:tc>
      </w:tr>
      <w:tr w:rsidR="008E6959" w:rsidRPr="008E6959" w14:paraId="2AD1D493" w14:textId="77777777" w:rsidTr="00D97471">
        <w:trPr>
          <w:trHeight w:val="416"/>
          <w:jc w:val="center"/>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0708CDA" w14:textId="77777777" w:rsidR="008E6959" w:rsidRPr="008E6959" w:rsidRDefault="008E6959" w:rsidP="008E6959">
            <w:pPr>
              <w:spacing w:after="0" w:line="190" w:lineRule="exact"/>
              <w:jc w:val="both"/>
              <w:rPr>
                <w:rFonts w:ascii="Times New Roman" w:eastAsia="Times New Roman" w:hAnsi="Times New Roman"/>
                <w:sz w:val="24"/>
                <w:szCs w:val="24"/>
                <w:lang w:eastAsia="ru-RU"/>
              </w:rPr>
            </w:pPr>
            <w:r w:rsidRPr="008E6959">
              <w:rPr>
                <w:rFonts w:ascii="Times New Roman" w:eastAsia="Times New Roman" w:hAnsi="Times New Roman"/>
                <w:color w:val="000000"/>
                <w:kern w:val="24"/>
                <w:sz w:val="24"/>
                <w:szCs w:val="24"/>
                <w:lang w:eastAsia="ru-RU"/>
              </w:rPr>
              <w:t>4</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8D8598C" w14:textId="77777777" w:rsidR="008E6959" w:rsidRPr="008E6959" w:rsidRDefault="008E6959" w:rsidP="008E6959">
            <w:pPr>
              <w:spacing w:after="0" w:line="190" w:lineRule="exact"/>
              <w:jc w:val="both"/>
              <w:rPr>
                <w:rFonts w:ascii="Times New Roman" w:eastAsia="Times New Roman" w:hAnsi="Times New Roman"/>
                <w:sz w:val="24"/>
                <w:szCs w:val="24"/>
                <w:lang w:eastAsia="ru-RU"/>
              </w:rPr>
            </w:pPr>
            <w:r w:rsidRPr="008E6959">
              <w:rPr>
                <w:rFonts w:ascii="Times New Roman" w:eastAsia="Times New Roman" w:hAnsi="Times New Roman"/>
                <w:color w:val="000000"/>
                <w:kern w:val="24"/>
                <w:sz w:val="24"/>
                <w:szCs w:val="24"/>
                <w:lang w:eastAsia="ru-RU"/>
              </w:rPr>
              <w:t>4 курс</w:t>
            </w:r>
          </w:p>
        </w:tc>
        <w:tc>
          <w:tcPr>
            <w:tcW w:w="4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EEFF4DF" w14:textId="77777777" w:rsidR="008E6959" w:rsidRPr="008E6959" w:rsidRDefault="008E6959" w:rsidP="008E6959">
            <w:pPr>
              <w:spacing w:after="0" w:line="190" w:lineRule="exact"/>
              <w:jc w:val="both"/>
              <w:rPr>
                <w:rFonts w:ascii="Times New Roman" w:eastAsia="Times New Roman" w:hAnsi="Times New Roman"/>
                <w:sz w:val="24"/>
                <w:szCs w:val="24"/>
                <w:lang w:eastAsia="ru-RU"/>
              </w:rPr>
            </w:pPr>
            <w:r w:rsidRPr="008E6959">
              <w:rPr>
                <w:rFonts w:ascii="Times New Roman" w:eastAsia="Times New Roman" w:hAnsi="Times New Roman"/>
                <w:color w:val="000000"/>
                <w:kern w:val="24"/>
                <w:sz w:val="24"/>
                <w:szCs w:val="24"/>
                <w:lang w:eastAsia="ru-RU"/>
              </w:rPr>
              <w:t>Тынарбекова Мээрим Тынарбековна</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69204E1" w14:textId="7B0AF4A6" w:rsidR="008E6959" w:rsidRPr="008E6959" w:rsidRDefault="008E6959" w:rsidP="008E6959">
            <w:pPr>
              <w:spacing w:after="0" w:line="260" w:lineRule="exact"/>
              <w:jc w:val="both"/>
              <w:rPr>
                <w:rFonts w:ascii="Times New Roman" w:eastAsia="Times New Roman" w:hAnsi="Times New Roman"/>
                <w:sz w:val="24"/>
                <w:szCs w:val="24"/>
                <w:lang w:val="ky-KG" w:eastAsia="ru-RU"/>
              </w:rPr>
            </w:pPr>
            <w:r>
              <w:rPr>
                <w:rFonts w:ascii="Times New Roman" w:eastAsia="Times New Roman" w:hAnsi="Times New Roman"/>
                <w:color w:val="000000"/>
                <w:kern w:val="24"/>
                <w:sz w:val="24"/>
                <w:szCs w:val="24"/>
                <w:lang w:val="ky-KG" w:eastAsia="ru-RU"/>
              </w:rPr>
              <w:t>КТ</w:t>
            </w:r>
          </w:p>
        </w:tc>
      </w:tr>
    </w:tbl>
    <w:p w14:paraId="262A78F0" w14:textId="77777777" w:rsidR="008E6959" w:rsidRPr="008E6959" w:rsidRDefault="008E6959" w:rsidP="008E6959">
      <w:pPr>
        <w:pStyle w:val="a4"/>
        <w:spacing w:after="160" w:line="259" w:lineRule="auto"/>
        <w:ind w:left="1134" w:firstLine="567"/>
        <w:jc w:val="center"/>
        <w:rPr>
          <w:rFonts w:ascii="Times New Roman" w:eastAsia="Times New Roman" w:hAnsi="Times New Roman"/>
          <w:b/>
          <w:sz w:val="28"/>
          <w:szCs w:val="28"/>
          <w:lang w:val="ky-KG"/>
        </w:rPr>
      </w:pPr>
    </w:p>
    <w:p w14:paraId="2BD1BBEE" w14:textId="77777777" w:rsidR="001047EA" w:rsidRDefault="001047EA" w:rsidP="005D0509">
      <w:pPr>
        <w:spacing w:after="160" w:line="259" w:lineRule="auto"/>
        <w:ind w:left="1134" w:firstLine="567"/>
        <w:jc w:val="both"/>
        <w:rPr>
          <w:rFonts w:ascii="Times New Roman" w:eastAsia="Times New Roman" w:hAnsi="Times New Roman"/>
          <w:lang w:val="ky-KG"/>
        </w:rPr>
      </w:pPr>
    </w:p>
    <w:p w14:paraId="28236AFC" w14:textId="6E8023F0" w:rsidR="001047EA" w:rsidRPr="008E6959" w:rsidRDefault="008E6959" w:rsidP="003B1A96">
      <w:pPr>
        <w:spacing w:after="160" w:line="360" w:lineRule="auto"/>
        <w:ind w:left="1134" w:firstLine="567"/>
        <w:jc w:val="both"/>
        <w:rPr>
          <w:rFonts w:ascii="Times New Roman" w:eastAsia="Times New Roman" w:hAnsi="Times New Roman"/>
          <w:sz w:val="28"/>
          <w:szCs w:val="28"/>
          <w:lang w:val="ky-KG"/>
        </w:rPr>
      </w:pPr>
      <w:r w:rsidRPr="008E6959">
        <w:rPr>
          <w:rFonts w:ascii="Times New Roman" w:eastAsia="Times New Roman" w:hAnsi="Times New Roman"/>
          <w:sz w:val="28"/>
          <w:szCs w:val="28"/>
          <w:lang w:val="ky-KG"/>
        </w:rPr>
        <w:t>Тарбия иштердин форматында 134 уюштуруулар, маданият-массалык жана тарбиялык иш-чаралар ѳткѳзүлдү, анын ичинде:</w:t>
      </w:r>
    </w:p>
    <w:p w14:paraId="44EF97E9" w14:textId="29200CA1" w:rsidR="008E6959" w:rsidRPr="008E6959" w:rsidRDefault="008E6959" w:rsidP="003B1A96">
      <w:pPr>
        <w:pStyle w:val="a4"/>
        <w:numPr>
          <w:ilvl w:val="0"/>
          <w:numId w:val="33"/>
        </w:numPr>
        <w:spacing w:after="160" w:line="360" w:lineRule="auto"/>
        <w:ind w:left="1134" w:firstLine="567"/>
        <w:jc w:val="both"/>
        <w:rPr>
          <w:rFonts w:ascii="Times New Roman" w:eastAsia="Times New Roman" w:hAnsi="Times New Roman"/>
          <w:sz w:val="28"/>
          <w:szCs w:val="28"/>
          <w:lang w:val="ky-KG"/>
        </w:rPr>
      </w:pPr>
      <w:r w:rsidRPr="008E6959">
        <w:rPr>
          <w:rFonts w:ascii="Times New Roman" w:eastAsia="Times New Roman" w:hAnsi="Times New Roman"/>
          <w:sz w:val="28"/>
          <w:szCs w:val="28"/>
          <w:lang w:val="ky-KG"/>
        </w:rPr>
        <w:t>72 чогулуш;</w:t>
      </w:r>
    </w:p>
    <w:p w14:paraId="4D9156A0" w14:textId="010D5364" w:rsidR="008E6959" w:rsidRDefault="008E6959" w:rsidP="003B1A96">
      <w:pPr>
        <w:pStyle w:val="a4"/>
        <w:numPr>
          <w:ilvl w:val="0"/>
          <w:numId w:val="33"/>
        </w:numPr>
        <w:spacing w:after="160" w:line="360" w:lineRule="auto"/>
        <w:ind w:left="1134" w:firstLine="567"/>
        <w:jc w:val="both"/>
        <w:rPr>
          <w:rFonts w:ascii="Times New Roman" w:eastAsia="Times New Roman" w:hAnsi="Times New Roman"/>
          <w:sz w:val="28"/>
          <w:szCs w:val="28"/>
          <w:lang w:val="ky-KG"/>
        </w:rPr>
      </w:pPr>
      <w:r w:rsidRPr="008E6959">
        <w:rPr>
          <w:rFonts w:ascii="Times New Roman" w:eastAsia="Times New Roman" w:hAnsi="Times New Roman"/>
          <w:sz w:val="28"/>
          <w:szCs w:val="28"/>
          <w:lang w:val="ky-KG"/>
        </w:rPr>
        <w:t>№2 жатакана боюнча 8 тинтүү иштери</w:t>
      </w:r>
      <w:r>
        <w:rPr>
          <w:rFonts w:ascii="Times New Roman" w:eastAsia="Times New Roman" w:hAnsi="Times New Roman"/>
          <w:sz w:val="28"/>
          <w:szCs w:val="28"/>
          <w:lang w:val="ky-KG"/>
        </w:rPr>
        <w:t>;</w:t>
      </w:r>
    </w:p>
    <w:p w14:paraId="7744D5AD" w14:textId="009D2CF3" w:rsidR="008E6959" w:rsidRDefault="008E6959" w:rsidP="003B1A96">
      <w:pPr>
        <w:pStyle w:val="a4"/>
        <w:numPr>
          <w:ilvl w:val="0"/>
          <w:numId w:val="33"/>
        </w:numPr>
        <w:spacing w:after="160" w:line="360" w:lineRule="auto"/>
        <w:ind w:left="1134" w:firstLine="567"/>
        <w:jc w:val="both"/>
        <w:rPr>
          <w:rFonts w:ascii="Times New Roman" w:eastAsia="Times New Roman" w:hAnsi="Times New Roman"/>
          <w:sz w:val="28"/>
          <w:szCs w:val="28"/>
          <w:lang w:val="ky-KG"/>
        </w:rPr>
      </w:pPr>
      <w:r>
        <w:rPr>
          <w:rFonts w:ascii="Times New Roman" w:eastAsia="Times New Roman" w:hAnsi="Times New Roman"/>
          <w:sz w:val="28"/>
          <w:szCs w:val="28"/>
          <w:lang w:val="ky-KG"/>
        </w:rPr>
        <w:t>ЖОЖдын,, райондун, шаардын, Республиканын, чет ѳлкѳнүн де</w:t>
      </w:r>
      <w:r>
        <w:rPr>
          <w:rFonts w:ascii="Calibri" w:eastAsia="Times New Roman" w:hAnsi="Calibri"/>
          <w:sz w:val="28"/>
          <w:szCs w:val="28"/>
          <w:lang w:val="ky-KG"/>
        </w:rPr>
        <w:t>ң</w:t>
      </w:r>
      <w:r>
        <w:rPr>
          <w:rFonts w:ascii="Times New Roman" w:eastAsia="Times New Roman" w:hAnsi="Times New Roman"/>
          <w:sz w:val="28"/>
          <w:szCs w:val="28"/>
          <w:lang w:val="ky-KG"/>
        </w:rPr>
        <w:t>гээлинде ѳткѳзүлгѳн 45 маданият-массалык  иш –чараларга катыштык;</w:t>
      </w:r>
    </w:p>
    <w:p w14:paraId="75E73780" w14:textId="640985F6" w:rsidR="008E6959" w:rsidRDefault="008E6959" w:rsidP="003B1A96">
      <w:pPr>
        <w:pStyle w:val="a4"/>
        <w:numPr>
          <w:ilvl w:val="0"/>
          <w:numId w:val="33"/>
        </w:numPr>
        <w:spacing w:after="160" w:line="360" w:lineRule="auto"/>
        <w:ind w:left="1134" w:firstLine="567"/>
        <w:jc w:val="both"/>
        <w:rPr>
          <w:rFonts w:ascii="Times New Roman" w:eastAsia="Times New Roman" w:hAnsi="Times New Roman"/>
          <w:sz w:val="28"/>
          <w:szCs w:val="28"/>
          <w:lang w:val="ky-KG"/>
        </w:rPr>
      </w:pPr>
      <w:r>
        <w:rPr>
          <w:rFonts w:ascii="Times New Roman" w:eastAsia="Times New Roman" w:hAnsi="Times New Roman"/>
          <w:sz w:val="28"/>
          <w:szCs w:val="28"/>
          <w:lang w:val="ky-KG"/>
        </w:rPr>
        <w:t>территорияны 4 жолу жыйнап тазаладык;</w:t>
      </w:r>
    </w:p>
    <w:p w14:paraId="5C652401" w14:textId="49B4C212" w:rsidR="008E6959" w:rsidRDefault="008E6959" w:rsidP="003B1A96">
      <w:pPr>
        <w:pStyle w:val="a4"/>
        <w:numPr>
          <w:ilvl w:val="0"/>
          <w:numId w:val="33"/>
        </w:numPr>
        <w:spacing w:after="160" w:line="360" w:lineRule="auto"/>
        <w:ind w:left="1134" w:firstLine="567"/>
        <w:jc w:val="both"/>
        <w:rPr>
          <w:rFonts w:ascii="Times New Roman" w:eastAsia="Times New Roman" w:hAnsi="Times New Roman"/>
          <w:sz w:val="28"/>
          <w:szCs w:val="28"/>
          <w:lang w:val="ky-KG"/>
        </w:rPr>
      </w:pPr>
      <w:r>
        <w:rPr>
          <w:rFonts w:ascii="Times New Roman" w:eastAsia="Times New Roman" w:hAnsi="Times New Roman"/>
          <w:sz w:val="28"/>
          <w:szCs w:val="28"/>
          <w:lang w:val="ky-KG"/>
        </w:rPr>
        <w:t>6 жолу кайрымдуулука каражат чогулттук;</w:t>
      </w:r>
    </w:p>
    <w:p w14:paraId="771CE032" w14:textId="77777777" w:rsidR="008E6959" w:rsidRDefault="008E6959" w:rsidP="003B1A96">
      <w:pPr>
        <w:pStyle w:val="a4"/>
        <w:numPr>
          <w:ilvl w:val="0"/>
          <w:numId w:val="33"/>
        </w:numPr>
        <w:spacing w:after="160" w:line="360" w:lineRule="auto"/>
        <w:ind w:left="1134" w:firstLine="567"/>
        <w:jc w:val="both"/>
        <w:rPr>
          <w:rFonts w:ascii="Times New Roman" w:eastAsia="Times New Roman" w:hAnsi="Times New Roman"/>
          <w:sz w:val="28"/>
          <w:szCs w:val="28"/>
          <w:lang w:val="ky-KG"/>
        </w:rPr>
      </w:pPr>
      <w:r>
        <w:rPr>
          <w:rFonts w:ascii="Times New Roman" w:eastAsia="Times New Roman" w:hAnsi="Times New Roman"/>
          <w:sz w:val="28"/>
          <w:szCs w:val="28"/>
          <w:lang w:val="ky-KG"/>
        </w:rPr>
        <w:t>9 ар кандай иш-чаралар ѳткѳзүлдү (демѳѳрчүлѳрдү таптык, стенддерди жасадык ж.б.</w:t>
      </w:r>
    </w:p>
    <w:p w14:paraId="36861B5C" w14:textId="56F63D8C" w:rsidR="008E6959" w:rsidRDefault="00A02E9E" w:rsidP="00A02E9E">
      <w:pPr>
        <w:pStyle w:val="a4"/>
        <w:spacing w:after="160" w:line="360" w:lineRule="auto"/>
        <w:ind w:left="1134" w:firstLine="567"/>
        <w:jc w:val="both"/>
        <w:rPr>
          <w:rFonts w:ascii="Times New Roman" w:hAnsi="Times New Roman" w:cs="Times New Roman"/>
          <w:color w:val="050505"/>
          <w:sz w:val="28"/>
          <w:szCs w:val="28"/>
          <w:shd w:val="clear" w:color="auto" w:fill="FFFFFF"/>
          <w:lang w:val="ky-KG"/>
        </w:rPr>
      </w:pPr>
      <w:r>
        <w:rPr>
          <w:rFonts w:ascii="Times New Roman" w:eastAsia="Times New Roman" w:hAnsi="Times New Roman"/>
          <w:sz w:val="28"/>
          <w:szCs w:val="28"/>
          <w:lang w:val="ky-KG"/>
        </w:rPr>
        <w:t xml:space="preserve">1-чи курстан баштап эле студенттер факультеттин, университеттин, коомдук жашоосуна жана илимге кире башташат. Факультеттин </w:t>
      </w:r>
      <w:r>
        <w:rPr>
          <w:rFonts w:ascii="Times New Roman" w:eastAsia="Times New Roman" w:hAnsi="Times New Roman"/>
          <w:sz w:val="28"/>
          <w:szCs w:val="28"/>
          <w:lang w:val="ky-KG"/>
        </w:rPr>
        <w:lastRenderedPageBreak/>
        <w:t xml:space="preserve">студенттери жыл ичинде университеттин, шаардын, факультеттин маданият-массалык жана коомдук иш-чараларына катышып  конкурстарда, кѳркѳм ѳз алдынча ишкердүүлүк фестивалдарында, майрамдык концерттеринде белектерге ээ болушкан: “Студенттердин күнү”, “Нооруз”, “Урматтуу күрѳш”, “КМТУ кол күрѳшү”, </w:t>
      </w:r>
      <w:r w:rsidRPr="00A02E9E">
        <w:rPr>
          <w:rFonts w:ascii="Times New Roman" w:eastAsia="Calibri" w:hAnsi="Times New Roman" w:cs="Times New Roman"/>
          <w:sz w:val="24"/>
          <w:szCs w:val="24"/>
          <w:lang w:val="ky-KG"/>
        </w:rPr>
        <w:t xml:space="preserve"> </w:t>
      </w:r>
      <w:r w:rsidRPr="00A02E9E">
        <w:rPr>
          <w:rFonts w:ascii="Times New Roman" w:eastAsia="Calibri" w:hAnsi="Times New Roman" w:cs="Times New Roman"/>
          <w:sz w:val="28"/>
          <w:szCs w:val="28"/>
          <w:lang w:val="ky-KG"/>
        </w:rPr>
        <w:t>«Demodey»</w:t>
      </w:r>
      <w:r>
        <w:rPr>
          <w:rFonts w:ascii="Times New Roman" w:eastAsia="Calibri" w:hAnsi="Times New Roman" w:cs="Times New Roman"/>
          <w:sz w:val="28"/>
          <w:szCs w:val="28"/>
          <w:lang w:val="ky-KG"/>
        </w:rPr>
        <w:t xml:space="preserve">, “Бир кафедра-эки баштоо”, эл аралык фестиваль </w:t>
      </w:r>
      <w:r w:rsidRPr="00A02E9E">
        <w:rPr>
          <w:rFonts w:ascii="Times New Roman" w:eastAsia="Times New Roman" w:hAnsi="Times New Roman" w:cs="Times New Roman"/>
          <w:sz w:val="28"/>
          <w:szCs w:val="28"/>
          <w:lang w:val="ky-KG" w:eastAsia="ru-RU"/>
        </w:rPr>
        <w:t>«</w:t>
      </w:r>
      <w:hyperlink r:id="rId16" w:history="1">
        <w:r w:rsidRPr="00A02E9E">
          <w:rPr>
            <w:rFonts w:ascii="Times New Roman" w:eastAsia="Times New Roman" w:hAnsi="Times New Roman" w:cs="Times New Roman"/>
            <w:b/>
            <w:bCs/>
            <w:color w:val="0000FF"/>
            <w:sz w:val="28"/>
            <w:szCs w:val="28"/>
            <w:bdr w:val="none" w:sz="0" w:space="0" w:color="auto" w:frame="1"/>
            <w:shd w:val="clear" w:color="auto" w:fill="FFFFFF"/>
            <w:lang w:val="ky-KG" w:eastAsia="ru-RU"/>
          </w:rPr>
          <w:t>Go Viral Central Asia</w:t>
        </w:r>
      </w:hyperlink>
      <w:r w:rsidRPr="00A02E9E">
        <w:rPr>
          <w:rFonts w:ascii="Times New Roman" w:eastAsia="Times New Roman" w:hAnsi="Times New Roman" w:cs="Times New Roman"/>
          <w:sz w:val="28"/>
          <w:szCs w:val="28"/>
          <w:lang w:val="ky-KG" w:eastAsia="ru-RU"/>
        </w:rPr>
        <w:t>»</w:t>
      </w:r>
      <w:r>
        <w:rPr>
          <w:rFonts w:ascii="Times New Roman" w:eastAsia="Times New Roman" w:hAnsi="Times New Roman" w:cs="Times New Roman"/>
          <w:sz w:val="28"/>
          <w:szCs w:val="28"/>
          <w:lang w:val="ky-KG" w:eastAsia="ru-RU"/>
        </w:rPr>
        <w:t xml:space="preserve">, мындан тышкары Ысык-Кѳлдүн “Энесай” пансионатында ѳткѳн </w:t>
      </w:r>
      <w:r w:rsidRPr="00A02E9E">
        <w:rPr>
          <w:rFonts w:ascii="Times New Roman" w:hAnsi="Times New Roman" w:cs="Times New Roman"/>
          <w:color w:val="050505"/>
          <w:sz w:val="28"/>
          <w:szCs w:val="28"/>
          <w:shd w:val="clear" w:color="auto" w:fill="FFFFFF"/>
          <w:lang w:val="ky-KG"/>
        </w:rPr>
        <w:t>«Summer School KSTU 2022»</w:t>
      </w:r>
      <w:r>
        <w:rPr>
          <w:rFonts w:ascii="Times New Roman" w:hAnsi="Times New Roman" w:cs="Times New Roman"/>
          <w:color w:val="050505"/>
          <w:sz w:val="28"/>
          <w:szCs w:val="28"/>
          <w:shd w:val="clear" w:color="auto" w:fill="FFFFFF"/>
          <w:lang w:val="ky-KG"/>
        </w:rPr>
        <w:t xml:space="preserve"> программасына катышып диплом жана ыраазычылык кат менен сыйланышкан.</w:t>
      </w:r>
    </w:p>
    <w:p w14:paraId="2B61897D" w14:textId="34D09536" w:rsidR="00A02E9E" w:rsidRDefault="00A02E9E" w:rsidP="00A02E9E">
      <w:pPr>
        <w:pStyle w:val="a4"/>
        <w:spacing w:after="160" w:line="360" w:lineRule="auto"/>
        <w:ind w:left="1134" w:firstLine="567"/>
        <w:jc w:val="both"/>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ТФнин студенттери “Студенттер тамекиге каршы” аттуу эл аралык  конкурска катышышты, уюштуруучу Бүткүл дүйнѳлүк саламаттыкты сактоо уюму болду. Өткѳрүлгѳн иш-чара тууралуу маалыматтар жана жыйынтыктар 37-таблицада берилди.</w:t>
      </w:r>
    </w:p>
    <w:p w14:paraId="4B37C014" w14:textId="3E941988" w:rsidR="00A02E9E" w:rsidRDefault="00A02E9E" w:rsidP="00A02E9E">
      <w:pPr>
        <w:pStyle w:val="a4"/>
        <w:spacing w:after="160" w:line="360" w:lineRule="auto"/>
        <w:ind w:left="1134" w:firstLine="567"/>
        <w:jc w:val="both"/>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ТФде спортсмен студенттер да окушат, алар КМТУнин жана Кыргызстандын спорт чогулуштарынын  мүчѳсү болушат жана алар биздин да, дүйнѳлүк спортко  да атаандаштыктарга катышып жогорку жыйынтыктарга жетишишти. Алардын ичинен ар кандай де</w:t>
      </w:r>
      <w:r>
        <w:rPr>
          <w:rFonts w:ascii="Calibri" w:hAnsi="Calibri" w:cs="Times New Roman"/>
          <w:color w:val="050505"/>
          <w:sz w:val="28"/>
          <w:szCs w:val="28"/>
          <w:shd w:val="clear" w:color="auto" w:fill="FFFFFF"/>
          <w:lang w:val="ky-KG"/>
        </w:rPr>
        <w:t>ң</w:t>
      </w:r>
      <w:r>
        <w:rPr>
          <w:rFonts w:ascii="Times New Roman" w:hAnsi="Times New Roman" w:cs="Times New Roman"/>
          <w:color w:val="050505"/>
          <w:sz w:val="28"/>
          <w:szCs w:val="28"/>
          <w:shd w:val="clear" w:color="auto" w:fill="FFFFFF"/>
          <w:lang w:val="ky-KG"/>
        </w:rPr>
        <w:t>гээлдеги атаандаштыктарга катышып бир канча жолу белектерди утуп же</w:t>
      </w:r>
      <w:r>
        <w:rPr>
          <w:rFonts w:ascii="Calibri" w:hAnsi="Calibri" w:cs="Times New Roman"/>
          <w:color w:val="050505"/>
          <w:sz w:val="28"/>
          <w:szCs w:val="28"/>
          <w:shd w:val="clear" w:color="auto" w:fill="FFFFFF"/>
          <w:lang w:val="ky-KG"/>
        </w:rPr>
        <w:t>ң</w:t>
      </w:r>
      <w:r>
        <w:rPr>
          <w:rFonts w:ascii="Times New Roman" w:hAnsi="Times New Roman" w:cs="Times New Roman"/>
          <w:color w:val="050505"/>
          <w:sz w:val="28"/>
          <w:szCs w:val="28"/>
          <w:shd w:val="clear" w:color="auto" w:fill="FFFFFF"/>
          <w:lang w:val="ky-KG"/>
        </w:rPr>
        <w:t>ишке ээ болушкан. М: Дүйнѳнүн, Азиянын  чемпиону, Азия оюндары, КРнын Универсиада.</w:t>
      </w:r>
    </w:p>
    <w:p w14:paraId="52A4392B" w14:textId="6A85B01C" w:rsidR="00A02E9E" w:rsidRDefault="00A02E9E" w:rsidP="00A02E9E">
      <w:pPr>
        <w:pStyle w:val="a4"/>
        <w:spacing w:after="160" w:line="360" w:lineRule="auto"/>
        <w:ind w:left="1134" w:firstLine="567"/>
        <w:jc w:val="both"/>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Спорт иштери. ТФнин спортсмен студенттери  2021-2022 окуу жылындагы ѳлкѳдѳгү ЖОЖдын Универсиадасында жалпы команда менен утуп чо</w:t>
      </w:r>
      <w:r>
        <w:rPr>
          <w:rFonts w:ascii="Calibri" w:hAnsi="Calibri" w:cs="Times New Roman"/>
          <w:color w:val="050505"/>
          <w:sz w:val="28"/>
          <w:szCs w:val="28"/>
          <w:shd w:val="clear" w:color="auto" w:fill="FFFFFF"/>
          <w:lang w:val="ky-KG"/>
        </w:rPr>
        <w:t>ң</w:t>
      </w:r>
      <w:r>
        <w:rPr>
          <w:rFonts w:ascii="Times New Roman" w:hAnsi="Times New Roman" w:cs="Times New Roman"/>
          <w:color w:val="050505"/>
          <w:sz w:val="28"/>
          <w:szCs w:val="28"/>
          <w:shd w:val="clear" w:color="auto" w:fill="FFFFFF"/>
          <w:lang w:val="ky-KG"/>
        </w:rPr>
        <w:t xml:space="preserve"> салым кошушкан. ТФнин спортсмен студенттердин тизмеси </w:t>
      </w:r>
      <w:r w:rsidR="000D697A">
        <w:rPr>
          <w:rFonts w:ascii="Times New Roman" w:hAnsi="Times New Roman" w:cs="Times New Roman"/>
          <w:color w:val="050505"/>
          <w:sz w:val="28"/>
          <w:szCs w:val="28"/>
          <w:shd w:val="clear" w:color="auto" w:fill="FFFFFF"/>
          <w:lang w:val="ky-KG"/>
        </w:rPr>
        <w:t>42</w:t>
      </w:r>
      <w:r>
        <w:rPr>
          <w:rFonts w:ascii="Times New Roman" w:hAnsi="Times New Roman" w:cs="Times New Roman"/>
          <w:color w:val="050505"/>
          <w:sz w:val="28"/>
          <w:szCs w:val="28"/>
          <w:shd w:val="clear" w:color="auto" w:fill="FFFFFF"/>
          <w:lang w:val="ky-KG"/>
        </w:rPr>
        <w:t>-таблицада кѳрсѳтүлгѳн.</w:t>
      </w:r>
    </w:p>
    <w:p w14:paraId="4D6892CA" w14:textId="77777777" w:rsidR="004A676C" w:rsidRDefault="004A676C" w:rsidP="00A02E9E">
      <w:pPr>
        <w:pStyle w:val="a4"/>
        <w:spacing w:after="160" w:line="360" w:lineRule="auto"/>
        <w:ind w:left="1134" w:firstLine="567"/>
        <w:jc w:val="both"/>
        <w:rPr>
          <w:rFonts w:ascii="Times New Roman" w:hAnsi="Times New Roman" w:cs="Times New Roman"/>
          <w:color w:val="050505"/>
          <w:sz w:val="28"/>
          <w:szCs w:val="28"/>
          <w:shd w:val="clear" w:color="auto" w:fill="FFFFFF"/>
          <w:lang w:val="ky-KG"/>
        </w:rPr>
      </w:pPr>
    </w:p>
    <w:p w14:paraId="5E267A55" w14:textId="0094AEBE" w:rsidR="00A02E9E" w:rsidRPr="000D697A" w:rsidRDefault="000D697A" w:rsidP="00A02E9E">
      <w:pPr>
        <w:pStyle w:val="a4"/>
        <w:spacing w:after="160" w:line="360" w:lineRule="auto"/>
        <w:ind w:left="1134" w:firstLine="567"/>
        <w:jc w:val="both"/>
        <w:rPr>
          <w:rFonts w:ascii="Times New Roman" w:hAnsi="Times New Roman" w:cs="Times New Roman"/>
          <w:b/>
          <w:color w:val="050505"/>
          <w:sz w:val="28"/>
          <w:szCs w:val="28"/>
          <w:shd w:val="clear" w:color="auto" w:fill="FFFFFF"/>
          <w:lang w:val="ky-KG"/>
        </w:rPr>
      </w:pPr>
      <w:r w:rsidRPr="000D697A">
        <w:rPr>
          <w:rFonts w:ascii="Times New Roman" w:hAnsi="Times New Roman" w:cs="Times New Roman"/>
          <w:b/>
          <w:color w:val="050505"/>
          <w:sz w:val="28"/>
          <w:szCs w:val="28"/>
          <w:shd w:val="clear" w:color="auto" w:fill="FFFFFF"/>
          <w:lang w:val="ky-KG"/>
        </w:rPr>
        <w:t>42</w:t>
      </w:r>
      <w:r w:rsidR="00A02E9E" w:rsidRPr="000D697A">
        <w:rPr>
          <w:rFonts w:ascii="Times New Roman" w:hAnsi="Times New Roman" w:cs="Times New Roman"/>
          <w:b/>
          <w:color w:val="050505"/>
          <w:sz w:val="28"/>
          <w:szCs w:val="28"/>
          <w:shd w:val="clear" w:color="auto" w:fill="FFFFFF"/>
          <w:lang w:val="ky-KG"/>
        </w:rPr>
        <w:t>-Таблица. ТФнин спортсмен студенттери</w:t>
      </w:r>
    </w:p>
    <w:tbl>
      <w:tblPr>
        <w:tblStyle w:val="a3"/>
        <w:tblpPr w:leftFromText="180" w:rightFromText="180" w:vertAnchor="text" w:horzAnchor="margin" w:tblpXSpec="right" w:tblpY="122"/>
        <w:tblOverlap w:val="never"/>
        <w:tblW w:w="0" w:type="auto"/>
        <w:tblLook w:val="04A0" w:firstRow="1" w:lastRow="0" w:firstColumn="1" w:lastColumn="0" w:noHBand="0" w:noVBand="1"/>
      </w:tblPr>
      <w:tblGrid>
        <w:gridCol w:w="526"/>
        <w:gridCol w:w="3268"/>
        <w:gridCol w:w="2287"/>
        <w:gridCol w:w="2238"/>
      </w:tblGrid>
      <w:tr w:rsidR="00A02E9E" w:rsidRPr="00A02E9E" w14:paraId="6F31CB8F" w14:textId="77777777" w:rsidTr="00A02E9E">
        <w:tc>
          <w:tcPr>
            <w:tcW w:w="526" w:type="dxa"/>
          </w:tcPr>
          <w:p w14:paraId="4C51D8A9" w14:textId="77777777" w:rsidR="00A02E9E" w:rsidRPr="00A02E9E" w:rsidRDefault="00A02E9E" w:rsidP="00A02E9E">
            <w:pPr>
              <w:rPr>
                <w:rFonts w:ascii="Times New Roman" w:eastAsiaTheme="minorHAnsi" w:hAnsi="Times New Roman"/>
                <w:sz w:val="24"/>
                <w:szCs w:val="24"/>
              </w:rPr>
            </w:pPr>
            <w:r w:rsidRPr="00A02E9E">
              <w:rPr>
                <w:rFonts w:ascii="Times New Roman" w:eastAsiaTheme="minorHAnsi" w:hAnsi="Times New Roman"/>
                <w:sz w:val="24"/>
                <w:szCs w:val="24"/>
              </w:rPr>
              <w:t>№</w:t>
            </w:r>
          </w:p>
        </w:tc>
        <w:tc>
          <w:tcPr>
            <w:tcW w:w="3268" w:type="dxa"/>
          </w:tcPr>
          <w:p w14:paraId="7AF1B33E" w14:textId="194171DB" w:rsidR="00A02E9E" w:rsidRPr="00A02E9E" w:rsidRDefault="00A02E9E" w:rsidP="00A02E9E">
            <w:pPr>
              <w:rPr>
                <w:rFonts w:ascii="Times New Roman" w:eastAsiaTheme="minorHAnsi" w:hAnsi="Times New Roman"/>
                <w:sz w:val="24"/>
                <w:szCs w:val="24"/>
              </w:rPr>
            </w:pPr>
            <w:r>
              <w:rPr>
                <w:rFonts w:ascii="Times New Roman" w:eastAsiaTheme="minorHAnsi" w:hAnsi="Times New Roman"/>
                <w:sz w:val="24"/>
                <w:szCs w:val="24"/>
                <w:lang w:val="ky-KG"/>
              </w:rPr>
              <w:t>С</w:t>
            </w:r>
            <w:r w:rsidRPr="00A02E9E">
              <w:rPr>
                <w:rFonts w:ascii="Times New Roman" w:eastAsiaTheme="minorHAnsi" w:hAnsi="Times New Roman"/>
                <w:sz w:val="24"/>
                <w:szCs w:val="24"/>
              </w:rPr>
              <w:t>тудент</w:t>
            </w:r>
            <w:r>
              <w:rPr>
                <w:rFonts w:ascii="Times New Roman" w:eastAsiaTheme="minorHAnsi" w:hAnsi="Times New Roman"/>
                <w:sz w:val="24"/>
                <w:szCs w:val="24"/>
                <w:lang w:val="ky-KG"/>
              </w:rPr>
              <w:t>тердин Ф.А.Ж.</w:t>
            </w:r>
            <w:r w:rsidRPr="00A02E9E">
              <w:rPr>
                <w:rFonts w:ascii="Times New Roman" w:eastAsiaTheme="minorHAnsi" w:hAnsi="Times New Roman"/>
                <w:sz w:val="24"/>
                <w:szCs w:val="24"/>
              </w:rPr>
              <w:t xml:space="preserve"> </w:t>
            </w:r>
          </w:p>
        </w:tc>
        <w:tc>
          <w:tcPr>
            <w:tcW w:w="2287" w:type="dxa"/>
          </w:tcPr>
          <w:p w14:paraId="25764849" w14:textId="7A9020F2" w:rsidR="00A02E9E" w:rsidRPr="00A02E9E" w:rsidRDefault="00A02E9E" w:rsidP="00A02E9E">
            <w:pPr>
              <w:rPr>
                <w:rFonts w:ascii="Times New Roman" w:eastAsiaTheme="minorHAnsi" w:hAnsi="Times New Roman"/>
                <w:sz w:val="24"/>
                <w:szCs w:val="24"/>
                <w:lang w:val="ky-KG"/>
              </w:rPr>
            </w:pPr>
            <w:r>
              <w:rPr>
                <w:rFonts w:ascii="Times New Roman" w:eastAsiaTheme="minorHAnsi" w:hAnsi="Times New Roman"/>
                <w:sz w:val="24"/>
                <w:szCs w:val="24"/>
              </w:rPr>
              <w:t>Групп</w:t>
            </w:r>
            <w:r>
              <w:rPr>
                <w:rFonts w:ascii="Times New Roman" w:eastAsiaTheme="minorHAnsi" w:hAnsi="Times New Roman"/>
                <w:sz w:val="24"/>
                <w:szCs w:val="24"/>
                <w:lang w:val="ky-KG"/>
              </w:rPr>
              <w:t>алар</w:t>
            </w:r>
          </w:p>
        </w:tc>
        <w:tc>
          <w:tcPr>
            <w:tcW w:w="2238" w:type="dxa"/>
          </w:tcPr>
          <w:p w14:paraId="45BFEE9D" w14:textId="74DE358E" w:rsidR="00A02E9E" w:rsidRPr="00A02E9E" w:rsidRDefault="00A02E9E" w:rsidP="00A02E9E">
            <w:pPr>
              <w:rPr>
                <w:rFonts w:ascii="Times New Roman" w:eastAsiaTheme="minorHAnsi" w:hAnsi="Times New Roman"/>
                <w:sz w:val="24"/>
                <w:szCs w:val="24"/>
                <w:lang w:val="ky-KG"/>
              </w:rPr>
            </w:pPr>
            <w:r>
              <w:rPr>
                <w:rFonts w:ascii="Times New Roman" w:eastAsiaTheme="minorHAnsi" w:hAnsi="Times New Roman"/>
                <w:sz w:val="24"/>
                <w:szCs w:val="24"/>
                <w:lang w:val="ky-KG"/>
              </w:rPr>
              <w:t>Түрлѳрү</w:t>
            </w:r>
          </w:p>
        </w:tc>
      </w:tr>
      <w:tr w:rsidR="00A02E9E" w:rsidRPr="00A02E9E" w14:paraId="23873BB6" w14:textId="77777777" w:rsidTr="00A02E9E">
        <w:tc>
          <w:tcPr>
            <w:tcW w:w="526" w:type="dxa"/>
          </w:tcPr>
          <w:p w14:paraId="645B1493" w14:textId="77777777" w:rsidR="00A02E9E" w:rsidRPr="00A02E9E" w:rsidRDefault="00A02E9E" w:rsidP="00A02E9E">
            <w:pPr>
              <w:rPr>
                <w:rFonts w:ascii="Times New Roman" w:eastAsiaTheme="minorHAnsi" w:hAnsi="Times New Roman"/>
                <w:sz w:val="24"/>
                <w:szCs w:val="24"/>
              </w:rPr>
            </w:pPr>
            <w:r w:rsidRPr="00A02E9E">
              <w:rPr>
                <w:rFonts w:ascii="Times New Roman" w:eastAsiaTheme="minorHAnsi" w:hAnsi="Times New Roman"/>
                <w:sz w:val="24"/>
                <w:szCs w:val="24"/>
              </w:rPr>
              <w:t>1</w:t>
            </w:r>
          </w:p>
        </w:tc>
        <w:tc>
          <w:tcPr>
            <w:tcW w:w="3268" w:type="dxa"/>
          </w:tcPr>
          <w:p w14:paraId="15312D56" w14:textId="77777777" w:rsidR="00A02E9E" w:rsidRPr="00A02E9E" w:rsidRDefault="00A02E9E" w:rsidP="00A02E9E">
            <w:pPr>
              <w:rPr>
                <w:rFonts w:ascii="Times New Roman" w:eastAsiaTheme="minorHAnsi" w:hAnsi="Times New Roman"/>
                <w:sz w:val="24"/>
                <w:szCs w:val="24"/>
              </w:rPr>
            </w:pPr>
            <w:r w:rsidRPr="00A02E9E">
              <w:rPr>
                <w:rFonts w:ascii="Times New Roman" w:eastAsiaTheme="minorHAnsi" w:hAnsi="Times New Roman"/>
                <w:sz w:val="24"/>
                <w:szCs w:val="24"/>
              </w:rPr>
              <w:t xml:space="preserve"> Бекболотова Шахзада </w:t>
            </w:r>
          </w:p>
        </w:tc>
        <w:tc>
          <w:tcPr>
            <w:tcW w:w="2287" w:type="dxa"/>
          </w:tcPr>
          <w:p w14:paraId="1AA4FF3B" w14:textId="666E3CDF" w:rsidR="00A02E9E" w:rsidRPr="00A02E9E" w:rsidRDefault="00A02E9E" w:rsidP="00A02E9E">
            <w:pPr>
              <w:rPr>
                <w:rFonts w:ascii="Times New Roman" w:eastAsiaTheme="minorHAnsi" w:hAnsi="Times New Roman"/>
                <w:sz w:val="24"/>
                <w:szCs w:val="24"/>
              </w:rPr>
            </w:pPr>
            <w:r>
              <w:rPr>
                <w:rFonts w:ascii="Times New Roman" w:eastAsiaTheme="minorHAnsi" w:hAnsi="Times New Roman"/>
                <w:sz w:val="24"/>
                <w:szCs w:val="24"/>
                <w:lang w:val="ky-KG"/>
              </w:rPr>
              <w:t>БТК</w:t>
            </w:r>
            <w:r w:rsidRPr="00A02E9E">
              <w:rPr>
                <w:rFonts w:ascii="Times New Roman" w:eastAsiaTheme="minorHAnsi" w:hAnsi="Times New Roman"/>
                <w:sz w:val="24"/>
                <w:szCs w:val="24"/>
              </w:rPr>
              <w:t>-1-21</w:t>
            </w:r>
          </w:p>
        </w:tc>
        <w:tc>
          <w:tcPr>
            <w:tcW w:w="2238" w:type="dxa"/>
          </w:tcPr>
          <w:p w14:paraId="46E03CBF" w14:textId="77777777" w:rsidR="00A02E9E" w:rsidRPr="00A02E9E" w:rsidRDefault="00A02E9E" w:rsidP="00A02E9E">
            <w:pPr>
              <w:rPr>
                <w:rFonts w:ascii="Times New Roman" w:eastAsiaTheme="minorHAnsi" w:hAnsi="Times New Roman"/>
                <w:sz w:val="24"/>
                <w:szCs w:val="24"/>
              </w:rPr>
            </w:pPr>
            <w:r w:rsidRPr="00A02E9E">
              <w:rPr>
                <w:rFonts w:ascii="Times New Roman" w:eastAsiaTheme="minorHAnsi" w:hAnsi="Times New Roman"/>
                <w:sz w:val="24"/>
                <w:szCs w:val="24"/>
              </w:rPr>
              <w:t xml:space="preserve">Волейбол </w:t>
            </w:r>
          </w:p>
        </w:tc>
      </w:tr>
      <w:tr w:rsidR="00A02E9E" w:rsidRPr="00A02E9E" w14:paraId="751E7294" w14:textId="77777777" w:rsidTr="00A02E9E">
        <w:tc>
          <w:tcPr>
            <w:tcW w:w="526" w:type="dxa"/>
          </w:tcPr>
          <w:p w14:paraId="160A842B" w14:textId="77777777" w:rsidR="00A02E9E" w:rsidRPr="00A02E9E" w:rsidRDefault="00A02E9E" w:rsidP="00A02E9E">
            <w:pPr>
              <w:rPr>
                <w:rFonts w:ascii="Times New Roman" w:eastAsiaTheme="minorHAnsi" w:hAnsi="Times New Roman"/>
                <w:sz w:val="24"/>
                <w:szCs w:val="24"/>
              </w:rPr>
            </w:pPr>
            <w:r w:rsidRPr="00A02E9E">
              <w:rPr>
                <w:rFonts w:ascii="Times New Roman" w:eastAsiaTheme="minorHAnsi" w:hAnsi="Times New Roman"/>
                <w:sz w:val="24"/>
                <w:szCs w:val="24"/>
              </w:rPr>
              <w:t>2</w:t>
            </w:r>
          </w:p>
        </w:tc>
        <w:tc>
          <w:tcPr>
            <w:tcW w:w="3268" w:type="dxa"/>
          </w:tcPr>
          <w:p w14:paraId="2C7D314D" w14:textId="77777777" w:rsidR="00A02E9E" w:rsidRPr="00A02E9E" w:rsidRDefault="00A02E9E" w:rsidP="00A02E9E">
            <w:pPr>
              <w:rPr>
                <w:rFonts w:ascii="Times New Roman" w:eastAsiaTheme="minorHAnsi" w:hAnsi="Times New Roman"/>
                <w:sz w:val="24"/>
                <w:szCs w:val="24"/>
              </w:rPr>
            </w:pPr>
            <w:r w:rsidRPr="00A02E9E">
              <w:rPr>
                <w:rFonts w:ascii="Times New Roman" w:eastAsiaTheme="minorHAnsi" w:hAnsi="Times New Roman"/>
                <w:sz w:val="24"/>
                <w:szCs w:val="24"/>
              </w:rPr>
              <w:t xml:space="preserve">Нурбек кызы Айсулуу </w:t>
            </w:r>
          </w:p>
        </w:tc>
        <w:tc>
          <w:tcPr>
            <w:tcW w:w="2287" w:type="dxa"/>
          </w:tcPr>
          <w:p w14:paraId="59D91BFB" w14:textId="763CDFAA" w:rsidR="00A02E9E" w:rsidRPr="00A02E9E" w:rsidRDefault="00A02E9E" w:rsidP="00A02E9E">
            <w:pPr>
              <w:rPr>
                <w:rFonts w:ascii="Times New Roman" w:eastAsiaTheme="minorHAnsi" w:hAnsi="Times New Roman"/>
                <w:sz w:val="24"/>
                <w:szCs w:val="24"/>
              </w:rPr>
            </w:pPr>
            <w:r>
              <w:rPr>
                <w:rFonts w:ascii="Times New Roman" w:eastAsiaTheme="minorHAnsi" w:hAnsi="Times New Roman"/>
                <w:color w:val="000000"/>
                <w:shd w:val="clear" w:color="auto" w:fill="FFFFFF"/>
                <w:lang w:val="ky-KG"/>
              </w:rPr>
              <w:t>АЧЖӨАТ</w:t>
            </w:r>
            <w:r>
              <w:rPr>
                <w:rFonts w:ascii="Times New Roman" w:eastAsiaTheme="minorHAnsi" w:hAnsi="Times New Roman"/>
                <w:color w:val="000000"/>
                <w:shd w:val="clear" w:color="auto" w:fill="FFFFFF"/>
              </w:rPr>
              <w:t>(</w:t>
            </w:r>
            <w:r>
              <w:rPr>
                <w:rFonts w:ascii="Times New Roman" w:eastAsiaTheme="minorHAnsi" w:hAnsi="Times New Roman"/>
                <w:color w:val="000000"/>
                <w:shd w:val="clear" w:color="auto" w:fill="FFFFFF"/>
                <w:lang w:val="ky-KG"/>
              </w:rPr>
              <w:t>сүт</w:t>
            </w:r>
            <w:r w:rsidRPr="00A02E9E">
              <w:rPr>
                <w:rFonts w:ascii="Times New Roman" w:eastAsiaTheme="minorHAnsi" w:hAnsi="Times New Roman"/>
                <w:color w:val="000000"/>
                <w:shd w:val="clear" w:color="auto" w:fill="FFFFFF"/>
              </w:rPr>
              <w:t>)-1 -21</w:t>
            </w:r>
          </w:p>
        </w:tc>
        <w:tc>
          <w:tcPr>
            <w:tcW w:w="2238" w:type="dxa"/>
          </w:tcPr>
          <w:p w14:paraId="7913512F" w14:textId="77777777" w:rsidR="00A02E9E" w:rsidRPr="00A02E9E" w:rsidRDefault="00A02E9E" w:rsidP="00A02E9E">
            <w:pPr>
              <w:rPr>
                <w:rFonts w:ascii="Times New Roman" w:eastAsiaTheme="minorHAnsi" w:hAnsi="Times New Roman"/>
                <w:sz w:val="24"/>
                <w:szCs w:val="24"/>
              </w:rPr>
            </w:pPr>
            <w:r w:rsidRPr="00A02E9E">
              <w:rPr>
                <w:rFonts w:ascii="Times New Roman" w:eastAsiaTheme="minorHAnsi" w:hAnsi="Times New Roman"/>
                <w:color w:val="000000"/>
                <w:shd w:val="clear" w:color="auto" w:fill="FFFFFF"/>
              </w:rPr>
              <w:t>Волейбол</w:t>
            </w:r>
          </w:p>
        </w:tc>
      </w:tr>
      <w:tr w:rsidR="00A02E9E" w:rsidRPr="00A02E9E" w14:paraId="7DB8BD6A" w14:textId="77777777" w:rsidTr="00A02E9E">
        <w:tc>
          <w:tcPr>
            <w:tcW w:w="526" w:type="dxa"/>
          </w:tcPr>
          <w:p w14:paraId="2C1E975F" w14:textId="77777777" w:rsidR="00A02E9E" w:rsidRPr="00A02E9E" w:rsidRDefault="00A02E9E" w:rsidP="00A02E9E">
            <w:pPr>
              <w:rPr>
                <w:rFonts w:ascii="Times New Roman" w:eastAsiaTheme="minorHAnsi" w:hAnsi="Times New Roman"/>
                <w:sz w:val="24"/>
                <w:szCs w:val="24"/>
              </w:rPr>
            </w:pPr>
            <w:r w:rsidRPr="00A02E9E">
              <w:rPr>
                <w:rFonts w:ascii="Times New Roman" w:eastAsiaTheme="minorHAnsi" w:hAnsi="Times New Roman"/>
                <w:sz w:val="24"/>
                <w:szCs w:val="24"/>
              </w:rPr>
              <w:t>3</w:t>
            </w:r>
          </w:p>
        </w:tc>
        <w:tc>
          <w:tcPr>
            <w:tcW w:w="3268" w:type="dxa"/>
          </w:tcPr>
          <w:p w14:paraId="2CA1D7E0" w14:textId="77777777" w:rsidR="00A02E9E" w:rsidRPr="00A02E9E" w:rsidRDefault="00A02E9E" w:rsidP="00A02E9E">
            <w:pPr>
              <w:rPr>
                <w:rFonts w:ascii="Times New Roman" w:eastAsiaTheme="minorHAnsi" w:hAnsi="Times New Roman"/>
                <w:sz w:val="24"/>
                <w:szCs w:val="24"/>
              </w:rPr>
            </w:pPr>
            <w:r w:rsidRPr="00A02E9E">
              <w:rPr>
                <w:rFonts w:ascii="Times New Roman" w:eastAsiaTheme="minorHAnsi" w:hAnsi="Times New Roman"/>
                <w:color w:val="000000"/>
                <w:shd w:val="clear" w:color="auto" w:fill="FFFFFF"/>
              </w:rPr>
              <w:t>Кубанычбекова Жанэтта</w:t>
            </w:r>
          </w:p>
        </w:tc>
        <w:tc>
          <w:tcPr>
            <w:tcW w:w="2287" w:type="dxa"/>
          </w:tcPr>
          <w:p w14:paraId="57E38756" w14:textId="7F862C25" w:rsidR="00A02E9E" w:rsidRPr="00A02E9E" w:rsidRDefault="00A02E9E" w:rsidP="00A02E9E">
            <w:pPr>
              <w:rPr>
                <w:rFonts w:ascii="Times New Roman" w:eastAsiaTheme="minorHAnsi" w:hAnsi="Times New Roman"/>
                <w:sz w:val="24"/>
                <w:szCs w:val="24"/>
              </w:rPr>
            </w:pPr>
            <w:r>
              <w:rPr>
                <w:rFonts w:ascii="Times New Roman" w:eastAsiaTheme="minorHAnsi" w:hAnsi="Times New Roman"/>
                <w:color w:val="000000"/>
                <w:shd w:val="clear" w:color="auto" w:fill="FFFFFF"/>
                <w:lang w:val="ky-KG"/>
              </w:rPr>
              <w:t>КТАТ</w:t>
            </w:r>
            <w:r w:rsidRPr="00A02E9E">
              <w:rPr>
                <w:rFonts w:ascii="Times New Roman" w:eastAsiaTheme="minorHAnsi" w:hAnsi="Times New Roman"/>
                <w:color w:val="000000"/>
                <w:shd w:val="clear" w:color="auto" w:fill="FFFFFF"/>
              </w:rPr>
              <w:t xml:space="preserve"> - 1-20 (рг)</w:t>
            </w:r>
          </w:p>
        </w:tc>
        <w:tc>
          <w:tcPr>
            <w:tcW w:w="2238" w:type="dxa"/>
          </w:tcPr>
          <w:p w14:paraId="4ECBDBB6" w14:textId="77777777" w:rsidR="00A02E9E" w:rsidRPr="00A02E9E" w:rsidRDefault="00A02E9E" w:rsidP="00A02E9E">
            <w:pPr>
              <w:rPr>
                <w:rFonts w:ascii="Times New Roman" w:eastAsiaTheme="minorHAnsi" w:hAnsi="Times New Roman"/>
                <w:sz w:val="24"/>
                <w:szCs w:val="24"/>
              </w:rPr>
            </w:pPr>
            <w:r w:rsidRPr="00A02E9E">
              <w:rPr>
                <w:rFonts w:ascii="Times New Roman" w:eastAsiaTheme="minorHAnsi" w:hAnsi="Times New Roman"/>
                <w:color w:val="000000"/>
                <w:shd w:val="clear" w:color="auto" w:fill="FFFFFF"/>
              </w:rPr>
              <w:t>Волейбол</w:t>
            </w:r>
          </w:p>
        </w:tc>
      </w:tr>
      <w:tr w:rsidR="00A02E9E" w:rsidRPr="00A02E9E" w14:paraId="19BC9AF8" w14:textId="77777777" w:rsidTr="00A02E9E">
        <w:tc>
          <w:tcPr>
            <w:tcW w:w="526" w:type="dxa"/>
          </w:tcPr>
          <w:p w14:paraId="334785B8" w14:textId="77777777" w:rsidR="00A02E9E" w:rsidRPr="00A02E9E" w:rsidRDefault="00A02E9E" w:rsidP="00A02E9E">
            <w:pPr>
              <w:rPr>
                <w:rFonts w:ascii="Times New Roman" w:eastAsiaTheme="minorHAnsi" w:hAnsi="Times New Roman"/>
                <w:sz w:val="24"/>
                <w:szCs w:val="24"/>
              </w:rPr>
            </w:pPr>
            <w:r w:rsidRPr="00A02E9E">
              <w:rPr>
                <w:rFonts w:ascii="Times New Roman" w:eastAsiaTheme="minorHAnsi" w:hAnsi="Times New Roman"/>
                <w:sz w:val="24"/>
                <w:szCs w:val="24"/>
              </w:rPr>
              <w:t>5</w:t>
            </w:r>
          </w:p>
        </w:tc>
        <w:tc>
          <w:tcPr>
            <w:tcW w:w="3268" w:type="dxa"/>
          </w:tcPr>
          <w:p w14:paraId="59E1A135" w14:textId="77777777" w:rsidR="00A02E9E" w:rsidRPr="00A02E9E" w:rsidRDefault="00A02E9E" w:rsidP="00A02E9E">
            <w:pPr>
              <w:rPr>
                <w:rFonts w:ascii="Times New Roman" w:eastAsiaTheme="minorHAnsi" w:hAnsi="Times New Roman"/>
                <w:sz w:val="24"/>
                <w:szCs w:val="24"/>
              </w:rPr>
            </w:pPr>
            <w:r w:rsidRPr="00A02E9E">
              <w:rPr>
                <w:rFonts w:ascii="Times New Roman" w:eastAsiaTheme="minorHAnsi" w:hAnsi="Times New Roman"/>
                <w:color w:val="000000"/>
                <w:shd w:val="clear" w:color="auto" w:fill="FFFFFF"/>
              </w:rPr>
              <w:t>Афсалидин кызы Элиза</w:t>
            </w:r>
          </w:p>
        </w:tc>
        <w:tc>
          <w:tcPr>
            <w:tcW w:w="2287" w:type="dxa"/>
          </w:tcPr>
          <w:p w14:paraId="3FF26564" w14:textId="48846C73" w:rsidR="00A02E9E" w:rsidRPr="00A02E9E" w:rsidRDefault="00A02E9E" w:rsidP="00A02E9E">
            <w:pPr>
              <w:rPr>
                <w:rFonts w:ascii="Times New Roman" w:eastAsiaTheme="minorHAnsi" w:hAnsi="Times New Roman"/>
                <w:sz w:val="24"/>
                <w:szCs w:val="24"/>
              </w:rPr>
            </w:pPr>
            <w:r>
              <w:rPr>
                <w:rFonts w:ascii="Times New Roman" w:eastAsiaTheme="minorHAnsi" w:hAnsi="Times New Roman"/>
                <w:color w:val="000000"/>
                <w:shd w:val="clear" w:color="auto" w:fill="FFFFFF"/>
                <w:lang w:val="ky-KG"/>
              </w:rPr>
              <w:t>КТИ</w:t>
            </w:r>
            <w:r w:rsidRPr="00A02E9E">
              <w:rPr>
                <w:rFonts w:ascii="Times New Roman" w:eastAsiaTheme="minorHAnsi" w:hAnsi="Times New Roman"/>
                <w:color w:val="000000"/>
                <w:shd w:val="clear" w:color="auto" w:fill="FFFFFF"/>
              </w:rPr>
              <w:t>-1-20</w:t>
            </w:r>
          </w:p>
        </w:tc>
        <w:tc>
          <w:tcPr>
            <w:tcW w:w="2238" w:type="dxa"/>
          </w:tcPr>
          <w:p w14:paraId="51287FD3" w14:textId="77777777" w:rsidR="00A02E9E" w:rsidRPr="00A02E9E" w:rsidRDefault="00A02E9E" w:rsidP="00A02E9E">
            <w:pPr>
              <w:rPr>
                <w:rFonts w:ascii="Times New Roman" w:eastAsiaTheme="minorHAnsi" w:hAnsi="Times New Roman"/>
                <w:sz w:val="24"/>
                <w:szCs w:val="24"/>
              </w:rPr>
            </w:pPr>
            <w:r w:rsidRPr="00A02E9E">
              <w:rPr>
                <w:rFonts w:ascii="Times New Roman" w:eastAsiaTheme="minorHAnsi" w:hAnsi="Times New Roman"/>
                <w:color w:val="000000"/>
                <w:shd w:val="clear" w:color="auto" w:fill="FFFFFF"/>
              </w:rPr>
              <w:t>Волейбол</w:t>
            </w:r>
          </w:p>
        </w:tc>
      </w:tr>
      <w:tr w:rsidR="00A02E9E" w:rsidRPr="00A02E9E" w14:paraId="428D7017" w14:textId="77777777" w:rsidTr="00A02E9E">
        <w:tc>
          <w:tcPr>
            <w:tcW w:w="526" w:type="dxa"/>
          </w:tcPr>
          <w:p w14:paraId="7391E359" w14:textId="77777777" w:rsidR="00A02E9E" w:rsidRPr="00A02E9E" w:rsidRDefault="00A02E9E" w:rsidP="00A02E9E">
            <w:pPr>
              <w:rPr>
                <w:rFonts w:ascii="Times New Roman" w:eastAsiaTheme="minorHAnsi" w:hAnsi="Times New Roman"/>
                <w:sz w:val="24"/>
                <w:szCs w:val="24"/>
              </w:rPr>
            </w:pPr>
            <w:r w:rsidRPr="00A02E9E">
              <w:rPr>
                <w:rFonts w:ascii="Times New Roman" w:eastAsiaTheme="minorHAnsi" w:hAnsi="Times New Roman"/>
                <w:sz w:val="24"/>
                <w:szCs w:val="24"/>
              </w:rPr>
              <w:lastRenderedPageBreak/>
              <w:t>6</w:t>
            </w:r>
          </w:p>
        </w:tc>
        <w:tc>
          <w:tcPr>
            <w:tcW w:w="3268" w:type="dxa"/>
          </w:tcPr>
          <w:p w14:paraId="3ECBC392" w14:textId="77777777" w:rsidR="00A02E9E" w:rsidRPr="00A02E9E" w:rsidRDefault="00A02E9E" w:rsidP="00A02E9E">
            <w:pPr>
              <w:widowControl w:val="0"/>
              <w:spacing w:line="220" w:lineRule="exact"/>
              <w:ind w:left="120"/>
              <w:jc w:val="both"/>
              <w:rPr>
                <w:rFonts w:ascii="Times New Roman" w:eastAsia="Times New Roman" w:hAnsi="Times New Roman"/>
                <w:spacing w:val="2"/>
                <w:sz w:val="21"/>
                <w:szCs w:val="21"/>
              </w:rPr>
            </w:pPr>
            <w:r w:rsidRPr="00A02E9E">
              <w:rPr>
                <w:rFonts w:ascii="Times New Roman" w:eastAsia="Times New Roman" w:hAnsi="Times New Roman"/>
                <w:color w:val="000000"/>
                <w:shd w:val="clear" w:color="auto" w:fill="FFFFFF"/>
              </w:rPr>
              <w:t>Сатыева Айсулуу</w:t>
            </w:r>
          </w:p>
        </w:tc>
        <w:tc>
          <w:tcPr>
            <w:tcW w:w="2287" w:type="dxa"/>
          </w:tcPr>
          <w:p w14:paraId="2A1A83CB" w14:textId="5A00D21F" w:rsidR="00A02E9E" w:rsidRPr="00A02E9E" w:rsidRDefault="00A02E9E" w:rsidP="00A02E9E">
            <w:pPr>
              <w:widowControl w:val="0"/>
              <w:spacing w:line="220" w:lineRule="exact"/>
              <w:ind w:left="120"/>
              <w:jc w:val="both"/>
              <w:rPr>
                <w:rFonts w:ascii="Times New Roman" w:eastAsia="Times New Roman" w:hAnsi="Times New Roman"/>
                <w:spacing w:val="2"/>
                <w:sz w:val="21"/>
                <w:szCs w:val="21"/>
              </w:rPr>
            </w:pPr>
            <w:r>
              <w:rPr>
                <w:rFonts w:ascii="Times New Roman" w:eastAsia="Times New Roman" w:hAnsi="Times New Roman"/>
                <w:color w:val="000000"/>
                <w:shd w:val="clear" w:color="auto" w:fill="FFFFFF"/>
                <w:lang w:val="ky-KG"/>
              </w:rPr>
              <w:t>ӨЧЗӨАТ</w:t>
            </w:r>
            <w:r w:rsidRPr="00A02E9E">
              <w:rPr>
                <w:rFonts w:ascii="Times New Roman" w:eastAsia="Times New Roman" w:hAnsi="Times New Roman"/>
                <w:color w:val="000000"/>
                <w:shd w:val="clear" w:color="auto" w:fill="FFFFFF"/>
              </w:rPr>
              <w:t>(хмк)-1 -20</w:t>
            </w:r>
          </w:p>
        </w:tc>
        <w:tc>
          <w:tcPr>
            <w:tcW w:w="2238" w:type="dxa"/>
          </w:tcPr>
          <w:p w14:paraId="563ECEB9" w14:textId="5D5F9A9D" w:rsidR="00A02E9E" w:rsidRPr="00A02E9E" w:rsidRDefault="00A02E9E" w:rsidP="00A02E9E">
            <w:pPr>
              <w:widowControl w:val="0"/>
              <w:spacing w:line="220" w:lineRule="exact"/>
              <w:rPr>
                <w:rFonts w:ascii="Times New Roman" w:eastAsia="Times New Roman" w:hAnsi="Times New Roman"/>
                <w:spacing w:val="2"/>
                <w:sz w:val="21"/>
                <w:szCs w:val="21"/>
              </w:rPr>
            </w:pPr>
            <w:r>
              <w:rPr>
                <w:rFonts w:ascii="Times New Roman" w:eastAsia="Times New Roman" w:hAnsi="Times New Roman"/>
                <w:color w:val="000000"/>
                <w:shd w:val="clear" w:color="auto" w:fill="FFFFFF"/>
                <w:lang w:val="ky-KG"/>
              </w:rPr>
              <w:t>Же</w:t>
            </w:r>
            <w:r>
              <w:rPr>
                <w:rFonts w:eastAsia="Times New Roman"/>
                <w:color w:val="000000"/>
                <w:shd w:val="clear" w:color="auto" w:fill="FFFFFF"/>
                <w:lang w:val="ky-KG"/>
              </w:rPr>
              <w:t>ң</w:t>
            </w:r>
            <w:r>
              <w:rPr>
                <w:rFonts w:ascii="Times New Roman" w:eastAsia="Times New Roman" w:hAnsi="Times New Roman"/>
                <w:color w:val="000000"/>
                <w:shd w:val="clear" w:color="auto" w:fill="FFFFFF"/>
                <w:lang w:val="ky-KG"/>
              </w:rPr>
              <w:t>ил</w:t>
            </w:r>
            <w:r w:rsidRPr="00A02E9E">
              <w:rPr>
                <w:rFonts w:ascii="Times New Roman" w:eastAsia="Times New Roman" w:hAnsi="Times New Roman"/>
                <w:color w:val="000000"/>
                <w:shd w:val="clear" w:color="auto" w:fill="FFFFFF"/>
              </w:rPr>
              <w:t xml:space="preserve"> атл.</w:t>
            </w:r>
          </w:p>
        </w:tc>
      </w:tr>
      <w:tr w:rsidR="00A02E9E" w:rsidRPr="00A02E9E" w14:paraId="5B1F9665" w14:textId="77777777" w:rsidTr="00A02E9E">
        <w:tc>
          <w:tcPr>
            <w:tcW w:w="526" w:type="dxa"/>
          </w:tcPr>
          <w:p w14:paraId="4711F6E0" w14:textId="77777777" w:rsidR="00A02E9E" w:rsidRPr="00A02E9E" w:rsidRDefault="00A02E9E" w:rsidP="00A02E9E">
            <w:pPr>
              <w:rPr>
                <w:rFonts w:ascii="Times New Roman" w:eastAsiaTheme="minorHAnsi" w:hAnsi="Times New Roman"/>
                <w:sz w:val="24"/>
                <w:szCs w:val="24"/>
              </w:rPr>
            </w:pPr>
            <w:r w:rsidRPr="00A02E9E">
              <w:rPr>
                <w:rFonts w:ascii="Times New Roman" w:eastAsiaTheme="minorHAnsi" w:hAnsi="Times New Roman"/>
                <w:sz w:val="24"/>
                <w:szCs w:val="24"/>
              </w:rPr>
              <w:t>7</w:t>
            </w:r>
          </w:p>
        </w:tc>
        <w:tc>
          <w:tcPr>
            <w:tcW w:w="3268" w:type="dxa"/>
          </w:tcPr>
          <w:p w14:paraId="1738C505" w14:textId="77777777" w:rsidR="00A02E9E" w:rsidRPr="00A02E9E" w:rsidRDefault="00A02E9E" w:rsidP="00A02E9E">
            <w:pPr>
              <w:widowControl w:val="0"/>
              <w:spacing w:line="220" w:lineRule="exact"/>
              <w:ind w:left="120"/>
              <w:jc w:val="both"/>
              <w:rPr>
                <w:rFonts w:ascii="Times New Roman" w:eastAsia="Times New Roman" w:hAnsi="Times New Roman"/>
                <w:spacing w:val="2"/>
                <w:sz w:val="21"/>
                <w:szCs w:val="21"/>
              </w:rPr>
            </w:pPr>
            <w:r w:rsidRPr="00A02E9E">
              <w:rPr>
                <w:rFonts w:ascii="Times New Roman" w:eastAsia="Times New Roman" w:hAnsi="Times New Roman"/>
                <w:color w:val="000000"/>
                <w:shd w:val="clear" w:color="auto" w:fill="FFFFFF"/>
              </w:rPr>
              <w:t>Ничипуренко Валентина</w:t>
            </w:r>
          </w:p>
        </w:tc>
        <w:tc>
          <w:tcPr>
            <w:tcW w:w="2287" w:type="dxa"/>
          </w:tcPr>
          <w:p w14:paraId="77EB1BE4" w14:textId="70E575D2" w:rsidR="00A02E9E" w:rsidRPr="00A02E9E" w:rsidRDefault="00A02E9E" w:rsidP="00A02E9E">
            <w:pPr>
              <w:widowControl w:val="0"/>
              <w:spacing w:line="220" w:lineRule="exact"/>
              <w:ind w:left="120"/>
              <w:jc w:val="both"/>
              <w:rPr>
                <w:rFonts w:ascii="Times New Roman" w:eastAsia="Times New Roman" w:hAnsi="Times New Roman"/>
                <w:spacing w:val="2"/>
                <w:sz w:val="21"/>
                <w:szCs w:val="21"/>
              </w:rPr>
            </w:pPr>
            <w:r>
              <w:rPr>
                <w:rFonts w:ascii="Times New Roman" w:eastAsia="Times New Roman" w:hAnsi="Times New Roman"/>
                <w:color w:val="000000"/>
                <w:shd w:val="clear" w:color="auto" w:fill="FFFFFF"/>
                <w:lang w:val="ky-KG"/>
              </w:rPr>
              <w:t>БД</w:t>
            </w:r>
            <w:r w:rsidRPr="00A02E9E">
              <w:rPr>
                <w:rFonts w:ascii="Times New Roman" w:eastAsia="Times New Roman" w:hAnsi="Times New Roman"/>
                <w:color w:val="000000"/>
                <w:shd w:val="clear" w:color="auto" w:fill="FFFFFF"/>
              </w:rPr>
              <w:t>-1-21</w:t>
            </w:r>
          </w:p>
        </w:tc>
        <w:tc>
          <w:tcPr>
            <w:tcW w:w="2238" w:type="dxa"/>
          </w:tcPr>
          <w:p w14:paraId="1199FA2F" w14:textId="29E7AE35" w:rsidR="00A02E9E" w:rsidRPr="00A02E9E" w:rsidRDefault="00A02E9E" w:rsidP="00A02E9E">
            <w:pPr>
              <w:widowControl w:val="0"/>
              <w:spacing w:line="220" w:lineRule="exact"/>
              <w:rPr>
                <w:rFonts w:ascii="Times New Roman" w:eastAsia="Times New Roman" w:hAnsi="Times New Roman"/>
                <w:spacing w:val="2"/>
                <w:sz w:val="21"/>
                <w:szCs w:val="21"/>
              </w:rPr>
            </w:pPr>
            <w:r>
              <w:rPr>
                <w:rFonts w:ascii="Times New Roman" w:eastAsia="Times New Roman" w:hAnsi="Times New Roman"/>
                <w:color w:val="000000"/>
                <w:shd w:val="clear" w:color="auto" w:fill="FFFFFF"/>
                <w:lang w:val="ky-KG"/>
              </w:rPr>
              <w:t>Же</w:t>
            </w:r>
            <w:r>
              <w:rPr>
                <w:rFonts w:eastAsia="Times New Roman"/>
                <w:color w:val="000000"/>
                <w:shd w:val="clear" w:color="auto" w:fill="FFFFFF"/>
                <w:lang w:val="ky-KG"/>
              </w:rPr>
              <w:t>ң</w:t>
            </w:r>
            <w:r>
              <w:rPr>
                <w:rFonts w:ascii="Times New Roman" w:eastAsia="Times New Roman" w:hAnsi="Times New Roman"/>
                <w:color w:val="000000"/>
                <w:shd w:val="clear" w:color="auto" w:fill="FFFFFF"/>
                <w:lang w:val="ky-KG"/>
              </w:rPr>
              <w:t>ил</w:t>
            </w:r>
            <w:r w:rsidRPr="00A02E9E">
              <w:rPr>
                <w:rFonts w:ascii="Times New Roman" w:eastAsia="Times New Roman" w:hAnsi="Times New Roman"/>
                <w:color w:val="000000"/>
                <w:shd w:val="clear" w:color="auto" w:fill="FFFFFF"/>
              </w:rPr>
              <w:t xml:space="preserve">  атл.</w:t>
            </w:r>
          </w:p>
        </w:tc>
      </w:tr>
      <w:tr w:rsidR="00A02E9E" w:rsidRPr="00A02E9E" w14:paraId="03BAB63F" w14:textId="77777777" w:rsidTr="00A02E9E">
        <w:tc>
          <w:tcPr>
            <w:tcW w:w="526" w:type="dxa"/>
          </w:tcPr>
          <w:p w14:paraId="65D978CE" w14:textId="77777777" w:rsidR="00A02E9E" w:rsidRPr="00A02E9E" w:rsidRDefault="00A02E9E" w:rsidP="00A02E9E">
            <w:pPr>
              <w:rPr>
                <w:rFonts w:ascii="Times New Roman" w:eastAsiaTheme="minorHAnsi" w:hAnsi="Times New Roman"/>
                <w:sz w:val="24"/>
                <w:szCs w:val="24"/>
              </w:rPr>
            </w:pPr>
            <w:r w:rsidRPr="00A02E9E">
              <w:rPr>
                <w:rFonts w:ascii="Times New Roman" w:eastAsiaTheme="minorHAnsi" w:hAnsi="Times New Roman"/>
                <w:sz w:val="24"/>
                <w:szCs w:val="24"/>
              </w:rPr>
              <w:t>8</w:t>
            </w:r>
          </w:p>
        </w:tc>
        <w:tc>
          <w:tcPr>
            <w:tcW w:w="3268" w:type="dxa"/>
          </w:tcPr>
          <w:p w14:paraId="62FC680D" w14:textId="77777777" w:rsidR="00A02E9E" w:rsidRPr="00A02E9E" w:rsidRDefault="00A02E9E" w:rsidP="00A02E9E">
            <w:pPr>
              <w:widowControl w:val="0"/>
              <w:spacing w:line="220" w:lineRule="exact"/>
              <w:ind w:left="120"/>
              <w:jc w:val="both"/>
              <w:rPr>
                <w:rFonts w:ascii="Times New Roman" w:eastAsia="Times New Roman" w:hAnsi="Times New Roman"/>
                <w:spacing w:val="2"/>
                <w:sz w:val="21"/>
                <w:szCs w:val="21"/>
              </w:rPr>
            </w:pPr>
            <w:r w:rsidRPr="00A02E9E">
              <w:rPr>
                <w:rFonts w:ascii="Times New Roman" w:eastAsia="Times New Roman" w:hAnsi="Times New Roman"/>
                <w:color w:val="000000"/>
                <w:shd w:val="clear" w:color="auto" w:fill="FFFFFF"/>
              </w:rPr>
              <w:t>Жолочиева Алия</w:t>
            </w:r>
          </w:p>
        </w:tc>
        <w:tc>
          <w:tcPr>
            <w:tcW w:w="2287" w:type="dxa"/>
          </w:tcPr>
          <w:p w14:paraId="0830A62C" w14:textId="59BEC1A7" w:rsidR="00A02E9E" w:rsidRPr="00A02E9E" w:rsidRDefault="00A02E9E" w:rsidP="00A02E9E">
            <w:pPr>
              <w:widowControl w:val="0"/>
              <w:spacing w:line="220" w:lineRule="exact"/>
              <w:ind w:left="120"/>
              <w:jc w:val="both"/>
              <w:rPr>
                <w:rFonts w:ascii="Times New Roman" w:eastAsia="Times New Roman" w:hAnsi="Times New Roman"/>
                <w:spacing w:val="2"/>
                <w:sz w:val="21"/>
                <w:szCs w:val="21"/>
              </w:rPr>
            </w:pPr>
            <w:r>
              <w:rPr>
                <w:rFonts w:ascii="Times New Roman" w:eastAsia="Times New Roman" w:hAnsi="Times New Roman"/>
                <w:color w:val="000000"/>
                <w:shd w:val="clear" w:color="auto" w:fill="FFFFFF"/>
                <w:lang w:val="ky-KG"/>
              </w:rPr>
              <w:t>КТАТ</w:t>
            </w:r>
            <w:r w:rsidRPr="00A02E9E">
              <w:rPr>
                <w:rFonts w:ascii="Times New Roman" w:eastAsia="Times New Roman" w:hAnsi="Times New Roman"/>
                <w:color w:val="000000"/>
                <w:shd w:val="clear" w:color="auto" w:fill="FFFFFF"/>
              </w:rPr>
              <w:t>-1-21</w:t>
            </w:r>
          </w:p>
        </w:tc>
        <w:tc>
          <w:tcPr>
            <w:tcW w:w="2238" w:type="dxa"/>
          </w:tcPr>
          <w:p w14:paraId="4D63AB98" w14:textId="186C36E9" w:rsidR="00A02E9E" w:rsidRPr="00A02E9E" w:rsidRDefault="00A02E9E" w:rsidP="00A02E9E">
            <w:pPr>
              <w:widowControl w:val="0"/>
              <w:spacing w:line="220" w:lineRule="exact"/>
              <w:rPr>
                <w:rFonts w:ascii="Times New Roman" w:eastAsia="Times New Roman" w:hAnsi="Times New Roman"/>
                <w:spacing w:val="2"/>
                <w:sz w:val="21"/>
                <w:szCs w:val="21"/>
              </w:rPr>
            </w:pPr>
            <w:r>
              <w:rPr>
                <w:rFonts w:ascii="Times New Roman" w:eastAsia="Times New Roman" w:hAnsi="Times New Roman"/>
                <w:color w:val="000000"/>
                <w:shd w:val="clear" w:color="auto" w:fill="FFFFFF"/>
                <w:lang w:val="ky-KG"/>
              </w:rPr>
              <w:t>Же</w:t>
            </w:r>
            <w:r>
              <w:rPr>
                <w:rFonts w:eastAsia="Times New Roman"/>
                <w:color w:val="000000"/>
                <w:shd w:val="clear" w:color="auto" w:fill="FFFFFF"/>
                <w:lang w:val="ky-KG"/>
              </w:rPr>
              <w:t>ң</w:t>
            </w:r>
            <w:r>
              <w:rPr>
                <w:rFonts w:ascii="Times New Roman" w:eastAsia="Times New Roman" w:hAnsi="Times New Roman"/>
                <w:color w:val="000000"/>
                <w:shd w:val="clear" w:color="auto" w:fill="FFFFFF"/>
                <w:lang w:val="ky-KG"/>
              </w:rPr>
              <w:t>ил</w:t>
            </w:r>
            <w:r w:rsidRPr="00A02E9E">
              <w:rPr>
                <w:rFonts w:ascii="Times New Roman" w:eastAsia="Times New Roman" w:hAnsi="Times New Roman"/>
                <w:color w:val="000000"/>
                <w:shd w:val="clear" w:color="auto" w:fill="FFFFFF"/>
              </w:rPr>
              <w:t xml:space="preserve">  атл.</w:t>
            </w:r>
          </w:p>
        </w:tc>
      </w:tr>
      <w:tr w:rsidR="00A02E9E" w:rsidRPr="00A02E9E" w14:paraId="43288A26" w14:textId="77777777" w:rsidTr="00A02E9E">
        <w:tc>
          <w:tcPr>
            <w:tcW w:w="526" w:type="dxa"/>
          </w:tcPr>
          <w:p w14:paraId="2CEE4210" w14:textId="77777777" w:rsidR="00A02E9E" w:rsidRPr="00A02E9E" w:rsidRDefault="00A02E9E" w:rsidP="00A02E9E">
            <w:pPr>
              <w:rPr>
                <w:rFonts w:ascii="Times New Roman" w:eastAsiaTheme="minorHAnsi" w:hAnsi="Times New Roman"/>
                <w:sz w:val="24"/>
                <w:szCs w:val="24"/>
              </w:rPr>
            </w:pPr>
            <w:r w:rsidRPr="00A02E9E">
              <w:rPr>
                <w:rFonts w:ascii="Times New Roman" w:eastAsiaTheme="minorHAnsi" w:hAnsi="Times New Roman"/>
                <w:sz w:val="24"/>
                <w:szCs w:val="24"/>
              </w:rPr>
              <w:t>9</w:t>
            </w:r>
          </w:p>
        </w:tc>
        <w:tc>
          <w:tcPr>
            <w:tcW w:w="3268" w:type="dxa"/>
          </w:tcPr>
          <w:p w14:paraId="4B693BF9" w14:textId="77777777" w:rsidR="00A02E9E" w:rsidRPr="00A02E9E" w:rsidRDefault="00A02E9E" w:rsidP="00A02E9E">
            <w:pPr>
              <w:widowControl w:val="0"/>
              <w:spacing w:line="220" w:lineRule="exact"/>
              <w:ind w:left="120"/>
              <w:jc w:val="both"/>
              <w:rPr>
                <w:rFonts w:ascii="Times New Roman" w:eastAsia="Times New Roman" w:hAnsi="Times New Roman"/>
                <w:spacing w:val="2"/>
                <w:sz w:val="21"/>
                <w:szCs w:val="21"/>
              </w:rPr>
            </w:pPr>
            <w:r w:rsidRPr="00A02E9E">
              <w:rPr>
                <w:rFonts w:ascii="Times New Roman" w:eastAsia="Times New Roman" w:hAnsi="Times New Roman"/>
                <w:color w:val="000000"/>
                <w:shd w:val="clear" w:color="auto" w:fill="FFFFFF"/>
              </w:rPr>
              <w:t>Эмилбекова Айкыз</w:t>
            </w:r>
          </w:p>
        </w:tc>
        <w:tc>
          <w:tcPr>
            <w:tcW w:w="2287" w:type="dxa"/>
          </w:tcPr>
          <w:p w14:paraId="1F2EA955" w14:textId="3047B63D" w:rsidR="00A02E9E" w:rsidRPr="00A02E9E" w:rsidRDefault="00A02E9E" w:rsidP="00A02E9E">
            <w:pPr>
              <w:widowControl w:val="0"/>
              <w:spacing w:line="220" w:lineRule="exact"/>
              <w:ind w:left="120"/>
              <w:jc w:val="both"/>
              <w:rPr>
                <w:rFonts w:ascii="Times New Roman" w:eastAsia="Times New Roman" w:hAnsi="Times New Roman"/>
                <w:spacing w:val="2"/>
                <w:sz w:val="21"/>
                <w:szCs w:val="21"/>
              </w:rPr>
            </w:pPr>
            <w:r>
              <w:rPr>
                <w:rFonts w:ascii="Times New Roman" w:eastAsia="Times New Roman" w:hAnsi="Times New Roman"/>
                <w:color w:val="000000"/>
                <w:shd w:val="clear" w:color="auto" w:fill="FFFFFF"/>
                <w:lang w:val="ky-KG"/>
              </w:rPr>
              <w:t>ӨЧЗӨАТ</w:t>
            </w:r>
            <w:r w:rsidRPr="00A02E9E">
              <w:rPr>
                <w:rFonts w:ascii="Times New Roman" w:eastAsia="Times New Roman" w:hAnsi="Times New Roman"/>
                <w:color w:val="000000"/>
                <w:shd w:val="clear" w:color="auto" w:fill="FFFFFF"/>
              </w:rPr>
              <w:t xml:space="preserve"> -1-21</w:t>
            </w:r>
          </w:p>
        </w:tc>
        <w:tc>
          <w:tcPr>
            <w:tcW w:w="2238" w:type="dxa"/>
          </w:tcPr>
          <w:p w14:paraId="5C22EE9B" w14:textId="279116FB" w:rsidR="00A02E9E" w:rsidRPr="00A02E9E" w:rsidRDefault="00A02E9E" w:rsidP="00A02E9E">
            <w:pPr>
              <w:widowControl w:val="0"/>
              <w:spacing w:line="220" w:lineRule="exact"/>
              <w:rPr>
                <w:rFonts w:ascii="Times New Roman" w:eastAsia="Times New Roman" w:hAnsi="Times New Roman"/>
                <w:spacing w:val="2"/>
                <w:sz w:val="21"/>
                <w:szCs w:val="21"/>
                <w:lang w:val="ky-KG"/>
              </w:rPr>
            </w:pPr>
            <w:r w:rsidRPr="00A02E9E">
              <w:rPr>
                <w:rFonts w:ascii="Times New Roman" w:eastAsia="Times New Roman" w:hAnsi="Times New Roman"/>
                <w:color w:val="000000"/>
                <w:shd w:val="clear" w:color="auto" w:fill="FFFFFF"/>
              </w:rPr>
              <w:t>Ж.</w:t>
            </w:r>
            <w:r>
              <w:rPr>
                <w:rFonts w:ascii="Times New Roman" w:eastAsia="Times New Roman" w:hAnsi="Times New Roman"/>
                <w:color w:val="000000"/>
                <w:shd w:val="clear" w:color="auto" w:fill="FFFFFF"/>
                <w:lang w:val="ky-KG"/>
              </w:rPr>
              <w:t>күрѳш</w:t>
            </w:r>
          </w:p>
        </w:tc>
      </w:tr>
      <w:tr w:rsidR="00A02E9E" w:rsidRPr="00A02E9E" w14:paraId="5B2BC242" w14:textId="77777777" w:rsidTr="00A02E9E">
        <w:tc>
          <w:tcPr>
            <w:tcW w:w="526" w:type="dxa"/>
          </w:tcPr>
          <w:p w14:paraId="0548A57B" w14:textId="77777777" w:rsidR="00A02E9E" w:rsidRPr="00A02E9E" w:rsidRDefault="00A02E9E" w:rsidP="00A02E9E">
            <w:pPr>
              <w:rPr>
                <w:rFonts w:ascii="Times New Roman" w:eastAsiaTheme="minorHAnsi" w:hAnsi="Times New Roman"/>
                <w:sz w:val="24"/>
                <w:szCs w:val="24"/>
              </w:rPr>
            </w:pPr>
            <w:r w:rsidRPr="00A02E9E">
              <w:rPr>
                <w:rFonts w:ascii="Times New Roman" w:eastAsiaTheme="minorHAnsi" w:hAnsi="Times New Roman"/>
                <w:sz w:val="24"/>
                <w:szCs w:val="24"/>
              </w:rPr>
              <w:t>10</w:t>
            </w:r>
          </w:p>
        </w:tc>
        <w:tc>
          <w:tcPr>
            <w:tcW w:w="3268" w:type="dxa"/>
          </w:tcPr>
          <w:p w14:paraId="4F0112B6" w14:textId="77777777" w:rsidR="00A02E9E" w:rsidRPr="00A02E9E" w:rsidRDefault="00A02E9E" w:rsidP="00A02E9E">
            <w:pPr>
              <w:widowControl w:val="0"/>
              <w:spacing w:line="220" w:lineRule="exact"/>
              <w:ind w:left="120"/>
              <w:jc w:val="both"/>
              <w:rPr>
                <w:rFonts w:ascii="Times New Roman" w:eastAsia="Times New Roman" w:hAnsi="Times New Roman"/>
                <w:spacing w:val="2"/>
                <w:sz w:val="21"/>
                <w:szCs w:val="21"/>
              </w:rPr>
            </w:pPr>
            <w:r w:rsidRPr="00A02E9E">
              <w:rPr>
                <w:rFonts w:ascii="Times New Roman" w:eastAsia="Times New Roman" w:hAnsi="Times New Roman"/>
                <w:color w:val="000000"/>
                <w:shd w:val="clear" w:color="auto" w:fill="FFFFFF"/>
              </w:rPr>
              <w:t>Байсалова Адель</w:t>
            </w:r>
          </w:p>
        </w:tc>
        <w:tc>
          <w:tcPr>
            <w:tcW w:w="2287" w:type="dxa"/>
          </w:tcPr>
          <w:p w14:paraId="77379E57" w14:textId="79F8CDC5" w:rsidR="00A02E9E" w:rsidRPr="00A02E9E" w:rsidRDefault="00A02E9E" w:rsidP="00A02E9E">
            <w:pPr>
              <w:widowControl w:val="0"/>
              <w:spacing w:line="220" w:lineRule="exact"/>
              <w:ind w:left="120"/>
              <w:jc w:val="both"/>
              <w:rPr>
                <w:rFonts w:ascii="Times New Roman" w:eastAsia="Times New Roman" w:hAnsi="Times New Roman"/>
                <w:spacing w:val="2"/>
                <w:sz w:val="21"/>
                <w:szCs w:val="21"/>
              </w:rPr>
            </w:pPr>
            <w:r>
              <w:rPr>
                <w:rFonts w:ascii="Times New Roman" w:eastAsia="Times New Roman" w:hAnsi="Times New Roman"/>
                <w:color w:val="000000"/>
                <w:shd w:val="clear" w:color="auto" w:fill="FFFFFF"/>
                <w:lang w:val="ky-KG"/>
              </w:rPr>
              <w:t>КТАТ</w:t>
            </w:r>
            <w:r w:rsidRPr="00A02E9E">
              <w:rPr>
                <w:rFonts w:ascii="Times New Roman" w:eastAsia="Times New Roman" w:hAnsi="Times New Roman"/>
                <w:color w:val="000000"/>
                <w:shd w:val="clear" w:color="auto" w:fill="FFFFFF"/>
              </w:rPr>
              <w:t xml:space="preserve"> 1-21</w:t>
            </w:r>
          </w:p>
        </w:tc>
        <w:tc>
          <w:tcPr>
            <w:tcW w:w="2238" w:type="dxa"/>
          </w:tcPr>
          <w:p w14:paraId="2BC261B9" w14:textId="369EB6C6" w:rsidR="00A02E9E" w:rsidRPr="00A02E9E" w:rsidRDefault="00A02E9E" w:rsidP="00A02E9E">
            <w:pPr>
              <w:widowControl w:val="0"/>
              <w:spacing w:line="220" w:lineRule="exact"/>
              <w:rPr>
                <w:rFonts w:ascii="Times New Roman" w:eastAsia="Times New Roman" w:hAnsi="Times New Roman"/>
                <w:spacing w:val="2"/>
                <w:sz w:val="21"/>
                <w:szCs w:val="21"/>
              </w:rPr>
            </w:pPr>
            <w:r w:rsidRPr="00A02E9E">
              <w:rPr>
                <w:rFonts w:ascii="Times New Roman" w:eastAsia="Times New Roman" w:hAnsi="Times New Roman"/>
                <w:color w:val="000000"/>
                <w:shd w:val="clear" w:color="auto" w:fill="FFFFFF"/>
              </w:rPr>
              <w:t>Ж.</w:t>
            </w:r>
            <w:r>
              <w:rPr>
                <w:rFonts w:ascii="Times New Roman" w:eastAsia="Times New Roman" w:hAnsi="Times New Roman"/>
                <w:color w:val="000000"/>
                <w:shd w:val="clear" w:color="auto" w:fill="FFFFFF"/>
                <w:lang w:val="ky-KG"/>
              </w:rPr>
              <w:t xml:space="preserve"> күрѳш</w:t>
            </w:r>
          </w:p>
        </w:tc>
      </w:tr>
      <w:tr w:rsidR="00A02E9E" w:rsidRPr="00A02E9E" w14:paraId="5C5C4954" w14:textId="77777777" w:rsidTr="00A02E9E">
        <w:tc>
          <w:tcPr>
            <w:tcW w:w="526" w:type="dxa"/>
          </w:tcPr>
          <w:p w14:paraId="38C845D4" w14:textId="77777777" w:rsidR="00A02E9E" w:rsidRPr="00A02E9E" w:rsidRDefault="00A02E9E" w:rsidP="00A02E9E">
            <w:pPr>
              <w:rPr>
                <w:rFonts w:ascii="Times New Roman" w:eastAsiaTheme="minorHAnsi" w:hAnsi="Times New Roman"/>
                <w:sz w:val="24"/>
                <w:szCs w:val="24"/>
              </w:rPr>
            </w:pPr>
            <w:r w:rsidRPr="00A02E9E">
              <w:rPr>
                <w:rFonts w:ascii="Times New Roman" w:eastAsiaTheme="minorHAnsi" w:hAnsi="Times New Roman"/>
                <w:sz w:val="24"/>
                <w:szCs w:val="24"/>
              </w:rPr>
              <w:t>11</w:t>
            </w:r>
          </w:p>
        </w:tc>
        <w:tc>
          <w:tcPr>
            <w:tcW w:w="3268" w:type="dxa"/>
          </w:tcPr>
          <w:p w14:paraId="762BA669" w14:textId="77777777" w:rsidR="00A02E9E" w:rsidRPr="00A02E9E" w:rsidRDefault="00A02E9E" w:rsidP="00A02E9E">
            <w:pPr>
              <w:widowControl w:val="0"/>
              <w:spacing w:line="220" w:lineRule="exact"/>
              <w:ind w:left="120"/>
              <w:jc w:val="both"/>
              <w:rPr>
                <w:rFonts w:ascii="Times New Roman" w:eastAsia="Times New Roman" w:hAnsi="Times New Roman"/>
                <w:spacing w:val="2"/>
                <w:sz w:val="21"/>
                <w:szCs w:val="21"/>
              </w:rPr>
            </w:pPr>
            <w:r w:rsidRPr="00A02E9E">
              <w:rPr>
                <w:rFonts w:ascii="Times New Roman" w:eastAsia="Times New Roman" w:hAnsi="Times New Roman"/>
                <w:color w:val="000000"/>
                <w:shd w:val="clear" w:color="auto" w:fill="FFFFFF"/>
              </w:rPr>
              <w:t>Элдосова Мадина</w:t>
            </w:r>
          </w:p>
        </w:tc>
        <w:tc>
          <w:tcPr>
            <w:tcW w:w="2287" w:type="dxa"/>
          </w:tcPr>
          <w:p w14:paraId="039C0688" w14:textId="48B95A73" w:rsidR="00A02E9E" w:rsidRPr="00A02E9E" w:rsidRDefault="00A02E9E" w:rsidP="00A02E9E">
            <w:pPr>
              <w:widowControl w:val="0"/>
              <w:spacing w:line="220" w:lineRule="exact"/>
              <w:ind w:left="120"/>
              <w:jc w:val="both"/>
              <w:rPr>
                <w:rFonts w:ascii="Times New Roman" w:eastAsia="Times New Roman" w:hAnsi="Times New Roman"/>
                <w:spacing w:val="2"/>
                <w:sz w:val="21"/>
                <w:szCs w:val="21"/>
              </w:rPr>
            </w:pPr>
            <w:r>
              <w:rPr>
                <w:rFonts w:ascii="Times New Roman" w:eastAsia="Times New Roman" w:hAnsi="Times New Roman"/>
                <w:color w:val="000000"/>
                <w:shd w:val="clear" w:color="auto" w:fill="FFFFFF"/>
                <w:lang w:val="ky-KG"/>
              </w:rPr>
              <w:t>ИСС</w:t>
            </w:r>
            <w:r w:rsidRPr="00A02E9E">
              <w:rPr>
                <w:rFonts w:ascii="Times New Roman" w:eastAsia="Times New Roman" w:hAnsi="Times New Roman"/>
                <w:color w:val="000000"/>
                <w:shd w:val="clear" w:color="auto" w:fill="FFFFFF"/>
              </w:rPr>
              <w:t xml:space="preserve"> 1-20</w:t>
            </w:r>
          </w:p>
        </w:tc>
        <w:tc>
          <w:tcPr>
            <w:tcW w:w="2238" w:type="dxa"/>
          </w:tcPr>
          <w:p w14:paraId="13B3309A" w14:textId="76978C94" w:rsidR="00A02E9E" w:rsidRPr="00A02E9E" w:rsidRDefault="00A02E9E" w:rsidP="00A02E9E">
            <w:pPr>
              <w:widowControl w:val="0"/>
              <w:spacing w:line="220" w:lineRule="exact"/>
              <w:rPr>
                <w:rFonts w:ascii="Times New Roman" w:eastAsia="Times New Roman" w:hAnsi="Times New Roman"/>
                <w:spacing w:val="2"/>
                <w:sz w:val="21"/>
                <w:szCs w:val="21"/>
              </w:rPr>
            </w:pPr>
            <w:r w:rsidRPr="00A02E9E">
              <w:rPr>
                <w:rFonts w:ascii="Times New Roman" w:eastAsia="Times New Roman" w:hAnsi="Times New Roman"/>
                <w:color w:val="000000"/>
                <w:shd w:val="clear" w:color="auto" w:fill="FFFFFF"/>
              </w:rPr>
              <w:t>Ж.</w:t>
            </w:r>
            <w:r>
              <w:rPr>
                <w:rFonts w:ascii="Times New Roman" w:eastAsia="Times New Roman" w:hAnsi="Times New Roman"/>
                <w:color w:val="000000"/>
                <w:shd w:val="clear" w:color="auto" w:fill="FFFFFF"/>
                <w:lang w:val="ky-KG"/>
              </w:rPr>
              <w:t xml:space="preserve"> күрѳш</w:t>
            </w:r>
          </w:p>
        </w:tc>
      </w:tr>
      <w:tr w:rsidR="00A02E9E" w:rsidRPr="00A02E9E" w14:paraId="464F0AA1" w14:textId="77777777" w:rsidTr="00A02E9E">
        <w:tc>
          <w:tcPr>
            <w:tcW w:w="526" w:type="dxa"/>
          </w:tcPr>
          <w:p w14:paraId="5B75FCFF" w14:textId="77777777" w:rsidR="00A02E9E" w:rsidRPr="00A02E9E" w:rsidRDefault="00A02E9E" w:rsidP="00A02E9E">
            <w:pPr>
              <w:rPr>
                <w:rFonts w:ascii="Times New Roman" w:eastAsiaTheme="minorHAnsi" w:hAnsi="Times New Roman"/>
                <w:sz w:val="24"/>
                <w:szCs w:val="24"/>
              </w:rPr>
            </w:pPr>
            <w:r w:rsidRPr="00A02E9E">
              <w:rPr>
                <w:rFonts w:ascii="Times New Roman" w:eastAsiaTheme="minorHAnsi" w:hAnsi="Times New Roman"/>
                <w:sz w:val="24"/>
                <w:szCs w:val="24"/>
              </w:rPr>
              <w:t>12</w:t>
            </w:r>
          </w:p>
        </w:tc>
        <w:tc>
          <w:tcPr>
            <w:tcW w:w="3268" w:type="dxa"/>
          </w:tcPr>
          <w:p w14:paraId="5877A88A" w14:textId="77777777" w:rsidR="00A02E9E" w:rsidRPr="00A02E9E" w:rsidRDefault="00A02E9E" w:rsidP="00A02E9E">
            <w:pPr>
              <w:widowControl w:val="0"/>
              <w:spacing w:line="220" w:lineRule="exact"/>
              <w:ind w:left="120"/>
              <w:jc w:val="both"/>
              <w:rPr>
                <w:rFonts w:ascii="Times New Roman" w:eastAsia="Times New Roman" w:hAnsi="Times New Roman"/>
                <w:spacing w:val="2"/>
                <w:sz w:val="21"/>
                <w:szCs w:val="21"/>
              </w:rPr>
            </w:pPr>
            <w:r w:rsidRPr="00A02E9E">
              <w:rPr>
                <w:rFonts w:ascii="Times New Roman" w:eastAsia="Times New Roman" w:hAnsi="Times New Roman"/>
                <w:color w:val="000000"/>
                <w:shd w:val="clear" w:color="auto" w:fill="FFFFFF"/>
              </w:rPr>
              <w:t>Бекенова Жанета</w:t>
            </w:r>
          </w:p>
        </w:tc>
        <w:tc>
          <w:tcPr>
            <w:tcW w:w="2287" w:type="dxa"/>
          </w:tcPr>
          <w:p w14:paraId="0189912D" w14:textId="35EC4E1B" w:rsidR="00A02E9E" w:rsidRPr="00A02E9E" w:rsidRDefault="00A02E9E" w:rsidP="00A02E9E">
            <w:pPr>
              <w:widowControl w:val="0"/>
              <w:spacing w:line="220" w:lineRule="exact"/>
              <w:ind w:left="120"/>
              <w:jc w:val="both"/>
              <w:rPr>
                <w:rFonts w:ascii="Times New Roman" w:eastAsia="Times New Roman" w:hAnsi="Times New Roman"/>
                <w:spacing w:val="2"/>
                <w:sz w:val="21"/>
                <w:szCs w:val="21"/>
              </w:rPr>
            </w:pPr>
            <w:r>
              <w:rPr>
                <w:rFonts w:ascii="Times New Roman" w:eastAsia="Times New Roman" w:hAnsi="Times New Roman"/>
                <w:color w:val="000000"/>
                <w:shd w:val="clear" w:color="auto" w:fill="FFFFFF"/>
                <w:lang w:val="ky-KG"/>
              </w:rPr>
              <w:t>ӨЧЗӨАТ</w:t>
            </w:r>
            <w:r w:rsidRPr="00A02E9E">
              <w:rPr>
                <w:rFonts w:ascii="Times New Roman" w:eastAsia="Times New Roman" w:hAnsi="Times New Roman"/>
                <w:color w:val="000000"/>
                <w:shd w:val="clear" w:color="auto" w:fill="FFFFFF"/>
              </w:rPr>
              <w:t xml:space="preserve">  1-20</w:t>
            </w:r>
          </w:p>
        </w:tc>
        <w:tc>
          <w:tcPr>
            <w:tcW w:w="2238" w:type="dxa"/>
          </w:tcPr>
          <w:p w14:paraId="15931310" w14:textId="425014FE" w:rsidR="00A02E9E" w:rsidRPr="00A02E9E" w:rsidRDefault="00A02E9E" w:rsidP="00A02E9E">
            <w:pPr>
              <w:widowControl w:val="0"/>
              <w:spacing w:line="220" w:lineRule="exact"/>
              <w:rPr>
                <w:rFonts w:ascii="Times New Roman" w:eastAsia="Times New Roman" w:hAnsi="Times New Roman"/>
                <w:spacing w:val="2"/>
                <w:sz w:val="21"/>
                <w:szCs w:val="21"/>
              </w:rPr>
            </w:pPr>
            <w:r w:rsidRPr="00A02E9E">
              <w:rPr>
                <w:rFonts w:ascii="Times New Roman" w:eastAsia="Times New Roman" w:hAnsi="Times New Roman"/>
                <w:color w:val="000000"/>
                <w:shd w:val="clear" w:color="auto" w:fill="FFFFFF"/>
              </w:rPr>
              <w:t>Ж.</w:t>
            </w:r>
            <w:r>
              <w:rPr>
                <w:rFonts w:ascii="Times New Roman" w:eastAsia="Times New Roman" w:hAnsi="Times New Roman"/>
                <w:color w:val="000000"/>
                <w:shd w:val="clear" w:color="auto" w:fill="FFFFFF"/>
                <w:lang w:val="ky-KG"/>
              </w:rPr>
              <w:t xml:space="preserve"> күрѳш</w:t>
            </w:r>
          </w:p>
        </w:tc>
      </w:tr>
      <w:tr w:rsidR="00A02E9E" w:rsidRPr="00A02E9E" w14:paraId="33EF7D83" w14:textId="77777777" w:rsidTr="00A02E9E">
        <w:tc>
          <w:tcPr>
            <w:tcW w:w="526" w:type="dxa"/>
          </w:tcPr>
          <w:p w14:paraId="6157A235" w14:textId="77777777" w:rsidR="00A02E9E" w:rsidRPr="00A02E9E" w:rsidRDefault="00A02E9E" w:rsidP="00A02E9E">
            <w:pPr>
              <w:rPr>
                <w:rFonts w:ascii="Times New Roman" w:eastAsiaTheme="minorHAnsi" w:hAnsi="Times New Roman"/>
                <w:sz w:val="24"/>
                <w:szCs w:val="24"/>
              </w:rPr>
            </w:pPr>
            <w:r w:rsidRPr="00A02E9E">
              <w:rPr>
                <w:rFonts w:ascii="Times New Roman" w:eastAsiaTheme="minorHAnsi" w:hAnsi="Times New Roman"/>
                <w:sz w:val="24"/>
                <w:szCs w:val="24"/>
              </w:rPr>
              <w:t>13</w:t>
            </w:r>
          </w:p>
        </w:tc>
        <w:tc>
          <w:tcPr>
            <w:tcW w:w="3268" w:type="dxa"/>
          </w:tcPr>
          <w:p w14:paraId="79F6B9FF" w14:textId="77777777" w:rsidR="00A02E9E" w:rsidRPr="00A02E9E" w:rsidRDefault="00A02E9E" w:rsidP="00A02E9E">
            <w:pPr>
              <w:widowControl w:val="0"/>
              <w:spacing w:line="220" w:lineRule="exact"/>
              <w:ind w:left="120"/>
              <w:jc w:val="both"/>
              <w:rPr>
                <w:rFonts w:ascii="Times New Roman" w:eastAsia="Times New Roman" w:hAnsi="Times New Roman"/>
                <w:spacing w:val="2"/>
                <w:sz w:val="21"/>
                <w:szCs w:val="21"/>
              </w:rPr>
            </w:pPr>
            <w:r w:rsidRPr="00A02E9E">
              <w:rPr>
                <w:rFonts w:ascii="Times New Roman" w:eastAsia="Times New Roman" w:hAnsi="Times New Roman"/>
                <w:color w:val="000000"/>
                <w:shd w:val="clear" w:color="auto" w:fill="FFFFFF"/>
              </w:rPr>
              <w:t>Жумабаева Жаныл</w:t>
            </w:r>
          </w:p>
        </w:tc>
        <w:tc>
          <w:tcPr>
            <w:tcW w:w="2287" w:type="dxa"/>
          </w:tcPr>
          <w:p w14:paraId="094A5750" w14:textId="77777777" w:rsidR="00A02E9E" w:rsidRPr="00A02E9E" w:rsidRDefault="00A02E9E" w:rsidP="00A02E9E">
            <w:pPr>
              <w:widowControl w:val="0"/>
              <w:spacing w:line="220" w:lineRule="exact"/>
              <w:ind w:left="120"/>
              <w:jc w:val="both"/>
              <w:rPr>
                <w:rFonts w:ascii="Times New Roman" w:eastAsia="Times New Roman" w:hAnsi="Times New Roman"/>
                <w:spacing w:val="2"/>
                <w:sz w:val="21"/>
                <w:szCs w:val="21"/>
              </w:rPr>
            </w:pPr>
            <w:r w:rsidRPr="00A02E9E">
              <w:rPr>
                <w:rFonts w:ascii="Times New Roman" w:eastAsia="Times New Roman" w:hAnsi="Times New Roman"/>
                <w:color w:val="000000"/>
                <w:shd w:val="clear" w:color="auto" w:fill="FFFFFF"/>
              </w:rPr>
              <w:t>ССП 1-20</w:t>
            </w:r>
          </w:p>
        </w:tc>
        <w:tc>
          <w:tcPr>
            <w:tcW w:w="2238" w:type="dxa"/>
          </w:tcPr>
          <w:p w14:paraId="04044C4B" w14:textId="7344C443" w:rsidR="00A02E9E" w:rsidRPr="00A02E9E" w:rsidRDefault="00A02E9E" w:rsidP="00A02E9E">
            <w:pPr>
              <w:widowControl w:val="0"/>
              <w:spacing w:line="220" w:lineRule="exact"/>
              <w:rPr>
                <w:rFonts w:ascii="Times New Roman" w:eastAsia="Times New Roman" w:hAnsi="Times New Roman"/>
                <w:spacing w:val="2"/>
                <w:sz w:val="21"/>
                <w:szCs w:val="21"/>
              </w:rPr>
            </w:pPr>
            <w:r w:rsidRPr="00A02E9E">
              <w:rPr>
                <w:rFonts w:ascii="Times New Roman" w:eastAsia="Times New Roman" w:hAnsi="Times New Roman"/>
                <w:color w:val="000000"/>
                <w:shd w:val="clear" w:color="auto" w:fill="FFFFFF"/>
              </w:rPr>
              <w:t>Ж.</w:t>
            </w:r>
            <w:r>
              <w:rPr>
                <w:rFonts w:ascii="Times New Roman" w:eastAsia="Times New Roman" w:hAnsi="Times New Roman"/>
                <w:color w:val="000000"/>
                <w:shd w:val="clear" w:color="auto" w:fill="FFFFFF"/>
                <w:lang w:val="ky-KG"/>
              </w:rPr>
              <w:t xml:space="preserve"> күрѳш</w:t>
            </w:r>
          </w:p>
        </w:tc>
      </w:tr>
      <w:tr w:rsidR="00A02E9E" w:rsidRPr="00A02E9E" w14:paraId="13200A45" w14:textId="77777777" w:rsidTr="00A02E9E">
        <w:tc>
          <w:tcPr>
            <w:tcW w:w="526" w:type="dxa"/>
          </w:tcPr>
          <w:p w14:paraId="05AEE123" w14:textId="77777777" w:rsidR="00A02E9E" w:rsidRPr="00A02E9E" w:rsidRDefault="00A02E9E" w:rsidP="00A02E9E">
            <w:pPr>
              <w:rPr>
                <w:rFonts w:ascii="Times New Roman" w:eastAsiaTheme="minorHAnsi" w:hAnsi="Times New Roman"/>
                <w:sz w:val="24"/>
                <w:szCs w:val="24"/>
              </w:rPr>
            </w:pPr>
            <w:r w:rsidRPr="00A02E9E">
              <w:rPr>
                <w:rFonts w:ascii="Times New Roman" w:eastAsiaTheme="minorHAnsi" w:hAnsi="Times New Roman"/>
                <w:sz w:val="24"/>
                <w:szCs w:val="24"/>
              </w:rPr>
              <w:t>14</w:t>
            </w:r>
          </w:p>
        </w:tc>
        <w:tc>
          <w:tcPr>
            <w:tcW w:w="3268" w:type="dxa"/>
          </w:tcPr>
          <w:p w14:paraId="20FFA753" w14:textId="77777777" w:rsidR="00A02E9E" w:rsidRPr="00A02E9E" w:rsidRDefault="00A02E9E" w:rsidP="00A02E9E">
            <w:pPr>
              <w:widowControl w:val="0"/>
              <w:spacing w:line="220" w:lineRule="exact"/>
              <w:ind w:left="120"/>
              <w:jc w:val="both"/>
              <w:rPr>
                <w:rFonts w:ascii="Times New Roman" w:eastAsia="Times New Roman" w:hAnsi="Times New Roman"/>
                <w:spacing w:val="2"/>
                <w:sz w:val="21"/>
                <w:szCs w:val="21"/>
              </w:rPr>
            </w:pPr>
            <w:r w:rsidRPr="00A02E9E">
              <w:rPr>
                <w:rFonts w:ascii="Times New Roman" w:eastAsia="Times New Roman" w:hAnsi="Times New Roman"/>
                <w:color w:val="000000"/>
                <w:shd w:val="clear" w:color="auto" w:fill="FFFFFF"/>
              </w:rPr>
              <w:t>Рысбекова Бегимай</w:t>
            </w:r>
          </w:p>
        </w:tc>
        <w:tc>
          <w:tcPr>
            <w:tcW w:w="2287" w:type="dxa"/>
          </w:tcPr>
          <w:p w14:paraId="0AC2EA0E" w14:textId="6B99DB3E" w:rsidR="00A02E9E" w:rsidRPr="00A02E9E" w:rsidRDefault="00A02E9E" w:rsidP="00A02E9E">
            <w:pPr>
              <w:widowControl w:val="0"/>
              <w:spacing w:line="220" w:lineRule="exact"/>
              <w:ind w:left="120"/>
              <w:jc w:val="both"/>
              <w:rPr>
                <w:rFonts w:ascii="Times New Roman" w:eastAsia="Times New Roman" w:hAnsi="Times New Roman"/>
                <w:spacing w:val="2"/>
                <w:sz w:val="21"/>
                <w:szCs w:val="21"/>
              </w:rPr>
            </w:pPr>
            <w:r>
              <w:rPr>
                <w:rFonts w:ascii="Times New Roman" w:eastAsia="Times New Roman" w:hAnsi="Times New Roman"/>
                <w:color w:val="000000"/>
                <w:shd w:val="clear" w:color="auto" w:fill="FFFFFF"/>
                <w:lang w:val="ky-KG"/>
              </w:rPr>
              <w:t>ӨЧЗӨАТ</w:t>
            </w:r>
            <w:r w:rsidRPr="00A02E9E">
              <w:rPr>
                <w:rFonts w:ascii="Times New Roman" w:eastAsia="Times New Roman" w:hAnsi="Times New Roman"/>
                <w:color w:val="000000"/>
                <w:shd w:val="clear" w:color="auto" w:fill="FFFFFF"/>
              </w:rPr>
              <w:t xml:space="preserve">  1-21</w:t>
            </w:r>
          </w:p>
        </w:tc>
        <w:tc>
          <w:tcPr>
            <w:tcW w:w="2238" w:type="dxa"/>
          </w:tcPr>
          <w:p w14:paraId="7299D8D3" w14:textId="770CF215" w:rsidR="00A02E9E" w:rsidRPr="00A02E9E" w:rsidRDefault="00A02E9E" w:rsidP="00A02E9E">
            <w:pPr>
              <w:widowControl w:val="0"/>
              <w:spacing w:line="220" w:lineRule="exact"/>
              <w:rPr>
                <w:rFonts w:ascii="Times New Roman" w:eastAsia="Times New Roman" w:hAnsi="Times New Roman"/>
                <w:spacing w:val="2"/>
                <w:sz w:val="21"/>
                <w:szCs w:val="21"/>
              </w:rPr>
            </w:pPr>
            <w:r w:rsidRPr="00A02E9E">
              <w:rPr>
                <w:rFonts w:ascii="Times New Roman" w:eastAsia="Times New Roman" w:hAnsi="Times New Roman"/>
                <w:color w:val="000000"/>
                <w:shd w:val="clear" w:color="auto" w:fill="FFFFFF"/>
              </w:rPr>
              <w:t>Ж.</w:t>
            </w:r>
            <w:r>
              <w:rPr>
                <w:rFonts w:ascii="Times New Roman" w:eastAsia="Times New Roman" w:hAnsi="Times New Roman"/>
                <w:color w:val="000000"/>
                <w:shd w:val="clear" w:color="auto" w:fill="FFFFFF"/>
                <w:lang w:val="ky-KG"/>
              </w:rPr>
              <w:t xml:space="preserve"> күрѳш</w:t>
            </w:r>
          </w:p>
        </w:tc>
      </w:tr>
      <w:tr w:rsidR="00A02E9E" w:rsidRPr="00A02E9E" w14:paraId="4A38EC57" w14:textId="77777777" w:rsidTr="00A02E9E">
        <w:tc>
          <w:tcPr>
            <w:tcW w:w="526" w:type="dxa"/>
          </w:tcPr>
          <w:p w14:paraId="4F36B708" w14:textId="77777777" w:rsidR="00A02E9E" w:rsidRPr="00A02E9E" w:rsidRDefault="00A02E9E" w:rsidP="00A02E9E">
            <w:pPr>
              <w:rPr>
                <w:rFonts w:ascii="Times New Roman" w:eastAsiaTheme="minorHAnsi" w:hAnsi="Times New Roman"/>
                <w:sz w:val="24"/>
                <w:szCs w:val="24"/>
              </w:rPr>
            </w:pPr>
            <w:r w:rsidRPr="00A02E9E">
              <w:rPr>
                <w:rFonts w:ascii="Times New Roman" w:eastAsiaTheme="minorHAnsi" w:hAnsi="Times New Roman"/>
                <w:sz w:val="24"/>
                <w:szCs w:val="24"/>
              </w:rPr>
              <w:t>15</w:t>
            </w:r>
          </w:p>
        </w:tc>
        <w:tc>
          <w:tcPr>
            <w:tcW w:w="3268" w:type="dxa"/>
          </w:tcPr>
          <w:p w14:paraId="01189011" w14:textId="77777777" w:rsidR="00A02E9E" w:rsidRPr="00A02E9E" w:rsidRDefault="00A02E9E" w:rsidP="00A02E9E">
            <w:pPr>
              <w:widowControl w:val="0"/>
              <w:spacing w:line="220" w:lineRule="exact"/>
              <w:ind w:left="120"/>
              <w:jc w:val="both"/>
              <w:rPr>
                <w:rFonts w:ascii="Times New Roman" w:eastAsia="Times New Roman" w:hAnsi="Times New Roman"/>
                <w:color w:val="000000"/>
                <w:shd w:val="clear" w:color="auto" w:fill="FFFFFF"/>
              </w:rPr>
            </w:pPr>
            <w:r w:rsidRPr="00A02E9E">
              <w:rPr>
                <w:rFonts w:ascii="Times New Roman" w:eastAsia="Times New Roman" w:hAnsi="Times New Roman"/>
                <w:color w:val="000000"/>
                <w:shd w:val="clear" w:color="auto" w:fill="FFFFFF"/>
              </w:rPr>
              <w:t>Жаныш уулу Батырхан</w:t>
            </w:r>
          </w:p>
        </w:tc>
        <w:tc>
          <w:tcPr>
            <w:tcW w:w="2287" w:type="dxa"/>
          </w:tcPr>
          <w:p w14:paraId="265B8DB5" w14:textId="028BB130" w:rsidR="00A02E9E" w:rsidRPr="00A02E9E" w:rsidRDefault="00A02E9E" w:rsidP="00A02E9E">
            <w:pPr>
              <w:widowControl w:val="0"/>
              <w:spacing w:line="220" w:lineRule="exact"/>
              <w:ind w:left="120"/>
              <w:jc w:val="both"/>
              <w:rPr>
                <w:rFonts w:ascii="Times New Roman" w:eastAsia="Times New Roman" w:hAnsi="Times New Roman"/>
                <w:color w:val="000000"/>
                <w:shd w:val="clear" w:color="auto" w:fill="FFFFFF"/>
              </w:rPr>
            </w:pPr>
            <w:r w:rsidRPr="00A02E9E">
              <w:rPr>
                <w:rFonts w:ascii="Times New Roman" w:eastAsia="Times New Roman" w:hAnsi="Times New Roman"/>
                <w:color w:val="000000"/>
                <w:shd w:val="clear" w:color="auto" w:fill="FFFFFF"/>
              </w:rPr>
              <w:t>ТМ</w:t>
            </w:r>
            <w:r>
              <w:rPr>
                <w:rFonts w:ascii="Times New Roman" w:eastAsia="Times New Roman" w:hAnsi="Times New Roman"/>
                <w:color w:val="000000"/>
                <w:shd w:val="clear" w:color="auto" w:fill="FFFFFF"/>
                <w:lang w:val="ky-KG"/>
              </w:rPr>
              <w:t>Ж</w:t>
            </w:r>
            <w:r w:rsidRPr="00A02E9E">
              <w:rPr>
                <w:rFonts w:ascii="Times New Roman" w:eastAsia="Times New Roman" w:hAnsi="Times New Roman"/>
                <w:color w:val="000000"/>
                <w:shd w:val="clear" w:color="auto" w:fill="FFFFFF"/>
              </w:rPr>
              <w:t xml:space="preserve"> 1-20</w:t>
            </w:r>
          </w:p>
        </w:tc>
        <w:tc>
          <w:tcPr>
            <w:tcW w:w="2238" w:type="dxa"/>
          </w:tcPr>
          <w:p w14:paraId="21580EB5" w14:textId="4EBB1E53" w:rsidR="00A02E9E" w:rsidRPr="00A02E9E" w:rsidRDefault="00A02E9E" w:rsidP="00A02E9E">
            <w:pPr>
              <w:widowControl w:val="0"/>
              <w:spacing w:line="220" w:lineRule="exact"/>
              <w:rPr>
                <w:rFonts w:ascii="Times New Roman" w:eastAsia="Times New Roman" w:hAnsi="Times New Roman"/>
                <w:color w:val="000000"/>
                <w:shd w:val="clear" w:color="auto" w:fill="FFFFFF"/>
              </w:rPr>
            </w:pPr>
            <w:r w:rsidRPr="00A02E9E">
              <w:rPr>
                <w:rFonts w:ascii="Times New Roman" w:eastAsia="Times New Roman" w:hAnsi="Times New Roman"/>
                <w:color w:val="000000"/>
                <w:shd w:val="clear" w:color="auto" w:fill="FFFFFF"/>
              </w:rPr>
              <w:t>Г.</w:t>
            </w:r>
            <w:r>
              <w:rPr>
                <w:rFonts w:ascii="Times New Roman" w:eastAsia="Times New Roman" w:hAnsi="Times New Roman"/>
                <w:color w:val="000000"/>
                <w:shd w:val="clear" w:color="auto" w:fill="FFFFFF"/>
                <w:lang w:val="ky-KG"/>
              </w:rPr>
              <w:t xml:space="preserve"> күрѳш</w:t>
            </w:r>
          </w:p>
        </w:tc>
      </w:tr>
    </w:tbl>
    <w:p w14:paraId="09E7AB09" w14:textId="77777777" w:rsidR="00A02E9E" w:rsidRDefault="00A02E9E" w:rsidP="000B4AB8">
      <w:pPr>
        <w:spacing w:line="240" w:lineRule="atLeast"/>
        <w:rPr>
          <w:rFonts w:ascii="Times New Roman" w:hAnsi="Times New Roman"/>
          <w:lang w:val="ky-KG"/>
        </w:rPr>
      </w:pPr>
    </w:p>
    <w:p w14:paraId="17992C7F" w14:textId="77777777" w:rsidR="00A02E9E" w:rsidRDefault="00A02E9E" w:rsidP="000B4AB8">
      <w:pPr>
        <w:spacing w:line="240" w:lineRule="atLeast"/>
        <w:rPr>
          <w:rFonts w:ascii="Times New Roman" w:hAnsi="Times New Roman"/>
          <w:lang w:val="ky-KG"/>
        </w:rPr>
      </w:pPr>
    </w:p>
    <w:p w14:paraId="6A4CCEC3" w14:textId="77777777" w:rsidR="00A02E9E" w:rsidRDefault="00A02E9E" w:rsidP="000B4AB8">
      <w:pPr>
        <w:spacing w:line="240" w:lineRule="atLeast"/>
        <w:rPr>
          <w:rFonts w:ascii="Times New Roman" w:hAnsi="Times New Roman"/>
          <w:lang w:val="ky-KG"/>
        </w:rPr>
      </w:pPr>
    </w:p>
    <w:p w14:paraId="3FD41EE2" w14:textId="77777777" w:rsidR="004A676C" w:rsidRDefault="004A676C" w:rsidP="00A02E9E">
      <w:pPr>
        <w:spacing w:after="160" w:line="259" w:lineRule="auto"/>
        <w:ind w:left="1418" w:firstLine="360"/>
        <w:jc w:val="center"/>
        <w:rPr>
          <w:rFonts w:ascii="Times New Roman" w:eastAsia="Times New Roman" w:hAnsi="Times New Roman"/>
          <w:b/>
          <w:sz w:val="28"/>
          <w:szCs w:val="28"/>
          <w:lang w:val="ky-KG"/>
        </w:rPr>
      </w:pPr>
    </w:p>
    <w:p w14:paraId="4DD4F438" w14:textId="4BB2DC3E" w:rsidR="00A02E9E" w:rsidRPr="000D697A" w:rsidRDefault="000D697A" w:rsidP="00A02E9E">
      <w:pPr>
        <w:spacing w:after="160" w:line="259" w:lineRule="auto"/>
        <w:ind w:left="1418" w:firstLine="360"/>
        <w:jc w:val="center"/>
        <w:rPr>
          <w:rFonts w:ascii="Times New Roman" w:eastAsia="Times New Roman" w:hAnsi="Times New Roman"/>
          <w:b/>
          <w:sz w:val="28"/>
          <w:szCs w:val="28"/>
          <w:lang w:val="ky-KG"/>
        </w:rPr>
      </w:pPr>
      <w:r w:rsidRPr="000D697A">
        <w:rPr>
          <w:rFonts w:ascii="Times New Roman" w:eastAsia="Times New Roman" w:hAnsi="Times New Roman"/>
          <w:b/>
          <w:sz w:val="28"/>
          <w:szCs w:val="28"/>
          <w:lang w:val="ky-KG"/>
        </w:rPr>
        <w:t>43</w:t>
      </w:r>
      <w:r w:rsidR="00A02E9E" w:rsidRPr="000D697A">
        <w:rPr>
          <w:rFonts w:ascii="Times New Roman" w:eastAsia="Times New Roman" w:hAnsi="Times New Roman"/>
          <w:b/>
          <w:sz w:val="28"/>
          <w:szCs w:val="28"/>
          <w:lang w:val="ky-KG"/>
        </w:rPr>
        <w:t>-Таблица. 2021-2022 окуу жылындагы ТФнин иш-чараларынын тизмеги</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617"/>
        <w:gridCol w:w="1164"/>
        <w:gridCol w:w="1544"/>
        <w:gridCol w:w="2413"/>
        <w:gridCol w:w="1701"/>
        <w:gridCol w:w="2628"/>
      </w:tblGrid>
      <w:tr w:rsidR="00A02E9E" w:rsidRPr="00A02E9E" w14:paraId="27C39FD7" w14:textId="77777777" w:rsidTr="00A95CA6">
        <w:trPr>
          <w:trHeight w:val="62"/>
          <w:jc w:val="center"/>
        </w:trPr>
        <w:tc>
          <w:tcPr>
            <w:tcW w:w="627" w:type="dxa"/>
            <w:gridSpan w:val="2"/>
          </w:tcPr>
          <w:p w14:paraId="3300D655" w14:textId="08BDCBBF" w:rsidR="00A02E9E" w:rsidRPr="00A02E9E" w:rsidRDefault="00A02E9E" w:rsidP="00A02E9E">
            <w:pPr>
              <w:spacing w:after="0" w:line="240" w:lineRule="auto"/>
              <w:jc w:val="center"/>
              <w:rPr>
                <w:rFonts w:ascii="Times New Roman" w:hAnsi="Times New Roman"/>
                <w:sz w:val="24"/>
                <w:szCs w:val="24"/>
                <w:lang w:val="ky-KG" w:eastAsia="ru-RU"/>
              </w:rPr>
            </w:pPr>
            <w:r>
              <w:rPr>
                <w:rFonts w:ascii="Times New Roman" w:hAnsi="Times New Roman"/>
                <w:sz w:val="24"/>
                <w:szCs w:val="24"/>
                <w:lang w:val="ky-KG" w:eastAsia="ru-RU"/>
              </w:rPr>
              <w:t>1</w:t>
            </w:r>
          </w:p>
        </w:tc>
        <w:tc>
          <w:tcPr>
            <w:tcW w:w="1164" w:type="dxa"/>
          </w:tcPr>
          <w:p w14:paraId="422B5B29" w14:textId="77777777" w:rsidR="00A02E9E" w:rsidRPr="00A02E9E" w:rsidRDefault="00A02E9E" w:rsidP="00A02E9E">
            <w:pPr>
              <w:spacing w:after="0" w:line="240" w:lineRule="auto"/>
              <w:jc w:val="center"/>
              <w:rPr>
                <w:rFonts w:ascii="Times New Roman" w:eastAsia="Times New Roman" w:hAnsi="Times New Roman"/>
                <w:sz w:val="24"/>
                <w:szCs w:val="24"/>
                <w:lang w:eastAsia="ru-RU"/>
              </w:rPr>
            </w:pPr>
            <w:r w:rsidRPr="00A02E9E">
              <w:rPr>
                <w:rFonts w:ascii="Times New Roman" w:eastAsia="+mn-ea" w:hAnsi="Times New Roman"/>
                <w:color w:val="000000"/>
                <w:kern w:val="24"/>
                <w:sz w:val="24"/>
                <w:szCs w:val="24"/>
                <w:lang w:eastAsia="ru-RU"/>
              </w:rPr>
              <w:t>20.09. 21.</w:t>
            </w:r>
          </w:p>
          <w:p w14:paraId="14551D66" w14:textId="77777777" w:rsidR="00A02E9E" w:rsidRPr="00A02E9E" w:rsidRDefault="00A02E9E" w:rsidP="00A02E9E">
            <w:pPr>
              <w:keepNext/>
              <w:spacing w:after="0" w:line="240" w:lineRule="auto"/>
              <w:jc w:val="center"/>
              <w:outlineLvl w:val="1"/>
              <w:rPr>
                <w:rFonts w:ascii="Times New Roman" w:eastAsia="Times New Roman" w:hAnsi="Times New Roman"/>
                <w:bCs/>
                <w:iCs/>
                <w:sz w:val="24"/>
                <w:szCs w:val="24"/>
                <w:lang w:eastAsia="ru-RU"/>
              </w:rPr>
            </w:pPr>
          </w:p>
        </w:tc>
        <w:tc>
          <w:tcPr>
            <w:tcW w:w="1544" w:type="dxa"/>
          </w:tcPr>
          <w:p w14:paraId="20557BF1" w14:textId="0B62CCF7" w:rsidR="00A02E9E" w:rsidRPr="00A02E9E" w:rsidRDefault="00A02E9E" w:rsidP="00A02E9E">
            <w:pPr>
              <w:spacing w:after="0" w:line="240" w:lineRule="auto"/>
              <w:rPr>
                <w:rFonts w:ascii="Times New Roman" w:eastAsia="Times New Roman" w:hAnsi="Times New Roman"/>
                <w:sz w:val="24"/>
                <w:szCs w:val="24"/>
                <w:lang w:val="ky-KG" w:eastAsia="ru-RU"/>
              </w:rPr>
            </w:pPr>
            <w:r>
              <w:rPr>
                <w:rFonts w:ascii="Times New Roman" w:eastAsia="+mn-ea" w:hAnsi="Times New Roman"/>
                <w:color w:val="000000"/>
                <w:kern w:val="24"/>
                <w:sz w:val="24"/>
                <w:szCs w:val="24"/>
                <w:lang w:eastAsia="ru-RU"/>
              </w:rPr>
              <w:t>Куратор</w:t>
            </w:r>
            <w:r>
              <w:rPr>
                <w:rFonts w:ascii="Times New Roman" w:eastAsia="+mn-ea" w:hAnsi="Times New Roman"/>
                <w:color w:val="000000"/>
                <w:kern w:val="24"/>
                <w:sz w:val="24"/>
                <w:szCs w:val="24"/>
                <w:lang w:val="ky-KG" w:eastAsia="ru-RU"/>
              </w:rPr>
              <w:t>лодун чогулушу</w:t>
            </w:r>
          </w:p>
          <w:p w14:paraId="0A8094A3" w14:textId="77777777" w:rsidR="00A02E9E" w:rsidRPr="00A02E9E" w:rsidRDefault="00A02E9E" w:rsidP="00A02E9E">
            <w:pPr>
              <w:spacing w:after="0" w:line="240" w:lineRule="auto"/>
              <w:rPr>
                <w:rFonts w:ascii="Times New Roman" w:eastAsia="Times New Roman" w:hAnsi="Times New Roman"/>
                <w:bCs/>
                <w:iCs/>
                <w:sz w:val="24"/>
                <w:szCs w:val="24"/>
                <w:lang w:eastAsia="ru-RU"/>
              </w:rPr>
            </w:pPr>
          </w:p>
        </w:tc>
        <w:tc>
          <w:tcPr>
            <w:tcW w:w="2413" w:type="dxa"/>
          </w:tcPr>
          <w:p w14:paraId="01D2DAA8" w14:textId="6AF8FDDE" w:rsidR="00A02E9E" w:rsidRPr="00A02E9E" w:rsidRDefault="00A02E9E" w:rsidP="00A02E9E">
            <w:pPr>
              <w:spacing w:after="0" w:line="240" w:lineRule="auto"/>
              <w:rPr>
                <w:rFonts w:ascii="Times New Roman" w:eastAsia="Times New Roman" w:hAnsi="Times New Roman"/>
                <w:sz w:val="24"/>
                <w:szCs w:val="24"/>
                <w:lang w:val="ky-KG" w:eastAsia="ru-RU"/>
              </w:rPr>
            </w:pPr>
            <w:r>
              <w:rPr>
                <w:rFonts w:ascii="Times New Roman" w:eastAsia="+mn-ea" w:hAnsi="Times New Roman"/>
                <w:color w:val="000000"/>
                <w:kern w:val="24"/>
                <w:sz w:val="24"/>
                <w:szCs w:val="24"/>
                <w:lang w:eastAsia="ru-RU"/>
              </w:rPr>
              <w:t>-  декан</w:t>
            </w:r>
            <w:r>
              <w:rPr>
                <w:rFonts w:ascii="Times New Roman" w:eastAsia="+mn-ea" w:hAnsi="Times New Roman"/>
                <w:color w:val="000000"/>
                <w:kern w:val="24"/>
                <w:sz w:val="24"/>
                <w:szCs w:val="24"/>
                <w:lang w:val="ky-KG" w:eastAsia="ru-RU"/>
              </w:rPr>
              <w:t>дын ТИ б-ча ОБ</w:t>
            </w:r>
          </w:p>
          <w:p w14:paraId="111AFD4E" w14:textId="7786FC4C" w:rsidR="00A02E9E" w:rsidRPr="00A02E9E" w:rsidRDefault="00A02E9E" w:rsidP="00A02E9E">
            <w:pPr>
              <w:spacing w:after="0" w:line="240" w:lineRule="auto"/>
              <w:rPr>
                <w:rFonts w:ascii="Times New Roman" w:eastAsia="Times New Roman" w:hAnsi="Times New Roman"/>
                <w:sz w:val="24"/>
                <w:szCs w:val="24"/>
                <w:lang w:val="ky-KG" w:eastAsia="ru-RU"/>
              </w:rPr>
            </w:pPr>
            <w:r w:rsidRPr="00A02E9E">
              <w:rPr>
                <w:rFonts w:ascii="Times New Roman" w:eastAsia="+mn-ea" w:hAnsi="Times New Roman"/>
                <w:color w:val="000000"/>
                <w:kern w:val="24"/>
                <w:sz w:val="24"/>
                <w:szCs w:val="24"/>
                <w:lang w:eastAsia="ru-RU"/>
              </w:rPr>
              <w:t>- куратор</w:t>
            </w:r>
            <w:r>
              <w:rPr>
                <w:rFonts w:ascii="Times New Roman" w:eastAsia="+mn-ea" w:hAnsi="Times New Roman"/>
                <w:color w:val="000000"/>
                <w:kern w:val="24"/>
                <w:sz w:val="24"/>
                <w:szCs w:val="24"/>
                <w:lang w:val="ky-KG" w:eastAsia="ru-RU"/>
              </w:rPr>
              <w:t>лор</w:t>
            </w:r>
          </w:p>
          <w:p w14:paraId="53745B80" w14:textId="77777777" w:rsidR="00A02E9E" w:rsidRPr="00A02E9E" w:rsidRDefault="00A02E9E" w:rsidP="00A02E9E">
            <w:pPr>
              <w:keepNext/>
              <w:spacing w:after="0" w:line="240" w:lineRule="auto"/>
              <w:outlineLvl w:val="1"/>
              <w:rPr>
                <w:rFonts w:ascii="Times New Roman" w:eastAsia="Times New Roman" w:hAnsi="Times New Roman"/>
                <w:bCs/>
                <w:iCs/>
                <w:sz w:val="24"/>
                <w:szCs w:val="24"/>
                <w:lang w:eastAsia="ru-RU"/>
              </w:rPr>
            </w:pPr>
          </w:p>
        </w:tc>
        <w:tc>
          <w:tcPr>
            <w:tcW w:w="1701" w:type="dxa"/>
          </w:tcPr>
          <w:p w14:paraId="31E716E4" w14:textId="77777777" w:rsidR="00A02E9E" w:rsidRPr="00A02E9E" w:rsidRDefault="00A02E9E" w:rsidP="00A02E9E">
            <w:pPr>
              <w:keepNext/>
              <w:spacing w:after="0" w:line="240" w:lineRule="auto"/>
              <w:outlineLvl w:val="1"/>
              <w:rPr>
                <w:rFonts w:ascii="Times New Roman" w:eastAsia="Times New Roman" w:hAnsi="Times New Roman"/>
                <w:bCs/>
                <w:iCs/>
                <w:sz w:val="24"/>
                <w:szCs w:val="24"/>
                <w:lang w:eastAsia="ru-RU"/>
              </w:rPr>
            </w:pPr>
            <w:r w:rsidRPr="00A02E9E">
              <w:rPr>
                <w:rFonts w:ascii="Times New Roman" w:eastAsia="Times New Roman" w:hAnsi="Times New Roman"/>
                <w:bCs/>
                <w:iCs/>
                <w:sz w:val="24"/>
                <w:szCs w:val="24"/>
                <w:lang w:eastAsia="ru-RU"/>
              </w:rPr>
              <w:t>1/154</w:t>
            </w:r>
          </w:p>
        </w:tc>
        <w:tc>
          <w:tcPr>
            <w:tcW w:w="2628" w:type="dxa"/>
          </w:tcPr>
          <w:p w14:paraId="0965F70F" w14:textId="472F406A" w:rsidR="00A02E9E" w:rsidRPr="00A02E9E" w:rsidRDefault="00A02E9E" w:rsidP="00A02E9E">
            <w:pPr>
              <w:spacing w:after="0" w:line="240" w:lineRule="auto"/>
              <w:jc w:val="both"/>
              <w:rPr>
                <w:rFonts w:ascii="Times New Roman" w:eastAsia="Times New Roman" w:hAnsi="Times New Roman"/>
                <w:bCs/>
                <w:iCs/>
                <w:sz w:val="24"/>
                <w:szCs w:val="24"/>
                <w:lang w:eastAsia="ru-RU"/>
              </w:rPr>
            </w:pPr>
            <w:r>
              <w:rPr>
                <w:rFonts w:ascii="Times New Roman" w:eastAsia="+mn-ea" w:hAnsi="Times New Roman"/>
                <w:color w:val="000000"/>
                <w:kern w:val="24"/>
                <w:sz w:val="24"/>
                <w:szCs w:val="24"/>
                <w:lang w:val="ky-KG" w:eastAsia="ru-RU"/>
              </w:rPr>
              <w:t>Топторго журналдарды берүү</w:t>
            </w:r>
            <w:r w:rsidRPr="00A02E9E">
              <w:rPr>
                <w:rFonts w:ascii="Times New Roman" w:eastAsia="+mn-ea" w:hAnsi="Times New Roman"/>
                <w:color w:val="000000"/>
                <w:kern w:val="24"/>
                <w:sz w:val="24"/>
                <w:szCs w:val="24"/>
                <w:lang w:eastAsia="ru-RU"/>
              </w:rPr>
              <w:t xml:space="preserve">. </w:t>
            </w:r>
            <w:r>
              <w:rPr>
                <w:rFonts w:ascii="Times New Roman" w:eastAsia="+mn-ea" w:hAnsi="Times New Roman"/>
                <w:color w:val="000000"/>
                <w:kern w:val="24"/>
                <w:sz w:val="24"/>
                <w:szCs w:val="24"/>
                <w:lang w:val="ky-KG" w:eastAsia="ru-RU"/>
              </w:rPr>
              <w:t>Топтордун журналдарын толтуруп тыкан кармоону үйрѳтүү</w:t>
            </w:r>
          </w:p>
        </w:tc>
      </w:tr>
      <w:tr w:rsidR="00A02E9E" w:rsidRPr="00A02E9E" w14:paraId="33E005F6" w14:textId="77777777" w:rsidTr="00A95CA6">
        <w:trPr>
          <w:trHeight w:val="62"/>
          <w:jc w:val="center"/>
        </w:trPr>
        <w:tc>
          <w:tcPr>
            <w:tcW w:w="627" w:type="dxa"/>
            <w:gridSpan w:val="2"/>
          </w:tcPr>
          <w:p w14:paraId="16D7C716" w14:textId="0E7C2339" w:rsidR="00A02E9E" w:rsidRPr="00A02E9E" w:rsidRDefault="00A02E9E" w:rsidP="00A02E9E">
            <w:pPr>
              <w:spacing w:after="0" w:line="240" w:lineRule="auto"/>
              <w:jc w:val="center"/>
              <w:rPr>
                <w:rFonts w:ascii="Times New Roman" w:hAnsi="Times New Roman"/>
                <w:sz w:val="24"/>
                <w:szCs w:val="24"/>
                <w:lang w:val="ky-KG" w:eastAsia="ru-RU"/>
              </w:rPr>
            </w:pPr>
            <w:r>
              <w:rPr>
                <w:rFonts w:ascii="Times New Roman" w:hAnsi="Times New Roman"/>
                <w:sz w:val="24"/>
                <w:szCs w:val="24"/>
                <w:lang w:val="ky-KG" w:eastAsia="ru-RU"/>
              </w:rPr>
              <w:t>2</w:t>
            </w:r>
          </w:p>
        </w:tc>
        <w:tc>
          <w:tcPr>
            <w:tcW w:w="1164" w:type="dxa"/>
          </w:tcPr>
          <w:p w14:paraId="6EFD5182" w14:textId="77777777" w:rsidR="00A02E9E" w:rsidRPr="00A02E9E" w:rsidRDefault="00A02E9E" w:rsidP="00A02E9E">
            <w:pPr>
              <w:spacing w:after="0" w:line="240" w:lineRule="auto"/>
              <w:jc w:val="center"/>
              <w:rPr>
                <w:rFonts w:ascii="Times New Roman" w:hAnsi="Times New Roman"/>
                <w:sz w:val="24"/>
                <w:szCs w:val="24"/>
                <w:lang w:eastAsia="ru-RU"/>
              </w:rPr>
            </w:pPr>
            <w:r w:rsidRPr="00A02E9E">
              <w:rPr>
                <w:rFonts w:ascii="Times New Roman" w:hAnsi="Times New Roman"/>
                <w:bCs/>
                <w:sz w:val="24"/>
                <w:szCs w:val="24"/>
                <w:lang w:eastAsia="ru-RU"/>
              </w:rPr>
              <w:t>22.09.21.</w:t>
            </w:r>
          </w:p>
        </w:tc>
        <w:tc>
          <w:tcPr>
            <w:tcW w:w="1544" w:type="dxa"/>
          </w:tcPr>
          <w:p w14:paraId="072CE31D" w14:textId="084AF4CF" w:rsidR="00A02E9E" w:rsidRPr="00A02E9E" w:rsidRDefault="00A02E9E" w:rsidP="00A02E9E">
            <w:pPr>
              <w:spacing w:after="0" w:line="240" w:lineRule="auto"/>
              <w:rPr>
                <w:rFonts w:ascii="Times New Roman" w:hAnsi="Times New Roman"/>
                <w:sz w:val="24"/>
                <w:szCs w:val="24"/>
                <w:lang w:val="ky-KG" w:eastAsia="ru-RU"/>
              </w:rPr>
            </w:pPr>
            <w:r w:rsidRPr="00A02E9E">
              <w:rPr>
                <w:rFonts w:ascii="Times New Roman" w:hAnsi="Times New Roman"/>
                <w:sz w:val="24"/>
                <w:szCs w:val="24"/>
                <w:lang w:eastAsia="ru-RU"/>
              </w:rPr>
              <w:t>Флюрография</w:t>
            </w:r>
            <w:r>
              <w:rPr>
                <w:rFonts w:ascii="Times New Roman" w:hAnsi="Times New Roman"/>
                <w:sz w:val="24"/>
                <w:szCs w:val="24"/>
                <w:lang w:val="ky-KG" w:eastAsia="ru-RU"/>
              </w:rPr>
              <w:t>дан ѳтүү</w:t>
            </w:r>
          </w:p>
        </w:tc>
        <w:tc>
          <w:tcPr>
            <w:tcW w:w="2413" w:type="dxa"/>
          </w:tcPr>
          <w:p w14:paraId="60117ED0" w14:textId="77777777" w:rsidR="00A02E9E" w:rsidRPr="004C7FA5" w:rsidRDefault="00A02E9E" w:rsidP="00A02E9E">
            <w:pPr>
              <w:spacing w:after="0" w:line="240" w:lineRule="auto"/>
              <w:rPr>
                <w:rFonts w:ascii="Times New Roman" w:hAnsi="Times New Roman"/>
                <w:sz w:val="24"/>
                <w:szCs w:val="24"/>
                <w:lang w:val="ky-KG" w:eastAsia="ru-RU"/>
              </w:rPr>
            </w:pPr>
            <w:r w:rsidRPr="004C7FA5">
              <w:rPr>
                <w:rFonts w:ascii="Times New Roman" w:hAnsi="Times New Roman"/>
                <w:sz w:val="24"/>
                <w:szCs w:val="24"/>
                <w:lang w:val="ky-KG" w:eastAsia="ru-RU"/>
              </w:rPr>
              <w:t>-Декан,</w:t>
            </w:r>
          </w:p>
          <w:p w14:paraId="1A3AE302" w14:textId="594C6513" w:rsidR="00A02E9E" w:rsidRPr="00A02E9E" w:rsidRDefault="00A02E9E" w:rsidP="00A02E9E">
            <w:pPr>
              <w:spacing w:after="0" w:line="240" w:lineRule="auto"/>
              <w:rPr>
                <w:rFonts w:ascii="Times New Roman" w:hAnsi="Times New Roman"/>
                <w:sz w:val="24"/>
                <w:szCs w:val="24"/>
                <w:lang w:val="ky-KG" w:eastAsia="ru-RU"/>
              </w:rPr>
            </w:pPr>
            <w:r w:rsidRPr="004C7FA5">
              <w:rPr>
                <w:rFonts w:ascii="Times New Roman" w:hAnsi="Times New Roman"/>
                <w:sz w:val="24"/>
                <w:szCs w:val="24"/>
                <w:lang w:val="ky-KG" w:eastAsia="ru-RU"/>
              </w:rPr>
              <w:t>- кафедры</w:t>
            </w:r>
            <w:r>
              <w:rPr>
                <w:rFonts w:ascii="Times New Roman" w:hAnsi="Times New Roman"/>
                <w:sz w:val="24"/>
                <w:szCs w:val="24"/>
                <w:lang w:val="ky-KG" w:eastAsia="ru-RU"/>
              </w:rPr>
              <w:t xml:space="preserve"> башч.</w:t>
            </w:r>
          </w:p>
          <w:p w14:paraId="6023775A" w14:textId="16BE9D26" w:rsidR="00A02E9E" w:rsidRPr="00A02E9E" w:rsidRDefault="00A02E9E" w:rsidP="00A02E9E">
            <w:pPr>
              <w:spacing w:after="0" w:line="240" w:lineRule="auto"/>
              <w:rPr>
                <w:rFonts w:ascii="Times New Roman" w:hAnsi="Times New Roman"/>
                <w:sz w:val="24"/>
                <w:szCs w:val="24"/>
                <w:lang w:val="ky-KG" w:eastAsia="ru-RU"/>
              </w:rPr>
            </w:pPr>
            <w:r w:rsidRPr="004C7FA5">
              <w:rPr>
                <w:rFonts w:ascii="Times New Roman" w:hAnsi="Times New Roman"/>
                <w:sz w:val="24"/>
                <w:szCs w:val="24"/>
                <w:lang w:val="ky-KG" w:eastAsia="ru-RU"/>
              </w:rPr>
              <w:t>- ДСВРиВР К</w:t>
            </w:r>
            <w:r>
              <w:rPr>
                <w:rFonts w:ascii="Times New Roman" w:hAnsi="Times New Roman"/>
                <w:sz w:val="24"/>
                <w:szCs w:val="24"/>
                <w:lang w:val="ky-KG" w:eastAsia="ru-RU"/>
              </w:rPr>
              <w:t>М</w:t>
            </w:r>
            <w:r w:rsidRPr="004C7FA5">
              <w:rPr>
                <w:rFonts w:ascii="Times New Roman" w:hAnsi="Times New Roman"/>
                <w:sz w:val="24"/>
                <w:szCs w:val="24"/>
                <w:lang w:val="ky-KG" w:eastAsia="ru-RU"/>
              </w:rPr>
              <w:t>ТУ</w:t>
            </w:r>
            <w:r>
              <w:rPr>
                <w:rFonts w:ascii="Times New Roman" w:hAnsi="Times New Roman"/>
                <w:sz w:val="24"/>
                <w:szCs w:val="24"/>
                <w:lang w:val="ky-KG" w:eastAsia="ru-RU"/>
              </w:rPr>
              <w:t>нин ѳкүлдѳрү</w:t>
            </w:r>
          </w:p>
          <w:p w14:paraId="4BA6974E" w14:textId="54CFE8FD" w:rsidR="00A02E9E" w:rsidRPr="00A02E9E" w:rsidRDefault="00A02E9E" w:rsidP="00A02E9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A02E9E">
              <w:rPr>
                <w:rFonts w:ascii="Times New Roman" w:hAnsi="Times New Roman"/>
                <w:sz w:val="24"/>
                <w:szCs w:val="24"/>
                <w:lang w:eastAsia="ru-RU"/>
              </w:rPr>
              <w:t xml:space="preserve"> декан</w:t>
            </w:r>
            <w:r>
              <w:rPr>
                <w:rFonts w:ascii="Times New Roman" w:hAnsi="Times New Roman"/>
                <w:sz w:val="24"/>
                <w:szCs w:val="24"/>
                <w:lang w:val="ky-KG" w:eastAsia="ru-RU"/>
              </w:rPr>
              <w:t>дын</w:t>
            </w:r>
            <w:r w:rsidRPr="00A02E9E">
              <w:rPr>
                <w:rFonts w:ascii="Times New Roman" w:hAnsi="Times New Roman"/>
                <w:sz w:val="24"/>
                <w:szCs w:val="24"/>
                <w:lang w:eastAsia="ru-RU"/>
              </w:rPr>
              <w:t xml:space="preserve"> </w:t>
            </w:r>
            <w:r>
              <w:rPr>
                <w:rFonts w:ascii="Times New Roman" w:hAnsi="Times New Roman"/>
                <w:sz w:val="24"/>
                <w:szCs w:val="24"/>
                <w:lang w:val="ky-KG" w:eastAsia="ru-RU"/>
              </w:rPr>
              <w:t>ТИ менен ОИ б-ча ОБ</w:t>
            </w:r>
          </w:p>
          <w:p w14:paraId="51075C7C" w14:textId="2C1A6C3D" w:rsidR="00A02E9E" w:rsidRPr="00A02E9E" w:rsidRDefault="00A02E9E" w:rsidP="00A02E9E">
            <w:pPr>
              <w:spacing w:after="0" w:line="240" w:lineRule="auto"/>
              <w:rPr>
                <w:rFonts w:ascii="Times New Roman" w:hAnsi="Times New Roman"/>
                <w:sz w:val="24"/>
                <w:szCs w:val="24"/>
                <w:lang w:val="ky-KG" w:eastAsia="ru-RU"/>
              </w:rPr>
            </w:pPr>
            <w:r>
              <w:rPr>
                <w:rFonts w:ascii="Times New Roman" w:hAnsi="Times New Roman"/>
                <w:sz w:val="24"/>
                <w:szCs w:val="24"/>
                <w:lang w:val="ky-KG" w:eastAsia="ru-RU"/>
              </w:rPr>
              <w:t>ТФ студенттери</w:t>
            </w:r>
          </w:p>
        </w:tc>
        <w:tc>
          <w:tcPr>
            <w:tcW w:w="1701" w:type="dxa"/>
          </w:tcPr>
          <w:p w14:paraId="2273D006" w14:textId="36FB8417" w:rsidR="00A02E9E" w:rsidRPr="00A02E9E" w:rsidRDefault="00A02E9E" w:rsidP="00A02E9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№2</w:t>
            </w:r>
            <w:r>
              <w:rPr>
                <w:rFonts w:ascii="Times New Roman" w:hAnsi="Times New Roman"/>
                <w:sz w:val="24"/>
                <w:szCs w:val="24"/>
                <w:lang w:val="ky-KG" w:eastAsia="ru-RU"/>
              </w:rPr>
              <w:t xml:space="preserve"> спорт жана саламаттык боюнча поликлиникасы же жашаган жеринен</w:t>
            </w:r>
            <w:r w:rsidRPr="00A02E9E">
              <w:rPr>
                <w:rFonts w:ascii="Times New Roman" w:hAnsi="Times New Roman"/>
                <w:sz w:val="24"/>
                <w:szCs w:val="24"/>
                <w:lang w:eastAsia="ru-RU"/>
              </w:rPr>
              <w:t xml:space="preserve"> </w:t>
            </w:r>
          </w:p>
        </w:tc>
        <w:tc>
          <w:tcPr>
            <w:tcW w:w="2628" w:type="dxa"/>
          </w:tcPr>
          <w:p w14:paraId="50003AE3" w14:textId="04ACA0AA" w:rsidR="00A02E9E" w:rsidRPr="00A02E9E" w:rsidRDefault="00A02E9E" w:rsidP="00A02E9E">
            <w:pPr>
              <w:spacing w:after="0" w:line="240" w:lineRule="auto"/>
              <w:rPr>
                <w:rFonts w:ascii="Times New Roman" w:hAnsi="Times New Roman"/>
                <w:sz w:val="24"/>
                <w:szCs w:val="24"/>
                <w:lang w:eastAsia="ru-RU"/>
              </w:rPr>
            </w:pPr>
            <w:r>
              <w:rPr>
                <w:rFonts w:ascii="Times New Roman" w:hAnsi="Times New Roman"/>
                <w:sz w:val="24"/>
                <w:szCs w:val="24"/>
                <w:lang w:val="ky-KG" w:eastAsia="ru-RU"/>
              </w:rPr>
              <w:t>Декандын орун басарлары, кафедра башчылары, окутуучулар,, ТФнин студенттери  катышат</w:t>
            </w:r>
            <w:r w:rsidRPr="00A02E9E">
              <w:rPr>
                <w:rFonts w:ascii="Times New Roman" w:hAnsi="Times New Roman"/>
                <w:sz w:val="24"/>
                <w:szCs w:val="24"/>
                <w:lang w:eastAsia="ru-RU"/>
              </w:rPr>
              <w:t xml:space="preserve">  </w:t>
            </w:r>
          </w:p>
        </w:tc>
      </w:tr>
      <w:tr w:rsidR="00A02E9E" w:rsidRPr="00A02E9E" w14:paraId="467BA726" w14:textId="77777777" w:rsidTr="00A95CA6">
        <w:trPr>
          <w:trHeight w:val="62"/>
          <w:jc w:val="center"/>
        </w:trPr>
        <w:tc>
          <w:tcPr>
            <w:tcW w:w="627" w:type="dxa"/>
            <w:gridSpan w:val="2"/>
          </w:tcPr>
          <w:p w14:paraId="34516CA2" w14:textId="3ED47523" w:rsidR="00A02E9E" w:rsidRPr="00A02E9E" w:rsidRDefault="00A02E9E" w:rsidP="00A02E9E">
            <w:pPr>
              <w:spacing w:after="0" w:line="240" w:lineRule="auto"/>
              <w:jc w:val="center"/>
              <w:rPr>
                <w:rFonts w:ascii="Times New Roman" w:hAnsi="Times New Roman"/>
                <w:sz w:val="24"/>
                <w:szCs w:val="24"/>
                <w:lang w:val="ky-KG" w:eastAsia="ru-RU"/>
              </w:rPr>
            </w:pPr>
            <w:r>
              <w:rPr>
                <w:rFonts w:ascii="Times New Roman" w:hAnsi="Times New Roman"/>
                <w:sz w:val="24"/>
                <w:szCs w:val="24"/>
                <w:lang w:val="ky-KG" w:eastAsia="ru-RU"/>
              </w:rPr>
              <w:t>3</w:t>
            </w:r>
          </w:p>
        </w:tc>
        <w:tc>
          <w:tcPr>
            <w:tcW w:w="1164" w:type="dxa"/>
          </w:tcPr>
          <w:p w14:paraId="32C15A85" w14:textId="77777777" w:rsidR="00A02E9E" w:rsidRPr="00A02E9E" w:rsidRDefault="00A02E9E" w:rsidP="00A02E9E">
            <w:pPr>
              <w:spacing w:after="0" w:line="240" w:lineRule="auto"/>
              <w:jc w:val="center"/>
              <w:rPr>
                <w:rFonts w:ascii="Times New Roman" w:eastAsia="Times New Roman" w:hAnsi="Times New Roman"/>
                <w:sz w:val="24"/>
                <w:szCs w:val="24"/>
                <w:lang w:eastAsia="ru-RU"/>
              </w:rPr>
            </w:pPr>
            <w:r w:rsidRPr="00A02E9E">
              <w:rPr>
                <w:rFonts w:ascii="Times New Roman" w:eastAsia="+mn-ea" w:hAnsi="Times New Roman"/>
                <w:color w:val="000000"/>
                <w:kern w:val="24"/>
                <w:sz w:val="24"/>
                <w:szCs w:val="24"/>
                <w:lang w:eastAsia="ru-RU"/>
              </w:rPr>
              <w:t>22.09. 21</w:t>
            </w:r>
          </w:p>
          <w:p w14:paraId="3EBA67B9" w14:textId="77777777" w:rsidR="00A02E9E" w:rsidRPr="00A02E9E" w:rsidRDefault="00A02E9E" w:rsidP="00A02E9E">
            <w:pPr>
              <w:spacing w:after="0" w:line="240" w:lineRule="auto"/>
              <w:jc w:val="center"/>
              <w:rPr>
                <w:rFonts w:ascii="Times New Roman" w:eastAsia="+mn-ea" w:hAnsi="Times New Roman"/>
                <w:color w:val="000000"/>
                <w:kern w:val="24"/>
                <w:sz w:val="24"/>
                <w:szCs w:val="24"/>
                <w:lang w:eastAsia="ru-RU"/>
              </w:rPr>
            </w:pPr>
          </w:p>
        </w:tc>
        <w:tc>
          <w:tcPr>
            <w:tcW w:w="1544" w:type="dxa"/>
          </w:tcPr>
          <w:p w14:paraId="102A0205" w14:textId="29F744C2" w:rsidR="00A02E9E" w:rsidRPr="00A02E9E" w:rsidRDefault="00A02E9E" w:rsidP="00A02E9E">
            <w:pPr>
              <w:spacing w:after="0" w:line="240" w:lineRule="auto"/>
              <w:rPr>
                <w:rFonts w:ascii="Times New Roman" w:eastAsia="+mn-ea" w:hAnsi="Times New Roman"/>
                <w:color w:val="000000"/>
                <w:kern w:val="24"/>
                <w:sz w:val="24"/>
                <w:szCs w:val="24"/>
                <w:lang w:val="ky-KG" w:eastAsia="ru-RU"/>
              </w:rPr>
            </w:pPr>
            <w:r>
              <w:rPr>
                <w:rFonts w:ascii="Times New Roman" w:eastAsia="+mn-ea" w:hAnsi="Times New Roman"/>
                <w:color w:val="000000"/>
                <w:kern w:val="24"/>
                <w:sz w:val="24"/>
                <w:szCs w:val="24"/>
                <w:lang w:val="ky-KG" w:eastAsia="ru-RU"/>
              </w:rPr>
              <w:t>1-2-курстун студенттерине чогулуш</w:t>
            </w:r>
          </w:p>
          <w:p w14:paraId="369C3D2E" w14:textId="77777777" w:rsidR="00A02E9E" w:rsidRPr="00A02E9E" w:rsidRDefault="00A02E9E" w:rsidP="00A02E9E">
            <w:pPr>
              <w:spacing w:after="0" w:line="240" w:lineRule="auto"/>
              <w:rPr>
                <w:rFonts w:ascii="Times New Roman" w:eastAsia="+mn-ea" w:hAnsi="Times New Roman"/>
                <w:color w:val="000000"/>
                <w:kern w:val="24"/>
                <w:sz w:val="24"/>
                <w:szCs w:val="24"/>
                <w:lang w:eastAsia="ru-RU"/>
              </w:rPr>
            </w:pPr>
          </w:p>
        </w:tc>
        <w:tc>
          <w:tcPr>
            <w:tcW w:w="2413" w:type="dxa"/>
          </w:tcPr>
          <w:p w14:paraId="34333D51" w14:textId="77777777" w:rsidR="00A95CA6" w:rsidRDefault="00A02E9E" w:rsidP="00A02E9E">
            <w:pPr>
              <w:spacing w:after="0" w:line="240" w:lineRule="auto"/>
              <w:rPr>
                <w:rFonts w:ascii="Times New Roman" w:eastAsia="+mn-ea" w:hAnsi="Times New Roman"/>
                <w:color w:val="000000"/>
                <w:kern w:val="24"/>
                <w:sz w:val="24"/>
                <w:szCs w:val="24"/>
                <w:lang w:val="ky-KG" w:eastAsia="ru-RU"/>
              </w:rPr>
            </w:pPr>
            <w:r w:rsidRPr="00A02E9E">
              <w:rPr>
                <w:rFonts w:ascii="Times New Roman" w:eastAsia="+mn-ea" w:hAnsi="Times New Roman"/>
                <w:color w:val="000000"/>
                <w:kern w:val="24"/>
                <w:sz w:val="24"/>
                <w:szCs w:val="24"/>
                <w:lang w:eastAsia="ru-RU"/>
              </w:rPr>
              <w:t xml:space="preserve">- </w:t>
            </w:r>
            <w:r>
              <w:rPr>
                <w:rFonts w:ascii="Times New Roman" w:eastAsia="+mn-ea" w:hAnsi="Times New Roman"/>
                <w:color w:val="000000"/>
                <w:kern w:val="24"/>
                <w:sz w:val="24"/>
                <w:szCs w:val="24"/>
                <w:lang w:eastAsia="ru-RU"/>
              </w:rPr>
              <w:t>декан</w:t>
            </w:r>
            <w:r>
              <w:rPr>
                <w:rFonts w:ascii="Times New Roman" w:eastAsia="+mn-ea" w:hAnsi="Times New Roman"/>
                <w:color w:val="000000"/>
                <w:kern w:val="24"/>
                <w:sz w:val="24"/>
                <w:szCs w:val="24"/>
                <w:lang w:val="ky-KG" w:eastAsia="ru-RU"/>
              </w:rPr>
              <w:t>дын ТИ</w:t>
            </w:r>
          </w:p>
          <w:p w14:paraId="22E3CC81" w14:textId="2CC41808" w:rsidR="00A02E9E" w:rsidRPr="00A02E9E" w:rsidRDefault="00A02E9E" w:rsidP="00A02E9E">
            <w:pPr>
              <w:spacing w:after="0" w:line="240" w:lineRule="auto"/>
              <w:rPr>
                <w:rFonts w:ascii="Times New Roman" w:eastAsia="Times New Roman" w:hAnsi="Times New Roman"/>
                <w:sz w:val="24"/>
                <w:szCs w:val="24"/>
                <w:lang w:val="ky-KG" w:eastAsia="ru-RU"/>
              </w:rPr>
            </w:pPr>
            <w:r>
              <w:rPr>
                <w:rFonts w:ascii="Times New Roman" w:eastAsia="+mn-ea" w:hAnsi="Times New Roman"/>
                <w:color w:val="000000"/>
                <w:kern w:val="24"/>
                <w:sz w:val="24"/>
                <w:szCs w:val="24"/>
                <w:lang w:val="ky-KG" w:eastAsia="ru-RU"/>
              </w:rPr>
              <w:t xml:space="preserve"> б-ча ОБ</w:t>
            </w:r>
          </w:p>
          <w:p w14:paraId="18292C95" w14:textId="77777777" w:rsidR="00A02E9E" w:rsidRPr="00A02E9E" w:rsidRDefault="00A02E9E" w:rsidP="00A02E9E">
            <w:pPr>
              <w:spacing w:after="0" w:line="240" w:lineRule="auto"/>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- 1, 2 курс</w:t>
            </w:r>
          </w:p>
          <w:p w14:paraId="7EA0210C" w14:textId="5F81643C" w:rsidR="00A02E9E" w:rsidRPr="00A02E9E" w:rsidRDefault="00A02E9E" w:rsidP="00A02E9E">
            <w:pPr>
              <w:spacing w:after="0" w:line="240" w:lineRule="auto"/>
              <w:rPr>
                <w:rFonts w:ascii="Times New Roman" w:eastAsia="+mn-ea" w:hAnsi="Times New Roman"/>
                <w:color w:val="000000"/>
                <w:kern w:val="24"/>
                <w:sz w:val="24"/>
                <w:szCs w:val="24"/>
                <w:lang w:val="ky-KG" w:eastAsia="ru-RU"/>
              </w:rPr>
            </w:pPr>
            <w:r w:rsidRPr="00A02E9E">
              <w:rPr>
                <w:rFonts w:ascii="Times New Roman" w:eastAsia="+mn-ea" w:hAnsi="Times New Roman"/>
                <w:color w:val="000000"/>
                <w:kern w:val="24"/>
                <w:sz w:val="24"/>
                <w:szCs w:val="24"/>
                <w:lang w:eastAsia="ru-RU"/>
              </w:rPr>
              <w:t>- академ.</w:t>
            </w:r>
            <w:r>
              <w:rPr>
                <w:rFonts w:ascii="Times New Roman" w:eastAsia="+mn-ea" w:hAnsi="Times New Roman"/>
                <w:color w:val="000000"/>
                <w:kern w:val="24"/>
                <w:sz w:val="24"/>
                <w:szCs w:val="24"/>
                <w:lang w:val="ky-KG" w:eastAsia="ru-RU"/>
              </w:rPr>
              <w:t>ке</w:t>
            </w:r>
            <w:r>
              <w:rPr>
                <w:rFonts w:eastAsia="+mn-ea"/>
                <w:color w:val="000000"/>
                <w:kern w:val="24"/>
                <w:sz w:val="24"/>
                <w:szCs w:val="24"/>
                <w:lang w:val="ky-KG" w:eastAsia="ru-RU"/>
              </w:rPr>
              <w:t>ң</w:t>
            </w:r>
            <w:r>
              <w:rPr>
                <w:rFonts w:ascii="Times New Roman" w:eastAsia="+mn-ea" w:hAnsi="Times New Roman"/>
                <w:color w:val="000000"/>
                <w:kern w:val="24"/>
                <w:sz w:val="24"/>
                <w:szCs w:val="24"/>
                <w:lang w:val="ky-KG" w:eastAsia="ru-RU"/>
              </w:rPr>
              <w:t>ешч.</w:t>
            </w:r>
          </w:p>
          <w:p w14:paraId="6020D027" w14:textId="77777777" w:rsidR="00A02E9E" w:rsidRPr="00A02E9E" w:rsidRDefault="00A02E9E" w:rsidP="00A02E9E">
            <w:pPr>
              <w:spacing w:after="0" w:line="240" w:lineRule="auto"/>
              <w:rPr>
                <w:rFonts w:ascii="Times New Roman" w:eastAsia="+mn-ea" w:hAnsi="Times New Roman"/>
                <w:color w:val="000000"/>
                <w:kern w:val="24"/>
                <w:sz w:val="24"/>
                <w:szCs w:val="24"/>
                <w:lang w:eastAsia="ru-RU"/>
              </w:rPr>
            </w:pPr>
          </w:p>
        </w:tc>
        <w:tc>
          <w:tcPr>
            <w:tcW w:w="1701" w:type="dxa"/>
          </w:tcPr>
          <w:p w14:paraId="65DE5FAD" w14:textId="77777777" w:rsidR="00A02E9E" w:rsidRPr="00A02E9E" w:rsidRDefault="00A02E9E" w:rsidP="00A02E9E">
            <w:pPr>
              <w:keepNext/>
              <w:spacing w:after="0" w:line="240" w:lineRule="auto"/>
              <w:outlineLvl w:val="1"/>
              <w:rPr>
                <w:rFonts w:ascii="Times New Roman" w:eastAsia="Times New Roman" w:hAnsi="Times New Roman"/>
                <w:bCs/>
                <w:iCs/>
                <w:sz w:val="24"/>
                <w:szCs w:val="24"/>
                <w:lang w:eastAsia="ru-RU"/>
              </w:rPr>
            </w:pPr>
            <w:r w:rsidRPr="00A02E9E">
              <w:rPr>
                <w:rFonts w:ascii="Times New Roman" w:eastAsia="Times New Roman" w:hAnsi="Times New Roman"/>
                <w:bCs/>
                <w:iCs/>
                <w:sz w:val="24"/>
                <w:szCs w:val="24"/>
                <w:lang w:eastAsia="ru-RU"/>
              </w:rPr>
              <w:t>1/154</w:t>
            </w:r>
          </w:p>
        </w:tc>
        <w:tc>
          <w:tcPr>
            <w:tcW w:w="2628" w:type="dxa"/>
          </w:tcPr>
          <w:p w14:paraId="1F096530" w14:textId="1318CC06" w:rsidR="00A02E9E" w:rsidRPr="00A02E9E" w:rsidRDefault="00A02E9E" w:rsidP="00A02E9E">
            <w:pPr>
              <w:spacing w:after="0" w:line="240" w:lineRule="auto"/>
              <w:jc w:val="both"/>
              <w:rPr>
                <w:rFonts w:ascii="Times New Roman" w:eastAsia="+mn-ea" w:hAnsi="Times New Roman"/>
                <w:color w:val="000000"/>
                <w:kern w:val="24"/>
                <w:sz w:val="24"/>
                <w:szCs w:val="24"/>
                <w:lang w:val="ky-KG" w:eastAsia="ru-RU"/>
              </w:rPr>
            </w:pPr>
            <w:r>
              <w:rPr>
                <w:rFonts w:ascii="Times New Roman" w:eastAsia="+mn-ea" w:hAnsi="Times New Roman"/>
                <w:color w:val="000000"/>
                <w:kern w:val="24"/>
                <w:sz w:val="24"/>
                <w:szCs w:val="24"/>
                <w:lang w:val="ky-KG" w:eastAsia="ru-RU"/>
              </w:rPr>
              <w:t>Студенттердин сабака катышуусун текшерүү, сабакты калтыргандарга  жазалар кандай болот түшүндүрүү</w:t>
            </w:r>
          </w:p>
        </w:tc>
      </w:tr>
      <w:tr w:rsidR="00A02E9E" w:rsidRPr="00A02E9E" w14:paraId="6011F216" w14:textId="77777777" w:rsidTr="00A95CA6">
        <w:trPr>
          <w:trHeight w:val="62"/>
          <w:jc w:val="center"/>
        </w:trPr>
        <w:tc>
          <w:tcPr>
            <w:tcW w:w="627" w:type="dxa"/>
            <w:gridSpan w:val="2"/>
          </w:tcPr>
          <w:p w14:paraId="10C825F0" w14:textId="1BF11D30" w:rsidR="00A02E9E" w:rsidRPr="00A02E9E" w:rsidRDefault="00A02E9E" w:rsidP="00A02E9E">
            <w:pPr>
              <w:spacing w:after="0" w:line="240" w:lineRule="auto"/>
              <w:jc w:val="center"/>
              <w:rPr>
                <w:rFonts w:ascii="Times New Roman" w:hAnsi="Times New Roman"/>
                <w:sz w:val="24"/>
                <w:szCs w:val="24"/>
                <w:lang w:val="ky-KG" w:eastAsia="ru-RU"/>
              </w:rPr>
            </w:pPr>
            <w:r>
              <w:rPr>
                <w:rFonts w:ascii="Times New Roman" w:hAnsi="Times New Roman"/>
                <w:sz w:val="24"/>
                <w:szCs w:val="24"/>
                <w:lang w:val="ky-KG" w:eastAsia="ru-RU"/>
              </w:rPr>
              <w:t>4</w:t>
            </w:r>
          </w:p>
        </w:tc>
        <w:tc>
          <w:tcPr>
            <w:tcW w:w="1164" w:type="dxa"/>
          </w:tcPr>
          <w:p w14:paraId="69642673" w14:textId="77777777" w:rsidR="00A02E9E" w:rsidRPr="00A02E9E" w:rsidRDefault="00A02E9E" w:rsidP="00A02E9E">
            <w:pPr>
              <w:spacing w:after="0" w:line="240" w:lineRule="auto"/>
              <w:jc w:val="center"/>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23.09.21</w:t>
            </w:r>
          </w:p>
        </w:tc>
        <w:tc>
          <w:tcPr>
            <w:tcW w:w="1544" w:type="dxa"/>
          </w:tcPr>
          <w:p w14:paraId="69143BC7" w14:textId="77777777" w:rsidR="00A95CA6" w:rsidRPr="00A02E9E" w:rsidRDefault="00A95CA6" w:rsidP="00A95CA6">
            <w:pPr>
              <w:spacing w:after="0" w:line="240" w:lineRule="auto"/>
              <w:rPr>
                <w:rFonts w:ascii="Times New Roman" w:eastAsia="+mn-ea" w:hAnsi="Times New Roman"/>
                <w:color w:val="000000"/>
                <w:kern w:val="24"/>
                <w:sz w:val="24"/>
                <w:szCs w:val="24"/>
                <w:lang w:val="ky-KG" w:eastAsia="ru-RU"/>
              </w:rPr>
            </w:pPr>
            <w:r>
              <w:rPr>
                <w:rFonts w:ascii="Times New Roman" w:eastAsia="+mn-ea" w:hAnsi="Times New Roman"/>
                <w:color w:val="000000"/>
                <w:kern w:val="24"/>
                <w:sz w:val="24"/>
                <w:szCs w:val="24"/>
                <w:lang w:val="ky-KG" w:eastAsia="ru-RU"/>
              </w:rPr>
              <w:t>1-2-курстун студенттерине чогулуш</w:t>
            </w:r>
          </w:p>
          <w:p w14:paraId="422407CF" w14:textId="00E8410D" w:rsidR="00A02E9E" w:rsidRPr="00A02E9E" w:rsidRDefault="00A02E9E" w:rsidP="00A02E9E">
            <w:pPr>
              <w:spacing w:after="0" w:line="240" w:lineRule="auto"/>
              <w:rPr>
                <w:rFonts w:ascii="Times New Roman" w:eastAsia="+mn-ea" w:hAnsi="Times New Roman"/>
                <w:color w:val="000000"/>
                <w:kern w:val="24"/>
                <w:sz w:val="24"/>
                <w:szCs w:val="24"/>
                <w:lang w:eastAsia="ru-RU"/>
              </w:rPr>
            </w:pPr>
          </w:p>
        </w:tc>
        <w:tc>
          <w:tcPr>
            <w:tcW w:w="2413" w:type="dxa"/>
          </w:tcPr>
          <w:p w14:paraId="7B4C579A" w14:textId="3A502BBC" w:rsidR="00A02E9E" w:rsidRPr="00A02E9E" w:rsidRDefault="00A95CA6" w:rsidP="00A02E9E">
            <w:pPr>
              <w:spacing w:after="0" w:line="240" w:lineRule="auto"/>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eastAsia="ru-RU"/>
              </w:rPr>
              <w:t>декан</w:t>
            </w:r>
            <w:r>
              <w:rPr>
                <w:rFonts w:ascii="Times New Roman" w:eastAsia="+mn-ea" w:hAnsi="Times New Roman"/>
                <w:color w:val="000000"/>
                <w:kern w:val="24"/>
                <w:sz w:val="24"/>
                <w:szCs w:val="24"/>
                <w:lang w:val="ky-KG" w:eastAsia="ru-RU"/>
              </w:rPr>
              <w:t>дын ТИ б-ча ОБ</w:t>
            </w:r>
          </w:p>
          <w:p w14:paraId="3AC9B31F" w14:textId="7788ABB2" w:rsidR="00A02E9E" w:rsidRPr="00A02E9E" w:rsidRDefault="00A02E9E" w:rsidP="00A95CA6">
            <w:pPr>
              <w:spacing w:after="0" w:line="240" w:lineRule="auto"/>
              <w:rPr>
                <w:rFonts w:ascii="Times New Roman" w:eastAsia="+mn-ea" w:hAnsi="Times New Roman"/>
                <w:color w:val="000000"/>
                <w:kern w:val="24"/>
                <w:sz w:val="24"/>
                <w:szCs w:val="24"/>
                <w:lang w:val="ky-KG" w:eastAsia="ru-RU"/>
              </w:rPr>
            </w:pPr>
            <w:r w:rsidRPr="00A02E9E">
              <w:rPr>
                <w:rFonts w:ascii="Times New Roman" w:eastAsia="+mn-ea" w:hAnsi="Times New Roman"/>
                <w:color w:val="000000"/>
                <w:kern w:val="24"/>
                <w:sz w:val="24"/>
                <w:szCs w:val="24"/>
                <w:lang w:eastAsia="ru-RU"/>
              </w:rPr>
              <w:t>1-2 курс</w:t>
            </w:r>
            <w:r w:rsidR="00A95CA6">
              <w:rPr>
                <w:rFonts w:ascii="Times New Roman" w:eastAsia="+mn-ea" w:hAnsi="Times New Roman"/>
                <w:color w:val="000000"/>
                <w:kern w:val="24"/>
                <w:sz w:val="24"/>
                <w:szCs w:val="24"/>
                <w:lang w:val="ky-KG" w:eastAsia="ru-RU"/>
              </w:rPr>
              <w:t xml:space="preserve">тун </w:t>
            </w:r>
            <w:r w:rsidR="00A95CA6" w:rsidRPr="00A02E9E">
              <w:rPr>
                <w:rFonts w:ascii="Times New Roman" w:eastAsia="+mn-ea" w:hAnsi="Times New Roman"/>
                <w:color w:val="000000"/>
                <w:kern w:val="24"/>
                <w:sz w:val="24"/>
                <w:szCs w:val="24"/>
                <w:lang w:eastAsia="ru-RU"/>
              </w:rPr>
              <w:t xml:space="preserve"> </w:t>
            </w:r>
            <w:r w:rsidR="00A95CA6">
              <w:rPr>
                <w:rFonts w:ascii="Times New Roman" w:eastAsia="+mn-ea" w:hAnsi="Times New Roman"/>
                <w:color w:val="000000"/>
                <w:kern w:val="24"/>
                <w:sz w:val="24"/>
                <w:szCs w:val="24"/>
                <w:lang w:val="ky-KG" w:eastAsia="ru-RU"/>
              </w:rPr>
              <w:t>с</w:t>
            </w:r>
            <w:r w:rsidR="00A95CA6">
              <w:rPr>
                <w:rFonts w:ascii="Times New Roman" w:eastAsia="+mn-ea" w:hAnsi="Times New Roman"/>
                <w:color w:val="000000"/>
                <w:kern w:val="24"/>
                <w:sz w:val="24"/>
                <w:szCs w:val="24"/>
                <w:lang w:eastAsia="ru-RU"/>
              </w:rPr>
              <w:t>тарост</w:t>
            </w:r>
            <w:r w:rsidR="00A95CA6">
              <w:rPr>
                <w:rFonts w:ascii="Times New Roman" w:eastAsia="+mn-ea" w:hAnsi="Times New Roman"/>
                <w:color w:val="000000"/>
                <w:kern w:val="24"/>
                <w:sz w:val="24"/>
                <w:szCs w:val="24"/>
                <w:lang w:val="ky-KG" w:eastAsia="ru-RU"/>
              </w:rPr>
              <w:t>алары</w:t>
            </w:r>
          </w:p>
        </w:tc>
        <w:tc>
          <w:tcPr>
            <w:tcW w:w="1701" w:type="dxa"/>
          </w:tcPr>
          <w:p w14:paraId="66E96F9F" w14:textId="77777777" w:rsidR="00A02E9E" w:rsidRPr="00A02E9E" w:rsidRDefault="00A02E9E" w:rsidP="00A02E9E">
            <w:pPr>
              <w:keepNext/>
              <w:spacing w:after="0" w:line="240" w:lineRule="auto"/>
              <w:outlineLvl w:val="1"/>
              <w:rPr>
                <w:rFonts w:ascii="Times New Roman" w:eastAsia="Times New Roman" w:hAnsi="Times New Roman"/>
                <w:bCs/>
                <w:iCs/>
                <w:sz w:val="24"/>
                <w:szCs w:val="24"/>
                <w:lang w:eastAsia="ru-RU"/>
              </w:rPr>
            </w:pPr>
            <w:r w:rsidRPr="00A02E9E">
              <w:rPr>
                <w:rFonts w:ascii="Times New Roman" w:eastAsia="Times New Roman" w:hAnsi="Times New Roman"/>
                <w:bCs/>
                <w:iCs/>
                <w:sz w:val="24"/>
                <w:szCs w:val="24"/>
                <w:lang w:eastAsia="ru-RU"/>
              </w:rPr>
              <w:t>1/154</w:t>
            </w:r>
          </w:p>
        </w:tc>
        <w:tc>
          <w:tcPr>
            <w:tcW w:w="2628" w:type="dxa"/>
          </w:tcPr>
          <w:p w14:paraId="246C0BEB" w14:textId="53BAFBC6" w:rsidR="00A02E9E" w:rsidRPr="00A02E9E" w:rsidRDefault="00A95CA6" w:rsidP="00A02E9E">
            <w:pPr>
              <w:spacing w:after="0" w:line="240" w:lineRule="auto"/>
              <w:jc w:val="both"/>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val="ky-KG" w:eastAsia="ru-RU"/>
              </w:rPr>
              <w:t>Топтордун журналдарын толтуруп тыкан кармоону үйрѳтүү</w:t>
            </w:r>
          </w:p>
        </w:tc>
      </w:tr>
      <w:tr w:rsidR="00A02E9E" w:rsidRPr="00A02E9E" w14:paraId="623B37ED" w14:textId="77777777" w:rsidTr="00A95CA6">
        <w:trPr>
          <w:trHeight w:val="62"/>
          <w:jc w:val="center"/>
        </w:trPr>
        <w:tc>
          <w:tcPr>
            <w:tcW w:w="627" w:type="dxa"/>
            <w:gridSpan w:val="2"/>
          </w:tcPr>
          <w:p w14:paraId="2B812D48" w14:textId="70419947" w:rsidR="00A02E9E" w:rsidRPr="00A02E9E" w:rsidRDefault="00A95CA6" w:rsidP="00A02E9E">
            <w:pPr>
              <w:spacing w:after="0" w:line="240" w:lineRule="auto"/>
              <w:jc w:val="center"/>
              <w:rPr>
                <w:rFonts w:ascii="Times New Roman" w:hAnsi="Times New Roman"/>
                <w:sz w:val="24"/>
                <w:szCs w:val="24"/>
                <w:lang w:val="ky-KG" w:eastAsia="ru-RU"/>
              </w:rPr>
            </w:pPr>
            <w:r>
              <w:rPr>
                <w:rFonts w:ascii="Times New Roman" w:hAnsi="Times New Roman"/>
                <w:sz w:val="24"/>
                <w:szCs w:val="24"/>
                <w:lang w:val="ky-KG" w:eastAsia="ru-RU"/>
              </w:rPr>
              <w:t>5</w:t>
            </w:r>
          </w:p>
        </w:tc>
        <w:tc>
          <w:tcPr>
            <w:tcW w:w="1164" w:type="dxa"/>
          </w:tcPr>
          <w:p w14:paraId="15B2DD3B" w14:textId="77777777" w:rsidR="00A02E9E" w:rsidRPr="00A02E9E" w:rsidRDefault="00A02E9E" w:rsidP="00A02E9E">
            <w:pPr>
              <w:spacing w:after="0" w:line="240" w:lineRule="auto"/>
              <w:jc w:val="center"/>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24.09.21</w:t>
            </w:r>
          </w:p>
          <w:p w14:paraId="09DDCB25" w14:textId="77777777" w:rsidR="00A02E9E" w:rsidRPr="00A02E9E" w:rsidRDefault="00A02E9E" w:rsidP="00A02E9E">
            <w:pPr>
              <w:spacing w:after="0" w:line="240" w:lineRule="auto"/>
              <w:jc w:val="center"/>
              <w:rPr>
                <w:rFonts w:ascii="Times New Roman" w:eastAsia="+mn-ea" w:hAnsi="Times New Roman"/>
                <w:color w:val="000000"/>
                <w:kern w:val="24"/>
                <w:sz w:val="24"/>
                <w:szCs w:val="24"/>
                <w:lang w:eastAsia="ru-RU"/>
              </w:rPr>
            </w:pPr>
          </w:p>
        </w:tc>
        <w:tc>
          <w:tcPr>
            <w:tcW w:w="1544" w:type="dxa"/>
          </w:tcPr>
          <w:p w14:paraId="1CC71273" w14:textId="254BB7D2" w:rsidR="00A02E9E" w:rsidRPr="00A02E9E" w:rsidRDefault="00A02E9E" w:rsidP="00A95CA6">
            <w:pPr>
              <w:spacing w:after="0" w:line="240" w:lineRule="auto"/>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1</w:t>
            </w:r>
            <w:r w:rsidR="00A95CA6">
              <w:rPr>
                <w:rFonts w:ascii="Times New Roman" w:eastAsia="+mn-ea" w:hAnsi="Times New Roman"/>
                <w:color w:val="000000"/>
                <w:kern w:val="24"/>
                <w:sz w:val="24"/>
                <w:szCs w:val="24"/>
                <w:lang w:val="ky-KG" w:eastAsia="ru-RU"/>
              </w:rPr>
              <w:t>-</w:t>
            </w:r>
            <w:r w:rsidRPr="00A02E9E">
              <w:rPr>
                <w:rFonts w:ascii="Times New Roman" w:eastAsia="+mn-ea" w:hAnsi="Times New Roman"/>
                <w:color w:val="000000"/>
                <w:kern w:val="24"/>
                <w:sz w:val="24"/>
                <w:szCs w:val="24"/>
                <w:lang w:eastAsia="ru-RU"/>
              </w:rPr>
              <w:t>курс</w:t>
            </w:r>
            <w:r w:rsidR="00A95CA6">
              <w:rPr>
                <w:rFonts w:ascii="Times New Roman" w:eastAsia="+mn-ea" w:hAnsi="Times New Roman"/>
                <w:color w:val="000000"/>
                <w:kern w:val="24"/>
                <w:sz w:val="24"/>
                <w:szCs w:val="24"/>
                <w:lang w:val="ky-KG" w:eastAsia="ru-RU"/>
              </w:rPr>
              <w:t>тун академ. ке</w:t>
            </w:r>
            <w:r w:rsidR="00A95CA6">
              <w:rPr>
                <w:rFonts w:eastAsia="+mn-ea"/>
                <w:color w:val="000000"/>
                <w:kern w:val="24"/>
                <w:sz w:val="24"/>
                <w:szCs w:val="24"/>
                <w:lang w:val="ky-KG" w:eastAsia="ru-RU"/>
              </w:rPr>
              <w:t>ң</w:t>
            </w:r>
            <w:r w:rsidR="00A95CA6">
              <w:rPr>
                <w:rFonts w:ascii="Times New Roman" w:eastAsia="+mn-ea" w:hAnsi="Times New Roman"/>
                <w:color w:val="000000"/>
                <w:kern w:val="24"/>
                <w:sz w:val="24"/>
                <w:szCs w:val="24"/>
                <w:lang w:val="ky-KG" w:eastAsia="ru-RU"/>
              </w:rPr>
              <w:t>ешч. чогулуш ѳткѳз.</w:t>
            </w:r>
            <w:r w:rsidRPr="00A02E9E">
              <w:rPr>
                <w:rFonts w:ascii="Times New Roman" w:eastAsia="+mn-ea" w:hAnsi="Times New Roman"/>
                <w:color w:val="000000"/>
                <w:kern w:val="24"/>
                <w:sz w:val="24"/>
                <w:szCs w:val="24"/>
                <w:lang w:eastAsia="ru-RU"/>
              </w:rPr>
              <w:t xml:space="preserve"> </w:t>
            </w:r>
          </w:p>
        </w:tc>
        <w:tc>
          <w:tcPr>
            <w:tcW w:w="2413" w:type="dxa"/>
          </w:tcPr>
          <w:p w14:paraId="1028A29F" w14:textId="11924A26" w:rsidR="00A95CA6" w:rsidRPr="00A02E9E" w:rsidRDefault="00A95CA6" w:rsidP="00A95CA6">
            <w:pPr>
              <w:spacing w:after="0" w:line="240" w:lineRule="auto"/>
              <w:rPr>
                <w:rFonts w:ascii="Times New Roman" w:eastAsia="+mn-ea" w:hAnsi="Times New Roman"/>
                <w:color w:val="000000"/>
                <w:kern w:val="24"/>
                <w:sz w:val="24"/>
                <w:szCs w:val="24"/>
                <w:lang w:val="ky-KG" w:eastAsia="ru-RU"/>
              </w:rPr>
            </w:pPr>
            <w:r>
              <w:rPr>
                <w:rFonts w:ascii="Times New Roman" w:eastAsia="+mn-ea" w:hAnsi="Times New Roman"/>
                <w:color w:val="000000"/>
                <w:kern w:val="24"/>
                <w:sz w:val="24"/>
                <w:szCs w:val="24"/>
                <w:lang w:eastAsia="ru-RU"/>
              </w:rPr>
              <w:t>декан</w:t>
            </w:r>
            <w:r>
              <w:rPr>
                <w:rFonts w:ascii="Times New Roman" w:eastAsia="+mn-ea" w:hAnsi="Times New Roman"/>
                <w:color w:val="000000"/>
                <w:kern w:val="24"/>
                <w:sz w:val="24"/>
                <w:szCs w:val="24"/>
                <w:lang w:val="ky-KG" w:eastAsia="ru-RU"/>
              </w:rPr>
              <w:t>дын ТИ б-ча ОБ</w:t>
            </w:r>
            <w:r w:rsidRPr="00A02E9E">
              <w:rPr>
                <w:rFonts w:ascii="Times New Roman" w:eastAsia="+mn-ea" w:hAnsi="Times New Roman"/>
                <w:color w:val="000000"/>
                <w:kern w:val="24"/>
                <w:sz w:val="24"/>
                <w:szCs w:val="24"/>
                <w:lang w:eastAsia="ru-RU"/>
              </w:rPr>
              <w:t xml:space="preserve"> </w:t>
            </w:r>
            <w:r w:rsidR="00A02E9E" w:rsidRPr="00A02E9E">
              <w:rPr>
                <w:rFonts w:ascii="Times New Roman" w:eastAsia="+mn-ea" w:hAnsi="Times New Roman"/>
                <w:color w:val="000000"/>
                <w:kern w:val="24"/>
                <w:sz w:val="24"/>
                <w:szCs w:val="24"/>
                <w:lang w:eastAsia="ru-RU"/>
              </w:rPr>
              <w:t>Академ</w:t>
            </w:r>
            <w:r>
              <w:rPr>
                <w:rFonts w:ascii="Times New Roman" w:eastAsia="+mn-ea" w:hAnsi="Times New Roman"/>
                <w:color w:val="000000"/>
                <w:kern w:val="24"/>
                <w:sz w:val="24"/>
                <w:szCs w:val="24"/>
                <w:lang w:val="ky-KG" w:eastAsia="ru-RU"/>
              </w:rPr>
              <w:t>. ке</w:t>
            </w:r>
            <w:r>
              <w:rPr>
                <w:rFonts w:eastAsia="+mn-ea"/>
                <w:color w:val="000000"/>
                <w:kern w:val="24"/>
                <w:sz w:val="24"/>
                <w:szCs w:val="24"/>
                <w:lang w:val="ky-KG" w:eastAsia="ru-RU"/>
              </w:rPr>
              <w:t>ң</w:t>
            </w:r>
            <w:r>
              <w:rPr>
                <w:rFonts w:ascii="Times New Roman" w:eastAsia="+mn-ea" w:hAnsi="Times New Roman"/>
                <w:color w:val="000000"/>
                <w:kern w:val="24"/>
                <w:sz w:val="24"/>
                <w:szCs w:val="24"/>
                <w:lang w:val="ky-KG" w:eastAsia="ru-RU"/>
              </w:rPr>
              <w:t>ешч.</w:t>
            </w:r>
          </w:p>
          <w:p w14:paraId="683ABF6D" w14:textId="003F1C2D" w:rsidR="00A02E9E" w:rsidRPr="00A02E9E" w:rsidRDefault="00A02E9E" w:rsidP="00A02E9E">
            <w:pPr>
              <w:spacing w:after="0" w:line="240" w:lineRule="auto"/>
              <w:rPr>
                <w:rFonts w:ascii="Times New Roman" w:eastAsia="+mn-ea" w:hAnsi="Times New Roman"/>
                <w:color w:val="000000"/>
                <w:kern w:val="24"/>
                <w:sz w:val="24"/>
                <w:szCs w:val="24"/>
                <w:lang w:val="ky-KG" w:eastAsia="ru-RU"/>
              </w:rPr>
            </w:pPr>
          </w:p>
        </w:tc>
        <w:tc>
          <w:tcPr>
            <w:tcW w:w="1701" w:type="dxa"/>
          </w:tcPr>
          <w:p w14:paraId="30CEA0C0" w14:textId="77777777" w:rsidR="00A02E9E" w:rsidRPr="00A02E9E" w:rsidRDefault="00A02E9E" w:rsidP="00A02E9E">
            <w:pPr>
              <w:keepNext/>
              <w:spacing w:after="0" w:line="240" w:lineRule="auto"/>
              <w:outlineLvl w:val="1"/>
              <w:rPr>
                <w:rFonts w:ascii="Times New Roman" w:eastAsia="Times New Roman" w:hAnsi="Times New Roman"/>
                <w:bCs/>
                <w:iCs/>
                <w:sz w:val="24"/>
                <w:szCs w:val="24"/>
                <w:lang w:eastAsia="ru-RU"/>
              </w:rPr>
            </w:pPr>
            <w:r w:rsidRPr="00A02E9E">
              <w:rPr>
                <w:rFonts w:ascii="Times New Roman" w:eastAsia="Times New Roman" w:hAnsi="Times New Roman"/>
                <w:bCs/>
                <w:iCs/>
                <w:sz w:val="24"/>
                <w:szCs w:val="24"/>
                <w:lang w:eastAsia="ru-RU"/>
              </w:rPr>
              <w:t>1/154</w:t>
            </w:r>
          </w:p>
        </w:tc>
        <w:tc>
          <w:tcPr>
            <w:tcW w:w="2628" w:type="dxa"/>
          </w:tcPr>
          <w:p w14:paraId="01F9ABAA" w14:textId="79DAA8F2" w:rsidR="00A02E9E" w:rsidRPr="00A02E9E" w:rsidRDefault="00A02E9E" w:rsidP="00A95CA6">
            <w:pPr>
              <w:spacing w:after="0" w:line="240" w:lineRule="auto"/>
              <w:jc w:val="both"/>
              <w:rPr>
                <w:rFonts w:ascii="Times New Roman" w:eastAsia="+mn-ea" w:hAnsi="Times New Roman"/>
                <w:color w:val="000000"/>
                <w:kern w:val="24"/>
                <w:sz w:val="24"/>
                <w:szCs w:val="24"/>
                <w:lang w:val="ky-KG" w:eastAsia="ru-RU"/>
              </w:rPr>
            </w:pPr>
            <w:r w:rsidRPr="00A02E9E">
              <w:rPr>
                <w:rFonts w:ascii="Times New Roman" w:eastAsia="+mn-ea" w:hAnsi="Times New Roman"/>
                <w:color w:val="000000"/>
                <w:kern w:val="24"/>
                <w:sz w:val="24"/>
                <w:szCs w:val="24"/>
                <w:lang w:eastAsia="ru-RU"/>
              </w:rPr>
              <w:t xml:space="preserve"> 21-22 </w:t>
            </w:r>
            <w:r w:rsidR="00A95CA6">
              <w:rPr>
                <w:rFonts w:ascii="Times New Roman" w:eastAsia="+mn-ea" w:hAnsi="Times New Roman"/>
                <w:color w:val="000000"/>
                <w:kern w:val="24"/>
                <w:sz w:val="24"/>
                <w:szCs w:val="24"/>
                <w:lang w:val="ky-KG" w:eastAsia="ru-RU"/>
              </w:rPr>
              <w:t>окуу</w:t>
            </w:r>
            <w:r w:rsidRPr="00A02E9E">
              <w:rPr>
                <w:rFonts w:ascii="Times New Roman" w:eastAsia="+mn-ea" w:hAnsi="Times New Roman"/>
                <w:color w:val="000000"/>
                <w:kern w:val="24"/>
                <w:sz w:val="24"/>
                <w:szCs w:val="24"/>
                <w:lang w:eastAsia="ru-RU"/>
              </w:rPr>
              <w:t>.</w:t>
            </w:r>
            <w:r w:rsidR="00A95CA6">
              <w:rPr>
                <w:rFonts w:ascii="Times New Roman" w:eastAsia="+mn-ea" w:hAnsi="Times New Roman"/>
                <w:color w:val="000000"/>
                <w:kern w:val="24"/>
                <w:sz w:val="24"/>
                <w:szCs w:val="24"/>
                <w:lang w:val="ky-KG" w:eastAsia="ru-RU"/>
              </w:rPr>
              <w:t>ж</w:t>
            </w:r>
            <w:r w:rsidRPr="00A02E9E">
              <w:rPr>
                <w:rFonts w:ascii="Times New Roman" w:eastAsia="+mn-ea" w:hAnsi="Times New Roman"/>
                <w:color w:val="000000"/>
                <w:kern w:val="24"/>
                <w:sz w:val="24"/>
                <w:szCs w:val="24"/>
                <w:lang w:eastAsia="ru-RU"/>
              </w:rPr>
              <w:t xml:space="preserve">. </w:t>
            </w:r>
            <w:r w:rsidR="00A95CA6">
              <w:rPr>
                <w:rFonts w:ascii="Times New Roman" w:eastAsia="+mn-ea" w:hAnsi="Times New Roman"/>
                <w:color w:val="000000"/>
                <w:kern w:val="24"/>
                <w:sz w:val="24"/>
                <w:szCs w:val="24"/>
                <w:lang w:val="ky-KG" w:eastAsia="ru-RU"/>
              </w:rPr>
              <w:t>иш планын талкуулоо</w:t>
            </w:r>
          </w:p>
        </w:tc>
      </w:tr>
      <w:tr w:rsidR="00A02E9E" w:rsidRPr="00A02E9E" w14:paraId="4FFEDEB7" w14:textId="77777777" w:rsidTr="00A95CA6">
        <w:trPr>
          <w:trHeight w:val="62"/>
          <w:jc w:val="center"/>
        </w:trPr>
        <w:tc>
          <w:tcPr>
            <w:tcW w:w="627" w:type="dxa"/>
            <w:gridSpan w:val="2"/>
          </w:tcPr>
          <w:p w14:paraId="14DD6E85" w14:textId="1FA22238" w:rsidR="00A02E9E" w:rsidRPr="00A02E9E" w:rsidRDefault="00A95CA6" w:rsidP="00A02E9E">
            <w:pPr>
              <w:spacing w:after="0" w:line="240" w:lineRule="auto"/>
              <w:jc w:val="center"/>
              <w:rPr>
                <w:rFonts w:ascii="Times New Roman" w:hAnsi="Times New Roman"/>
                <w:sz w:val="24"/>
                <w:szCs w:val="24"/>
                <w:lang w:val="ky-KG" w:eastAsia="ru-RU"/>
              </w:rPr>
            </w:pPr>
            <w:r>
              <w:rPr>
                <w:rFonts w:ascii="Times New Roman" w:hAnsi="Times New Roman"/>
                <w:sz w:val="24"/>
                <w:szCs w:val="24"/>
                <w:lang w:val="ky-KG" w:eastAsia="ru-RU"/>
              </w:rPr>
              <w:t>6</w:t>
            </w:r>
          </w:p>
        </w:tc>
        <w:tc>
          <w:tcPr>
            <w:tcW w:w="1164" w:type="dxa"/>
          </w:tcPr>
          <w:p w14:paraId="0DE5B29F" w14:textId="77777777" w:rsidR="00A02E9E" w:rsidRPr="00A02E9E" w:rsidRDefault="00A02E9E" w:rsidP="00A02E9E">
            <w:pPr>
              <w:spacing w:after="0" w:line="240" w:lineRule="auto"/>
              <w:jc w:val="center"/>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27.09.21</w:t>
            </w:r>
          </w:p>
        </w:tc>
        <w:tc>
          <w:tcPr>
            <w:tcW w:w="1544" w:type="dxa"/>
          </w:tcPr>
          <w:p w14:paraId="40022A1F" w14:textId="38FE75B8" w:rsidR="00A02E9E" w:rsidRPr="00A02E9E" w:rsidRDefault="00A02E9E" w:rsidP="00A02E9E">
            <w:pPr>
              <w:spacing w:after="0" w:line="240" w:lineRule="auto"/>
              <w:rPr>
                <w:rFonts w:ascii="Times New Roman" w:eastAsia="+mn-ea" w:hAnsi="Times New Roman"/>
                <w:color w:val="000000"/>
                <w:kern w:val="24"/>
                <w:sz w:val="24"/>
                <w:szCs w:val="24"/>
                <w:lang w:val="ky-KG" w:eastAsia="ru-RU"/>
              </w:rPr>
            </w:pPr>
            <w:r w:rsidRPr="00A02E9E">
              <w:rPr>
                <w:rFonts w:ascii="Times New Roman" w:eastAsia="+mn-ea" w:hAnsi="Times New Roman"/>
                <w:color w:val="000000"/>
                <w:kern w:val="24"/>
                <w:sz w:val="24"/>
                <w:szCs w:val="24"/>
                <w:lang w:eastAsia="ru-RU"/>
              </w:rPr>
              <w:t xml:space="preserve"> «Жаркын келечекке карай жол»</w:t>
            </w:r>
            <w:r w:rsidR="00A95CA6">
              <w:rPr>
                <w:rFonts w:ascii="Times New Roman" w:eastAsia="+mn-ea" w:hAnsi="Times New Roman"/>
                <w:color w:val="000000"/>
                <w:kern w:val="24"/>
                <w:sz w:val="24"/>
                <w:szCs w:val="24"/>
                <w:lang w:val="ky-KG" w:eastAsia="ru-RU"/>
              </w:rPr>
              <w:t xml:space="preserve"> темасындагы КРнын 30-жылдыгына арналган иш-чара</w:t>
            </w:r>
          </w:p>
        </w:tc>
        <w:tc>
          <w:tcPr>
            <w:tcW w:w="2413" w:type="dxa"/>
          </w:tcPr>
          <w:p w14:paraId="64D7ACD5" w14:textId="77777777" w:rsidR="00A95CA6" w:rsidRDefault="00A95CA6" w:rsidP="00A02E9E">
            <w:pPr>
              <w:spacing w:after="0" w:line="240" w:lineRule="auto"/>
              <w:rPr>
                <w:rFonts w:ascii="Times New Roman" w:eastAsia="+mn-ea" w:hAnsi="Times New Roman"/>
                <w:color w:val="000000"/>
                <w:kern w:val="24"/>
                <w:sz w:val="24"/>
                <w:szCs w:val="24"/>
                <w:lang w:val="ky-KG" w:eastAsia="ru-RU"/>
              </w:rPr>
            </w:pPr>
            <w:r>
              <w:rPr>
                <w:rFonts w:ascii="Times New Roman" w:eastAsia="+mn-ea" w:hAnsi="Times New Roman"/>
                <w:color w:val="000000"/>
                <w:kern w:val="24"/>
                <w:sz w:val="24"/>
                <w:szCs w:val="24"/>
                <w:lang w:eastAsia="ru-RU"/>
              </w:rPr>
              <w:t>- декан</w:t>
            </w:r>
            <w:r>
              <w:rPr>
                <w:rFonts w:ascii="Times New Roman" w:eastAsia="+mn-ea" w:hAnsi="Times New Roman"/>
                <w:color w:val="000000"/>
                <w:kern w:val="24"/>
                <w:sz w:val="24"/>
                <w:szCs w:val="24"/>
                <w:lang w:val="ky-KG" w:eastAsia="ru-RU"/>
              </w:rPr>
              <w:t xml:space="preserve"> жана </w:t>
            </w:r>
            <w:r w:rsidR="00A02E9E" w:rsidRPr="00A02E9E">
              <w:rPr>
                <w:rFonts w:ascii="Times New Roman" w:eastAsia="+mn-ea" w:hAnsi="Times New Roman"/>
                <w:color w:val="000000"/>
                <w:kern w:val="24"/>
                <w:sz w:val="24"/>
                <w:szCs w:val="24"/>
                <w:lang w:eastAsia="ru-RU"/>
              </w:rPr>
              <w:t xml:space="preserve"> </w:t>
            </w:r>
            <w:r>
              <w:rPr>
                <w:rFonts w:ascii="Times New Roman" w:eastAsia="+mn-ea" w:hAnsi="Times New Roman"/>
                <w:color w:val="000000"/>
                <w:kern w:val="24"/>
                <w:sz w:val="24"/>
                <w:szCs w:val="24"/>
                <w:lang w:eastAsia="ru-RU"/>
              </w:rPr>
              <w:t>декан</w:t>
            </w:r>
            <w:r>
              <w:rPr>
                <w:rFonts w:ascii="Times New Roman" w:eastAsia="+mn-ea" w:hAnsi="Times New Roman"/>
                <w:color w:val="000000"/>
                <w:kern w:val="24"/>
                <w:sz w:val="24"/>
                <w:szCs w:val="24"/>
                <w:lang w:val="ky-KG" w:eastAsia="ru-RU"/>
              </w:rPr>
              <w:t>дын ТИ б-ча ОБ</w:t>
            </w:r>
          </w:p>
          <w:p w14:paraId="3748F328" w14:textId="7E153663" w:rsidR="00A02E9E" w:rsidRPr="00A02E9E" w:rsidRDefault="00A95CA6" w:rsidP="00A02E9E">
            <w:pPr>
              <w:spacing w:after="0" w:line="240" w:lineRule="auto"/>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 xml:space="preserve"> </w:t>
            </w:r>
            <w:r w:rsidR="00A02E9E" w:rsidRPr="00A02E9E">
              <w:rPr>
                <w:rFonts w:ascii="Times New Roman" w:eastAsia="+mn-ea" w:hAnsi="Times New Roman"/>
                <w:color w:val="000000"/>
                <w:kern w:val="24"/>
                <w:sz w:val="24"/>
                <w:szCs w:val="24"/>
                <w:lang w:eastAsia="ru-RU"/>
              </w:rPr>
              <w:t xml:space="preserve">- </w:t>
            </w:r>
            <w:r w:rsidRPr="00A02E9E">
              <w:rPr>
                <w:rFonts w:ascii="Times New Roman" w:eastAsia="+mn-ea" w:hAnsi="Times New Roman"/>
                <w:color w:val="000000"/>
                <w:kern w:val="24"/>
                <w:sz w:val="24"/>
                <w:szCs w:val="24"/>
                <w:lang w:eastAsia="ru-RU"/>
              </w:rPr>
              <w:t xml:space="preserve">ТФ </w:t>
            </w:r>
            <w:r w:rsidR="00A02E9E" w:rsidRPr="00A02E9E">
              <w:rPr>
                <w:rFonts w:ascii="Times New Roman" w:eastAsia="+mn-ea" w:hAnsi="Times New Roman"/>
                <w:color w:val="000000"/>
                <w:kern w:val="24"/>
                <w:sz w:val="24"/>
                <w:szCs w:val="24"/>
                <w:lang w:eastAsia="ru-RU"/>
              </w:rPr>
              <w:t>кафедра</w:t>
            </w:r>
            <w:r>
              <w:rPr>
                <w:rFonts w:ascii="Times New Roman" w:eastAsia="+mn-ea" w:hAnsi="Times New Roman"/>
                <w:color w:val="000000"/>
                <w:kern w:val="24"/>
                <w:sz w:val="24"/>
                <w:szCs w:val="24"/>
                <w:lang w:val="ky-KG" w:eastAsia="ru-RU"/>
              </w:rPr>
              <w:t xml:space="preserve"> башч.</w:t>
            </w:r>
            <w:r w:rsidR="00A02E9E" w:rsidRPr="00A02E9E">
              <w:rPr>
                <w:rFonts w:ascii="Times New Roman" w:eastAsia="+mn-ea" w:hAnsi="Times New Roman"/>
                <w:color w:val="000000"/>
                <w:kern w:val="24"/>
                <w:sz w:val="24"/>
                <w:szCs w:val="24"/>
                <w:lang w:eastAsia="ru-RU"/>
              </w:rPr>
              <w:t xml:space="preserve"> </w:t>
            </w:r>
          </w:p>
          <w:p w14:paraId="04A51688" w14:textId="0B3B77EA" w:rsidR="00A02E9E" w:rsidRPr="00A02E9E" w:rsidRDefault="00A02E9E" w:rsidP="00A02E9E">
            <w:pPr>
              <w:spacing w:after="0" w:line="240" w:lineRule="auto"/>
              <w:rPr>
                <w:rFonts w:ascii="Times New Roman" w:eastAsia="+mn-ea" w:hAnsi="Times New Roman"/>
                <w:color w:val="000000"/>
                <w:kern w:val="24"/>
                <w:sz w:val="24"/>
                <w:szCs w:val="24"/>
                <w:lang w:val="ky-KG" w:eastAsia="ru-RU"/>
              </w:rPr>
            </w:pPr>
            <w:r w:rsidRPr="00A02E9E">
              <w:rPr>
                <w:rFonts w:ascii="Times New Roman" w:eastAsia="+mn-ea" w:hAnsi="Times New Roman"/>
                <w:color w:val="000000"/>
                <w:kern w:val="24"/>
                <w:sz w:val="24"/>
                <w:szCs w:val="24"/>
                <w:lang w:eastAsia="ru-RU"/>
              </w:rPr>
              <w:t>- кыргыз</w:t>
            </w:r>
            <w:r w:rsidR="00A95CA6">
              <w:rPr>
                <w:rFonts w:ascii="Times New Roman" w:eastAsia="+mn-ea" w:hAnsi="Times New Roman"/>
                <w:color w:val="000000"/>
                <w:kern w:val="24"/>
                <w:sz w:val="24"/>
                <w:szCs w:val="24"/>
                <w:lang w:val="ky-KG" w:eastAsia="ru-RU"/>
              </w:rPr>
              <w:t>.</w:t>
            </w:r>
            <w:r w:rsidRPr="00A02E9E">
              <w:rPr>
                <w:rFonts w:ascii="Times New Roman" w:eastAsia="+mn-ea" w:hAnsi="Times New Roman"/>
                <w:color w:val="000000"/>
                <w:kern w:val="24"/>
                <w:sz w:val="24"/>
                <w:szCs w:val="24"/>
                <w:lang w:eastAsia="ru-RU"/>
              </w:rPr>
              <w:t xml:space="preserve"> </w:t>
            </w:r>
            <w:r w:rsidR="00A95CA6">
              <w:rPr>
                <w:rFonts w:ascii="Times New Roman" w:eastAsia="+mn-ea" w:hAnsi="Times New Roman"/>
                <w:color w:val="000000"/>
                <w:kern w:val="24"/>
                <w:sz w:val="24"/>
                <w:szCs w:val="24"/>
                <w:lang w:val="ky-KG" w:eastAsia="ru-RU"/>
              </w:rPr>
              <w:t>тил</w:t>
            </w:r>
            <w:r w:rsidR="00A95CA6" w:rsidRPr="00A02E9E">
              <w:rPr>
                <w:rFonts w:ascii="Times New Roman" w:eastAsia="+mn-ea" w:hAnsi="Times New Roman"/>
                <w:color w:val="000000"/>
                <w:kern w:val="24"/>
                <w:sz w:val="24"/>
                <w:szCs w:val="24"/>
                <w:lang w:eastAsia="ru-RU"/>
              </w:rPr>
              <w:t xml:space="preserve"> кафедра</w:t>
            </w:r>
            <w:r w:rsidR="00A95CA6">
              <w:rPr>
                <w:rFonts w:ascii="Times New Roman" w:eastAsia="+mn-ea" w:hAnsi="Times New Roman"/>
                <w:color w:val="000000"/>
                <w:kern w:val="24"/>
                <w:sz w:val="24"/>
                <w:szCs w:val="24"/>
                <w:lang w:val="ky-KG" w:eastAsia="ru-RU"/>
              </w:rPr>
              <w:t>сы</w:t>
            </w:r>
          </w:p>
          <w:p w14:paraId="4C5E2072" w14:textId="51299407" w:rsidR="00A02E9E" w:rsidRPr="00A02E9E" w:rsidRDefault="00A02E9E" w:rsidP="00A95CA6">
            <w:pPr>
              <w:spacing w:after="0" w:line="240" w:lineRule="auto"/>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w:t>
            </w:r>
            <w:r w:rsidR="00A95CA6" w:rsidRPr="00A02E9E">
              <w:rPr>
                <w:rFonts w:ascii="Times New Roman" w:eastAsia="+mn-ea" w:hAnsi="Times New Roman"/>
                <w:color w:val="000000"/>
                <w:kern w:val="24"/>
                <w:sz w:val="24"/>
                <w:szCs w:val="24"/>
                <w:lang w:eastAsia="ru-RU"/>
              </w:rPr>
              <w:t xml:space="preserve"> ТФ</w:t>
            </w:r>
            <w:r w:rsidR="00A95CA6">
              <w:rPr>
                <w:rFonts w:ascii="Times New Roman" w:eastAsia="+mn-ea" w:hAnsi="Times New Roman"/>
                <w:color w:val="000000"/>
                <w:kern w:val="24"/>
                <w:sz w:val="24"/>
                <w:szCs w:val="24"/>
                <w:lang w:val="ky-KG" w:eastAsia="ru-RU"/>
              </w:rPr>
              <w:t xml:space="preserve">нин </w:t>
            </w:r>
            <w:r w:rsidR="00A95CA6">
              <w:rPr>
                <w:rFonts w:ascii="Times New Roman" w:eastAsia="+mn-ea" w:hAnsi="Times New Roman"/>
                <w:color w:val="000000"/>
                <w:kern w:val="24"/>
                <w:sz w:val="24"/>
                <w:szCs w:val="24"/>
                <w:lang w:eastAsia="ru-RU"/>
              </w:rPr>
              <w:t xml:space="preserve"> студент</w:t>
            </w:r>
            <w:r w:rsidR="00A95CA6">
              <w:rPr>
                <w:rFonts w:ascii="Times New Roman" w:eastAsia="+mn-ea" w:hAnsi="Times New Roman"/>
                <w:color w:val="000000"/>
                <w:kern w:val="24"/>
                <w:sz w:val="24"/>
                <w:szCs w:val="24"/>
                <w:lang w:val="ky-KG" w:eastAsia="ru-RU"/>
              </w:rPr>
              <w:t>тери</w:t>
            </w:r>
            <w:r w:rsidRPr="00A02E9E">
              <w:rPr>
                <w:rFonts w:ascii="Times New Roman" w:eastAsia="+mn-ea" w:hAnsi="Times New Roman"/>
                <w:color w:val="000000"/>
                <w:kern w:val="24"/>
                <w:sz w:val="24"/>
                <w:szCs w:val="24"/>
                <w:lang w:eastAsia="ru-RU"/>
              </w:rPr>
              <w:t xml:space="preserve">  </w:t>
            </w:r>
          </w:p>
        </w:tc>
        <w:tc>
          <w:tcPr>
            <w:tcW w:w="1701" w:type="dxa"/>
          </w:tcPr>
          <w:p w14:paraId="520F825D" w14:textId="77777777" w:rsidR="00A02E9E" w:rsidRPr="00A02E9E" w:rsidRDefault="00A02E9E" w:rsidP="00A02E9E">
            <w:pPr>
              <w:keepNext/>
              <w:spacing w:after="0" w:line="240" w:lineRule="auto"/>
              <w:outlineLvl w:val="1"/>
              <w:rPr>
                <w:rFonts w:ascii="Times New Roman" w:eastAsia="Times New Roman" w:hAnsi="Times New Roman"/>
                <w:bCs/>
                <w:iCs/>
                <w:sz w:val="24"/>
                <w:szCs w:val="24"/>
                <w:lang w:eastAsia="ru-RU"/>
              </w:rPr>
            </w:pPr>
            <w:r w:rsidRPr="00A02E9E">
              <w:rPr>
                <w:rFonts w:ascii="Times New Roman" w:eastAsia="Times New Roman" w:hAnsi="Times New Roman"/>
                <w:bCs/>
                <w:iCs/>
                <w:sz w:val="24"/>
                <w:szCs w:val="24"/>
                <w:lang w:eastAsia="ru-RU"/>
              </w:rPr>
              <w:t xml:space="preserve">Филармония </w:t>
            </w:r>
          </w:p>
        </w:tc>
        <w:tc>
          <w:tcPr>
            <w:tcW w:w="2628" w:type="dxa"/>
          </w:tcPr>
          <w:p w14:paraId="79178EA7" w14:textId="1C9F931A" w:rsidR="00A95CA6" w:rsidRDefault="00A02E9E" w:rsidP="00A95CA6">
            <w:pPr>
              <w:spacing w:after="0" w:line="240" w:lineRule="auto"/>
              <w:rPr>
                <w:rFonts w:ascii="Times New Roman" w:eastAsia="+mn-ea" w:hAnsi="Times New Roman"/>
                <w:color w:val="000000"/>
                <w:kern w:val="24"/>
                <w:sz w:val="24"/>
                <w:szCs w:val="24"/>
                <w:lang w:val="ky-KG" w:eastAsia="ru-RU"/>
              </w:rPr>
            </w:pPr>
            <w:r w:rsidRPr="00A02E9E">
              <w:rPr>
                <w:rFonts w:ascii="Times New Roman" w:hAnsi="Times New Roman"/>
                <w:bCs/>
                <w:sz w:val="24"/>
                <w:szCs w:val="24"/>
                <w:lang w:val="ky-KG" w:eastAsia="ru-RU"/>
              </w:rPr>
              <w:t xml:space="preserve">  </w:t>
            </w:r>
            <w:r w:rsidR="00A95CA6" w:rsidRPr="00A95CA6">
              <w:rPr>
                <w:rFonts w:ascii="Times New Roman" w:eastAsia="+mn-ea" w:hAnsi="Times New Roman"/>
                <w:color w:val="000000"/>
                <w:kern w:val="24"/>
                <w:sz w:val="24"/>
                <w:szCs w:val="24"/>
                <w:lang w:val="ky-KG" w:eastAsia="ru-RU"/>
              </w:rPr>
              <w:t>декан</w:t>
            </w:r>
            <w:r w:rsidR="00A95CA6">
              <w:rPr>
                <w:rFonts w:ascii="Times New Roman" w:eastAsia="+mn-ea" w:hAnsi="Times New Roman"/>
                <w:color w:val="000000"/>
                <w:kern w:val="24"/>
                <w:sz w:val="24"/>
                <w:szCs w:val="24"/>
                <w:lang w:val="ky-KG" w:eastAsia="ru-RU"/>
              </w:rPr>
              <w:t>дын ТИ б-ча ОБ, кыргыз тил, ЖӨЖБТсы, БКД каф. башчыслары, кыргыз тил каф. окутуучулары жана ТФннин студенттери  катышышат</w:t>
            </w:r>
          </w:p>
          <w:p w14:paraId="38091888" w14:textId="49DE8816" w:rsidR="00A02E9E" w:rsidRPr="00A02E9E" w:rsidRDefault="00A02E9E" w:rsidP="00A02E9E">
            <w:pPr>
              <w:spacing w:after="0" w:line="240" w:lineRule="auto"/>
              <w:jc w:val="both"/>
              <w:rPr>
                <w:rFonts w:ascii="Times New Roman" w:eastAsia="+mn-ea" w:hAnsi="Times New Roman"/>
                <w:color w:val="000000"/>
                <w:kern w:val="24"/>
                <w:sz w:val="24"/>
                <w:szCs w:val="24"/>
                <w:lang w:val="ky-KG" w:eastAsia="ru-RU"/>
              </w:rPr>
            </w:pPr>
          </w:p>
        </w:tc>
      </w:tr>
      <w:tr w:rsidR="00A02E9E" w:rsidRPr="00A02E9E" w14:paraId="59D128F1" w14:textId="77777777" w:rsidTr="00A95CA6">
        <w:trPr>
          <w:trHeight w:val="62"/>
          <w:jc w:val="center"/>
        </w:trPr>
        <w:tc>
          <w:tcPr>
            <w:tcW w:w="627" w:type="dxa"/>
            <w:gridSpan w:val="2"/>
          </w:tcPr>
          <w:p w14:paraId="7FB2ECFE" w14:textId="2A0787B3" w:rsidR="00A02E9E" w:rsidRPr="00A02E9E" w:rsidRDefault="00A95CA6" w:rsidP="00A02E9E">
            <w:pPr>
              <w:spacing w:after="0" w:line="240" w:lineRule="auto"/>
              <w:jc w:val="center"/>
              <w:rPr>
                <w:rFonts w:ascii="Times New Roman" w:hAnsi="Times New Roman"/>
                <w:sz w:val="24"/>
                <w:szCs w:val="24"/>
                <w:lang w:val="ky-KG" w:eastAsia="ru-RU"/>
              </w:rPr>
            </w:pPr>
            <w:r>
              <w:rPr>
                <w:rFonts w:ascii="Times New Roman" w:hAnsi="Times New Roman"/>
                <w:sz w:val="24"/>
                <w:szCs w:val="24"/>
                <w:lang w:val="ky-KG" w:eastAsia="ru-RU"/>
              </w:rPr>
              <w:t>7</w:t>
            </w:r>
          </w:p>
        </w:tc>
        <w:tc>
          <w:tcPr>
            <w:tcW w:w="1164" w:type="dxa"/>
          </w:tcPr>
          <w:p w14:paraId="0E3AB64D" w14:textId="77777777" w:rsidR="00A02E9E" w:rsidRPr="00A02E9E" w:rsidRDefault="00A02E9E" w:rsidP="00A02E9E">
            <w:pPr>
              <w:spacing w:after="0" w:line="240" w:lineRule="auto"/>
              <w:jc w:val="center"/>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05.10.21</w:t>
            </w:r>
          </w:p>
        </w:tc>
        <w:tc>
          <w:tcPr>
            <w:tcW w:w="1544" w:type="dxa"/>
          </w:tcPr>
          <w:p w14:paraId="7D705C58" w14:textId="071294C4" w:rsidR="00A02E9E" w:rsidRPr="00A02E9E" w:rsidRDefault="00A95CA6" w:rsidP="00A95CA6">
            <w:pPr>
              <w:spacing w:after="0" w:line="240" w:lineRule="auto"/>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val="ky-KG" w:eastAsia="ru-RU"/>
              </w:rPr>
              <w:t xml:space="preserve">Коронавирустун келип </w:t>
            </w:r>
            <w:r>
              <w:rPr>
                <w:rFonts w:ascii="Times New Roman" w:eastAsia="+mn-ea" w:hAnsi="Times New Roman"/>
                <w:color w:val="000000"/>
                <w:kern w:val="24"/>
                <w:sz w:val="24"/>
                <w:szCs w:val="24"/>
                <w:lang w:val="ky-KG" w:eastAsia="ru-RU"/>
              </w:rPr>
              <w:lastRenderedPageBreak/>
              <w:t>чыгышы жана зыяндуулугуна карата лекцияларды окуу</w:t>
            </w:r>
          </w:p>
        </w:tc>
        <w:tc>
          <w:tcPr>
            <w:tcW w:w="2413" w:type="dxa"/>
          </w:tcPr>
          <w:p w14:paraId="5A939AE5" w14:textId="64EA5860" w:rsidR="00A02E9E" w:rsidRPr="00A02E9E" w:rsidRDefault="00A95CA6" w:rsidP="00A95CA6">
            <w:pPr>
              <w:numPr>
                <w:ilvl w:val="0"/>
                <w:numId w:val="53"/>
              </w:numPr>
              <w:tabs>
                <w:tab w:val="num" w:pos="0"/>
              </w:tabs>
              <w:spacing w:after="0" w:line="240" w:lineRule="auto"/>
              <w:ind w:left="38" w:firstLine="0"/>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val="ky-KG" w:eastAsia="ru-RU"/>
              </w:rPr>
              <w:lastRenderedPageBreak/>
              <w:t xml:space="preserve">КМТУнун студенттерине </w:t>
            </w:r>
            <w:r>
              <w:rPr>
                <w:rFonts w:ascii="Times New Roman" w:eastAsia="+mn-ea" w:hAnsi="Times New Roman"/>
                <w:color w:val="000000"/>
                <w:kern w:val="24"/>
                <w:sz w:val="24"/>
                <w:szCs w:val="24"/>
                <w:lang w:val="ky-KG" w:eastAsia="ru-RU"/>
              </w:rPr>
              <w:lastRenderedPageBreak/>
              <w:t>коронавирустун келип чыгышы жана зыяндуулугуна карата лекцияларды уюштуруу жана окуу</w:t>
            </w:r>
          </w:p>
        </w:tc>
        <w:tc>
          <w:tcPr>
            <w:tcW w:w="1701" w:type="dxa"/>
          </w:tcPr>
          <w:p w14:paraId="6BAA3801" w14:textId="4EB1004E" w:rsidR="00A02E9E" w:rsidRPr="00A02E9E" w:rsidRDefault="00A95CA6" w:rsidP="00A02E9E">
            <w:pPr>
              <w:keepNext/>
              <w:spacing w:after="0" w:line="240" w:lineRule="auto"/>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val="ky-KG" w:eastAsia="ru-RU"/>
              </w:rPr>
              <w:lastRenderedPageBreak/>
              <w:t>Ч</w:t>
            </w:r>
            <w:r w:rsidR="00A02E9E" w:rsidRPr="00A02E9E">
              <w:rPr>
                <w:rFonts w:ascii="Times New Roman" w:eastAsia="Times New Roman" w:hAnsi="Times New Roman"/>
                <w:bCs/>
                <w:iCs/>
                <w:sz w:val="24"/>
                <w:szCs w:val="24"/>
                <w:lang w:eastAsia="ru-RU"/>
              </w:rPr>
              <w:t xml:space="preserve">АЗ </w:t>
            </w:r>
          </w:p>
        </w:tc>
        <w:tc>
          <w:tcPr>
            <w:tcW w:w="2628" w:type="dxa"/>
          </w:tcPr>
          <w:p w14:paraId="7C335F04" w14:textId="1B288D77" w:rsidR="00A02E9E" w:rsidRPr="00A02E9E" w:rsidRDefault="00A95CA6" w:rsidP="00A95CA6">
            <w:pPr>
              <w:spacing w:after="0" w:line="240" w:lineRule="auto"/>
              <w:jc w:val="both"/>
              <w:rPr>
                <w:rFonts w:ascii="Times New Roman" w:eastAsia="+mn-ea" w:hAnsi="Times New Roman"/>
                <w:color w:val="000000"/>
                <w:kern w:val="24"/>
                <w:sz w:val="24"/>
                <w:szCs w:val="24"/>
                <w:lang w:val="ky-KG" w:eastAsia="ru-RU"/>
              </w:rPr>
            </w:pPr>
            <w:r>
              <w:rPr>
                <w:rFonts w:ascii="Times New Roman" w:hAnsi="Times New Roman"/>
                <w:sz w:val="24"/>
                <w:szCs w:val="24"/>
                <w:lang w:val="ky-KG" w:eastAsia="ru-RU"/>
              </w:rPr>
              <w:t xml:space="preserve">ТФнин </w:t>
            </w:r>
            <w:r>
              <w:rPr>
                <w:rFonts w:ascii="Times New Roman" w:hAnsi="Times New Roman"/>
                <w:sz w:val="24"/>
                <w:szCs w:val="24"/>
                <w:lang w:eastAsia="ru-RU"/>
              </w:rPr>
              <w:t>1,2,3,4 курс</w:t>
            </w:r>
            <w:r>
              <w:rPr>
                <w:rFonts w:ascii="Times New Roman" w:hAnsi="Times New Roman"/>
                <w:sz w:val="24"/>
                <w:szCs w:val="24"/>
                <w:lang w:val="ky-KG" w:eastAsia="ru-RU"/>
              </w:rPr>
              <w:t xml:space="preserve">тарынын </w:t>
            </w:r>
            <w:r>
              <w:rPr>
                <w:rFonts w:ascii="Times New Roman" w:hAnsi="Times New Roman"/>
                <w:sz w:val="24"/>
                <w:szCs w:val="24"/>
                <w:lang w:val="ky-KG" w:eastAsia="ru-RU"/>
              </w:rPr>
              <w:lastRenderedPageBreak/>
              <w:t>студенттерине түшүндүрүү иштери жүргүзүлдү</w:t>
            </w:r>
          </w:p>
        </w:tc>
      </w:tr>
      <w:tr w:rsidR="00A02E9E" w:rsidRPr="00A02E9E" w14:paraId="62E0A6F3" w14:textId="77777777" w:rsidTr="00A95CA6">
        <w:trPr>
          <w:trHeight w:val="62"/>
          <w:jc w:val="center"/>
        </w:trPr>
        <w:tc>
          <w:tcPr>
            <w:tcW w:w="627" w:type="dxa"/>
            <w:gridSpan w:val="2"/>
          </w:tcPr>
          <w:p w14:paraId="481C9592" w14:textId="7DEDB132" w:rsidR="00A02E9E" w:rsidRPr="00A02E9E" w:rsidRDefault="00A95CA6" w:rsidP="00A02E9E">
            <w:pPr>
              <w:spacing w:after="0" w:line="240" w:lineRule="auto"/>
              <w:jc w:val="center"/>
              <w:rPr>
                <w:rFonts w:ascii="Times New Roman" w:hAnsi="Times New Roman"/>
                <w:sz w:val="24"/>
                <w:szCs w:val="24"/>
                <w:lang w:val="ky-KG" w:eastAsia="ru-RU"/>
              </w:rPr>
            </w:pPr>
            <w:r>
              <w:rPr>
                <w:rFonts w:ascii="Times New Roman" w:hAnsi="Times New Roman"/>
                <w:sz w:val="24"/>
                <w:szCs w:val="24"/>
                <w:lang w:val="ky-KG" w:eastAsia="ru-RU"/>
              </w:rPr>
              <w:lastRenderedPageBreak/>
              <w:t>8</w:t>
            </w:r>
          </w:p>
        </w:tc>
        <w:tc>
          <w:tcPr>
            <w:tcW w:w="1164" w:type="dxa"/>
          </w:tcPr>
          <w:p w14:paraId="0BA2CAB9" w14:textId="77777777" w:rsidR="00A02E9E" w:rsidRPr="00A02E9E" w:rsidRDefault="00A02E9E" w:rsidP="00A02E9E">
            <w:pPr>
              <w:spacing w:after="0" w:line="240" w:lineRule="auto"/>
              <w:jc w:val="center"/>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08.10.21</w:t>
            </w:r>
          </w:p>
          <w:p w14:paraId="7F47D606" w14:textId="77777777" w:rsidR="00A02E9E" w:rsidRPr="00A02E9E" w:rsidRDefault="00A02E9E" w:rsidP="00A02E9E">
            <w:pPr>
              <w:spacing w:after="0" w:line="240" w:lineRule="auto"/>
              <w:jc w:val="center"/>
              <w:rPr>
                <w:rFonts w:ascii="Times New Roman" w:eastAsia="+mn-ea" w:hAnsi="Times New Roman"/>
                <w:color w:val="000000"/>
                <w:kern w:val="24"/>
                <w:sz w:val="24"/>
                <w:szCs w:val="24"/>
                <w:lang w:eastAsia="ru-RU"/>
              </w:rPr>
            </w:pPr>
          </w:p>
        </w:tc>
        <w:tc>
          <w:tcPr>
            <w:tcW w:w="1544" w:type="dxa"/>
          </w:tcPr>
          <w:p w14:paraId="01EA9494" w14:textId="34604921" w:rsidR="00A02E9E" w:rsidRPr="00A02E9E" w:rsidRDefault="00A95CA6" w:rsidP="00A95CA6">
            <w:pPr>
              <w:spacing w:after="0" w:line="240" w:lineRule="auto"/>
              <w:ind w:right="-112"/>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val="ky-KG" w:eastAsia="ru-RU"/>
              </w:rPr>
              <w:t>Университеттин күнүнѳ арналган  иш-чара</w:t>
            </w:r>
          </w:p>
        </w:tc>
        <w:tc>
          <w:tcPr>
            <w:tcW w:w="2413" w:type="dxa"/>
          </w:tcPr>
          <w:p w14:paraId="1F529090" w14:textId="77777777" w:rsidR="00A02E9E" w:rsidRPr="00A02E9E" w:rsidRDefault="00A02E9E" w:rsidP="00A02E9E">
            <w:pPr>
              <w:spacing w:after="0" w:line="240" w:lineRule="auto"/>
              <w:ind w:left="38"/>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 ректор</w:t>
            </w:r>
          </w:p>
          <w:p w14:paraId="3D80B0E4" w14:textId="77777777" w:rsidR="00A02E9E" w:rsidRPr="00A02E9E" w:rsidRDefault="00A02E9E" w:rsidP="00A02E9E">
            <w:pPr>
              <w:spacing w:after="0" w:line="240" w:lineRule="auto"/>
              <w:ind w:left="38"/>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 xml:space="preserve">- проректор </w:t>
            </w:r>
          </w:p>
          <w:p w14:paraId="0D0EFDBD" w14:textId="58DE3BD2" w:rsidR="00A02E9E" w:rsidRPr="00A02E9E" w:rsidRDefault="00A02E9E" w:rsidP="00A02E9E">
            <w:pPr>
              <w:spacing w:after="0" w:line="240" w:lineRule="auto"/>
              <w:ind w:left="38"/>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 xml:space="preserve">- </w:t>
            </w:r>
            <w:r w:rsidR="00A95CA6">
              <w:rPr>
                <w:rFonts w:ascii="Times New Roman" w:eastAsia="+mn-ea" w:hAnsi="Times New Roman"/>
                <w:color w:val="000000"/>
                <w:kern w:val="24"/>
                <w:sz w:val="24"/>
                <w:szCs w:val="24"/>
                <w:lang w:eastAsia="ru-RU"/>
              </w:rPr>
              <w:t>декан</w:t>
            </w:r>
            <w:r w:rsidR="00A95CA6">
              <w:rPr>
                <w:rFonts w:ascii="Times New Roman" w:eastAsia="+mn-ea" w:hAnsi="Times New Roman"/>
                <w:color w:val="000000"/>
                <w:kern w:val="24"/>
                <w:sz w:val="24"/>
                <w:szCs w:val="24"/>
                <w:lang w:val="ky-KG" w:eastAsia="ru-RU"/>
              </w:rPr>
              <w:t>дын ТИ б-ча ОБ</w:t>
            </w:r>
            <w:r w:rsidRPr="00A02E9E">
              <w:rPr>
                <w:rFonts w:ascii="Times New Roman" w:eastAsia="+mn-ea" w:hAnsi="Times New Roman"/>
                <w:color w:val="000000"/>
                <w:kern w:val="24"/>
                <w:sz w:val="24"/>
                <w:szCs w:val="24"/>
                <w:lang w:eastAsia="ru-RU"/>
              </w:rPr>
              <w:t xml:space="preserve">, </w:t>
            </w:r>
          </w:p>
          <w:p w14:paraId="1328E626" w14:textId="18B8E361" w:rsidR="00A02E9E" w:rsidRPr="00A02E9E" w:rsidRDefault="00A02E9E" w:rsidP="00A95CA6">
            <w:pPr>
              <w:spacing w:after="0" w:line="240" w:lineRule="auto"/>
              <w:ind w:left="38"/>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w:t>
            </w:r>
            <w:r w:rsidR="00A95CA6">
              <w:rPr>
                <w:rFonts w:ascii="Times New Roman" w:eastAsia="+mn-ea" w:hAnsi="Times New Roman"/>
                <w:color w:val="000000"/>
                <w:kern w:val="24"/>
                <w:sz w:val="24"/>
                <w:szCs w:val="24"/>
                <w:lang w:val="ky-KG" w:eastAsia="ru-RU"/>
              </w:rPr>
              <w:t xml:space="preserve"> </w:t>
            </w:r>
            <w:r w:rsidR="00A95CA6" w:rsidRPr="00A02E9E">
              <w:rPr>
                <w:rFonts w:ascii="Times New Roman" w:eastAsia="+mn-ea" w:hAnsi="Times New Roman"/>
                <w:color w:val="000000"/>
                <w:kern w:val="24"/>
                <w:sz w:val="24"/>
                <w:szCs w:val="24"/>
                <w:lang w:eastAsia="ru-RU"/>
              </w:rPr>
              <w:t>ТФ</w:t>
            </w:r>
            <w:r w:rsidR="00A95CA6">
              <w:rPr>
                <w:rFonts w:ascii="Times New Roman" w:eastAsia="+mn-ea" w:hAnsi="Times New Roman"/>
                <w:color w:val="000000"/>
                <w:kern w:val="24"/>
                <w:sz w:val="24"/>
                <w:szCs w:val="24"/>
                <w:lang w:val="ky-KG" w:eastAsia="ru-RU"/>
              </w:rPr>
              <w:t xml:space="preserve">нин </w:t>
            </w:r>
            <w:r w:rsidRPr="00A02E9E">
              <w:rPr>
                <w:rFonts w:ascii="Times New Roman" w:eastAsia="+mn-ea" w:hAnsi="Times New Roman"/>
                <w:color w:val="000000"/>
                <w:kern w:val="24"/>
                <w:sz w:val="24"/>
                <w:szCs w:val="24"/>
                <w:lang w:eastAsia="ru-RU"/>
              </w:rPr>
              <w:t xml:space="preserve"> кафедра</w:t>
            </w:r>
            <w:r w:rsidR="00A95CA6">
              <w:rPr>
                <w:rFonts w:ascii="Times New Roman" w:eastAsia="+mn-ea" w:hAnsi="Times New Roman"/>
                <w:color w:val="000000"/>
                <w:kern w:val="24"/>
                <w:sz w:val="24"/>
                <w:szCs w:val="24"/>
                <w:lang w:val="ky-KG" w:eastAsia="ru-RU"/>
              </w:rPr>
              <w:t xml:space="preserve"> башч.</w:t>
            </w:r>
            <w:r w:rsidRPr="00A02E9E">
              <w:rPr>
                <w:rFonts w:ascii="Times New Roman" w:eastAsia="+mn-ea" w:hAnsi="Times New Roman"/>
                <w:color w:val="000000"/>
                <w:kern w:val="24"/>
                <w:sz w:val="24"/>
                <w:szCs w:val="24"/>
                <w:lang w:eastAsia="ru-RU"/>
              </w:rPr>
              <w:t xml:space="preserve"> </w:t>
            </w:r>
          </w:p>
        </w:tc>
        <w:tc>
          <w:tcPr>
            <w:tcW w:w="1701" w:type="dxa"/>
          </w:tcPr>
          <w:p w14:paraId="2311F2E8" w14:textId="0F445D12" w:rsidR="00A02E9E" w:rsidRPr="00A02E9E" w:rsidRDefault="00A95CA6" w:rsidP="00A02E9E">
            <w:pPr>
              <w:keepNext/>
              <w:spacing w:after="0" w:line="240" w:lineRule="auto"/>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val="ky-KG" w:eastAsia="ru-RU"/>
              </w:rPr>
              <w:t>Ч</w:t>
            </w:r>
            <w:r w:rsidR="00A02E9E" w:rsidRPr="00A02E9E">
              <w:rPr>
                <w:rFonts w:ascii="Times New Roman" w:eastAsia="Times New Roman" w:hAnsi="Times New Roman"/>
                <w:bCs/>
                <w:iCs/>
                <w:sz w:val="24"/>
                <w:szCs w:val="24"/>
                <w:lang w:eastAsia="ru-RU"/>
              </w:rPr>
              <w:t>АЗ</w:t>
            </w:r>
          </w:p>
        </w:tc>
        <w:tc>
          <w:tcPr>
            <w:tcW w:w="2628" w:type="dxa"/>
          </w:tcPr>
          <w:p w14:paraId="02A0837B" w14:textId="2A0DC757" w:rsidR="00A02E9E" w:rsidRPr="00A02E9E" w:rsidRDefault="00A95CA6" w:rsidP="00A02E9E">
            <w:pPr>
              <w:spacing w:after="0" w:line="240" w:lineRule="auto"/>
              <w:jc w:val="both"/>
              <w:rPr>
                <w:rFonts w:ascii="Times New Roman" w:eastAsia="+mn-ea" w:hAnsi="Times New Roman"/>
                <w:color w:val="000000"/>
                <w:kern w:val="24"/>
                <w:sz w:val="24"/>
                <w:szCs w:val="24"/>
                <w:lang w:eastAsia="ru-RU"/>
              </w:rPr>
            </w:pPr>
            <w:r w:rsidRPr="00A95CA6">
              <w:rPr>
                <w:rFonts w:ascii="Times New Roman" w:eastAsia="+mn-ea" w:hAnsi="Times New Roman"/>
                <w:color w:val="000000"/>
                <w:kern w:val="24"/>
                <w:sz w:val="24"/>
                <w:szCs w:val="24"/>
                <w:lang w:val="ky-KG" w:eastAsia="ru-RU"/>
              </w:rPr>
              <w:t>декан</w:t>
            </w:r>
            <w:r>
              <w:rPr>
                <w:rFonts w:ascii="Times New Roman" w:eastAsia="+mn-ea" w:hAnsi="Times New Roman"/>
                <w:color w:val="000000"/>
                <w:kern w:val="24"/>
                <w:sz w:val="24"/>
                <w:szCs w:val="24"/>
                <w:lang w:val="ky-KG" w:eastAsia="ru-RU"/>
              </w:rPr>
              <w:t>дын ТИ б-ча ОБ, каф. башчылары, окутуучулар, ТФнин студенттери</w:t>
            </w:r>
          </w:p>
        </w:tc>
      </w:tr>
      <w:tr w:rsidR="00A02E9E" w:rsidRPr="00A02E9E" w14:paraId="40BBC774" w14:textId="77777777" w:rsidTr="00A95CA6">
        <w:trPr>
          <w:trHeight w:val="62"/>
          <w:jc w:val="center"/>
        </w:trPr>
        <w:tc>
          <w:tcPr>
            <w:tcW w:w="627" w:type="dxa"/>
            <w:gridSpan w:val="2"/>
          </w:tcPr>
          <w:p w14:paraId="5F71AAFE" w14:textId="22B3BCD5" w:rsidR="00A02E9E" w:rsidRPr="00A02E9E" w:rsidRDefault="00A95CA6" w:rsidP="00A02E9E">
            <w:pPr>
              <w:spacing w:after="0" w:line="240" w:lineRule="auto"/>
              <w:jc w:val="center"/>
              <w:rPr>
                <w:rFonts w:ascii="Times New Roman" w:hAnsi="Times New Roman"/>
                <w:sz w:val="24"/>
                <w:szCs w:val="24"/>
                <w:lang w:val="ky-KG" w:eastAsia="ru-RU"/>
              </w:rPr>
            </w:pPr>
            <w:r>
              <w:rPr>
                <w:rFonts w:ascii="Times New Roman" w:hAnsi="Times New Roman"/>
                <w:sz w:val="24"/>
                <w:szCs w:val="24"/>
                <w:lang w:val="ky-KG" w:eastAsia="ru-RU"/>
              </w:rPr>
              <w:t>9</w:t>
            </w:r>
          </w:p>
        </w:tc>
        <w:tc>
          <w:tcPr>
            <w:tcW w:w="1164" w:type="dxa"/>
          </w:tcPr>
          <w:p w14:paraId="26B9C6A4" w14:textId="77777777" w:rsidR="00A02E9E" w:rsidRPr="00A02E9E" w:rsidRDefault="00A02E9E" w:rsidP="00A02E9E">
            <w:pPr>
              <w:spacing w:after="0" w:line="240" w:lineRule="auto"/>
              <w:jc w:val="center"/>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10.10.21</w:t>
            </w:r>
          </w:p>
        </w:tc>
        <w:tc>
          <w:tcPr>
            <w:tcW w:w="1544" w:type="dxa"/>
          </w:tcPr>
          <w:p w14:paraId="4006386D" w14:textId="4D3AD42B" w:rsidR="00A02E9E" w:rsidRPr="00A02E9E" w:rsidRDefault="00A02E9E" w:rsidP="00A95CA6">
            <w:pPr>
              <w:spacing w:after="0" w:line="240" w:lineRule="auto"/>
              <w:rPr>
                <w:rFonts w:ascii="Times New Roman" w:eastAsia="+mn-ea" w:hAnsi="Times New Roman"/>
                <w:color w:val="000000"/>
                <w:kern w:val="24"/>
                <w:sz w:val="24"/>
                <w:szCs w:val="24"/>
                <w:lang w:val="ky-KG" w:eastAsia="ru-RU"/>
              </w:rPr>
            </w:pPr>
            <w:r w:rsidRPr="00A02E9E">
              <w:rPr>
                <w:rFonts w:ascii="Times New Roman" w:eastAsia="+mn-ea" w:hAnsi="Times New Roman"/>
                <w:color w:val="000000"/>
                <w:kern w:val="24"/>
                <w:sz w:val="24"/>
                <w:szCs w:val="24"/>
                <w:lang w:eastAsia="ru-RU"/>
              </w:rPr>
              <w:t xml:space="preserve">ТФ  </w:t>
            </w:r>
            <w:r w:rsidR="00A95CA6">
              <w:rPr>
                <w:rFonts w:ascii="Times New Roman" w:eastAsia="+mn-ea" w:hAnsi="Times New Roman"/>
                <w:color w:val="000000"/>
                <w:kern w:val="24"/>
                <w:sz w:val="24"/>
                <w:szCs w:val="24"/>
                <w:lang w:eastAsia="ru-RU"/>
              </w:rPr>
              <w:t>студент</w:t>
            </w:r>
            <w:r w:rsidR="00A95CA6">
              <w:rPr>
                <w:rFonts w:ascii="Times New Roman" w:eastAsia="+mn-ea" w:hAnsi="Times New Roman"/>
                <w:color w:val="000000"/>
                <w:kern w:val="24"/>
                <w:sz w:val="24"/>
                <w:szCs w:val="24"/>
                <w:lang w:val="ky-KG" w:eastAsia="ru-RU"/>
              </w:rPr>
              <w:t>терине чогулуш ѳткѳзүү</w:t>
            </w:r>
          </w:p>
        </w:tc>
        <w:tc>
          <w:tcPr>
            <w:tcW w:w="2413" w:type="dxa"/>
          </w:tcPr>
          <w:p w14:paraId="49AF85F0" w14:textId="77777777" w:rsidR="00A02E9E" w:rsidRPr="00A02E9E" w:rsidRDefault="00A02E9E" w:rsidP="00A02E9E">
            <w:pPr>
              <w:spacing w:after="0" w:line="240" w:lineRule="auto"/>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 xml:space="preserve">- декан ТФ </w:t>
            </w:r>
          </w:p>
          <w:p w14:paraId="6DB227F2" w14:textId="6FE66CAB" w:rsidR="00A02E9E" w:rsidRPr="00A02E9E" w:rsidRDefault="00A02E9E" w:rsidP="00A02E9E">
            <w:pPr>
              <w:spacing w:after="0" w:line="240" w:lineRule="auto"/>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 xml:space="preserve">- </w:t>
            </w:r>
            <w:r w:rsidR="00A95CA6">
              <w:rPr>
                <w:rFonts w:ascii="Times New Roman" w:eastAsia="+mn-ea" w:hAnsi="Times New Roman"/>
                <w:color w:val="000000"/>
                <w:kern w:val="24"/>
                <w:sz w:val="24"/>
                <w:szCs w:val="24"/>
                <w:lang w:eastAsia="ru-RU"/>
              </w:rPr>
              <w:t>декан</w:t>
            </w:r>
            <w:r w:rsidR="00A95CA6">
              <w:rPr>
                <w:rFonts w:ascii="Times New Roman" w:eastAsia="+mn-ea" w:hAnsi="Times New Roman"/>
                <w:color w:val="000000"/>
                <w:kern w:val="24"/>
                <w:sz w:val="24"/>
                <w:szCs w:val="24"/>
                <w:lang w:val="ky-KG" w:eastAsia="ru-RU"/>
              </w:rPr>
              <w:t>дын ТИ б-ча ОБ</w:t>
            </w:r>
          </w:p>
          <w:p w14:paraId="66B34DFF" w14:textId="77777777" w:rsidR="00A02E9E" w:rsidRPr="00A02E9E" w:rsidRDefault="00A02E9E" w:rsidP="00A02E9E">
            <w:pPr>
              <w:spacing w:after="0" w:line="240" w:lineRule="auto"/>
              <w:rPr>
                <w:rFonts w:ascii="Times New Roman" w:eastAsia="+mn-ea" w:hAnsi="Times New Roman"/>
                <w:color w:val="000000"/>
                <w:kern w:val="24"/>
                <w:sz w:val="24"/>
                <w:szCs w:val="24"/>
                <w:lang w:eastAsia="ru-RU"/>
              </w:rPr>
            </w:pPr>
          </w:p>
        </w:tc>
        <w:tc>
          <w:tcPr>
            <w:tcW w:w="1701" w:type="dxa"/>
          </w:tcPr>
          <w:p w14:paraId="07C41CD0" w14:textId="683C4782" w:rsidR="00A02E9E" w:rsidRPr="00A02E9E" w:rsidRDefault="00A95CA6" w:rsidP="00A02E9E">
            <w:pPr>
              <w:keepNext/>
              <w:spacing w:after="0" w:line="240" w:lineRule="auto"/>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val="ky-KG" w:eastAsia="ru-RU"/>
              </w:rPr>
              <w:t>Ч</w:t>
            </w:r>
            <w:r w:rsidR="00A02E9E" w:rsidRPr="00A02E9E">
              <w:rPr>
                <w:rFonts w:ascii="Times New Roman" w:eastAsia="Times New Roman" w:hAnsi="Times New Roman"/>
                <w:bCs/>
                <w:iCs/>
                <w:sz w:val="24"/>
                <w:szCs w:val="24"/>
                <w:lang w:eastAsia="ru-RU"/>
              </w:rPr>
              <w:t xml:space="preserve">АЗ </w:t>
            </w:r>
          </w:p>
        </w:tc>
        <w:tc>
          <w:tcPr>
            <w:tcW w:w="2628" w:type="dxa"/>
          </w:tcPr>
          <w:p w14:paraId="0991FDA1" w14:textId="50DA99F4" w:rsidR="00A02E9E" w:rsidRPr="00A02E9E" w:rsidRDefault="00A95CA6" w:rsidP="00A95CA6">
            <w:pPr>
              <w:spacing w:after="0" w:line="240" w:lineRule="auto"/>
              <w:jc w:val="both"/>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val="ky-KG" w:eastAsia="ru-RU"/>
              </w:rPr>
              <w:t>Студенттер менен таанышуу, жатаканага жашоонун эрежелери менен талаптарын түшүндүрүү, студенттер менен  кѳйгѳйлѳрүн жана оор окуялары жѳнүндѳ сүйлѳшүү</w:t>
            </w:r>
            <w:r w:rsidR="00A02E9E" w:rsidRPr="00A02E9E">
              <w:rPr>
                <w:rFonts w:ascii="Times New Roman" w:eastAsia="+mn-ea" w:hAnsi="Times New Roman"/>
                <w:color w:val="000000"/>
                <w:kern w:val="24"/>
                <w:sz w:val="24"/>
                <w:szCs w:val="24"/>
                <w:lang w:eastAsia="ru-RU"/>
              </w:rPr>
              <w:t xml:space="preserve"> </w:t>
            </w:r>
          </w:p>
        </w:tc>
      </w:tr>
      <w:tr w:rsidR="00A95CA6" w:rsidRPr="00A02E9E" w14:paraId="419FF25E" w14:textId="77777777" w:rsidTr="00A95CA6">
        <w:trPr>
          <w:trHeight w:val="62"/>
          <w:jc w:val="center"/>
        </w:trPr>
        <w:tc>
          <w:tcPr>
            <w:tcW w:w="627" w:type="dxa"/>
            <w:gridSpan w:val="2"/>
          </w:tcPr>
          <w:p w14:paraId="7EDF8F4B" w14:textId="51EC40C3" w:rsidR="00A95CA6" w:rsidRPr="00A02E9E" w:rsidRDefault="00A95CA6" w:rsidP="00A02E9E">
            <w:pPr>
              <w:spacing w:after="0" w:line="240" w:lineRule="auto"/>
              <w:jc w:val="center"/>
              <w:rPr>
                <w:rFonts w:ascii="Times New Roman" w:hAnsi="Times New Roman"/>
                <w:sz w:val="24"/>
                <w:szCs w:val="24"/>
                <w:lang w:val="ky-KG" w:eastAsia="ru-RU"/>
              </w:rPr>
            </w:pPr>
            <w:r>
              <w:rPr>
                <w:rFonts w:ascii="Times New Roman" w:hAnsi="Times New Roman"/>
                <w:sz w:val="24"/>
                <w:szCs w:val="24"/>
                <w:lang w:val="ky-KG" w:eastAsia="ru-RU"/>
              </w:rPr>
              <w:t>10</w:t>
            </w:r>
          </w:p>
        </w:tc>
        <w:tc>
          <w:tcPr>
            <w:tcW w:w="1164" w:type="dxa"/>
          </w:tcPr>
          <w:p w14:paraId="61892E80" w14:textId="77777777" w:rsidR="00A95CA6" w:rsidRPr="00A02E9E" w:rsidRDefault="00A95CA6" w:rsidP="00A02E9E">
            <w:pPr>
              <w:spacing w:after="0" w:line="240" w:lineRule="auto"/>
              <w:jc w:val="center"/>
              <w:rPr>
                <w:rFonts w:ascii="Times New Roman" w:eastAsia="Times New Roman" w:hAnsi="Times New Roman"/>
                <w:sz w:val="24"/>
                <w:szCs w:val="24"/>
                <w:lang w:eastAsia="ru-RU"/>
              </w:rPr>
            </w:pPr>
            <w:r w:rsidRPr="00A02E9E">
              <w:rPr>
                <w:rFonts w:ascii="Times New Roman" w:eastAsia="+mn-ea" w:hAnsi="Times New Roman"/>
                <w:color w:val="000000"/>
                <w:kern w:val="24"/>
                <w:sz w:val="24"/>
                <w:szCs w:val="24"/>
                <w:lang w:eastAsia="ru-RU"/>
              </w:rPr>
              <w:t>17.10.21</w:t>
            </w:r>
          </w:p>
          <w:p w14:paraId="66C9C0E2" w14:textId="77777777" w:rsidR="00A95CA6" w:rsidRPr="00A02E9E" w:rsidRDefault="00A95CA6" w:rsidP="00A02E9E">
            <w:pPr>
              <w:spacing w:after="0" w:line="240" w:lineRule="auto"/>
              <w:jc w:val="center"/>
              <w:rPr>
                <w:rFonts w:ascii="Times New Roman" w:eastAsia="+mn-ea" w:hAnsi="Times New Roman"/>
                <w:color w:val="000000"/>
                <w:kern w:val="24"/>
                <w:sz w:val="24"/>
                <w:szCs w:val="24"/>
                <w:lang w:eastAsia="ru-RU"/>
              </w:rPr>
            </w:pPr>
          </w:p>
        </w:tc>
        <w:tc>
          <w:tcPr>
            <w:tcW w:w="1544" w:type="dxa"/>
          </w:tcPr>
          <w:p w14:paraId="64F99CE1" w14:textId="7C5E8F1E" w:rsidR="00A95CA6" w:rsidRPr="00A02E9E" w:rsidRDefault="00A95CA6" w:rsidP="00A02E9E">
            <w:pPr>
              <w:spacing w:after="0" w:line="240" w:lineRule="auto"/>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val="ky-KG" w:eastAsia="ru-RU"/>
              </w:rPr>
              <w:t>Коронавирустун келип чыгышы жана зыяндуулугуна карата лекцияларды окуу</w:t>
            </w:r>
          </w:p>
        </w:tc>
        <w:tc>
          <w:tcPr>
            <w:tcW w:w="2413" w:type="dxa"/>
          </w:tcPr>
          <w:p w14:paraId="57044A77" w14:textId="4096DF91" w:rsidR="00A95CA6" w:rsidRPr="00A02E9E" w:rsidRDefault="00A95CA6" w:rsidP="00A02E9E">
            <w:pPr>
              <w:numPr>
                <w:ilvl w:val="0"/>
                <w:numId w:val="53"/>
              </w:numPr>
              <w:tabs>
                <w:tab w:val="num" w:pos="0"/>
              </w:tabs>
              <w:spacing w:after="0" w:line="240" w:lineRule="auto"/>
              <w:ind w:left="38" w:firstLine="0"/>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val="ky-KG" w:eastAsia="ru-RU"/>
              </w:rPr>
              <w:t>КМТУнун студенттерине коронавирустун келип чыгышы жана зыяндуулугуна карата лекцияларды уюштуруу жана окуу</w:t>
            </w:r>
          </w:p>
        </w:tc>
        <w:tc>
          <w:tcPr>
            <w:tcW w:w="1701" w:type="dxa"/>
          </w:tcPr>
          <w:p w14:paraId="5AA99231" w14:textId="77777777" w:rsidR="00A95CA6" w:rsidRPr="00A02E9E" w:rsidRDefault="00A95CA6" w:rsidP="00A02E9E">
            <w:pPr>
              <w:keepNext/>
              <w:spacing w:after="0" w:line="240" w:lineRule="auto"/>
              <w:outlineLvl w:val="1"/>
              <w:rPr>
                <w:rFonts w:ascii="Times New Roman" w:eastAsia="Times New Roman" w:hAnsi="Times New Roman"/>
                <w:bCs/>
                <w:iCs/>
                <w:sz w:val="24"/>
                <w:szCs w:val="24"/>
                <w:lang w:eastAsia="ru-RU"/>
              </w:rPr>
            </w:pPr>
            <w:r w:rsidRPr="00A02E9E">
              <w:rPr>
                <w:rFonts w:ascii="Times New Roman" w:eastAsia="Times New Roman" w:hAnsi="Times New Roman"/>
                <w:bCs/>
                <w:iCs/>
                <w:sz w:val="24"/>
                <w:szCs w:val="24"/>
                <w:lang w:eastAsia="ru-RU"/>
              </w:rPr>
              <w:t xml:space="preserve">БАЗ </w:t>
            </w:r>
          </w:p>
        </w:tc>
        <w:tc>
          <w:tcPr>
            <w:tcW w:w="2628" w:type="dxa"/>
          </w:tcPr>
          <w:p w14:paraId="365A4F46" w14:textId="225E5EB6" w:rsidR="00A95CA6" w:rsidRPr="00A02E9E" w:rsidRDefault="00A95CA6" w:rsidP="00A02E9E">
            <w:pPr>
              <w:spacing w:after="0" w:line="240" w:lineRule="auto"/>
              <w:jc w:val="both"/>
              <w:rPr>
                <w:rFonts w:ascii="Times New Roman" w:eastAsia="+mn-ea" w:hAnsi="Times New Roman"/>
                <w:color w:val="000000"/>
                <w:kern w:val="24"/>
                <w:sz w:val="24"/>
                <w:szCs w:val="24"/>
                <w:lang w:eastAsia="ru-RU"/>
              </w:rPr>
            </w:pPr>
            <w:r w:rsidRPr="00E504F4">
              <w:rPr>
                <w:rFonts w:ascii="Times New Roman" w:hAnsi="Times New Roman"/>
                <w:sz w:val="24"/>
                <w:szCs w:val="24"/>
                <w:lang w:val="ky-KG" w:eastAsia="ru-RU"/>
              </w:rPr>
              <w:t xml:space="preserve">ТФнин </w:t>
            </w:r>
            <w:r w:rsidRPr="00E504F4">
              <w:rPr>
                <w:rFonts w:ascii="Times New Roman" w:hAnsi="Times New Roman"/>
                <w:sz w:val="24"/>
                <w:szCs w:val="24"/>
                <w:lang w:eastAsia="ru-RU"/>
              </w:rPr>
              <w:t>1,2,3,4 курс</w:t>
            </w:r>
            <w:r w:rsidRPr="00E504F4">
              <w:rPr>
                <w:rFonts w:ascii="Times New Roman" w:hAnsi="Times New Roman"/>
                <w:sz w:val="24"/>
                <w:szCs w:val="24"/>
                <w:lang w:val="ky-KG" w:eastAsia="ru-RU"/>
              </w:rPr>
              <w:t>тарынын студенттерине түшүндүрүү иштери</w:t>
            </w:r>
            <w:r>
              <w:rPr>
                <w:rFonts w:ascii="Times New Roman" w:hAnsi="Times New Roman"/>
                <w:sz w:val="24"/>
                <w:szCs w:val="24"/>
                <w:lang w:val="ky-KG" w:eastAsia="ru-RU"/>
              </w:rPr>
              <w:t>н</w:t>
            </w:r>
            <w:r w:rsidRPr="00E504F4">
              <w:rPr>
                <w:rFonts w:ascii="Times New Roman" w:hAnsi="Times New Roman"/>
                <w:sz w:val="24"/>
                <w:szCs w:val="24"/>
                <w:lang w:val="ky-KG" w:eastAsia="ru-RU"/>
              </w:rPr>
              <w:t xml:space="preserve"> жүргүзүлдү</w:t>
            </w:r>
          </w:p>
        </w:tc>
      </w:tr>
      <w:tr w:rsidR="00A95CA6" w:rsidRPr="00A02E9E" w14:paraId="4633D5BF" w14:textId="77777777" w:rsidTr="00A95CA6">
        <w:trPr>
          <w:trHeight w:val="62"/>
          <w:jc w:val="center"/>
        </w:trPr>
        <w:tc>
          <w:tcPr>
            <w:tcW w:w="627" w:type="dxa"/>
            <w:gridSpan w:val="2"/>
          </w:tcPr>
          <w:p w14:paraId="3021D3FF" w14:textId="3419430F" w:rsidR="00A95CA6" w:rsidRPr="00A02E9E" w:rsidRDefault="00A95CA6" w:rsidP="00A02E9E">
            <w:pPr>
              <w:spacing w:after="0" w:line="240" w:lineRule="auto"/>
              <w:jc w:val="center"/>
              <w:rPr>
                <w:rFonts w:ascii="Times New Roman" w:hAnsi="Times New Roman"/>
                <w:sz w:val="24"/>
                <w:szCs w:val="24"/>
                <w:lang w:val="ky-KG" w:eastAsia="ru-RU"/>
              </w:rPr>
            </w:pPr>
            <w:r>
              <w:rPr>
                <w:rFonts w:ascii="Times New Roman" w:hAnsi="Times New Roman"/>
                <w:sz w:val="24"/>
                <w:szCs w:val="24"/>
                <w:lang w:val="ky-KG" w:eastAsia="ru-RU"/>
              </w:rPr>
              <w:t>11</w:t>
            </w:r>
          </w:p>
        </w:tc>
        <w:tc>
          <w:tcPr>
            <w:tcW w:w="1164" w:type="dxa"/>
          </w:tcPr>
          <w:p w14:paraId="1CCE9AEE" w14:textId="77777777" w:rsidR="00A95CA6" w:rsidRPr="00A02E9E" w:rsidRDefault="00A95CA6" w:rsidP="00A02E9E">
            <w:pPr>
              <w:spacing w:after="0" w:line="240" w:lineRule="auto"/>
              <w:jc w:val="center"/>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02.11.21</w:t>
            </w:r>
          </w:p>
        </w:tc>
        <w:tc>
          <w:tcPr>
            <w:tcW w:w="1544" w:type="dxa"/>
          </w:tcPr>
          <w:p w14:paraId="3D1A6644" w14:textId="30F7571B" w:rsidR="00A95CA6" w:rsidRPr="00A02E9E" w:rsidRDefault="00A95CA6" w:rsidP="00A02E9E">
            <w:pPr>
              <w:spacing w:after="0" w:line="240" w:lineRule="auto"/>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val="ky-KG" w:eastAsia="ru-RU"/>
              </w:rPr>
              <w:t>Коронавирустун келип чыгышы жана зыяндуулугуна карата лекцияларды окуу</w:t>
            </w:r>
          </w:p>
        </w:tc>
        <w:tc>
          <w:tcPr>
            <w:tcW w:w="2413" w:type="dxa"/>
          </w:tcPr>
          <w:p w14:paraId="38D21552" w14:textId="11E5FE75" w:rsidR="00A95CA6" w:rsidRPr="00A02E9E" w:rsidRDefault="00A95CA6" w:rsidP="00A02E9E">
            <w:pPr>
              <w:numPr>
                <w:ilvl w:val="0"/>
                <w:numId w:val="53"/>
              </w:numPr>
              <w:tabs>
                <w:tab w:val="num" w:pos="0"/>
              </w:tabs>
              <w:spacing w:after="0" w:line="240" w:lineRule="auto"/>
              <w:ind w:left="38" w:firstLine="0"/>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val="ky-KG" w:eastAsia="ru-RU"/>
              </w:rPr>
              <w:t>КМТУнун студенттерине коронавирустун келип чыгышы жана зыяндуулугуна карата лекцияларды уюштуруу жана окуу</w:t>
            </w:r>
          </w:p>
        </w:tc>
        <w:tc>
          <w:tcPr>
            <w:tcW w:w="1701" w:type="dxa"/>
          </w:tcPr>
          <w:p w14:paraId="6E88C3BA" w14:textId="77777777" w:rsidR="00A95CA6" w:rsidRPr="00A02E9E" w:rsidRDefault="00A95CA6" w:rsidP="00A02E9E">
            <w:pPr>
              <w:keepNext/>
              <w:spacing w:after="0" w:line="240" w:lineRule="auto"/>
              <w:outlineLvl w:val="1"/>
              <w:rPr>
                <w:rFonts w:ascii="Times New Roman" w:eastAsia="Times New Roman" w:hAnsi="Times New Roman"/>
                <w:bCs/>
                <w:iCs/>
                <w:sz w:val="24"/>
                <w:szCs w:val="24"/>
                <w:lang w:eastAsia="ru-RU"/>
              </w:rPr>
            </w:pPr>
            <w:r w:rsidRPr="00A02E9E">
              <w:rPr>
                <w:rFonts w:ascii="Times New Roman" w:eastAsia="Times New Roman" w:hAnsi="Times New Roman"/>
                <w:bCs/>
                <w:iCs/>
                <w:sz w:val="24"/>
                <w:szCs w:val="24"/>
                <w:lang w:eastAsia="ru-RU"/>
              </w:rPr>
              <w:t xml:space="preserve">Он-лайн </w:t>
            </w:r>
          </w:p>
        </w:tc>
        <w:tc>
          <w:tcPr>
            <w:tcW w:w="2628" w:type="dxa"/>
          </w:tcPr>
          <w:p w14:paraId="0FC9A7B7" w14:textId="196435C6" w:rsidR="00A95CA6" w:rsidRPr="00A02E9E" w:rsidRDefault="00A95CA6" w:rsidP="00A02E9E">
            <w:pPr>
              <w:spacing w:after="0" w:line="240" w:lineRule="auto"/>
              <w:jc w:val="both"/>
              <w:rPr>
                <w:rFonts w:ascii="Times New Roman" w:eastAsia="+mn-ea" w:hAnsi="Times New Roman"/>
                <w:color w:val="000000"/>
                <w:kern w:val="24"/>
                <w:sz w:val="24"/>
                <w:szCs w:val="24"/>
                <w:lang w:eastAsia="ru-RU"/>
              </w:rPr>
            </w:pPr>
            <w:r w:rsidRPr="00E504F4">
              <w:rPr>
                <w:rFonts w:ascii="Times New Roman" w:hAnsi="Times New Roman"/>
                <w:sz w:val="24"/>
                <w:szCs w:val="24"/>
                <w:lang w:val="ky-KG" w:eastAsia="ru-RU"/>
              </w:rPr>
              <w:t xml:space="preserve">ТФнин </w:t>
            </w:r>
            <w:r w:rsidRPr="00E504F4">
              <w:rPr>
                <w:rFonts w:ascii="Times New Roman" w:hAnsi="Times New Roman"/>
                <w:sz w:val="24"/>
                <w:szCs w:val="24"/>
                <w:lang w:eastAsia="ru-RU"/>
              </w:rPr>
              <w:t>1,2,3,4 курс</w:t>
            </w:r>
            <w:r w:rsidRPr="00E504F4">
              <w:rPr>
                <w:rFonts w:ascii="Times New Roman" w:hAnsi="Times New Roman"/>
                <w:sz w:val="24"/>
                <w:szCs w:val="24"/>
                <w:lang w:val="ky-KG" w:eastAsia="ru-RU"/>
              </w:rPr>
              <w:t>тарынын студенттерине түшүндүрүү иштери</w:t>
            </w:r>
            <w:r>
              <w:rPr>
                <w:rFonts w:ascii="Times New Roman" w:hAnsi="Times New Roman"/>
                <w:sz w:val="24"/>
                <w:szCs w:val="24"/>
                <w:lang w:val="ky-KG" w:eastAsia="ru-RU"/>
              </w:rPr>
              <w:t>н</w:t>
            </w:r>
            <w:r w:rsidRPr="00E504F4">
              <w:rPr>
                <w:rFonts w:ascii="Times New Roman" w:hAnsi="Times New Roman"/>
                <w:sz w:val="24"/>
                <w:szCs w:val="24"/>
                <w:lang w:val="ky-KG" w:eastAsia="ru-RU"/>
              </w:rPr>
              <w:t xml:space="preserve"> жүргүзүлдү</w:t>
            </w:r>
          </w:p>
        </w:tc>
      </w:tr>
      <w:tr w:rsidR="00A95CA6" w:rsidRPr="00A02E9E" w14:paraId="364A6365" w14:textId="77777777" w:rsidTr="00A95CA6">
        <w:trPr>
          <w:trHeight w:val="62"/>
          <w:jc w:val="center"/>
        </w:trPr>
        <w:tc>
          <w:tcPr>
            <w:tcW w:w="627" w:type="dxa"/>
            <w:gridSpan w:val="2"/>
          </w:tcPr>
          <w:p w14:paraId="4D9BD80D" w14:textId="482E66B2" w:rsidR="00A95CA6" w:rsidRPr="00A02E9E" w:rsidRDefault="00A95CA6" w:rsidP="00A02E9E">
            <w:pPr>
              <w:spacing w:after="0" w:line="240" w:lineRule="auto"/>
              <w:jc w:val="center"/>
              <w:rPr>
                <w:rFonts w:ascii="Times New Roman" w:hAnsi="Times New Roman"/>
                <w:sz w:val="24"/>
                <w:szCs w:val="24"/>
                <w:lang w:val="ky-KG" w:eastAsia="ru-RU"/>
              </w:rPr>
            </w:pPr>
            <w:r>
              <w:rPr>
                <w:rFonts w:ascii="Times New Roman" w:hAnsi="Times New Roman"/>
                <w:sz w:val="24"/>
                <w:szCs w:val="24"/>
                <w:lang w:val="ky-KG" w:eastAsia="ru-RU"/>
              </w:rPr>
              <w:t>12</w:t>
            </w:r>
          </w:p>
        </w:tc>
        <w:tc>
          <w:tcPr>
            <w:tcW w:w="1164" w:type="dxa"/>
          </w:tcPr>
          <w:p w14:paraId="6EBC587D" w14:textId="77777777" w:rsidR="00A95CA6" w:rsidRPr="00A02E9E" w:rsidRDefault="00A95CA6" w:rsidP="00A02E9E">
            <w:pPr>
              <w:spacing w:after="0" w:line="240" w:lineRule="auto"/>
              <w:jc w:val="center"/>
              <w:rPr>
                <w:rFonts w:ascii="Times New Roman" w:eastAsia="Times New Roman" w:hAnsi="Times New Roman"/>
                <w:sz w:val="24"/>
                <w:szCs w:val="24"/>
                <w:lang w:eastAsia="ru-RU"/>
              </w:rPr>
            </w:pPr>
            <w:r w:rsidRPr="00A02E9E">
              <w:rPr>
                <w:rFonts w:ascii="Times New Roman" w:eastAsia="+mn-ea" w:hAnsi="Times New Roman"/>
                <w:color w:val="000000"/>
                <w:kern w:val="24"/>
                <w:sz w:val="24"/>
                <w:szCs w:val="24"/>
                <w:lang w:eastAsia="ru-RU"/>
              </w:rPr>
              <w:t>19.11.21</w:t>
            </w:r>
          </w:p>
          <w:p w14:paraId="4A9BB795" w14:textId="77777777" w:rsidR="00A95CA6" w:rsidRPr="00A02E9E" w:rsidRDefault="00A95CA6" w:rsidP="00A02E9E">
            <w:pPr>
              <w:spacing w:after="0" w:line="240" w:lineRule="auto"/>
              <w:jc w:val="center"/>
              <w:rPr>
                <w:rFonts w:ascii="Times New Roman" w:eastAsia="+mn-ea" w:hAnsi="Times New Roman"/>
                <w:color w:val="000000"/>
                <w:kern w:val="24"/>
                <w:sz w:val="24"/>
                <w:szCs w:val="24"/>
                <w:lang w:eastAsia="ru-RU"/>
              </w:rPr>
            </w:pPr>
          </w:p>
        </w:tc>
        <w:tc>
          <w:tcPr>
            <w:tcW w:w="1544" w:type="dxa"/>
          </w:tcPr>
          <w:p w14:paraId="52DEB8DA" w14:textId="67819FD0" w:rsidR="00A95CA6" w:rsidRPr="00A02E9E" w:rsidRDefault="00A95CA6" w:rsidP="00A02E9E">
            <w:pPr>
              <w:spacing w:after="0" w:line="240" w:lineRule="auto"/>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val="ky-KG" w:eastAsia="ru-RU"/>
              </w:rPr>
              <w:t>Коронавирустун келип чыгышы жана зыяндуулугуна карата лекцияларды окуу</w:t>
            </w:r>
          </w:p>
        </w:tc>
        <w:tc>
          <w:tcPr>
            <w:tcW w:w="2413" w:type="dxa"/>
          </w:tcPr>
          <w:p w14:paraId="45666859" w14:textId="4EF04182" w:rsidR="00A95CA6" w:rsidRPr="00A02E9E" w:rsidRDefault="00A95CA6" w:rsidP="00A02E9E">
            <w:pPr>
              <w:numPr>
                <w:ilvl w:val="0"/>
                <w:numId w:val="53"/>
              </w:numPr>
              <w:tabs>
                <w:tab w:val="num" w:pos="0"/>
              </w:tabs>
              <w:spacing w:after="0" w:line="240" w:lineRule="auto"/>
              <w:ind w:left="38" w:firstLine="0"/>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val="ky-KG" w:eastAsia="ru-RU"/>
              </w:rPr>
              <w:t>КМТУнун студенттерине коронавирустун келип чыгышы жана зыяндуулугуна карата лекцияларды уюштуруу жана окуу</w:t>
            </w:r>
          </w:p>
        </w:tc>
        <w:tc>
          <w:tcPr>
            <w:tcW w:w="1701" w:type="dxa"/>
          </w:tcPr>
          <w:p w14:paraId="04BE006B" w14:textId="4C690F91" w:rsidR="00A95CA6" w:rsidRPr="00A02E9E" w:rsidRDefault="00A95CA6" w:rsidP="00A02E9E">
            <w:pPr>
              <w:keepNext/>
              <w:spacing w:after="0" w:line="240" w:lineRule="auto"/>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val="ky-KG" w:eastAsia="ru-RU"/>
              </w:rPr>
              <w:t>Ч</w:t>
            </w:r>
            <w:r w:rsidRPr="00A02E9E">
              <w:rPr>
                <w:rFonts w:ascii="Times New Roman" w:eastAsia="Times New Roman" w:hAnsi="Times New Roman"/>
                <w:bCs/>
                <w:iCs/>
                <w:sz w:val="24"/>
                <w:szCs w:val="24"/>
                <w:lang w:eastAsia="ru-RU"/>
              </w:rPr>
              <w:t xml:space="preserve">АЗ </w:t>
            </w:r>
          </w:p>
        </w:tc>
        <w:tc>
          <w:tcPr>
            <w:tcW w:w="2628" w:type="dxa"/>
          </w:tcPr>
          <w:p w14:paraId="0822B36F" w14:textId="5A3BCBCF" w:rsidR="00A95CA6" w:rsidRPr="00A02E9E" w:rsidRDefault="00A95CA6" w:rsidP="00A02E9E">
            <w:pPr>
              <w:spacing w:after="0" w:line="240" w:lineRule="auto"/>
              <w:jc w:val="both"/>
              <w:rPr>
                <w:rFonts w:ascii="Times New Roman" w:eastAsia="+mn-ea" w:hAnsi="Times New Roman"/>
                <w:color w:val="000000"/>
                <w:kern w:val="24"/>
                <w:sz w:val="24"/>
                <w:szCs w:val="24"/>
                <w:lang w:eastAsia="ru-RU"/>
              </w:rPr>
            </w:pPr>
            <w:r w:rsidRPr="00E504F4">
              <w:rPr>
                <w:rFonts w:ascii="Times New Roman" w:hAnsi="Times New Roman"/>
                <w:sz w:val="24"/>
                <w:szCs w:val="24"/>
                <w:lang w:val="ky-KG" w:eastAsia="ru-RU"/>
              </w:rPr>
              <w:t xml:space="preserve">ТФнин </w:t>
            </w:r>
            <w:r w:rsidRPr="00E504F4">
              <w:rPr>
                <w:rFonts w:ascii="Times New Roman" w:hAnsi="Times New Roman"/>
                <w:sz w:val="24"/>
                <w:szCs w:val="24"/>
                <w:lang w:eastAsia="ru-RU"/>
              </w:rPr>
              <w:t>1,2,3,4 курс</w:t>
            </w:r>
            <w:r w:rsidRPr="00E504F4">
              <w:rPr>
                <w:rFonts w:ascii="Times New Roman" w:hAnsi="Times New Roman"/>
                <w:sz w:val="24"/>
                <w:szCs w:val="24"/>
                <w:lang w:val="ky-KG" w:eastAsia="ru-RU"/>
              </w:rPr>
              <w:t xml:space="preserve">тарынын студенттерине </w:t>
            </w:r>
            <w:r>
              <w:rPr>
                <w:rFonts w:ascii="Times New Roman" w:hAnsi="Times New Roman"/>
                <w:sz w:val="24"/>
                <w:szCs w:val="24"/>
                <w:lang w:val="ky-KG" w:eastAsia="ru-RU"/>
              </w:rPr>
              <w:t xml:space="preserve">жана старосталарга </w:t>
            </w:r>
            <w:r w:rsidRPr="00E504F4">
              <w:rPr>
                <w:rFonts w:ascii="Times New Roman" w:hAnsi="Times New Roman"/>
                <w:sz w:val="24"/>
                <w:szCs w:val="24"/>
                <w:lang w:val="ky-KG" w:eastAsia="ru-RU"/>
              </w:rPr>
              <w:t>түшүндүрүү иштери</w:t>
            </w:r>
            <w:r>
              <w:rPr>
                <w:rFonts w:ascii="Times New Roman" w:hAnsi="Times New Roman"/>
                <w:sz w:val="24"/>
                <w:szCs w:val="24"/>
                <w:lang w:val="ky-KG" w:eastAsia="ru-RU"/>
              </w:rPr>
              <w:t>н</w:t>
            </w:r>
            <w:r w:rsidRPr="00E504F4">
              <w:rPr>
                <w:rFonts w:ascii="Times New Roman" w:hAnsi="Times New Roman"/>
                <w:sz w:val="24"/>
                <w:szCs w:val="24"/>
                <w:lang w:val="ky-KG" w:eastAsia="ru-RU"/>
              </w:rPr>
              <w:t xml:space="preserve"> жүргүзүлдү</w:t>
            </w:r>
          </w:p>
        </w:tc>
      </w:tr>
      <w:tr w:rsidR="00A02E9E" w:rsidRPr="00A02E9E" w14:paraId="71E70751" w14:textId="77777777" w:rsidTr="00A95CA6">
        <w:trPr>
          <w:trHeight w:val="62"/>
          <w:jc w:val="center"/>
        </w:trPr>
        <w:tc>
          <w:tcPr>
            <w:tcW w:w="627" w:type="dxa"/>
            <w:gridSpan w:val="2"/>
          </w:tcPr>
          <w:p w14:paraId="5ED3EAC3" w14:textId="77777777" w:rsidR="00A02E9E" w:rsidRPr="00A02E9E" w:rsidRDefault="00A02E9E" w:rsidP="00A02E9E">
            <w:pPr>
              <w:spacing w:after="0" w:line="240" w:lineRule="auto"/>
              <w:jc w:val="center"/>
              <w:rPr>
                <w:rFonts w:ascii="Times New Roman" w:hAnsi="Times New Roman"/>
                <w:sz w:val="24"/>
                <w:szCs w:val="24"/>
                <w:lang w:eastAsia="ru-RU"/>
              </w:rPr>
            </w:pPr>
            <w:r w:rsidRPr="00A02E9E">
              <w:rPr>
                <w:rFonts w:ascii="Times New Roman" w:hAnsi="Times New Roman"/>
                <w:sz w:val="24"/>
                <w:szCs w:val="24"/>
                <w:lang w:eastAsia="ru-RU"/>
              </w:rPr>
              <w:t>13</w:t>
            </w:r>
          </w:p>
        </w:tc>
        <w:tc>
          <w:tcPr>
            <w:tcW w:w="1164" w:type="dxa"/>
          </w:tcPr>
          <w:p w14:paraId="02E22937" w14:textId="77777777" w:rsidR="00A02E9E" w:rsidRPr="00A02E9E" w:rsidRDefault="00A02E9E" w:rsidP="00A02E9E">
            <w:pPr>
              <w:spacing w:after="0" w:line="240" w:lineRule="auto"/>
              <w:jc w:val="center"/>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01.12.21</w:t>
            </w:r>
          </w:p>
          <w:p w14:paraId="3953C573" w14:textId="77777777" w:rsidR="00A02E9E" w:rsidRPr="00A02E9E" w:rsidRDefault="00A02E9E" w:rsidP="00A02E9E">
            <w:pPr>
              <w:spacing w:after="0" w:line="240" w:lineRule="auto"/>
              <w:jc w:val="center"/>
              <w:rPr>
                <w:rFonts w:ascii="Times New Roman" w:eastAsia="+mn-ea" w:hAnsi="Times New Roman"/>
                <w:color w:val="000000"/>
                <w:kern w:val="24"/>
                <w:sz w:val="24"/>
                <w:szCs w:val="24"/>
                <w:lang w:eastAsia="ru-RU"/>
              </w:rPr>
            </w:pPr>
          </w:p>
        </w:tc>
        <w:tc>
          <w:tcPr>
            <w:tcW w:w="1544" w:type="dxa"/>
          </w:tcPr>
          <w:p w14:paraId="5DCA9589" w14:textId="70D6E9F5" w:rsidR="00A02E9E" w:rsidRPr="00A02E9E" w:rsidRDefault="00A95CA6" w:rsidP="00A02E9E">
            <w:pPr>
              <w:spacing w:after="0" w:line="240" w:lineRule="auto"/>
              <w:ind w:right="-112"/>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val="ky-KG" w:eastAsia="ru-RU"/>
              </w:rPr>
              <w:t>Студенттердин күнүнѳ арналган иш-чара</w:t>
            </w:r>
            <w:r w:rsidR="00A02E9E" w:rsidRPr="00A02E9E">
              <w:rPr>
                <w:rFonts w:ascii="Times New Roman" w:eastAsia="+mn-ea" w:hAnsi="Times New Roman"/>
                <w:color w:val="000000"/>
                <w:kern w:val="24"/>
                <w:sz w:val="24"/>
                <w:szCs w:val="24"/>
                <w:lang w:eastAsia="ru-RU"/>
              </w:rPr>
              <w:t xml:space="preserve"> </w:t>
            </w:r>
          </w:p>
        </w:tc>
        <w:tc>
          <w:tcPr>
            <w:tcW w:w="2413" w:type="dxa"/>
          </w:tcPr>
          <w:p w14:paraId="3FD7818F" w14:textId="77777777" w:rsidR="00A02E9E" w:rsidRPr="00A02E9E" w:rsidRDefault="00A02E9E" w:rsidP="00A02E9E">
            <w:pPr>
              <w:spacing w:after="0" w:line="240" w:lineRule="auto"/>
              <w:ind w:left="38"/>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 ректор</w:t>
            </w:r>
          </w:p>
          <w:p w14:paraId="49922E27" w14:textId="77777777" w:rsidR="00A02E9E" w:rsidRPr="00A02E9E" w:rsidRDefault="00A02E9E" w:rsidP="00A02E9E">
            <w:pPr>
              <w:spacing w:after="0" w:line="240" w:lineRule="auto"/>
              <w:ind w:left="38"/>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 xml:space="preserve">- проректор </w:t>
            </w:r>
          </w:p>
          <w:p w14:paraId="08017AE5" w14:textId="774F71CE" w:rsidR="00A02E9E" w:rsidRPr="00A02E9E" w:rsidRDefault="00A95CA6" w:rsidP="00A02E9E">
            <w:pPr>
              <w:spacing w:after="0" w:line="240" w:lineRule="auto"/>
              <w:ind w:left="38"/>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eastAsia="ru-RU"/>
              </w:rPr>
              <w:t>- декан</w:t>
            </w:r>
            <w:r>
              <w:rPr>
                <w:rFonts w:ascii="Times New Roman" w:eastAsia="+mn-ea" w:hAnsi="Times New Roman"/>
                <w:color w:val="000000"/>
                <w:kern w:val="24"/>
                <w:sz w:val="24"/>
                <w:szCs w:val="24"/>
                <w:lang w:val="ky-KG" w:eastAsia="ru-RU"/>
              </w:rPr>
              <w:t>дар жана</w:t>
            </w:r>
            <w:r w:rsidR="00A02E9E" w:rsidRPr="00A02E9E">
              <w:rPr>
                <w:rFonts w:ascii="Times New Roman" w:eastAsia="+mn-ea" w:hAnsi="Times New Roman"/>
                <w:color w:val="000000"/>
                <w:kern w:val="24"/>
                <w:sz w:val="24"/>
                <w:szCs w:val="24"/>
                <w:lang w:eastAsia="ru-RU"/>
              </w:rPr>
              <w:t xml:space="preserve">и </w:t>
            </w:r>
            <w:r>
              <w:rPr>
                <w:rFonts w:ascii="Times New Roman" w:eastAsia="+mn-ea" w:hAnsi="Times New Roman"/>
                <w:color w:val="000000"/>
                <w:kern w:val="24"/>
                <w:sz w:val="24"/>
                <w:szCs w:val="24"/>
                <w:lang w:eastAsia="ru-RU"/>
              </w:rPr>
              <w:t>декан</w:t>
            </w:r>
            <w:r>
              <w:rPr>
                <w:rFonts w:ascii="Times New Roman" w:eastAsia="+mn-ea" w:hAnsi="Times New Roman"/>
                <w:color w:val="000000"/>
                <w:kern w:val="24"/>
                <w:sz w:val="24"/>
                <w:szCs w:val="24"/>
                <w:lang w:val="ky-KG" w:eastAsia="ru-RU"/>
              </w:rPr>
              <w:t>дын ТИ б-ча ОБ</w:t>
            </w:r>
            <w:r w:rsidR="00A02E9E" w:rsidRPr="00A02E9E">
              <w:rPr>
                <w:rFonts w:ascii="Times New Roman" w:eastAsia="+mn-ea" w:hAnsi="Times New Roman"/>
                <w:color w:val="000000"/>
                <w:kern w:val="24"/>
                <w:sz w:val="24"/>
                <w:szCs w:val="24"/>
                <w:lang w:eastAsia="ru-RU"/>
              </w:rPr>
              <w:t xml:space="preserve">, </w:t>
            </w:r>
          </w:p>
          <w:p w14:paraId="3BD445CF" w14:textId="3FFC0BAF" w:rsidR="00A02E9E" w:rsidRPr="00A02E9E" w:rsidRDefault="00A02E9E" w:rsidP="00A95CA6">
            <w:pPr>
              <w:spacing w:after="0" w:line="240" w:lineRule="auto"/>
              <w:ind w:left="38"/>
              <w:rPr>
                <w:rFonts w:ascii="Times New Roman" w:eastAsia="+mn-ea" w:hAnsi="Times New Roman"/>
                <w:color w:val="000000"/>
                <w:kern w:val="24"/>
                <w:sz w:val="24"/>
                <w:szCs w:val="24"/>
                <w:lang w:val="ky-KG" w:eastAsia="ru-RU"/>
              </w:rPr>
            </w:pPr>
            <w:r w:rsidRPr="00A02E9E">
              <w:rPr>
                <w:rFonts w:ascii="Times New Roman" w:eastAsia="+mn-ea" w:hAnsi="Times New Roman"/>
                <w:color w:val="000000"/>
                <w:kern w:val="24"/>
                <w:sz w:val="24"/>
                <w:szCs w:val="24"/>
                <w:lang w:eastAsia="ru-RU"/>
              </w:rPr>
              <w:t xml:space="preserve">- </w:t>
            </w:r>
            <w:r w:rsidR="00A95CA6" w:rsidRPr="00A02E9E">
              <w:rPr>
                <w:rFonts w:ascii="Times New Roman" w:eastAsia="+mn-ea" w:hAnsi="Times New Roman"/>
                <w:color w:val="000000"/>
                <w:kern w:val="24"/>
                <w:sz w:val="24"/>
                <w:szCs w:val="24"/>
                <w:lang w:eastAsia="ru-RU"/>
              </w:rPr>
              <w:t>ТФ</w:t>
            </w:r>
            <w:r w:rsidR="00A95CA6">
              <w:rPr>
                <w:rFonts w:ascii="Times New Roman" w:eastAsia="+mn-ea" w:hAnsi="Times New Roman"/>
                <w:color w:val="000000"/>
                <w:kern w:val="24"/>
                <w:sz w:val="24"/>
                <w:szCs w:val="24"/>
                <w:lang w:val="ky-KG" w:eastAsia="ru-RU"/>
              </w:rPr>
              <w:t xml:space="preserve">нин </w:t>
            </w:r>
            <w:r w:rsidR="00A95CA6" w:rsidRPr="00A02E9E">
              <w:rPr>
                <w:rFonts w:ascii="Times New Roman" w:eastAsia="+mn-ea" w:hAnsi="Times New Roman"/>
                <w:color w:val="000000"/>
                <w:kern w:val="24"/>
                <w:sz w:val="24"/>
                <w:szCs w:val="24"/>
                <w:lang w:eastAsia="ru-RU"/>
              </w:rPr>
              <w:t xml:space="preserve"> </w:t>
            </w:r>
            <w:r w:rsidR="00A95CA6">
              <w:rPr>
                <w:rFonts w:ascii="Times New Roman" w:eastAsia="+mn-ea" w:hAnsi="Times New Roman"/>
                <w:color w:val="000000"/>
                <w:kern w:val="24"/>
                <w:sz w:val="24"/>
                <w:szCs w:val="24"/>
                <w:lang w:eastAsia="ru-RU"/>
              </w:rPr>
              <w:t>кафедр</w:t>
            </w:r>
            <w:r w:rsidR="00A95CA6">
              <w:rPr>
                <w:rFonts w:ascii="Times New Roman" w:eastAsia="+mn-ea" w:hAnsi="Times New Roman"/>
                <w:color w:val="000000"/>
                <w:kern w:val="24"/>
                <w:sz w:val="24"/>
                <w:szCs w:val="24"/>
                <w:lang w:val="ky-KG" w:eastAsia="ru-RU"/>
              </w:rPr>
              <w:t>а башчылары</w:t>
            </w:r>
          </w:p>
        </w:tc>
        <w:tc>
          <w:tcPr>
            <w:tcW w:w="1701" w:type="dxa"/>
          </w:tcPr>
          <w:p w14:paraId="5986ECE4" w14:textId="575ACE95" w:rsidR="00A02E9E" w:rsidRPr="00A02E9E" w:rsidRDefault="00A95CA6" w:rsidP="00A02E9E">
            <w:pPr>
              <w:keepNext/>
              <w:spacing w:after="0" w:line="240" w:lineRule="auto"/>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val="ky-KG" w:eastAsia="ru-RU"/>
              </w:rPr>
              <w:t>Ч</w:t>
            </w:r>
            <w:r w:rsidR="00A02E9E" w:rsidRPr="00A02E9E">
              <w:rPr>
                <w:rFonts w:ascii="Times New Roman" w:eastAsia="Times New Roman" w:hAnsi="Times New Roman"/>
                <w:bCs/>
                <w:iCs/>
                <w:sz w:val="24"/>
                <w:szCs w:val="24"/>
                <w:lang w:eastAsia="ru-RU"/>
              </w:rPr>
              <w:t>АЗ</w:t>
            </w:r>
          </w:p>
        </w:tc>
        <w:tc>
          <w:tcPr>
            <w:tcW w:w="2628" w:type="dxa"/>
          </w:tcPr>
          <w:p w14:paraId="283AC6BD" w14:textId="4CB638F9" w:rsidR="00A02E9E" w:rsidRPr="00A02E9E" w:rsidRDefault="00A95CA6" w:rsidP="00A95CA6">
            <w:pPr>
              <w:spacing w:after="0" w:line="240" w:lineRule="auto"/>
              <w:jc w:val="both"/>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eastAsia="ru-RU"/>
              </w:rPr>
              <w:t>декан</w:t>
            </w:r>
            <w:r>
              <w:rPr>
                <w:rFonts w:ascii="Times New Roman" w:eastAsia="+mn-ea" w:hAnsi="Times New Roman"/>
                <w:color w:val="000000"/>
                <w:kern w:val="24"/>
                <w:sz w:val="24"/>
                <w:szCs w:val="24"/>
                <w:lang w:val="ky-KG" w:eastAsia="ru-RU"/>
              </w:rPr>
              <w:t>дын ТИ б-ча ОБ</w:t>
            </w:r>
            <w:r w:rsidR="00A02E9E" w:rsidRPr="00A02E9E">
              <w:rPr>
                <w:rFonts w:ascii="Times New Roman" w:hAnsi="Times New Roman"/>
                <w:bCs/>
                <w:sz w:val="24"/>
                <w:szCs w:val="24"/>
                <w:lang w:eastAsia="ru-RU"/>
              </w:rPr>
              <w:t xml:space="preserve">, </w:t>
            </w:r>
            <w:r>
              <w:rPr>
                <w:rFonts w:ascii="Times New Roman" w:eastAsia="+mn-ea" w:hAnsi="Times New Roman"/>
                <w:color w:val="000000"/>
                <w:kern w:val="24"/>
                <w:sz w:val="24"/>
                <w:szCs w:val="24"/>
                <w:lang w:eastAsia="ru-RU"/>
              </w:rPr>
              <w:t>кафедр</w:t>
            </w:r>
            <w:r>
              <w:rPr>
                <w:rFonts w:ascii="Times New Roman" w:eastAsia="+mn-ea" w:hAnsi="Times New Roman"/>
                <w:color w:val="000000"/>
                <w:kern w:val="24"/>
                <w:sz w:val="24"/>
                <w:szCs w:val="24"/>
                <w:lang w:val="ky-KG" w:eastAsia="ru-RU"/>
              </w:rPr>
              <w:t>а башчылары</w:t>
            </w:r>
            <w:r w:rsidR="00A02E9E" w:rsidRPr="00A02E9E">
              <w:rPr>
                <w:rFonts w:ascii="Times New Roman" w:hAnsi="Times New Roman"/>
                <w:bCs/>
                <w:sz w:val="24"/>
                <w:szCs w:val="24"/>
                <w:lang w:eastAsia="ru-RU"/>
              </w:rPr>
              <w:t xml:space="preserve">, </w:t>
            </w:r>
            <w:r>
              <w:rPr>
                <w:rFonts w:ascii="Times New Roman" w:eastAsia="+mn-ea" w:hAnsi="Times New Roman"/>
                <w:color w:val="000000"/>
                <w:kern w:val="24"/>
                <w:sz w:val="24"/>
                <w:szCs w:val="24"/>
                <w:lang w:val="ky-KG" w:eastAsia="ru-RU"/>
              </w:rPr>
              <w:t xml:space="preserve">окутуучулары жана ТФннин студенттери  </w:t>
            </w:r>
            <w:r w:rsidR="00A02E9E" w:rsidRPr="00A02E9E">
              <w:rPr>
                <w:rFonts w:ascii="Times New Roman" w:hAnsi="Times New Roman"/>
                <w:bCs/>
                <w:sz w:val="24"/>
                <w:szCs w:val="24"/>
                <w:lang w:eastAsia="ru-RU"/>
              </w:rPr>
              <w:t>(ст.</w:t>
            </w:r>
            <w:r>
              <w:rPr>
                <w:rFonts w:ascii="Times New Roman" w:hAnsi="Times New Roman"/>
                <w:bCs/>
                <w:sz w:val="24"/>
                <w:szCs w:val="24"/>
                <w:lang w:val="ky-KG" w:eastAsia="ru-RU"/>
              </w:rPr>
              <w:t>тобун.</w:t>
            </w:r>
            <w:r>
              <w:rPr>
                <w:rFonts w:ascii="Times New Roman" w:hAnsi="Times New Roman"/>
                <w:bCs/>
                <w:sz w:val="24"/>
                <w:szCs w:val="24"/>
                <w:lang w:eastAsia="ru-RU"/>
              </w:rPr>
              <w:t xml:space="preserve"> </w:t>
            </w:r>
            <w:r w:rsidR="00A02E9E" w:rsidRPr="00A02E9E">
              <w:rPr>
                <w:rFonts w:ascii="Times New Roman" w:hAnsi="Times New Roman"/>
                <w:bCs/>
                <w:sz w:val="24"/>
                <w:szCs w:val="24"/>
                <w:lang w:eastAsia="ru-RU"/>
              </w:rPr>
              <w:t>К</w:t>
            </w:r>
            <w:r>
              <w:rPr>
                <w:rFonts w:ascii="Times New Roman" w:hAnsi="Times New Roman"/>
                <w:bCs/>
                <w:sz w:val="24"/>
                <w:szCs w:val="24"/>
                <w:lang w:val="ky-KG" w:eastAsia="ru-RU"/>
              </w:rPr>
              <w:t>Т</w:t>
            </w:r>
            <w:r w:rsidR="00A02E9E" w:rsidRPr="00A02E9E">
              <w:rPr>
                <w:rFonts w:ascii="Times New Roman" w:hAnsi="Times New Roman"/>
                <w:bCs/>
                <w:sz w:val="24"/>
                <w:szCs w:val="24"/>
                <w:lang w:eastAsia="ru-RU"/>
              </w:rPr>
              <w:t xml:space="preserve">-1-20 Сатыбалдиева Бегимай,  </w:t>
            </w:r>
            <w:r>
              <w:rPr>
                <w:rFonts w:ascii="Times New Roman" w:hAnsi="Times New Roman"/>
                <w:bCs/>
                <w:sz w:val="24"/>
                <w:szCs w:val="24"/>
                <w:lang w:val="ky-KG" w:eastAsia="ru-RU"/>
              </w:rPr>
              <w:t xml:space="preserve">ЖӨЖБТ </w:t>
            </w:r>
            <w:r>
              <w:rPr>
                <w:rFonts w:ascii="Times New Roman" w:hAnsi="Times New Roman"/>
                <w:bCs/>
                <w:sz w:val="24"/>
                <w:szCs w:val="24"/>
                <w:lang w:val="ky-KG" w:eastAsia="ru-RU"/>
              </w:rPr>
              <w:lastRenderedPageBreak/>
              <w:t>кафедрасынын студенттери</w:t>
            </w:r>
            <w:r w:rsidR="00A02E9E" w:rsidRPr="00A02E9E">
              <w:rPr>
                <w:rFonts w:ascii="Times New Roman" w:hAnsi="Times New Roman"/>
                <w:bCs/>
                <w:sz w:val="24"/>
                <w:szCs w:val="24"/>
                <w:lang w:eastAsia="ru-RU"/>
              </w:rPr>
              <w:t xml:space="preserve">)  </w:t>
            </w:r>
          </w:p>
        </w:tc>
      </w:tr>
      <w:tr w:rsidR="00A02E9E" w:rsidRPr="00A02E9E" w14:paraId="44327368" w14:textId="77777777" w:rsidTr="00A95CA6">
        <w:trPr>
          <w:trHeight w:val="62"/>
          <w:jc w:val="center"/>
        </w:trPr>
        <w:tc>
          <w:tcPr>
            <w:tcW w:w="627" w:type="dxa"/>
            <w:gridSpan w:val="2"/>
          </w:tcPr>
          <w:p w14:paraId="47109347" w14:textId="3726A91C" w:rsidR="00A02E9E" w:rsidRPr="00A02E9E" w:rsidRDefault="00A95CA6" w:rsidP="00A02E9E">
            <w:pPr>
              <w:spacing w:after="0" w:line="240" w:lineRule="auto"/>
              <w:jc w:val="center"/>
              <w:rPr>
                <w:rFonts w:ascii="Times New Roman" w:hAnsi="Times New Roman"/>
                <w:sz w:val="24"/>
                <w:szCs w:val="24"/>
                <w:lang w:val="ky-KG" w:eastAsia="ru-RU"/>
              </w:rPr>
            </w:pPr>
            <w:r>
              <w:rPr>
                <w:rFonts w:ascii="Times New Roman" w:hAnsi="Times New Roman"/>
                <w:sz w:val="24"/>
                <w:szCs w:val="24"/>
                <w:lang w:val="ky-KG" w:eastAsia="ru-RU"/>
              </w:rPr>
              <w:lastRenderedPageBreak/>
              <w:t>14</w:t>
            </w:r>
          </w:p>
        </w:tc>
        <w:tc>
          <w:tcPr>
            <w:tcW w:w="1164" w:type="dxa"/>
          </w:tcPr>
          <w:p w14:paraId="61EEF783" w14:textId="77777777" w:rsidR="00A02E9E" w:rsidRPr="00A02E9E" w:rsidRDefault="00A02E9E" w:rsidP="00A02E9E">
            <w:pPr>
              <w:spacing w:after="0" w:line="240" w:lineRule="auto"/>
              <w:jc w:val="center"/>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09.12.21</w:t>
            </w:r>
          </w:p>
        </w:tc>
        <w:tc>
          <w:tcPr>
            <w:tcW w:w="1544" w:type="dxa"/>
          </w:tcPr>
          <w:p w14:paraId="279A4BEF" w14:textId="77777777" w:rsidR="00A02E9E" w:rsidRPr="00A02E9E" w:rsidRDefault="00A02E9E" w:rsidP="00A02E9E">
            <w:pPr>
              <w:spacing w:after="0" w:line="240" w:lineRule="auto"/>
              <w:ind w:right="-112"/>
              <w:rPr>
                <w:rFonts w:ascii="Times New Roman" w:eastAsia="+mn-ea" w:hAnsi="Times New Roman"/>
                <w:color w:val="000000"/>
                <w:kern w:val="24"/>
                <w:sz w:val="24"/>
                <w:szCs w:val="24"/>
                <w:lang w:eastAsia="ru-RU"/>
              </w:rPr>
            </w:pPr>
          </w:p>
        </w:tc>
        <w:tc>
          <w:tcPr>
            <w:tcW w:w="2413" w:type="dxa"/>
          </w:tcPr>
          <w:p w14:paraId="655FE684" w14:textId="6820FE30" w:rsidR="00A02E9E" w:rsidRPr="00A02E9E" w:rsidRDefault="00A02E9E" w:rsidP="00A95CA6">
            <w:pPr>
              <w:spacing w:after="0" w:line="240" w:lineRule="auto"/>
              <w:ind w:left="38"/>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w:t>
            </w:r>
            <w:r w:rsidR="00A95CA6">
              <w:rPr>
                <w:rFonts w:ascii="Times New Roman" w:eastAsia="+mn-ea" w:hAnsi="Times New Roman"/>
                <w:color w:val="000000"/>
                <w:kern w:val="24"/>
                <w:sz w:val="24"/>
                <w:szCs w:val="24"/>
                <w:lang w:val="ky-KG" w:eastAsia="ru-RU"/>
              </w:rPr>
              <w:t xml:space="preserve"> </w:t>
            </w:r>
            <w:r w:rsidR="00A95CA6" w:rsidRPr="00A02E9E">
              <w:rPr>
                <w:rFonts w:ascii="Times New Roman" w:eastAsia="+mn-ea" w:hAnsi="Times New Roman"/>
                <w:color w:val="000000"/>
                <w:kern w:val="24"/>
                <w:sz w:val="24"/>
                <w:szCs w:val="24"/>
                <w:lang w:eastAsia="ru-RU"/>
              </w:rPr>
              <w:t xml:space="preserve">Антикорупция </w:t>
            </w:r>
            <w:r w:rsidR="00A95CA6">
              <w:rPr>
                <w:rFonts w:ascii="Times New Roman" w:eastAsia="+mn-ea" w:hAnsi="Times New Roman"/>
                <w:color w:val="000000"/>
                <w:kern w:val="24"/>
                <w:sz w:val="24"/>
                <w:szCs w:val="24"/>
                <w:lang w:val="ky-KG" w:eastAsia="ru-RU"/>
              </w:rPr>
              <w:t>суроолоруна каршы лекцияларды уюштуруу жана ѳткѳзүү</w:t>
            </w:r>
          </w:p>
        </w:tc>
        <w:tc>
          <w:tcPr>
            <w:tcW w:w="1701" w:type="dxa"/>
          </w:tcPr>
          <w:p w14:paraId="2B1B35DD" w14:textId="77777777" w:rsidR="00A02E9E" w:rsidRPr="00A02E9E" w:rsidRDefault="00A02E9E" w:rsidP="00A02E9E">
            <w:pPr>
              <w:keepNext/>
              <w:spacing w:after="0" w:line="240" w:lineRule="auto"/>
              <w:outlineLvl w:val="1"/>
              <w:rPr>
                <w:rFonts w:ascii="Times New Roman" w:eastAsia="Times New Roman" w:hAnsi="Times New Roman"/>
                <w:bCs/>
                <w:iCs/>
                <w:sz w:val="24"/>
                <w:szCs w:val="24"/>
                <w:lang w:eastAsia="ru-RU"/>
              </w:rPr>
            </w:pPr>
          </w:p>
        </w:tc>
        <w:tc>
          <w:tcPr>
            <w:tcW w:w="2628" w:type="dxa"/>
          </w:tcPr>
          <w:p w14:paraId="4DEE25F1" w14:textId="77777777" w:rsidR="00A02E9E" w:rsidRPr="00A02E9E" w:rsidRDefault="00A02E9E" w:rsidP="00A02E9E">
            <w:pPr>
              <w:spacing w:after="0" w:line="240" w:lineRule="auto"/>
              <w:jc w:val="both"/>
              <w:rPr>
                <w:rFonts w:ascii="Times New Roman" w:hAnsi="Times New Roman"/>
                <w:bCs/>
                <w:sz w:val="24"/>
                <w:szCs w:val="24"/>
                <w:lang w:eastAsia="ru-RU"/>
              </w:rPr>
            </w:pPr>
          </w:p>
        </w:tc>
      </w:tr>
      <w:tr w:rsidR="00A02E9E" w:rsidRPr="00A02E9E" w14:paraId="37F07DB7" w14:textId="77777777" w:rsidTr="00A95CA6">
        <w:trPr>
          <w:trHeight w:val="62"/>
          <w:jc w:val="center"/>
        </w:trPr>
        <w:tc>
          <w:tcPr>
            <w:tcW w:w="627" w:type="dxa"/>
            <w:gridSpan w:val="2"/>
          </w:tcPr>
          <w:p w14:paraId="5E8222FD" w14:textId="613266F8" w:rsidR="00A02E9E" w:rsidRPr="00A02E9E" w:rsidRDefault="00A95CA6" w:rsidP="00A02E9E">
            <w:pPr>
              <w:spacing w:after="0" w:line="240" w:lineRule="auto"/>
              <w:jc w:val="center"/>
              <w:rPr>
                <w:rFonts w:ascii="Times New Roman" w:hAnsi="Times New Roman"/>
                <w:sz w:val="24"/>
                <w:szCs w:val="24"/>
                <w:lang w:val="ky-KG" w:eastAsia="ru-RU"/>
              </w:rPr>
            </w:pPr>
            <w:r>
              <w:rPr>
                <w:rFonts w:ascii="Times New Roman" w:hAnsi="Times New Roman"/>
                <w:sz w:val="24"/>
                <w:szCs w:val="24"/>
                <w:lang w:val="ky-KG" w:eastAsia="ru-RU"/>
              </w:rPr>
              <w:t>15</w:t>
            </w:r>
          </w:p>
        </w:tc>
        <w:tc>
          <w:tcPr>
            <w:tcW w:w="1164" w:type="dxa"/>
          </w:tcPr>
          <w:p w14:paraId="41852551" w14:textId="77777777" w:rsidR="00A02E9E" w:rsidRPr="00A02E9E" w:rsidRDefault="00A02E9E" w:rsidP="00A02E9E">
            <w:pPr>
              <w:spacing w:after="0" w:line="240" w:lineRule="auto"/>
              <w:jc w:val="center"/>
              <w:rPr>
                <w:rFonts w:ascii="Times New Roman" w:eastAsia="Times New Roman" w:hAnsi="Times New Roman"/>
                <w:sz w:val="24"/>
                <w:szCs w:val="24"/>
                <w:lang w:eastAsia="ru-RU"/>
              </w:rPr>
            </w:pPr>
            <w:r w:rsidRPr="00A02E9E">
              <w:rPr>
                <w:rFonts w:ascii="Times New Roman" w:eastAsia="+mn-ea" w:hAnsi="Times New Roman"/>
                <w:color w:val="000000"/>
                <w:kern w:val="24"/>
                <w:sz w:val="24"/>
                <w:szCs w:val="24"/>
                <w:lang w:eastAsia="ru-RU"/>
              </w:rPr>
              <w:t>12.12.2020</w:t>
            </w:r>
          </w:p>
          <w:p w14:paraId="2BF5735D" w14:textId="77777777" w:rsidR="00A02E9E" w:rsidRPr="00A02E9E" w:rsidRDefault="00A02E9E" w:rsidP="00A02E9E">
            <w:pPr>
              <w:spacing w:after="0" w:line="240" w:lineRule="auto"/>
              <w:jc w:val="center"/>
              <w:rPr>
                <w:rFonts w:ascii="Times New Roman" w:eastAsia="+mn-ea" w:hAnsi="Times New Roman"/>
                <w:color w:val="000000"/>
                <w:kern w:val="24"/>
                <w:sz w:val="24"/>
                <w:szCs w:val="24"/>
                <w:lang w:eastAsia="ru-RU"/>
              </w:rPr>
            </w:pPr>
          </w:p>
        </w:tc>
        <w:tc>
          <w:tcPr>
            <w:tcW w:w="1544" w:type="dxa"/>
          </w:tcPr>
          <w:p w14:paraId="02576F96" w14:textId="1F1F4369" w:rsidR="00A02E9E" w:rsidRPr="00A02E9E" w:rsidRDefault="00A95CA6" w:rsidP="00A95CA6">
            <w:pPr>
              <w:spacing w:after="0" w:line="240" w:lineRule="auto"/>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eastAsia="ru-RU"/>
              </w:rPr>
              <w:t>Ч.Айтматов</w:t>
            </w:r>
            <w:r>
              <w:rPr>
                <w:rFonts w:ascii="Times New Roman" w:eastAsia="+mn-ea" w:hAnsi="Times New Roman"/>
                <w:color w:val="000000"/>
                <w:kern w:val="24"/>
                <w:sz w:val="24"/>
                <w:szCs w:val="24"/>
                <w:lang w:val="ky-KG" w:eastAsia="ru-RU"/>
              </w:rPr>
              <w:t>дун туулган күнүнѳ арналган куратордук сааттар</w:t>
            </w:r>
            <w:r w:rsidR="00A02E9E" w:rsidRPr="00A02E9E">
              <w:rPr>
                <w:rFonts w:ascii="Times New Roman" w:eastAsia="+mn-ea" w:hAnsi="Times New Roman"/>
                <w:color w:val="000000"/>
                <w:kern w:val="24"/>
                <w:sz w:val="24"/>
                <w:szCs w:val="24"/>
                <w:lang w:eastAsia="ru-RU"/>
              </w:rPr>
              <w:t xml:space="preserve"> </w:t>
            </w:r>
          </w:p>
        </w:tc>
        <w:tc>
          <w:tcPr>
            <w:tcW w:w="2413" w:type="dxa"/>
          </w:tcPr>
          <w:p w14:paraId="6F6074D4" w14:textId="77D3CF64" w:rsidR="00A02E9E" w:rsidRPr="00A02E9E" w:rsidRDefault="00A02E9E" w:rsidP="00A02E9E">
            <w:pPr>
              <w:spacing w:after="0" w:line="240" w:lineRule="auto"/>
              <w:ind w:left="38"/>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 xml:space="preserve">- </w:t>
            </w:r>
            <w:r w:rsidR="00A95CA6">
              <w:rPr>
                <w:rFonts w:ascii="Times New Roman" w:eastAsia="+mn-ea" w:hAnsi="Times New Roman"/>
                <w:color w:val="000000"/>
                <w:kern w:val="24"/>
                <w:sz w:val="24"/>
                <w:szCs w:val="24"/>
                <w:lang w:eastAsia="ru-RU"/>
              </w:rPr>
              <w:t>декан</w:t>
            </w:r>
            <w:r w:rsidR="00A95CA6">
              <w:rPr>
                <w:rFonts w:ascii="Times New Roman" w:eastAsia="+mn-ea" w:hAnsi="Times New Roman"/>
                <w:color w:val="000000"/>
                <w:kern w:val="24"/>
                <w:sz w:val="24"/>
                <w:szCs w:val="24"/>
                <w:lang w:val="ky-KG" w:eastAsia="ru-RU"/>
              </w:rPr>
              <w:t>дын ТИ б-ча ОБ</w:t>
            </w:r>
            <w:r w:rsidR="00A95CA6">
              <w:rPr>
                <w:rFonts w:ascii="Times New Roman" w:eastAsia="+mn-ea" w:hAnsi="Times New Roman"/>
                <w:color w:val="000000"/>
                <w:kern w:val="24"/>
                <w:sz w:val="24"/>
                <w:szCs w:val="24"/>
                <w:lang w:eastAsia="ru-RU"/>
              </w:rPr>
              <w:t xml:space="preserve">,   </w:t>
            </w:r>
            <w:r w:rsidRPr="00A02E9E">
              <w:rPr>
                <w:rFonts w:ascii="Times New Roman" w:eastAsia="+mn-ea" w:hAnsi="Times New Roman"/>
                <w:color w:val="000000"/>
                <w:kern w:val="24"/>
                <w:sz w:val="24"/>
                <w:szCs w:val="24"/>
                <w:lang w:eastAsia="ru-RU"/>
              </w:rPr>
              <w:t>ТФ</w:t>
            </w:r>
            <w:r w:rsidR="00A95CA6">
              <w:rPr>
                <w:rFonts w:ascii="Times New Roman" w:eastAsia="+mn-ea" w:hAnsi="Times New Roman"/>
                <w:color w:val="000000"/>
                <w:kern w:val="24"/>
                <w:sz w:val="24"/>
                <w:szCs w:val="24"/>
                <w:lang w:val="ky-KG" w:eastAsia="ru-RU"/>
              </w:rPr>
              <w:t xml:space="preserve"> группаларынын кураторлору</w:t>
            </w:r>
            <w:r w:rsidRPr="00A02E9E">
              <w:rPr>
                <w:rFonts w:ascii="Times New Roman" w:eastAsia="+mn-ea" w:hAnsi="Times New Roman"/>
                <w:color w:val="000000"/>
                <w:kern w:val="24"/>
                <w:sz w:val="24"/>
                <w:szCs w:val="24"/>
                <w:lang w:eastAsia="ru-RU"/>
              </w:rPr>
              <w:t xml:space="preserve"> </w:t>
            </w:r>
          </w:p>
          <w:p w14:paraId="626ED0B8" w14:textId="7043D915" w:rsidR="00A02E9E" w:rsidRPr="00A02E9E" w:rsidRDefault="00A02E9E" w:rsidP="00A95CA6">
            <w:pPr>
              <w:spacing w:after="0" w:line="240" w:lineRule="auto"/>
              <w:ind w:left="38"/>
              <w:rPr>
                <w:rFonts w:ascii="Times New Roman" w:eastAsia="+mn-ea" w:hAnsi="Times New Roman"/>
                <w:color w:val="000000"/>
                <w:kern w:val="24"/>
                <w:sz w:val="24"/>
                <w:szCs w:val="24"/>
                <w:lang w:val="ky-KG" w:eastAsia="ru-RU"/>
              </w:rPr>
            </w:pPr>
            <w:r w:rsidRPr="00A02E9E">
              <w:rPr>
                <w:rFonts w:ascii="Times New Roman" w:eastAsia="+mn-ea" w:hAnsi="Times New Roman"/>
                <w:color w:val="000000"/>
                <w:kern w:val="24"/>
                <w:sz w:val="24"/>
                <w:szCs w:val="24"/>
                <w:lang w:eastAsia="ru-RU"/>
              </w:rPr>
              <w:t xml:space="preserve">- </w:t>
            </w:r>
            <w:r w:rsidR="00A95CA6">
              <w:rPr>
                <w:rFonts w:ascii="Times New Roman" w:eastAsia="+mn-ea" w:hAnsi="Times New Roman"/>
                <w:color w:val="000000"/>
                <w:kern w:val="24"/>
                <w:sz w:val="24"/>
                <w:szCs w:val="24"/>
                <w:lang w:eastAsia="ru-RU"/>
              </w:rPr>
              <w:t>1- 2 курс</w:t>
            </w:r>
            <w:r w:rsidR="00A95CA6">
              <w:rPr>
                <w:rFonts w:ascii="Times New Roman" w:eastAsia="+mn-ea" w:hAnsi="Times New Roman"/>
                <w:color w:val="000000"/>
                <w:kern w:val="24"/>
                <w:sz w:val="24"/>
                <w:szCs w:val="24"/>
                <w:lang w:val="ky-KG" w:eastAsia="ru-RU"/>
              </w:rPr>
              <w:t>тун студенттери</w:t>
            </w:r>
          </w:p>
        </w:tc>
        <w:tc>
          <w:tcPr>
            <w:tcW w:w="1701" w:type="dxa"/>
          </w:tcPr>
          <w:p w14:paraId="5049FC62" w14:textId="77777777" w:rsidR="00A02E9E" w:rsidRPr="00A02E9E" w:rsidRDefault="00A02E9E" w:rsidP="00A02E9E">
            <w:pPr>
              <w:keepNext/>
              <w:spacing w:after="0" w:line="240" w:lineRule="auto"/>
              <w:outlineLvl w:val="1"/>
              <w:rPr>
                <w:rFonts w:ascii="Times New Roman" w:eastAsia="Times New Roman" w:hAnsi="Times New Roman"/>
                <w:bCs/>
                <w:iCs/>
                <w:sz w:val="24"/>
                <w:szCs w:val="24"/>
                <w:lang w:eastAsia="ru-RU"/>
              </w:rPr>
            </w:pPr>
            <w:r w:rsidRPr="00A02E9E">
              <w:rPr>
                <w:rFonts w:ascii="Times New Roman" w:eastAsia="Times New Roman" w:hAnsi="Times New Roman"/>
                <w:bCs/>
                <w:iCs/>
                <w:sz w:val="24"/>
                <w:szCs w:val="24"/>
                <w:lang w:eastAsia="ru-RU"/>
              </w:rPr>
              <w:t>Он-лайн</w:t>
            </w:r>
          </w:p>
        </w:tc>
        <w:tc>
          <w:tcPr>
            <w:tcW w:w="2628" w:type="dxa"/>
          </w:tcPr>
          <w:p w14:paraId="416417C3" w14:textId="67438341" w:rsidR="00A02E9E" w:rsidRPr="00A02E9E" w:rsidRDefault="00A95CA6" w:rsidP="00A95CA6">
            <w:pPr>
              <w:spacing w:after="0" w:line="240" w:lineRule="auto"/>
              <w:jc w:val="both"/>
              <w:rPr>
                <w:rFonts w:ascii="Times New Roman" w:hAnsi="Times New Roman"/>
                <w:bCs/>
                <w:sz w:val="24"/>
                <w:szCs w:val="24"/>
                <w:lang w:eastAsia="ru-RU"/>
              </w:rPr>
            </w:pPr>
            <w:r>
              <w:rPr>
                <w:rFonts w:ascii="Times New Roman" w:eastAsia="+mn-ea" w:hAnsi="Times New Roman"/>
                <w:color w:val="000000"/>
                <w:kern w:val="24"/>
                <w:sz w:val="24"/>
                <w:szCs w:val="24"/>
                <w:lang w:val="ky-KG" w:eastAsia="ru-RU"/>
              </w:rPr>
              <w:t xml:space="preserve">Студенттердин эс алуусун уюштуруу. Жүрүм-түрүм жана ѳз-ара мамилелерди үйрѳтүү. </w:t>
            </w:r>
          </w:p>
        </w:tc>
      </w:tr>
      <w:tr w:rsidR="00A02E9E" w:rsidRPr="00A02E9E" w14:paraId="5357A104" w14:textId="77777777" w:rsidTr="00A95CA6">
        <w:trPr>
          <w:trHeight w:val="62"/>
          <w:jc w:val="center"/>
        </w:trPr>
        <w:tc>
          <w:tcPr>
            <w:tcW w:w="627" w:type="dxa"/>
            <w:gridSpan w:val="2"/>
          </w:tcPr>
          <w:p w14:paraId="2013A236" w14:textId="0B4011E2" w:rsidR="00A02E9E" w:rsidRPr="00A02E9E" w:rsidRDefault="00A95CA6" w:rsidP="00A02E9E">
            <w:pPr>
              <w:spacing w:after="0" w:line="240" w:lineRule="auto"/>
              <w:jc w:val="center"/>
              <w:rPr>
                <w:rFonts w:ascii="Times New Roman" w:hAnsi="Times New Roman"/>
                <w:sz w:val="24"/>
                <w:szCs w:val="24"/>
                <w:lang w:val="ky-KG" w:eastAsia="ru-RU"/>
              </w:rPr>
            </w:pPr>
            <w:r>
              <w:rPr>
                <w:rFonts w:ascii="Times New Roman" w:hAnsi="Times New Roman"/>
                <w:sz w:val="24"/>
                <w:szCs w:val="24"/>
                <w:lang w:val="ky-KG" w:eastAsia="ru-RU"/>
              </w:rPr>
              <w:t>16</w:t>
            </w:r>
          </w:p>
        </w:tc>
        <w:tc>
          <w:tcPr>
            <w:tcW w:w="1164" w:type="dxa"/>
          </w:tcPr>
          <w:p w14:paraId="2C42A518" w14:textId="77777777" w:rsidR="00A02E9E" w:rsidRPr="00A02E9E" w:rsidRDefault="00A02E9E" w:rsidP="00A02E9E">
            <w:pPr>
              <w:spacing w:after="0" w:line="240" w:lineRule="auto"/>
              <w:jc w:val="center"/>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17.12.2020</w:t>
            </w:r>
          </w:p>
          <w:p w14:paraId="13C45B65" w14:textId="77777777" w:rsidR="00A02E9E" w:rsidRPr="00A02E9E" w:rsidRDefault="00A02E9E" w:rsidP="00A02E9E">
            <w:pPr>
              <w:spacing w:after="0" w:line="240" w:lineRule="auto"/>
              <w:jc w:val="center"/>
              <w:rPr>
                <w:rFonts w:ascii="Times New Roman" w:eastAsia="+mn-ea" w:hAnsi="Times New Roman"/>
                <w:color w:val="000000"/>
                <w:kern w:val="24"/>
                <w:sz w:val="24"/>
                <w:szCs w:val="24"/>
                <w:lang w:eastAsia="ru-RU"/>
              </w:rPr>
            </w:pPr>
          </w:p>
        </w:tc>
        <w:tc>
          <w:tcPr>
            <w:tcW w:w="1544" w:type="dxa"/>
          </w:tcPr>
          <w:p w14:paraId="6EF2E4B7" w14:textId="43809B1A" w:rsidR="00A02E9E" w:rsidRPr="00A02E9E" w:rsidRDefault="00A95CA6" w:rsidP="00A02E9E">
            <w:pPr>
              <w:spacing w:after="0" w:line="240" w:lineRule="auto"/>
              <w:ind w:right="-112"/>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val="ky-KG" w:eastAsia="ru-RU"/>
              </w:rPr>
              <w:t>Студенттерге арналган иш-чара</w:t>
            </w:r>
            <w:r w:rsidR="00A02E9E" w:rsidRPr="00A02E9E">
              <w:rPr>
                <w:rFonts w:ascii="Times New Roman" w:eastAsia="+mn-ea" w:hAnsi="Times New Roman"/>
                <w:color w:val="000000"/>
                <w:kern w:val="24"/>
                <w:sz w:val="24"/>
                <w:szCs w:val="24"/>
                <w:lang w:eastAsia="ru-RU"/>
              </w:rPr>
              <w:t xml:space="preserve">   </w:t>
            </w:r>
          </w:p>
        </w:tc>
        <w:tc>
          <w:tcPr>
            <w:tcW w:w="2413" w:type="dxa"/>
          </w:tcPr>
          <w:p w14:paraId="773D3511" w14:textId="77777777" w:rsidR="00A02E9E" w:rsidRPr="00A02E9E" w:rsidRDefault="00A02E9E" w:rsidP="00A02E9E">
            <w:pPr>
              <w:spacing w:after="0" w:line="240" w:lineRule="auto"/>
              <w:ind w:left="38"/>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 ректор</w:t>
            </w:r>
          </w:p>
          <w:p w14:paraId="0229BF4C" w14:textId="77777777" w:rsidR="00A02E9E" w:rsidRPr="00A02E9E" w:rsidRDefault="00A02E9E" w:rsidP="00A02E9E">
            <w:pPr>
              <w:spacing w:after="0" w:line="240" w:lineRule="auto"/>
              <w:ind w:left="38"/>
              <w:rPr>
                <w:rFonts w:ascii="Times New Roman" w:eastAsia="+mn-ea" w:hAnsi="Times New Roman"/>
                <w:color w:val="000000"/>
                <w:kern w:val="24"/>
                <w:sz w:val="24"/>
                <w:szCs w:val="24"/>
                <w:lang w:eastAsia="ru-RU"/>
              </w:rPr>
            </w:pPr>
            <w:r w:rsidRPr="00A02E9E">
              <w:rPr>
                <w:rFonts w:ascii="Times New Roman" w:eastAsia="+mn-ea" w:hAnsi="Times New Roman"/>
                <w:color w:val="000000"/>
                <w:kern w:val="24"/>
                <w:sz w:val="24"/>
                <w:szCs w:val="24"/>
                <w:lang w:eastAsia="ru-RU"/>
              </w:rPr>
              <w:t xml:space="preserve">- проректор </w:t>
            </w:r>
          </w:p>
          <w:p w14:paraId="6503D321" w14:textId="77777777" w:rsidR="00A95CA6" w:rsidRDefault="00A02E9E" w:rsidP="00A95CA6">
            <w:pPr>
              <w:spacing w:after="0" w:line="240" w:lineRule="auto"/>
              <w:ind w:left="38"/>
              <w:rPr>
                <w:rFonts w:ascii="Times New Roman" w:eastAsia="+mn-ea" w:hAnsi="Times New Roman"/>
                <w:color w:val="000000"/>
                <w:kern w:val="24"/>
                <w:sz w:val="24"/>
                <w:szCs w:val="24"/>
                <w:lang w:val="ky-KG" w:eastAsia="ru-RU"/>
              </w:rPr>
            </w:pPr>
            <w:r w:rsidRPr="00A02E9E">
              <w:rPr>
                <w:rFonts w:ascii="Times New Roman" w:eastAsia="+mn-ea" w:hAnsi="Times New Roman"/>
                <w:color w:val="000000"/>
                <w:kern w:val="24"/>
                <w:sz w:val="24"/>
                <w:szCs w:val="24"/>
                <w:lang w:eastAsia="ru-RU"/>
              </w:rPr>
              <w:t>- декан</w:t>
            </w:r>
            <w:r w:rsidR="00A95CA6">
              <w:rPr>
                <w:rFonts w:ascii="Times New Roman" w:eastAsia="+mn-ea" w:hAnsi="Times New Roman"/>
                <w:color w:val="000000"/>
                <w:kern w:val="24"/>
                <w:sz w:val="24"/>
                <w:szCs w:val="24"/>
                <w:lang w:val="ky-KG" w:eastAsia="ru-RU"/>
              </w:rPr>
              <w:t>дар</w:t>
            </w:r>
          </w:p>
          <w:p w14:paraId="169C6C4D" w14:textId="5EC7881B" w:rsidR="00A02E9E" w:rsidRPr="00A02E9E" w:rsidRDefault="00A95CA6" w:rsidP="00A95CA6">
            <w:pPr>
              <w:spacing w:after="0" w:line="240" w:lineRule="auto"/>
              <w:ind w:left="38"/>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eastAsia="ru-RU"/>
              </w:rPr>
              <w:t>декан</w:t>
            </w:r>
            <w:r>
              <w:rPr>
                <w:rFonts w:ascii="Times New Roman" w:eastAsia="+mn-ea" w:hAnsi="Times New Roman"/>
                <w:color w:val="000000"/>
                <w:kern w:val="24"/>
                <w:sz w:val="24"/>
                <w:szCs w:val="24"/>
                <w:lang w:val="ky-KG" w:eastAsia="ru-RU"/>
              </w:rPr>
              <w:t>дын ТИ б-ча ОБ</w:t>
            </w:r>
            <w:r w:rsidR="00A02E9E" w:rsidRPr="00A02E9E">
              <w:rPr>
                <w:rFonts w:ascii="Times New Roman" w:eastAsia="+mn-ea" w:hAnsi="Times New Roman"/>
                <w:color w:val="000000"/>
                <w:kern w:val="24"/>
                <w:sz w:val="24"/>
                <w:szCs w:val="24"/>
                <w:lang w:eastAsia="ru-RU"/>
              </w:rPr>
              <w:t xml:space="preserve">, </w:t>
            </w:r>
          </w:p>
        </w:tc>
        <w:tc>
          <w:tcPr>
            <w:tcW w:w="1701" w:type="dxa"/>
          </w:tcPr>
          <w:p w14:paraId="09F38777" w14:textId="267DB247" w:rsidR="00A02E9E" w:rsidRPr="00A02E9E" w:rsidRDefault="00A95CA6" w:rsidP="00A02E9E">
            <w:pPr>
              <w:keepNext/>
              <w:spacing w:after="0" w:line="240" w:lineRule="auto"/>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val="ky-KG" w:eastAsia="ru-RU"/>
              </w:rPr>
              <w:t>Ч</w:t>
            </w:r>
            <w:r w:rsidR="00A02E9E" w:rsidRPr="00A02E9E">
              <w:rPr>
                <w:rFonts w:ascii="Times New Roman" w:eastAsia="Times New Roman" w:hAnsi="Times New Roman"/>
                <w:bCs/>
                <w:iCs/>
                <w:sz w:val="24"/>
                <w:szCs w:val="24"/>
                <w:lang w:eastAsia="ru-RU"/>
              </w:rPr>
              <w:t>АЗ</w:t>
            </w:r>
          </w:p>
        </w:tc>
        <w:tc>
          <w:tcPr>
            <w:tcW w:w="2628" w:type="dxa"/>
          </w:tcPr>
          <w:p w14:paraId="5EA0A144" w14:textId="7F9DABE1" w:rsidR="00A02E9E" w:rsidRPr="00A02E9E" w:rsidRDefault="00A95CA6" w:rsidP="00A95CA6">
            <w:pPr>
              <w:spacing w:after="0" w:line="240" w:lineRule="auto"/>
              <w:jc w:val="both"/>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eastAsia="ru-RU"/>
              </w:rPr>
              <w:t>декан</w:t>
            </w:r>
            <w:r>
              <w:rPr>
                <w:rFonts w:ascii="Times New Roman" w:eastAsia="+mn-ea" w:hAnsi="Times New Roman"/>
                <w:color w:val="000000"/>
                <w:kern w:val="24"/>
                <w:sz w:val="24"/>
                <w:szCs w:val="24"/>
                <w:lang w:val="ky-KG" w:eastAsia="ru-RU"/>
              </w:rPr>
              <w:t>дын ТИ б-ча ОБы жана ТФнин студенттери</w:t>
            </w:r>
            <w:r w:rsidR="00A02E9E" w:rsidRPr="00A02E9E">
              <w:rPr>
                <w:rFonts w:ascii="Times New Roman" w:hAnsi="Times New Roman"/>
                <w:bCs/>
                <w:sz w:val="24"/>
                <w:szCs w:val="24"/>
                <w:lang w:eastAsia="ru-RU"/>
              </w:rPr>
              <w:t xml:space="preserve">  </w:t>
            </w:r>
          </w:p>
        </w:tc>
      </w:tr>
      <w:tr w:rsidR="00A95CA6" w:rsidRPr="00A02E9E" w14:paraId="558DCA7F" w14:textId="77777777" w:rsidTr="00A95CA6">
        <w:trPr>
          <w:trHeight w:val="2791"/>
          <w:jc w:val="center"/>
        </w:trPr>
        <w:tc>
          <w:tcPr>
            <w:tcW w:w="627" w:type="dxa"/>
            <w:gridSpan w:val="2"/>
          </w:tcPr>
          <w:p w14:paraId="73BB3832" w14:textId="37AA0BB4" w:rsidR="00A95CA6" w:rsidRPr="00A02E9E" w:rsidRDefault="00A95CA6" w:rsidP="00A02E9E">
            <w:pPr>
              <w:spacing w:after="0" w:line="240" w:lineRule="auto"/>
              <w:jc w:val="center"/>
              <w:rPr>
                <w:rFonts w:ascii="Times New Roman" w:hAnsi="Times New Roman"/>
                <w:sz w:val="24"/>
                <w:szCs w:val="24"/>
                <w:lang w:val="ky-KG" w:eastAsia="ru-RU"/>
              </w:rPr>
            </w:pPr>
            <w:r>
              <w:rPr>
                <w:rFonts w:ascii="Times New Roman" w:hAnsi="Times New Roman"/>
                <w:sz w:val="24"/>
                <w:szCs w:val="24"/>
                <w:lang w:val="ky-KG" w:eastAsia="ru-RU"/>
              </w:rPr>
              <w:t>17</w:t>
            </w:r>
          </w:p>
        </w:tc>
        <w:tc>
          <w:tcPr>
            <w:tcW w:w="1164" w:type="dxa"/>
          </w:tcPr>
          <w:p w14:paraId="7067C4C1" w14:textId="77777777" w:rsidR="00A95CA6" w:rsidRPr="00A02E9E" w:rsidRDefault="00A95CA6" w:rsidP="00A02E9E">
            <w:pPr>
              <w:spacing w:after="0" w:line="240" w:lineRule="auto"/>
              <w:jc w:val="center"/>
              <w:rPr>
                <w:rFonts w:ascii="Times New Roman" w:eastAsia="Times New Roman" w:hAnsi="Times New Roman"/>
                <w:sz w:val="24"/>
                <w:szCs w:val="24"/>
                <w:lang w:eastAsia="ru-RU"/>
              </w:rPr>
            </w:pPr>
            <w:r w:rsidRPr="00A02E9E">
              <w:rPr>
                <w:rFonts w:ascii="Times New Roman" w:eastAsia="+mn-ea" w:hAnsi="Times New Roman"/>
                <w:color w:val="000000"/>
                <w:kern w:val="24"/>
                <w:sz w:val="24"/>
                <w:szCs w:val="24"/>
                <w:lang w:eastAsia="ru-RU"/>
              </w:rPr>
              <w:t>17.0.2021</w:t>
            </w:r>
          </w:p>
          <w:p w14:paraId="57F42436" w14:textId="77777777" w:rsidR="00A95CA6" w:rsidRPr="00A02E9E" w:rsidRDefault="00A95CA6" w:rsidP="00A02E9E">
            <w:pPr>
              <w:spacing w:after="0" w:line="240" w:lineRule="auto"/>
              <w:jc w:val="center"/>
              <w:rPr>
                <w:rFonts w:ascii="Times New Roman" w:eastAsia="+mn-ea" w:hAnsi="Times New Roman"/>
                <w:color w:val="000000"/>
                <w:kern w:val="24"/>
                <w:sz w:val="24"/>
                <w:szCs w:val="24"/>
                <w:lang w:eastAsia="ru-RU"/>
              </w:rPr>
            </w:pPr>
          </w:p>
        </w:tc>
        <w:tc>
          <w:tcPr>
            <w:tcW w:w="1544" w:type="dxa"/>
          </w:tcPr>
          <w:p w14:paraId="4C1E0E72" w14:textId="448D0C4A" w:rsidR="00A95CA6" w:rsidRPr="00A02E9E" w:rsidRDefault="00A95CA6" w:rsidP="00A02E9E">
            <w:pPr>
              <w:spacing w:after="0" w:line="240" w:lineRule="auto"/>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val="ky-KG" w:eastAsia="ru-RU"/>
              </w:rPr>
              <w:t>Коронавирустун келип чыгышы жана зыяндуулугуна карата лекцияларды окуу</w:t>
            </w:r>
          </w:p>
        </w:tc>
        <w:tc>
          <w:tcPr>
            <w:tcW w:w="2413" w:type="dxa"/>
          </w:tcPr>
          <w:p w14:paraId="381D1BA8" w14:textId="68BC0AE3" w:rsidR="00A95CA6" w:rsidRPr="00A02E9E" w:rsidRDefault="00A95CA6" w:rsidP="00A02E9E">
            <w:pPr>
              <w:numPr>
                <w:ilvl w:val="0"/>
                <w:numId w:val="53"/>
              </w:numPr>
              <w:tabs>
                <w:tab w:val="num" w:pos="0"/>
              </w:tabs>
              <w:spacing w:after="0" w:line="240" w:lineRule="auto"/>
              <w:ind w:left="38" w:firstLine="0"/>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val="ky-KG" w:eastAsia="ru-RU"/>
              </w:rPr>
              <w:t>КМТУнун студенттерине коронавирустун келип чыгышы жана зыяндуулугуна карата лекцияларды уюштуруу жана окуу</w:t>
            </w:r>
          </w:p>
        </w:tc>
        <w:tc>
          <w:tcPr>
            <w:tcW w:w="1701" w:type="dxa"/>
          </w:tcPr>
          <w:p w14:paraId="4FBAD99E" w14:textId="76F06CCC" w:rsidR="00A95CA6" w:rsidRPr="00A02E9E" w:rsidRDefault="00A95CA6" w:rsidP="00A02E9E">
            <w:pPr>
              <w:keepNext/>
              <w:spacing w:after="0" w:line="240" w:lineRule="auto"/>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val="ky-KG" w:eastAsia="ru-RU"/>
              </w:rPr>
              <w:t>Ч</w:t>
            </w:r>
            <w:r w:rsidRPr="00A02E9E">
              <w:rPr>
                <w:rFonts w:ascii="Times New Roman" w:eastAsia="Times New Roman" w:hAnsi="Times New Roman"/>
                <w:bCs/>
                <w:iCs/>
                <w:sz w:val="24"/>
                <w:szCs w:val="24"/>
                <w:lang w:eastAsia="ru-RU"/>
              </w:rPr>
              <w:t xml:space="preserve">АЗ </w:t>
            </w:r>
          </w:p>
        </w:tc>
        <w:tc>
          <w:tcPr>
            <w:tcW w:w="2628" w:type="dxa"/>
          </w:tcPr>
          <w:p w14:paraId="4E3B5737" w14:textId="064348C5" w:rsidR="00A95CA6" w:rsidRPr="00A02E9E" w:rsidRDefault="00A95CA6" w:rsidP="00A02E9E">
            <w:pPr>
              <w:spacing w:after="0" w:line="240" w:lineRule="auto"/>
              <w:jc w:val="both"/>
              <w:rPr>
                <w:rFonts w:ascii="Times New Roman" w:eastAsia="+mn-ea" w:hAnsi="Times New Roman"/>
                <w:color w:val="000000"/>
                <w:kern w:val="24"/>
                <w:sz w:val="24"/>
                <w:szCs w:val="24"/>
                <w:lang w:eastAsia="ru-RU"/>
              </w:rPr>
            </w:pPr>
            <w:r w:rsidRPr="00E504F4">
              <w:rPr>
                <w:rFonts w:ascii="Times New Roman" w:hAnsi="Times New Roman"/>
                <w:sz w:val="24"/>
                <w:szCs w:val="24"/>
                <w:lang w:val="ky-KG" w:eastAsia="ru-RU"/>
              </w:rPr>
              <w:t xml:space="preserve">ТФнин </w:t>
            </w:r>
            <w:r w:rsidRPr="00E504F4">
              <w:rPr>
                <w:rFonts w:ascii="Times New Roman" w:hAnsi="Times New Roman"/>
                <w:sz w:val="24"/>
                <w:szCs w:val="24"/>
                <w:lang w:eastAsia="ru-RU"/>
              </w:rPr>
              <w:t>1,2,3,4 курс</w:t>
            </w:r>
            <w:r w:rsidRPr="00E504F4">
              <w:rPr>
                <w:rFonts w:ascii="Times New Roman" w:hAnsi="Times New Roman"/>
                <w:sz w:val="24"/>
                <w:szCs w:val="24"/>
                <w:lang w:val="ky-KG" w:eastAsia="ru-RU"/>
              </w:rPr>
              <w:t>тарынын студенттерине түшүндүрүү иштери</w:t>
            </w:r>
            <w:r>
              <w:rPr>
                <w:rFonts w:ascii="Times New Roman" w:hAnsi="Times New Roman"/>
                <w:sz w:val="24"/>
                <w:szCs w:val="24"/>
                <w:lang w:val="ky-KG" w:eastAsia="ru-RU"/>
              </w:rPr>
              <w:t>н</w:t>
            </w:r>
            <w:r w:rsidRPr="00E504F4">
              <w:rPr>
                <w:rFonts w:ascii="Times New Roman" w:hAnsi="Times New Roman"/>
                <w:sz w:val="24"/>
                <w:szCs w:val="24"/>
                <w:lang w:val="ky-KG" w:eastAsia="ru-RU"/>
              </w:rPr>
              <w:t xml:space="preserve"> жүргүзүлдү</w:t>
            </w:r>
          </w:p>
        </w:tc>
      </w:tr>
      <w:tr w:rsidR="00A02E9E" w:rsidRPr="00A02E9E" w14:paraId="35280F0B" w14:textId="77777777" w:rsidTr="00A95CA6">
        <w:trPr>
          <w:trHeight w:val="2791"/>
          <w:jc w:val="center"/>
        </w:trPr>
        <w:tc>
          <w:tcPr>
            <w:tcW w:w="627" w:type="dxa"/>
            <w:gridSpan w:val="2"/>
          </w:tcPr>
          <w:p w14:paraId="3B9E4B18" w14:textId="163EDBF5" w:rsidR="00A02E9E" w:rsidRPr="00A02E9E" w:rsidRDefault="00A95CA6" w:rsidP="00A02E9E">
            <w:pPr>
              <w:spacing w:after="0" w:line="240" w:lineRule="auto"/>
              <w:jc w:val="center"/>
              <w:rPr>
                <w:rFonts w:ascii="Times New Roman" w:hAnsi="Times New Roman"/>
                <w:sz w:val="24"/>
                <w:szCs w:val="24"/>
                <w:lang w:val="ky-KG" w:eastAsia="ru-RU"/>
              </w:rPr>
            </w:pPr>
            <w:r>
              <w:rPr>
                <w:rFonts w:ascii="Times New Roman" w:hAnsi="Times New Roman"/>
                <w:sz w:val="24"/>
                <w:szCs w:val="24"/>
                <w:lang w:eastAsia="ru-RU"/>
              </w:rPr>
              <w:t>1</w:t>
            </w:r>
            <w:r>
              <w:rPr>
                <w:rFonts w:ascii="Times New Roman" w:hAnsi="Times New Roman"/>
                <w:sz w:val="24"/>
                <w:szCs w:val="24"/>
                <w:lang w:val="ky-KG" w:eastAsia="ru-RU"/>
              </w:rPr>
              <w:t>8</w:t>
            </w:r>
          </w:p>
        </w:tc>
        <w:tc>
          <w:tcPr>
            <w:tcW w:w="1164" w:type="dxa"/>
          </w:tcPr>
          <w:p w14:paraId="42B3B335" w14:textId="77777777" w:rsidR="00A02E9E" w:rsidRPr="00A02E9E" w:rsidRDefault="00A02E9E" w:rsidP="00A02E9E">
            <w:pPr>
              <w:spacing w:after="0" w:line="240" w:lineRule="auto"/>
              <w:jc w:val="center"/>
              <w:rPr>
                <w:rFonts w:ascii="Times New Roman" w:eastAsia="Times New Roman" w:hAnsi="Times New Roman"/>
                <w:sz w:val="24"/>
                <w:szCs w:val="24"/>
                <w:lang w:eastAsia="ru-RU"/>
              </w:rPr>
            </w:pPr>
            <w:r w:rsidRPr="00A02E9E">
              <w:rPr>
                <w:rFonts w:ascii="Times New Roman" w:eastAsia="+mn-ea" w:hAnsi="Times New Roman"/>
                <w:color w:val="000000"/>
                <w:kern w:val="24"/>
                <w:sz w:val="24"/>
                <w:szCs w:val="24"/>
                <w:lang w:eastAsia="ru-RU"/>
              </w:rPr>
              <w:t>17.12.2021</w:t>
            </w:r>
          </w:p>
          <w:p w14:paraId="02EEC9C8" w14:textId="77777777" w:rsidR="00A02E9E" w:rsidRPr="00A02E9E" w:rsidRDefault="00A02E9E" w:rsidP="00A02E9E">
            <w:pPr>
              <w:spacing w:after="0" w:line="240" w:lineRule="auto"/>
              <w:jc w:val="center"/>
              <w:rPr>
                <w:rFonts w:ascii="Times New Roman" w:eastAsia="+mn-ea" w:hAnsi="Times New Roman"/>
                <w:color w:val="000000"/>
                <w:kern w:val="24"/>
                <w:sz w:val="24"/>
                <w:szCs w:val="24"/>
                <w:lang w:eastAsia="ru-RU"/>
              </w:rPr>
            </w:pPr>
          </w:p>
        </w:tc>
        <w:tc>
          <w:tcPr>
            <w:tcW w:w="1544" w:type="dxa"/>
          </w:tcPr>
          <w:p w14:paraId="1DBFA2C0" w14:textId="330D1EB9" w:rsidR="00A02E9E" w:rsidRPr="00A02E9E" w:rsidRDefault="00A02E9E" w:rsidP="00A02E9E">
            <w:pPr>
              <w:spacing w:after="0" w:line="240" w:lineRule="auto"/>
              <w:rPr>
                <w:rFonts w:ascii="Times New Roman" w:eastAsia="+mn-ea" w:hAnsi="Times New Roman"/>
                <w:color w:val="000000"/>
                <w:kern w:val="24"/>
                <w:sz w:val="24"/>
                <w:szCs w:val="24"/>
                <w:lang w:val="ky-KG" w:eastAsia="ru-RU"/>
              </w:rPr>
            </w:pPr>
            <w:r w:rsidRPr="00A02E9E">
              <w:rPr>
                <w:rFonts w:ascii="Times New Roman" w:eastAsia="+mn-ea" w:hAnsi="Times New Roman"/>
                <w:color w:val="000000"/>
                <w:kern w:val="24"/>
                <w:sz w:val="24"/>
                <w:szCs w:val="24"/>
                <w:lang w:eastAsia="ru-RU"/>
              </w:rPr>
              <w:t>СПИД</w:t>
            </w:r>
            <w:r w:rsidR="00A95CA6">
              <w:rPr>
                <w:rFonts w:ascii="Times New Roman" w:eastAsia="+mn-ea" w:hAnsi="Times New Roman"/>
                <w:color w:val="000000"/>
                <w:kern w:val="24"/>
                <w:sz w:val="24"/>
                <w:szCs w:val="24"/>
                <w:lang w:val="ky-KG" w:eastAsia="ru-RU"/>
              </w:rPr>
              <w:t xml:space="preserve"> б-ча суроолорго карата лекцияларды уюштуруу жана ѳткѳзүү</w:t>
            </w:r>
          </w:p>
        </w:tc>
        <w:tc>
          <w:tcPr>
            <w:tcW w:w="2413" w:type="dxa"/>
          </w:tcPr>
          <w:p w14:paraId="5BD34FDB" w14:textId="737B39E0" w:rsidR="00A02E9E" w:rsidRPr="00A02E9E" w:rsidRDefault="00A95CA6" w:rsidP="00A95CA6">
            <w:pPr>
              <w:numPr>
                <w:ilvl w:val="0"/>
                <w:numId w:val="53"/>
              </w:numPr>
              <w:tabs>
                <w:tab w:val="num" w:pos="0"/>
              </w:tabs>
              <w:spacing w:after="0" w:line="240" w:lineRule="auto"/>
              <w:ind w:left="38" w:firstLine="0"/>
              <w:rPr>
                <w:rFonts w:ascii="Times New Roman" w:eastAsia="+mn-ea" w:hAnsi="Times New Roman"/>
                <w:color w:val="000000"/>
                <w:kern w:val="24"/>
                <w:sz w:val="24"/>
                <w:szCs w:val="24"/>
                <w:lang w:val="ky-KG" w:eastAsia="ru-RU"/>
              </w:rPr>
            </w:pPr>
            <w:r>
              <w:rPr>
                <w:rFonts w:ascii="Times New Roman" w:eastAsia="+mn-ea" w:hAnsi="Times New Roman"/>
                <w:color w:val="000000"/>
                <w:kern w:val="24"/>
                <w:sz w:val="24"/>
                <w:szCs w:val="24"/>
                <w:lang w:val="ky-KG" w:eastAsia="ru-RU"/>
              </w:rPr>
              <w:t>КМТУнун студенттерине СПИддин жугушун жана  зыяндуулугуна карата лекцияларды уюштуруу жана окуу</w:t>
            </w:r>
          </w:p>
        </w:tc>
        <w:tc>
          <w:tcPr>
            <w:tcW w:w="1701" w:type="dxa"/>
          </w:tcPr>
          <w:p w14:paraId="54AB6690" w14:textId="2C8A4E83" w:rsidR="00A02E9E" w:rsidRPr="00A02E9E" w:rsidRDefault="00A95CA6" w:rsidP="00A02E9E">
            <w:pPr>
              <w:keepNext/>
              <w:spacing w:after="0" w:line="240" w:lineRule="auto"/>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val="ky-KG" w:eastAsia="ru-RU"/>
              </w:rPr>
              <w:t>Ч</w:t>
            </w:r>
            <w:r w:rsidR="00A02E9E" w:rsidRPr="00A02E9E">
              <w:rPr>
                <w:rFonts w:ascii="Times New Roman" w:eastAsia="Times New Roman" w:hAnsi="Times New Roman"/>
                <w:bCs/>
                <w:iCs/>
                <w:sz w:val="24"/>
                <w:szCs w:val="24"/>
                <w:lang w:eastAsia="ru-RU"/>
              </w:rPr>
              <w:t xml:space="preserve">АЗ </w:t>
            </w:r>
          </w:p>
        </w:tc>
        <w:tc>
          <w:tcPr>
            <w:tcW w:w="2628" w:type="dxa"/>
          </w:tcPr>
          <w:p w14:paraId="4E8A92A1" w14:textId="0715BE9B" w:rsidR="00A02E9E" w:rsidRPr="00A02E9E" w:rsidRDefault="00A95CA6" w:rsidP="00A02E9E">
            <w:pPr>
              <w:spacing w:after="0" w:line="240" w:lineRule="auto"/>
              <w:jc w:val="both"/>
              <w:rPr>
                <w:rFonts w:ascii="Times New Roman" w:eastAsia="+mn-ea" w:hAnsi="Times New Roman"/>
                <w:color w:val="000000"/>
                <w:kern w:val="24"/>
                <w:sz w:val="24"/>
                <w:szCs w:val="24"/>
                <w:lang w:eastAsia="ru-RU"/>
              </w:rPr>
            </w:pPr>
            <w:r w:rsidRPr="00E504F4">
              <w:rPr>
                <w:rFonts w:ascii="Times New Roman" w:hAnsi="Times New Roman"/>
                <w:sz w:val="24"/>
                <w:szCs w:val="24"/>
                <w:lang w:val="ky-KG" w:eastAsia="ru-RU"/>
              </w:rPr>
              <w:t xml:space="preserve">ТФнин </w:t>
            </w:r>
            <w:r w:rsidRPr="00E504F4">
              <w:rPr>
                <w:rFonts w:ascii="Times New Roman" w:hAnsi="Times New Roman"/>
                <w:sz w:val="24"/>
                <w:szCs w:val="24"/>
                <w:lang w:eastAsia="ru-RU"/>
              </w:rPr>
              <w:t>1,2,3,4 курс</w:t>
            </w:r>
            <w:r w:rsidRPr="00E504F4">
              <w:rPr>
                <w:rFonts w:ascii="Times New Roman" w:hAnsi="Times New Roman"/>
                <w:sz w:val="24"/>
                <w:szCs w:val="24"/>
                <w:lang w:val="ky-KG" w:eastAsia="ru-RU"/>
              </w:rPr>
              <w:t>тарынын студенттерине түшүндүрүү иштери</w:t>
            </w:r>
            <w:r>
              <w:rPr>
                <w:rFonts w:ascii="Times New Roman" w:hAnsi="Times New Roman"/>
                <w:sz w:val="24"/>
                <w:szCs w:val="24"/>
                <w:lang w:val="ky-KG" w:eastAsia="ru-RU"/>
              </w:rPr>
              <w:t>н</w:t>
            </w:r>
            <w:r w:rsidRPr="00E504F4">
              <w:rPr>
                <w:rFonts w:ascii="Times New Roman" w:hAnsi="Times New Roman"/>
                <w:sz w:val="24"/>
                <w:szCs w:val="24"/>
                <w:lang w:val="ky-KG" w:eastAsia="ru-RU"/>
              </w:rPr>
              <w:t xml:space="preserve"> жүргүзүлдү</w:t>
            </w:r>
          </w:p>
        </w:tc>
      </w:tr>
      <w:tr w:rsidR="00A02E9E" w:rsidRPr="00A02E9E" w14:paraId="77DCE014" w14:textId="77777777" w:rsidTr="00A95CA6">
        <w:trPr>
          <w:trHeight w:val="2791"/>
          <w:jc w:val="center"/>
        </w:trPr>
        <w:tc>
          <w:tcPr>
            <w:tcW w:w="627" w:type="dxa"/>
            <w:gridSpan w:val="2"/>
          </w:tcPr>
          <w:p w14:paraId="5CD5E9B1" w14:textId="04891668" w:rsidR="00A02E9E" w:rsidRPr="00A02E9E" w:rsidRDefault="00A95CA6" w:rsidP="00A02E9E">
            <w:pPr>
              <w:spacing w:after="0" w:line="240" w:lineRule="auto"/>
              <w:jc w:val="center"/>
              <w:rPr>
                <w:rFonts w:ascii="Times New Roman" w:hAnsi="Times New Roman"/>
                <w:sz w:val="24"/>
                <w:szCs w:val="24"/>
                <w:lang w:val="ky-KG" w:eastAsia="ru-RU"/>
              </w:rPr>
            </w:pPr>
            <w:r>
              <w:rPr>
                <w:rFonts w:ascii="Times New Roman" w:hAnsi="Times New Roman"/>
                <w:sz w:val="24"/>
                <w:szCs w:val="24"/>
                <w:lang w:val="ky-KG" w:eastAsia="ru-RU"/>
              </w:rPr>
              <w:t>19</w:t>
            </w:r>
          </w:p>
        </w:tc>
        <w:tc>
          <w:tcPr>
            <w:tcW w:w="1164" w:type="dxa"/>
          </w:tcPr>
          <w:p w14:paraId="15731D32" w14:textId="000C8BB7" w:rsidR="00A02E9E" w:rsidRPr="00A02E9E" w:rsidRDefault="00A02E9E" w:rsidP="00A95CA6">
            <w:pPr>
              <w:spacing w:after="0" w:line="240" w:lineRule="auto"/>
              <w:jc w:val="center"/>
              <w:rPr>
                <w:rFonts w:ascii="Times New Roman" w:eastAsia="Times New Roman" w:hAnsi="Times New Roman"/>
                <w:bCs/>
                <w:kern w:val="24"/>
                <w:sz w:val="24"/>
                <w:szCs w:val="24"/>
                <w:lang w:val="ky-KG" w:eastAsia="ru-RU"/>
              </w:rPr>
            </w:pPr>
            <w:r w:rsidRPr="00A02E9E">
              <w:rPr>
                <w:rFonts w:ascii="Times New Roman" w:eastAsiaTheme="minorHAnsi" w:hAnsi="Times New Roman"/>
                <w:color w:val="050505"/>
                <w:sz w:val="24"/>
                <w:szCs w:val="24"/>
                <w:shd w:val="clear" w:color="auto" w:fill="FFFFFF"/>
              </w:rPr>
              <w:t>28.01.2022</w:t>
            </w:r>
            <w:r w:rsidR="00A95CA6">
              <w:rPr>
                <w:rFonts w:ascii="Times New Roman" w:eastAsiaTheme="minorHAnsi" w:hAnsi="Times New Roman"/>
                <w:color w:val="050505"/>
                <w:sz w:val="24"/>
                <w:szCs w:val="24"/>
                <w:shd w:val="clear" w:color="auto" w:fill="FFFFFF"/>
                <w:lang w:val="ky-KG"/>
              </w:rPr>
              <w:t>ж</w:t>
            </w:r>
          </w:p>
        </w:tc>
        <w:tc>
          <w:tcPr>
            <w:tcW w:w="1544" w:type="dxa"/>
          </w:tcPr>
          <w:p w14:paraId="7C33BE3C" w14:textId="4222CF9D" w:rsidR="00A02E9E" w:rsidRPr="00A02E9E" w:rsidRDefault="00A95CA6" w:rsidP="00A95CA6">
            <w:pPr>
              <w:spacing w:after="0" w:line="240" w:lineRule="auto"/>
              <w:rPr>
                <w:rFonts w:ascii="Times New Roman" w:eastAsia="Times New Roman" w:hAnsi="Times New Roman"/>
                <w:bCs/>
                <w:kern w:val="24"/>
                <w:sz w:val="24"/>
                <w:szCs w:val="24"/>
                <w:lang w:val="ky-KG" w:eastAsia="ru-RU"/>
              </w:rPr>
            </w:pPr>
            <w:r>
              <w:rPr>
                <w:rFonts w:ascii="Times New Roman" w:eastAsiaTheme="minorHAnsi" w:hAnsi="Times New Roman"/>
                <w:color w:val="050505"/>
                <w:sz w:val="24"/>
                <w:szCs w:val="24"/>
                <w:shd w:val="clear" w:color="auto" w:fill="FFFFFF"/>
                <w:lang w:val="ky-KG"/>
              </w:rPr>
              <w:t>“И.Раззаков атындагы КМТУде ачык эшик күндѳрү</w:t>
            </w:r>
          </w:p>
        </w:tc>
        <w:tc>
          <w:tcPr>
            <w:tcW w:w="2413" w:type="dxa"/>
          </w:tcPr>
          <w:p w14:paraId="6815F10A" w14:textId="1F613BE3" w:rsidR="00A02E9E" w:rsidRPr="00A02E9E" w:rsidRDefault="00A02E9E" w:rsidP="00A95CA6">
            <w:pPr>
              <w:numPr>
                <w:ilvl w:val="0"/>
                <w:numId w:val="53"/>
              </w:numPr>
              <w:tabs>
                <w:tab w:val="num" w:pos="0"/>
              </w:tabs>
              <w:spacing w:after="0" w:line="240" w:lineRule="auto"/>
              <w:ind w:left="38" w:firstLine="0"/>
              <w:rPr>
                <w:rFonts w:ascii="Times New Roman" w:eastAsia="+mn-ea" w:hAnsi="Times New Roman"/>
                <w:color w:val="000000"/>
                <w:kern w:val="24"/>
                <w:sz w:val="24"/>
                <w:szCs w:val="24"/>
                <w:lang w:eastAsia="ru-RU"/>
              </w:rPr>
            </w:pPr>
            <w:r w:rsidRPr="00A02E9E">
              <w:rPr>
                <w:rFonts w:ascii="Times New Roman" w:eastAsia="Times New Roman" w:hAnsi="Times New Roman"/>
                <w:bCs/>
                <w:kern w:val="24"/>
                <w:sz w:val="24"/>
                <w:szCs w:val="24"/>
                <w:lang w:val="ky-KG" w:eastAsia="ru-RU"/>
              </w:rPr>
              <w:t xml:space="preserve">Декан, </w:t>
            </w:r>
            <w:r w:rsidR="00A95CA6">
              <w:rPr>
                <w:rFonts w:ascii="Times New Roman" w:eastAsia="Times New Roman" w:hAnsi="Times New Roman"/>
                <w:bCs/>
                <w:kern w:val="24"/>
                <w:sz w:val="24"/>
                <w:szCs w:val="24"/>
                <w:lang w:val="ky-KG" w:eastAsia="ru-RU"/>
              </w:rPr>
              <w:t xml:space="preserve"> декандын ОБ</w:t>
            </w:r>
          </w:p>
        </w:tc>
        <w:tc>
          <w:tcPr>
            <w:tcW w:w="1701" w:type="dxa"/>
          </w:tcPr>
          <w:p w14:paraId="2CCD068B" w14:textId="77777777" w:rsidR="00A02E9E" w:rsidRPr="00A02E9E" w:rsidRDefault="00A02E9E" w:rsidP="00A02E9E">
            <w:pPr>
              <w:keepNext/>
              <w:spacing w:after="0" w:line="240" w:lineRule="auto"/>
              <w:outlineLvl w:val="1"/>
              <w:rPr>
                <w:rFonts w:ascii="Times New Roman" w:eastAsia="Times New Roman" w:hAnsi="Times New Roman"/>
                <w:bCs/>
                <w:iCs/>
                <w:sz w:val="24"/>
                <w:szCs w:val="24"/>
                <w:lang w:eastAsia="ru-RU"/>
              </w:rPr>
            </w:pPr>
            <w:r w:rsidRPr="00A02E9E">
              <w:rPr>
                <w:rFonts w:ascii="Times New Roman" w:eastAsia="Times New Roman" w:hAnsi="Times New Roman"/>
                <w:bCs/>
                <w:iCs/>
                <w:sz w:val="24"/>
                <w:szCs w:val="24"/>
                <w:lang w:eastAsia="ru-RU"/>
              </w:rPr>
              <w:t xml:space="preserve">Он-лайн </w:t>
            </w:r>
          </w:p>
        </w:tc>
        <w:tc>
          <w:tcPr>
            <w:tcW w:w="2628" w:type="dxa"/>
          </w:tcPr>
          <w:p w14:paraId="5080CA47" w14:textId="7A76F2CF" w:rsidR="00A02E9E" w:rsidRPr="00A02E9E" w:rsidRDefault="00A95CA6" w:rsidP="00A02E9E">
            <w:pPr>
              <w:spacing w:after="0" w:line="240" w:lineRule="auto"/>
              <w:jc w:val="both"/>
              <w:rPr>
                <w:rFonts w:ascii="Times New Roman" w:hAnsi="Times New Roman"/>
                <w:sz w:val="24"/>
                <w:szCs w:val="24"/>
                <w:lang w:val="ky-KG" w:eastAsia="ru-RU"/>
              </w:rPr>
            </w:pPr>
            <w:r>
              <w:rPr>
                <w:rFonts w:ascii="Times New Roman" w:hAnsi="Times New Roman"/>
                <w:sz w:val="24"/>
                <w:szCs w:val="24"/>
                <w:lang w:val="ky-KG" w:eastAsia="ru-RU"/>
              </w:rPr>
              <w:t>КМТУнин сайтына материалдар жүктѳлгѳн</w:t>
            </w:r>
          </w:p>
        </w:tc>
      </w:tr>
      <w:tr w:rsidR="00A02E9E" w:rsidRPr="00A02E9E" w14:paraId="52D028E5" w14:textId="77777777" w:rsidTr="00A95CA6">
        <w:trPr>
          <w:trHeight w:val="2791"/>
          <w:jc w:val="center"/>
        </w:trPr>
        <w:tc>
          <w:tcPr>
            <w:tcW w:w="627" w:type="dxa"/>
            <w:gridSpan w:val="2"/>
          </w:tcPr>
          <w:p w14:paraId="6F8D5ABF" w14:textId="1A2D4370" w:rsidR="00A02E9E" w:rsidRPr="00A02E9E" w:rsidRDefault="00A95CA6" w:rsidP="00A02E9E">
            <w:pPr>
              <w:spacing w:after="0" w:line="240" w:lineRule="auto"/>
              <w:jc w:val="center"/>
              <w:rPr>
                <w:rFonts w:ascii="Times New Roman" w:hAnsi="Times New Roman"/>
                <w:sz w:val="24"/>
                <w:szCs w:val="24"/>
                <w:lang w:val="ky-KG" w:eastAsia="ru-RU"/>
              </w:rPr>
            </w:pPr>
            <w:r>
              <w:rPr>
                <w:rFonts w:ascii="Times New Roman" w:hAnsi="Times New Roman"/>
                <w:sz w:val="24"/>
                <w:szCs w:val="24"/>
                <w:lang w:val="ky-KG" w:eastAsia="ru-RU"/>
              </w:rPr>
              <w:lastRenderedPageBreak/>
              <w:t>20</w:t>
            </w:r>
          </w:p>
        </w:tc>
        <w:tc>
          <w:tcPr>
            <w:tcW w:w="1164" w:type="dxa"/>
          </w:tcPr>
          <w:p w14:paraId="1CDF386A" w14:textId="0D3C6FFC" w:rsidR="00A02E9E" w:rsidRPr="00A02E9E" w:rsidRDefault="00A02E9E" w:rsidP="00A95CA6">
            <w:pPr>
              <w:spacing w:after="0" w:line="240" w:lineRule="auto"/>
              <w:jc w:val="center"/>
              <w:rPr>
                <w:rFonts w:ascii="Times New Roman" w:eastAsia="+mn-ea" w:hAnsi="Times New Roman"/>
                <w:color w:val="000000"/>
                <w:kern w:val="24"/>
                <w:sz w:val="24"/>
                <w:szCs w:val="24"/>
                <w:lang w:eastAsia="ru-RU"/>
              </w:rPr>
            </w:pPr>
            <w:r w:rsidRPr="00A02E9E">
              <w:rPr>
                <w:rFonts w:ascii="Times New Roman" w:eastAsiaTheme="minorHAnsi" w:hAnsi="Times New Roman"/>
                <w:color w:val="050505"/>
                <w:sz w:val="23"/>
                <w:szCs w:val="23"/>
                <w:shd w:val="clear" w:color="auto" w:fill="FFFFFF"/>
              </w:rPr>
              <w:t xml:space="preserve">20 02 2022 </w:t>
            </w:r>
            <w:r w:rsidR="00A95CA6">
              <w:rPr>
                <w:rFonts w:ascii="Times New Roman" w:eastAsiaTheme="minorHAnsi" w:hAnsi="Times New Roman"/>
                <w:color w:val="050505"/>
                <w:sz w:val="23"/>
                <w:szCs w:val="23"/>
                <w:shd w:val="clear" w:color="auto" w:fill="FFFFFF"/>
                <w:lang w:val="ky-KG"/>
              </w:rPr>
              <w:t>ж ѳттү</w:t>
            </w:r>
            <w:r w:rsidRPr="00A02E9E">
              <w:rPr>
                <w:rFonts w:ascii="Times New Roman" w:eastAsiaTheme="minorHAnsi" w:hAnsi="Times New Roman"/>
                <w:color w:val="050505"/>
                <w:sz w:val="23"/>
                <w:szCs w:val="23"/>
                <w:shd w:val="clear" w:color="auto" w:fill="FFFFFF"/>
              </w:rPr>
              <w:t xml:space="preserve"> </w:t>
            </w:r>
          </w:p>
        </w:tc>
        <w:tc>
          <w:tcPr>
            <w:tcW w:w="1544" w:type="dxa"/>
          </w:tcPr>
          <w:p w14:paraId="3A840B0E" w14:textId="1D57801A" w:rsidR="00A02E9E" w:rsidRPr="00A02E9E" w:rsidRDefault="00A95CA6" w:rsidP="00A95CA6">
            <w:pPr>
              <w:spacing w:after="0" w:line="240" w:lineRule="auto"/>
              <w:rPr>
                <w:rFonts w:ascii="Times New Roman" w:eastAsia="+mn-ea" w:hAnsi="Times New Roman"/>
                <w:color w:val="000000"/>
                <w:kern w:val="24"/>
                <w:sz w:val="24"/>
                <w:szCs w:val="24"/>
                <w:lang w:eastAsia="ru-RU"/>
              </w:rPr>
            </w:pPr>
            <w:r>
              <w:rPr>
                <w:rFonts w:ascii="Times New Roman" w:eastAsiaTheme="minorHAnsi" w:hAnsi="Times New Roman"/>
                <w:color w:val="050505"/>
                <w:sz w:val="23"/>
                <w:szCs w:val="23"/>
                <w:shd w:val="clear" w:color="auto" w:fill="FFFFFF"/>
                <w:lang w:val="ky-KG"/>
              </w:rPr>
              <w:t>“Күрѳштүн урматына” аттуу Ата-Мекенди коргоо күнүнѳ карата футбол атаандаштыгы</w:t>
            </w:r>
          </w:p>
        </w:tc>
        <w:tc>
          <w:tcPr>
            <w:tcW w:w="2413" w:type="dxa"/>
          </w:tcPr>
          <w:p w14:paraId="76A8FC0A" w14:textId="45941CC1" w:rsidR="00A02E9E" w:rsidRPr="00A02E9E" w:rsidRDefault="00A95CA6" w:rsidP="00A95CA6">
            <w:pPr>
              <w:spacing w:after="0" w:line="240" w:lineRule="auto"/>
              <w:ind w:left="38"/>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eastAsia="ru-RU"/>
              </w:rPr>
              <w:t xml:space="preserve"> «Кыргыз</w:t>
            </w:r>
            <w:r>
              <w:rPr>
                <w:rFonts w:ascii="Times New Roman" w:eastAsia="+mn-ea" w:hAnsi="Times New Roman"/>
                <w:color w:val="000000"/>
                <w:kern w:val="24"/>
                <w:sz w:val="24"/>
                <w:szCs w:val="24"/>
                <w:lang w:val="ky-KG" w:eastAsia="ru-RU"/>
              </w:rPr>
              <w:t xml:space="preserve"> </w:t>
            </w:r>
            <w:r>
              <w:rPr>
                <w:rFonts w:ascii="Times New Roman" w:eastAsia="+mn-ea" w:hAnsi="Times New Roman"/>
                <w:color w:val="000000"/>
                <w:kern w:val="24"/>
                <w:sz w:val="24"/>
                <w:szCs w:val="24"/>
                <w:lang w:eastAsia="ru-RU"/>
              </w:rPr>
              <w:t xml:space="preserve"> </w:t>
            </w:r>
            <w:r>
              <w:rPr>
                <w:rFonts w:ascii="Times New Roman" w:eastAsia="+mn-ea" w:hAnsi="Times New Roman"/>
                <w:color w:val="000000"/>
                <w:kern w:val="24"/>
                <w:sz w:val="24"/>
                <w:szCs w:val="24"/>
                <w:lang w:val="ky-KG" w:eastAsia="ru-RU"/>
              </w:rPr>
              <w:t>тили кафедрасынын окутуучулары</w:t>
            </w:r>
            <w:r w:rsidR="00A02E9E" w:rsidRPr="00A02E9E">
              <w:rPr>
                <w:rFonts w:ascii="Times New Roman" w:eastAsia="+mn-ea" w:hAnsi="Times New Roman"/>
                <w:color w:val="000000"/>
                <w:kern w:val="24"/>
                <w:sz w:val="24"/>
                <w:szCs w:val="24"/>
                <w:lang w:eastAsia="ru-RU"/>
              </w:rPr>
              <w:t>»</w:t>
            </w:r>
          </w:p>
          <w:p w14:paraId="4BD9F14F" w14:textId="26E8D19B" w:rsidR="00A02E9E" w:rsidRPr="00A02E9E" w:rsidRDefault="00A95CA6" w:rsidP="00A95CA6">
            <w:pPr>
              <w:numPr>
                <w:ilvl w:val="0"/>
                <w:numId w:val="53"/>
              </w:numPr>
              <w:tabs>
                <w:tab w:val="num" w:pos="0"/>
              </w:tabs>
              <w:spacing w:after="0" w:line="240" w:lineRule="auto"/>
              <w:ind w:left="38" w:firstLine="0"/>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val="ky-KG" w:eastAsia="ru-RU"/>
              </w:rPr>
              <w:t xml:space="preserve">“Орус тили” </w:t>
            </w:r>
            <w:r>
              <w:rPr>
                <w:rFonts w:ascii="Times New Roman" w:eastAsia="+mn-ea" w:hAnsi="Times New Roman"/>
                <w:color w:val="000000"/>
                <w:kern w:val="24"/>
                <w:sz w:val="24"/>
                <w:szCs w:val="24"/>
                <w:lang w:eastAsia="ru-RU"/>
              </w:rPr>
              <w:t xml:space="preserve"> кафедр</w:t>
            </w:r>
            <w:r>
              <w:rPr>
                <w:rFonts w:ascii="Times New Roman" w:eastAsia="+mn-ea" w:hAnsi="Times New Roman"/>
                <w:color w:val="000000"/>
                <w:kern w:val="24"/>
                <w:sz w:val="24"/>
                <w:szCs w:val="24"/>
                <w:lang w:val="ky-KG" w:eastAsia="ru-RU"/>
              </w:rPr>
              <w:t>асынын окутуучулары</w:t>
            </w:r>
          </w:p>
        </w:tc>
        <w:tc>
          <w:tcPr>
            <w:tcW w:w="1701" w:type="dxa"/>
          </w:tcPr>
          <w:p w14:paraId="030B5046" w14:textId="62EBF2A1" w:rsidR="00A02E9E" w:rsidRPr="00A02E9E" w:rsidRDefault="00A02E9E" w:rsidP="00A95CA6">
            <w:pPr>
              <w:keepNext/>
              <w:spacing w:after="0" w:line="240" w:lineRule="auto"/>
              <w:outlineLvl w:val="1"/>
              <w:rPr>
                <w:rFonts w:ascii="Times New Roman" w:eastAsia="Times New Roman" w:hAnsi="Times New Roman"/>
                <w:bCs/>
                <w:iCs/>
                <w:sz w:val="24"/>
                <w:szCs w:val="24"/>
                <w:lang w:val="ky-KG" w:eastAsia="ru-RU"/>
              </w:rPr>
            </w:pPr>
            <w:r w:rsidRPr="00A02E9E">
              <w:rPr>
                <w:rFonts w:ascii="Arial" w:eastAsiaTheme="minorHAnsi" w:hAnsi="Arial" w:cs="Arial"/>
                <w:color w:val="050505"/>
                <w:sz w:val="23"/>
                <w:szCs w:val="23"/>
                <w:shd w:val="clear" w:color="auto" w:fill="FFFFFF"/>
              </w:rPr>
              <w:t xml:space="preserve"> </w:t>
            </w:r>
            <w:r w:rsidRPr="00A02E9E">
              <w:rPr>
                <w:rFonts w:ascii="Times New Roman" w:eastAsiaTheme="minorHAnsi" w:hAnsi="Times New Roman"/>
                <w:color w:val="050505"/>
                <w:sz w:val="23"/>
                <w:szCs w:val="23"/>
                <w:shd w:val="clear" w:color="auto" w:fill="FFFFFF"/>
              </w:rPr>
              <w:t>«ГАЗПРОМ»</w:t>
            </w:r>
            <w:r w:rsidR="00A95CA6" w:rsidRPr="00A95CA6">
              <w:rPr>
                <w:rFonts w:ascii="Times New Roman" w:eastAsiaTheme="minorHAnsi" w:hAnsi="Times New Roman"/>
                <w:color w:val="050505"/>
                <w:sz w:val="23"/>
                <w:szCs w:val="23"/>
                <w:shd w:val="clear" w:color="auto" w:fill="FFFFFF"/>
                <w:lang w:val="ky-KG"/>
              </w:rPr>
              <w:t xml:space="preserve"> спорт комплекси</w:t>
            </w:r>
          </w:p>
        </w:tc>
        <w:tc>
          <w:tcPr>
            <w:tcW w:w="2628" w:type="dxa"/>
          </w:tcPr>
          <w:p w14:paraId="64134879" w14:textId="241013E0" w:rsidR="00A02E9E" w:rsidRPr="00A02E9E" w:rsidRDefault="00A95CA6" w:rsidP="00A02E9E">
            <w:pPr>
              <w:spacing w:after="0" w:line="240" w:lineRule="auto"/>
              <w:jc w:val="both"/>
              <w:rPr>
                <w:rFonts w:ascii="Times New Roman" w:hAnsi="Times New Roman"/>
                <w:sz w:val="24"/>
                <w:szCs w:val="24"/>
                <w:lang w:eastAsia="ru-RU"/>
              </w:rPr>
            </w:pPr>
            <w:r>
              <w:rPr>
                <w:rFonts w:ascii="Times New Roman" w:hAnsi="Times New Roman"/>
                <w:sz w:val="24"/>
                <w:szCs w:val="24"/>
                <w:lang w:val="ky-KG" w:eastAsia="ru-RU"/>
              </w:rPr>
              <w:t>КМТУнин сайтына материалдар жүктѳлгѳн</w:t>
            </w:r>
          </w:p>
        </w:tc>
      </w:tr>
      <w:tr w:rsidR="00A95CA6" w:rsidRPr="00A02E9E" w14:paraId="438AD15E" w14:textId="77777777" w:rsidTr="00A95CA6">
        <w:trPr>
          <w:trHeight w:val="985"/>
          <w:jc w:val="center"/>
        </w:trPr>
        <w:tc>
          <w:tcPr>
            <w:tcW w:w="627" w:type="dxa"/>
            <w:gridSpan w:val="2"/>
          </w:tcPr>
          <w:p w14:paraId="16BDA8FE" w14:textId="4D342145" w:rsidR="00A95CA6" w:rsidRPr="00A02E9E" w:rsidRDefault="00A95CA6" w:rsidP="00A02E9E">
            <w:pPr>
              <w:spacing w:after="0" w:line="240" w:lineRule="auto"/>
              <w:jc w:val="center"/>
              <w:rPr>
                <w:rFonts w:ascii="Times New Roman" w:hAnsi="Times New Roman"/>
                <w:sz w:val="24"/>
                <w:szCs w:val="24"/>
                <w:lang w:val="ky-KG" w:eastAsia="ru-RU"/>
              </w:rPr>
            </w:pPr>
            <w:r>
              <w:rPr>
                <w:rFonts w:ascii="Times New Roman" w:hAnsi="Times New Roman"/>
                <w:sz w:val="24"/>
                <w:szCs w:val="24"/>
                <w:lang w:val="ky-KG" w:eastAsia="ru-RU"/>
              </w:rPr>
              <w:t>21</w:t>
            </w:r>
          </w:p>
        </w:tc>
        <w:tc>
          <w:tcPr>
            <w:tcW w:w="1164" w:type="dxa"/>
          </w:tcPr>
          <w:p w14:paraId="0508DCE9" w14:textId="1C4C55D1" w:rsidR="00A95CA6" w:rsidRPr="00A02E9E" w:rsidRDefault="00A95CA6" w:rsidP="00A02E9E">
            <w:pPr>
              <w:spacing w:after="0" w:line="240" w:lineRule="auto"/>
              <w:jc w:val="center"/>
              <w:rPr>
                <w:rFonts w:ascii="Segoe UI Historic" w:eastAsiaTheme="minorHAnsi" w:hAnsi="Segoe UI Historic" w:cs="Segoe UI Historic"/>
                <w:color w:val="050505"/>
                <w:sz w:val="23"/>
                <w:szCs w:val="23"/>
                <w:shd w:val="clear" w:color="auto" w:fill="FFFFFF"/>
              </w:rPr>
            </w:pPr>
            <w:r>
              <w:rPr>
                <w:rFonts w:ascii="inherit" w:eastAsiaTheme="minorHAnsi" w:hAnsi="inherit" w:cs="Segoe UI Historic"/>
                <w:color w:val="65676B"/>
                <w:sz w:val="20"/>
                <w:szCs w:val="20"/>
                <w:shd w:val="clear" w:color="auto" w:fill="FFFFFF"/>
                <w:lang w:val="ky-KG"/>
              </w:rPr>
              <w:t>ж</w:t>
            </w:r>
            <w:r w:rsidRPr="00A02E9E">
              <w:rPr>
                <w:rFonts w:ascii="inherit" w:eastAsiaTheme="minorHAnsi" w:hAnsi="inherit" w:cs="Segoe UI Historic"/>
                <w:b/>
                <w:bCs/>
                <w:color w:val="0000FF"/>
                <w:sz w:val="20"/>
                <w:szCs w:val="20"/>
                <w:u w:val="single"/>
                <w:bdr w:val="none" w:sz="0" w:space="0" w:color="auto" w:frame="1"/>
              </w:rPr>
              <w:t>28 02.22г</w:t>
            </w:r>
            <w:r w:rsidRPr="00A02E9E">
              <w:rPr>
                <w:rFonts w:ascii="inherit" w:eastAsiaTheme="minorHAnsi" w:hAnsi="inherit" w:cs="Segoe UI Historic"/>
                <w:color w:val="65676B"/>
                <w:sz w:val="20"/>
                <w:szCs w:val="20"/>
                <w:shd w:val="clear" w:color="auto" w:fill="FFFFFF"/>
              </w:rPr>
              <w:t>  </w:t>
            </w:r>
          </w:p>
        </w:tc>
        <w:tc>
          <w:tcPr>
            <w:tcW w:w="1544" w:type="dxa"/>
          </w:tcPr>
          <w:p w14:paraId="400F98CE" w14:textId="63ED358C" w:rsidR="00A95CA6" w:rsidRPr="00A02E9E" w:rsidRDefault="00A95CA6" w:rsidP="00A95CA6">
            <w:pPr>
              <w:spacing w:after="0" w:line="240" w:lineRule="auto"/>
              <w:ind w:right="-112"/>
              <w:rPr>
                <w:rFonts w:ascii="Times New Roman" w:eastAsiaTheme="minorHAnsi" w:hAnsi="Times New Roman"/>
                <w:color w:val="050505"/>
                <w:sz w:val="23"/>
                <w:szCs w:val="23"/>
                <w:shd w:val="clear" w:color="auto" w:fill="FFFFFF"/>
              </w:rPr>
            </w:pPr>
            <w:r w:rsidRPr="00A95CA6">
              <w:rPr>
                <w:rFonts w:ascii="Times New Roman" w:eastAsiaTheme="minorHAnsi" w:hAnsi="Times New Roman"/>
                <w:color w:val="050505"/>
                <w:sz w:val="23"/>
                <w:szCs w:val="23"/>
                <w:shd w:val="clear" w:color="auto" w:fill="FFFFFF"/>
                <w:lang w:val="ky-KG"/>
              </w:rPr>
              <w:t xml:space="preserve">Кыргызстандын мамлекеттик </w:t>
            </w:r>
            <w:r>
              <w:rPr>
                <w:rFonts w:ascii="Times New Roman" w:eastAsiaTheme="minorHAnsi" w:hAnsi="Times New Roman"/>
                <w:color w:val="050505"/>
                <w:sz w:val="23"/>
                <w:szCs w:val="23"/>
                <w:shd w:val="clear" w:color="auto" w:fill="FFFFFF"/>
                <w:lang w:val="ky-KG"/>
              </w:rPr>
              <w:t>22</w:t>
            </w:r>
            <w:r w:rsidRPr="00A95CA6">
              <w:rPr>
                <w:rFonts w:ascii="Times New Roman" w:eastAsiaTheme="minorHAnsi" w:hAnsi="Times New Roman"/>
                <w:color w:val="050505"/>
                <w:sz w:val="23"/>
                <w:szCs w:val="23"/>
                <w:shd w:val="clear" w:color="auto" w:fill="FFFFFF"/>
                <w:lang w:val="ky-KG"/>
              </w:rPr>
              <w:t>желек күнүнѳ карата</w:t>
            </w:r>
          </w:p>
        </w:tc>
        <w:tc>
          <w:tcPr>
            <w:tcW w:w="2413" w:type="dxa"/>
          </w:tcPr>
          <w:p w14:paraId="3165FF96" w14:textId="55AC548B" w:rsidR="00A95CA6" w:rsidRPr="00A02E9E" w:rsidRDefault="00A95CA6" w:rsidP="00A95CA6">
            <w:pPr>
              <w:numPr>
                <w:ilvl w:val="0"/>
                <w:numId w:val="53"/>
              </w:numPr>
              <w:tabs>
                <w:tab w:val="num" w:pos="0"/>
              </w:tabs>
              <w:spacing w:after="0" w:line="240" w:lineRule="auto"/>
              <w:ind w:left="38" w:firstLine="0"/>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val="ky-KG" w:eastAsia="ru-RU"/>
              </w:rPr>
              <w:t xml:space="preserve">ТФнин </w:t>
            </w:r>
            <w:r>
              <w:rPr>
                <w:rFonts w:ascii="Times New Roman" w:eastAsia="+mn-ea" w:hAnsi="Times New Roman"/>
                <w:color w:val="000000"/>
                <w:kern w:val="24"/>
                <w:sz w:val="24"/>
                <w:szCs w:val="24"/>
                <w:lang w:eastAsia="ru-RU"/>
              </w:rPr>
              <w:t>.декан</w:t>
            </w:r>
            <w:r>
              <w:rPr>
                <w:rFonts w:ascii="Times New Roman" w:eastAsia="+mn-ea" w:hAnsi="Times New Roman"/>
                <w:color w:val="000000"/>
                <w:kern w:val="24"/>
                <w:sz w:val="24"/>
                <w:szCs w:val="24"/>
                <w:lang w:val="ky-KG" w:eastAsia="ru-RU"/>
              </w:rPr>
              <w:t>ынын ЛОБ</w:t>
            </w:r>
            <w:r>
              <w:rPr>
                <w:rFonts w:ascii="Times New Roman" w:eastAsia="+mn-ea" w:hAnsi="Times New Roman"/>
                <w:color w:val="000000"/>
                <w:kern w:val="24"/>
                <w:sz w:val="24"/>
                <w:szCs w:val="24"/>
                <w:lang w:eastAsia="ru-RU"/>
              </w:rPr>
              <w:t>, куратор</w:t>
            </w:r>
            <w:r>
              <w:rPr>
                <w:rFonts w:ascii="Times New Roman" w:eastAsia="+mn-ea" w:hAnsi="Times New Roman"/>
                <w:color w:val="000000"/>
                <w:kern w:val="24"/>
                <w:sz w:val="24"/>
                <w:szCs w:val="24"/>
                <w:lang w:val="ky-KG" w:eastAsia="ru-RU"/>
              </w:rPr>
              <w:t>лор</w:t>
            </w:r>
            <w:r w:rsidRPr="00A02E9E">
              <w:rPr>
                <w:rFonts w:ascii="Times New Roman" w:eastAsia="+mn-ea" w:hAnsi="Times New Roman"/>
                <w:color w:val="000000"/>
                <w:kern w:val="24"/>
                <w:sz w:val="24"/>
                <w:szCs w:val="24"/>
                <w:lang w:eastAsia="ru-RU"/>
              </w:rPr>
              <w:t xml:space="preserve">, </w:t>
            </w:r>
            <w:r>
              <w:rPr>
                <w:rFonts w:ascii="Times New Roman" w:eastAsia="+mn-ea" w:hAnsi="Times New Roman"/>
                <w:color w:val="000000"/>
                <w:kern w:val="24"/>
                <w:sz w:val="24"/>
                <w:szCs w:val="24"/>
                <w:lang w:val="ky-KG" w:eastAsia="ru-RU"/>
              </w:rPr>
              <w:t>КТАТ, ЖӨЖБТ кафедрасынын студенттери</w:t>
            </w:r>
          </w:p>
        </w:tc>
        <w:tc>
          <w:tcPr>
            <w:tcW w:w="1701" w:type="dxa"/>
          </w:tcPr>
          <w:p w14:paraId="310AF4C9" w14:textId="77777777" w:rsidR="00A95CA6" w:rsidRPr="00A02E9E" w:rsidRDefault="00A95CA6" w:rsidP="00A02E9E">
            <w:pPr>
              <w:keepNext/>
              <w:spacing w:after="0" w:line="240" w:lineRule="auto"/>
              <w:outlineLvl w:val="1"/>
              <w:rPr>
                <w:rFonts w:ascii="Times New Roman" w:eastAsiaTheme="minorHAnsi" w:hAnsi="Times New Roman"/>
                <w:color w:val="050505"/>
                <w:sz w:val="23"/>
                <w:szCs w:val="23"/>
                <w:shd w:val="clear" w:color="auto" w:fill="FFFFFF"/>
              </w:rPr>
            </w:pPr>
            <w:r w:rsidRPr="00A02E9E">
              <w:rPr>
                <w:rFonts w:ascii="Times New Roman" w:eastAsiaTheme="minorHAnsi" w:hAnsi="Times New Roman"/>
                <w:color w:val="050505"/>
                <w:sz w:val="23"/>
                <w:szCs w:val="23"/>
                <w:shd w:val="clear" w:color="auto" w:fill="FFFFFF"/>
              </w:rPr>
              <w:t>Ауд. 1/154</w:t>
            </w:r>
          </w:p>
          <w:p w14:paraId="0C5D8DF4" w14:textId="77777777" w:rsidR="00A95CA6" w:rsidRPr="00A02E9E" w:rsidRDefault="00A95CA6" w:rsidP="00A02E9E">
            <w:pPr>
              <w:keepNext/>
              <w:spacing w:after="0" w:line="240" w:lineRule="auto"/>
              <w:outlineLvl w:val="1"/>
              <w:rPr>
                <w:rFonts w:ascii="Arial" w:eastAsiaTheme="minorHAnsi" w:hAnsi="Arial" w:cs="Arial"/>
                <w:color w:val="050505"/>
                <w:sz w:val="23"/>
                <w:szCs w:val="23"/>
                <w:shd w:val="clear" w:color="auto" w:fill="FFFFFF"/>
              </w:rPr>
            </w:pPr>
            <w:r w:rsidRPr="00A02E9E">
              <w:rPr>
                <w:rFonts w:ascii="Times New Roman" w:eastAsiaTheme="minorHAnsi" w:hAnsi="Times New Roman"/>
                <w:color w:val="050505"/>
                <w:sz w:val="23"/>
                <w:szCs w:val="23"/>
                <w:shd w:val="clear" w:color="auto" w:fill="FFFFFF"/>
              </w:rPr>
              <w:t>2/127</w:t>
            </w:r>
          </w:p>
        </w:tc>
        <w:tc>
          <w:tcPr>
            <w:tcW w:w="2628" w:type="dxa"/>
          </w:tcPr>
          <w:p w14:paraId="7C1B6F54" w14:textId="0E179B94" w:rsidR="00A95CA6" w:rsidRPr="00A02E9E" w:rsidRDefault="00A95CA6" w:rsidP="00A02E9E">
            <w:pPr>
              <w:spacing w:after="0" w:line="240" w:lineRule="auto"/>
              <w:jc w:val="both"/>
              <w:rPr>
                <w:rFonts w:ascii="Times New Roman" w:hAnsi="Times New Roman"/>
                <w:sz w:val="24"/>
                <w:szCs w:val="24"/>
                <w:lang w:eastAsia="ru-RU"/>
              </w:rPr>
            </w:pPr>
            <w:r w:rsidRPr="005871D7">
              <w:rPr>
                <w:rFonts w:ascii="Times New Roman" w:hAnsi="Times New Roman"/>
                <w:sz w:val="24"/>
                <w:szCs w:val="24"/>
                <w:lang w:val="ky-KG" w:eastAsia="ru-RU"/>
              </w:rPr>
              <w:t>КМТУнин сайтына материалдар жүктѳлгѳн</w:t>
            </w:r>
          </w:p>
        </w:tc>
      </w:tr>
      <w:tr w:rsidR="00A95CA6" w:rsidRPr="00A02E9E" w14:paraId="41B819CD" w14:textId="77777777" w:rsidTr="00A95CA6">
        <w:trPr>
          <w:trHeight w:val="1301"/>
          <w:jc w:val="center"/>
        </w:trPr>
        <w:tc>
          <w:tcPr>
            <w:tcW w:w="627" w:type="dxa"/>
            <w:gridSpan w:val="2"/>
          </w:tcPr>
          <w:p w14:paraId="3F8ED3B2" w14:textId="3784F0BE" w:rsidR="00A95CA6" w:rsidRPr="00A02E9E" w:rsidRDefault="00A95CA6" w:rsidP="00A02E9E">
            <w:pPr>
              <w:spacing w:after="0" w:line="240" w:lineRule="auto"/>
              <w:jc w:val="center"/>
              <w:rPr>
                <w:rFonts w:ascii="Times New Roman" w:hAnsi="Times New Roman"/>
                <w:sz w:val="24"/>
                <w:szCs w:val="24"/>
                <w:lang w:val="ky-KG" w:eastAsia="ru-RU"/>
              </w:rPr>
            </w:pPr>
            <w:r>
              <w:rPr>
                <w:rFonts w:ascii="Times New Roman" w:hAnsi="Times New Roman"/>
                <w:sz w:val="24"/>
                <w:szCs w:val="24"/>
                <w:lang w:val="ky-KG" w:eastAsia="ru-RU"/>
              </w:rPr>
              <w:t>22</w:t>
            </w:r>
          </w:p>
        </w:tc>
        <w:tc>
          <w:tcPr>
            <w:tcW w:w="1164" w:type="dxa"/>
          </w:tcPr>
          <w:p w14:paraId="655C379E" w14:textId="77777777" w:rsidR="00A95CA6" w:rsidRPr="00A02E9E" w:rsidRDefault="00A95CA6" w:rsidP="00A02E9E">
            <w:pPr>
              <w:spacing w:after="0" w:line="240" w:lineRule="auto"/>
              <w:jc w:val="center"/>
              <w:rPr>
                <w:rFonts w:ascii="Segoe UI Historic" w:eastAsiaTheme="minorHAnsi" w:hAnsi="Segoe UI Historic" w:cs="Segoe UI Historic"/>
                <w:color w:val="050505"/>
                <w:sz w:val="23"/>
                <w:szCs w:val="23"/>
                <w:shd w:val="clear" w:color="auto" w:fill="FFFFFF"/>
              </w:rPr>
            </w:pPr>
            <w:r w:rsidRPr="00A02E9E">
              <w:rPr>
                <w:rFonts w:asciiTheme="minorHAnsi" w:eastAsiaTheme="minorHAnsi" w:hAnsiTheme="minorHAnsi" w:cs="Segoe UI Historic"/>
                <w:color w:val="65676B"/>
                <w:sz w:val="20"/>
                <w:szCs w:val="20"/>
                <w:shd w:val="clear" w:color="auto" w:fill="FFFFFF"/>
              </w:rPr>
              <w:t>.</w:t>
            </w:r>
            <w:r w:rsidRPr="00A02E9E">
              <w:rPr>
                <w:rFonts w:ascii="inherit" w:eastAsiaTheme="minorHAnsi" w:hAnsi="inherit" w:cstheme="minorBidi"/>
                <w:b/>
                <w:bCs/>
                <w:color w:val="0000FF"/>
                <w:u w:val="single"/>
                <w:bdr w:val="none" w:sz="0" w:space="0" w:color="auto" w:frame="1"/>
              </w:rPr>
              <w:t>21 02.22</w:t>
            </w:r>
          </w:p>
        </w:tc>
        <w:tc>
          <w:tcPr>
            <w:tcW w:w="1544" w:type="dxa"/>
          </w:tcPr>
          <w:p w14:paraId="1DCE8E14" w14:textId="505B4030" w:rsidR="00A95CA6" w:rsidRPr="00A02E9E" w:rsidRDefault="00A95CA6" w:rsidP="00A95CA6">
            <w:pPr>
              <w:spacing w:after="0" w:line="240" w:lineRule="auto"/>
              <w:ind w:right="-112"/>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val="ky-KG" w:eastAsia="ru-RU"/>
              </w:rPr>
              <w:t>Эл аралык  эне тил күнүнѳ карата иш-чара</w:t>
            </w:r>
            <w:r w:rsidRPr="00A02E9E">
              <w:rPr>
                <w:rFonts w:ascii="Times New Roman" w:eastAsia="+mn-ea" w:hAnsi="Times New Roman"/>
                <w:color w:val="000000"/>
                <w:kern w:val="24"/>
                <w:sz w:val="24"/>
                <w:szCs w:val="24"/>
                <w:lang w:eastAsia="ru-RU"/>
              </w:rPr>
              <w:t xml:space="preserve">  </w:t>
            </w:r>
          </w:p>
        </w:tc>
        <w:tc>
          <w:tcPr>
            <w:tcW w:w="2413" w:type="dxa"/>
          </w:tcPr>
          <w:p w14:paraId="182D5B67" w14:textId="0B8F451D" w:rsidR="00A95CA6" w:rsidRPr="00A02E9E" w:rsidRDefault="00A95CA6" w:rsidP="00A02E9E">
            <w:pPr>
              <w:numPr>
                <w:ilvl w:val="0"/>
                <w:numId w:val="53"/>
              </w:numPr>
              <w:tabs>
                <w:tab w:val="num" w:pos="0"/>
              </w:tabs>
              <w:spacing w:after="0" w:line="240" w:lineRule="auto"/>
              <w:ind w:left="38" w:firstLine="0"/>
              <w:rPr>
                <w:rFonts w:ascii="Arial" w:eastAsiaTheme="minorHAnsi" w:hAnsi="Arial" w:cs="Arial"/>
                <w:color w:val="050505"/>
                <w:sz w:val="23"/>
                <w:szCs w:val="23"/>
                <w:shd w:val="clear" w:color="auto" w:fill="FFFFFF"/>
              </w:rPr>
            </w:pPr>
            <w:r>
              <w:rPr>
                <w:rFonts w:ascii="Times New Roman" w:eastAsia="+mn-ea" w:hAnsi="Times New Roman"/>
                <w:color w:val="000000"/>
                <w:kern w:val="24"/>
                <w:sz w:val="24"/>
                <w:szCs w:val="24"/>
                <w:lang w:val="ky-KG" w:eastAsia="ru-RU"/>
              </w:rPr>
              <w:t>Эл аралык  эне тил күнүнѳ карата иш-чара</w:t>
            </w:r>
            <w:r w:rsidRPr="00A02E9E">
              <w:rPr>
                <w:rFonts w:ascii="Times New Roman" w:eastAsia="+mn-ea" w:hAnsi="Times New Roman"/>
                <w:color w:val="000000"/>
                <w:kern w:val="24"/>
                <w:sz w:val="24"/>
                <w:szCs w:val="24"/>
                <w:lang w:eastAsia="ru-RU"/>
              </w:rPr>
              <w:t xml:space="preserve">  </w:t>
            </w:r>
          </w:p>
        </w:tc>
        <w:tc>
          <w:tcPr>
            <w:tcW w:w="1701" w:type="dxa"/>
          </w:tcPr>
          <w:p w14:paraId="1F18327F" w14:textId="7717563E" w:rsidR="00A95CA6" w:rsidRPr="00A02E9E" w:rsidRDefault="00A95CA6" w:rsidP="00A02E9E">
            <w:pPr>
              <w:keepNext/>
              <w:spacing w:after="0" w:line="240" w:lineRule="auto"/>
              <w:outlineLvl w:val="1"/>
              <w:rPr>
                <w:rFonts w:ascii="Arial" w:eastAsiaTheme="minorHAnsi" w:hAnsi="Arial" w:cs="Arial"/>
                <w:color w:val="050505"/>
                <w:sz w:val="23"/>
                <w:szCs w:val="23"/>
                <w:shd w:val="clear" w:color="auto" w:fill="FFFFFF"/>
              </w:rPr>
            </w:pPr>
            <w:r>
              <w:rPr>
                <w:rFonts w:ascii="Arial" w:eastAsiaTheme="minorHAnsi" w:hAnsi="Arial" w:cs="Arial"/>
                <w:color w:val="050505"/>
                <w:sz w:val="23"/>
                <w:szCs w:val="23"/>
                <w:shd w:val="clear" w:color="auto" w:fill="FFFFFF"/>
                <w:lang w:val="ky-KG"/>
              </w:rPr>
              <w:t>Ч</w:t>
            </w:r>
            <w:r w:rsidRPr="00A02E9E">
              <w:rPr>
                <w:rFonts w:ascii="Arial" w:eastAsiaTheme="minorHAnsi" w:hAnsi="Arial" w:cs="Arial"/>
                <w:color w:val="050505"/>
                <w:sz w:val="23"/>
                <w:szCs w:val="23"/>
                <w:shd w:val="clear" w:color="auto" w:fill="FFFFFF"/>
              </w:rPr>
              <w:t>АЗ</w:t>
            </w:r>
          </w:p>
        </w:tc>
        <w:tc>
          <w:tcPr>
            <w:tcW w:w="2628" w:type="dxa"/>
          </w:tcPr>
          <w:p w14:paraId="7E55EED3" w14:textId="4844BF01" w:rsidR="00A95CA6" w:rsidRPr="00A02E9E" w:rsidRDefault="00A95CA6" w:rsidP="00A02E9E">
            <w:pPr>
              <w:spacing w:after="0" w:line="240" w:lineRule="auto"/>
              <w:jc w:val="both"/>
              <w:rPr>
                <w:rFonts w:ascii="Times New Roman" w:hAnsi="Times New Roman"/>
                <w:sz w:val="24"/>
                <w:szCs w:val="24"/>
                <w:lang w:eastAsia="ru-RU"/>
              </w:rPr>
            </w:pPr>
            <w:r w:rsidRPr="005871D7">
              <w:rPr>
                <w:rFonts w:ascii="Times New Roman" w:hAnsi="Times New Roman"/>
                <w:sz w:val="24"/>
                <w:szCs w:val="24"/>
                <w:lang w:val="ky-KG" w:eastAsia="ru-RU"/>
              </w:rPr>
              <w:t>КМТУнин сайтына материалдар жүктѳлгѳн</w:t>
            </w:r>
          </w:p>
        </w:tc>
      </w:tr>
      <w:tr w:rsidR="00A95CA6" w:rsidRPr="00A02E9E" w14:paraId="6218CD73" w14:textId="77777777" w:rsidTr="00A95CA6">
        <w:tblPrEx>
          <w:tblLook w:val="01E0" w:firstRow="1" w:lastRow="1" w:firstColumn="1" w:lastColumn="1" w:noHBand="0" w:noVBand="0"/>
        </w:tblPrEx>
        <w:trPr>
          <w:gridBefore w:val="1"/>
          <w:wBefore w:w="10" w:type="dxa"/>
          <w:jc w:val="center"/>
        </w:trPr>
        <w:tc>
          <w:tcPr>
            <w:tcW w:w="617" w:type="dxa"/>
            <w:tcBorders>
              <w:top w:val="single" w:sz="4" w:space="0" w:color="auto"/>
              <w:left w:val="single" w:sz="4" w:space="0" w:color="auto"/>
              <w:bottom w:val="single" w:sz="4" w:space="0" w:color="auto"/>
              <w:right w:val="single" w:sz="4" w:space="0" w:color="auto"/>
            </w:tcBorders>
          </w:tcPr>
          <w:p w14:paraId="4EC29EC5" w14:textId="02147D3F" w:rsidR="00A95CA6" w:rsidRPr="00A02E9E" w:rsidRDefault="00A95CA6" w:rsidP="00A02E9E">
            <w:pPr>
              <w:spacing w:after="0" w:line="240" w:lineRule="auto"/>
              <w:rPr>
                <w:rFonts w:ascii="Times New Roman" w:hAnsi="Times New Roman"/>
                <w:sz w:val="24"/>
                <w:szCs w:val="24"/>
                <w:lang w:val="ky-KG" w:eastAsia="ru-RU"/>
              </w:rPr>
            </w:pPr>
            <w:r>
              <w:rPr>
                <w:rFonts w:ascii="Times New Roman" w:hAnsi="Times New Roman"/>
                <w:sz w:val="24"/>
                <w:szCs w:val="24"/>
                <w:lang w:val="ky-KG" w:eastAsia="ru-RU"/>
              </w:rPr>
              <w:t>23</w:t>
            </w:r>
          </w:p>
        </w:tc>
        <w:tc>
          <w:tcPr>
            <w:tcW w:w="1164" w:type="dxa"/>
            <w:tcBorders>
              <w:top w:val="single" w:sz="4" w:space="0" w:color="auto"/>
              <w:left w:val="single" w:sz="4" w:space="0" w:color="auto"/>
              <w:bottom w:val="single" w:sz="4" w:space="0" w:color="auto"/>
              <w:right w:val="single" w:sz="4" w:space="0" w:color="auto"/>
            </w:tcBorders>
          </w:tcPr>
          <w:p w14:paraId="1B51C87B" w14:textId="77777777" w:rsidR="00A95CA6" w:rsidRPr="00A02E9E" w:rsidRDefault="00A95CA6" w:rsidP="00A02E9E">
            <w:pPr>
              <w:spacing w:after="0" w:line="240" w:lineRule="auto"/>
              <w:jc w:val="center"/>
              <w:rPr>
                <w:rFonts w:ascii="Times New Roman" w:eastAsia="Times New Roman" w:hAnsi="Times New Roman"/>
                <w:sz w:val="24"/>
                <w:szCs w:val="24"/>
                <w:lang w:eastAsia="ru-RU"/>
              </w:rPr>
            </w:pPr>
            <w:r w:rsidRPr="00A02E9E">
              <w:rPr>
                <w:rFonts w:ascii="Times New Roman" w:eastAsia="Times New Roman" w:hAnsi="Times New Roman"/>
                <w:bCs/>
                <w:kern w:val="24"/>
                <w:sz w:val="24"/>
                <w:szCs w:val="24"/>
                <w:lang w:val="ky-KG" w:eastAsia="ru-RU"/>
              </w:rPr>
              <w:t>29.03.22</w:t>
            </w:r>
          </w:p>
        </w:tc>
        <w:tc>
          <w:tcPr>
            <w:tcW w:w="1544" w:type="dxa"/>
            <w:tcBorders>
              <w:top w:val="single" w:sz="4" w:space="0" w:color="auto"/>
              <w:left w:val="single" w:sz="4" w:space="0" w:color="auto"/>
              <w:bottom w:val="single" w:sz="4" w:space="0" w:color="auto"/>
              <w:right w:val="single" w:sz="4" w:space="0" w:color="auto"/>
            </w:tcBorders>
          </w:tcPr>
          <w:p w14:paraId="2B84D327" w14:textId="53E6652B" w:rsidR="00A95CA6" w:rsidRPr="00A02E9E" w:rsidRDefault="00A95CA6" w:rsidP="00A02E9E">
            <w:pPr>
              <w:spacing w:after="0" w:line="240" w:lineRule="auto"/>
              <w:rPr>
                <w:rFonts w:ascii="Times New Roman" w:eastAsia="Times New Roman" w:hAnsi="Times New Roman"/>
                <w:sz w:val="24"/>
                <w:szCs w:val="24"/>
                <w:lang w:eastAsia="ru-RU"/>
              </w:rPr>
            </w:pPr>
            <w:r>
              <w:rPr>
                <w:rFonts w:ascii="Times New Roman" w:eastAsia="Times New Roman" w:hAnsi="Times New Roman"/>
                <w:bCs/>
                <w:kern w:val="24"/>
                <w:sz w:val="24"/>
                <w:szCs w:val="24"/>
                <w:lang w:val="ky-KG" w:eastAsia="ru-RU"/>
              </w:rPr>
              <w:t>Жатакананы текшерүү</w:t>
            </w:r>
            <w:r w:rsidRPr="00A02E9E">
              <w:rPr>
                <w:rFonts w:ascii="Times New Roman" w:eastAsia="Times New Roman" w:hAnsi="Times New Roman"/>
                <w:bCs/>
                <w:kern w:val="24"/>
                <w:sz w:val="24"/>
                <w:szCs w:val="24"/>
                <w:lang w:val="ky-KG" w:eastAsia="ru-RU"/>
              </w:rPr>
              <w:t xml:space="preserve"> </w:t>
            </w:r>
          </w:p>
        </w:tc>
        <w:tc>
          <w:tcPr>
            <w:tcW w:w="2413" w:type="dxa"/>
            <w:tcBorders>
              <w:top w:val="single" w:sz="4" w:space="0" w:color="auto"/>
              <w:left w:val="single" w:sz="4" w:space="0" w:color="auto"/>
              <w:bottom w:val="single" w:sz="4" w:space="0" w:color="auto"/>
              <w:right w:val="single" w:sz="4" w:space="0" w:color="auto"/>
            </w:tcBorders>
          </w:tcPr>
          <w:p w14:paraId="21A5490D" w14:textId="0B5166A9" w:rsidR="00A95CA6" w:rsidRPr="00A02E9E" w:rsidRDefault="00A95CA6" w:rsidP="00A95CA6">
            <w:pPr>
              <w:spacing w:after="0" w:line="240" w:lineRule="auto"/>
              <w:rPr>
                <w:rFonts w:ascii="Times New Roman" w:eastAsia="Times New Roman" w:hAnsi="Times New Roman"/>
                <w:sz w:val="24"/>
                <w:szCs w:val="24"/>
                <w:lang w:eastAsia="ru-RU"/>
              </w:rPr>
            </w:pPr>
            <w:r w:rsidRPr="00A02E9E">
              <w:rPr>
                <w:rFonts w:ascii="Times New Roman" w:eastAsia="Times New Roman" w:hAnsi="Times New Roman"/>
                <w:bCs/>
                <w:kern w:val="24"/>
                <w:sz w:val="24"/>
                <w:szCs w:val="24"/>
                <w:lang w:val="ky-KG" w:eastAsia="ru-RU"/>
              </w:rPr>
              <w:t>Декан, декан</w:t>
            </w:r>
            <w:r>
              <w:rPr>
                <w:rFonts w:ascii="Times New Roman" w:eastAsia="Times New Roman" w:hAnsi="Times New Roman"/>
                <w:bCs/>
                <w:kern w:val="24"/>
                <w:sz w:val="24"/>
                <w:szCs w:val="24"/>
                <w:lang w:val="ky-KG" w:eastAsia="ru-RU"/>
              </w:rPr>
              <w:t>дын ОБ</w:t>
            </w:r>
          </w:p>
        </w:tc>
        <w:tc>
          <w:tcPr>
            <w:tcW w:w="1701" w:type="dxa"/>
            <w:tcBorders>
              <w:top w:val="single" w:sz="4" w:space="0" w:color="auto"/>
              <w:left w:val="single" w:sz="4" w:space="0" w:color="auto"/>
              <w:bottom w:val="single" w:sz="4" w:space="0" w:color="auto"/>
              <w:right w:val="single" w:sz="4" w:space="0" w:color="auto"/>
            </w:tcBorders>
          </w:tcPr>
          <w:p w14:paraId="5CF02EF2" w14:textId="5D633F7A" w:rsidR="00A95CA6" w:rsidRPr="00A02E9E" w:rsidRDefault="00A95CA6" w:rsidP="00A02E9E">
            <w:pPr>
              <w:spacing w:after="0" w:line="240" w:lineRule="auto"/>
              <w:rPr>
                <w:rFonts w:ascii="Times New Roman" w:eastAsia="Times New Roman" w:hAnsi="Times New Roman"/>
                <w:sz w:val="24"/>
                <w:szCs w:val="24"/>
                <w:lang w:eastAsia="ru-RU"/>
              </w:rPr>
            </w:pPr>
            <w:r w:rsidRPr="00A02E9E">
              <w:rPr>
                <w:rFonts w:ascii="Times New Roman" w:eastAsia="Times New Roman" w:hAnsi="Times New Roman"/>
                <w:bCs/>
                <w:kern w:val="24"/>
                <w:sz w:val="24"/>
                <w:szCs w:val="24"/>
                <w:lang w:val="ky-KG" w:eastAsia="ru-RU"/>
              </w:rPr>
              <w:t xml:space="preserve"> №2</w:t>
            </w:r>
            <w:r>
              <w:rPr>
                <w:rFonts w:ascii="Times New Roman" w:eastAsia="Times New Roman" w:hAnsi="Times New Roman"/>
                <w:bCs/>
                <w:kern w:val="24"/>
                <w:sz w:val="24"/>
                <w:szCs w:val="24"/>
                <w:lang w:val="ky-KG" w:eastAsia="ru-RU"/>
              </w:rPr>
              <w:t xml:space="preserve"> жатакана</w:t>
            </w:r>
          </w:p>
        </w:tc>
        <w:tc>
          <w:tcPr>
            <w:tcW w:w="2628" w:type="dxa"/>
            <w:tcBorders>
              <w:top w:val="single" w:sz="4" w:space="0" w:color="auto"/>
              <w:left w:val="single" w:sz="4" w:space="0" w:color="auto"/>
              <w:bottom w:val="single" w:sz="4" w:space="0" w:color="auto"/>
              <w:right w:val="single" w:sz="4" w:space="0" w:color="auto"/>
            </w:tcBorders>
          </w:tcPr>
          <w:p w14:paraId="0545CEBD" w14:textId="5CF8917E" w:rsidR="00A95CA6" w:rsidRPr="00A02E9E" w:rsidRDefault="00A95CA6" w:rsidP="00A02E9E">
            <w:pPr>
              <w:spacing w:after="0" w:line="240" w:lineRule="auto"/>
              <w:rPr>
                <w:rFonts w:ascii="Times New Roman" w:eastAsia="Times New Roman" w:hAnsi="Times New Roman"/>
                <w:bCs/>
                <w:kern w:val="24"/>
                <w:sz w:val="24"/>
                <w:szCs w:val="24"/>
                <w:lang w:val="ky-KG" w:eastAsia="ru-RU"/>
              </w:rPr>
            </w:pPr>
            <w:r w:rsidRPr="005871D7">
              <w:rPr>
                <w:rFonts w:ascii="Times New Roman" w:hAnsi="Times New Roman"/>
                <w:sz w:val="24"/>
                <w:szCs w:val="24"/>
                <w:lang w:val="ky-KG" w:eastAsia="ru-RU"/>
              </w:rPr>
              <w:t>КМТУнин сайтына материалдар жүктѳлгѳн</w:t>
            </w:r>
          </w:p>
        </w:tc>
      </w:tr>
      <w:tr w:rsidR="00A95CA6" w:rsidRPr="00A02E9E" w14:paraId="4D0992CC" w14:textId="77777777" w:rsidTr="00A95CA6">
        <w:tblPrEx>
          <w:tblLook w:val="01E0" w:firstRow="1" w:lastRow="1" w:firstColumn="1" w:lastColumn="1" w:noHBand="0" w:noVBand="0"/>
        </w:tblPrEx>
        <w:trPr>
          <w:gridBefore w:val="1"/>
          <w:wBefore w:w="10" w:type="dxa"/>
          <w:jc w:val="center"/>
        </w:trPr>
        <w:tc>
          <w:tcPr>
            <w:tcW w:w="617" w:type="dxa"/>
            <w:tcBorders>
              <w:top w:val="single" w:sz="4" w:space="0" w:color="auto"/>
              <w:left w:val="single" w:sz="4" w:space="0" w:color="auto"/>
              <w:bottom w:val="single" w:sz="4" w:space="0" w:color="auto"/>
              <w:right w:val="single" w:sz="4" w:space="0" w:color="auto"/>
            </w:tcBorders>
          </w:tcPr>
          <w:p w14:paraId="6C8E95BB" w14:textId="41CE6F99" w:rsidR="00A95CA6" w:rsidRPr="00A02E9E" w:rsidRDefault="00A95CA6" w:rsidP="00A02E9E">
            <w:pPr>
              <w:spacing w:after="0" w:line="240" w:lineRule="auto"/>
              <w:rPr>
                <w:rFonts w:ascii="Times New Roman" w:hAnsi="Times New Roman"/>
                <w:sz w:val="24"/>
                <w:szCs w:val="24"/>
                <w:lang w:val="ky-KG" w:eastAsia="ru-RU"/>
              </w:rPr>
            </w:pPr>
            <w:r>
              <w:rPr>
                <w:rFonts w:ascii="Times New Roman" w:hAnsi="Times New Roman"/>
                <w:sz w:val="24"/>
                <w:szCs w:val="24"/>
                <w:lang w:val="ky-KG" w:eastAsia="ru-RU"/>
              </w:rPr>
              <w:t>24</w:t>
            </w:r>
          </w:p>
        </w:tc>
        <w:tc>
          <w:tcPr>
            <w:tcW w:w="1164" w:type="dxa"/>
            <w:tcBorders>
              <w:top w:val="single" w:sz="4" w:space="0" w:color="auto"/>
              <w:left w:val="single" w:sz="4" w:space="0" w:color="auto"/>
              <w:bottom w:val="single" w:sz="4" w:space="0" w:color="auto"/>
              <w:right w:val="single" w:sz="4" w:space="0" w:color="auto"/>
            </w:tcBorders>
          </w:tcPr>
          <w:p w14:paraId="351328C9" w14:textId="0DACD8BF" w:rsidR="00A95CA6" w:rsidRPr="00A02E9E" w:rsidRDefault="00A95CA6" w:rsidP="00A02E9E">
            <w:pPr>
              <w:spacing w:after="0" w:line="240" w:lineRule="auto"/>
              <w:jc w:val="center"/>
              <w:rPr>
                <w:rFonts w:ascii="Times New Roman" w:eastAsia="Times New Roman" w:hAnsi="Times New Roman"/>
                <w:bCs/>
                <w:kern w:val="24"/>
                <w:sz w:val="24"/>
                <w:szCs w:val="24"/>
                <w:lang w:val="ky-KG" w:eastAsia="ru-RU"/>
              </w:rPr>
            </w:pPr>
            <w:r w:rsidRPr="00A02E9E">
              <w:rPr>
                <w:rFonts w:ascii="Times New Roman" w:eastAsiaTheme="minorHAnsi" w:hAnsi="Times New Roman"/>
                <w:color w:val="050505"/>
                <w:sz w:val="23"/>
                <w:szCs w:val="23"/>
                <w:shd w:val="clear" w:color="auto" w:fill="FFFFFF"/>
              </w:rPr>
              <w:t>5-март</w:t>
            </w:r>
            <w:r>
              <w:rPr>
                <w:rFonts w:ascii="Times New Roman" w:eastAsiaTheme="minorHAnsi" w:hAnsi="Times New Roman"/>
                <w:color w:val="050505"/>
                <w:sz w:val="23"/>
                <w:szCs w:val="23"/>
                <w:shd w:val="clear" w:color="auto" w:fill="FFFFFF"/>
              </w:rPr>
              <w:t xml:space="preserve"> </w:t>
            </w:r>
          </w:p>
        </w:tc>
        <w:tc>
          <w:tcPr>
            <w:tcW w:w="1544" w:type="dxa"/>
            <w:tcBorders>
              <w:top w:val="single" w:sz="4" w:space="0" w:color="auto"/>
              <w:left w:val="single" w:sz="4" w:space="0" w:color="auto"/>
              <w:bottom w:val="single" w:sz="4" w:space="0" w:color="auto"/>
              <w:right w:val="single" w:sz="4" w:space="0" w:color="auto"/>
            </w:tcBorders>
          </w:tcPr>
          <w:p w14:paraId="3B10789E" w14:textId="77777777" w:rsidR="00A95CA6" w:rsidRPr="00A02E9E" w:rsidRDefault="00A95CA6" w:rsidP="00A02E9E">
            <w:pPr>
              <w:spacing w:after="0" w:line="240" w:lineRule="auto"/>
              <w:rPr>
                <w:rFonts w:ascii="Times New Roman" w:eastAsia="Times New Roman" w:hAnsi="Times New Roman"/>
                <w:bCs/>
                <w:kern w:val="24"/>
                <w:sz w:val="24"/>
                <w:szCs w:val="24"/>
                <w:lang w:val="ky-KG" w:eastAsia="ru-RU"/>
              </w:rPr>
            </w:pPr>
            <w:r w:rsidRPr="00A02E9E">
              <w:rPr>
                <w:rFonts w:ascii="Times New Roman" w:eastAsiaTheme="minorHAnsi" w:hAnsi="Times New Roman"/>
                <w:color w:val="050505"/>
                <w:sz w:val="23"/>
                <w:szCs w:val="23"/>
                <w:shd w:val="clear" w:color="auto" w:fill="FFFFFF"/>
              </w:rPr>
              <w:t>Ак калпак күнү</w:t>
            </w:r>
          </w:p>
        </w:tc>
        <w:tc>
          <w:tcPr>
            <w:tcW w:w="2413" w:type="dxa"/>
            <w:tcBorders>
              <w:top w:val="single" w:sz="4" w:space="0" w:color="auto"/>
              <w:left w:val="single" w:sz="4" w:space="0" w:color="auto"/>
              <w:bottom w:val="single" w:sz="4" w:space="0" w:color="auto"/>
              <w:right w:val="single" w:sz="4" w:space="0" w:color="auto"/>
            </w:tcBorders>
          </w:tcPr>
          <w:p w14:paraId="01F017D3" w14:textId="34752BDC" w:rsidR="00A95CA6" w:rsidRPr="00A02E9E" w:rsidRDefault="00A95CA6" w:rsidP="00A02E9E">
            <w:pPr>
              <w:spacing w:after="0" w:line="240" w:lineRule="auto"/>
              <w:rPr>
                <w:rFonts w:ascii="Times New Roman" w:eastAsia="Times New Roman" w:hAnsi="Times New Roman"/>
                <w:bCs/>
                <w:kern w:val="24"/>
                <w:sz w:val="24"/>
                <w:szCs w:val="24"/>
                <w:lang w:val="ky-KG" w:eastAsia="ru-RU"/>
              </w:rPr>
            </w:pPr>
            <w:r w:rsidRPr="00A02E9E">
              <w:rPr>
                <w:rFonts w:ascii="Times New Roman" w:eastAsia="Times New Roman" w:hAnsi="Times New Roman"/>
                <w:bCs/>
                <w:kern w:val="24"/>
                <w:sz w:val="24"/>
                <w:szCs w:val="24"/>
                <w:lang w:val="ky-KG" w:eastAsia="ru-RU"/>
              </w:rPr>
              <w:t xml:space="preserve">ТФ </w:t>
            </w:r>
            <w:r>
              <w:rPr>
                <w:rFonts w:ascii="Times New Roman" w:eastAsia="Times New Roman" w:hAnsi="Times New Roman"/>
                <w:bCs/>
                <w:kern w:val="24"/>
                <w:sz w:val="24"/>
                <w:szCs w:val="24"/>
                <w:lang w:val="ky-KG" w:eastAsia="ru-RU"/>
              </w:rPr>
              <w:t>студенттери</w:t>
            </w:r>
          </w:p>
        </w:tc>
        <w:tc>
          <w:tcPr>
            <w:tcW w:w="1701" w:type="dxa"/>
            <w:tcBorders>
              <w:top w:val="single" w:sz="4" w:space="0" w:color="auto"/>
              <w:left w:val="single" w:sz="4" w:space="0" w:color="auto"/>
              <w:bottom w:val="single" w:sz="4" w:space="0" w:color="auto"/>
              <w:right w:val="single" w:sz="4" w:space="0" w:color="auto"/>
            </w:tcBorders>
          </w:tcPr>
          <w:p w14:paraId="72CEA5A2" w14:textId="77777777" w:rsidR="00A95CA6" w:rsidRPr="00A02E9E" w:rsidRDefault="00A95CA6" w:rsidP="00A02E9E">
            <w:pPr>
              <w:spacing w:after="0" w:line="240" w:lineRule="auto"/>
              <w:rPr>
                <w:rFonts w:ascii="Times New Roman" w:eastAsia="Times New Roman" w:hAnsi="Times New Roman"/>
                <w:bCs/>
                <w:kern w:val="24"/>
                <w:sz w:val="24"/>
                <w:szCs w:val="24"/>
                <w:lang w:val="ky-KG" w:eastAsia="ru-RU"/>
              </w:rPr>
            </w:pPr>
            <w:r w:rsidRPr="00A02E9E">
              <w:rPr>
                <w:rFonts w:ascii="Times New Roman" w:eastAsia="Times New Roman" w:hAnsi="Times New Roman"/>
                <w:bCs/>
                <w:kern w:val="24"/>
                <w:sz w:val="24"/>
                <w:szCs w:val="24"/>
                <w:lang w:val="ky-KG" w:eastAsia="ru-RU"/>
              </w:rPr>
              <w:t xml:space="preserve">Филормония </w:t>
            </w:r>
          </w:p>
        </w:tc>
        <w:tc>
          <w:tcPr>
            <w:tcW w:w="2628" w:type="dxa"/>
            <w:tcBorders>
              <w:top w:val="single" w:sz="4" w:space="0" w:color="auto"/>
              <w:left w:val="single" w:sz="4" w:space="0" w:color="auto"/>
              <w:bottom w:val="single" w:sz="4" w:space="0" w:color="auto"/>
              <w:right w:val="single" w:sz="4" w:space="0" w:color="auto"/>
            </w:tcBorders>
          </w:tcPr>
          <w:p w14:paraId="7CB52997" w14:textId="5E30CEDC" w:rsidR="00A95CA6" w:rsidRPr="00A02E9E" w:rsidRDefault="00A95CA6" w:rsidP="00A02E9E">
            <w:pPr>
              <w:spacing w:after="0" w:line="240" w:lineRule="auto"/>
              <w:rPr>
                <w:rFonts w:ascii="Times New Roman" w:hAnsi="Times New Roman"/>
                <w:sz w:val="24"/>
                <w:szCs w:val="24"/>
                <w:lang w:eastAsia="ru-RU"/>
              </w:rPr>
            </w:pPr>
            <w:r w:rsidRPr="005871D7">
              <w:rPr>
                <w:rFonts w:ascii="Times New Roman" w:hAnsi="Times New Roman"/>
                <w:sz w:val="24"/>
                <w:szCs w:val="24"/>
                <w:lang w:val="ky-KG" w:eastAsia="ru-RU"/>
              </w:rPr>
              <w:t>КМТУнин сайтына материалдар жүктѳлгѳн</w:t>
            </w:r>
          </w:p>
        </w:tc>
      </w:tr>
      <w:tr w:rsidR="00A95CA6" w:rsidRPr="00A02E9E" w14:paraId="529890F8" w14:textId="77777777" w:rsidTr="00A95CA6">
        <w:tblPrEx>
          <w:tblLook w:val="01E0" w:firstRow="1" w:lastRow="1" w:firstColumn="1" w:lastColumn="1" w:noHBand="0" w:noVBand="0"/>
        </w:tblPrEx>
        <w:trPr>
          <w:gridBefore w:val="1"/>
          <w:wBefore w:w="10" w:type="dxa"/>
          <w:jc w:val="center"/>
        </w:trPr>
        <w:tc>
          <w:tcPr>
            <w:tcW w:w="617" w:type="dxa"/>
            <w:tcBorders>
              <w:top w:val="single" w:sz="4" w:space="0" w:color="auto"/>
              <w:left w:val="single" w:sz="4" w:space="0" w:color="auto"/>
              <w:bottom w:val="single" w:sz="4" w:space="0" w:color="auto"/>
              <w:right w:val="single" w:sz="4" w:space="0" w:color="auto"/>
            </w:tcBorders>
          </w:tcPr>
          <w:p w14:paraId="03516937" w14:textId="282D6FBF" w:rsidR="00A95CA6" w:rsidRPr="00A02E9E" w:rsidRDefault="00A95CA6" w:rsidP="00A02E9E">
            <w:pPr>
              <w:spacing w:after="0" w:line="240" w:lineRule="auto"/>
              <w:rPr>
                <w:rFonts w:ascii="Times New Roman" w:hAnsi="Times New Roman"/>
                <w:sz w:val="24"/>
                <w:szCs w:val="24"/>
                <w:lang w:val="ky-KG" w:eastAsia="ru-RU"/>
              </w:rPr>
            </w:pPr>
            <w:r>
              <w:rPr>
                <w:rFonts w:ascii="Times New Roman" w:hAnsi="Times New Roman"/>
                <w:sz w:val="24"/>
                <w:szCs w:val="24"/>
                <w:lang w:val="ky-KG" w:eastAsia="ru-RU"/>
              </w:rPr>
              <w:t>25</w:t>
            </w:r>
          </w:p>
        </w:tc>
        <w:tc>
          <w:tcPr>
            <w:tcW w:w="1164" w:type="dxa"/>
            <w:tcBorders>
              <w:top w:val="single" w:sz="4" w:space="0" w:color="auto"/>
              <w:left w:val="single" w:sz="4" w:space="0" w:color="auto"/>
              <w:bottom w:val="single" w:sz="4" w:space="0" w:color="auto"/>
              <w:right w:val="single" w:sz="4" w:space="0" w:color="auto"/>
            </w:tcBorders>
          </w:tcPr>
          <w:p w14:paraId="653E12EF" w14:textId="77777777" w:rsidR="00A95CA6" w:rsidRPr="00A02E9E" w:rsidRDefault="00A95CA6" w:rsidP="00A02E9E">
            <w:pPr>
              <w:spacing w:after="0" w:line="240" w:lineRule="auto"/>
              <w:jc w:val="center"/>
              <w:rPr>
                <w:rFonts w:ascii="Arial" w:eastAsia="Times New Roman" w:hAnsi="Arial" w:cs="Arial"/>
                <w:bCs/>
                <w:kern w:val="24"/>
                <w:sz w:val="24"/>
                <w:szCs w:val="24"/>
                <w:lang w:val="ky-KG" w:eastAsia="ru-RU"/>
              </w:rPr>
            </w:pPr>
            <w:r w:rsidRPr="00A02E9E">
              <w:rPr>
                <w:rFonts w:ascii="Times New Roman" w:eastAsiaTheme="minorHAnsi" w:hAnsi="Times New Roman"/>
                <w:color w:val="050505"/>
                <w:sz w:val="23"/>
                <w:szCs w:val="23"/>
                <w:shd w:val="clear" w:color="auto" w:fill="FFFFFF"/>
              </w:rPr>
              <w:t>23 марта 2022г</w:t>
            </w:r>
            <w:r w:rsidRPr="00A02E9E">
              <w:rPr>
                <w:rFonts w:ascii="Arial" w:eastAsiaTheme="minorHAnsi" w:hAnsi="Arial" w:cs="Arial"/>
                <w:color w:val="050505"/>
                <w:sz w:val="23"/>
                <w:szCs w:val="23"/>
                <w:shd w:val="clear" w:color="auto" w:fill="FFFFFF"/>
              </w:rPr>
              <w:t>.</w:t>
            </w:r>
          </w:p>
        </w:tc>
        <w:tc>
          <w:tcPr>
            <w:tcW w:w="1544" w:type="dxa"/>
            <w:tcBorders>
              <w:top w:val="single" w:sz="4" w:space="0" w:color="auto"/>
              <w:left w:val="single" w:sz="4" w:space="0" w:color="auto"/>
              <w:bottom w:val="single" w:sz="4" w:space="0" w:color="auto"/>
              <w:right w:val="single" w:sz="4" w:space="0" w:color="auto"/>
            </w:tcBorders>
          </w:tcPr>
          <w:p w14:paraId="19693E42" w14:textId="3354C0B4" w:rsidR="00A95CA6" w:rsidRPr="00A02E9E" w:rsidRDefault="00A95CA6" w:rsidP="00A95CA6">
            <w:pPr>
              <w:spacing w:after="0" w:line="240" w:lineRule="auto"/>
              <w:rPr>
                <w:rFonts w:ascii="Times New Roman" w:eastAsia="Times New Roman" w:hAnsi="Times New Roman"/>
                <w:bCs/>
                <w:kern w:val="24"/>
                <w:sz w:val="24"/>
                <w:szCs w:val="24"/>
                <w:lang w:val="ky-KG" w:eastAsia="ru-RU"/>
              </w:rPr>
            </w:pPr>
            <w:r>
              <w:rPr>
                <w:rFonts w:ascii="Arial" w:eastAsiaTheme="minorHAnsi" w:hAnsi="Arial" w:cs="Arial"/>
                <w:color w:val="050505"/>
                <w:sz w:val="23"/>
                <w:szCs w:val="23"/>
                <w:shd w:val="clear" w:color="auto" w:fill="FFFFFF"/>
                <w:lang w:val="ky-KG"/>
              </w:rPr>
              <w:t xml:space="preserve">Технологиялык башталыш үчүн </w:t>
            </w:r>
            <w:r w:rsidRPr="00A02E9E">
              <w:rPr>
                <w:rFonts w:ascii="Segoe UI Historic" w:eastAsiaTheme="minorHAnsi" w:hAnsi="Segoe UI Historic" w:cs="Segoe UI Historic"/>
                <w:color w:val="050505"/>
                <w:sz w:val="23"/>
                <w:szCs w:val="23"/>
                <w:shd w:val="clear" w:color="auto" w:fill="FFFFFF"/>
              </w:rPr>
              <w:t>Demo day</w:t>
            </w:r>
          </w:p>
        </w:tc>
        <w:tc>
          <w:tcPr>
            <w:tcW w:w="2413" w:type="dxa"/>
            <w:tcBorders>
              <w:top w:val="single" w:sz="4" w:space="0" w:color="auto"/>
              <w:left w:val="single" w:sz="4" w:space="0" w:color="auto"/>
              <w:bottom w:val="single" w:sz="4" w:space="0" w:color="auto"/>
              <w:right w:val="single" w:sz="4" w:space="0" w:color="auto"/>
            </w:tcBorders>
          </w:tcPr>
          <w:p w14:paraId="758635E0" w14:textId="48B62EB4" w:rsidR="00A95CA6" w:rsidRPr="00A02E9E" w:rsidRDefault="00A95CA6" w:rsidP="00A02E9E">
            <w:pPr>
              <w:spacing w:after="0" w:line="240" w:lineRule="auto"/>
              <w:rPr>
                <w:rFonts w:ascii="Times New Roman" w:eastAsia="Times New Roman" w:hAnsi="Times New Roman"/>
                <w:bCs/>
                <w:kern w:val="24"/>
                <w:sz w:val="24"/>
                <w:szCs w:val="24"/>
                <w:lang w:val="ky-KG" w:eastAsia="ru-RU"/>
              </w:rPr>
            </w:pPr>
            <w:r w:rsidRPr="00A02E9E">
              <w:rPr>
                <w:rFonts w:ascii="Times New Roman" w:eastAsia="Times New Roman" w:hAnsi="Times New Roman"/>
                <w:bCs/>
                <w:kern w:val="24"/>
                <w:sz w:val="24"/>
                <w:szCs w:val="24"/>
                <w:lang w:val="ky-KG" w:eastAsia="ru-RU"/>
              </w:rPr>
              <w:t xml:space="preserve">ТФ </w:t>
            </w:r>
            <w:r>
              <w:rPr>
                <w:rFonts w:ascii="Times New Roman" w:eastAsia="Times New Roman" w:hAnsi="Times New Roman"/>
                <w:bCs/>
                <w:kern w:val="24"/>
                <w:sz w:val="24"/>
                <w:szCs w:val="24"/>
                <w:lang w:val="ky-KG" w:eastAsia="ru-RU"/>
              </w:rPr>
              <w:t>студенттери</w:t>
            </w:r>
          </w:p>
        </w:tc>
        <w:tc>
          <w:tcPr>
            <w:tcW w:w="1701" w:type="dxa"/>
            <w:tcBorders>
              <w:top w:val="single" w:sz="4" w:space="0" w:color="auto"/>
              <w:left w:val="single" w:sz="4" w:space="0" w:color="auto"/>
              <w:bottom w:val="single" w:sz="4" w:space="0" w:color="auto"/>
              <w:right w:val="single" w:sz="4" w:space="0" w:color="auto"/>
            </w:tcBorders>
          </w:tcPr>
          <w:p w14:paraId="38CDD2A7" w14:textId="0B56B440" w:rsidR="00A95CA6" w:rsidRPr="00A02E9E" w:rsidRDefault="00A95CA6" w:rsidP="00A02E9E">
            <w:pPr>
              <w:spacing w:after="0" w:line="240" w:lineRule="auto"/>
              <w:rPr>
                <w:rFonts w:ascii="Times New Roman" w:eastAsia="Times New Roman" w:hAnsi="Times New Roman"/>
                <w:bCs/>
                <w:kern w:val="24"/>
                <w:sz w:val="24"/>
                <w:szCs w:val="24"/>
                <w:lang w:val="ky-KG" w:eastAsia="ru-RU"/>
              </w:rPr>
            </w:pPr>
            <w:r>
              <w:rPr>
                <w:rFonts w:ascii="Arial" w:eastAsiaTheme="minorHAnsi" w:hAnsi="Arial" w:cs="Arial"/>
                <w:color w:val="050505"/>
                <w:sz w:val="23"/>
                <w:szCs w:val="23"/>
                <w:shd w:val="clear" w:color="auto" w:fill="FFFFFF"/>
                <w:lang w:val="ky-KG"/>
              </w:rPr>
              <w:t>Ч</w:t>
            </w:r>
            <w:r w:rsidRPr="00A02E9E">
              <w:rPr>
                <w:rFonts w:ascii="Arial" w:eastAsiaTheme="minorHAnsi" w:hAnsi="Arial" w:cs="Arial"/>
                <w:color w:val="050505"/>
                <w:sz w:val="23"/>
                <w:szCs w:val="23"/>
                <w:shd w:val="clear" w:color="auto" w:fill="FFFFFF"/>
              </w:rPr>
              <w:t>АЗ</w:t>
            </w:r>
          </w:p>
        </w:tc>
        <w:tc>
          <w:tcPr>
            <w:tcW w:w="2628" w:type="dxa"/>
            <w:tcBorders>
              <w:top w:val="single" w:sz="4" w:space="0" w:color="auto"/>
              <w:left w:val="single" w:sz="4" w:space="0" w:color="auto"/>
              <w:bottom w:val="single" w:sz="4" w:space="0" w:color="auto"/>
              <w:right w:val="single" w:sz="4" w:space="0" w:color="auto"/>
            </w:tcBorders>
          </w:tcPr>
          <w:p w14:paraId="4B17294F" w14:textId="772E2AA5" w:rsidR="00A95CA6" w:rsidRPr="00A02E9E" w:rsidRDefault="00A95CA6" w:rsidP="00A02E9E">
            <w:pPr>
              <w:spacing w:after="0" w:line="240" w:lineRule="auto"/>
              <w:rPr>
                <w:rFonts w:ascii="Times New Roman" w:hAnsi="Times New Roman"/>
                <w:sz w:val="24"/>
                <w:szCs w:val="24"/>
                <w:lang w:eastAsia="ru-RU"/>
              </w:rPr>
            </w:pPr>
            <w:r w:rsidRPr="005871D7">
              <w:rPr>
                <w:rFonts w:ascii="Times New Roman" w:hAnsi="Times New Roman"/>
                <w:sz w:val="24"/>
                <w:szCs w:val="24"/>
                <w:lang w:val="ky-KG" w:eastAsia="ru-RU"/>
              </w:rPr>
              <w:t>КМТУнин сайтына материалдар жүктѳлгѳн</w:t>
            </w:r>
          </w:p>
        </w:tc>
      </w:tr>
      <w:tr w:rsidR="00A95CA6" w:rsidRPr="00A02E9E" w14:paraId="03047E8D" w14:textId="77777777" w:rsidTr="00A95CA6">
        <w:tblPrEx>
          <w:tblLook w:val="01E0" w:firstRow="1" w:lastRow="1" w:firstColumn="1" w:lastColumn="1" w:noHBand="0" w:noVBand="0"/>
        </w:tblPrEx>
        <w:trPr>
          <w:gridBefore w:val="1"/>
          <w:wBefore w:w="10" w:type="dxa"/>
          <w:jc w:val="center"/>
        </w:trPr>
        <w:tc>
          <w:tcPr>
            <w:tcW w:w="617" w:type="dxa"/>
            <w:tcBorders>
              <w:top w:val="single" w:sz="4" w:space="0" w:color="auto"/>
              <w:left w:val="single" w:sz="4" w:space="0" w:color="auto"/>
              <w:bottom w:val="single" w:sz="4" w:space="0" w:color="auto"/>
              <w:right w:val="single" w:sz="4" w:space="0" w:color="auto"/>
            </w:tcBorders>
          </w:tcPr>
          <w:p w14:paraId="41FE48B2" w14:textId="0868427F" w:rsidR="00A95CA6" w:rsidRPr="00A02E9E" w:rsidRDefault="00A95CA6" w:rsidP="00A02E9E">
            <w:pPr>
              <w:spacing w:after="0" w:line="240" w:lineRule="auto"/>
              <w:rPr>
                <w:rFonts w:ascii="Times New Roman" w:hAnsi="Times New Roman"/>
                <w:sz w:val="24"/>
                <w:szCs w:val="24"/>
                <w:lang w:val="ky-KG" w:eastAsia="ru-RU"/>
              </w:rPr>
            </w:pPr>
            <w:r>
              <w:rPr>
                <w:rFonts w:ascii="Times New Roman" w:hAnsi="Times New Roman"/>
                <w:sz w:val="24"/>
                <w:szCs w:val="24"/>
                <w:lang w:val="ky-KG" w:eastAsia="ru-RU"/>
              </w:rPr>
              <w:t>26</w:t>
            </w:r>
          </w:p>
        </w:tc>
        <w:tc>
          <w:tcPr>
            <w:tcW w:w="1164" w:type="dxa"/>
            <w:tcBorders>
              <w:top w:val="single" w:sz="4" w:space="0" w:color="auto"/>
              <w:left w:val="single" w:sz="4" w:space="0" w:color="auto"/>
              <w:bottom w:val="single" w:sz="4" w:space="0" w:color="auto"/>
              <w:right w:val="single" w:sz="4" w:space="0" w:color="auto"/>
            </w:tcBorders>
          </w:tcPr>
          <w:p w14:paraId="53379CE5" w14:textId="77777777" w:rsidR="00A95CA6" w:rsidRPr="00A02E9E" w:rsidRDefault="00A95CA6" w:rsidP="00A02E9E">
            <w:pPr>
              <w:spacing w:after="0" w:line="240" w:lineRule="auto"/>
              <w:jc w:val="center"/>
              <w:rPr>
                <w:rFonts w:ascii="Times New Roman" w:eastAsia="Times New Roman" w:hAnsi="Times New Roman"/>
                <w:bCs/>
                <w:kern w:val="24"/>
                <w:sz w:val="24"/>
                <w:szCs w:val="24"/>
                <w:lang w:val="ky-KG" w:eastAsia="ru-RU"/>
              </w:rPr>
            </w:pPr>
            <w:r w:rsidRPr="00A02E9E">
              <w:rPr>
                <w:rFonts w:ascii="Times New Roman" w:eastAsia="Times New Roman" w:hAnsi="Times New Roman"/>
                <w:bCs/>
                <w:kern w:val="24"/>
                <w:sz w:val="24"/>
                <w:szCs w:val="24"/>
                <w:lang w:val="ky-KG" w:eastAsia="ru-RU"/>
              </w:rPr>
              <w:t>26.05.22</w:t>
            </w:r>
          </w:p>
        </w:tc>
        <w:tc>
          <w:tcPr>
            <w:tcW w:w="1544" w:type="dxa"/>
            <w:tcBorders>
              <w:top w:val="single" w:sz="4" w:space="0" w:color="auto"/>
              <w:left w:val="single" w:sz="4" w:space="0" w:color="auto"/>
              <w:bottom w:val="single" w:sz="4" w:space="0" w:color="auto"/>
              <w:right w:val="single" w:sz="4" w:space="0" w:color="auto"/>
            </w:tcBorders>
          </w:tcPr>
          <w:p w14:paraId="178ADAEE" w14:textId="4317ED1F" w:rsidR="00A95CA6" w:rsidRPr="00A02E9E" w:rsidRDefault="00A95CA6" w:rsidP="00A95CA6">
            <w:pPr>
              <w:spacing w:after="0" w:line="240" w:lineRule="auto"/>
              <w:rPr>
                <w:rFonts w:ascii="Times New Roman" w:eastAsia="Times New Roman" w:hAnsi="Times New Roman"/>
                <w:bCs/>
                <w:kern w:val="24"/>
                <w:sz w:val="24"/>
                <w:szCs w:val="24"/>
                <w:lang w:val="ky-KG" w:eastAsia="ru-RU"/>
              </w:rPr>
            </w:pPr>
            <w:r>
              <w:rPr>
                <w:rFonts w:ascii="Arial" w:eastAsiaTheme="minorHAnsi" w:hAnsi="Arial" w:cs="Arial"/>
                <w:color w:val="050505"/>
                <w:sz w:val="23"/>
                <w:szCs w:val="23"/>
                <w:shd w:val="clear" w:color="auto" w:fill="FFFFFF"/>
                <w:lang w:val="ky-KG"/>
              </w:rPr>
              <w:t xml:space="preserve">Турция, Россия, Кыргызстан  аялдар режиссерлорунун </w:t>
            </w:r>
            <w:r w:rsidRPr="00A02E9E">
              <w:rPr>
                <w:rFonts w:ascii="Segoe UI Historic" w:eastAsiaTheme="minorHAnsi" w:hAnsi="Segoe UI Historic" w:cs="Segoe UI Historic"/>
                <w:color w:val="050505"/>
                <w:sz w:val="23"/>
                <w:szCs w:val="23"/>
                <w:shd w:val="clear" w:color="auto" w:fill="FFFFFF"/>
              </w:rPr>
              <w:t xml:space="preserve"> </w:t>
            </w:r>
            <w:r w:rsidRPr="00A02E9E">
              <w:rPr>
                <w:rFonts w:ascii="Times New Roman" w:eastAsiaTheme="minorHAnsi" w:hAnsi="Times New Roman"/>
                <w:color w:val="050505"/>
                <w:sz w:val="23"/>
                <w:szCs w:val="23"/>
                <w:shd w:val="clear" w:color="auto" w:fill="FFFFFF"/>
              </w:rPr>
              <w:t>lV кинофорум</w:t>
            </w:r>
            <w:r w:rsidRPr="00A95CA6">
              <w:rPr>
                <w:rFonts w:ascii="Times New Roman" w:eastAsiaTheme="minorHAnsi" w:hAnsi="Times New Roman"/>
                <w:color w:val="050505"/>
                <w:sz w:val="23"/>
                <w:szCs w:val="23"/>
                <w:shd w:val="clear" w:color="auto" w:fill="FFFFFF"/>
                <w:lang w:val="ky-KG"/>
              </w:rPr>
              <w:t>уна кураторлордун катышуусу</w:t>
            </w:r>
          </w:p>
        </w:tc>
        <w:tc>
          <w:tcPr>
            <w:tcW w:w="2413" w:type="dxa"/>
            <w:tcBorders>
              <w:top w:val="single" w:sz="4" w:space="0" w:color="auto"/>
              <w:left w:val="single" w:sz="4" w:space="0" w:color="auto"/>
              <w:bottom w:val="single" w:sz="4" w:space="0" w:color="auto"/>
              <w:right w:val="single" w:sz="4" w:space="0" w:color="auto"/>
            </w:tcBorders>
          </w:tcPr>
          <w:p w14:paraId="44FD98DA" w14:textId="51BB8453" w:rsidR="00A95CA6" w:rsidRPr="00A02E9E" w:rsidRDefault="00A95CA6" w:rsidP="00A02E9E">
            <w:pPr>
              <w:numPr>
                <w:ilvl w:val="0"/>
                <w:numId w:val="53"/>
              </w:numPr>
              <w:spacing w:after="0" w:line="240" w:lineRule="auto"/>
              <w:contextualSpacing/>
              <w:rPr>
                <w:rFonts w:ascii="Times New Roman" w:eastAsia="Times New Roman" w:hAnsi="Times New Roman"/>
                <w:bCs/>
                <w:kern w:val="24"/>
                <w:sz w:val="24"/>
                <w:szCs w:val="24"/>
                <w:lang w:val="ky-KG" w:eastAsia="ru-RU"/>
              </w:rPr>
            </w:pPr>
            <w:r>
              <w:rPr>
                <w:rFonts w:ascii="Times New Roman" w:eastAsia="Times New Roman" w:hAnsi="Times New Roman"/>
                <w:bCs/>
                <w:kern w:val="24"/>
                <w:sz w:val="24"/>
                <w:szCs w:val="24"/>
                <w:lang w:val="ky-KG" w:eastAsia="ru-RU"/>
              </w:rPr>
              <w:t>Кураторлор</w:t>
            </w:r>
            <w:r w:rsidRPr="00A02E9E">
              <w:rPr>
                <w:rFonts w:ascii="Times New Roman" w:eastAsia="Times New Roman" w:hAnsi="Times New Roman"/>
                <w:bCs/>
                <w:kern w:val="24"/>
                <w:sz w:val="24"/>
                <w:szCs w:val="24"/>
                <w:lang w:val="ky-KG" w:eastAsia="ru-RU"/>
              </w:rPr>
              <w:t xml:space="preserve"> </w:t>
            </w:r>
          </w:p>
          <w:p w14:paraId="4FDDCC78" w14:textId="44E5F9EE" w:rsidR="00A95CA6" w:rsidRPr="00A02E9E" w:rsidRDefault="00A95CA6" w:rsidP="00A02E9E">
            <w:pPr>
              <w:numPr>
                <w:ilvl w:val="0"/>
                <w:numId w:val="53"/>
              </w:numPr>
              <w:spacing w:after="0" w:line="240" w:lineRule="auto"/>
              <w:contextualSpacing/>
              <w:rPr>
                <w:rFonts w:ascii="Times New Roman" w:eastAsia="Times New Roman" w:hAnsi="Times New Roman"/>
                <w:bCs/>
                <w:kern w:val="24"/>
                <w:sz w:val="24"/>
                <w:szCs w:val="24"/>
                <w:lang w:val="ky-KG" w:eastAsia="ru-RU"/>
              </w:rPr>
            </w:pPr>
            <w:r>
              <w:rPr>
                <w:rFonts w:ascii="Times New Roman" w:eastAsia="Times New Roman" w:hAnsi="Times New Roman"/>
                <w:bCs/>
                <w:kern w:val="24"/>
                <w:sz w:val="24"/>
                <w:szCs w:val="24"/>
                <w:lang w:val="ky-KG" w:eastAsia="ru-RU"/>
              </w:rPr>
              <w:t>Студенттер</w:t>
            </w:r>
            <w:r w:rsidRPr="00A02E9E">
              <w:rPr>
                <w:rFonts w:ascii="Times New Roman" w:eastAsia="Times New Roman" w:hAnsi="Times New Roman"/>
                <w:bCs/>
                <w:kern w:val="24"/>
                <w:sz w:val="24"/>
                <w:szCs w:val="24"/>
                <w:lang w:val="ky-K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14:paraId="0AF9F94E" w14:textId="1A03638C" w:rsidR="00A95CA6" w:rsidRPr="00A02E9E" w:rsidRDefault="00A95CA6" w:rsidP="00A02E9E">
            <w:pPr>
              <w:spacing w:after="0" w:line="240" w:lineRule="auto"/>
              <w:rPr>
                <w:rFonts w:ascii="Times New Roman" w:eastAsia="Times New Roman" w:hAnsi="Times New Roman"/>
                <w:bCs/>
                <w:kern w:val="24"/>
                <w:sz w:val="24"/>
                <w:szCs w:val="24"/>
                <w:lang w:val="ky-KG" w:eastAsia="ru-RU"/>
              </w:rPr>
            </w:pPr>
            <w:r>
              <w:rPr>
                <w:rFonts w:ascii="Times New Roman" w:eastAsia="Times New Roman" w:hAnsi="Times New Roman"/>
                <w:bCs/>
                <w:kern w:val="24"/>
                <w:sz w:val="24"/>
                <w:szCs w:val="24"/>
                <w:lang w:val="ky-KG" w:eastAsia="ru-RU"/>
              </w:rPr>
              <w:t>Ч</w:t>
            </w:r>
            <w:r w:rsidRPr="00A02E9E">
              <w:rPr>
                <w:rFonts w:ascii="Times New Roman" w:eastAsia="Times New Roman" w:hAnsi="Times New Roman"/>
                <w:bCs/>
                <w:kern w:val="24"/>
                <w:sz w:val="24"/>
                <w:szCs w:val="24"/>
                <w:lang w:val="ky-KG" w:eastAsia="ru-RU"/>
              </w:rPr>
              <w:t>АЗ</w:t>
            </w:r>
          </w:p>
        </w:tc>
        <w:tc>
          <w:tcPr>
            <w:tcW w:w="2628" w:type="dxa"/>
            <w:tcBorders>
              <w:top w:val="single" w:sz="4" w:space="0" w:color="auto"/>
              <w:left w:val="single" w:sz="4" w:space="0" w:color="auto"/>
              <w:bottom w:val="single" w:sz="4" w:space="0" w:color="auto"/>
              <w:right w:val="single" w:sz="4" w:space="0" w:color="auto"/>
            </w:tcBorders>
          </w:tcPr>
          <w:p w14:paraId="32DDD36B" w14:textId="0F702B85" w:rsidR="00A95CA6" w:rsidRPr="00A02E9E" w:rsidRDefault="00A95CA6" w:rsidP="00A02E9E">
            <w:pPr>
              <w:spacing w:after="0" w:line="240" w:lineRule="auto"/>
              <w:rPr>
                <w:rFonts w:ascii="Times New Roman" w:hAnsi="Times New Roman"/>
                <w:sz w:val="24"/>
                <w:szCs w:val="24"/>
                <w:lang w:eastAsia="ru-RU"/>
              </w:rPr>
            </w:pPr>
            <w:r w:rsidRPr="005871D7">
              <w:rPr>
                <w:rFonts w:ascii="Times New Roman" w:hAnsi="Times New Roman"/>
                <w:sz w:val="24"/>
                <w:szCs w:val="24"/>
                <w:lang w:val="ky-KG" w:eastAsia="ru-RU"/>
              </w:rPr>
              <w:t>КМТУнин сайтына материалдар жүктѳлгѳн</w:t>
            </w:r>
          </w:p>
        </w:tc>
      </w:tr>
      <w:tr w:rsidR="00A95CA6" w:rsidRPr="00A02E9E" w14:paraId="4D600F20" w14:textId="77777777" w:rsidTr="00A95CA6">
        <w:tblPrEx>
          <w:tblLook w:val="01E0" w:firstRow="1" w:lastRow="1" w:firstColumn="1" w:lastColumn="1" w:noHBand="0" w:noVBand="0"/>
        </w:tblPrEx>
        <w:trPr>
          <w:gridBefore w:val="1"/>
          <w:wBefore w:w="10" w:type="dxa"/>
          <w:jc w:val="center"/>
        </w:trPr>
        <w:tc>
          <w:tcPr>
            <w:tcW w:w="617" w:type="dxa"/>
            <w:tcBorders>
              <w:top w:val="single" w:sz="4" w:space="0" w:color="auto"/>
              <w:left w:val="single" w:sz="4" w:space="0" w:color="auto"/>
              <w:bottom w:val="single" w:sz="4" w:space="0" w:color="auto"/>
              <w:right w:val="single" w:sz="4" w:space="0" w:color="auto"/>
            </w:tcBorders>
          </w:tcPr>
          <w:p w14:paraId="5E77900F" w14:textId="22CBB9A9" w:rsidR="00A95CA6" w:rsidRPr="00A02E9E" w:rsidRDefault="00A95CA6" w:rsidP="00A02E9E">
            <w:pPr>
              <w:spacing w:after="0" w:line="240" w:lineRule="auto"/>
              <w:rPr>
                <w:rFonts w:ascii="Times New Roman" w:hAnsi="Times New Roman"/>
                <w:sz w:val="24"/>
                <w:szCs w:val="24"/>
                <w:lang w:val="ky-KG" w:eastAsia="ru-RU"/>
              </w:rPr>
            </w:pPr>
            <w:r>
              <w:rPr>
                <w:rFonts w:ascii="Times New Roman" w:hAnsi="Times New Roman"/>
                <w:sz w:val="24"/>
                <w:szCs w:val="24"/>
                <w:lang w:val="ky-KG" w:eastAsia="ru-RU"/>
              </w:rPr>
              <w:t>27</w:t>
            </w:r>
          </w:p>
        </w:tc>
        <w:tc>
          <w:tcPr>
            <w:tcW w:w="1164" w:type="dxa"/>
            <w:tcBorders>
              <w:top w:val="single" w:sz="4" w:space="0" w:color="auto"/>
              <w:left w:val="single" w:sz="4" w:space="0" w:color="auto"/>
              <w:bottom w:val="single" w:sz="4" w:space="0" w:color="auto"/>
              <w:right w:val="single" w:sz="4" w:space="0" w:color="auto"/>
            </w:tcBorders>
          </w:tcPr>
          <w:p w14:paraId="2BDE6911" w14:textId="77777777" w:rsidR="00A95CA6" w:rsidRPr="00A02E9E" w:rsidRDefault="00A95CA6" w:rsidP="00A02E9E">
            <w:pPr>
              <w:spacing w:after="0" w:line="240" w:lineRule="auto"/>
              <w:jc w:val="center"/>
              <w:rPr>
                <w:rFonts w:ascii="Times New Roman" w:eastAsia="Times New Roman" w:hAnsi="Times New Roman"/>
                <w:bCs/>
                <w:kern w:val="24"/>
                <w:sz w:val="24"/>
                <w:szCs w:val="24"/>
                <w:lang w:val="ky-KG" w:eastAsia="ru-RU"/>
              </w:rPr>
            </w:pPr>
            <w:r w:rsidRPr="00A02E9E">
              <w:rPr>
                <w:rFonts w:ascii="Times New Roman" w:eastAsia="Times New Roman" w:hAnsi="Times New Roman"/>
                <w:bCs/>
                <w:kern w:val="24"/>
                <w:sz w:val="24"/>
                <w:szCs w:val="24"/>
                <w:lang w:val="ky-KG" w:eastAsia="ru-RU"/>
              </w:rPr>
              <w:t>1.06.</w:t>
            </w:r>
          </w:p>
        </w:tc>
        <w:tc>
          <w:tcPr>
            <w:tcW w:w="1544" w:type="dxa"/>
            <w:tcBorders>
              <w:top w:val="single" w:sz="4" w:space="0" w:color="auto"/>
              <w:left w:val="single" w:sz="4" w:space="0" w:color="auto"/>
              <w:bottom w:val="single" w:sz="4" w:space="0" w:color="auto"/>
              <w:right w:val="single" w:sz="4" w:space="0" w:color="auto"/>
            </w:tcBorders>
          </w:tcPr>
          <w:p w14:paraId="0E7184F3" w14:textId="4C4EDE89" w:rsidR="00A95CA6" w:rsidRPr="00A02E9E" w:rsidRDefault="00A95CA6" w:rsidP="00A02E9E">
            <w:pPr>
              <w:spacing w:after="0" w:line="240" w:lineRule="auto"/>
              <w:rPr>
                <w:rFonts w:ascii="Times New Roman" w:eastAsia="Times New Roman" w:hAnsi="Times New Roman"/>
                <w:bCs/>
                <w:kern w:val="24"/>
                <w:sz w:val="24"/>
                <w:szCs w:val="24"/>
                <w:lang w:val="ky-KG" w:eastAsia="ru-RU"/>
              </w:rPr>
            </w:pPr>
            <w:r w:rsidRPr="00A02E9E">
              <w:rPr>
                <w:rFonts w:ascii="Times New Roman" w:eastAsia="Times New Roman" w:hAnsi="Times New Roman"/>
                <w:bCs/>
                <w:kern w:val="24"/>
                <w:sz w:val="24"/>
                <w:szCs w:val="24"/>
                <w:lang w:val="ky-KG" w:eastAsia="ru-RU"/>
              </w:rPr>
              <w:t xml:space="preserve"> “Умут”</w:t>
            </w:r>
            <w:r>
              <w:rPr>
                <w:rFonts w:ascii="Times New Roman" w:eastAsia="Times New Roman" w:hAnsi="Times New Roman"/>
                <w:bCs/>
                <w:kern w:val="24"/>
                <w:sz w:val="24"/>
                <w:szCs w:val="24"/>
                <w:lang w:val="ky-KG" w:eastAsia="ru-RU"/>
              </w:rPr>
              <w:t xml:space="preserve"> балдар үйүнѳ баруу</w:t>
            </w:r>
          </w:p>
        </w:tc>
        <w:tc>
          <w:tcPr>
            <w:tcW w:w="2413" w:type="dxa"/>
            <w:tcBorders>
              <w:top w:val="single" w:sz="4" w:space="0" w:color="auto"/>
              <w:left w:val="single" w:sz="4" w:space="0" w:color="auto"/>
              <w:bottom w:val="single" w:sz="4" w:space="0" w:color="auto"/>
              <w:right w:val="single" w:sz="4" w:space="0" w:color="auto"/>
            </w:tcBorders>
          </w:tcPr>
          <w:p w14:paraId="3406149A" w14:textId="52CA05C6" w:rsidR="00A95CA6" w:rsidRPr="00A02E9E" w:rsidRDefault="00A95CA6" w:rsidP="00A02E9E">
            <w:pPr>
              <w:numPr>
                <w:ilvl w:val="0"/>
                <w:numId w:val="53"/>
              </w:numPr>
              <w:spacing w:after="0" w:line="240" w:lineRule="auto"/>
              <w:contextualSpacing/>
              <w:rPr>
                <w:rFonts w:ascii="Times New Roman" w:eastAsia="Times New Roman" w:hAnsi="Times New Roman"/>
                <w:bCs/>
                <w:kern w:val="24"/>
                <w:sz w:val="24"/>
                <w:szCs w:val="24"/>
                <w:lang w:val="ky-KG" w:eastAsia="ru-RU"/>
              </w:rPr>
            </w:pPr>
            <w:r w:rsidRPr="00A02E9E">
              <w:rPr>
                <w:rFonts w:ascii="Times New Roman" w:eastAsia="Times New Roman" w:hAnsi="Times New Roman"/>
                <w:bCs/>
                <w:kern w:val="24"/>
                <w:sz w:val="24"/>
                <w:szCs w:val="24"/>
                <w:lang w:val="ky-KG" w:eastAsia="ru-RU"/>
              </w:rPr>
              <w:t>ТФ</w:t>
            </w:r>
            <w:r>
              <w:rPr>
                <w:rFonts w:ascii="Times New Roman" w:eastAsia="Times New Roman" w:hAnsi="Times New Roman"/>
                <w:bCs/>
                <w:kern w:val="24"/>
                <w:sz w:val="24"/>
                <w:szCs w:val="24"/>
                <w:lang w:val="ky-KG" w:eastAsia="ru-RU"/>
              </w:rPr>
              <w:t>нындеканынын ОБ</w:t>
            </w:r>
          </w:p>
          <w:p w14:paraId="685125DE" w14:textId="7DEB70AF" w:rsidR="00A95CA6" w:rsidRPr="00A02E9E" w:rsidRDefault="00A95CA6" w:rsidP="00A02E9E">
            <w:pPr>
              <w:numPr>
                <w:ilvl w:val="0"/>
                <w:numId w:val="53"/>
              </w:numPr>
              <w:spacing w:after="0" w:line="240" w:lineRule="auto"/>
              <w:contextualSpacing/>
              <w:rPr>
                <w:rFonts w:ascii="Times New Roman" w:eastAsia="Times New Roman" w:hAnsi="Times New Roman"/>
                <w:bCs/>
                <w:kern w:val="24"/>
                <w:sz w:val="24"/>
                <w:szCs w:val="24"/>
                <w:lang w:val="ky-KG" w:eastAsia="ru-RU"/>
              </w:rPr>
            </w:pPr>
            <w:r w:rsidRPr="00A02E9E">
              <w:rPr>
                <w:rFonts w:ascii="Times New Roman" w:eastAsia="Times New Roman" w:hAnsi="Times New Roman"/>
                <w:bCs/>
                <w:kern w:val="24"/>
                <w:sz w:val="24"/>
                <w:szCs w:val="24"/>
                <w:lang w:val="ky-KG" w:eastAsia="ru-RU"/>
              </w:rPr>
              <w:t>куратор</w:t>
            </w:r>
            <w:r>
              <w:rPr>
                <w:rFonts w:ascii="Times New Roman" w:eastAsia="Times New Roman" w:hAnsi="Times New Roman"/>
                <w:bCs/>
                <w:kern w:val="24"/>
                <w:sz w:val="24"/>
                <w:szCs w:val="24"/>
                <w:lang w:val="ky-KG" w:eastAsia="ru-RU"/>
              </w:rPr>
              <w:t>лор</w:t>
            </w:r>
          </w:p>
          <w:p w14:paraId="0C26B242" w14:textId="13740D5C" w:rsidR="00A95CA6" w:rsidRPr="00A02E9E" w:rsidRDefault="00A95CA6" w:rsidP="00A02E9E">
            <w:pPr>
              <w:numPr>
                <w:ilvl w:val="0"/>
                <w:numId w:val="53"/>
              </w:numPr>
              <w:spacing w:after="0" w:line="240" w:lineRule="auto"/>
              <w:contextualSpacing/>
              <w:rPr>
                <w:rFonts w:ascii="Times New Roman" w:eastAsia="Times New Roman" w:hAnsi="Times New Roman"/>
                <w:bCs/>
                <w:kern w:val="24"/>
                <w:sz w:val="24"/>
                <w:szCs w:val="24"/>
                <w:lang w:val="ky-KG" w:eastAsia="ru-RU"/>
              </w:rPr>
            </w:pPr>
            <w:r>
              <w:rPr>
                <w:rFonts w:ascii="Times New Roman" w:eastAsia="Times New Roman" w:hAnsi="Times New Roman"/>
                <w:bCs/>
                <w:kern w:val="24"/>
                <w:sz w:val="24"/>
                <w:szCs w:val="24"/>
                <w:lang w:val="ky-KG" w:eastAsia="ru-RU"/>
              </w:rPr>
              <w:t>студенттер</w:t>
            </w:r>
          </w:p>
        </w:tc>
        <w:tc>
          <w:tcPr>
            <w:tcW w:w="1701" w:type="dxa"/>
            <w:tcBorders>
              <w:top w:val="single" w:sz="4" w:space="0" w:color="auto"/>
              <w:left w:val="single" w:sz="4" w:space="0" w:color="auto"/>
              <w:bottom w:val="single" w:sz="4" w:space="0" w:color="auto"/>
              <w:right w:val="single" w:sz="4" w:space="0" w:color="auto"/>
            </w:tcBorders>
          </w:tcPr>
          <w:p w14:paraId="43914413" w14:textId="09F61B58" w:rsidR="00A95CA6" w:rsidRPr="00A02E9E" w:rsidRDefault="00A95CA6" w:rsidP="00A02E9E">
            <w:pPr>
              <w:spacing w:after="0" w:line="240" w:lineRule="auto"/>
              <w:rPr>
                <w:rFonts w:ascii="Times New Roman" w:eastAsia="Times New Roman" w:hAnsi="Times New Roman"/>
                <w:bCs/>
                <w:kern w:val="24"/>
                <w:sz w:val="24"/>
                <w:szCs w:val="24"/>
                <w:lang w:val="ky-KG" w:eastAsia="ru-RU"/>
              </w:rPr>
            </w:pPr>
            <w:r w:rsidRPr="00A02E9E">
              <w:rPr>
                <w:rFonts w:ascii="Times New Roman" w:eastAsia="Times New Roman" w:hAnsi="Times New Roman"/>
                <w:bCs/>
                <w:kern w:val="24"/>
                <w:sz w:val="24"/>
                <w:szCs w:val="24"/>
                <w:lang w:val="ky-KG" w:eastAsia="ru-RU"/>
              </w:rPr>
              <w:t xml:space="preserve">Детский дом “Умут” </w:t>
            </w:r>
            <w:r>
              <w:rPr>
                <w:rFonts w:ascii="Times New Roman" w:eastAsia="Times New Roman" w:hAnsi="Times New Roman"/>
                <w:bCs/>
                <w:kern w:val="24"/>
                <w:sz w:val="24"/>
                <w:szCs w:val="24"/>
                <w:lang w:val="ky-KG" w:eastAsia="ru-RU"/>
              </w:rPr>
              <w:t xml:space="preserve"> балдар үйү</w:t>
            </w:r>
          </w:p>
        </w:tc>
        <w:tc>
          <w:tcPr>
            <w:tcW w:w="2628" w:type="dxa"/>
            <w:tcBorders>
              <w:top w:val="single" w:sz="4" w:space="0" w:color="auto"/>
              <w:left w:val="single" w:sz="4" w:space="0" w:color="auto"/>
              <w:bottom w:val="single" w:sz="4" w:space="0" w:color="auto"/>
              <w:right w:val="single" w:sz="4" w:space="0" w:color="auto"/>
            </w:tcBorders>
          </w:tcPr>
          <w:p w14:paraId="36ED6C49" w14:textId="5254D690" w:rsidR="00A95CA6" w:rsidRPr="00A02E9E" w:rsidRDefault="00A95CA6" w:rsidP="00A02E9E">
            <w:pPr>
              <w:spacing w:after="0" w:line="240" w:lineRule="auto"/>
              <w:rPr>
                <w:rFonts w:ascii="Times New Roman" w:hAnsi="Times New Roman"/>
                <w:sz w:val="24"/>
                <w:szCs w:val="24"/>
                <w:lang w:eastAsia="ru-RU"/>
              </w:rPr>
            </w:pPr>
            <w:r w:rsidRPr="005871D7">
              <w:rPr>
                <w:rFonts w:ascii="Times New Roman" w:hAnsi="Times New Roman"/>
                <w:sz w:val="24"/>
                <w:szCs w:val="24"/>
                <w:lang w:val="ky-KG" w:eastAsia="ru-RU"/>
              </w:rPr>
              <w:t>КМТУнин сайтына материалдар жүктѳлгѳн</w:t>
            </w:r>
          </w:p>
        </w:tc>
      </w:tr>
      <w:tr w:rsidR="00A95CA6" w:rsidRPr="00A02E9E" w14:paraId="33F71804" w14:textId="77777777" w:rsidTr="00A95CA6">
        <w:tblPrEx>
          <w:tblLook w:val="01E0" w:firstRow="1" w:lastRow="1" w:firstColumn="1" w:lastColumn="1" w:noHBand="0" w:noVBand="0"/>
        </w:tblPrEx>
        <w:trPr>
          <w:gridBefore w:val="1"/>
          <w:wBefore w:w="10" w:type="dxa"/>
          <w:jc w:val="center"/>
        </w:trPr>
        <w:tc>
          <w:tcPr>
            <w:tcW w:w="617" w:type="dxa"/>
            <w:tcBorders>
              <w:top w:val="single" w:sz="4" w:space="0" w:color="auto"/>
              <w:left w:val="single" w:sz="4" w:space="0" w:color="auto"/>
              <w:bottom w:val="single" w:sz="4" w:space="0" w:color="auto"/>
              <w:right w:val="single" w:sz="4" w:space="0" w:color="auto"/>
            </w:tcBorders>
          </w:tcPr>
          <w:p w14:paraId="793119F6" w14:textId="7C9E52B8" w:rsidR="00A95CA6" w:rsidRPr="00A02E9E" w:rsidRDefault="00A95CA6" w:rsidP="00A02E9E">
            <w:pPr>
              <w:spacing w:after="0" w:line="240" w:lineRule="auto"/>
              <w:rPr>
                <w:rFonts w:ascii="Times New Roman" w:hAnsi="Times New Roman"/>
                <w:sz w:val="24"/>
                <w:szCs w:val="24"/>
                <w:lang w:val="ky-KG" w:eastAsia="ru-RU"/>
              </w:rPr>
            </w:pPr>
            <w:r>
              <w:rPr>
                <w:rFonts w:ascii="Times New Roman" w:hAnsi="Times New Roman"/>
                <w:sz w:val="24"/>
                <w:szCs w:val="24"/>
                <w:lang w:val="ky-KG" w:eastAsia="ru-RU"/>
              </w:rPr>
              <w:t>28</w:t>
            </w:r>
          </w:p>
        </w:tc>
        <w:tc>
          <w:tcPr>
            <w:tcW w:w="1164" w:type="dxa"/>
            <w:tcBorders>
              <w:top w:val="single" w:sz="4" w:space="0" w:color="auto"/>
              <w:left w:val="single" w:sz="4" w:space="0" w:color="auto"/>
              <w:bottom w:val="single" w:sz="4" w:space="0" w:color="auto"/>
              <w:right w:val="single" w:sz="4" w:space="0" w:color="auto"/>
            </w:tcBorders>
          </w:tcPr>
          <w:p w14:paraId="6BBDDC50" w14:textId="1EC60CAC" w:rsidR="00A95CA6" w:rsidRPr="00A02E9E" w:rsidRDefault="00A95CA6" w:rsidP="00A02E9E">
            <w:pPr>
              <w:spacing w:after="0" w:line="240" w:lineRule="auto"/>
              <w:jc w:val="center"/>
              <w:rPr>
                <w:rFonts w:ascii="Times New Roman" w:eastAsia="Times New Roman" w:hAnsi="Times New Roman"/>
                <w:bCs/>
                <w:kern w:val="24"/>
                <w:sz w:val="24"/>
                <w:szCs w:val="24"/>
                <w:lang w:val="ky-KG" w:eastAsia="ru-RU"/>
              </w:rPr>
            </w:pPr>
            <w:r>
              <w:rPr>
                <w:rFonts w:ascii="Times New Roman" w:eastAsia="Times New Roman" w:hAnsi="Times New Roman"/>
                <w:bCs/>
                <w:kern w:val="24"/>
                <w:sz w:val="24"/>
                <w:szCs w:val="24"/>
                <w:lang w:val="ky-KG" w:eastAsia="ru-RU"/>
              </w:rPr>
              <w:t>10-11.06.2022ж</w:t>
            </w:r>
            <w:r w:rsidRPr="00A02E9E">
              <w:rPr>
                <w:rFonts w:ascii="Times New Roman" w:eastAsia="Times New Roman" w:hAnsi="Times New Roman"/>
                <w:bCs/>
                <w:kern w:val="24"/>
                <w:sz w:val="24"/>
                <w:szCs w:val="24"/>
                <w:lang w:val="ky-KG" w:eastAsia="ru-RU"/>
              </w:rPr>
              <w:t>.</w:t>
            </w:r>
          </w:p>
        </w:tc>
        <w:tc>
          <w:tcPr>
            <w:tcW w:w="1544" w:type="dxa"/>
            <w:tcBorders>
              <w:top w:val="single" w:sz="4" w:space="0" w:color="auto"/>
              <w:left w:val="single" w:sz="4" w:space="0" w:color="auto"/>
              <w:bottom w:val="single" w:sz="4" w:space="0" w:color="auto"/>
              <w:right w:val="single" w:sz="4" w:space="0" w:color="auto"/>
            </w:tcBorders>
          </w:tcPr>
          <w:p w14:paraId="6DB9E345" w14:textId="77777777" w:rsidR="00A95CA6" w:rsidRPr="00A02E9E" w:rsidRDefault="00A95CA6" w:rsidP="00A02E9E">
            <w:pPr>
              <w:spacing w:after="0" w:line="240" w:lineRule="auto"/>
              <w:rPr>
                <w:rFonts w:ascii="Times New Roman" w:eastAsia="Times New Roman" w:hAnsi="Times New Roman"/>
                <w:bCs/>
                <w:kern w:val="24"/>
                <w:sz w:val="24"/>
                <w:szCs w:val="24"/>
                <w:lang w:val="ky-KG" w:eastAsia="ru-RU"/>
              </w:rPr>
            </w:pPr>
          </w:p>
        </w:tc>
        <w:tc>
          <w:tcPr>
            <w:tcW w:w="2413" w:type="dxa"/>
            <w:tcBorders>
              <w:top w:val="single" w:sz="4" w:space="0" w:color="auto"/>
              <w:left w:val="single" w:sz="4" w:space="0" w:color="auto"/>
              <w:bottom w:val="single" w:sz="4" w:space="0" w:color="auto"/>
              <w:right w:val="single" w:sz="4" w:space="0" w:color="auto"/>
            </w:tcBorders>
          </w:tcPr>
          <w:p w14:paraId="0F50B1CD" w14:textId="77777777" w:rsidR="00A95CA6" w:rsidRPr="00A02E9E" w:rsidRDefault="00912FA3" w:rsidP="00A02E9E">
            <w:pPr>
              <w:spacing w:after="0" w:line="240" w:lineRule="auto"/>
              <w:rPr>
                <w:rFonts w:ascii="Times New Roman" w:eastAsia="Times New Roman" w:hAnsi="Times New Roman"/>
                <w:bCs/>
                <w:kern w:val="24"/>
                <w:sz w:val="24"/>
                <w:szCs w:val="24"/>
                <w:lang w:val="ky-KG" w:eastAsia="ru-RU"/>
              </w:rPr>
            </w:pPr>
            <w:hyperlink r:id="rId17" w:history="1">
              <w:r w:rsidR="00A95CA6" w:rsidRPr="00A02E9E">
                <w:rPr>
                  <w:rFonts w:ascii="inherit" w:eastAsiaTheme="minorHAnsi" w:hAnsi="inherit" w:cs="Segoe UI Historic"/>
                  <w:b/>
                  <w:bCs/>
                  <w:color w:val="0000FF"/>
                  <w:sz w:val="23"/>
                  <w:szCs w:val="23"/>
                  <w:u w:val="single"/>
                  <w:bdr w:val="none" w:sz="0" w:space="0" w:color="auto" w:frame="1"/>
                </w:rPr>
                <w:t>Go Viral Central Asia</w:t>
              </w:r>
            </w:hyperlink>
            <w:r w:rsidR="00A95CA6" w:rsidRPr="00A02E9E">
              <w:rPr>
                <w:rFonts w:ascii="Segoe UI Historic" w:eastAsiaTheme="minorHAnsi" w:hAnsi="Segoe UI Historic" w:cs="Segoe UI Historic"/>
                <w:color w:val="65676B"/>
                <w:sz w:val="23"/>
                <w:szCs w:val="23"/>
                <w:shd w:val="clear" w:color="auto" w:fill="FFFFFF"/>
              </w:rPr>
              <w:t> </w:t>
            </w:r>
          </w:p>
        </w:tc>
        <w:tc>
          <w:tcPr>
            <w:tcW w:w="1701" w:type="dxa"/>
            <w:tcBorders>
              <w:top w:val="single" w:sz="4" w:space="0" w:color="auto"/>
              <w:left w:val="single" w:sz="4" w:space="0" w:color="auto"/>
              <w:bottom w:val="single" w:sz="4" w:space="0" w:color="auto"/>
              <w:right w:val="single" w:sz="4" w:space="0" w:color="auto"/>
            </w:tcBorders>
          </w:tcPr>
          <w:p w14:paraId="25C1AFF5" w14:textId="77777777" w:rsidR="00A95CA6" w:rsidRPr="00A02E9E" w:rsidRDefault="00A95CA6" w:rsidP="00A02E9E">
            <w:pPr>
              <w:spacing w:after="0" w:line="240" w:lineRule="auto"/>
              <w:contextualSpacing/>
              <w:rPr>
                <w:rFonts w:ascii="Times New Roman" w:eastAsia="Times New Roman" w:hAnsi="Times New Roman"/>
                <w:bCs/>
                <w:kern w:val="24"/>
                <w:sz w:val="24"/>
                <w:szCs w:val="24"/>
                <w:lang w:val="ky-KG" w:eastAsia="ru-RU"/>
              </w:rPr>
            </w:pPr>
            <w:r w:rsidRPr="00A02E9E">
              <w:rPr>
                <w:rFonts w:ascii="Times New Roman" w:eastAsia="Times New Roman" w:hAnsi="Times New Roman"/>
                <w:bCs/>
                <w:kern w:val="24"/>
                <w:sz w:val="24"/>
                <w:szCs w:val="24"/>
                <w:lang w:val="ky-KG" w:eastAsia="ru-RU"/>
              </w:rPr>
              <w:t>БАЗ</w:t>
            </w:r>
          </w:p>
          <w:p w14:paraId="12882379" w14:textId="77777777" w:rsidR="00A95CA6" w:rsidRPr="00A02E9E" w:rsidRDefault="00A95CA6" w:rsidP="00A02E9E">
            <w:pPr>
              <w:spacing w:after="0" w:line="240" w:lineRule="auto"/>
              <w:contextualSpacing/>
              <w:rPr>
                <w:rFonts w:ascii="Times New Roman" w:eastAsia="Times New Roman" w:hAnsi="Times New Roman"/>
                <w:bCs/>
                <w:kern w:val="24"/>
                <w:sz w:val="24"/>
                <w:szCs w:val="24"/>
                <w:lang w:val="ky-KG" w:eastAsia="ru-RU"/>
              </w:rPr>
            </w:pPr>
            <w:r w:rsidRPr="00A02E9E">
              <w:rPr>
                <w:rFonts w:ascii="Times New Roman" w:eastAsia="Times New Roman" w:hAnsi="Times New Roman"/>
                <w:bCs/>
                <w:kern w:val="24"/>
                <w:sz w:val="24"/>
                <w:szCs w:val="24"/>
                <w:lang w:val="ky-KG" w:eastAsia="ru-RU"/>
              </w:rPr>
              <w:t>Билайн цент</w:t>
            </w:r>
          </w:p>
        </w:tc>
        <w:tc>
          <w:tcPr>
            <w:tcW w:w="2628" w:type="dxa"/>
            <w:tcBorders>
              <w:top w:val="single" w:sz="4" w:space="0" w:color="auto"/>
              <w:left w:val="single" w:sz="4" w:space="0" w:color="auto"/>
              <w:bottom w:val="single" w:sz="4" w:space="0" w:color="auto"/>
              <w:right w:val="single" w:sz="4" w:space="0" w:color="auto"/>
            </w:tcBorders>
          </w:tcPr>
          <w:p w14:paraId="0BC587CA" w14:textId="0534B251" w:rsidR="00A95CA6" w:rsidRPr="00A02E9E" w:rsidRDefault="00A95CA6" w:rsidP="00A02E9E">
            <w:pPr>
              <w:spacing w:after="0" w:line="240" w:lineRule="auto"/>
              <w:rPr>
                <w:rFonts w:ascii="Times New Roman" w:hAnsi="Times New Roman"/>
                <w:sz w:val="24"/>
                <w:szCs w:val="24"/>
                <w:lang w:eastAsia="ru-RU"/>
              </w:rPr>
            </w:pPr>
            <w:r w:rsidRPr="005871D7">
              <w:rPr>
                <w:rFonts w:ascii="Times New Roman" w:hAnsi="Times New Roman"/>
                <w:sz w:val="24"/>
                <w:szCs w:val="24"/>
                <w:lang w:val="ky-KG" w:eastAsia="ru-RU"/>
              </w:rPr>
              <w:t>КМТУнин сайтына материалдар жүктѳлгѳн</w:t>
            </w:r>
          </w:p>
        </w:tc>
      </w:tr>
      <w:tr w:rsidR="00A95CA6" w:rsidRPr="00A02E9E" w14:paraId="60DFF6B6" w14:textId="77777777" w:rsidTr="00A95CA6">
        <w:tblPrEx>
          <w:tblLook w:val="01E0" w:firstRow="1" w:lastRow="1" w:firstColumn="1" w:lastColumn="1" w:noHBand="0" w:noVBand="0"/>
        </w:tblPrEx>
        <w:trPr>
          <w:gridBefore w:val="1"/>
          <w:wBefore w:w="10" w:type="dxa"/>
          <w:jc w:val="center"/>
        </w:trPr>
        <w:tc>
          <w:tcPr>
            <w:tcW w:w="617" w:type="dxa"/>
            <w:tcBorders>
              <w:top w:val="single" w:sz="4" w:space="0" w:color="auto"/>
              <w:left w:val="single" w:sz="4" w:space="0" w:color="auto"/>
              <w:bottom w:val="single" w:sz="4" w:space="0" w:color="auto"/>
              <w:right w:val="single" w:sz="4" w:space="0" w:color="auto"/>
            </w:tcBorders>
          </w:tcPr>
          <w:p w14:paraId="29611DCF" w14:textId="05852D20" w:rsidR="00A95CA6" w:rsidRPr="00A02E9E" w:rsidRDefault="00A95CA6" w:rsidP="00A02E9E">
            <w:pPr>
              <w:spacing w:after="0" w:line="240" w:lineRule="auto"/>
              <w:rPr>
                <w:rFonts w:ascii="Times New Roman" w:hAnsi="Times New Roman"/>
                <w:sz w:val="24"/>
                <w:szCs w:val="24"/>
                <w:lang w:val="ky-KG" w:eastAsia="ru-RU"/>
              </w:rPr>
            </w:pPr>
            <w:r>
              <w:rPr>
                <w:rFonts w:ascii="Times New Roman" w:hAnsi="Times New Roman"/>
                <w:sz w:val="24"/>
                <w:szCs w:val="24"/>
                <w:lang w:val="ky-KG" w:eastAsia="ru-RU"/>
              </w:rPr>
              <w:t>29</w:t>
            </w:r>
          </w:p>
        </w:tc>
        <w:tc>
          <w:tcPr>
            <w:tcW w:w="1164" w:type="dxa"/>
            <w:tcBorders>
              <w:top w:val="single" w:sz="4" w:space="0" w:color="auto"/>
              <w:left w:val="single" w:sz="4" w:space="0" w:color="auto"/>
              <w:bottom w:val="single" w:sz="4" w:space="0" w:color="auto"/>
              <w:right w:val="single" w:sz="4" w:space="0" w:color="auto"/>
            </w:tcBorders>
          </w:tcPr>
          <w:p w14:paraId="0DC14533" w14:textId="7AA61BB7" w:rsidR="00A95CA6" w:rsidRPr="00A02E9E" w:rsidRDefault="00A95CA6" w:rsidP="00A02E9E">
            <w:pPr>
              <w:spacing w:after="0" w:line="240" w:lineRule="auto"/>
              <w:jc w:val="center"/>
              <w:rPr>
                <w:rFonts w:ascii="Times New Roman" w:eastAsia="Times New Roman" w:hAnsi="Times New Roman"/>
                <w:bCs/>
                <w:kern w:val="24"/>
                <w:sz w:val="24"/>
                <w:szCs w:val="24"/>
                <w:lang w:val="ky-KG" w:eastAsia="ru-RU"/>
              </w:rPr>
            </w:pPr>
            <w:r w:rsidRPr="00A02E9E">
              <w:rPr>
                <w:rFonts w:ascii="Times New Roman" w:eastAsiaTheme="minorHAnsi" w:hAnsi="Times New Roman"/>
                <w:color w:val="050505"/>
                <w:sz w:val="23"/>
                <w:szCs w:val="23"/>
                <w:shd w:val="clear" w:color="auto" w:fill="FFFFFF"/>
              </w:rPr>
              <w:t xml:space="preserve">27-28. </w:t>
            </w:r>
            <w:r>
              <w:rPr>
                <w:rFonts w:ascii="Times New Roman" w:eastAsiaTheme="minorHAnsi" w:hAnsi="Times New Roman"/>
                <w:color w:val="050505"/>
                <w:sz w:val="23"/>
                <w:szCs w:val="23"/>
                <w:shd w:val="clear" w:color="auto" w:fill="FFFFFF"/>
              </w:rPr>
              <w:t>04. 2022</w:t>
            </w:r>
            <w:r>
              <w:rPr>
                <w:rFonts w:ascii="Times New Roman" w:eastAsiaTheme="minorHAnsi" w:hAnsi="Times New Roman"/>
                <w:color w:val="050505"/>
                <w:sz w:val="23"/>
                <w:szCs w:val="23"/>
                <w:shd w:val="clear" w:color="auto" w:fill="FFFFFF"/>
                <w:lang w:val="ky-KG"/>
              </w:rPr>
              <w:t>ж</w:t>
            </w:r>
          </w:p>
        </w:tc>
        <w:tc>
          <w:tcPr>
            <w:tcW w:w="1544" w:type="dxa"/>
            <w:tcBorders>
              <w:top w:val="single" w:sz="4" w:space="0" w:color="auto"/>
              <w:left w:val="single" w:sz="4" w:space="0" w:color="auto"/>
              <w:bottom w:val="single" w:sz="4" w:space="0" w:color="auto"/>
              <w:right w:val="single" w:sz="4" w:space="0" w:color="auto"/>
            </w:tcBorders>
          </w:tcPr>
          <w:p w14:paraId="4A887571" w14:textId="755A66C2" w:rsidR="00A95CA6" w:rsidRPr="00A02E9E" w:rsidRDefault="00A95CA6" w:rsidP="00A95CA6">
            <w:pPr>
              <w:spacing w:after="0" w:line="240" w:lineRule="auto"/>
              <w:rPr>
                <w:rFonts w:ascii="Times New Roman" w:eastAsia="Times New Roman" w:hAnsi="Times New Roman"/>
                <w:bCs/>
                <w:kern w:val="24"/>
                <w:sz w:val="24"/>
                <w:szCs w:val="24"/>
                <w:lang w:val="ky-KG" w:eastAsia="ru-RU"/>
              </w:rPr>
            </w:pPr>
            <w:r w:rsidRPr="00A02E9E">
              <w:rPr>
                <w:rFonts w:ascii="Arial" w:eastAsiaTheme="minorHAnsi" w:hAnsi="Arial" w:cs="Arial"/>
                <w:color w:val="050505"/>
                <w:sz w:val="23"/>
                <w:szCs w:val="23"/>
                <w:shd w:val="clear" w:color="auto" w:fill="FFFFFF"/>
              </w:rPr>
              <w:t>-</w:t>
            </w:r>
            <w:r>
              <w:rPr>
                <w:rFonts w:ascii="Arial" w:eastAsiaTheme="minorHAnsi" w:hAnsi="Arial" w:cs="Arial"/>
                <w:color w:val="050505"/>
                <w:sz w:val="23"/>
                <w:szCs w:val="23"/>
                <w:shd w:val="clear" w:color="auto" w:fill="FFFFFF"/>
                <w:lang w:val="ky-KG"/>
              </w:rPr>
              <w:t xml:space="preserve"> </w:t>
            </w:r>
            <w:r w:rsidRPr="00A95CA6">
              <w:rPr>
                <w:rFonts w:ascii="Times New Roman" w:eastAsiaTheme="minorHAnsi" w:hAnsi="Times New Roman"/>
                <w:color w:val="050505"/>
                <w:sz w:val="23"/>
                <w:szCs w:val="23"/>
                <w:shd w:val="clear" w:color="auto" w:fill="FFFFFF"/>
                <w:lang w:val="ky-KG"/>
              </w:rPr>
              <w:t xml:space="preserve">буюмдарды кѳркѳм </w:t>
            </w:r>
            <w:r w:rsidRPr="00A95CA6">
              <w:rPr>
                <w:rFonts w:ascii="Times New Roman" w:eastAsiaTheme="minorHAnsi" w:hAnsi="Times New Roman"/>
                <w:color w:val="050505"/>
                <w:sz w:val="23"/>
                <w:szCs w:val="23"/>
                <w:shd w:val="clear" w:color="auto" w:fill="FFFFFF"/>
                <w:lang w:val="ky-KG"/>
              </w:rPr>
              <w:lastRenderedPageBreak/>
              <w:t>долбоорлоо боюнча мастер класстар</w:t>
            </w:r>
          </w:p>
        </w:tc>
        <w:tc>
          <w:tcPr>
            <w:tcW w:w="2413" w:type="dxa"/>
            <w:tcBorders>
              <w:top w:val="single" w:sz="4" w:space="0" w:color="auto"/>
              <w:left w:val="single" w:sz="4" w:space="0" w:color="auto"/>
              <w:bottom w:val="single" w:sz="4" w:space="0" w:color="auto"/>
              <w:right w:val="single" w:sz="4" w:space="0" w:color="auto"/>
            </w:tcBorders>
          </w:tcPr>
          <w:p w14:paraId="700E4790" w14:textId="255AD86E" w:rsidR="00A95CA6" w:rsidRPr="00A02E9E" w:rsidRDefault="00A95CA6" w:rsidP="00A95CA6">
            <w:pPr>
              <w:spacing w:after="0" w:line="240" w:lineRule="auto"/>
              <w:rPr>
                <w:rFonts w:ascii="Times New Roman" w:eastAsia="Times New Roman" w:hAnsi="Times New Roman"/>
                <w:bCs/>
                <w:kern w:val="24"/>
                <w:sz w:val="24"/>
                <w:szCs w:val="24"/>
                <w:lang w:val="ky-KG" w:eastAsia="ru-RU"/>
              </w:rPr>
            </w:pPr>
            <w:r w:rsidRPr="00A02E9E">
              <w:rPr>
                <w:rFonts w:ascii="Times New Roman" w:eastAsia="Times New Roman" w:hAnsi="Times New Roman"/>
                <w:bCs/>
                <w:kern w:val="24"/>
                <w:sz w:val="24"/>
                <w:szCs w:val="24"/>
                <w:lang w:val="ky-KG" w:eastAsia="ru-RU"/>
              </w:rPr>
              <w:lastRenderedPageBreak/>
              <w:t xml:space="preserve">- </w:t>
            </w:r>
            <w:r>
              <w:rPr>
                <w:rFonts w:ascii="Times New Roman" w:eastAsia="Times New Roman" w:hAnsi="Times New Roman"/>
                <w:bCs/>
                <w:kern w:val="24"/>
                <w:sz w:val="24"/>
                <w:szCs w:val="24"/>
                <w:lang w:val="ky-KG" w:eastAsia="ru-RU"/>
              </w:rPr>
              <w:t xml:space="preserve">БКДлоо кафедрасынын </w:t>
            </w:r>
            <w:r>
              <w:rPr>
                <w:rFonts w:ascii="Times New Roman" w:eastAsia="Times New Roman" w:hAnsi="Times New Roman"/>
                <w:bCs/>
                <w:kern w:val="24"/>
                <w:sz w:val="24"/>
                <w:szCs w:val="24"/>
                <w:lang w:val="ky-KG" w:eastAsia="ru-RU"/>
              </w:rPr>
              <w:lastRenderedPageBreak/>
              <w:t>окутуучулары</w:t>
            </w:r>
          </w:p>
        </w:tc>
        <w:tc>
          <w:tcPr>
            <w:tcW w:w="1701" w:type="dxa"/>
            <w:tcBorders>
              <w:top w:val="single" w:sz="4" w:space="0" w:color="auto"/>
              <w:left w:val="single" w:sz="4" w:space="0" w:color="auto"/>
              <w:bottom w:val="single" w:sz="4" w:space="0" w:color="auto"/>
              <w:right w:val="single" w:sz="4" w:space="0" w:color="auto"/>
            </w:tcBorders>
          </w:tcPr>
          <w:p w14:paraId="6EDC6582" w14:textId="77777777" w:rsidR="00A95CA6" w:rsidRPr="00A02E9E" w:rsidRDefault="00A95CA6" w:rsidP="00A02E9E">
            <w:pPr>
              <w:spacing w:after="0" w:line="240" w:lineRule="auto"/>
              <w:rPr>
                <w:rFonts w:ascii="Times New Roman" w:eastAsia="Times New Roman" w:hAnsi="Times New Roman"/>
                <w:bCs/>
                <w:kern w:val="24"/>
                <w:sz w:val="24"/>
                <w:szCs w:val="24"/>
                <w:lang w:val="ky-KG" w:eastAsia="ru-RU"/>
              </w:rPr>
            </w:pPr>
            <w:r w:rsidRPr="00A02E9E">
              <w:rPr>
                <w:rFonts w:ascii="Times New Roman" w:eastAsia="Times New Roman" w:hAnsi="Times New Roman"/>
                <w:bCs/>
                <w:kern w:val="24"/>
                <w:sz w:val="24"/>
                <w:szCs w:val="24"/>
                <w:lang w:val="ky-KG" w:eastAsia="ru-RU"/>
              </w:rPr>
              <w:lastRenderedPageBreak/>
              <w:t>2/217</w:t>
            </w:r>
          </w:p>
        </w:tc>
        <w:tc>
          <w:tcPr>
            <w:tcW w:w="2628" w:type="dxa"/>
            <w:tcBorders>
              <w:top w:val="single" w:sz="4" w:space="0" w:color="auto"/>
              <w:left w:val="single" w:sz="4" w:space="0" w:color="auto"/>
              <w:bottom w:val="single" w:sz="4" w:space="0" w:color="auto"/>
              <w:right w:val="single" w:sz="4" w:space="0" w:color="auto"/>
            </w:tcBorders>
          </w:tcPr>
          <w:p w14:paraId="182F125B" w14:textId="6D6CDEFA" w:rsidR="00A95CA6" w:rsidRPr="00A02E9E" w:rsidRDefault="00A95CA6" w:rsidP="00A02E9E">
            <w:pPr>
              <w:spacing w:after="0" w:line="240" w:lineRule="auto"/>
              <w:rPr>
                <w:rFonts w:ascii="Times New Roman" w:hAnsi="Times New Roman"/>
                <w:sz w:val="24"/>
                <w:szCs w:val="24"/>
                <w:lang w:eastAsia="ru-RU"/>
              </w:rPr>
            </w:pPr>
            <w:r w:rsidRPr="005871D7">
              <w:rPr>
                <w:rFonts w:ascii="Times New Roman" w:hAnsi="Times New Roman"/>
                <w:sz w:val="24"/>
                <w:szCs w:val="24"/>
                <w:lang w:val="ky-KG" w:eastAsia="ru-RU"/>
              </w:rPr>
              <w:t xml:space="preserve">КМТУнин сайтына материалдар </w:t>
            </w:r>
            <w:r w:rsidRPr="005871D7">
              <w:rPr>
                <w:rFonts w:ascii="Times New Roman" w:hAnsi="Times New Roman"/>
                <w:sz w:val="24"/>
                <w:szCs w:val="24"/>
                <w:lang w:val="ky-KG" w:eastAsia="ru-RU"/>
              </w:rPr>
              <w:lastRenderedPageBreak/>
              <w:t>жүктѳлгѳн</w:t>
            </w:r>
          </w:p>
        </w:tc>
      </w:tr>
      <w:tr w:rsidR="00A95CA6" w:rsidRPr="00A02E9E" w14:paraId="507E3AC6" w14:textId="77777777" w:rsidTr="00A95CA6">
        <w:tblPrEx>
          <w:tblLook w:val="01E0" w:firstRow="1" w:lastRow="1" w:firstColumn="1" w:lastColumn="1" w:noHBand="0" w:noVBand="0"/>
        </w:tblPrEx>
        <w:trPr>
          <w:gridBefore w:val="1"/>
          <w:wBefore w:w="10" w:type="dxa"/>
          <w:jc w:val="center"/>
        </w:trPr>
        <w:tc>
          <w:tcPr>
            <w:tcW w:w="617" w:type="dxa"/>
            <w:tcBorders>
              <w:top w:val="single" w:sz="4" w:space="0" w:color="auto"/>
              <w:left w:val="single" w:sz="4" w:space="0" w:color="auto"/>
              <w:bottom w:val="single" w:sz="4" w:space="0" w:color="auto"/>
              <w:right w:val="single" w:sz="4" w:space="0" w:color="auto"/>
            </w:tcBorders>
          </w:tcPr>
          <w:p w14:paraId="0B08932A" w14:textId="6120D780" w:rsidR="00A95CA6" w:rsidRPr="00A02E9E" w:rsidRDefault="00A95CA6" w:rsidP="00A02E9E">
            <w:pPr>
              <w:spacing w:after="0" w:line="240" w:lineRule="auto"/>
              <w:rPr>
                <w:rFonts w:ascii="Times New Roman" w:hAnsi="Times New Roman"/>
                <w:sz w:val="24"/>
                <w:szCs w:val="24"/>
                <w:lang w:val="ky-KG" w:eastAsia="ru-RU"/>
              </w:rPr>
            </w:pPr>
            <w:r>
              <w:rPr>
                <w:rFonts w:ascii="Times New Roman" w:hAnsi="Times New Roman"/>
                <w:sz w:val="24"/>
                <w:szCs w:val="24"/>
                <w:lang w:val="ky-KG" w:eastAsia="ru-RU"/>
              </w:rPr>
              <w:lastRenderedPageBreak/>
              <w:t>30</w:t>
            </w:r>
          </w:p>
        </w:tc>
        <w:tc>
          <w:tcPr>
            <w:tcW w:w="1164" w:type="dxa"/>
            <w:tcBorders>
              <w:top w:val="single" w:sz="4" w:space="0" w:color="auto"/>
              <w:left w:val="single" w:sz="4" w:space="0" w:color="auto"/>
              <w:bottom w:val="single" w:sz="4" w:space="0" w:color="auto"/>
              <w:right w:val="single" w:sz="4" w:space="0" w:color="auto"/>
            </w:tcBorders>
          </w:tcPr>
          <w:p w14:paraId="63026D13" w14:textId="77777777" w:rsidR="00A95CA6" w:rsidRPr="00A02E9E" w:rsidRDefault="00A95CA6" w:rsidP="00A02E9E">
            <w:pPr>
              <w:spacing w:after="0" w:line="240" w:lineRule="auto"/>
              <w:jc w:val="center"/>
              <w:rPr>
                <w:rFonts w:ascii="Times New Roman" w:eastAsia="Times New Roman" w:hAnsi="Times New Roman"/>
                <w:bCs/>
                <w:kern w:val="24"/>
                <w:sz w:val="24"/>
                <w:szCs w:val="24"/>
                <w:lang w:val="ky-KG" w:eastAsia="ru-RU"/>
              </w:rPr>
            </w:pPr>
            <w:r w:rsidRPr="00A02E9E">
              <w:rPr>
                <w:rFonts w:ascii="Times New Roman" w:eastAsia="Times New Roman" w:hAnsi="Times New Roman"/>
                <w:bCs/>
                <w:kern w:val="24"/>
                <w:sz w:val="24"/>
                <w:szCs w:val="24"/>
                <w:lang w:val="ky-KG" w:eastAsia="ru-RU"/>
              </w:rPr>
              <w:t>9.06.2022</w:t>
            </w:r>
          </w:p>
        </w:tc>
        <w:tc>
          <w:tcPr>
            <w:tcW w:w="1544" w:type="dxa"/>
            <w:tcBorders>
              <w:top w:val="single" w:sz="4" w:space="0" w:color="auto"/>
              <w:left w:val="single" w:sz="4" w:space="0" w:color="auto"/>
              <w:bottom w:val="single" w:sz="4" w:space="0" w:color="auto"/>
              <w:right w:val="single" w:sz="4" w:space="0" w:color="auto"/>
            </w:tcBorders>
          </w:tcPr>
          <w:p w14:paraId="6F1F624B" w14:textId="77777777" w:rsidR="00A95CA6" w:rsidRPr="00A02E9E" w:rsidRDefault="00A95CA6" w:rsidP="00A02E9E">
            <w:pPr>
              <w:spacing w:after="0" w:line="240" w:lineRule="auto"/>
              <w:rPr>
                <w:rFonts w:ascii="Times New Roman" w:eastAsia="Times New Roman" w:hAnsi="Times New Roman"/>
                <w:bCs/>
                <w:kern w:val="24"/>
                <w:sz w:val="24"/>
                <w:szCs w:val="24"/>
                <w:lang w:val="ky-KG" w:eastAsia="ru-RU"/>
              </w:rPr>
            </w:pPr>
            <w:r w:rsidRPr="00A02E9E">
              <w:rPr>
                <w:rFonts w:ascii="Times New Roman" w:eastAsiaTheme="minorHAnsi" w:hAnsi="Times New Roman"/>
                <w:color w:val="050505"/>
                <w:sz w:val="23"/>
                <w:szCs w:val="23"/>
                <w:shd w:val="clear" w:color="auto" w:fill="FFFFFF"/>
              </w:rPr>
              <w:t>Армреслинг</w:t>
            </w:r>
          </w:p>
        </w:tc>
        <w:tc>
          <w:tcPr>
            <w:tcW w:w="2413" w:type="dxa"/>
            <w:tcBorders>
              <w:top w:val="single" w:sz="4" w:space="0" w:color="auto"/>
              <w:left w:val="single" w:sz="4" w:space="0" w:color="auto"/>
              <w:bottom w:val="single" w:sz="4" w:space="0" w:color="auto"/>
              <w:right w:val="single" w:sz="4" w:space="0" w:color="auto"/>
            </w:tcBorders>
          </w:tcPr>
          <w:p w14:paraId="220AC2C5" w14:textId="245A44DE" w:rsidR="00A95CA6" w:rsidRPr="00A02E9E" w:rsidRDefault="00A95CA6" w:rsidP="00A95CA6">
            <w:pPr>
              <w:numPr>
                <w:ilvl w:val="0"/>
                <w:numId w:val="53"/>
              </w:numPr>
              <w:spacing w:after="0" w:line="240" w:lineRule="auto"/>
              <w:contextualSpacing/>
              <w:rPr>
                <w:rFonts w:ascii="Times New Roman" w:eastAsia="Times New Roman" w:hAnsi="Times New Roman"/>
                <w:bCs/>
                <w:kern w:val="24"/>
                <w:sz w:val="24"/>
                <w:szCs w:val="24"/>
                <w:lang w:val="ky-KG" w:eastAsia="ru-RU"/>
              </w:rPr>
            </w:pPr>
            <w:r>
              <w:rPr>
                <w:rFonts w:ascii="Times New Roman" w:eastAsia="Times New Roman" w:hAnsi="Times New Roman"/>
                <w:bCs/>
                <w:kern w:val="24"/>
                <w:sz w:val="24"/>
                <w:szCs w:val="24"/>
                <w:lang w:val="ky-KG" w:eastAsia="ru-RU"/>
              </w:rPr>
              <w:t>ТААӨТ кафедрасынын с</w:t>
            </w:r>
            <w:r w:rsidRPr="00A02E9E">
              <w:rPr>
                <w:rFonts w:ascii="Times New Roman" w:eastAsia="Times New Roman" w:hAnsi="Times New Roman"/>
                <w:bCs/>
                <w:kern w:val="24"/>
                <w:sz w:val="24"/>
                <w:szCs w:val="24"/>
                <w:lang w:val="ky-KG" w:eastAsia="ru-RU"/>
              </w:rPr>
              <w:t>тудент</w:t>
            </w:r>
            <w:r>
              <w:rPr>
                <w:rFonts w:ascii="Times New Roman" w:eastAsia="Times New Roman" w:hAnsi="Times New Roman"/>
                <w:bCs/>
                <w:kern w:val="24"/>
                <w:sz w:val="24"/>
                <w:szCs w:val="24"/>
                <w:lang w:val="ky-KG" w:eastAsia="ru-RU"/>
              </w:rPr>
              <w:t>тери</w:t>
            </w:r>
          </w:p>
        </w:tc>
        <w:tc>
          <w:tcPr>
            <w:tcW w:w="1701" w:type="dxa"/>
            <w:tcBorders>
              <w:top w:val="single" w:sz="4" w:space="0" w:color="auto"/>
              <w:left w:val="single" w:sz="4" w:space="0" w:color="auto"/>
              <w:bottom w:val="single" w:sz="4" w:space="0" w:color="auto"/>
              <w:right w:val="single" w:sz="4" w:space="0" w:color="auto"/>
            </w:tcBorders>
          </w:tcPr>
          <w:p w14:paraId="11DECC39" w14:textId="3D6AE277" w:rsidR="00A95CA6" w:rsidRPr="00A02E9E" w:rsidRDefault="00A95CA6" w:rsidP="00A02E9E">
            <w:pPr>
              <w:spacing w:after="0" w:line="240" w:lineRule="auto"/>
              <w:rPr>
                <w:rFonts w:ascii="Times New Roman" w:eastAsia="Times New Roman" w:hAnsi="Times New Roman"/>
                <w:bCs/>
                <w:kern w:val="24"/>
                <w:sz w:val="24"/>
                <w:szCs w:val="24"/>
                <w:lang w:val="ky-KG" w:eastAsia="ru-RU"/>
              </w:rPr>
            </w:pPr>
            <w:r w:rsidRPr="00A95CA6">
              <w:rPr>
                <w:rFonts w:ascii="Times New Roman" w:eastAsia="Times New Roman" w:hAnsi="Times New Roman"/>
                <w:bCs/>
                <w:kern w:val="24"/>
                <w:sz w:val="24"/>
                <w:szCs w:val="24"/>
                <w:lang w:val="ky-KG" w:eastAsia="ru-RU"/>
              </w:rPr>
              <w:t>Ч</w:t>
            </w:r>
            <w:r w:rsidRPr="00A02E9E">
              <w:rPr>
                <w:rFonts w:ascii="Times New Roman" w:eastAsia="Times New Roman" w:hAnsi="Times New Roman"/>
                <w:bCs/>
                <w:kern w:val="24"/>
                <w:sz w:val="24"/>
                <w:szCs w:val="24"/>
                <w:lang w:val="ky-KG" w:eastAsia="ru-RU"/>
              </w:rPr>
              <w:t>АЗ</w:t>
            </w:r>
          </w:p>
        </w:tc>
        <w:tc>
          <w:tcPr>
            <w:tcW w:w="2628" w:type="dxa"/>
            <w:tcBorders>
              <w:top w:val="single" w:sz="4" w:space="0" w:color="auto"/>
              <w:left w:val="single" w:sz="4" w:space="0" w:color="auto"/>
              <w:bottom w:val="single" w:sz="4" w:space="0" w:color="auto"/>
              <w:right w:val="single" w:sz="4" w:space="0" w:color="auto"/>
            </w:tcBorders>
          </w:tcPr>
          <w:p w14:paraId="2B4D5337" w14:textId="651CF021" w:rsidR="00A95CA6" w:rsidRPr="00A02E9E" w:rsidRDefault="00A95CA6" w:rsidP="00A02E9E">
            <w:pPr>
              <w:spacing w:after="0" w:line="240" w:lineRule="auto"/>
              <w:rPr>
                <w:rFonts w:ascii="Times New Roman" w:hAnsi="Times New Roman"/>
                <w:sz w:val="24"/>
                <w:szCs w:val="24"/>
                <w:lang w:eastAsia="ru-RU"/>
              </w:rPr>
            </w:pPr>
            <w:r w:rsidRPr="005871D7">
              <w:rPr>
                <w:rFonts w:ascii="Times New Roman" w:hAnsi="Times New Roman"/>
                <w:sz w:val="24"/>
                <w:szCs w:val="24"/>
                <w:lang w:val="ky-KG" w:eastAsia="ru-RU"/>
              </w:rPr>
              <w:t>КМТУнин сайтына материалдар жүктѳлгѳн</w:t>
            </w:r>
          </w:p>
        </w:tc>
      </w:tr>
      <w:tr w:rsidR="00A95CA6" w:rsidRPr="00A02E9E" w14:paraId="4468FC6D" w14:textId="77777777" w:rsidTr="00A95CA6">
        <w:tblPrEx>
          <w:tblLook w:val="01E0" w:firstRow="1" w:lastRow="1" w:firstColumn="1" w:lastColumn="1" w:noHBand="0" w:noVBand="0"/>
        </w:tblPrEx>
        <w:trPr>
          <w:gridBefore w:val="1"/>
          <w:wBefore w:w="10" w:type="dxa"/>
          <w:jc w:val="center"/>
        </w:trPr>
        <w:tc>
          <w:tcPr>
            <w:tcW w:w="617" w:type="dxa"/>
            <w:tcBorders>
              <w:top w:val="single" w:sz="4" w:space="0" w:color="auto"/>
              <w:left w:val="single" w:sz="4" w:space="0" w:color="auto"/>
              <w:bottom w:val="single" w:sz="4" w:space="0" w:color="auto"/>
              <w:right w:val="single" w:sz="4" w:space="0" w:color="auto"/>
            </w:tcBorders>
          </w:tcPr>
          <w:p w14:paraId="15A196F3" w14:textId="43F83027" w:rsidR="00A95CA6" w:rsidRPr="00A02E9E" w:rsidRDefault="00A95CA6" w:rsidP="00A02E9E">
            <w:pPr>
              <w:spacing w:after="0" w:line="240" w:lineRule="auto"/>
              <w:rPr>
                <w:rFonts w:ascii="Times New Roman" w:hAnsi="Times New Roman"/>
                <w:sz w:val="24"/>
                <w:szCs w:val="24"/>
                <w:lang w:val="ky-KG" w:eastAsia="ru-RU"/>
              </w:rPr>
            </w:pPr>
            <w:r>
              <w:rPr>
                <w:rFonts w:ascii="Times New Roman" w:hAnsi="Times New Roman"/>
                <w:sz w:val="24"/>
                <w:szCs w:val="24"/>
                <w:lang w:val="ky-KG" w:eastAsia="ru-RU"/>
              </w:rPr>
              <w:t>31</w:t>
            </w:r>
          </w:p>
        </w:tc>
        <w:tc>
          <w:tcPr>
            <w:tcW w:w="1164" w:type="dxa"/>
            <w:tcBorders>
              <w:top w:val="single" w:sz="4" w:space="0" w:color="auto"/>
              <w:left w:val="single" w:sz="4" w:space="0" w:color="auto"/>
              <w:bottom w:val="single" w:sz="4" w:space="0" w:color="auto"/>
              <w:right w:val="single" w:sz="4" w:space="0" w:color="auto"/>
            </w:tcBorders>
          </w:tcPr>
          <w:p w14:paraId="732893A8" w14:textId="6E5076F8" w:rsidR="00A95CA6" w:rsidRPr="00A02E9E" w:rsidRDefault="00A95CA6" w:rsidP="00A02E9E">
            <w:pPr>
              <w:spacing w:after="0" w:line="240" w:lineRule="auto"/>
              <w:jc w:val="center"/>
              <w:rPr>
                <w:rFonts w:ascii="Times New Roman" w:eastAsia="Times New Roman" w:hAnsi="Times New Roman"/>
                <w:bCs/>
                <w:kern w:val="24"/>
                <w:sz w:val="24"/>
                <w:szCs w:val="24"/>
                <w:lang w:val="ky-KG" w:eastAsia="ru-RU"/>
              </w:rPr>
            </w:pPr>
            <w:r>
              <w:rPr>
                <w:rFonts w:ascii="Times New Roman" w:eastAsia="Times New Roman" w:hAnsi="Times New Roman"/>
                <w:bCs/>
                <w:kern w:val="24"/>
                <w:sz w:val="24"/>
                <w:szCs w:val="24"/>
                <w:lang w:val="ky-KG" w:eastAsia="ru-RU"/>
              </w:rPr>
              <w:t>17-19. 06.22ж</w:t>
            </w:r>
          </w:p>
        </w:tc>
        <w:tc>
          <w:tcPr>
            <w:tcW w:w="1544" w:type="dxa"/>
            <w:tcBorders>
              <w:top w:val="single" w:sz="4" w:space="0" w:color="auto"/>
              <w:left w:val="single" w:sz="4" w:space="0" w:color="auto"/>
              <w:bottom w:val="single" w:sz="4" w:space="0" w:color="auto"/>
              <w:right w:val="single" w:sz="4" w:space="0" w:color="auto"/>
            </w:tcBorders>
          </w:tcPr>
          <w:p w14:paraId="76B59AC0" w14:textId="00D49FDF" w:rsidR="00A95CA6" w:rsidRPr="00A02E9E" w:rsidRDefault="00A95CA6" w:rsidP="00A95CA6">
            <w:pPr>
              <w:spacing w:after="0" w:line="240" w:lineRule="auto"/>
              <w:rPr>
                <w:rFonts w:ascii="Times New Roman" w:eastAsia="Times New Roman" w:hAnsi="Times New Roman"/>
                <w:bCs/>
                <w:kern w:val="24"/>
                <w:sz w:val="24"/>
                <w:szCs w:val="24"/>
                <w:lang w:val="ky-KG" w:eastAsia="ru-RU"/>
              </w:rPr>
            </w:pPr>
            <w:r w:rsidRPr="00A02E9E">
              <w:rPr>
                <w:rFonts w:ascii="Times New Roman" w:eastAsia="Times New Roman" w:hAnsi="Times New Roman"/>
                <w:bCs/>
                <w:kern w:val="24"/>
                <w:sz w:val="24"/>
                <w:szCs w:val="24"/>
                <w:lang w:val="ky-KG" w:eastAsia="ru-RU"/>
              </w:rPr>
              <w:t xml:space="preserve">Летняя школа </w:t>
            </w:r>
            <w:r w:rsidRPr="00A02E9E">
              <w:rPr>
                <w:rFonts w:ascii="Times New Roman" w:eastAsiaTheme="minorHAnsi" w:hAnsi="Times New Roman"/>
                <w:color w:val="050505"/>
                <w:sz w:val="23"/>
                <w:szCs w:val="23"/>
                <w:shd w:val="clear" w:color="auto" w:fill="FFFFFF"/>
                <w:lang w:val="ky-KG"/>
              </w:rPr>
              <w:t xml:space="preserve">Summer </w:t>
            </w:r>
            <w:r w:rsidRPr="00A95CA6">
              <w:rPr>
                <w:rFonts w:ascii="Times New Roman" w:eastAsiaTheme="minorHAnsi" w:hAnsi="Times New Roman"/>
                <w:color w:val="050505"/>
                <w:sz w:val="23"/>
                <w:szCs w:val="23"/>
                <w:shd w:val="clear" w:color="auto" w:fill="FFFFFF"/>
                <w:lang w:val="ky-KG"/>
              </w:rPr>
              <w:t xml:space="preserve"> </w:t>
            </w:r>
            <w:r w:rsidRPr="00A02E9E">
              <w:rPr>
                <w:rFonts w:ascii="Times New Roman" w:eastAsiaTheme="minorHAnsi" w:hAnsi="Times New Roman"/>
                <w:color w:val="050505"/>
                <w:sz w:val="23"/>
                <w:szCs w:val="23"/>
                <w:shd w:val="clear" w:color="auto" w:fill="FFFFFF"/>
                <w:lang w:val="ky-KG"/>
              </w:rPr>
              <w:t>Camp</w:t>
            </w:r>
            <w:r>
              <w:rPr>
                <w:rFonts w:ascii="Times New Roman" w:eastAsiaTheme="minorHAnsi" w:hAnsi="Times New Roman"/>
                <w:color w:val="050505"/>
                <w:sz w:val="23"/>
                <w:szCs w:val="23"/>
                <w:shd w:val="clear" w:color="auto" w:fill="FFFFFF"/>
                <w:lang w:val="ky-KG"/>
              </w:rPr>
              <w:t xml:space="preserve"> </w:t>
            </w:r>
            <w:r w:rsidRPr="00A95CA6">
              <w:rPr>
                <w:rFonts w:ascii="Times New Roman" w:eastAsiaTheme="minorHAnsi" w:hAnsi="Times New Roman"/>
                <w:color w:val="050505"/>
                <w:sz w:val="23"/>
                <w:szCs w:val="23"/>
                <w:shd w:val="clear" w:color="auto" w:fill="FFFFFF"/>
                <w:lang w:val="ky-KG"/>
              </w:rPr>
              <w:t>жайкы мектеби</w:t>
            </w:r>
          </w:p>
        </w:tc>
        <w:tc>
          <w:tcPr>
            <w:tcW w:w="2413" w:type="dxa"/>
            <w:tcBorders>
              <w:top w:val="single" w:sz="4" w:space="0" w:color="auto"/>
              <w:left w:val="single" w:sz="4" w:space="0" w:color="auto"/>
              <w:bottom w:val="single" w:sz="4" w:space="0" w:color="auto"/>
              <w:right w:val="single" w:sz="4" w:space="0" w:color="auto"/>
            </w:tcBorders>
          </w:tcPr>
          <w:p w14:paraId="2FFEA85E" w14:textId="6DF23E81" w:rsidR="00A95CA6" w:rsidRPr="00A02E9E" w:rsidRDefault="00A95CA6" w:rsidP="00A02E9E">
            <w:pPr>
              <w:numPr>
                <w:ilvl w:val="0"/>
                <w:numId w:val="53"/>
              </w:numPr>
              <w:spacing w:after="0" w:line="240" w:lineRule="auto"/>
              <w:contextualSpacing/>
              <w:rPr>
                <w:rFonts w:ascii="Times New Roman" w:eastAsia="Times New Roman" w:hAnsi="Times New Roman"/>
                <w:bCs/>
                <w:kern w:val="24"/>
                <w:sz w:val="24"/>
                <w:szCs w:val="24"/>
                <w:lang w:val="ky-KG" w:eastAsia="ru-RU"/>
              </w:rPr>
            </w:pPr>
            <w:r>
              <w:rPr>
                <w:rFonts w:ascii="Times New Roman" w:eastAsia="Times New Roman" w:hAnsi="Times New Roman"/>
                <w:bCs/>
                <w:kern w:val="24"/>
                <w:sz w:val="24"/>
                <w:szCs w:val="24"/>
                <w:lang w:val="ky-KG" w:eastAsia="ru-RU"/>
              </w:rPr>
              <w:t xml:space="preserve">ТФнин </w:t>
            </w:r>
            <w:r w:rsidRPr="00A02E9E">
              <w:rPr>
                <w:rFonts w:ascii="Times New Roman" w:eastAsia="Times New Roman" w:hAnsi="Times New Roman"/>
                <w:bCs/>
                <w:kern w:val="24"/>
                <w:sz w:val="24"/>
                <w:szCs w:val="24"/>
                <w:lang w:val="ky-KG" w:eastAsia="ru-RU"/>
              </w:rPr>
              <w:t>декан</w:t>
            </w:r>
            <w:r>
              <w:rPr>
                <w:rFonts w:ascii="Times New Roman" w:eastAsia="Times New Roman" w:hAnsi="Times New Roman"/>
                <w:bCs/>
                <w:kern w:val="24"/>
                <w:sz w:val="24"/>
                <w:szCs w:val="24"/>
                <w:lang w:val="ky-KG" w:eastAsia="ru-RU"/>
              </w:rPr>
              <w:t>ынын ОБ</w:t>
            </w:r>
          </w:p>
          <w:p w14:paraId="578DF849" w14:textId="6ACA5C3E" w:rsidR="00A95CA6" w:rsidRPr="00A02E9E" w:rsidRDefault="00A95CA6" w:rsidP="00A02E9E">
            <w:pPr>
              <w:numPr>
                <w:ilvl w:val="0"/>
                <w:numId w:val="53"/>
              </w:numPr>
              <w:spacing w:after="0" w:line="240" w:lineRule="auto"/>
              <w:contextualSpacing/>
              <w:rPr>
                <w:rFonts w:ascii="Times New Roman" w:eastAsia="Times New Roman" w:hAnsi="Times New Roman"/>
                <w:bCs/>
                <w:kern w:val="24"/>
                <w:sz w:val="24"/>
                <w:szCs w:val="24"/>
                <w:lang w:val="ky-KG" w:eastAsia="ru-RU"/>
              </w:rPr>
            </w:pPr>
            <w:r>
              <w:rPr>
                <w:rFonts w:ascii="Times New Roman" w:eastAsia="Times New Roman" w:hAnsi="Times New Roman"/>
                <w:bCs/>
                <w:kern w:val="24"/>
                <w:sz w:val="24"/>
                <w:szCs w:val="24"/>
                <w:lang w:val="ky-KG" w:eastAsia="ru-RU"/>
              </w:rPr>
              <w:t>студенттер</w:t>
            </w:r>
          </w:p>
        </w:tc>
        <w:tc>
          <w:tcPr>
            <w:tcW w:w="1701" w:type="dxa"/>
            <w:tcBorders>
              <w:top w:val="single" w:sz="4" w:space="0" w:color="auto"/>
              <w:left w:val="single" w:sz="4" w:space="0" w:color="auto"/>
              <w:bottom w:val="single" w:sz="4" w:space="0" w:color="auto"/>
              <w:right w:val="single" w:sz="4" w:space="0" w:color="auto"/>
            </w:tcBorders>
          </w:tcPr>
          <w:p w14:paraId="7C7AF610" w14:textId="77777777" w:rsidR="00A95CA6" w:rsidRPr="00A02E9E" w:rsidRDefault="00A95CA6" w:rsidP="00A02E9E">
            <w:pPr>
              <w:spacing w:after="0" w:line="240" w:lineRule="auto"/>
              <w:rPr>
                <w:rFonts w:ascii="Times New Roman" w:eastAsia="Times New Roman" w:hAnsi="Times New Roman"/>
                <w:bCs/>
                <w:kern w:val="24"/>
                <w:sz w:val="24"/>
                <w:szCs w:val="24"/>
                <w:lang w:val="ky-KG" w:eastAsia="ru-RU"/>
              </w:rPr>
            </w:pPr>
            <w:r w:rsidRPr="00A02E9E">
              <w:rPr>
                <w:rFonts w:ascii="Times New Roman" w:eastAsiaTheme="minorHAnsi" w:hAnsi="Times New Roman"/>
                <w:color w:val="050505"/>
                <w:sz w:val="23"/>
                <w:szCs w:val="23"/>
                <w:shd w:val="clear" w:color="auto" w:fill="FFFFFF"/>
              </w:rPr>
              <w:t>Иссык -Куль</w:t>
            </w:r>
          </w:p>
        </w:tc>
        <w:tc>
          <w:tcPr>
            <w:tcW w:w="2628" w:type="dxa"/>
            <w:tcBorders>
              <w:top w:val="single" w:sz="4" w:space="0" w:color="auto"/>
              <w:left w:val="single" w:sz="4" w:space="0" w:color="auto"/>
              <w:bottom w:val="single" w:sz="4" w:space="0" w:color="auto"/>
              <w:right w:val="single" w:sz="4" w:space="0" w:color="auto"/>
            </w:tcBorders>
          </w:tcPr>
          <w:p w14:paraId="143EB316" w14:textId="6AF7A8C6" w:rsidR="00A95CA6" w:rsidRPr="00A02E9E" w:rsidRDefault="00A95CA6" w:rsidP="00A02E9E">
            <w:pPr>
              <w:spacing w:after="0" w:line="240" w:lineRule="auto"/>
              <w:rPr>
                <w:rFonts w:ascii="Times New Roman" w:hAnsi="Times New Roman"/>
                <w:sz w:val="24"/>
                <w:szCs w:val="24"/>
                <w:lang w:eastAsia="ru-RU"/>
              </w:rPr>
            </w:pPr>
            <w:r w:rsidRPr="005871D7">
              <w:rPr>
                <w:rFonts w:ascii="Times New Roman" w:hAnsi="Times New Roman"/>
                <w:sz w:val="24"/>
                <w:szCs w:val="24"/>
                <w:lang w:val="ky-KG" w:eastAsia="ru-RU"/>
              </w:rPr>
              <w:t>КМТУнин сайтына материалдар жүктѳлгѳн</w:t>
            </w:r>
          </w:p>
        </w:tc>
      </w:tr>
    </w:tbl>
    <w:p w14:paraId="6537A734" w14:textId="77777777" w:rsidR="000D697A" w:rsidRPr="000D697A" w:rsidRDefault="000D697A" w:rsidP="000D697A">
      <w:pPr>
        <w:pStyle w:val="a4"/>
        <w:spacing w:after="160" w:line="360" w:lineRule="auto"/>
        <w:ind w:left="1701"/>
        <w:jc w:val="both"/>
        <w:rPr>
          <w:rFonts w:ascii="Times New Roman" w:eastAsia="Times New Roman" w:hAnsi="Times New Roman"/>
          <w:sz w:val="28"/>
          <w:szCs w:val="28"/>
          <w:lang w:val="ky-KG"/>
        </w:rPr>
      </w:pPr>
    </w:p>
    <w:p w14:paraId="7DA9D511" w14:textId="72CA097A" w:rsidR="00A02E9E" w:rsidRDefault="00A95CA6" w:rsidP="000D697A">
      <w:pPr>
        <w:pStyle w:val="a4"/>
        <w:numPr>
          <w:ilvl w:val="0"/>
          <w:numId w:val="55"/>
        </w:numPr>
        <w:spacing w:after="160" w:line="360" w:lineRule="auto"/>
        <w:ind w:left="567" w:firstLine="567"/>
        <w:jc w:val="both"/>
        <w:rPr>
          <w:rFonts w:ascii="Times New Roman" w:eastAsia="Times New Roman" w:hAnsi="Times New Roman"/>
          <w:sz w:val="28"/>
          <w:szCs w:val="28"/>
          <w:lang w:val="ky-KG"/>
        </w:rPr>
      </w:pPr>
      <w:r w:rsidRPr="00A95CA6">
        <w:rPr>
          <w:rFonts w:ascii="Times New Roman" w:eastAsia="Times New Roman" w:hAnsi="Times New Roman"/>
          <w:b/>
          <w:sz w:val="28"/>
          <w:szCs w:val="28"/>
          <w:lang w:val="ky-KG"/>
        </w:rPr>
        <w:t>Студенттердин конкурстарга, олимпиадага катышууларын уюштуруу дана билим берүүнүн сапатын камсыздоо</w:t>
      </w:r>
      <w:r>
        <w:rPr>
          <w:rFonts w:ascii="Times New Roman" w:eastAsia="Times New Roman" w:hAnsi="Times New Roman"/>
          <w:sz w:val="28"/>
          <w:szCs w:val="28"/>
          <w:lang w:val="ky-KG"/>
        </w:rPr>
        <w:t>. 2021-2022 окуу жылында факультеттин студенттери эл аралык, республикалык жана регионалдык олимпиадаларга жана конкурстаргша катышышты. Окуу процесстерин сапатын кѳзѳмѳлдѳѳ системаларына студенттер да активдүү катышышат. Алар окутуудагы сапаттуулуктун суроолоруна катышышат, бул студенттер ЖОЖды  бүткѳндѳн кийин жүргүзүлѳт. Алар берген кемчиликтер кафедраларга кадрларды алып жатканда котрактка кол коердоо эске алынат</w:t>
      </w:r>
    </w:p>
    <w:p w14:paraId="4BDA8FEC" w14:textId="6F15E4A5" w:rsidR="00A95CA6" w:rsidRPr="00A95CA6" w:rsidRDefault="00A95CA6" w:rsidP="000D697A">
      <w:pPr>
        <w:pStyle w:val="a4"/>
        <w:numPr>
          <w:ilvl w:val="0"/>
          <w:numId w:val="55"/>
        </w:numPr>
        <w:spacing w:after="160" w:line="360" w:lineRule="auto"/>
        <w:ind w:left="567" w:firstLine="567"/>
        <w:jc w:val="both"/>
        <w:rPr>
          <w:rFonts w:ascii="Times New Roman" w:eastAsia="Times New Roman" w:hAnsi="Times New Roman"/>
          <w:b/>
          <w:sz w:val="28"/>
          <w:szCs w:val="28"/>
          <w:lang w:val="ky-KG"/>
        </w:rPr>
      </w:pPr>
      <w:r w:rsidRPr="00A95CA6">
        <w:rPr>
          <w:rFonts w:ascii="Times New Roman" w:eastAsia="Times New Roman" w:hAnsi="Times New Roman"/>
          <w:b/>
          <w:sz w:val="28"/>
          <w:szCs w:val="28"/>
          <w:lang w:val="ky-KG"/>
        </w:rPr>
        <w:t>Студенттерди кызыктыруу үчүн кружокторду, клубдарды уюштуруу.</w:t>
      </w:r>
      <w:r>
        <w:rPr>
          <w:rFonts w:ascii="Times New Roman" w:eastAsia="Times New Roman" w:hAnsi="Times New Roman"/>
          <w:sz w:val="28"/>
          <w:szCs w:val="28"/>
          <w:lang w:val="ky-KG"/>
        </w:rPr>
        <w:t xml:space="preserve"> </w:t>
      </w:r>
    </w:p>
    <w:p w14:paraId="35F186A7" w14:textId="5105C127" w:rsidR="00A95CA6" w:rsidRDefault="00A95CA6" w:rsidP="000D697A">
      <w:pPr>
        <w:pStyle w:val="a4"/>
        <w:spacing w:after="160" w:line="360" w:lineRule="auto"/>
        <w:ind w:left="567" w:firstLine="567"/>
        <w:jc w:val="both"/>
        <w:rPr>
          <w:rFonts w:ascii="Times New Roman" w:eastAsia="Times New Roman" w:hAnsi="Times New Roman"/>
          <w:sz w:val="28"/>
          <w:szCs w:val="28"/>
          <w:lang w:val="ky-KG"/>
        </w:rPr>
      </w:pPr>
      <w:r>
        <w:rPr>
          <w:rFonts w:ascii="Times New Roman" w:eastAsia="Times New Roman" w:hAnsi="Times New Roman"/>
          <w:sz w:val="28"/>
          <w:szCs w:val="28"/>
          <w:lang w:val="ky-KG"/>
        </w:rPr>
        <w:t>Окуудан тышкары убакта студенттерди тарбиялоо иштери:</w:t>
      </w:r>
    </w:p>
    <w:p w14:paraId="64CFD72C" w14:textId="4D02007E" w:rsidR="00A95CA6" w:rsidRPr="00A95CA6" w:rsidRDefault="00A95CA6" w:rsidP="000D697A">
      <w:pPr>
        <w:pStyle w:val="a4"/>
        <w:numPr>
          <w:ilvl w:val="0"/>
          <w:numId w:val="53"/>
        </w:numPr>
        <w:tabs>
          <w:tab w:val="clear" w:pos="720"/>
          <w:tab w:val="num" w:pos="1701"/>
        </w:tabs>
        <w:spacing w:after="160" w:line="360" w:lineRule="auto"/>
        <w:ind w:left="567" w:firstLine="567"/>
        <w:jc w:val="both"/>
        <w:rPr>
          <w:rFonts w:ascii="Times New Roman" w:eastAsia="Times New Roman" w:hAnsi="Times New Roman"/>
          <w:b/>
          <w:sz w:val="28"/>
          <w:szCs w:val="28"/>
          <w:lang w:val="ky-KG"/>
        </w:rPr>
      </w:pPr>
      <w:r>
        <w:rPr>
          <w:rFonts w:ascii="Times New Roman" w:eastAsia="Times New Roman" w:hAnsi="Times New Roman"/>
          <w:sz w:val="28"/>
          <w:szCs w:val="28"/>
          <w:lang w:val="ky-KG"/>
        </w:rPr>
        <w:t>студенттердин чеберчилик жѳндѳмдүүлүгүн байкоо(ырдоо, бийлѳѳ, театр жана кѳркѳм жѳ</w:t>
      </w:r>
      <w:r>
        <w:rPr>
          <w:rFonts w:ascii="Calibri" w:eastAsia="Times New Roman" w:hAnsi="Calibri"/>
          <w:sz w:val="28"/>
          <w:szCs w:val="28"/>
          <w:lang w:val="ky-KG"/>
        </w:rPr>
        <w:t>ң</w:t>
      </w:r>
      <w:r>
        <w:rPr>
          <w:rFonts w:ascii="Times New Roman" w:eastAsia="Times New Roman" w:hAnsi="Times New Roman"/>
          <w:sz w:val="28"/>
          <w:szCs w:val="28"/>
          <w:lang w:val="ky-KG"/>
        </w:rPr>
        <w:t>дѳмдүүлүктѳрү ж.б.);</w:t>
      </w:r>
    </w:p>
    <w:p w14:paraId="4EAC8F4B" w14:textId="2DB88255" w:rsidR="00A95CA6" w:rsidRPr="00A95CA6" w:rsidRDefault="00A95CA6" w:rsidP="000D697A">
      <w:pPr>
        <w:pStyle w:val="a4"/>
        <w:numPr>
          <w:ilvl w:val="0"/>
          <w:numId w:val="53"/>
        </w:numPr>
        <w:tabs>
          <w:tab w:val="clear" w:pos="720"/>
        </w:tabs>
        <w:spacing w:after="160" w:line="360" w:lineRule="auto"/>
        <w:ind w:left="567" w:firstLine="567"/>
        <w:jc w:val="both"/>
        <w:rPr>
          <w:rFonts w:ascii="Times New Roman" w:eastAsia="Times New Roman" w:hAnsi="Times New Roman"/>
          <w:sz w:val="28"/>
          <w:szCs w:val="28"/>
          <w:lang w:val="ky-KG"/>
        </w:rPr>
      </w:pPr>
      <w:r w:rsidRPr="00A95CA6">
        <w:rPr>
          <w:rFonts w:ascii="Times New Roman" w:eastAsia="Times New Roman" w:hAnsi="Times New Roman"/>
          <w:sz w:val="28"/>
          <w:szCs w:val="28"/>
          <w:lang w:val="ky-KG"/>
        </w:rPr>
        <w:t>университтеттеги, шаардагы, республикадагы, коомдук-саясат иш чараларын уюштуруу жана катышуу;</w:t>
      </w:r>
    </w:p>
    <w:p w14:paraId="1A6CD2F8" w14:textId="103B5EB2" w:rsidR="00A95CA6" w:rsidRDefault="00A95CA6" w:rsidP="000D697A">
      <w:pPr>
        <w:pStyle w:val="a4"/>
        <w:numPr>
          <w:ilvl w:val="0"/>
          <w:numId w:val="53"/>
        </w:numPr>
        <w:tabs>
          <w:tab w:val="clear" w:pos="720"/>
        </w:tabs>
        <w:spacing w:after="160" w:line="360" w:lineRule="auto"/>
        <w:ind w:left="567" w:firstLine="567"/>
        <w:jc w:val="both"/>
        <w:rPr>
          <w:rFonts w:ascii="Times New Roman" w:eastAsia="Times New Roman" w:hAnsi="Times New Roman"/>
          <w:sz w:val="28"/>
          <w:szCs w:val="28"/>
          <w:lang w:val="ky-KG"/>
        </w:rPr>
      </w:pPr>
      <w:r>
        <w:rPr>
          <w:rFonts w:ascii="Times New Roman" w:eastAsia="Times New Roman" w:hAnsi="Times New Roman"/>
          <w:sz w:val="28"/>
          <w:szCs w:val="28"/>
          <w:lang w:val="ky-KG"/>
        </w:rPr>
        <w:t>студенттерди маданий-массалык жана спортко тартуу системасы;</w:t>
      </w:r>
    </w:p>
    <w:p w14:paraId="51F66190" w14:textId="77777777" w:rsidR="00A95CA6" w:rsidRDefault="00A95CA6" w:rsidP="000D697A">
      <w:pPr>
        <w:pStyle w:val="a4"/>
        <w:numPr>
          <w:ilvl w:val="0"/>
          <w:numId w:val="53"/>
        </w:numPr>
        <w:tabs>
          <w:tab w:val="clear" w:pos="720"/>
        </w:tabs>
        <w:spacing w:after="160" w:line="360" w:lineRule="auto"/>
        <w:ind w:left="567" w:firstLine="567"/>
        <w:jc w:val="both"/>
        <w:rPr>
          <w:rFonts w:ascii="Times New Roman" w:eastAsia="Times New Roman" w:hAnsi="Times New Roman"/>
          <w:sz w:val="28"/>
          <w:szCs w:val="28"/>
          <w:lang w:val="ky-KG"/>
        </w:rPr>
      </w:pPr>
      <w:r>
        <w:rPr>
          <w:rFonts w:ascii="Times New Roman" w:eastAsia="Times New Roman" w:hAnsi="Times New Roman"/>
          <w:sz w:val="28"/>
          <w:szCs w:val="28"/>
          <w:lang w:val="ky-KG"/>
        </w:rPr>
        <w:t>укукту таркатуу жана укук бузууларга профилактика жүргүзүүгѳ иш-чараларды уюштуруу жана ѳткѳзүү;</w:t>
      </w:r>
    </w:p>
    <w:p w14:paraId="103CB679" w14:textId="77777777" w:rsidR="00A95CA6" w:rsidRDefault="00A95CA6" w:rsidP="000D697A">
      <w:pPr>
        <w:pStyle w:val="a4"/>
        <w:numPr>
          <w:ilvl w:val="0"/>
          <w:numId w:val="53"/>
        </w:numPr>
        <w:tabs>
          <w:tab w:val="clear" w:pos="720"/>
        </w:tabs>
        <w:spacing w:after="160" w:line="360" w:lineRule="auto"/>
        <w:ind w:left="567" w:firstLine="567"/>
        <w:jc w:val="both"/>
        <w:rPr>
          <w:rFonts w:ascii="Times New Roman" w:eastAsia="Times New Roman" w:hAnsi="Times New Roman"/>
          <w:sz w:val="28"/>
          <w:szCs w:val="28"/>
          <w:lang w:val="ky-KG"/>
        </w:rPr>
      </w:pPr>
      <w:r>
        <w:rPr>
          <w:rFonts w:ascii="Times New Roman" w:eastAsia="Times New Roman" w:hAnsi="Times New Roman"/>
          <w:sz w:val="28"/>
          <w:szCs w:val="28"/>
          <w:lang w:val="ky-KG"/>
        </w:rPr>
        <w:t>кафедраларга бекитилген территорияларга жашылдандыруу иштерин жана ишембиликтерди уюштуруу жана катышуу;</w:t>
      </w:r>
    </w:p>
    <w:p w14:paraId="50AC8E3B" w14:textId="42FA57E7" w:rsidR="00A95CA6" w:rsidRDefault="00A95CA6" w:rsidP="000D697A">
      <w:pPr>
        <w:pStyle w:val="a4"/>
        <w:numPr>
          <w:ilvl w:val="0"/>
          <w:numId w:val="53"/>
        </w:numPr>
        <w:tabs>
          <w:tab w:val="clear" w:pos="720"/>
        </w:tabs>
        <w:spacing w:after="160" w:line="360" w:lineRule="auto"/>
        <w:ind w:left="567" w:firstLine="567"/>
        <w:jc w:val="both"/>
        <w:rPr>
          <w:rFonts w:ascii="Times New Roman" w:eastAsia="Times New Roman" w:hAnsi="Times New Roman"/>
          <w:sz w:val="28"/>
          <w:szCs w:val="28"/>
          <w:lang w:val="ky-KG"/>
        </w:rPr>
      </w:pPr>
      <w:r>
        <w:rPr>
          <w:rFonts w:ascii="Times New Roman" w:eastAsia="Times New Roman" w:hAnsi="Times New Roman"/>
          <w:sz w:val="28"/>
          <w:szCs w:val="28"/>
          <w:lang w:val="ky-KG"/>
        </w:rPr>
        <w:t>окуу режимин жана эс алууну, ден соолукта жашоону,  рационалдуу уюштуруу жана таркатуу;</w:t>
      </w:r>
    </w:p>
    <w:p w14:paraId="0BE0E66D" w14:textId="77777777" w:rsidR="00A95CA6" w:rsidRDefault="00A95CA6" w:rsidP="000D697A">
      <w:pPr>
        <w:pStyle w:val="a4"/>
        <w:numPr>
          <w:ilvl w:val="0"/>
          <w:numId w:val="53"/>
        </w:numPr>
        <w:tabs>
          <w:tab w:val="clear" w:pos="720"/>
        </w:tabs>
        <w:spacing w:after="160" w:line="360" w:lineRule="auto"/>
        <w:ind w:left="567" w:firstLine="567"/>
        <w:jc w:val="both"/>
        <w:rPr>
          <w:rFonts w:ascii="Times New Roman" w:eastAsia="Times New Roman" w:hAnsi="Times New Roman"/>
          <w:sz w:val="28"/>
          <w:szCs w:val="28"/>
          <w:lang w:val="ky-KG"/>
        </w:rPr>
      </w:pPr>
      <w:r>
        <w:rPr>
          <w:rFonts w:ascii="Times New Roman" w:eastAsia="Times New Roman" w:hAnsi="Times New Roman"/>
          <w:sz w:val="28"/>
          <w:szCs w:val="28"/>
          <w:lang w:val="ky-KG"/>
        </w:rPr>
        <w:lastRenderedPageBreak/>
        <w:t>курстардын башкармаларынын ишкердүүлүгүн жана куратордук иштердин системасын  уюштуруу.</w:t>
      </w:r>
    </w:p>
    <w:p w14:paraId="5B772993" w14:textId="77777777" w:rsidR="00A95CA6" w:rsidRDefault="00A95CA6" w:rsidP="000D697A">
      <w:pPr>
        <w:pStyle w:val="a4"/>
        <w:spacing w:after="160" w:line="360" w:lineRule="auto"/>
        <w:ind w:left="567" w:firstLine="567"/>
        <w:jc w:val="both"/>
        <w:rPr>
          <w:rFonts w:ascii="Times New Roman" w:eastAsia="Times New Roman" w:hAnsi="Times New Roman"/>
          <w:sz w:val="28"/>
          <w:szCs w:val="28"/>
          <w:lang w:val="ky-KG"/>
        </w:rPr>
      </w:pPr>
      <w:r>
        <w:rPr>
          <w:rFonts w:ascii="Times New Roman" w:eastAsia="Times New Roman" w:hAnsi="Times New Roman"/>
          <w:sz w:val="28"/>
          <w:szCs w:val="28"/>
          <w:lang w:val="ky-KG"/>
        </w:rPr>
        <w:t>Бул система факультеттин студенттерин окутууда бардык мезгилдерди ѳзүнѳ камтыды.</w:t>
      </w:r>
    </w:p>
    <w:p w14:paraId="190B1575" w14:textId="22123293" w:rsidR="00A95CA6" w:rsidRPr="00A95CA6" w:rsidRDefault="00A95CA6" w:rsidP="000D697A">
      <w:pPr>
        <w:pStyle w:val="a4"/>
        <w:spacing w:after="160" w:line="360" w:lineRule="auto"/>
        <w:ind w:left="567" w:firstLine="567"/>
        <w:jc w:val="both"/>
        <w:rPr>
          <w:rFonts w:ascii="Times New Roman" w:eastAsia="Times New Roman" w:hAnsi="Times New Roman"/>
          <w:sz w:val="28"/>
          <w:szCs w:val="28"/>
          <w:lang w:val="ky-KG"/>
        </w:rPr>
      </w:pPr>
      <w:r>
        <w:rPr>
          <w:rFonts w:ascii="Times New Roman" w:eastAsia="Times New Roman" w:hAnsi="Times New Roman"/>
          <w:sz w:val="28"/>
          <w:szCs w:val="28"/>
          <w:lang w:val="ky-KG"/>
        </w:rPr>
        <w:t xml:space="preserve"> ТФнин студенттери Жаштар иштеринин Комитетине </w:t>
      </w:r>
      <w:r w:rsidRPr="00A95CA6">
        <w:rPr>
          <w:rFonts w:ascii="Times New Roman" w:hAnsi="Times New Roman" w:cs="Times New Roman"/>
          <w:sz w:val="28"/>
          <w:szCs w:val="28"/>
        </w:rPr>
        <w:t>(Курбан</w:t>
      </w:r>
      <w:r>
        <w:rPr>
          <w:rFonts w:ascii="Times New Roman" w:hAnsi="Times New Roman" w:cs="Times New Roman"/>
          <w:sz w:val="28"/>
          <w:szCs w:val="28"/>
        </w:rPr>
        <w:t>ов С М., Омуралиев А.       -</w:t>
      </w:r>
      <w:r>
        <w:rPr>
          <w:rFonts w:ascii="Times New Roman" w:hAnsi="Times New Roman" w:cs="Times New Roman"/>
          <w:sz w:val="28"/>
          <w:szCs w:val="28"/>
          <w:lang w:val="ky-KG"/>
        </w:rPr>
        <w:t xml:space="preserve"> </w:t>
      </w:r>
      <w:r w:rsidRPr="00A95CA6">
        <w:rPr>
          <w:rFonts w:ascii="Times New Roman" w:hAnsi="Times New Roman" w:cs="Times New Roman"/>
          <w:sz w:val="28"/>
          <w:szCs w:val="28"/>
        </w:rPr>
        <w:t xml:space="preserve"> </w:t>
      </w:r>
      <w:r>
        <w:rPr>
          <w:rFonts w:ascii="Times New Roman" w:hAnsi="Times New Roman" w:cs="Times New Roman"/>
          <w:sz w:val="28"/>
          <w:szCs w:val="28"/>
          <w:lang w:val="ky-KG"/>
        </w:rPr>
        <w:t>КТАТ</w:t>
      </w:r>
      <w:r w:rsidRPr="00A95CA6">
        <w:rPr>
          <w:rFonts w:ascii="Times New Roman" w:hAnsi="Times New Roman" w:cs="Times New Roman"/>
          <w:sz w:val="28"/>
          <w:szCs w:val="28"/>
        </w:rPr>
        <w:t>б-1-18</w:t>
      </w:r>
      <w:r>
        <w:rPr>
          <w:rFonts w:ascii="Times New Roman" w:hAnsi="Times New Roman" w:cs="Times New Roman"/>
          <w:sz w:val="28"/>
          <w:szCs w:val="28"/>
          <w:lang w:val="ky-KG"/>
        </w:rPr>
        <w:t xml:space="preserve"> тобу</w:t>
      </w:r>
      <w:r w:rsidRPr="00A95CA6">
        <w:rPr>
          <w:rFonts w:ascii="Times New Roman" w:hAnsi="Times New Roman" w:cs="Times New Roman"/>
          <w:sz w:val="28"/>
          <w:szCs w:val="28"/>
        </w:rPr>
        <w:t>)</w:t>
      </w:r>
      <w:r>
        <w:rPr>
          <w:rFonts w:ascii="Times New Roman" w:hAnsi="Times New Roman" w:cs="Times New Roman"/>
          <w:sz w:val="28"/>
          <w:szCs w:val="28"/>
          <w:lang w:val="ky-KG"/>
        </w:rPr>
        <w:t xml:space="preserve"> жана туризм жана спорт секторуна </w:t>
      </w:r>
      <w:r>
        <w:rPr>
          <w:rFonts w:ascii="Times New Roman" w:eastAsia="Times New Roman" w:hAnsi="Times New Roman"/>
          <w:sz w:val="28"/>
          <w:szCs w:val="28"/>
          <w:lang w:val="ky-KG"/>
        </w:rPr>
        <w:t xml:space="preserve">киришти жана Деканат менен Жаштар иштеринин Комитети берген жумуштарды аткарышат. Факультетте 26  чыгармачыл активистер бар (ырчылар, музыканттар, бийчилер, актерлер ж.б.). </w:t>
      </w:r>
    </w:p>
    <w:p w14:paraId="29649E3B" w14:textId="385977B9" w:rsidR="00062CEA" w:rsidRDefault="00A95CA6" w:rsidP="000D697A">
      <w:pPr>
        <w:spacing w:line="360" w:lineRule="auto"/>
        <w:ind w:left="567" w:firstLine="567"/>
        <w:jc w:val="both"/>
        <w:rPr>
          <w:rFonts w:ascii="Times New Roman" w:eastAsia="Times New Roman" w:hAnsi="Times New Roman"/>
          <w:sz w:val="28"/>
          <w:szCs w:val="28"/>
          <w:lang w:val="ky-KG"/>
        </w:rPr>
      </w:pPr>
      <w:r>
        <w:rPr>
          <w:rFonts w:ascii="Times New Roman" w:eastAsia="Times New Roman" w:hAnsi="Times New Roman"/>
          <w:sz w:val="28"/>
          <w:szCs w:val="28"/>
          <w:lang w:val="ky-KG"/>
        </w:rPr>
        <w:t xml:space="preserve">Ырчылар, музыканттар, бийчилер жѳнүндѳ маалымат </w:t>
      </w:r>
      <w:r w:rsidR="000D697A">
        <w:rPr>
          <w:rFonts w:ascii="Times New Roman" w:eastAsia="Times New Roman" w:hAnsi="Times New Roman"/>
          <w:sz w:val="28"/>
          <w:szCs w:val="28"/>
          <w:lang w:val="ky-KG"/>
        </w:rPr>
        <w:t>44</w:t>
      </w:r>
      <w:r w:rsidR="00062CEA">
        <w:rPr>
          <w:rFonts w:ascii="Times New Roman" w:eastAsia="Times New Roman" w:hAnsi="Times New Roman"/>
          <w:sz w:val="28"/>
          <w:szCs w:val="28"/>
          <w:lang w:val="ky-KG"/>
        </w:rPr>
        <w:t>,</w:t>
      </w:r>
      <w:r w:rsidR="000D697A">
        <w:rPr>
          <w:rFonts w:ascii="Times New Roman" w:eastAsia="Times New Roman" w:hAnsi="Times New Roman"/>
          <w:sz w:val="28"/>
          <w:szCs w:val="28"/>
          <w:lang w:val="ky-KG"/>
        </w:rPr>
        <w:t>45,</w:t>
      </w:r>
      <w:r w:rsidR="00062CEA">
        <w:rPr>
          <w:rFonts w:ascii="Times New Roman" w:eastAsia="Times New Roman" w:hAnsi="Times New Roman"/>
          <w:sz w:val="28"/>
          <w:szCs w:val="28"/>
          <w:lang w:val="ky-KG"/>
        </w:rPr>
        <w:t>4</w:t>
      </w:r>
      <w:r w:rsidR="000D697A">
        <w:rPr>
          <w:rFonts w:ascii="Times New Roman" w:eastAsia="Times New Roman" w:hAnsi="Times New Roman"/>
          <w:sz w:val="28"/>
          <w:szCs w:val="28"/>
          <w:lang w:val="ky-KG"/>
        </w:rPr>
        <w:t>6</w:t>
      </w:r>
      <w:r w:rsidR="00062CEA">
        <w:rPr>
          <w:rFonts w:ascii="Times New Roman" w:eastAsia="Times New Roman" w:hAnsi="Times New Roman"/>
          <w:sz w:val="28"/>
          <w:szCs w:val="28"/>
          <w:lang w:val="ky-KG"/>
        </w:rPr>
        <w:t>,4</w:t>
      </w:r>
      <w:r w:rsidR="000D697A">
        <w:rPr>
          <w:rFonts w:ascii="Times New Roman" w:eastAsia="Times New Roman" w:hAnsi="Times New Roman"/>
          <w:sz w:val="28"/>
          <w:szCs w:val="28"/>
          <w:lang w:val="ky-KG"/>
        </w:rPr>
        <w:t>7</w:t>
      </w:r>
      <w:r>
        <w:rPr>
          <w:rFonts w:ascii="Times New Roman" w:eastAsia="Times New Roman" w:hAnsi="Times New Roman"/>
          <w:sz w:val="28"/>
          <w:szCs w:val="28"/>
          <w:lang w:val="ky-KG"/>
        </w:rPr>
        <w:t>-таблица</w:t>
      </w:r>
      <w:r w:rsidR="00062CEA">
        <w:rPr>
          <w:rFonts w:ascii="Times New Roman" w:eastAsia="Times New Roman" w:hAnsi="Times New Roman"/>
          <w:sz w:val="28"/>
          <w:szCs w:val="28"/>
          <w:lang w:val="ky-KG"/>
        </w:rPr>
        <w:t>лард</w:t>
      </w:r>
      <w:r>
        <w:rPr>
          <w:rFonts w:ascii="Times New Roman" w:eastAsia="Times New Roman" w:hAnsi="Times New Roman"/>
          <w:sz w:val="28"/>
          <w:szCs w:val="28"/>
          <w:lang w:val="ky-KG"/>
        </w:rPr>
        <w:t>а берилген</w:t>
      </w:r>
      <w:r w:rsidR="00062CEA">
        <w:rPr>
          <w:rFonts w:ascii="Times New Roman" w:eastAsia="Times New Roman" w:hAnsi="Times New Roman"/>
          <w:sz w:val="28"/>
          <w:szCs w:val="28"/>
          <w:lang w:val="ky-KG"/>
        </w:rPr>
        <w:t>.</w:t>
      </w:r>
    </w:p>
    <w:p w14:paraId="0EA27D5B" w14:textId="3D50FA9B" w:rsidR="00062CEA" w:rsidRPr="000D697A" w:rsidRDefault="000D697A" w:rsidP="000D697A">
      <w:pPr>
        <w:spacing w:line="360" w:lineRule="auto"/>
        <w:ind w:left="1134" w:firstLine="567"/>
        <w:jc w:val="both"/>
        <w:rPr>
          <w:rFonts w:ascii="Times New Roman" w:eastAsia="Times New Roman" w:hAnsi="Times New Roman"/>
          <w:b/>
          <w:sz w:val="28"/>
          <w:szCs w:val="28"/>
          <w:lang w:val="ky-KG"/>
        </w:rPr>
      </w:pPr>
      <w:r w:rsidRPr="000D697A">
        <w:rPr>
          <w:rFonts w:ascii="Times New Roman" w:eastAsia="Times New Roman" w:hAnsi="Times New Roman"/>
          <w:b/>
          <w:sz w:val="28"/>
          <w:szCs w:val="28"/>
          <w:lang w:val="ky-KG"/>
        </w:rPr>
        <w:t>44</w:t>
      </w:r>
      <w:r w:rsidR="00062CEA" w:rsidRPr="000D697A">
        <w:rPr>
          <w:rFonts w:ascii="Times New Roman" w:eastAsia="Times New Roman" w:hAnsi="Times New Roman"/>
          <w:b/>
          <w:sz w:val="28"/>
          <w:szCs w:val="28"/>
          <w:lang w:val="ky-KG"/>
        </w:rPr>
        <w:t>-</w:t>
      </w:r>
      <w:r w:rsidRPr="000D697A">
        <w:rPr>
          <w:rFonts w:ascii="Times New Roman" w:eastAsia="Times New Roman" w:hAnsi="Times New Roman"/>
          <w:b/>
          <w:sz w:val="28"/>
          <w:szCs w:val="28"/>
          <w:lang w:val="ky-KG"/>
        </w:rPr>
        <w:t>Т</w:t>
      </w:r>
      <w:r w:rsidR="00062CEA" w:rsidRPr="000D697A">
        <w:rPr>
          <w:rFonts w:ascii="Times New Roman" w:eastAsia="Times New Roman" w:hAnsi="Times New Roman"/>
          <w:b/>
          <w:sz w:val="28"/>
          <w:szCs w:val="28"/>
          <w:lang w:val="ky-KG"/>
        </w:rPr>
        <w:t>аблица. ТФнин таланттуу студенттеринин тизмеси. 2021-2022 окуу жылдагы ТФнин бийчи студенттери</w:t>
      </w:r>
    </w:p>
    <w:tbl>
      <w:tblPr>
        <w:tblW w:w="8819" w:type="dxa"/>
        <w:tblInd w:w="1074" w:type="dxa"/>
        <w:tblCellMar>
          <w:left w:w="0" w:type="dxa"/>
          <w:right w:w="0" w:type="dxa"/>
        </w:tblCellMar>
        <w:tblLook w:val="04A0" w:firstRow="1" w:lastRow="0" w:firstColumn="1" w:lastColumn="0" w:noHBand="0" w:noVBand="1"/>
      </w:tblPr>
      <w:tblGrid>
        <w:gridCol w:w="2803"/>
        <w:gridCol w:w="2262"/>
        <w:gridCol w:w="1830"/>
        <w:gridCol w:w="1924"/>
      </w:tblGrid>
      <w:tr w:rsidR="00062CEA" w:rsidRPr="00062CEA" w14:paraId="4294D1D7" w14:textId="77777777" w:rsidTr="00062CEA">
        <w:trPr>
          <w:trHeight w:val="652"/>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14170F8F" w14:textId="11224316" w:rsidR="00062CEA" w:rsidRPr="00062CEA" w:rsidRDefault="00062CEA" w:rsidP="00062CEA">
            <w:pPr>
              <w:spacing w:after="0" w:line="240" w:lineRule="auto"/>
              <w:jc w:val="both"/>
              <w:rPr>
                <w:rFonts w:ascii="Times New Roman" w:eastAsia="Times New Roman" w:hAnsi="Times New Roman"/>
                <w:sz w:val="24"/>
                <w:szCs w:val="24"/>
                <w:lang w:val="ky-KG" w:eastAsia="ru-RU"/>
              </w:rPr>
            </w:pPr>
            <w:r>
              <w:rPr>
                <w:rFonts w:ascii="Times New Roman" w:hAnsi="Times New Roman"/>
                <w:b/>
                <w:bCs/>
                <w:color w:val="000000"/>
                <w:kern w:val="24"/>
                <w:sz w:val="24"/>
                <w:szCs w:val="24"/>
                <w:lang w:val="ky-KG" w:eastAsia="ru-RU"/>
              </w:rPr>
              <w:t>С</w:t>
            </w:r>
            <w:r>
              <w:rPr>
                <w:rFonts w:ascii="Times New Roman" w:hAnsi="Times New Roman"/>
                <w:b/>
                <w:bCs/>
                <w:color w:val="000000"/>
                <w:kern w:val="24"/>
                <w:sz w:val="24"/>
                <w:szCs w:val="24"/>
                <w:lang w:eastAsia="ru-RU"/>
              </w:rPr>
              <w:t>тудент</w:t>
            </w:r>
            <w:r>
              <w:rPr>
                <w:rFonts w:ascii="Times New Roman" w:hAnsi="Times New Roman"/>
                <w:b/>
                <w:bCs/>
                <w:color w:val="000000"/>
                <w:kern w:val="24"/>
                <w:sz w:val="24"/>
                <w:szCs w:val="24"/>
                <w:lang w:val="ky-KG" w:eastAsia="ru-RU"/>
              </w:rPr>
              <w:t>тин Ф.А.Ж.</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53BC976C" w14:textId="24D92C96" w:rsidR="00062CEA" w:rsidRPr="00062CEA" w:rsidRDefault="00062CEA" w:rsidP="00062CEA">
            <w:pPr>
              <w:spacing w:after="0" w:line="240" w:lineRule="auto"/>
              <w:jc w:val="both"/>
              <w:rPr>
                <w:rFonts w:ascii="Times New Roman" w:eastAsia="Times New Roman" w:hAnsi="Times New Roman"/>
                <w:sz w:val="24"/>
                <w:szCs w:val="24"/>
                <w:lang w:val="ky-KG" w:eastAsia="ru-RU"/>
              </w:rPr>
            </w:pPr>
            <w:r>
              <w:rPr>
                <w:rFonts w:ascii="Times New Roman" w:hAnsi="Times New Roman"/>
                <w:b/>
                <w:bCs/>
                <w:color w:val="000000"/>
                <w:kern w:val="24"/>
                <w:sz w:val="24"/>
                <w:szCs w:val="24"/>
                <w:lang w:val="ky-KG" w:eastAsia="ru-RU"/>
              </w:rPr>
              <w:t>Тобу</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0509E61A" w14:textId="7B59D500" w:rsidR="00062CEA" w:rsidRPr="00062CEA" w:rsidRDefault="00062CEA" w:rsidP="00062CEA">
            <w:pPr>
              <w:spacing w:after="0" w:line="240" w:lineRule="auto"/>
              <w:jc w:val="both"/>
              <w:rPr>
                <w:rFonts w:ascii="Times New Roman" w:eastAsia="Times New Roman" w:hAnsi="Times New Roman"/>
                <w:sz w:val="24"/>
                <w:szCs w:val="24"/>
                <w:lang w:val="ky-KG" w:eastAsia="ru-RU"/>
              </w:rPr>
            </w:pPr>
            <w:r>
              <w:rPr>
                <w:rFonts w:ascii="Times New Roman" w:hAnsi="Times New Roman"/>
                <w:b/>
                <w:bCs/>
                <w:color w:val="000000"/>
                <w:kern w:val="24"/>
                <w:sz w:val="24"/>
                <w:szCs w:val="24"/>
                <w:lang w:val="ky-KG" w:eastAsia="ru-RU"/>
              </w:rPr>
              <w:t>Байланыш маалыматтары</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67CD1B15" w14:textId="3BC3DD6F" w:rsidR="00062CEA" w:rsidRPr="00062CEA" w:rsidRDefault="00062CEA" w:rsidP="00062CEA">
            <w:pPr>
              <w:spacing w:after="0" w:line="240" w:lineRule="auto"/>
              <w:jc w:val="both"/>
              <w:rPr>
                <w:rFonts w:ascii="Times New Roman" w:eastAsia="Times New Roman" w:hAnsi="Times New Roman"/>
                <w:sz w:val="24"/>
                <w:szCs w:val="24"/>
                <w:lang w:eastAsia="ru-RU"/>
              </w:rPr>
            </w:pPr>
            <w:r>
              <w:rPr>
                <w:rFonts w:ascii="Times New Roman" w:hAnsi="Times New Roman"/>
                <w:b/>
                <w:bCs/>
                <w:color w:val="000000"/>
                <w:kern w:val="24"/>
                <w:sz w:val="24"/>
                <w:szCs w:val="24"/>
                <w:lang w:val="ky-KG" w:eastAsia="ru-RU"/>
              </w:rPr>
              <w:t>Таланттардын аталышы</w:t>
            </w:r>
            <w:r w:rsidRPr="00062CEA">
              <w:rPr>
                <w:rFonts w:ascii="Times New Roman" w:hAnsi="Times New Roman"/>
                <w:b/>
                <w:bCs/>
                <w:color w:val="000000"/>
                <w:kern w:val="24"/>
                <w:sz w:val="24"/>
                <w:szCs w:val="24"/>
                <w:lang w:eastAsia="ru-RU"/>
              </w:rPr>
              <w:t xml:space="preserve"> </w:t>
            </w:r>
          </w:p>
        </w:tc>
      </w:tr>
      <w:tr w:rsidR="00062CEA" w:rsidRPr="00062CEA" w14:paraId="5048FCE3"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6242FD72"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Исанова Сезимай</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F01DE2C" w14:textId="2AE85474" w:rsidR="00062CEA" w:rsidRPr="00062CEA" w:rsidRDefault="00062CEA" w:rsidP="00062CEA">
            <w:pPr>
              <w:spacing w:after="0" w:line="217" w:lineRule="atLeast"/>
              <w:jc w:val="both"/>
              <w:rPr>
                <w:rFonts w:ascii="Times New Roman" w:eastAsia="Times New Roman" w:hAnsi="Times New Roman"/>
                <w:sz w:val="24"/>
                <w:szCs w:val="24"/>
                <w:lang w:eastAsia="ru-RU"/>
              </w:rPr>
            </w:pPr>
            <w:r>
              <w:rPr>
                <w:rFonts w:ascii="Times New Roman" w:hAnsi="Times New Roman"/>
                <w:color w:val="000000"/>
                <w:kern w:val="24"/>
                <w:sz w:val="24"/>
                <w:szCs w:val="24"/>
                <w:lang w:eastAsia="ru-RU"/>
              </w:rPr>
              <w:t>ТМ</w:t>
            </w:r>
            <w:r>
              <w:rPr>
                <w:rFonts w:ascii="Times New Roman" w:hAnsi="Times New Roman"/>
                <w:color w:val="000000"/>
                <w:kern w:val="24"/>
                <w:sz w:val="24"/>
                <w:szCs w:val="24"/>
                <w:lang w:val="ky-KG" w:eastAsia="ru-RU"/>
              </w:rPr>
              <w:t>Ж</w:t>
            </w:r>
            <w:r w:rsidRPr="00062CEA">
              <w:rPr>
                <w:rFonts w:ascii="Times New Roman" w:hAnsi="Times New Roman"/>
                <w:color w:val="000000"/>
                <w:kern w:val="24"/>
                <w:sz w:val="24"/>
                <w:szCs w:val="24"/>
                <w:lang w:eastAsia="ru-RU"/>
              </w:rPr>
              <w:t>-1-21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5B51D11"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0702115394</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50290245" w14:textId="5B360FD1" w:rsidR="00062CEA" w:rsidRPr="00062CEA" w:rsidRDefault="00062CEA" w:rsidP="00062CEA">
            <w:pPr>
              <w:spacing w:after="0" w:line="217" w:lineRule="atLeast"/>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2EEE8768"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1B1A78EB"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Керимкулова Акылай</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619D8ACA" w14:textId="39FE5C63"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ТМ</w:t>
            </w:r>
            <w:r>
              <w:rPr>
                <w:rFonts w:ascii="Times New Roman" w:hAnsi="Times New Roman"/>
                <w:color w:val="000000"/>
                <w:kern w:val="24"/>
                <w:sz w:val="24"/>
                <w:szCs w:val="24"/>
                <w:lang w:val="ky-KG" w:eastAsia="ru-RU"/>
              </w:rPr>
              <w:t>Ж</w:t>
            </w:r>
            <w:r w:rsidRPr="00062CEA">
              <w:rPr>
                <w:rFonts w:ascii="Times New Roman" w:hAnsi="Times New Roman"/>
                <w:color w:val="000000"/>
                <w:kern w:val="24"/>
                <w:sz w:val="24"/>
                <w:szCs w:val="24"/>
                <w:lang w:eastAsia="ru-RU"/>
              </w:rPr>
              <w:t>-1-21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73E242CB"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0706018195</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A2956AA" w14:textId="3129DD72"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5BCF905F"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0FCD7DD8"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Асаналиева Мунара</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596191DF" w14:textId="0766390C"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ТМ</w:t>
            </w:r>
            <w:r>
              <w:rPr>
                <w:rFonts w:ascii="Times New Roman" w:hAnsi="Times New Roman"/>
                <w:color w:val="000000"/>
                <w:kern w:val="24"/>
                <w:sz w:val="24"/>
                <w:szCs w:val="24"/>
                <w:lang w:val="ky-KG" w:eastAsia="ru-RU"/>
              </w:rPr>
              <w:t>Ж</w:t>
            </w:r>
            <w:r w:rsidRPr="00062CEA">
              <w:rPr>
                <w:rFonts w:ascii="Times New Roman" w:hAnsi="Times New Roman"/>
                <w:color w:val="000000"/>
                <w:kern w:val="24"/>
                <w:sz w:val="24"/>
                <w:szCs w:val="24"/>
                <w:lang w:eastAsia="ru-RU"/>
              </w:rPr>
              <w:t>-1-21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0F260004"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0550019556</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FDB516D" w14:textId="472DD8B0"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0F41F4E9"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4E27B2E"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Курманалиева Акбермет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F9C786A"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БТ(б)-1-21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70C45924"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0706175021</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79CA3BA" w14:textId="2E796F6A"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6090BA7D"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705D360E"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Карабекова Аделина</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2EFA5C1"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БТ(б)-1-21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7EB6C1E3"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0700978925</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4392D6E" w14:textId="2C02EEEC"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7E531A44"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2B4F2BF9"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Акматбекова Айдай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1756ABC7"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БТ(б)-1-21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7308AD3C"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0707095793</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2EEABCA0" w14:textId="6B21D11C"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54E8B430"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5523A23B"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Капарбекова Айдай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53139144"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БТ(б)-1-21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0B8C3C2"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0702157849</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B3AAC17" w14:textId="004D46E3"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09C30F0F"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7E557A5D"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Айыпова Азиза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0443553"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БТ(б)-1-21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3BE8E97"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0708123003</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0070FDBE" w14:textId="6CCA4A70"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2FA879AD"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1B256C4C"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Назарбекова Айыке</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05B86748"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БТ(б)-1-21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0E5EF1D0"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0700685175</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6B6F80AE" w14:textId="5949689B"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42D3EB9C"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6D50B7A3"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Бактыбаева Малика</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CA1E798" w14:textId="0FAB14D7" w:rsidR="00062CEA" w:rsidRPr="00062CEA" w:rsidRDefault="00062CEA" w:rsidP="00062CEA">
            <w:pPr>
              <w:spacing w:after="0" w:line="217" w:lineRule="atLeast"/>
              <w:jc w:val="both"/>
              <w:rPr>
                <w:rFonts w:ascii="Times New Roman" w:eastAsia="Times New Roman" w:hAnsi="Times New Roman"/>
                <w:sz w:val="24"/>
                <w:szCs w:val="24"/>
                <w:lang w:val="ky-KG" w:eastAsia="ru-RU"/>
              </w:rPr>
            </w:pPr>
            <w:r>
              <w:rPr>
                <w:rFonts w:ascii="Times New Roman" w:hAnsi="Times New Roman"/>
                <w:color w:val="000000"/>
                <w:kern w:val="24"/>
                <w:sz w:val="24"/>
                <w:szCs w:val="24"/>
                <w:lang w:val="ky-KG" w:eastAsia="ru-RU"/>
              </w:rPr>
              <w:t>И</w:t>
            </w:r>
            <w:r>
              <w:rPr>
                <w:rFonts w:ascii="Times New Roman" w:hAnsi="Times New Roman"/>
                <w:color w:val="000000"/>
                <w:kern w:val="24"/>
                <w:sz w:val="24"/>
                <w:szCs w:val="24"/>
                <w:lang w:eastAsia="ru-RU"/>
              </w:rPr>
              <w:t>СС</w:t>
            </w:r>
            <w:r w:rsidRPr="00062CEA">
              <w:rPr>
                <w:rFonts w:ascii="Times New Roman" w:hAnsi="Times New Roman"/>
                <w:color w:val="000000"/>
                <w:kern w:val="24"/>
                <w:sz w:val="24"/>
                <w:szCs w:val="24"/>
                <w:lang w:eastAsia="ru-RU"/>
              </w:rPr>
              <w:t>-1-21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7A3E83F6"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0706627621</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B597B17" w14:textId="3A256639"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02F9DDD5"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570299BC"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Албакова Адинай</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19D0A7E0" w14:textId="7EB1C158" w:rsidR="00062CEA" w:rsidRPr="00062CEA" w:rsidRDefault="00062CEA" w:rsidP="00062CEA">
            <w:pPr>
              <w:spacing w:after="0" w:line="217" w:lineRule="atLeast"/>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И</w:t>
            </w:r>
            <w:r w:rsidRPr="00062CEA">
              <w:rPr>
                <w:rFonts w:ascii="Times New Roman" w:hAnsi="Times New Roman"/>
                <w:color w:val="000000"/>
                <w:kern w:val="24"/>
                <w:sz w:val="24"/>
                <w:szCs w:val="24"/>
                <w:lang w:eastAsia="ru-RU"/>
              </w:rPr>
              <w:t>СС-1-21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74C50966"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0702466334</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60683C4" w14:textId="7AD208E4"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0DD4B68F"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6BFEFDF"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Кусеинова Айдай</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C622065" w14:textId="04535950" w:rsidR="00062CEA" w:rsidRPr="00062CEA" w:rsidRDefault="00062CEA" w:rsidP="00062CEA">
            <w:pPr>
              <w:spacing w:after="0" w:line="217" w:lineRule="atLeast"/>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И</w:t>
            </w:r>
            <w:r w:rsidRPr="00062CEA">
              <w:rPr>
                <w:rFonts w:ascii="Times New Roman" w:hAnsi="Times New Roman"/>
                <w:color w:val="000000"/>
                <w:kern w:val="24"/>
                <w:sz w:val="24"/>
                <w:szCs w:val="24"/>
                <w:lang w:eastAsia="ru-RU"/>
              </w:rPr>
              <w:t>СС-1-21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6B81A020"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0708997533</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66E8D8DE" w14:textId="73C75B9D"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5A9CEEAF"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46C53BB"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Худайбердиева Асель</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AD50739" w14:textId="545173A1" w:rsidR="00062CEA" w:rsidRPr="00062CEA" w:rsidRDefault="00062CEA" w:rsidP="00062CEA">
            <w:pPr>
              <w:spacing w:after="0" w:line="217" w:lineRule="atLeast"/>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БТТ</w:t>
            </w:r>
            <w:r w:rsidRPr="00062CEA">
              <w:rPr>
                <w:rFonts w:ascii="Times New Roman" w:hAnsi="Times New Roman"/>
                <w:color w:val="000000"/>
                <w:kern w:val="24"/>
                <w:sz w:val="24"/>
                <w:szCs w:val="24"/>
                <w:lang w:eastAsia="ru-RU"/>
              </w:rPr>
              <w:t>-1-21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1982EAD4"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0708233823</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E7787AE" w14:textId="5D3D1DF0"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12BE79BD"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517D8C8F"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Поназдырь Диана</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588633BF" w14:textId="76A65245" w:rsidR="00062CEA" w:rsidRPr="00062CEA" w:rsidRDefault="00062CEA" w:rsidP="00062CEA">
            <w:pPr>
              <w:spacing w:after="0" w:line="217" w:lineRule="atLeast"/>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БТТ</w:t>
            </w:r>
            <w:r w:rsidRPr="00062CEA">
              <w:rPr>
                <w:rFonts w:ascii="Times New Roman" w:hAnsi="Times New Roman"/>
                <w:color w:val="000000"/>
                <w:kern w:val="24"/>
                <w:sz w:val="24"/>
                <w:szCs w:val="24"/>
                <w:lang w:eastAsia="ru-RU"/>
              </w:rPr>
              <w:t xml:space="preserve"> -1-21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2F7C1282"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0554140519</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5DEE330" w14:textId="34C986F6"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751EE966"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050FE36"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Канатова Аяна</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2E351A16" w14:textId="6824B714" w:rsidR="00062CEA" w:rsidRPr="00062CEA" w:rsidRDefault="00062CEA" w:rsidP="00062CEA">
            <w:pPr>
              <w:spacing w:after="0" w:line="217" w:lineRule="atLeast"/>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БТТ</w:t>
            </w:r>
            <w:r w:rsidRPr="00062CEA">
              <w:rPr>
                <w:rFonts w:ascii="Times New Roman" w:hAnsi="Times New Roman"/>
                <w:color w:val="000000"/>
                <w:kern w:val="24"/>
                <w:sz w:val="24"/>
                <w:szCs w:val="24"/>
                <w:lang w:eastAsia="ru-RU"/>
              </w:rPr>
              <w:t xml:space="preserve"> -1-21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63687DF"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5075399" w14:textId="0FDB666C"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0C06CC77"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DECDF92"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Аскерова Толгонай</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349C512" w14:textId="3966CAD5" w:rsidR="00062CEA" w:rsidRPr="00062CEA" w:rsidRDefault="00062CEA" w:rsidP="00062CEA">
            <w:pPr>
              <w:spacing w:after="0" w:line="217" w:lineRule="atLeast"/>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БТТ</w:t>
            </w:r>
            <w:r w:rsidRPr="00062CEA">
              <w:rPr>
                <w:rFonts w:ascii="Times New Roman" w:hAnsi="Times New Roman"/>
                <w:color w:val="000000"/>
                <w:kern w:val="24"/>
                <w:sz w:val="24"/>
                <w:szCs w:val="24"/>
                <w:lang w:eastAsia="ru-RU"/>
              </w:rPr>
              <w:t xml:space="preserve"> -1-21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001A2600"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0500590656</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0630750B" w14:textId="47C5D0A4"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01486BD0"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7BDEAC2F"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Чаткалбаева Бурулай</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28806E84" w14:textId="6CF65F8B" w:rsidR="00062CEA" w:rsidRPr="00062CEA" w:rsidRDefault="00062CEA" w:rsidP="00062CEA">
            <w:pPr>
              <w:spacing w:after="0" w:line="217" w:lineRule="atLeast"/>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БТТ</w:t>
            </w:r>
            <w:r w:rsidRPr="00062CEA">
              <w:rPr>
                <w:rFonts w:ascii="Times New Roman" w:hAnsi="Times New Roman"/>
                <w:color w:val="000000"/>
                <w:kern w:val="24"/>
                <w:sz w:val="24"/>
                <w:szCs w:val="24"/>
                <w:lang w:eastAsia="ru-RU"/>
              </w:rPr>
              <w:t xml:space="preserve"> -1-21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621C7B51"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0776135069</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79B3C98F" w14:textId="19651353"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2511B7EC"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525CBD96"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Сатымкулова Айдай</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AE21815" w14:textId="2C43C0C1" w:rsidR="00062CEA" w:rsidRPr="00062CEA" w:rsidRDefault="00062CEA" w:rsidP="00062CEA">
            <w:pPr>
              <w:spacing w:after="0" w:line="217" w:lineRule="atLeast"/>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БТТ</w:t>
            </w:r>
            <w:r w:rsidRPr="00062CEA">
              <w:rPr>
                <w:rFonts w:ascii="Times New Roman" w:hAnsi="Times New Roman"/>
                <w:color w:val="000000"/>
                <w:kern w:val="24"/>
                <w:sz w:val="24"/>
                <w:szCs w:val="24"/>
                <w:lang w:eastAsia="ru-RU"/>
              </w:rPr>
              <w:t xml:space="preserve"> -1-21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5EC2B4D8"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0709112159</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6EA0ACCA" w14:textId="6B658DF3"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74A44CAD"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3C999FF"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Умаралиева Алтынай</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5825AD7E" w14:textId="67725FC4" w:rsidR="00062CEA" w:rsidRPr="00062CEA" w:rsidRDefault="00062CEA" w:rsidP="00062CEA">
            <w:pPr>
              <w:spacing w:after="0" w:line="217" w:lineRule="atLeast"/>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БТТ</w:t>
            </w:r>
            <w:r w:rsidRPr="00062CEA">
              <w:rPr>
                <w:rFonts w:ascii="Times New Roman" w:hAnsi="Times New Roman"/>
                <w:color w:val="000000"/>
                <w:kern w:val="24"/>
                <w:sz w:val="24"/>
                <w:szCs w:val="24"/>
                <w:lang w:eastAsia="ru-RU"/>
              </w:rPr>
              <w:t xml:space="preserve"> -1-21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87D9D28"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0709320902</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602CDF7" w14:textId="4FAC428D"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242D72ED" w14:textId="77777777" w:rsidTr="00062CEA">
        <w:trPr>
          <w:trHeight w:val="231"/>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5E1E81C8"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Абдыраманова Айсуулу</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5365B617"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ТПППЖП-1-21(МЛ)</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0007616F"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0704031106</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63180F8" w14:textId="7CFBFD74" w:rsidR="00062CEA" w:rsidRPr="00062CEA" w:rsidRDefault="00062CEA" w:rsidP="00062CEA">
            <w:pPr>
              <w:spacing w:after="0" w:line="240" w:lineRule="auto"/>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278066AA"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7E9EC47D"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Карабаева Розалия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2BE4D9CF" w14:textId="1587651C" w:rsidR="00062CEA" w:rsidRPr="00062CEA" w:rsidRDefault="00062CEA" w:rsidP="00062CEA">
            <w:pPr>
              <w:spacing w:after="0" w:line="217" w:lineRule="atLeast"/>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КТАТ</w:t>
            </w:r>
            <w:r w:rsidRPr="00062CEA">
              <w:rPr>
                <w:rFonts w:ascii="Times New Roman" w:hAnsi="Times New Roman"/>
                <w:color w:val="000000"/>
                <w:kern w:val="24"/>
                <w:sz w:val="24"/>
                <w:szCs w:val="24"/>
                <w:lang w:eastAsia="ru-RU"/>
              </w:rPr>
              <w:t>-1-21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0584B158"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0775104035</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E9439F6" w14:textId="63A8FF70"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522DB6FE"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03EF4880"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Амангельдиева Айназик</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0DBD0795" w14:textId="0BE7901E" w:rsidR="00062CEA" w:rsidRPr="00062CEA" w:rsidRDefault="00062CEA" w:rsidP="00062CEA">
            <w:pPr>
              <w:spacing w:after="0" w:line="217" w:lineRule="atLeast"/>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КТАТ</w:t>
            </w:r>
            <w:r w:rsidRPr="00062CEA">
              <w:rPr>
                <w:rFonts w:ascii="Times New Roman" w:hAnsi="Times New Roman"/>
                <w:color w:val="000000"/>
                <w:kern w:val="24"/>
                <w:sz w:val="24"/>
                <w:szCs w:val="24"/>
                <w:lang w:eastAsia="ru-RU"/>
              </w:rPr>
              <w:t xml:space="preserve"> -1-21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27D891A2"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A57B7AA" w14:textId="248D080C"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44A6411F"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ED21DFE"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lastRenderedPageBreak/>
              <w:t xml:space="preserve">Алтынбекова Жылдыз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1DD56C72" w14:textId="5B22E16E" w:rsidR="00062CEA" w:rsidRPr="00062CEA" w:rsidRDefault="00062CEA" w:rsidP="00062CEA">
            <w:pPr>
              <w:spacing w:after="0" w:line="217" w:lineRule="atLeast"/>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КТАТ</w:t>
            </w:r>
            <w:r w:rsidRPr="00062CEA">
              <w:rPr>
                <w:rFonts w:ascii="Times New Roman" w:hAnsi="Times New Roman"/>
                <w:color w:val="000000"/>
                <w:kern w:val="24"/>
                <w:sz w:val="24"/>
                <w:szCs w:val="24"/>
                <w:lang w:eastAsia="ru-RU"/>
              </w:rPr>
              <w:t xml:space="preserve"> -1-21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1FAE1CB8"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0702600638</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7590875F" w14:textId="62471362"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60D29506"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91D149C"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Кененбаева Керемет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2BAC700D" w14:textId="6F1DD763" w:rsidR="00062CEA" w:rsidRPr="00062CEA" w:rsidRDefault="00062CEA" w:rsidP="00062CEA">
            <w:pPr>
              <w:spacing w:after="0" w:line="217" w:lineRule="atLeast"/>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КТАТ</w:t>
            </w:r>
            <w:r w:rsidRPr="00062CEA">
              <w:rPr>
                <w:rFonts w:ascii="Times New Roman" w:hAnsi="Times New Roman"/>
                <w:color w:val="000000"/>
                <w:kern w:val="24"/>
                <w:sz w:val="24"/>
                <w:szCs w:val="24"/>
                <w:lang w:eastAsia="ru-RU"/>
              </w:rPr>
              <w:t xml:space="preserve"> -1-21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1153723A"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0509732002</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951C3D5" w14:textId="5D5FED28"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6AC69DD4"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09ABEE6F"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Аюпова Сабина</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23E6D757" w14:textId="79668429" w:rsidR="00062CEA" w:rsidRPr="00062CEA" w:rsidRDefault="00062CEA" w:rsidP="00062CEA">
            <w:pPr>
              <w:spacing w:after="0" w:line="217" w:lineRule="atLeast"/>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КТАТ</w:t>
            </w:r>
            <w:r w:rsidRPr="00062CEA">
              <w:rPr>
                <w:rFonts w:ascii="Times New Roman" w:hAnsi="Times New Roman"/>
                <w:color w:val="000000"/>
                <w:kern w:val="24"/>
                <w:sz w:val="24"/>
                <w:szCs w:val="24"/>
                <w:lang w:eastAsia="ru-RU"/>
              </w:rPr>
              <w:t xml:space="preserve"> -1-21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69DFF53A"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FCF9CFE" w14:textId="34DFDD92"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1699757F"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60A1BAE3"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Батырканова Луиза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78B6D75" w14:textId="1D0BADB4" w:rsidR="00062CEA" w:rsidRPr="00062CEA" w:rsidRDefault="00062CEA" w:rsidP="00062CEA">
            <w:pPr>
              <w:spacing w:after="0" w:line="217" w:lineRule="atLeast"/>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КТАТ</w:t>
            </w:r>
            <w:r w:rsidRPr="00062CEA">
              <w:rPr>
                <w:rFonts w:ascii="Times New Roman" w:hAnsi="Times New Roman"/>
                <w:color w:val="000000"/>
                <w:kern w:val="24"/>
                <w:sz w:val="24"/>
                <w:szCs w:val="24"/>
                <w:lang w:eastAsia="ru-RU"/>
              </w:rPr>
              <w:t xml:space="preserve"> -1-21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7AF2F6EB"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0708078033</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55F79845" w14:textId="47D1E8E4"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2B387313"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183D483B"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Аскарова Дильназ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0208B0AA" w14:textId="71769D3C" w:rsidR="00062CEA" w:rsidRPr="00062CEA" w:rsidRDefault="00062CEA" w:rsidP="00062CEA">
            <w:pPr>
              <w:spacing w:after="0" w:line="217" w:lineRule="atLeast"/>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КТАТ</w:t>
            </w:r>
            <w:r w:rsidRPr="00062CEA">
              <w:rPr>
                <w:rFonts w:ascii="Times New Roman" w:hAnsi="Times New Roman"/>
                <w:color w:val="000000"/>
                <w:kern w:val="24"/>
                <w:sz w:val="24"/>
                <w:szCs w:val="24"/>
                <w:lang w:eastAsia="ru-RU"/>
              </w:rPr>
              <w:t xml:space="preserve"> -1-21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226E2A33"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0703686150</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7755A218" w14:textId="67AE078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74D906AB"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2FA35939"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Джамакеева Азиза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28A2B7D3" w14:textId="3DB0C1FF" w:rsidR="00062CEA" w:rsidRPr="00062CEA" w:rsidRDefault="00062CEA" w:rsidP="00062CEA">
            <w:pPr>
              <w:spacing w:after="0" w:line="217" w:lineRule="atLeast"/>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КТАТ</w:t>
            </w:r>
            <w:r w:rsidRPr="00062CEA">
              <w:rPr>
                <w:rFonts w:ascii="Times New Roman" w:hAnsi="Times New Roman"/>
                <w:color w:val="000000"/>
                <w:kern w:val="24"/>
                <w:sz w:val="24"/>
                <w:szCs w:val="24"/>
                <w:lang w:eastAsia="ru-RU"/>
              </w:rPr>
              <w:t xml:space="preserve"> -1-21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0572E482"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0707505965</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23B51450" w14:textId="7D12FA96"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0E42F020"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4E1C482"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Назарова Гульшан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243C88C5" w14:textId="2E7AF72C" w:rsidR="00062CEA" w:rsidRPr="00062CEA" w:rsidRDefault="00062CEA" w:rsidP="00062CEA">
            <w:pPr>
              <w:spacing w:after="0" w:line="217" w:lineRule="atLeast"/>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КТАТ</w:t>
            </w:r>
            <w:r w:rsidRPr="00062CEA">
              <w:rPr>
                <w:rFonts w:ascii="Times New Roman" w:hAnsi="Times New Roman"/>
                <w:color w:val="000000"/>
                <w:kern w:val="24"/>
                <w:sz w:val="24"/>
                <w:szCs w:val="24"/>
                <w:lang w:eastAsia="ru-RU"/>
              </w:rPr>
              <w:t xml:space="preserve"> </w:t>
            </w:r>
            <w:r>
              <w:rPr>
                <w:rFonts w:ascii="Times New Roman" w:hAnsi="Times New Roman"/>
                <w:color w:val="000000"/>
                <w:kern w:val="24"/>
                <w:sz w:val="24"/>
                <w:szCs w:val="24"/>
                <w:lang w:val="ky-KG" w:eastAsia="ru-RU"/>
              </w:rPr>
              <w:t>-</w:t>
            </w:r>
            <w:r w:rsidRPr="00062CEA">
              <w:rPr>
                <w:rFonts w:ascii="Times New Roman" w:hAnsi="Times New Roman"/>
                <w:color w:val="000000"/>
                <w:kern w:val="24"/>
                <w:sz w:val="24"/>
                <w:szCs w:val="24"/>
                <w:lang w:eastAsia="ru-RU"/>
              </w:rPr>
              <w:t>2-19</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157A35D"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0708755157</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5A2310A8" w14:textId="770C80EE"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2038B8ED"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902AF1A"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Ийкем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7044A1E"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A9C3A4A"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0700503606</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1674F71C" w14:textId="654FD0E2"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4003445F"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B1B2813"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Бибик Алена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1BDD41CA" w14:textId="722DEF8A" w:rsidR="00062CEA" w:rsidRPr="00062CEA" w:rsidRDefault="00062CEA" w:rsidP="00062CEA">
            <w:pPr>
              <w:spacing w:after="0" w:line="217" w:lineRule="atLeast"/>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КТАТ</w:t>
            </w:r>
            <w:r w:rsidRPr="00062CEA">
              <w:rPr>
                <w:rFonts w:ascii="Times New Roman" w:hAnsi="Times New Roman"/>
                <w:color w:val="000000"/>
                <w:kern w:val="24"/>
                <w:sz w:val="24"/>
                <w:szCs w:val="24"/>
                <w:lang w:eastAsia="ru-RU"/>
              </w:rPr>
              <w:t xml:space="preserve"> -1-21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1231908B"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0708554834</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1282D3C7" w14:textId="16732D59"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r w:rsidR="00062CEA" w:rsidRPr="00062CEA" w14:paraId="7DE766E9" w14:textId="77777777" w:rsidTr="00062CEA">
        <w:trPr>
          <w:trHeight w:val="217"/>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5862CA80"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Жаныш кызы Мислима </w:t>
            </w:r>
          </w:p>
        </w:tc>
        <w:tc>
          <w:tcPr>
            <w:tcW w:w="2262"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60FF701B" w14:textId="6D50BEAC" w:rsidR="00062CEA" w:rsidRPr="00062CEA" w:rsidRDefault="00062CEA" w:rsidP="00062CEA">
            <w:pPr>
              <w:spacing w:after="0" w:line="217" w:lineRule="atLeast"/>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КТАТ</w:t>
            </w:r>
            <w:r w:rsidRPr="00062CEA">
              <w:rPr>
                <w:rFonts w:ascii="Times New Roman" w:hAnsi="Times New Roman"/>
                <w:color w:val="000000"/>
                <w:kern w:val="24"/>
                <w:sz w:val="24"/>
                <w:szCs w:val="24"/>
                <w:lang w:eastAsia="ru-RU"/>
              </w:rPr>
              <w:t xml:space="preserve"> -1-21</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27CB352" w14:textId="77777777"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0708082462</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4F81FC3" w14:textId="10B7A1AC" w:rsidR="00062CEA" w:rsidRPr="00062CEA" w:rsidRDefault="00062CEA" w:rsidP="00062CEA">
            <w:pPr>
              <w:spacing w:after="0" w:line="217" w:lineRule="atLeast"/>
              <w:jc w:val="both"/>
              <w:rPr>
                <w:rFonts w:ascii="Times New Roman" w:eastAsia="Times New Roman" w:hAnsi="Times New Roman"/>
                <w:sz w:val="24"/>
                <w:szCs w:val="24"/>
                <w:lang w:eastAsia="ru-RU"/>
              </w:rPr>
            </w:pPr>
            <w:r w:rsidRPr="003430C1">
              <w:rPr>
                <w:rFonts w:ascii="Times New Roman" w:hAnsi="Times New Roman"/>
                <w:color w:val="000000"/>
                <w:kern w:val="24"/>
                <w:sz w:val="24"/>
                <w:szCs w:val="24"/>
                <w:lang w:val="ky-KG" w:eastAsia="ru-RU"/>
              </w:rPr>
              <w:t>Бийчи</w:t>
            </w:r>
            <w:r w:rsidRPr="00062CEA">
              <w:rPr>
                <w:rFonts w:ascii="Times New Roman" w:hAnsi="Times New Roman"/>
                <w:color w:val="000000"/>
                <w:kern w:val="24"/>
                <w:sz w:val="24"/>
                <w:szCs w:val="24"/>
                <w:lang w:eastAsia="ru-RU"/>
              </w:rPr>
              <w:t xml:space="preserve"> </w:t>
            </w:r>
          </w:p>
        </w:tc>
      </w:tr>
    </w:tbl>
    <w:p w14:paraId="411A55E5" w14:textId="77777777" w:rsidR="00A02E9E" w:rsidRDefault="00A02E9E" w:rsidP="000B4AB8">
      <w:pPr>
        <w:spacing w:line="240" w:lineRule="atLeast"/>
        <w:rPr>
          <w:rFonts w:ascii="Times New Roman" w:hAnsi="Times New Roman"/>
          <w:lang w:val="ky-KG"/>
        </w:rPr>
      </w:pPr>
    </w:p>
    <w:p w14:paraId="2A5DFF72" w14:textId="77777777" w:rsidR="00A02E9E" w:rsidRDefault="00A02E9E" w:rsidP="000B4AB8">
      <w:pPr>
        <w:spacing w:line="240" w:lineRule="atLeast"/>
        <w:rPr>
          <w:rFonts w:ascii="Times New Roman" w:hAnsi="Times New Roman"/>
          <w:lang w:val="ky-KG"/>
        </w:rPr>
      </w:pPr>
    </w:p>
    <w:p w14:paraId="731D764D" w14:textId="0129F70E" w:rsidR="00A02E9E" w:rsidRPr="000D697A" w:rsidRDefault="000D697A" w:rsidP="00062CEA">
      <w:pPr>
        <w:spacing w:line="240" w:lineRule="atLeast"/>
        <w:jc w:val="center"/>
        <w:rPr>
          <w:rFonts w:ascii="Times New Roman" w:hAnsi="Times New Roman"/>
          <w:b/>
          <w:sz w:val="28"/>
          <w:szCs w:val="28"/>
          <w:lang w:val="ky-KG"/>
        </w:rPr>
      </w:pPr>
      <w:r w:rsidRPr="000D697A">
        <w:rPr>
          <w:rFonts w:ascii="Times New Roman" w:hAnsi="Times New Roman"/>
          <w:b/>
          <w:sz w:val="28"/>
          <w:szCs w:val="28"/>
          <w:lang w:val="ky-KG"/>
        </w:rPr>
        <w:t xml:space="preserve">45 </w:t>
      </w:r>
      <w:r w:rsidR="00062CEA" w:rsidRPr="000D697A">
        <w:rPr>
          <w:rFonts w:ascii="Times New Roman" w:hAnsi="Times New Roman"/>
          <w:b/>
          <w:sz w:val="28"/>
          <w:szCs w:val="28"/>
          <w:lang w:val="ky-KG"/>
        </w:rPr>
        <w:t>-Таблица. ТФнин  инструментте ойногон студенттердин тизмеги</w:t>
      </w:r>
    </w:p>
    <w:tbl>
      <w:tblPr>
        <w:tblW w:w="8505" w:type="dxa"/>
        <w:tblInd w:w="1101" w:type="dxa"/>
        <w:tblCellMar>
          <w:left w:w="0" w:type="dxa"/>
          <w:right w:w="0" w:type="dxa"/>
        </w:tblCellMar>
        <w:tblLook w:val="04A0" w:firstRow="1" w:lastRow="0" w:firstColumn="1" w:lastColumn="0" w:noHBand="0" w:noVBand="1"/>
      </w:tblPr>
      <w:tblGrid>
        <w:gridCol w:w="555"/>
        <w:gridCol w:w="2209"/>
        <w:gridCol w:w="1868"/>
        <w:gridCol w:w="1936"/>
        <w:gridCol w:w="1937"/>
      </w:tblGrid>
      <w:tr w:rsidR="00062CEA" w:rsidRPr="00062CEA" w14:paraId="0C8C6892" w14:textId="77777777" w:rsidTr="00062CEA">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A2BEAA"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b/>
                <w:bCs/>
                <w:color w:val="000000"/>
                <w:kern w:val="24"/>
                <w:sz w:val="24"/>
                <w:szCs w:val="24"/>
                <w:lang w:eastAsia="ru-RU"/>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794D9D" w14:textId="581C3B2A" w:rsidR="00062CEA" w:rsidRPr="00062CEA" w:rsidRDefault="00062CEA" w:rsidP="00062CEA">
            <w:pPr>
              <w:spacing w:after="0" w:line="240" w:lineRule="auto"/>
              <w:jc w:val="both"/>
              <w:rPr>
                <w:rFonts w:ascii="Times New Roman" w:eastAsia="Times New Roman" w:hAnsi="Times New Roman"/>
                <w:sz w:val="24"/>
                <w:szCs w:val="24"/>
                <w:lang w:eastAsia="ru-RU"/>
              </w:rPr>
            </w:pPr>
            <w:r>
              <w:rPr>
                <w:rFonts w:ascii="Times New Roman" w:hAnsi="Times New Roman"/>
                <w:b/>
                <w:bCs/>
                <w:color w:val="000000"/>
                <w:kern w:val="24"/>
                <w:sz w:val="24"/>
                <w:szCs w:val="24"/>
                <w:lang w:val="ky-KG" w:eastAsia="ru-RU"/>
              </w:rPr>
              <w:t>С</w:t>
            </w:r>
            <w:r>
              <w:rPr>
                <w:rFonts w:ascii="Times New Roman" w:hAnsi="Times New Roman"/>
                <w:b/>
                <w:bCs/>
                <w:color w:val="000000"/>
                <w:kern w:val="24"/>
                <w:sz w:val="24"/>
                <w:szCs w:val="24"/>
                <w:lang w:eastAsia="ru-RU"/>
              </w:rPr>
              <w:t>тудент</w:t>
            </w:r>
            <w:r>
              <w:rPr>
                <w:rFonts w:ascii="Times New Roman" w:hAnsi="Times New Roman"/>
                <w:b/>
                <w:bCs/>
                <w:color w:val="000000"/>
                <w:kern w:val="24"/>
                <w:sz w:val="24"/>
                <w:szCs w:val="24"/>
                <w:lang w:val="ky-KG" w:eastAsia="ru-RU"/>
              </w:rPr>
              <w:t>тин Ф.А.Ж.</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A328F3" w14:textId="7051C3BD" w:rsidR="00062CEA" w:rsidRPr="00062CEA" w:rsidRDefault="00062CEA" w:rsidP="00062CEA">
            <w:pPr>
              <w:spacing w:after="0" w:line="240" w:lineRule="auto"/>
              <w:jc w:val="both"/>
              <w:rPr>
                <w:rFonts w:ascii="Times New Roman" w:eastAsia="Times New Roman" w:hAnsi="Times New Roman"/>
                <w:sz w:val="24"/>
                <w:szCs w:val="24"/>
                <w:lang w:eastAsia="ru-RU"/>
              </w:rPr>
            </w:pPr>
            <w:r>
              <w:rPr>
                <w:rFonts w:ascii="Times New Roman" w:hAnsi="Times New Roman"/>
                <w:b/>
                <w:bCs/>
                <w:color w:val="000000"/>
                <w:kern w:val="24"/>
                <w:sz w:val="24"/>
                <w:szCs w:val="24"/>
                <w:lang w:val="ky-KG" w:eastAsia="ru-RU"/>
              </w:rPr>
              <w:t>Тобу</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66AC80" w14:textId="25B3D2F7" w:rsidR="00062CEA" w:rsidRPr="00062CEA" w:rsidRDefault="00062CEA" w:rsidP="00062CEA">
            <w:pPr>
              <w:spacing w:after="0" w:line="240" w:lineRule="auto"/>
              <w:jc w:val="both"/>
              <w:rPr>
                <w:rFonts w:ascii="Times New Roman" w:eastAsia="Times New Roman" w:hAnsi="Times New Roman"/>
                <w:sz w:val="24"/>
                <w:szCs w:val="24"/>
                <w:lang w:eastAsia="ru-RU"/>
              </w:rPr>
            </w:pPr>
            <w:r>
              <w:rPr>
                <w:rFonts w:ascii="Times New Roman" w:hAnsi="Times New Roman"/>
                <w:b/>
                <w:bCs/>
                <w:color w:val="000000"/>
                <w:kern w:val="24"/>
                <w:sz w:val="24"/>
                <w:szCs w:val="24"/>
                <w:lang w:val="ky-KG" w:eastAsia="ru-RU"/>
              </w:rPr>
              <w:t>Байланыш маалыматтары</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F46324" w14:textId="41B65A36" w:rsidR="00062CEA" w:rsidRPr="00062CEA" w:rsidRDefault="00062CEA" w:rsidP="00062CEA">
            <w:pPr>
              <w:spacing w:after="0" w:line="240" w:lineRule="auto"/>
              <w:jc w:val="both"/>
              <w:rPr>
                <w:rFonts w:ascii="Times New Roman" w:eastAsia="Times New Roman" w:hAnsi="Times New Roman"/>
                <w:sz w:val="24"/>
                <w:szCs w:val="24"/>
                <w:lang w:eastAsia="ru-RU"/>
              </w:rPr>
            </w:pPr>
            <w:r>
              <w:rPr>
                <w:rFonts w:ascii="Times New Roman" w:hAnsi="Times New Roman"/>
                <w:b/>
                <w:bCs/>
                <w:color w:val="000000"/>
                <w:kern w:val="24"/>
                <w:sz w:val="24"/>
                <w:szCs w:val="24"/>
                <w:lang w:val="ky-KG" w:eastAsia="ru-RU"/>
              </w:rPr>
              <w:t>Инструменттин түрү</w:t>
            </w:r>
            <w:r w:rsidRPr="00062CEA">
              <w:rPr>
                <w:rFonts w:ascii="Times New Roman" w:hAnsi="Times New Roman"/>
                <w:b/>
                <w:bCs/>
                <w:color w:val="000000"/>
                <w:kern w:val="24"/>
                <w:sz w:val="24"/>
                <w:szCs w:val="24"/>
                <w:lang w:eastAsia="ru-RU"/>
              </w:rPr>
              <w:t xml:space="preserve"> </w:t>
            </w:r>
          </w:p>
        </w:tc>
      </w:tr>
      <w:tr w:rsidR="00062CEA" w:rsidRPr="00062CEA" w14:paraId="4BB130C9" w14:textId="77777777" w:rsidTr="00062CEA">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9472B3"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00DF58"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Кененбаева Алия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851427"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0709452517</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62F1AA" w14:textId="698F2EA9" w:rsidR="00062CEA" w:rsidRPr="00062CEA" w:rsidRDefault="00062CEA" w:rsidP="00062CEA">
            <w:pPr>
              <w:spacing w:after="0" w:line="240" w:lineRule="auto"/>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И</w:t>
            </w:r>
            <w:r w:rsidRPr="00062CEA">
              <w:rPr>
                <w:rFonts w:ascii="Times New Roman" w:hAnsi="Times New Roman"/>
                <w:color w:val="000000"/>
                <w:kern w:val="24"/>
                <w:sz w:val="24"/>
                <w:szCs w:val="24"/>
                <w:lang w:eastAsia="ru-RU"/>
              </w:rPr>
              <w:t>СС-1-21</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DDC3E5"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комуз</w:t>
            </w:r>
          </w:p>
        </w:tc>
      </w:tr>
      <w:tr w:rsidR="00062CEA" w:rsidRPr="00062CEA" w14:paraId="1AE55E51" w14:textId="77777777" w:rsidTr="00062CEA">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A96DF4"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EC08CC"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Кожомова Бегимай</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1A6E2D"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0502006881</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0175AF" w14:textId="0DC666A8" w:rsidR="00062CEA" w:rsidRPr="00062CEA" w:rsidRDefault="00062CEA" w:rsidP="00062CEA">
            <w:pPr>
              <w:spacing w:after="0" w:line="240" w:lineRule="auto"/>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И</w:t>
            </w:r>
            <w:r w:rsidRPr="00062CEA">
              <w:rPr>
                <w:rFonts w:ascii="Times New Roman" w:hAnsi="Times New Roman"/>
                <w:color w:val="000000"/>
                <w:kern w:val="24"/>
                <w:sz w:val="24"/>
                <w:szCs w:val="24"/>
                <w:lang w:eastAsia="ru-RU"/>
              </w:rPr>
              <w:t>СС-1-21</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0CA366"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комуз</w:t>
            </w:r>
          </w:p>
        </w:tc>
      </w:tr>
      <w:tr w:rsidR="00062CEA" w:rsidRPr="00062CEA" w14:paraId="330428B9" w14:textId="77777777" w:rsidTr="00062CEA">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60103B"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5B9A39"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Маликова Салия</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38610A"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0704302571</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EF786E" w14:textId="7E729DA6" w:rsidR="00062CEA" w:rsidRPr="00062CEA" w:rsidRDefault="00062CEA" w:rsidP="00062CEA">
            <w:pPr>
              <w:spacing w:after="0" w:line="240" w:lineRule="auto"/>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Н</w:t>
            </w:r>
            <w:r w:rsidRPr="00062CEA">
              <w:rPr>
                <w:rFonts w:ascii="Times New Roman" w:hAnsi="Times New Roman"/>
                <w:color w:val="000000"/>
                <w:kern w:val="24"/>
                <w:sz w:val="24"/>
                <w:szCs w:val="24"/>
                <w:lang w:eastAsia="ru-RU"/>
              </w:rPr>
              <w:t>МК-1-21</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EBC57E"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пианино</w:t>
            </w:r>
          </w:p>
        </w:tc>
      </w:tr>
      <w:tr w:rsidR="00062CEA" w:rsidRPr="00062CEA" w14:paraId="3181F37C" w14:textId="77777777" w:rsidTr="00062CEA">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9B12A8"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4</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277B83"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Карабаева Розалия</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BA518C"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0775104035</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D70C33" w14:textId="5539EA4D" w:rsidR="00062CEA" w:rsidRPr="00062CEA" w:rsidRDefault="00062CEA" w:rsidP="00062CEA">
            <w:pPr>
              <w:spacing w:after="0" w:line="240" w:lineRule="auto"/>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КТАТ</w:t>
            </w:r>
            <w:r w:rsidRPr="00062CEA">
              <w:rPr>
                <w:rFonts w:ascii="Times New Roman" w:hAnsi="Times New Roman"/>
                <w:color w:val="000000"/>
                <w:kern w:val="24"/>
                <w:sz w:val="24"/>
                <w:szCs w:val="24"/>
                <w:lang w:eastAsia="ru-RU"/>
              </w:rPr>
              <w:t>-1-21</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FBDE0A"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Комуз </w:t>
            </w:r>
          </w:p>
        </w:tc>
      </w:tr>
      <w:tr w:rsidR="00062CEA" w:rsidRPr="00062CEA" w14:paraId="59FC3259" w14:textId="77777777" w:rsidTr="00062CEA">
        <w:trPr>
          <w:trHeight w:val="22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66AB52" w14:textId="77777777" w:rsidR="00062CEA" w:rsidRPr="00062CEA" w:rsidRDefault="00062CEA" w:rsidP="00062CEA">
            <w:pPr>
              <w:spacing w:after="0" w:line="225"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C7495F" w14:textId="77777777" w:rsidR="00062CEA" w:rsidRPr="00062CEA" w:rsidRDefault="00062CEA" w:rsidP="00062CEA">
            <w:pPr>
              <w:spacing w:after="0" w:line="225"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Жоомартбеков Батырхан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56A086" w14:textId="77777777" w:rsidR="00062CEA" w:rsidRPr="00062CEA" w:rsidRDefault="00062CEA" w:rsidP="00062CEA">
            <w:pPr>
              <w:spacing w:after="0" w:line="225"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0707133756</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58F472" w14:textId="15F24DCB" w:rsidR="00062CEA" w:rsidRPr="00062CEA" w:rsidRDefault="00062CEA" w:rsidP="00062CEA">
            <w:pPr>
              <w:spacing w:after="0" w:line="225" w:lineRule="atLeast"/>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КТАТ</w:t>
            </w:r>
            <w:r w:rsidRPr="00062CEA">
              <w:rPr>
                <w:rFonts w:ascii="Times New Roman" w:hAnsi="Times New Roman"/>
                <w:color w:val="000000"/>
                <w:kern w:val="24"/>
                <w:sz w:val="24"/>
                <w:szCs w:val="24"/>
                <w:lang w:eastAsia="ru-RU"/>
              </w:rPr>
              <w:t>-1-21</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A682FE" w14:textId="77777777" w:rsidR="00062CEA" w:rsidRPr="00062CEA" w:rsidRDefault="00062CEA" w:rsidP="00062CEA">
            <w:pPr>
              <w:spacing w:after="0" w:line="225" w:lineRule="atLeast"/>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Гитара, фортепиано</w:t>
            </w:r>
          </w:p>
        </w:tc>
      </w:tr>
      <w:tr w:rsidR="00062CEA" w:rsidRPr="00062CEA" w14:paraId="67CE9034" w14:textId="77777777" w:rsidTr="00062CEA">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2465A3"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6</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5BE7DE"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Сатыбалдива Бегимай</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DB1EB2"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0755575542</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54DA2" w14:textId="75A9FAC1"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К</w:t>
            </w:r>
            <w:r>
              <w:rPr>
                <w:rFonts w:ascii="Times New Roman" w:hAnsi="Times New Roman"/>
                <w:color w:val="000000"/>
                <w:kern w:val="24"/>
                <w:sz w:val="24"/>
                <w:szCs w:val="24"/>
                <w:lang w:val="ky-KG" w:eastAsia="ru-RU"/>
              </w:rPr>
              <w:t>Т</w:t>
            </w:r>
            <w:r w:rsidRPr="00062CEA">
              <w:rPr>
                <w:rFonts w:ascii="Times New Roman" w:hAnsi="Times New Roman"/>
                <w:color w:val="000000"/>
                <w:kern w:val="24"/>
                <w:sz w:val="24"/>
                <w:szCs w:val="24"/>
                <w:lang w:eastAsia="ru-RU"/>
              </w:rPr>
              <w:t xml:space="preserve">-1-20 </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F017D0"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Скрипка </w:t>
            </w:r>
          </w:p>
        </w:tc>
      </w:tr>
      <w:tr w:rsidR="00062CEA" w:rsidRPr="00062CEA" w14:paraId="1B34B1A6" w14:textId="77777777" w:rsidTr="00062CEA">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7F0EA7"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7</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620EDB"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Таалайбек кызы Бурулай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E0E0DF"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0706011023</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1F817C" w14:textId="2CC42C2B" w:rsidR="00062CEA" w:rsidRPr="00062CEA" w:rsidRDefault="00062CEA" w:rsidP="00062CEA">
            <w:pPr>
              <w:spacing w:after="0" w:line="240" w:lineRule="auto"/>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Эт</w:t>
            </w:r>
            <w:r w:rsidRPr="00062CEA">
              <w:rPr>
                <w:rFonts w:ascii="Times New Roman" w:hAnsi="Times New Roman"/>
                <w:color w:val="000000"/>
                <w:kern w:val="24"/>
                <w:sz w:val="24"/>
                <w:szCs w:val="24"/>
                <w:lang w:eastAsia="ru-RU"/>
              </w:rPr>
              <w:t>-1-20</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B74DE9"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Ооз комуз </w:t>
            </w:r>
          </w:p>
        </w:tc>
      </w:tr>
      <w:tr w:rsidR="00062CEA" w:rsidRPr="00062CEA" w14:paraId="788BB0F3" w14:textId="77777777" w:rsidTr="00062CEA">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FE427"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308482"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Бурканова Ширин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584EFD"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DAF8A3"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812595"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Комуз </w:t>
            </w:r>
          </w:p>
        </w:tc>
      </w:tr>
      <w:tr w:rsidR="00062CEA" w:rsidRPr="00062CEA" w14:paraId="0A2CF947" w14:textId="77777777" w:rsidTr="00062CEA">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042BB"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DCBB80"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Бекенова Жаннетта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1206DA"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0705143686</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9D9B81"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639A8D"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Комуз </w:t>
            </w:r>
          </w:p>
        </w:tc>
      </w:tr>
    </w:tbl>
    <w:p w14:paraId="45460321" w14:textId="77777777" w:rsidR="000D697A" w:rsidRPr="00062CEA" w:rsidRDefault="000D697A" w:rsidP="004A676C">
      <w:pPr>
        <w:spacing w:line="240" w:lineRule="atLeast"/>
        <w:rPr>
          <w:rFonts w:ascii="Times New Roman" w:hAnsi="Times New Roman"/>
          <w:sz w:val="28"/>
          <w:szCs w:val="28"/>
          <w:lang w:val="ky-KG"/>
        </w:rPr>
      </w:pPr>
    </w:p>
    <w:p w14:paraId="6F3C3170" w14:textId="29F2EF0B" w:rsidR="00062CEA" w:rsidRPr="000D697A" w:rsidRDefault="000D697A" w:rsidP="000D697A">
      <w:pPr>
        <w:spacing w:line="240" w:lineRule="atLeast"/>
        <w:jc w:val="center"/>
        <w:rPr>
          <w:rFonts w:ascii="Times New Roman" w:hAnsi="Times New Roman"/>
          <w:b/>
          <w:sz w:val="28"/>
          <w:szCs w:val="28"/>
          <w:lang w:val="ky-KG"/>
        </w:rPr>
      </w:pPr>
      <w:r w:rsidRPr="000D697A">
        <w:rPr>
          <w:rFonts w:ascii="Times New Roman" w:hAnsi="Times New Roman"/>
          <w:b/>
          <w:sz w:val="28"/>
          <w:szCs w:val="28"/>
          <w:lang w:val="ky-KG"/>
        </w:rPr>
        <w:t>46</w:t>
      </w:r>
      <w:r w:rsidR="00062CEA" w:rsidRPr="000D697A">
        <w:rPr>
          <w:rFonts w:ascii="Times New Roman" w:hAnsi="Times New Roman"/>
          <w:b/>
          <w:sz w:val="28"/>
          <w:szCs w:val="28"/>
          <w:lang w:val="ky-KG"/>
        </w:rPr>
        <w:t>-</w:t>
      </w:r>
      <w:r w:rsidRPr="000D697A">
        <w:rPr>
          <w:rFonts w:ascii="Times New Roman" w:hAnsi="Times New Roman"/>
          <w:b/>
          <w:sz w:val="28"/>
          <w:szCs w:val="28"/>
          <w:lang w:val="ky-KG"/>
        </w:rPr>
        <w:t>Т</w:t>
      </w:r>
      <w:r w:rsidR="00062CEA" w:rsidRPr="000D697A">
        <w:rPr>
          <w:rFonts w:ascii="Times New Roman" w:hAnsi="Times New Roman"/>
          <w:b/>
          <w:sz w:val="28"/>
          <w:szCs w:val="28"/>
          <w:lang w:val="ky-KG"/>
        </w:rPr>
        <w:t>аблица. ТФнин ырчы студенттеринин тизмеги</w:t>
      </w:r>
    </w:p>
    <w:tbl>
      <w:tblPr>
        <w:tblW w:w="8499" w:type="dxa"/>
        <w:tblInd w:w="1101" w:type="dxa"/>
        <w:tblCellMar>
          <w:left w:w="0" w:type="dxa"/>
          <w:right w:w="0" w:type="dxa"/>
        </w:tblCellMar>
        <w:tblLook w:val="04A0" w:firstRow="1" w:lastRow="0" w:firstColumn="1" w:lastColumn="0" w:noHBand="0" w:noVBand="1"/>
      </w:tblPr>
      <w:tblGrid>
        <w:gridCol w:w="553"/>
        <w:gridCol w:w="2402"/>
        <w:gridCol w:w="1737"/>
        <w:gridCol w:w="1898"/>
        <w:gridCol w:w="1909"/>
      </w:tblGrid>
      <w:tr w:rsidR="00062CEA" w:rsidRPr="00062CEA" w14:paraId="28C298B3" w14:textId="77777777" w:rsidTr="00062CEA">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ECC04F"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w:t>
            </w:r>
          </w:p>
        </w:tc>
        <w:tc>
          <w:tcPr>
            <w:tcW w:w="2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9A6C57" w14:textId="39C30237" w:rsidR="00062CEA" w:rsidRPr="00062CEA" w:rsidRDefault="00062CEA" w:rsidP="00062CEA">
            <w:pPr>
              <w:spacing w:after="0" w:line="240" w:lineRule="auto"/>
              <w:jc w:val="both"/>
              <w:rPr>
                <w:rFonts w:ascii="Times New Roman" w:eastAsia="Times New Roman" w:hAnsi="Times New Roman"/>
                <w:sz w:val="24"/>
                <w:szCs w:val="24"/>
                <w:lang w:eastAsia="ru-RU"/>
              </w:rPr>
            </w:pPr>
            <w:r>
              <w:rPr>
                <w:rFonts w:ascii="Times New Roman" w:hAnsi="Times New Roman"/>
                <w:b/>
                <w:bCs/>
                <w:color w:val="000000"/>
                <w:kern w:val="24"/>
                <w:sz w:val="24"/>
                <w:szCs w:val="24"/>
                <w:lang w:val="ky-KG" w:eastAsia="ru-RU"/>
              </w:rPr>
              <w:t>С</w:t>
            </w:r>
            <w:r>
              <w:rPr>
                <w:rFonts w:ascii="Times New Roman" w:hAnsi="Times New Roman"/>
                <w:b/>
                <w:bCs/>
                <w:color w:val="000000"/>
                <w:kern w:val="24"/>
                <w:sz w:val="24"/>
                <w:szCs w:val="24"/>
                <w:lang w:eastAsia="ru-RU"/>
              </w:rPr>
              <w:t>тудент</w:t>
            </w:r>
            <w:r>
              <w:rPr>
                <w:rFonts w:ascii="Times New Roman" w:hAnsi="Times New Roman"/>
                <w:b/>
                <w:bCs/>
                <w:color w:val="000000"/>
                <w:kern w:val="24"/>
                <w:sz w:val="24"/>
                <w:szCs w:val="24"/>
                <w:lang w:val="ky-KG" w:eastAsia="ru-RU"/>
              </w:rPr>
              <w:t>тин Ф.А.Ж.</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3B370C" w14:textId="7F78F80A" w:rsidR="00062CEA" w:rsidRPr="00062CEA" w:rsidRDefault="00062CEA" w:rsidP="00062CEA">
            <w:pPr>
              <w:spacing w:after="0" w:line="240" w:lineRule="auto"/>
              <w:jc w:val="both"/>
              <w:rPr>
                <w:rFonts w:ascii="Times New Roman" w:eastAsia="Times New Roman" w:hAnsi="Times New Roman"/>
                <w:sz w:val="24"/>
                <w:szCs w:val="24"/>
                <w:lang w:eastAsia="ru-RU"/>
              </w:rPr>
            </w:pPr>
            <w:r>
              <w:rPr>
                <w:rFonts w:ascii="Times New Roman" w:hAnsi="Times New Roman"/>
                <w:b/>
                <w:bCs/>
                <w:color w:val="000000"/>
                <w:kern w:val="24"/>
                <w:sz w:val="24"/>
                <w:szCs w:val="24"/>
                <w:lang w:val="ky-KG" w:eastAsia="ru-RU"/>
              </w:rPr>
              <w:t>Тобу</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BBA159" w14:textId="03973BE8" w:rsidR="00062CEA" w:rsidRPr="00062CEA" w:rsidRDefault="00062CEA" w:rsidP="00062CEA">
            <w:pPr>
              <w:spacing w:after="0" w:line="240" w:lineRule="auto"/>
              <w:jc w:val="both"/>
              <w:rPr>
                <w:rFonts w:ascii="Times New Roman" w:eastAsia="Times New Roman" w:hAnsi="Times New Roman"/>
                <w:sz w:val="24"/>
                <w:szCs w:val="24"/>
                <w:lang w:eastAsia="ru-RU"/>
              </w:rPr>
            </w:pPr>
            <w:r>
              <w:rPr>
                <w:rFonts w:ascii="Times New Roman" w:hAnsi="Times New Roman"/>
                <w:b/>
                <w:bCs/>
                <w:color w:val="000000"/>
                <w:kern w:val="24"/>
                <w:sz w:val="24"/>
                <w:szCs w:val="24"/>
                <w:lang w:val="ky-KG" w:eastAsia="ru-RU"/>
              </w:rPr>
              <w:t>Байланыш маалыматтары</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29B2F1" w14:textId="047E10BB" w:rsidR="00062CEA" w:rsidRPr="00062CEA" w:rsidRDefault="00062CEA" w:rsidP="00062CEA">
            <w:pPr>
              <w:spacing w:after="0" w:line="240" w:lineRule="auto"/>
              <w:jc w:val="both"/>
              <w:rPr>
                <w:rFonts w:ascii="Times New Roman" w:eastAsia="Times New Roman" w:hAnsi="Times New Roman"/>
                <w:sz w:val="24"/>
                <w:szCs w:val="24"/>
                <w:lang w:eastAsia="ru-RU"/>
              </w:rPr>
            </w:pPr>
            <w:r>
              <w:rPr>
                <w:rFonts w:ascii="Times New Roman" w:hAnsi="Times New Roman"/>
                <w:b/>
                <w:bCs/>
                <w:color w:val="000000"/>
                <w:kern w:val="24"/>
                <w:sz w:val="24"/>
                <w:szCs w:val="24"/>
                <w:lang w:val="ky-KG" w:eastAsia="ru-RU"/>
              </w:rPr>
              <w:t>Таланттардын аталышы</w:t>
            </w:r>
            <w:r w:rsidRPr="00062CEA">
              <w:rPr>
                <w:rFonts w:ascii="Times New Roman" w:hAnsi="Times New Roman"/>
                <w:b/>
                <w:bCs/>
                <w:color w:val="000000"/>
                <w:kern w:val="24"/>
                <w:sz w:val="24"/>
                <w:szCs w:val="24"/>
                <w:lang w:eastAsia="ru-RU"/>
              </w:rPr>
              <w:t xml:space="preserve"> </w:t>
            </w:r>
          </w:p>
        </w:tc>
      </w:tr>
      <w:tr w:rsidR="00062CEA" w:rsidRPr="00062CEA" w14:paraId="0D82F93F" w14:textId="77777777" w:rsidTr="00062CEA">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68DA00"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1.</w:t>
            </w:r>
          </w:p>
        </w:tc>
        <w:tc>
          <w:tcPr>
            <w:tcW w:w="2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1D12"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Мамадалиева Бермет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E82B08" w14:textId="6354DCC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КТ</w:t>
            </w:r>
            <w:r>
              <w:rPr>
                <w:rFonts w:ascii="Times New Roman" w:hAnsi="Times New Roman"/>
                <w:color w:val="000000"/>
                <w:kern w:val="24"/>
                <w:sz w:val="24"/>
                <w:szCs w:val="24"/>
                <w:lang w:val="ky-KG" w:eastAsia="ru-RU"/>
              </w:rPr>
              <w:t>И</w:t>
            </w:r>
            <w:r w:rsidRPr="00062CEA">
              <w:rPr>
                <w:rFonts w:ascii="Times New Roman" w:hAnsi="Times New Roman"/>
                <w:color w:val="000000"/>
                <w:kern w:val="24"/>
                <w:sz w:val="24"/>
                <w:szCs w:val="24"/>
                <w:lang w:eastAsia="ru-RU"/>
              </w:rPr>
              <w:t>-1-19</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C7B688"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0700450075</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B27D6F" w14:textId="5DDAB71B" w:rsidR="00062CEA" w:rsidRPr="00062CEA" w:rsidRDefault="00062CEA" w:rsidP="00062CEA">
            <w:pPr>
              <w:spacing w:after="0" w:line="240" w:lineRule="auto"/>
              <w:jc w:val="both"/>
              <w:rPr>
                <w:rFonts w:ascii="Times New Roman" w:eastAsia="Times New Roman" w:hAnsi="Times New Roman"/>
                <w:sz w:val="24"/>
                <w:szCs w:val="24"/>
                <w:lang w:val="ky-KG" w:eastAsia="ru-RU"/>
              </w:rPr>
            </w:pPr>
            <w:r>
              <w:rPr>
                <w:rFonts w:ascii="Times New Roman" w:hAnsi="Times New Roman"/>
                <w:color w:val="000000"/>
                <w:kern w:val="24"/>
                <w:sz w:val="24"/>
                <w:szCs w:val="24"/>
                <w:lang w:val="ky-KG" w:eastAsia="ru-RU"/>
              </w:rPr>
              <w:t>ырчы</w:t>
            </w:r>
          </w:p>
        </w:tc>
      </w:tr>
      <w:tr w:rsidR="00062CEA" w:rsidRPr="00062CEA" w14:paraId="3BA50305" w14:textId="77777777" w:rsidTr="00062CEA">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A0AB44"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2.</w:t>
            </w:r>
          </w:p>
        </w:tc>
        <w:tc>
          <w:tcPr>
            <w:tcW w:w="2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D7578C"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Сатыева Айсулуу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467BD7" w14:textId="1BE14B94" w:rsidR="00062CEA" w:rsidRPr="00062CEA" w:rsidRDefault="00062CEA" w:rsidP="00062CEA">
            <w:pPr>
              <w:spacing w:after="0" w:line="240" w:lineRule="auto"/>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Н</w:t>
            </w:r>
            <w:r w:rsidRPr="00062CEA">
              <w:rPr>
                <w:rFonts w:ascii="Times New Roman" w:hAnsi="Times New Roman"/>
                <w:color w:val="000000"/>
                <w:kern w:val="24"/>
                <w:sz w:val="24"/>
                <w:szCs w:val="24"/>
                <w:lang w:eastAsia="ru-RU"/>
              </w:rPr>
              <w:t>МК -1-20</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09A2BF"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0704051240</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569B5" w14:textId="3637FD60" w:rsidR="00062CEA" w:rsidRPr="00062CEA" w:rsidRDefault="00062CEA" w:rsidP="00062CEA">
            <w:pPr>
              <w:spacing w:after="0" w:line="240" w:lineRule="auto"/>
              <w:jc w:val="both"/>
              <w:rPr>
                <w:rFonts w:ascii="Times New Roman" w:eastAsia="Times New Roman" w:hAnsi="Times New Roman"/>
                <w:sz w:val="24"/>
                <w:szCs w:val="24"/>
                <w:lang w:eastAsia="ru-RU"/>
              </w:rPr>
            </w:pPr>
            <w:r w:rsidRPr="009578E3">
              <w:rPr>
                <w:rFonts w:ascii="Times New Roman" w:hAnsi="Times New Roman"/>
                <w:color w:val="000000"/>
                <w:kern w:val="24"/>
                <w:sz w:val="24"/>
                <w:szCs w:val="24"/>
                <w:lang w:val="ky-KG" w:eastAsia="ru-RU"/>
              </w:rPr>
              <w:t>ырчы</w:t>
            </w:r>
          </w:p>
        </w:tc>
      </w:tr>
      <w:tr w:rsidR="00062CEA" w:rsidRPr="00062CEA" w14:paraId="3EF24C40" w14:textId="77777777" w:rsidTr="00062CEA">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71AE7C"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3.</w:t>
            </w:r>
          </w:p>
        </w:tc>
        <w:tc>
          <w:tcPr>
            <w:tcW w:w="2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3F9274"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Абыканова Карима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E249F4" w14:textId="55CEA9A1"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КТ</w:t>
            </w:r>
            <w:r>
              <w:rPr>
                <w:rFonts w:ascii="Times New Roman" w:hAnsi="Times New Roman"/>
                <w:color w:val="000000"/>
                <w:kern w:val="24"/>
                <w:sz w:val="24"/>
                <w:szCs w:val="24"/>
                <w:lang w:val="ky-KG" w:eastAsia="ru-RU"/>
              </w:rPr>
              <w:t>И</w:t>
            </w:r>
            <w:r w:rsidRPr="00062CEA">
              <w:rPr>
                <w:rFonts w:ascii="Times New Roman" w:hAnsi="Times New Roman"/>
                <w:color w:val="000000"/>
                <w:kern w:val="24"/>
                <w:sz w:val="24"/>
                <w:szCs w:val="24"/>
                <w:lang w:eastAsia="ru-RU"/>
              </w:rPr>
              <w:t>-1-19</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3BD901"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0700137548</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00BA28" w14:textId="2AD32239" w:rsidR="00062CEA" w:rsidRPr="00062CEA" w:rsidRDefault="00062CEA" w:rsidP="00062CEA">
            <w:pPr>
              <w:spacing w:after="0" w:line="240" w:lineRule="auto"/>
              <w:jc w:val="both"/>
              <w:rPr>
                <w:rFonts w:ascii="Times New Roman" w:eastAsia="Times New Roman" w:hAnsi="Times New Roman"/>
                <w:sz w:val="24"/>
                <w:szCs w:val="24"/>
                <w:lang w:eastAsia="ru-RU"/>
              </w:rPr>
            </w:pPr>
            <w:r w:rsidRPr="009578E3">
              <w:rPr>
                <w:rFonts w:ascii="Times New Roman" w:hAnsi="Times New Roman"/>
                <w:color w:val="000000"/>
                <w:kern w:val="24"/>
                <w:sz w:val="24"/>
                <w:szCs w:val="24"/>
                <w:lang w:val="ky-KG" w:eastAsia="ru-RU"/>
              </w:rPr>
              <w:t>ырчы</w:t>
            </w:r>
          </w:p>
        </w:tc>
      </w:tr>
      <w:tr w:rsidR="00062CEA" w:rsidRPr="00062CEA" w14:paraId="7BFE2DA1" w14:textId="77777777" w:rsidTr="00062CEA">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64042C"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4.</w:t>
            </w:r>
          </w:p>
        </w:tc>
        <w:tc>
          <w:tcPr>
            <w:tcW w:w="2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00EC6B"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Касымакунова Алия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7A9604" w14:textId="437D84AB" w:rsidR="00062CEA" w:rsidRPr="00062CEA" w:rsidRDefault="00062CEA" w:rsidP="00062CEA">
            <w:pPr>
              <w:spacing w:after="0" w:line="240" w:lineRule="auto"/>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К</w:t>
            </w:r>
            <w:r>
              <w:rPr>
                <w:rFonts w:ascii="Times New Roman" w:hAnsi="Times New Roman"/>
                <w:color w:val="000000"/>
                <w:kern w:val="24"/>
                <w:sz w:val="24"/>
                <w:szCs w:val="24"/>
                <w:lang w:eastAsia="ru-RU"/>
              </w:rPr>
              <w:t>Д</w:t>
            </w:r>
            <w:r w:rsidRPr="00062CEA">
              <w:rPr>
                <w:rFonts w:ascii="Times New Roman" w:hAnsi="Times New Roman"/>
                <w:color w:val="000000"/>
                <w:kern w:val="24"/>
                <w:sz w:val="24"/>
                <w:szCs w:val="24"/>
                <w:lang w:eastAsia="ru-RU"/>
              </w:rPr>
              <w:t>-1-21</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DA0CCB"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0555081103</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298C74" w14:textId="78494473" w:rsidR="00062CEA" w:rsidRPr="00062CEA" w:rsidRDefault="00062CEA" w:rsidP="00062CEA">
            <w:pPr>
              <w:spacing w:after="0" w:line="240" w:lineRule="auto"/>
              <w:jc w:val="both"/>
              <w:rPr>
                <w:rFonts w:ascii="Times New Roman" w:eastAsia="Times New Roman" w:hAnsi="Times New Roman"/>
                <w:sz w:val="24"/>
                <w:szCs w:val="24"/>
                <w:lang w:eastAsia="ru-RU"/>
              </w:rPr>
            </w:pPr>
            <w:r w:rsidRPr="009578E3">
              <w:rPr>
                <w:rFonts w:ascii="Times New Roman" w:hAnsi="Times New Roman"/>
                <w:color w:val="000000"/>
                <w:kern w:val="24"/>
                <w:sz w:val="24"/>
                <w:szCs w:val="24"/>
                <w:lang w:val="ky-KG" w:eastAsia="ru-RU"/>
              </w:rPr>
              <w:t>ырчы</w:t>
            </w:r>
          </w:p>
        </w:tc>
      </w:tr>
      <w:tr w:rsidR="00062CEA" w:rsidRPr="00062CEA" w14:paraId="2D9413C4" w14:textId="77777777" w:rsidTr="00062CEA">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29847B"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5.</w:t>
            </w:r>
          </w:p>
        </w:tc>
        <w:tc>
          <w:tcPr>
            <w:tcW w:w="2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CC3A6E"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Жоомартбеков Батырхан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EA35FA" w14:textId="2DCACB85" w:rsidR="00062CEA" w:rsidRPr="00062CEA" w:rsidRDefault="00062CEA" w:rsidP="00062CEA">
            <w:pPr>
              <w:spacing w:after="0" w:line="240" w:lineRule="auto"/>
              <w:jc w:val="both"/>
              <w:rPr>
                <w:rFonts w:ascii="Times New Roman" w:eastAsia="Times New Roman" w:hAnsi="Times New Roman"/>
                <w:sz w:val="24"/>
                <w:szCs w:val="24"/>
                <w:lang w:eastAsia="ru-RU"/>
              </w:rPr>
            </w:pPr>
            <w:r>
              <w:rPr>
                <w:rFonts w:ascii="Times New Roman" w:hAnsi="Times New Roman"/>
                <w:color w:val="000000"/>
                <w:kern w:val="24"/>
                <w:sz w:val="24"/>
                <w:szCs w:val="24"/>
                <w:lang w:val="ky-KG" w:eastAsia="ru-RU"/>
              </w:rPr>
              <w:t>КТАТ</w:t>
            </w:r>
            <w:r w:rsidRPr="00062CEA">
              <w:rPr>
                <w:rFonts w:ascii="Times New Roman" w:hAnsi="Times New Roman"/>
                <w:color w:val="000000"/>
                <w:kern w:val="24"/>
                <w:sz w:val="24"/>
                <w:szCs w:val="24"/>
                <w:lang w:eastAsia="ru-RU"/>
              </w:rPr>
              <w:t>-1-21</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256B26"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0707133756</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8C548B" w14:textId="338571AF" w:rsidR="00062CEA" w:rsidRPr="00062CEA" w:rsidRDefault="00062CEA" w:rsidP="00062CEA">
            <w:pPr>
              <w:spacing w:after="0" w:line="240" w:lineRule="auto"/>
              <w:jc w:val="both"/>
              <w:rPr>
                <w:rFonts w:ascii="Times New Roman" w:eastAsia="Times New Roman" w:hAnsi="Times New Roman"/>
                <w:sz w:val="24"/>
                <w:szCs w:val="24"/>
                <w:lang w:eastAsia="ru-RU"/>
              </w:rPr>
            </w:pPr>
            <w:r w:rsidRPr="009578E3">
              <w:rPr>
                <w:rFonts w:ascii="Times New Roman" w:hAnsi="Times New Roman"/>
                <w:color w:val="000000"/>
                <w:kern w:val="24"/>
                <w:sz w:val="24"/>
                <w:szCs w:val="24"/>
                <w:lang w:val="ky-KG" w:eastAsia="ru-RU"/>
              </w:rPr>
              <w:t>ырчы</w:t>
            </w:r>
          </w:p>
        </w:tc>
      </w:tr>
      <w:tr w:rsidR="00062CEA" w:rsidRPr="00062CEA" w14:paraId="0DCD93C7" w14:textId="77777777" w:rsidTr="00062CEA">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C713AE"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6.</w:t>
            </w:r>
          </w:p>
        </w:tc>
        <w:tc>
          <w:tcPr>
            <w:tcW w:w="2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4ACD03"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Желденбаев Болсунбек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A7948D" w14:textId="6E5B10CD" w:rsidR="00062CEA" w:rsidRPr="00062CEA" w:rsidRDefault="00062CEA" w:rsidP="00062CEA">
            <w:pPr>
              <w:spacing w:after="0" w:line="240" w:lineRule="auto"/>
              <w:jc w:val="both"/>
              <w:rPr>
                <w:rFonts w:ascii="Times New Roman" w:eastAsia="Times New Roman" w:hAnsi="Times New Roman"/>
                <w:sz w:val="24"/>
                <w:szCs w:val="24"/>
                <w:lang w:eastAsia="ru-RU"/>
              </w:rPr>
            </w:pPr>
            <w:r>
              <w:rPr>
                <w:rFonts w:ascii="Times New Roman" w:hAnsi="Times New Roman"/>
                <w:color w:val="483D8B"/>
                <w:kern w:val="24"/>
                <w:sz w:val="24"/>
                <w:szCs w:val="24"/>
                <w:lang w:val="ky-KG" w:eastAsia="ru-RU"/>
              </w:rPr>
              <w:t>АЧЖӨАТ</w:t>
            </w:r>
            <w:r>
              <w:rPr>
                <w:rFonts w:ascii="Times New Roman" w:hAnsi="Times New Roman"/>
                <w:color w:val="483D8B"/>
                <w:kern w:val="24"/>
                <w:sz w:val="24"/>
                <w:szCs w:val="24"/>
                <w:lang w:eastAsia="ru-RU"/>
              </w:rPr>
              <w:t>(б)- 19(</w:t>
            </w:r>
            <w:r>
              <w:rPr>
                <w:rFonts w:ascii="Times New Roman" w:hAnsi="Times New Roman"/>
                <w:color w:val="483D8B"/>
                <w:kern w:val="24"/>
                <w:sz w:val="24"/>
                <w:szCs w:val="24"/>
                <w:lang w:val="ky-KG" w:eastAsia="ru-RU"/>
              </w:rPr>
              <w:t>Эт</w:t>
            </w:r>
            <w:r w:rsidRPr="00062CEA">
              <w:rPr>
                <w:rFonts w:ascii="Times New Roman" w:hAnsi="Times New Roman"/>
                <w:color w:val="483D8B"/>
                <w:kern w:val="24"/>
                <w:sz w:val="24"/>
                <w:szCs w:val="24"/>
                <w:lang w:eastAsia="ru-RU"/>
              </w:rPr>
              <w:t>)</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FAC25B"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0708920307</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FF14CC" w14:textId="07D867C9" w:rsidR="00062CEA" w:rsidRPr="00062CEA" w:rsidRDefault="00062CEA" w:rsidP="00062CEA">
            <w:pPr>
              <w:spacing w:after="0" w:line="240" w:lineRule="auto"/>
              <w:jc w:val="both"/>
              <w:rPr>
                <w:rFonts w:ascii="Times New Roman" w:eastAsia="Times New Roman" w:hAnsi="Times New Roman"/>
                <w:sz w:val="24"/>
                <w:szCs w:val="24"/>
                <w:lang w:eastAsia="ru-RU"/>
              </w:rPr>
            </w:pPr>
            <w:r w:rsidRPr="009578E3">
              <w:rPr>
                <w:rFonts w:ascii="Times New Roman" w:hAnsi="Times New Roman"/>
                <w:color w:val="000000"/>
                <w:kern w:val="24"/>
                <w:sz w:val="24"/>
                <w:szCs w:val="24"/>
                <w:lang w:val="ky-KG" w:eastAsia="ru-RU"/>
              </w:rPr>
              <w:t>ырчы</w:t>
            </w:r>
          </w:p>
        </w:tc>
      </w:tr>
    </w:tbl>
    <w:p w14:paraId="734178D1" w14:textId="77777777" w:rsidR="00062CEA" w:rsidRPr="00062CEA" w:rsidRDefault="00062CEA" w:rsidP="00062CEA">
      <w:pPr>
        <w:spacing w:line="240" w:lineRule="atLeast"/>
        <w:jc w:val="center"/>
        <w:rPr>
          <w:rFonts w:ascii="Times New Roman" w:hAnsi="Times New Roman"/>
          <w:sz w:val="28"/>
          <w:szCs w:val="28"/>
          <w:lang w:val="ky-KG"/>
        </w:rPr>
      </w:pPr>
    </w:p>
    <w:p w14:paraId="43ED15C4" w14:textId="4331C833" w:rsidR="00A02E9E" w:rsidRPr="000D697A" w:rsidRDefault="00062CEA" w:rsidP="00062CEA">
      <w:pPr>
        <w:tabs>
          <w:tab w:val="left" w:pos="2356"/>
        </w:tabs>
        <w:spacing w:line="240" w:lineRule="atLeast"/>
        <w:rPr>
          <w:rFonts w:ascii="Times New Roman" w:hAnsi="Times New Roman"/>
          <w:b/>
          <w:sz w:val="28"/>
          <w:szCs w:val="28"/>
          <w:lang w:val="ky-KG"/>
        </w:rPr>
      </w:pPr>
      <w:r>
        <w:rPr>
          <w:rFonts w:ascii="Times New Roman" w:hAnsi="Times New Roman"/>
          <w:lang w:val="ky-KG"/>
        </w:rPr>
        <w:tab/>
      </w:r>
      <w:r w:rsidR="000D697A" w:rsidRPr="000D697A">
        <w:rPr>
          <w:rFonts w:ascii="Times New Roman" w:hAnsi="Times New Roman"/>
          <w:b/>
          <w:sz w:val="28"/>
          <w:szCs w:val="28"/>
          <w:lang w:val="ky-KG"/>
        </w:rPr>
        <w:t>47-Т</w:t>
      </w:r>
      <w:r w:rsidRPr="000D697A">
        <w:rPr>
          <w:rFonts w:ascii="Times New Roman" w:hAnsi="Times New Roman"/>
          <w:b/>
          <w:sz w:val="28"/>
          <w:szCs w:val="28"/>
          <w:lang w:val="ky-KG"/>
        </w:rPr>
        <w:t>аблица. ТФнин сүрѳтчү студенттеринин тизмеги</w:t>
      </w:r>
    </w:p>
    <w:tbl>
      <w:tblPr>
        <w:tblW w:w="8398" w:type="dxa"/>
        <w:tblInd w:w="1242" w:type="dxa"/>
        <w:tblLayout w:type="fixed"/>
        <w:tblCellMar>
          <w:left w:w="0" w:type="dxa"/>
          <w:right w:w="0" w:type="dxa"/>
        </w:tblCellMar>
        <w:tblLook w:val="04A0" w:firstRow="1" w:lastRow="0" w:firstColumn="1" w:lastColumn="0" w:noHBand="0" w:noVBand="1"/>
      </w:tblPr>
      <w:tblGrid>
        <w:gridCol w:w="426"/>
        <w:gridCol w:w="3325"/>
        <w:gridCol w:w="1240"/>
        <w:gridCol w:w="1629"/>
        <w:gridCol w:w="1778"/>
      </w:tblGrid>
      <w:tr w:rsidR="00062CEA" w:rsidRPr="00062CEA" w14:paraId="56EE05E7" w14:textId="77777777" w:rsidTr="00062CEA">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91B459"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b/>
                <w:bCs/>
                <w:color w:val="000000"/>
                <w:kern w:val="24"/>
                <w:sz w:val="24"/>
                <w:szCs w:val="24"/>
                <w:lang w:eastAsia="ru-RU"/>
              </w:rPr>
              <w:t>№</w:t>
            </w:r>
          </w:p>
        </w:tc>
        <w:tc>
          <w:tcPr>
            <w:tcW w:w="33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C076CC" w14:textId="425EA712" w:rsidR="00062CEA" w:rsidRPr="00062CEA" w:rsidRDefault="00062CEA" w:rsidP="00062CEA">
            <w:pPr>
              <w:spacing w:after="0" w:line="240" w:lineRule="auto"/>
              <w:jc w:val="both"/>
              <w:rPr>
                <w:rFonts w:ascii="Times New Roman" w:eastAsia="Times New Roman" w:hAnsi="Times New Roman"/>
                <w:sz w:val="24"/>
                <w:szCs w:val="24"/>
                <w:lang w:eastAsia="ru-RU"/>
              </w:rPr>
            </w:pPr>
            <w:r>
              <w:rPr>
                <w:rFonts w:ascii="Times New Roman" w:hAnsi="Times New Roman"/>
                <w:b/>
                <w:bCs/>
                <w:color w:val="000000"/>
                <w:kern w:val="24"/>
                <w:sz w:val="24"/>
                <w:szCs w:val="24"/>
                <w:lang w:val="ky-KG" w:eastAsia="ru-RU"/>
              </w:rPr>
              <w:t>С</w:t>
            </w:r>
            <w:r>
              <w:rPr>
                <w:rFonts w:ascii="Times New Roman" w:hAnsi="Times New Roman"/>
                <w:b/>
                <w:bCs/>
                <w:color w:val="000000"/>
                <w:kern w:val="24"/>
                <w:sz w:val="24"/>
                <w:szCs w:val="24"/>
                <w:lang w:eastAsia="ru-RU"/>
              </w:rPr>
              <w:t>тудент</w:t>
            </w:r>
            <w:r>
              <w:rPr>
                <w:rFonts w:ascii="Times New Roman" w:hAnsi="Times New Roman"/>
                <w:b/>
                <w:bCs/>
                <w:color w:val="000000"/>
                <w:kern w:val="24"/>
                <w:sz w:val="24"/>
                <w:szCs w:val="24"/>
                <w:lang w:val="ky-KG" w:eastAsia="ru-RU"/>
              </w:rPr>
              <w:t>тин Ф.А.Ж.</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9A605A" w14:textId="562AEA24" w:rsidR="00062CEA" w:rsidRPr="00062CEA" w:rsidRDefault="00062CEA" w:rsidP="00062CEA">
            <w:pPr>
              <w:spacing w:after="0" w:line="240" w:lineRule="auto"/>
              <w:jc w:val="both"/>
              <w:rPr>
                <w:rFonts w:ascii="Times New Roman" w:eastAsia="Times New Roman" w:hAnsi="Times New Roman"/>
                <w:sz w:val="24"/>
                <w:szCs w:val="24"/>
                <w:lang w:eastAsia="ru-RU"/>
              </w:rPr>
            </w:pPr>
            <w:r>
              <w:rPr>
                <w:rFonts w:ascii="Times New Roman" w:hAnsi="Times New Roman"/>
                <w:b/>
                <w:bCs/>
                <w:color w:val="000000"/>
                <w:kern w:val="24"/>
                <w:sz w:val="24"/>
                <w:szCs w:val="24"/>
                <w:lang w:val="ky-KG" w:eastAsia="ru-RU"/>
              </w:rPr>
              <w:t>Тобу</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6F3A6E" w14:textId="13B19AF3" w:rsidR="00062CEA" w:rsidRPr="00062CEA" w:rsidRDefault="00062CEA" w:rsidP="00062CEA">
            <w:pPr>
              <w:spacing w:after="0" w:line="240" w:lineRule="auto"/>
              <w:jc w:val="both"/>
              <w:rPr>
                <w:rFonts w:ascii="Times New Roman" w:eastAsia="Times New Roman" w:hAnsi="Times New Roman"/>
                <w:sz w:val="24"/>
                <w:szCs w:val="24"/>
                <w:lang w:eastAsia="ru-RU"/>
              </w:rPr>
            </w:pPr>
            <w:r>
              <w:rPr>
                <w:rFonts w:ascii="Times New Roman" w:hAnsi="Times New Roman"/>
                <w:b/>
                <w:bCs/>
                <w:color w:val="000000"/>
                <w:kern w:val="24"/>
                <w:sz w:val="24"/>
                <w:szCs w:val="24"/>
                <w:lang w:val="ky-KG" w:eastAsia="ru-RU"/>
              </w:rPr>
              <w:t xml:space="preserve">Байланыш </w:t>
            </w:r>
            <w:r>
              <w:rPr>
                <w:rFonts w:ascii="Times New Roman" w:hAnsi="Times New Roman"/>
                <w:b/>
                <w:bCs/>
                <w:color w:val="000000"/>
                <w:kern w:val="24"/>
                <w:sz w:val="24"/>
                <w:szCs w:val="24"/>
                <w:lang w:val="ky-KG" w:eastAsia="ru-RU"/>
              </w:rPr>
              <w:lastRenderedPageBreak/>
              <w:t>маалыматтары</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2170B8" w14:textId="430E3E4B" w:rsidR="00062CEA" w:rsidRPr="00062CEA" w:rsidRDefault="00062CEA" w:rsidP="00062CEA">
            <w:pPr>
              <w:spacing w:after="0" w:line="240" w:lineRule="auto"/>
              <w:jc w:val="both"/>
              <w:rPr>
                <w:rFonts w:ascii="Times New Roman" w:eastAsia="Times New Roman" w:hAnsi="Times New Roman"/>
                <w:sz w:val="24"/>
                <w:szCs w:val="24"/>
                <w:lang w:eastAsia="ru-RU"/>
              </w:rPr>
            </w:pPr>
            <w:r>
              <w:rPr>
                <w:rFonts w:ascii="Times New Roman" w:hAnsi="Times New Roman"/>
                <w:b/>
                <w:bCs/>
                <w:color w:val="000000"/>
                <w:kern w:val="24"/>
                <w:sz w:val="24"/>
                <w:szCs w:val="24"/>
                <w:lang w:val="ky-KG" w:eastAsia="ru-RU"/>
              </w:rPr>
              <w:lastRenderedPageBreak/>
              <w:t>Таланттарды</w:t>
            </w:r>
            <w:r>
              <w:rPr>
                <w:rFonts w:ascii="Times New Roman" w:hAnsi="Times New Roman"/>
                <w:b/>
                <w:bCs/>
                <w:color w:val="000000"/>
                <w:kern w:val="24"/>
                <w:sz w:val="24"/>
                <w:szCs w:val="24"/>
                <w:lang w:val="ky-KG" w:eastAsia="ru-RU"/>
              </w:rPr>
              <w:lastRenderedPageBreak/>
              <w:t>н аталышы</w:t>
            </w:r>
            <w:r w:rsidRPr="00062CEA">
              <w:rPr>
                <w:rFonts w:ascii="Times New Roman" w:hAnsi="Times New Roman"/>
                <w:b/>
                <w:bCs/>
                <w:color w:val="000000"/>
                <w:kern w:val="24"/>
                <w:sz w:val="24"/>
                <w:szCs w:val="24"/>
                <w:lang w:eastAsia="ru-RU"/>
              </w:rPr>
              <w:t xml:space="preserve"> </w:t>
            </w:r>
          </w:p>
        </w:tc>
      </w:tr>
      <w:tr w:rsidR="00062CEA" w:rsidRPr="00062CEA" w14:paraId="52ABB640" w14:textId="77777777" w:rsidTr="00062CEA">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655E91" w14:textId="77777777" w:rsidR="00062CEA" w:rsidRPr="00062CEA" w:rsidRDefault="00062CEA" w:rsidP="00062CEA">
            <w:pPr>
              <w:numPr>
                <w:ilvl w:val="0"/>
                <w:numId w:val="56"/>
              </w:numPr>
              <w:spacing w:after="0" w:line="240" w:lineRule="auto"/>
              <w:ind w:left="1267"/>
              <w:contextualSpacing/>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lastRenderedPageBreak/>
              <w:t> </w:t>
            </w:r>
          </w:p>
        </w:tc>
        <w:tc>
          <w:tcPr>
            <w:tcW w:w="33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E98684"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xml:space="preserve">Толонова Элеонора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DA4560"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A46265" w14:textId="77777777" w:rsidR="00062CEA" w:rsidRPr="00062CEA" w:rsidRDefault="00062CEA" w:rsidP="00062CEA">
            <w:pPr>
              <w:spacing w:after="0" w:line="240" w:lineRule="auto"/>
              <w:jc w:val="both"/>
              <w:rPr>
                <w:rFonts w:ascii="Times New Roman" w:eastAsia="Times New Roman" w:hAnsi="Times New Roman"/>
                <w:sz w:val="24"/>
                <w:szCs w:val="24"/>
                <w:lang w:eastAsia="ru-RU"/>
              </w:rPr>
            </w:pPr>
            <w:r w:rsidRPr="00062CEA">
              <w:rPr>
                <w:rFonts w:ascii="Times New Roman" w:hAnsi="Times New Roman"/>
                <w:color w:val="000000"/>
                <w:kern w:val="24"/>
                <w:sz w:val="24"/>
                <w:szCs w:val="24"/>
                <w:lang w:eastAsia="ru-RU"/>
              </w:rPr>
              <w:t> </w:t>
            </w:r>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5F9389" w14:textId="7B042E1F" w:rsidR="00062CEA" w:rsidRPr="00062CEA" w:rsidRDefault="00062CEA" w:rsidP="00062CEA">
            <w:pPr>
              <w:spacing w:after="0" w:line="240" w:lineRule="auto"/>
              <w:jc w:val="both"/>
              <w:rPr>
                <w:rFonts w:ascii="Times New Roman" w:eastAsia="Times New Roman" w:hAnsi="Times New Roman"/>
                <w:sz w:val="24"/>
                <w:szCs w:val="24"/>
                <w:lang w:val="ky-KG" w:eastAsia="ru-RU"/>
              </w:rPr>
            </w:pPr>
            <w:r>
              <w:rPr>
                <w:rFonts w:ascii="Times New Roman" w:hAnsi="Times New Roman"/>
                <w:color w:val="000000"/>
                <w:kern w:val="24"/>
                <w:sz w:val="24"/>
                <w:szCs w:val="24"/>
                <w:lang w:val="ky-KG" w:eastAsia="ru-RU"/>
              </w:rPr>
              <w:t>Сүрѳт тартат</w:t>
            </w:r>
          </w:p>
        </w:tc>
      </w:tr>
    </w:tbl>
    <w:p w14:paraId="47AC003B" w14:textId="77777777" w:rsidR="00062CEA" w:rsidRDefault="00062CEA" w:rsidP="00062CEA">
      <w:pPr>
        <w:tabs>
          <w:tab w:val="left" w:pos="2356"/>
        </w:tabs>
        <w:spacing w:line="240" w:lineRule="atLeast"/>
        <w:rPr>
          <w:rFonts w:ascii="Times New Roman" w:hAnsi="Times New Roman"/>
          <w:sz w:val="28"/>
          <w:szCs w:val="28"/>
          <w:lang w:val="ky-KG"/>
        </w:rPr>
      </w:pPr>
    </w:p>
    <w:p w14:paraId="3D552D45" w14:textId="2B77081A" w:rsidR="00062CEA" w:rsidRDefault="00062CEA" w:rsidP="000D697A">
      <w:pPr>
        <w:tabs>
          <w:tab w:val="left" w:pos="1701"/>
        </w:tabs>
        <w:spacing w:line="360" w:lineRule="auto"/>
        <w:ind w:left="1134"/>
        <w:rPr>
          <w:rFonts w:ascii="Times New Roman" w:hAnsi="Times New Roman"/>
          <w:sz w:val="28"/>
          <w:szCs w:val="28"/>
          <w:lang w:val="ky-KG"/>
        </w:rPr>
      </w:pPr>
      <w:r>
        <w:rPr>
          <w:rFonts w:ascii="Times New Roman" w:hAnsi="Times New Roman"/>
          <w:sz w:val="28"/>
          <w:szCs w:val="28"/>
          <w:lang w:val="ky-KG"/>
        </w:rPr>
        <w:tab/>
        <w:t>2021-2022 окуу жылында И.Раззаков атындагы КМТУнин ТФнин ИСС-1-20 тобунун студенти  Айбек кызы Аделя 2021 ж. Ректордун стипендиясына ээ болду.</w:t>
      </w:r>
    </w:p>
    <w:p w14:paraId="37C82D5A" w14:textId="028A474D" w:rsidR="00062CEA" w:rsidRDefault="00062CEA" w:rsidP="00062CEA">
      <w:pPr>
        <w:tabs>
          <w:tab w:val="left" w:pos="1701"/>
        </w:tabs>
        <w:spacing w:line="240" w:lineRule="atLeast"/>
        <w:ind w:left="1134"/>
        <w:rPr>
          <w:rFonts w:ascii="Times New Roman" w:hAnsi="Times New Roman"/>
          <w:b/>
          <w:sz w:val="28"/>
          <w:szCs w:val="28"/>
          <w:lang w:val="ky-KG"/>
        </w:rPr>
      </w:pPr>
      <w:r>
        <w:rPr>
          <w:rFonts w:ascii="Times New Roman" w:hAnsi="Times New Roman"/>
          <w:b/>
          <w:sz w:val="28"/>
          <w:szCs w:val="28"/>
          <w:lang w:val="ky-KG"/>
        </w:rPr>
        <w:tab/>
      </w:r>
      <w:r w:rsidRPr="00062CEA">
        <w:rPr>
          <w:rFonts w:ascii="Times New Roman" w:hAnsi="Times New Roman"/>
          <w:b/>
          <w:sz w:val="28"/>
          <w:szCs w:val="28"/>
          <w:lang w:val="ky-KG"/>
        </w:rPr>
        <w:t>Студенттерди социалдык жактан колдоону уюштуруу иштери</w:t>
      </w:r>
    </w:p>
    <w:p w14:paraId="366DF078" w14:textId="345E55BC" w:rsidR="000D697A" w:rsidRPr="004A676C" w:rsidRDefault="00062CEA" w:rsidP="004A676C">
      <w:pPr>
        <w:tabs>
          <w:tab w:val="left" w:pos="1701"/>
        </w:tabs>
        <w:spacing w:line="360" w:lineRule="auto"/>
        <w:ind w:left="1134"/>
        <w:jc w:val="both"/>
        <w:rPr>
          <w:rFonts w:ascii="Times New Roman" w:hAnsi="Times New Roman"/>
          <w:sz w:val="28"/>
          <w:szCs w:val="28"/>
          <w:lang w:val="ky-KG"/>
        </w:rPr>
      </w:pPr>
      <w:r>
        <w:rPr>
          <w:rFonts w:ascii="Times New Roman" w:hAnsi="Times New Roman"/>
          <w:sz w:val="28"/>
          <w:szCs w:val="28"/>
          <w:lang w:val="ky-KG"/>
        </w:rPr>
        <w:tab/>
        <w:t>Жардамга жана социалдык колдоого муктаж студенттер аныкталды (тоголок жетимдер, физикалык жактан мүмкүнчүлүгү чектелген студенттер, аз камсыз болгон студенттер, Чернобыль каргашасына катышкандардын балдары, Баткен окуясына катышкандардын балдары ж.б.). Аларга базалар түзүлдү. Бюджетте окуган тоголок жетимдерге ар ай сайын тамак-ашына стипендия бѳлүндү (4</w:t>
      </w:r>
      <w:r w:rsidR="000D697A">
        <w:rPr>
          <w:rFonts w:ascii="Times New Roman" w:hAnsi="Times New Roman"/>
          <w:sz w:val="28"/>
          <w:szCs w:val="28"/>
          <w:lang w:val="ky-KG"/>
        </w:rPr>
        <w:t>8</w:t>
      </w:r>
      <w:r w:rsidR="004A676C">
        <w:rPr>
          <w:rFonts w:ascii="Times New Roman" w:hAnsi="Times New Roman"/>
          <w:sz w:val="28"/>
          <w:szCs w:val="28"/>
          <w:lang w:val="ky-KG"/>
        </w:rPr>
        <w:t>-табл.)</w:t>
      </w:r>
    </w:p>
    <w:p w14:paraId="32AEF9D2" w14:textId="77777777" w:rsidR="000D697A" w:rsidRDefault="000D697A" w:rsidP="00062CEA">
      <w:pPr>
        <w:tabs>
          <w:tab w:val="left" w:pos="1701"/>
        </w:tabs>
        <w:spacing w:line="360" w:lineRule="auto"/>
        <w:ind w:left="1134"/>
        <w:jc w:val="both"/>
        <w:rPr>
          <w:rFonts w:ascii="Times New Roman" w:hAnsi="Times New Roman"/>
          <w:b/>
          <w:sz w:val="28"/>
          <w:szCs w:val="28"/>
          <w:lang w:val="ky-KG"/>
        </w:rPr>
      </w:pPr>
    </w:p>
    <w:p w14:paraId="4A8FC3A8" w14:textId="7DB2B90A" w:rsidR="00062CEA" w:rsidRPr="000D697A" w:rsidRDefault="000D697A" w:rsidP="000D697A">
      <w:pPr>
        <w:tabs>
          <w:tab w:val="left" w:pos="1701"/>
        </w:tabs>
        <w:spacing w:line="360" w:lineRule="auto"/>
        <w:ind w:left="1134"/>
        <w:jc w:val="both"/>
        <w:rPr>
          <w:rFonts w:ascii="Times New Roman" w:hAnsi="Times New Roman"/>
          <w:b/>
          <w:sz w:val="28"/>
          <w:szCs w:val="28"/>
          <w:lang w:val="ky-KG"/>
        </w:rPr>
      </w:pPr>
      <w:r w:rsidRPr="000D697A">
        <w:rPr>
          <w:rFonts w:ascii="Times New Roman" w:hAnsi="Times New Roman"/>
          <w:b/>
          <w:sz w:val="28"/>
          <w:szCs w:val="28"/>
          <w:lang w:val="ky-KG"/>
        </w:rPr>
        <w:t>48</w:t>
      </w:r>
      <w:r w:rsidR="00062CEA" w:rsidRPr="000D697A">
        <w:rPr>
          <w:rFonts w:ascii="Times New Roman" w:hAnsi="Times New Roman"/>
          <w:b/>
          <w:sz w:val="28"/>
          <w:szCs w:val="28"/>
          <w:lang w:val="ky-KG"/>
        </w:rPr>
        <w:t>-Таблица. 2021-2022 окуу жылындагы бюджеттен бѳлүнгѳн стипендия алган студенттердин тизмеги</w:t>
      </w:r>
      <w:r w:rsidR="00062CEA">
        <w:rPr>
          <w:rFonts w:ascii="Times New Roman" w:hAnsi="Times New Roman"/>
          <w:sz w:val="28"/>
          <w:szCs w:val="28"/>
          <w:lang w:val="ky-KG"/>
        </w:rPr>
        <w:t xml:space="preserve">  </w:t>
      </w:r>
    </w:p>
    <w:tbl>
      <w:tblPr>
        <w:tblW w:w="8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06"/>
        <w:gridCol w:w="1313"/>
        <w:gridCol w:w="2073"/>
        <w:gridCol w:w="895"/>
      </w:tblGrid>
      <w:tr w:rsidR="00062CEA" w:rsidRPr="00062CEA" w14:paraId="102785C6" w14:textId="77777777" w:rsidTr="00062CEA">
        <w:trPr>
          <w:trHeight w:val="562"/>
          <w:jc w:val="center"/>
        </w:trPr>
        <w:tc>
          <w:tcPr>
            <w:tcW w:w="850" w:type="dxa"/>
            <w:tcBorders>
              <w:top w:val="single" w:sz="4" w:space="0" w:color="auto"/>
              <w:left w:val="single" w:sz="4" w:space="0" w:color="auto"/>
              <w:bottom w:val="single" w:sz="4" w:space="0" w:color="auto"/>
              <w:right w:val="single" w:sz="4" w:space="0" w:color="auto"/>
            </w:tcBorders>
            <w:hideMark/>
          </w:tcPr>
          <w:p w14:paraId="0851EC09" w14:textId="77777777" w:rsidR="00062CEA" w:rsidRPr="00062CEA" w:rsidRDefault="00062CEA" w:rsidP="00062CEA">
            <w:pPr>
              <w:spacing w:after="0" w:line="240" w:lineRule="auto"/>
              <w:jc w:val="center"/>
              <w:rPr>
                <w:rFonts w:ascii="Times New Roman" w:hAnsi="Times New Roman"/>
                <w:b/>
                <w:sz w:val="24"/>
                <w:szCs w:val="24"/>
              </w:rPr>
            </w:pPr>
            <w:r w:rsidRPr="00062CEA">
              <w:rPr>
                <w:rFonts w:ascii="Times New Roman" w:hAnsi="Times New Roman"/>
                <w:b/>
                <w:sz w:val="24"/>
                <w:szCs w:val="24"/>
              </w:rPr>
              <w:t>№</w:t>
            </w:r>
          </w:p>
        </w:tc>
        <w:tc>
          <w:tcPr>
            <w:tcW w:w="3106" w:type="dxa"/>
            <w:tcBorders>
              <w:top w:val="single" w:sz="4" w:space="0" w:color="auto"/>
              <w:left w:val="single" w:sz="4" w:space="0" w:color="auto"/>
              <w:bottom w:val="single" w:sz="4" w:space="0" w:color="auto"/>
              <w:right w:val="single" w:sz="4" w:space="0" w:color="auto"/>
            </w:tcBorders>
            <w:hideMark/>
          </w:tcPr>
          <w:p w14:paraId="49D8CD3E" w14:textId="49F68201" w:rsidR="00062CEA" w:rsidRPr="00062CEA" w:rsidRDefault="00062CEA" w:rsidP="00062CEA">
            <w:pPr>
              <w:spacing w:after="0" w:line="240" w:lineRule="auto"/>
              <w:jc w:val="center"/>
              <w:rPr>
                <w:rFonts w:ascii="Times New Roman" w:hAnsi="Times New Roman"/>
                <w:b/>
                <w:sz w:val="24"/>
                <w:szCs w:val="24"/>
                <w:lang w:val="ky-KG"/>
              </w:rPr>
            </w:pPr>
            <w:r>
              <w:rPr>
                <w:rFonts w:ascii="Times New Roman" w:hAnsi="Times New Roman"/>
                <w:b/>
                <w:sz w:val="24"/>
                <w:szCs w:val="24"/>
                <w:lang w:val="ky-KG"/>
              </w:rPr>
              <w:t>С</w:t>
            </w:r>
            <w:r>
              <w:rPr>
                <w:rFonts w:ascii="Times New Roman" w:hAnsi="Times New Roman"/>
                <w:b/>
                <w:sz w:val="24"/>
                <w:szCs w:val="24"/>
              </w:rPr>
              <w:t>тудент</w:t>
            </w:r>
            <w:r>
              <w:rPr>
                <w:rFonts w:ascii="Times New Roman" w:hAnsi="Times New Roman"/>
                <w:b/>
                <w:sz w:val="24"/>
                <w:szCs w:val="24"/>
                <w:lang w:val="ky-KG"/>
              </w:rPr>
              <w:t>тин Ф.А.Ж.</w:t>
            </w:r>
          </w:p>
        </w:tc>
        <w:tc>
          <w:tcPr>
            <w:tcW w:w="1313" w:type="dxa"/>
            <w:tcBorders>
              <w:top w:val="single" w:sz="4" w:space="0" w:color="auto"/>
              <w:left w:val="single" w:sz="4" w:space="0" w:color="auto"/>
              <w:right w:val="single" w:sz="4" w:space="0" w:color="auto"/>
            </w:tcBorders>
          </w:tcPr>
          <w:p w14:paraId="1D46914D" w14:textId="5D2A5A60" w:rsidR="00062CEA" w:rsidRPr="00062CEA" w:rsidRDefault="00062CEA" w:rsidP="00062CEA">
            <w:pPr>
              <w:spacing w:after="0" w:line="240" w:lineRule="auto"/>
              <w:jc w:val="center"/>
              <w:rPr>
                <w:rFonts w:ascii="Times New Roman" w:hAnsi="Times New Roman"/>
                <w:b/>
                <w:sz w:val="24"/>
                <w:szCs w:val="24"/>
              </w:rPr>
            </w:pPr>
            <w:r>
              <w:rPr>
                <w:rFonts w:ascii="Times New Roman" w:hAnsi="Times New Roman"/>
                <w:b/>
                <w:sz w:val="24"/>
                <w:szCs w:val="24"/>
                <w:lang w:val="ky-KG"/>
              </w:rPr>
              <w:t>Тѳлѳмдүн аты</w:t>
            </w:r>
            <w:r w:rsidRPr="00062CEA">
              <w:rPr>
                <w:rFonts w:ascii="Times New Roman" w:hAnsi="Times New Roman"/>
                <w:b/>
                <w:sz w:val="24"/>
                <w:szCs w:val="24"/>
              </w:rPr>
              <w:t xml:space="preserve"> </w:t>
            </w:r>
          </w:p>
        </w:tc>
        <w:tc>
          <w:tcPr>
            <w:tcW w:w="2073" w:type="dxa"/>
            <w:tcBorders>
              <w:top w:val="single" w:sz="4" w:space="0" w:color="auto"/>
              <w:left w:val="single" w:sz="4" w:space="0" w:color="auto"/>
              <w:bottom w:val="single" w:sz="4" w:space="0" w:color="auto"/>
              <w:right w:val="single" w:sz="4" w:space="0" w:color="auto"/>
            </w:tcBorders>
            <w:hideMark/>
          </w:tcPr>
          <w:p w14:paraId="3740FF48" w14:textId="6E472F18" w:rsidR="00062CEA" w:rsidRPr="00062CEA" w:rsidRDefault="00062CEA" w:rsidP="00062CEA">
            <w:pPr>
              <w:spacing w:after="0" w:line="240" w:lineRule="auto"/>
              <w:jc w:val="center"/>
              <w:rPr>
                <w:rFonts w:ascii="Times New Roman" w:hAnsi="Times New Roman"/>
                <w:b/>
                <w:sz w:val="24"/>
                <w:szCs w:val="24"/>
                <w:lang w:val="ky-KG"/>
              </w:rPr>
            </w:pPr>
            <w:r>
              <w:rPr>
                <w:rFonts w:ascii="Times New Roman" w:hAnsi="Times New Roman"/>
                <w:b/>
                <w:sz w:val="24"/>
                <w:szCs w:val="24"/>
                <w:lang w:val="ky-KG"/>
              </w:rPr>
              <w:t>Тобу</w:t>
            </w:r>
          </w:p>
        </w:tc>
        <w:tc>
          <w:tcPr>
            <w:tcW w:w="895" w:type="dxa"/>
            <w:tcBorders>
              <w:top w:val="single" w:sz="4" w:space="0" w:color="auto"/>
              <w:left w:val="single" w:sz="4" w:space="0" w:color="auto"/>
              <w:bottom w:val="single" w:sz="4" w:space="0" w:color="auto"/>
              <w:right w:val="single" w:sz="4" w:space="0" w:color="auto"/>
            </w:tcBorders>
            <w:hideMark/>
          </w:tcPr>
          <w:p w14:paraId="538E2B7F" w14:textId="3BE6AE3F" w:rsidR="00062CEA" w:rsidRPr="00062CEA" w:rsidRDefault="00062CEA" w:rsidP="00062CEA">
            <w:pPr>
              <w:spacing w:after="0" w:line="240" w:lineRule="auto"/>
              <w:jc w:val="center"/>
              <w:rPr>
                <w:rFonts w:ascii="Times New Roman" w:hAnsi="Times New Roman"/>
                <w:b/>
                <w:sz w:val="24"/>
                <w:szCs w:val="24"/>
                <w:lang w:val="ky-KG"/>
              </w:rPr>
            </w:pPr>
            <w:r w:rsidRPr="00062CEA">
              <w:rPr>
                <w:rFonts w:ascii="Times New Roman" w:hAnsi="Times New Roman"/>
                <w:b/>
                <w:sz w:val="24"/>
                <w:szCs w:val="24"/>
              </w:rPr>
              <w:t>Курс</w:t>
            </w:r>
            <w:r>
              <w:rPr>
                <w:rFonts w:ascii="Times New Roman" w:hAnsi="Times New Roman"/>
                <w:b/>
                <w:sz w:val="24"/>
                <w:szCs w:val="24"/>
                <w:lang w:val="ky-KG"/>
              </w:rPr>
              <w:t>у</w:t>
            </w:r>
          </w:p>
        </w:tc>
      </w:tr>
      <w:tr w:rsidR="00062CEA" w:rsidRPr="00062CEA" w14:paraId="578BCA8B" w14:textId="77777777" w:rsidTr="00062CEA">
        <w:trPr>
          <w:jc w:val="center"/>
        </w:trPr>
        <w:tc>
          <w:tcPr>
            <w:tcW w:w="850" w:type="dxa"/>
            <w:tcBorders>
              <w:top w:val="single" w:sz="4" w:space="0" w:color="auto"/>
              <w:left w:val="single" w:sz="4" w:space="0" w:color="auto"/>
              <w:bottom w:val="single" w:sz="4" w:space="0" w:color="auto"/>
              <w:right w:val="single" w:sz="4" w:space="0" w:color="auto"/>
            </w:tcBorders>
            <w:vAlign w:val="center"/>
          </w:tcPr>
          <w:p w14:paraId="5743C037" w14:textId="77777777" w:rsidR="00062CEA" w:rsidRPr="00062CEA" w:rsidRDefault="00062CEA" w:rsidP="00062CEA">
            <w:pPr>
              <w:spacing w:after="0" w:line="240" w:lineRule="auto"/>
              <w:rPr>
                <w:rFonts w:ascii="Times New Roman" w:hAnsi="Times New Roman"/>
                <w:b/>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14:paraId="5D31DC2A" w14:textId="41F98CB1" w:rsidR="00062CEA" w:rsidRPr="00062CEA" w:rsidRDefault="00062CEA" w:rsidP="00062CEA">
            <w:pPr>
              <w:spacing w:after="0" w:line="240" w:lineRule="auto"/>
              <w:rPr>
                <w:rFonts w:ascii="Times New Roman" w:hAnsi="Times New Roman"/>
                <w:b/>
                <w:sz w:val="24"/>
                <w:szCs w:val="24"/>
                <w:lang w:val="ky-KG"/>
              </w:rPr>
            </w:pPr>
            <w:r>
              <w:rPr>
                <w:rFonts w:ascii="Times New Roman" w:hAnsi="Times New Roman"/>
                <w:b/>
                <w:sz w:val="24"/>
                <w:szCs w:val="24"/>
                <w:lang w:val="ky-KG"/>
              </w:rPr>
              <w:t>Тологок жетим</w:t>
            </w:r>
          </w:p>
        </w:tc>
        <w:tc>
          <w:tcPr>
            <w:tcW w:w="1313" w:type="dxa"/>
            <w:tcBorders>
              <w:top w:val="single" w:sz="4" w:space="0" w:color="auto"/>
              <w:left w:val="single" w:sz="4" w:space="0" w:color="auto"/>
              <w:bottom w:val="single" w:sz="4" w:space="0" w:color="auto"/>
              <w:right w:val="single" w:sz="4" w:space="0" w:color="auto"/>
            </w:tcBorders>
          </w:tcPr>
          <w:p w14:paraId="5CD81D75" w14:textId="77777777" w:rsidR="00062CEA" w:rsidRPr="00062CEA" w:rsidRDefault="00062CEA" w:rsidP="00062CEA">
            <w:pPr>
              <w:spacing w:after="0" w:line="240" w:lineRule="auto"/>
              <w:rPr>
                <w:rFonts w:ascii="Times New Roman" w:hAnsi="Times New Roman"/>
                <w:b/>
                <w:sz w:val="24"/>
                <w:szCs w:val="24"/>
              </w:rPr>
            </w:pPr>
          </w:p>
        </w:tc>
        <w:tc>
          <w:tcPr>
            <w:tcW w:w="2073" w:type="dxa"/>
            <w:tcBorders>
              <w:top w:val="single" w:sz="4" w:space="0" w:color="auto"/>
              <w:left w:val="single" w:sz="4" w:space="0" w:color="auto"/>
              <w:bottom w:val="single" w:sz="4" w:space="0" w:color="auto"/>
              <w:right w:val="single" w:sz="4" w:space="0" w:color="auto"/>
            </w:tcBorders>
            <w:vAlign w:val="center"/>
          </w:tcPr>
          <w:p w14:paraId="69EF086A" w14:textId="77777777" w:rsidR="00062CEA" w:rsidRPr="00062CEA" w:rsidRDefault="00062CEA" w:rsidP="00062CEA">
            <w:pPr>
              <w:spacing w:after="0" w:line="240" w:lineRule="auto"/>
              <w:rPr>
                <w:rFonts w:ascii="Times New Roman" w:hAnsi="Times New Roman"/>
                <w:b/>
                <w:sz w:val="24"/>
                <w:szCs w:val="24"/>
              </w:rPr>
            </w:pPr>
          </w:p>
        </w:tc>
        <w:tc>
          <w:tcPr>
            <w:tcW w:w="895" w:type="dxa"/>
            <w:tcBorders>
              <w:top w:val="single" w:sz="4" w:space="0" w:color="auto"/>
              <w:left w:val="single" w:sz="4" w:space="0" w:color="auto"/>
              <w:bottom w:val="single" w:sz="4" w:space="0" w:color="auto"/>
              <w:right w:val="single" w:sz="4" w:space="0" w:color="auto"/>
            </w:tcBorders>
            <w:vAlign w:val="center"/>
          </w:tcPr>
          <w:p w14:paraId="1222AE77" w14:textId="77777777" w:rsidR="00062CEA" w:rsidRPr="00062CEA" w:rsidRDefault="00062CEA" w:rsidP="00062CEA">
            <w:pPr>
              <w:spacing w:after="0" w:line="240" w:lineRule="auto"/>
              <w:rPr>
                <w:rFonts w:ascii="Times New Roman" w:hAnsi="Times New Roman"/>
                <w:b/>
                <w:sz w:val="24"/>
                <w:szCs w:val="24"/>
              </w:rPr>
            </w:pPr>
          </w:p>
        </w:tc>
      </w:tr>
      <w:tr w:rsidR="00062CEA" w:rsidRPr="00062CEA" w14:paraId="0A463033" w14:textId="77777777" w:rsidTr="00062CEA">
        <w:trPr>
          <w:trHeight w:val="381"/>
          <w:jc w:val="center"/>
        </w:trPr>
        <w:tc>
          <w:tcPr>
            <w:tcW w:w="850" w:type="dxa"/>
            <w:tcBorders>
              <w:top w:val="single" w:sz="4" w:space="0" w:color="auto"/>
              <w:left w:val="single" w:sz="4" w:space="0" w:color="auto"/>
              <w:bottom w:val="single" w:sz="4" w:space="0" w:color="auto"/>
              <w:right w:val="single" w:sz="4" w:space="0" w:color="auto"/>
            </w:tcBorders>
          </w:tcPr>
          <w:p w14:paraId="28E622FE" w14:textId="77777777" w:rsidR="00062CEA" w:rsidRPr="00062CEA" w:rsidRDefault="00062CEA" w:rsidP="00062CEA">
            <w:pPr>
              <w:numPr>
                <w:ilvl w:val="0"/>
                <w:numId w:val="57"/>
              </w:numPr>
              <w:spacing w:after="160" w:line="256" w:lineRule="auto"/>
              <w:jc w:val="center"/>
              <w:rPr>
                <w:rFonts w:ascii="Times New Roman" w:hAnsi="Times New Roman"/>
                <w:sz w:val="24"/>
                <w:szCs w:val="24"/>
              </w:rPr>
            </w:pPr>
          </w:p>
        </w:tc>
        <w:tc>
          <w:tcPr>
            <w:tcW w:w="3106" w:type="dxa"/>
            <w:tcBorders>
              <w:top w:val="single" w:sz="4" w:space="0" w:color="auto"/>
              <w:left w:val="single" w:sz="4" w:space="0" w:color="auto"/>
              <w:bottom w:val="single" w:sz="4" w:space="0" w:color="auto"/>
              <w:right w:val="single" w:sz="4" w:space="0" w:color="auto"/>
            </w:tcBorders>
          </w:tcPr>
          <w:p w14:paraId="1FD944B7" w14:textId="77777777" w:rsidR="00062CEA" w:rsidRPr="00062CEA" w:rsidRDefault="00062CEA" w:rsidP="00062CEA">
            <w:pPr>
              <w:spacing w:after="0" w:line="240" w:lineRule="auto"/>
              <w:jc w:val="both"/>
              <w:rPr>
                <w:rFonts w:ascii="Times New Roman" w:hAnsi="Times New Roman"/>
                <w:sz w:val="24"/>
                <w:szCs w:val="24"/>
              </w:rPr>
            </w:pPr>
            <w:r w:rsidRPr="00062CEA">
              <w:rPr>
                <w:rFonts w:ascii="Times New Roman" w:hAnsi="Times New Roman"/>
                <w:sz w:val="24"/>
                <w:szCs w:val="24"/>
              </w:rPr>
              <w:t xml:space="preserve">Азизбек кызы Асель </w:t>
            </w:r>
          </w:p>
        </w:tc>
        <w:tc>
          <w:tcPr>
            <w:tcW w:w="1313" w:type="dxa"/>
            <w:tcBorders>
              <w:top w:val="single" w:sz="4" w:space="0" w:color="auto"/>
              <w:left w:val="single" w:sz="4" w:space="0" w:color="auto"/>
              <w:bottom w:val="single" w:sz="4" w:space="0" w:color="auto"/>
              <w:right w:val="single" w:sz="4" w:space="0" w:color="auto"/>
            </w:tcBorders>
          </w:tcPr>
          <w:p w14:paraId="6D2DDD2C" w14:textId="77777777" w:rsidR="00062CEA" w:rsidRPr="00062CEA" w:rsidRDefault="00062CEA" w:rsidP="00062CEA">
            <w:pPr>
              <w:spacing w:after="0" w:line="240" w:lineRule="auto"/>
              <w:jc w:val="both"/>
              <w:rPr>
                <w:rFonts w:ascii="Times New Roman" w:hAnsi="Times New Roman"/>
                <w:sz w:val="24"/>
                <w:szCs w:val="24"/>
              </w:rPr>
            </w:pPr>
            <w:r w:rsidRPr="00062CEA">
              <w:rPr>
                <w:rFonts w:ascii="Times New Roman" w:hAnsi="Times New Roman"/>
                <w:sz w:val="24"/>
                <w:szCs w:val="24"/>
              </w:rPr>
              <w:t xml:space="preserve">Бюджет </w:t>
            </w:r>
          </w:p>
        </w:tc>
        <w:tc>
          <w:tcPr>
            <w:tcW w:w="2073" w:type="dxa"/>
            <w:tcBorders>
              <w:top w:val="single" w:sz="4" w:space="0" w:color="auto"/>
              <w:left w:val="single" w:sz="4" w:space="0" w:color="auto"/>
              <w:bottom w:val="single" w:sz="4" w:space="0" w:color="auto"/>
              <w:right w:val="single" w:sz="4" w:space="0" w:color="auto"/>
            </w:tcBorders>
          </w:tcPr>
          <w:p w14:paraId="138ABFC6" w14:textId="65E1B2B6" w:rsidR="00062CEA" w:rsidRPr="00062CEA" w:rsidRDefault="00062CEA" w:rsidP="00062CEA">
            <w:pPr>
              <w:spacing w:after="0" w:line="240" w:lineRule="auto"/>
              <w:jc w:val="both"/>
              <w:rPr>
                <w:rFonts w:ascii="Times New Roman" w:hAnsi="Times New Roman"/>
                <w:sz w:val="24"/>
                <w:szCs w:val="24"/>
              </w:rPr>
            </w:pPr>
            <w:r>
              <w:rPr>
                <w:rFonts w:ascii="Times New Roman" w:hAnsi="Times New Roman"/>
                <w:sz w:val="24"/>
                <w:szCs w:val="24"/>
                <w:lang w:val="ky-KG"/>
              </w:rPr>
              <w:t>КТАТ</w:t>
            </w:r>
            <w:r w:rsidRPr="00062CEA">
              <w:rPr>
                <w:rFonts w:ascii="Times New Roman" w:hAnsi="Times New Roman"/>
                <w:sz w:val="24"/>
                <w:szCs w:val="24"/>
              </w:rPr>
              <w:t xml:space="preserve"> (б)-1-21</w:t>
            </w:r>
          </w:p>
        </w:tc>
        <w:tc>
          <w:tcPr>
            <w:tcW w:w="895" w:type="dxa"/>
            <w:tcBorders>
              <w:top w:val="single" w:sz="4" w:space="0" w:color="auto"/>
              <w:left w:val="single" w:sz="4" w:space="0" w:color="auto"/>
              <w:bottom w:val="single" w:sz="4" w:space="0" w:color="auto"/>
              <w:right w:val="single" w:sz="4" w:space="0" w:color="auto"/>
            </w:tcBorders>
          </w:tcPr>
          <w:p w14:paraId="4CEBB9DD" w14:textId="77777777" w:rsidR="00062CEA" w:rsidRPr="00062CEA" w:rsidRDefault="00062CEA" w:rsidP="00062CEA">
            <w:pPr>
              <w:spacing w:after="160" w:line="256" w:lineRule="auto"/>
              <w:jc w:val="center"/>
              <w:rPr>
                <w:rFonts w:ascii="Times New Roman" w:hAnsi="Times New Roman"/>
                <w:sz w:val="24"/>
                <w:szCs w:val="24"/>
              </w:rPr>
            </w:pPr>
            <w:r w:rsidRPr="00062CEA">
              <w:rPr>
                <w:rFonts w:ascii="Times New Roman" w:hAnsi="Times New Roman"/>
                <w:sz w:val="24"/>
                <w:szCs w:val="24"/>
              </w:rPr>
              <w:t>1</w:t>
            </w:r>
          </w:p>
        </w:tc>
      </w:tr>
      <w:tr w:rsidR="00062CEA" w:rsidRPr="00062CEA" w14:paraId="594A36B4" w14:textId="77777777" w:rsidTr="00062CEA">
        <w:trPr>
          <w:trHeight w:val="381"/>
          <w:jc w:val="center"/>
        </w:trPr>
        <w:tc>
          <w:tcPr>
            <w:tcW w:w="850" w:type="dxa"/>
            <w:tcBorders>
              <w:top w:val="single" w:sz="4" w:space="0" w:color="auto"/>
              <w:left w:val="single" w:sz="4" w:space="0" w:color="auto"/>
              <w:bottom w:val="single" w:sz="4" w:space="0" w:color="auto"/>
              <w:right w:val="single" w:sz="4" w:space="0" w:color="auto"/>
            </w:tcBorders>
          </w:tcPr>
          <w:p w14:paraId="41B3D0FF" w14:textId="77777777" w:rsidR="00062CEA" w:rsidRPr="00062CEA" w:rsidRDefault="00062CEA" w:rsidP="00062CEA">
            <w:pPr>
              <w:numPr>
                <w:ilvl w:val="0"/>
                <w:numId w:val="57"/>
              </w:numPr>
              <w:spacing w:after="160" w:line="256" w:lineRule="auto"/>
              <w:jc w:val="center"/>
              <w:rPr>
                <w:rFonts w:ascii="Times New Roman" w:hAnsi="Times New Roman"/>
                <w:sz w:val="24"/>
                <w:szCs w:val="24"/>
              </w:rPr>
            </w:pPr>
          </w:p>
        </w:tc>
        <w:tc>
          <w:tcPr>
            <w:tcW w:w="3106" w:type="dxa"/>
            <w:tcBorders>
              <w:top w:val="single" w:sz="4" w:space="0" w:color="auto"/>
              <w:left w:val="single" w:sz="4" w:space="0" w:color="auto"/>
              <w:bottom w:val="single" w:sz="4" w:space="0" w:color="auto"/>
              <w:right w:val="single" w:sz="4" w:space="0" w:color="auto"/>
            </w:tcBorders>
          </w:tcPr>
          <w:p w14:paraId="2A659085" w14:textId="77777777" w:rsidR="00062CEA" w:rsidRPr="00062CEA" w:rsidRDefault="00062CEA" w:rsidP="00062CEA">
            <w:pPr>
              <w:spacing w:after="0" w:line="240" w:lineRule="auto"/>
              <w:jc w:val="both"/>
              <w:rPr>
                <w:rFonts w:ascii="Times New Roman" w:hAnsi="Times New Roman"/>
                <w:sz w:val="24"/>
                <w:szCs w:val="24"/>
              </w:rPr>
            </w:pPr>
            <w:r w:rsidRPr="00062CEA">
              <w:rPr>
                <w:rFonts w:ascii="Times New Roman" w:hAnsi="Times New Roman"/>
                <w:sz w:val="24"/>
                <w:szCs w:val="24"/>
              </w:rPr>
              <w:t>Джолдошбеков Аман Джолдошбекович</w:t>
            </w:r>
          </w:p>
        </w:tc>
        <w:tc>
          <w:tcPr>
            <w:tcW w:w="1313" w:type="dxa"/>
            <w:tcBorders>
              <w:top w:val="single" w:sz="4" w:space="0" w:color="auto"/>
              <w:left w:val="single" w:sz="4" w:space="0" w:color="auto"/>
              <w:bottom w:val="single" w:sz="4" w:space="0" w:color="auto"/>
              <w:right w:val="single" w:sz="4" w:space="0" w:color="auto"/>
            </w:tcBorders>
          </w:tcPr>
          <w:p w14:paraId="1565F58B" w14:textId="77777777" w:rsidR="00062CEA" w:rsidRPr="00062CEA" w:rsidRDefault="00062CEA" w:rsidP="00062CEA">
            <w:pPr>
              <w:spacing w:after="0" w:line="240" w:lineRule="auto"/>
              <w:jc w:val="both"/>
              <w:rPr>
                <w:rFonts w:ascii="Times New Roman" w:hAnsi="Times New Roman"/>
                <w:sz w:val="24"/>
                <w:szCs w:val="24"/>
              </w:rPr>
            </w:pPr>
            <w:r w:rsidRPr="00062CEA">
              <w:rPr>
                <w:rFonts w:ascii="Times New Roman" w:hAnsi="Times New Roman"/>
                <w:sz w:val="24"/>
                <w:szCs w:val="24"/>
              </w:rPr>
              <w:t>Бюджет</w:t>
            </w:r>
          </w:p>
        </w:tc>
        <w:tc>
          <w:tcPr>
            <w:tcW w:w="2073" w:type="dxa"/>
            <w:tcBorders>
              <w:top w:val="single" w:sz="4" w:space="0" w:color="auto"/>
              <w:left w:val="single" w:sz="4" w:space="0" w:color="auto"/>
              <w:bottom w:val="single" w:sz="4" w:space="0" w:color="auto"/>
              <w:right w:val="single" w:sz="4" w:space="0" w:color="auto"/>
            </w:tcBorders>
          </w:tcPr>
          <w:p w14:paraId="038983F5" w14:textId="4AEDAE46" w:rsidR="00062CEA" w:rsidRPr="00062CEA" w:rsidRDefault="00062CEA" w:rsidP="00062CEA">
            <w:pPr>
              <w:spacing w:after="0" w:line="240" w:lineRule="auto"/>
              <w:jc w:val="both"/>
              <w:rPr>
                <w:rFonts w:ascii="Times New Roman" w:hAnsi="Times New Roman"/>
                <w:sz w:val="24"/>
                <w:szCs w:val="24"/>
              </w:rPr>
            </w:pPr>
            <w:r>
              <w:rPr>
                <w:rFonts w:ascii="Times New Roman" w:hAnsi="Times New Roman"/>
                <w:sz w:val="24"/>
                <w:szCs w:val="24"/>
                <w:lang w:val="ky-KG"/>
              </w:rPr>
              <w:t>КТАТ</w:t>
            </w:r>
            <w:r w:rsidRPr="00062CEA">
              <w:rPr>
                <w:rFonts w:ascii="Times New Roman" w:hAnsi="Times New Roman"/>
                <w:sz w:val="24"/>
                <w:szCs w:val="24"/>
              </w:rPr>
              <w:t>рг(б)-1-21</w:t>
            </w:r>
          </w:p>
        </w:tc>
        <w:tc>
          <w:tcPr>
            <w:tcW w:w="895" w:type="dxa"/>
            <w:tcBorders>
              <w:top w:val="single" w:sz="4" w:space="0" w:color="auto"/>
              <w:left w:val="single" w:sz="4" w:space="0" w:color="auto"/>
              <w:bottom w:val="single" w:sz="4" w:space="0" w:color="auto"/>
              <w:right w:val="single" w:sz="4" w:space="0" w:color="auto"/>
            </w:tcBorders>
          </w:tcPr>
          <w:p w14:paraId="4D97F2CB" w14:textId="77777777" w:rsidR="00062CEA" w:rsidRPr="00062CEA" w:rsidRDefault="00062CEA" w:rsidP="00062CEA">
            <w:pPr>
              <w:spacing w:after="160" w:line="256" w:lineRule="auto"/>
              <w:jc w:val="center"/>
              <w:rPr>
                <w:rFonts w:ascii="Times New Roman" w:hAnsi="Times New Roman"/>
                <w:sz w:val="24"/>
                <w:szCs w:val="24"/>
              </w:rPr>
            </w:pPr>
            <w:r w:rsidRPr="00062CEA">
              <w:rPr>
                <w:rFonts w:ascii="Times New Roman" w:hAnsi="Times New Roman"/>
                <w:sz w:val="24"/>
                <w:szCs w:val="24"/>
              </w:rPr>
              <w:t>1</w:t>
            </w:r>
          </w:p>
        </w:tc>
      </w:tr>
      <w:tr w:rsidR="00062CEA" w:rsidRPr="00062CEA" w14:paraId="185CDC92" w14:textId="77777777" w:rsidTr="00062CEA">
        <w:trPr>
          <w:trHeight w:val="381"/>
          <w:jc w:val="center"/>
        </w:trPr>
        <w:tc>
          <w:tcPr>
            <w:tcW w:w="850" w:type="dxa"/>
            <w:tcBorders>
              <w:top w:val="single" w:sz="4" w:space="0" w:color="auto"/>
              <w:left w:val="single" w:sz="4" w:space="0" w:color="auto"/>
              <w:bottom w:val="single" w:sz="4" w:space="0" w:color="auto"/>
              <w:right w:val="single" w:sz="4" w:space="0" w:color="auto"/>
            </w:tcBorders>
          </w:tcPr>
          <w:p w14:paraId="0F2172E2" w14:textId="77777777" w:rsidR="00062CEA" w:rsidRPr="00062CEA" w:rsidRDefault="00062CEA" w:rsidP="00062CEA">
            <w:pPr>
              <w:numPr>
                <w:ilvl w:val="0"/>
                <w:numId w:val="57"/>
              </w:numPr>
              <w:spacing w:after="160" w:line="256" w:lineRule="auto"/>
              <w:jc w:val="center"/>
              <w:rPr>
                <w:rFonts w:ascii="Times New Roman" w:hAnsi="Times New Roman"/>
                <w:sz w:val="24"/>
                <w:szCs w:val="24"/>
              </w:rPr>
            </w:pPr>
          </w:p>
        </w:tc>
        <w:tc>
          <w:tcPr>
            <w:tcW w:w="3106" w:type="dxa"/>
            <w:tcBorders>
              <w:top w:val="single" w:sz="4" w:space="0" w:color="auto"/>
              <w:left w:val="single" w:sz="4" w:space="0" w:color="auto"/>
              <w:bottom w:val="single" w:sz="4" w:space="0" w:color="auto"/>
              <w:right w:val="single" w:sz="4" w:space="0" w:color="auto"/>
            </w:tcBorders>
          </w:tcPr>
          <w:p w14:paraId="1140F343" w14:textId="77777777" w:rsidR="00062CEA" w:rsidRPr="00062CEA" w:rsidRDefault="00062CEA" w:rsidP="00062CEA">
            <w:pPr>
              <w:spacing w:after="0" w:line="240" w:lineRule="auto"/>
              <w:jc w:val="both"/>
              <w:rPr>
                <w:rFonts w:ascii="Times New Roman" w:hAnsi="Times New Roman"/>
                <w:sz w:val="24"/>
                <w:szCs w:val="24"/>
              </w:rPr>
            </w:pPr>
            <w:r w:rsidRPr="00062CEA">
              <w:rPr>
                <w:rFonts w:ascii="Times New Roman" w:hAnsi="Times New Roman"/>
                <w:sz w:val="24"/>
                <w:szCs w:val="24"/>
              </w:rPr>
              <w:t xml:space="preserve">Куринская Злата Николаевна </w:t>
            </w:r>
          </w:p>
        </w:tc>
        <w:tc>
          <w:tcPr>
            <w:tcW w:w="1313" w:type="dxa"/>
            <w:tcBorders>
              <w:top w:val="single" w:sz="4" w:space="0" w:color="auto"/>
              <w:left w:val="single" w:sz="4" w:space="0" w:color="auto"/>
              <w:bottom w:val="single" w:sz="4" w:space="0" w:color="auto"/>
              <w:right w:val="single" w:sz="4" w:space="0" w:color="auto"/>
            </w:tcBorders>
          </w:tcPr>
          <w:p w14:paraId="03C11CCC" w14:textId="77777777" w:rsidR="00062CEA" w:rsidRPr="00062CEA" w:rsidRDefault="00062CEA" w:rsidP="00062CEA">
            <w:pPr>
              <w:spacing w:after="0" w:line="240" w:lineRule="auto"/>
              <w:jc w:val="both"/>
              <w:rPr>
                <w:rFonts w:ascii="Times New Roman" w:hAnsi="Times New Roman"/>
                <w:sz w:val="24"/>
                <w:szCs w:val="24"/>
              </w:rPr>
            </w:pPr>
            <w:r w:rsidRPr="00062CEA">
              <w:rPr>
                <w:rFonts w:ascii="Times New Roman" w:hAnsi="Times New Roman"/>
                <w:sz w:val="24"/>
                <w:szCs w:val="24"/>
              </w:rPr>
              <w:t>Бюджет</w:t>
            </w:r>
          </w:p>
        </w:tc>
        <w:tc>
          <w:tcPr>
            <w:tcW w:w="2073" w:type="dxa"/>
            <w:tcBorders>
              <w:top w:val="single" w:sz="4" w:space="0" w:color="auto"/>
              <w:left w:val="single" w:sz="4" w:space="0" w:color="auto"/>
              <w:bottom w:val="single" w:sz="4" w:space="0" w:color="auto"/>
              <w:right w:val="single" w:sz="4" w:space="0" w:color="auto"/>
            </w:tcBorders>
          </w:tcPr>
          <w:p w14:paraId="227A6E37" w14:textId="076A5A71" w:rsidR="00062CEA" w:rsidRPr="00062CEA" w:rsidRDefault="00062CEA" w:rsidP="00062CEA">
            <w:pPr>
              <w:spacing w:after="0" w:line="240" w:lineRule="auto"/>
              <w:jc w:val="both"/>
              <w:rPr>
                <w:rFonts w:ascii="Times New Roman" w:hAnsi="Times New Roman"/>
                <w:sz w:val="24"/>
                <w:szCs w:val="24"/>
              </w:rPr>
            </w:pPr>
            <w:r>
              <w:rPr>
                <w:rFonts w:ascii="Times New Roman" w:hAnsi="Times New Roman"/>
                <w:sz w:val="24"/>
                <w:szCs w:val="24"/>
                <w:lang w:val="ky-KG"/>
              </w:rPr>
              <w:t>Н</w:t>
            </w:r>
            <w:r w:rsidRPr="00062CEA">
              <w:rPr>
                <w:rFonts w:ascii="Times New Roman" w:hAnsi="Times New Roman"/>
                <w:sz w:val="24"/>
                <w:szCs w:val="24"/>
              </w:rPr>
              <w:t>МК-1-21</w:t>
            </w:r>
          </w:p>
        </w:tc>
        <w:tc>
          <w:tcPr>
            <w:tcW w:w="895" w:type="dxa"/>
            <w:tcBorders>
              <w:top w:val="single" w:sz="4" w:space="0" w:color="auto"/>
              <w:left w:val="single" w:sz="4" w:space="0" w:color="auto"/>
              <w:bottom w:val="single" w:sz="4" w:space="0" w:color="auto"/>
              <w:right w:val="single" w:sz="4" w:space="0" w:color="auto"/>
            </w:tcBorders>
          </w:tcPr>
          <w:p w14:paraId="4DE2FEFC" w14:textId="77777777" w:rsidR="00062CEA" w:rsidRPr="00062CEA" w:rsidRDefault="00062CEA" w:rsidP="00062CEA">
            <w:pPr>
              <w:spacing w:after="160" w:line="256" w:lineRule="auto"/>
              <w:jc w:val="center"/>
              <w:rPr>
                <w:rFonts w:ascii="Times New Roman" w:hAnsi="Times New Roman"/>
                <w:sz w:val="24"/>
                <w:szCs w:val="24"/>
              </w:rPr>
            </w:pPr>
            <w:r w:rsidRPr="00062CEA">
              <w:rPr>
                <w:rFonts w:ascii="Times New Roman" w:hAnsi="Times New Roman"/>
                <w:sz w:val="24"/>
                <w:szCs w:val="24"/>
              </w:rPr>
              <w:t>1</w:t>
            </w:r>
          </w:p>
        </w:tc>
      </w:tr>
    </w:tbl>
    <w:p w14:paraId="07B6954C" w14:textId="2EA6A835" w:rsidR="00062CEA" w:rsidRDefault="00062CEA" w:rsidP="00062CEA">
      <w:pPr>
        <w:tabs>
          <w:tab w:val="left" w:pos="1701"/>
        </w:tabs>
        <w:spacing w:line="360" w:lineRule="auto"/>
        <w:ind w:left="1134"/>
        <w:jc w:val="both"/>
        <w:rPr>
          <w:rFonts w:ascii="Times New Roman" w:hAnsi="Times New Roman"/>
          <w:sz w:val="28"/>
          <w:szCs w:val="28"/>
          <w:lang w:val="ky-KG"/>
        </w:rPr>
      </w:pPr>
    </w:p>
    <w:p w14:paraId="083C6C82" w14:textId="3D7CF01D" w:rsidR="00062CEA" w:rsidRDefault="000D697A" w:rsidP="000D697A">
      <w:pPr>
        <w:tabs>
          <w:tab w:val="left" w:pos="1701"/>
        </w:tabs>
        <w:spacing w:line="360" w:lineRule="auto"/>
        <w:ind w:left="567"/>
        <w:jc w:val="both"/>
        <w:rPr>
          <w:rFonts w:ascii="Times New Roman" w:hAnsi="Times New Roman"/>
          <w:sz w:val="28"/>
          <w:szCs w:val="28"/>
          <w:lang w:val="ky-KG"/>
        </w:rPr>
      </w:pPr>
      <w:r>
        <w:rPr>
          <w:rFonts w:ascii="Times New Roman" w:hAnsi="Times New Roman"/>
          <w:sz w:val="28"/>
          <w:szCs w:val="28"/>
          <w:lang w:val="ky-KG"/>
        </w:rPr>
        <w:tab/>
      </w:r>
      <w:r w:rsidR="00062CEA">
        <w:rPr>
          <w:rFonts w:ascii="Times New Roman" w:hAnsi="Times New Roman"/>
          <w:sz w:val="28"/>
          <w:szCs w:val="28"/>
          <w:lang w:val="ky-KG"/>
        </w:rPr>
        <w:t>28.12.2020 жылындагы КМТУнин студенттерин социалдык жактан колдоо жобосуна ылайык  2021-2022 окуу жылга  же</w:t>
      </w:r>
      <w:r w:rsidR="00062CEA">
        <w:rPr>
          <w:sz w:val="28"/>
          <w:szCs w:val="28"/>
          <w:lang w:val="ky-KG"/>
        </w:rPr>
        <w:t>ң</w:t>
      </w:r>
      <w:r w:rsidR="00062CEA">
        <w:rPr>
          <w:rFonts w:ascii="Times New Roman" w:hAnsi="Times New Roman"/>
          <w:sz w:val="28"/>
          <w:szCs w:val="28"/>
          <w:lang w:val="ky-KG"/>
        </w:rPr>
        <w:t>илдик берүүгѳ арыз жазган студенттердин базасы түзүлдү. Же</w:t>
      </w:r>
      <w:r w:rsidR="00062CEA">
        <w:rPr>
          <w:sz w:val="28"/>
          <w:szCs w:val="28"/>
          <w:lang w:val="ky-KG"/>
        </w:rPr>
        <w:t>ң</w:t>
      </w:r>
      <w:r w:rsidR="00062CEA">
        <w:rPr>
          <w:rFonts w:ascii="Times New Roman" w:hAnsi="Times New Roman"/>
          <w:sz w:val="28"/>
          <w:szCs w:val="28"/>
          <w:lang w:val="ky-KG"/>
        </w:rPr>
        <w:t>илдик берилген студенттердин тизмеги 4</w:t>
      </w:r>
      <w:r>
        <w:rPr>
          <w:rFonts w:ascii="Times New Roman" w:hAnsi="Times New Roman"/>
          <w:sz w:val="28"/>
          <w:szCs w:val="28"/>
          <w:lang w:val="ky-KG"/>
        </w:rPr>
        <w:t>9</w:t>
      </w:r>
      <w:r w:rsidR="00062CEA">
        <w:rPr>
          <w:rFonts w:ascii="Times New Roman" w:hAnsi="Times New Roman"/>
          <w:sz w:val="28"/>
          <w:szCs w:val="28"/>
          <w:lang w:val="ky-KG"/>
        </w:rPr>
        <w:t>-таблицада берилген.</w:t>
      </w:r>
    </w:p>
    <w:p w14:paraId="0D5703C0" w14:textId="0FB60994" w:rsidR="00062CEA" w:rsidRDefault="00062CEA" w:rsidP="00062CEA">
      <w:pPr>
        <w:tabs>
          <w:tab w:val="left" w:pos="1701"/>
        </w:tabs>
        <w:spacing w:line="360" w:lineRule="auto"/>
        <w:ind w:left="1134"/>
        <w:jc w:val="both"/>
        <w:rPr>
          <w:rFonts w:ascii="Times New Roman" w:hAnsi="Times New Roman"/>
          <w:sz w:val="28"/>
          <w:szCs w:val="28"/>
          <w:lang w:val="ky-KG"/>
        </w:rPr>
      </w:pPr>
      <w:r w:rsidRPr="000D697A">
        <w:rPr>
          <w:rFonts w:ascii="Times New Roman" w:hAnsi="Times New Roman"/>
          <w:b/>
          <w:sz w:val="28"/>
          <w:szCs w:val="28"/>
          <w:lang w:val="ky-KG"/>
        </w:rPr>
        <w:lastRenderedPageBreak/>
        <w:t>4</w:t>
      </w:r>
      <w:r w:rsidR="000D697A">
        <w:rPr>
          <w:rFonts w:ascii="Times New Roman" w:hAnsi="Times New Roman"/>
          <w:b/>
          <w:sz w:val="28"/>
          <w:szCs w:val="28"/>
          <w:lang w:val="ky-KG"/>
        </w:rPr>
        <w:t>9</w:t>
      </w:r>
      <w:r w:rsidRPr="000D697A">
        <w:rPr>
          <w:rFonts w:ascii="Times New Roman" w:hAnsi="Times New Roman"/>
          <w:b/>
          <w:sz w:val="28"/>
          <w:szCs w:val="28"/>
          <w:lang w:val="ky-KG"/>
        </w:rPr>
        <w:t>-Таблица. И.Раззаков атындагы КМТУнин ТФнин 2021-2022 окуу жылына же</w:t>
      </w:r>
      <w:r w:rsidRPr="000D697A">
        <w:rPr>
          <w:b/>
          <w:sz w:val="28"/>
          <w:szCs w:val="28"/>
          <w:lang w:val="ky-KG"/>
        </w:rPr>
        <w:t>ң</w:t>
      </w:r>
      <w:r w:rsidRPr="000D697A">
        <w:rPr>
          <w:rFonts w:ascii="Times New Roman" w:hAnsi="Times New Roman"/>
          <w:b/>
          <w:sz w:val="28"/>
          <w:szCs w:val="28"/>
          <w:lang w:val="ky-KG"/>
        </w:rPr>
        <w:t>илдик алган студенттердин тизме</w:t>
      </w:r>
      <w:r>
        <w:rPr>
          <w:rFonts w:ascii="Times New Roman" w:hAnsi="Times New Roman"/>
          <w:sz w:val="28"/>
          <w:szCs w:val="28"/>
          <w:lang w:val="ky-KG"/>
        </w:rPr>
        <w:t>ги</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445"/>
        <w:gridCol w:w="851"/>
        <w:gridCol w:w="1390"/>
        <w:gridCol w:w="1045"/>
        <w:gridCol w:w="142"/>
        <w:gridCol w:w="1417"/>
      </w:tblGrid>
      <w:tr w:rsidR="00062CEA" w:rsidRPr="00062CEA" w14:paraId="5716A932" w14:textId="77777777" w:rsidTr="00062CEA">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03070E54" w14:textId="77777777" w:rsidR="00062CEA" w:rsidRPr="00062CEA" w:rsidRDefault="00062CEA" w:rsidP="00062CEA">
            <w:pPr>
              <w:spacing w:after="0" w:line="240" w:lineRule="auto"/>
              <w:rPr>
                <w:rFonts w:ascii="Times New Roman" w:hAnsi="Times New Roman"/>
                <w:b/>
                <w:sz w:val="24"/>
                <w:szCs w:val="24"/>
              </w:rPr>
            </w:pPr>
            <w:r w:rsidRPr="00062CEA">
              <w:rPr>
                <w:rFonts w:ascii="Times New Roman" w:hAnsi="Times New Roman"/>
                <w:b/>
                <w:sz w:val="24"/>
                <w:szCs w:val="24"/>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0BD65C3" w14:textId="1E6F6354" w:rsidR="00062CEA" w:rsidRPr="00062CEA" w:rsidRDefault="00062CEA" w:rsidP="00062CEA">
            <w:pPr>
              <w:spacing w:after="0" w:line="240" w:lineRule="auto"/>
              <w:rPr>
                <w:rFonts w:ascii="Times New Roman" w:hAnsi="Times New Roman"/>
                <w:b/>
                <w:sz w:val="24"/>
                <w:szCs w:val="24"/>
                <w:lang w:val="ky-KG"/>
              </w:rPr>
            </w:pPr>
            <w:r>
              <w:rPr>
                <w:rFonts w:ascii="Times New Roman" w:hAnsi="Times New Roman"/>
                <w:b/>
                <w:sz w:val="24"/>
                <w:szCs w:val="24"/>
              </w:rPr>
              <w:t>ФИО студент</w:t>
            </w:r>
            <w:r>
              <w:rPr>
                <w:rFonts w:ascii="Times New Roman" w:hAnsi="Times New Roman"/>
                <w:b/>
                <w:sz w:val="24"/>
                <w:szCs w:val="24"/>
                <w:lang w:val="ky-KG"/>
              </w:rPr>
              <w:t>тин Ф.А.Ж.</w:t>
            </w:r>
          </w:p>
        </w:tc>
        <w:tc>
          <w:tcPr>
            <w:tcW w:w="1445" w:type="dxa"/>
            <w:vMerge w:val="restart"/>
            <w:tcBorders>
              <w:top w:val="single" w:sz="4" w:space="0" w:color="auto"/>
              <w:left w:val="single" w:sz="4" w:space="0" w:color="auto"/>
              <w:bottom w:val="single" w:sz="4" w:space="0" w:color="auto"/>
              <w:right w:val="single" w:sz="4" w:space="0" w:color="auto"/>
            </w:tcBorders>
            <w:hideMark/>
          </w:tcPr>
          <w:p w14:paraId="3CF5BAFD" w14:textId="720539B2" w:rsidR="00062CEA" w:rsidRPr="00062CEA" w:rsidRDefault="00062CEA" w:rsidP="00062CEA">
            <w:pPr>
              <w:spacing w:after="0" w:line="240" w:lineRule="auto"/>
              <w:rPr>
                <w:rFonts w:ascii="Times New Roman" w:hAnsi="Times New Roman"/>
                <w:b/>
                <w:sz w:val="24"/>
                <w:szCs w:val="24"/>
                <w:lang w:val="ky-KG"/>
              </w:rPr>
            </w:pPr>
            <w:r>
              <w:rPr>
                <w:rFonts w:ascii="Times New Roman" w:hAnsi="Times New Roman"/>
                <w:b/>
                <w:sz w:val="24"/>
                <w:szCs w:val="24"/>
                <w:lang w:val="ky-KG"/>
              </w:rPr>
              <w:t>Тобу</w:t>
            </w:r>
          </w:p>
        </w:tc>
        <w:tc>
          <w:tcPr>
            <w:tcW w:w="851" w:type="dxa"/>
            <w:vMerge w:val="restart"/>
            <w:tcBorders>
              <w:top w:val="single" w:sz="4" w:space="0" w:color="auto"/>
              <w:left w:val="single" w:sz="4" w:space="0" w:color="auto"/>
              <w:bottom w:val="single" w:sz="4" w:space="0" w:color="auto"/>
              <w:right w:val="single" w:sz="4" w:space="0" w:color="auto"/>
            </w:tcBorders>
            <w:hideMark/>
          </w:tcPr>
          <w:p w14:paraId="3A1361E3" w14:textId="4D83543B" w:rsidR="00062CEA" w:rsidRPr="00062CEA" w:rsidRDefault="00062CEA" w:rsidP="00062CEA">
            <w:pPr>
              <w:spacing w:after="0" w:line="240" w:lineRule="auto"/>
              <w:rPr>
                <w:rFonts w:ascii="Times New Roman" w:hAnsi="Times New Roman"/>
                <w:b/>
                <w:sz w:val="24"/>
                <w:szCs w:val="24"/>
                <w:lang w:val="ky-KG"/>
              </w:rPr>
            </w:pPr>
            <w:r w:rsidRPr="00062CEA">
              <w:rPr>
                <w:rFonts w:ascii="Times New Roman" w:hAnsi="Times New Roman"/>
                <w:b/>
                <w:sz w:val="24"/>
                <w:szCs w:val="24"/>
              </w:rPr>
              <w:t>Курс</w:t>
            </w:r>
            <w:r>
              <w:rPr>
                <w:rFonts w:ascii="Times New Roman" w:hAnsi="Times New Roman"/>
                <w:b/>
                <w:sz w:val="24"/>
                <w:szCs w:val="24"/>
                <w:lang w:val="ky-KG"/>
              </w:rPr>
              <w:t>у</w:t>
            </w:r>
          </w:p>
        </w:tc>
        <w:tc>
          <w:tcPr>
            <w:tcW w:w="1390" w:type="dxa"/>
            <w:vMerge w:val="restart"/>
            <w:tcBorders>
              <w:top w:val="single" w:sz="4" w:space="0" w:color="auto"/>
              <w:left w:val="single" w:sz="4" w:space="0" w:color="auto"/>
              <w:bottom w:val="single" w:sz="4" w:space="0" w:color="auto"/>
              <w:right w:val="single" w:sz="4" w:space="0" w:color="auto"/>
            </w:tcBorders>
            <w:hideMark/>
          </w:tcPr>
          <w:p w14:paraId="149F2379" w14:textId="7541BFD3" w:rsidR="00062CEA" w:rsidRPr="00062CEA" w:rsidRDefault="00062CEA" w:rsidP="00062CEA">
            <w:pPr>
              <w:spacing w:after="0" w:line="240" w:lineRule="auto"/>
              <w:rPr>
                <w:rFonts w:ascii="Times New Roman" w:hAnsi="Times New Roman"/>
                <w:b/>
                <w:sz w:val="24"/>
                <w:szCs w:val="24"/>
              </w:rPr>
            </w:pPr>
            <w:r>
              <w:rPr>
                <w:rFonts w:ascii="Times New Roman" w:hAnsi="Times New Roman"/>
                <w:b/>
                <w:sz w:val="24"/>
                <w:szCs w:val="24"/>
                <w:lang w:val="ky-KG"/>
              </w:rPr>
              <w:t>Окуу жылдагы контракттын суммасы</w:t>
            </w:r>
            <w:r w:rsidRPr="00062CEA">
              <w:rPr>
                <w:rFonts w:ascii="Times New Roman" w:hAnsi="Times New Roman"/>
                <w:b/>
                <w:sz w:val="24"/>
                <w:szCs w:val="24"/>
              </w:rPr>
              <w:t xml:space="preserve"> (сом)</w:t>
            </w:r>
          </w:p>
        </w:tc>
        <w:tc>
          <w:tcPr>
            <w:tcW w:w="2604" w:type="dxa"/>
            <w:gridSpan w:val="3"/>
            <w:tcBorders>
              <w:top w:val="single" w:sz="4" w:space="0" w:color="auto"/>
              <w:left w:val="single" w:sz="4" w:space="0" w:color="auto"/>
              <w:bottom w:val="single" w:sz="4" w:space="0" w:color="auto"/>
              <w:right w:val="single" w:sz="4" w:space="0" w:color="auto"/>
            </w:tcBorders>
            <w:hideMark/>
          </w:tcPr>
          <w:p w14:paraId="3820A2E9" w14:textId="6DE177AF" w:rsidR="00062CEA" w:rsidRPr="00062CEA" w:rsidRDefault="00062CEA" w:rsidP="00062CEA">
            <w:pPr>
              <w:spacing w:after="0" w:line="240" w:lineRule="auto"/>
              <w:rPr>
                <w:rFonts w:ascii="Times New Roman" w:hAnsi="Times New Roman"/>
                <w:b/>
                <w:sz w:val="24"/>
                <w:szCs w:val="24"/>
                <w:lang w:val="ky-KG"/>
              </w:rPr>
            </w:pPr>
            <w:r>
              <w:rPr>
                <w:rFonts w:ascii="Times New Roman" w:hAnsi="Times New Roman"/>
                <w:b/>
                <w:sz w:val="24"/>
                <w:szCs w:val="24"/>
                <w:lang w:val="ky-KG"/>
              </w:rPr>
              <w:t>Кѳрсѳтүлгѳн же</w:t>
            </w:r>
            <w:r>
              <w:rPr>
                <w:b/>
                <w:sz w:val="24"/>
                <w:szCs w:val="24"/>
                <w:lang w:val="ky-KG"/>
              </w:rPr>
              <w:t>ң</w:t>
            </w:r>
            <w:r>
              <w:rPr>
                <w:rFonts w:ascii="Times New Roman" w:hAnsi="Times New Roman"/>
                <w:b/>
                <w:sz w:val="24"/>
                <w:szCs w:val="24"/>
                <w:lang w:val="ky-KG"/>
              </w:rPr>
              <w:t>иликтин  кѳлѳмү</w:t>
            </w:r>
          </w:p>
        </w:tc>
      </w:tr>
      <w:tr w:rsidR="00062CEA" w:rsidRPr="00062CEA" w14:paraId="7FA31DD0" w14:textId="77777777" w:rsidTr="00062CEA">
        <w:trPr>
          <w:jc w:val="center"/>
        </w:trPr>
        <w:tc>
          <w:tcPr>
            <w:tcW w:w="567" w:type="dxa"/>
            <w:vMerge/>
            <w:tcBorders>
              <w:top w:val="single" w:sz="4" w:space="0" w:color="auto"/>
              <w:left w:val="single" w:sz="4" w:space="0" w:color="auto"/>
              <w:bottom w:val="single" w:sz="4" w:space="0" w:color="auto"/>
              <w:right w:val="single" w:sz="4" w:space="0" w:color="auto"/>
            </w:tcBorders>
            <w:hideMark/>
          </w:tcPr>
          <w:p w14:paraId="1B65DA3A" w14:textId="77777777" w:rsidR="00062CEA" w:rsidRPr="00062CEA" w:rsidRDefault="00062CEA" w:rsidP="00062CEA">
            <w:pPr>
              <w:spacing w:after="0" w:line="240" w:lineRule="auto"/>
              <w:rPr>
                <w:rFonts w:ascii="Times New Roman" w:hAnsi="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hideMark/>
          </w:tcPr>
          <w:p w14:paraId="2D71AE99" w14:textId="77777777" w:rsidR="00062CEA" w:rsidRPr="00062CEA" w:rsidRDefault="00062CEA" w:rsidP="00062CEA">
            <w:pPr>
              <w:spacing w:after="0" w:line="240" w:lineRule="auto"/>
              <w:rPr>
                <w:rFonts w:ascii="Times New Roman" w:hAnsi="Times New Roman"/>
                <w:b/>
                <w:sz w:val="24"/>
                <w:szCs w:val="24"/>
              </w:rPr>
            </w:pPr>
          </w:p>
        </w:tc>
        <w:tc>
          <w:tcPr>
            <w:tcW w:w="1445" w:type="dxa"/>
            <w:vMerge/>
            <w:tcBorders>
              <w:top w:val="single" w:sz="4" w:space="0" w:color="auto"/>
              <w:left w:val="single" w:sz="4" w:space="0" w:color="auto"/>
              <w:bottom w:val="single" w:sz="4" w:space="0" w:color="auto"/>
              <w:right w:val="single" w:sz="4" w:space="0" w:color="auto"/>
            </w:tcBorders>
            <w:hideMark/>
          </w:tcPr>
          <w:p w14:paraId="7D440104" w14:textId="77777777" w:rsidR="00062CEA" w:rsidRPr="00062CEA" w:rsidRDefault="00062CEA" w:rsidP="00062CEA">
            <w:pPr>
              <w:spacing w:after="0" w:line="240" w:lineRule="auto"/>
              <w:rPr>
                <w:rFonts w:ascii="Times New Roman" w:hAnsi="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hideMark/>
          </w:tcPr>
          <w:p w14:paraId="34E7E3B3" w14:textId="77777777" w:rsidR="00062CEA" w:rsidRPr="00062CEA" w:rsidRDefault="00062CEA" w:rsidP="00062CEA">
            <w:pPr>
              <w:spacing w:after="0" w:line="240" w:lineRule="auto"/>
              <w:rPr>
                <w:rFonts w:ascii="Times New Roman" w:hAnsi="Times New Roman"/>
                <w:b/>
                <w:sz w:val="24"/>
                <w:szCs w:val="24"/>
              </w:rPr>
            </w:pPr>
          </w:p>
        </w:tc>
        <w:tc>
          <w:tcPr>
            <w:tcW w:w="1390" w:type="dxa"/>
            <w:vMerge/>
            <w:tcBorders>
              <w:top w:val="single" w:sz="4" w:space="0" w:color="auto"/>
              <w:left w:val="single" w:sz="4" w:space="0" w:color="auto"/>
              <w:bottom w:val="single" w:sz="4" w:space="0" w:color="auto"/>
              <w:right w:val="single" w:sz="4" w:space="0" w:color="auto"/>
            </w:tcBorders>
            <w:hideMark/>
          </w:tcPr>
          <w:p w14:paraId="3F171D93" w14:textId="77777777" w:rsidR="00062CEA" w:rsidRPr="00062CEA" w:rsidRDefault="00062CEA" w:rsidP="00062CEA">
            <w:pPr>
              <w:spacing w:after="0" w:line="240" w:lineRule="auto"/>
              <w:rPr>
                <w:rFonts w:ascii="Times New Roman" w:hAnsi="Times New Roman"/>
                <w:b/>
                <w:sz w:val="24"/>
                <w:szCs w:val="24"/>
              </w:rPr>
            </w:pPr>
          </w:p>
        </w:tc>
        <w:tc>
          <w:tcPr>
            <w:tcW w:w="1187" w:type="dxa"/>
            <w:gridSpan w:val="2"/>
            <w:tcBorders>
              <w:top w:val="single" w:sz="4" w:space="0" w:color="auto"/>
              <w:left w:val="single" w:sz="4" w:space="0" w:color="auto"/>
              <w:bottom w:val="single" w:sz="4" w:space="0" w:color="auto"/>
              <w:right w:val="single" w:sz="4" w:space="0" w:color="auto"/>
            </w:tcBorders>
            <w:hideMark/>
          </w:tcPr>
          <w:p w14:paraId="74D6582E" w14:textId="77777777" w:rsidR="00062CEA" w:rsidRPr="00062CEA" w:rsidRDefault="00062CEA" w:rsidP="00062CEA">
            <w:pPr>
              <w:spacing w:after="0" w:line="240" w:lineRule="auto"/>
              <w:ind w:right="-250"/>
              <w:rPr>
                <w:rFonts w:ascii="Times New Roman" w:hAnsi="Times New Roman"/>
                <w:b/>
                <w:sz w:val="24"/>
                <w:szCs w:val="24"/>
              </w:rPr>
            </w:pPr>
            <w:r w:rsidRPr="00062CEA">
              <w:rPr>
                <w:rFonts w:ascii="Times New Roman" w:hAnsi="Times New Roman"/>
                <w:b/>
                <w:sz w:val="24"/>
                <w:szCs w:val="24"/>
              </w:rPr>
              <w:t>Процент %</w:t>
            </w:r>
          </w:p>
        </w:tc>
        <w:tc>
          <w:tcPr>
            <w:tcW w:w="1417" w:type="dxa"/>
            <w:tcBorders>
              <w:top w:val="single" w:sz="4" w:space="0" w:color="auto"/>
              <w:left w:val="single" w:sz="4" w:space="0" w:color="auto"/>
              <w:bottom w:val="single" w:sz="4" w:space="0" w:color="auto"/>
              <w:right w:val="single" w:sz="4" w:space="0" w:color="auto"/>
            </w:tcBorders>
            <w:hideMark/>
          </w:tcPr>
          <w:p w14:paraId="5E01DD5C" w14:textId="49EDBFA6" w:rsidR="00062CEA" w:rsidRPr="00062CEA" w:rsidRDefault="00062CEA" w:rsidP="00062CEA">
            <w:pPr>
              <w:spacing w:after="0" w:line="240" w:lineRule="auto"/>
              <w:rPr>
                <w:rFonts w:ascii="Times New Roman" w:hAnsi="Times New Roman"/>
                <w:b/>
                <w:sz w:val="24"/>
                <w:szCs w:val="24"/>
              </w:rPr>
            </w:pPr>
            <w:r w:rsidRPr="00062CEA">
              <w:rPr>
                <w:rFonts w:ascii="Times New Roman" w:hAnsi="Times New Roman"/>
                <w:b/>
                <w:sz w:val="24"/>
                <w:szCs w:val="24"/>
              </w:rPr>
              <w:t>Сумма</w:t>
            </w:r>
            <w:r>
              <w:rPr>
                <w:rFonts w:ascii="Times New Roman" w:hAnsi="Times New Roman"/>
                <w:b/>
                <w:sz w:val="24"/>
                <w:szCs w:val="24"/>
                <w:lang w:val="ky-KG"/>
              </w:rPr>
              <w:t>сы</w:t>
            </w:r>
            <w:r w:rsidRPr="00062CEA">
              <w:rPr>
                <w:rFonts w:ascii="Times New Roman" w:hAnsi="Times New Roman"/>
                <w:b/>
                <w:sz w:val="24"/>
                <w:szCs w:val="24"/>
              </w:rPr>
              <w:t>,</w:t>
            </w:r>
          </w:p>
          <w:p w14:paraId="08960DFB" w14:textId="77777777" w:rsidR="00062CEA" w:rsidRPr="00062CEA" w:rsidRDefault="00062CEA" w:rsidP="00062CEA">
            <w:pPr>
              <w:spacing w:after="0" w:line="240" w:lineRule="auto"/>
              <w:rPr>
                <w:rFonts w:ascii="Times New Roman" w:hAnsi="Times New Roman"/>
                <w:b/>
                <w:sz w:val="24"/>
                <w:szCs w:val="24"/>
              </w:rPr>
            </w:pPr>
            <w:r w:rsidRPr="00062CEA">
              <w:rPr>
                <w:rFonts w:ascii="Times New Roman" w:hAnsi="Times New Roman"/>
                <w:b/>
                <w:sz w:val="24"/>
                <w:szCs w:val="24"/>
              </w:rPr>
              <w:t>сом</w:t>
            </w:r>
          </w:p>
        </w:tc>
      </w:tr>
      <w:tr w:rsidR="00062CEA" w:rsidRPr="00062CEA" w14:paraId="4D0D2C3A" w14:textId="77777777" w:rsidTr="00062CEA">
        <w:trPr>
          <w:jc w:val="center"/>
        </w:trPr>
        <w:tc>
          <w:tcPr>
            <w:tcW w:w="9125" w:type="dxa"/>
            <w:gridSpan w:val="8"/>
            <w:tcBorders>
              <w:top w:val="single" w:sz="4" w:space="0" w:color="auto"/>
              <w:left w:val="single" w:sz="4" w:space="0" w:color="auto"/>
              <w:bottom w:val="single" w:sz="4" w:space="0" w:color="auto"/>
              <w:right w:val="single" w:sz="4" w:space="0" w:color="auto"/>
            </w:tcBorders>
            <w:hideMark/>
          </w:tcPr>
          <w:p w14:paraId="2FBBA747" w14:textId="73607789" w:rsidR="00062CEA" w:rsidRPr="00062CEA" w:rsidRDefault="00062CEA" w:rsidP="00062CEA">
            <w:pPr>
              <w:spacing w:after="0" w:line="240" w:lineRule="auto"/>
              <w:jc w:val="center"/>
              <w:rPr>
                <w:rFonts w:ascii="Times New Roman" w:hAnsi="Times New Roman"/>
                <w:b/>
                <w:sz w:val="28"/>
                <w:szCs w:val="28"/>
                <w:lang w:val="ky-KG"/>
              </w:rPr>
            </w:pPr>
            <w:r w:rsidRPr="00062CEA">
              <w:rPr>
                <w:rFonts w:ascii="Times New Roman" w:hAnsi="Times New Roman"/>
                <w:b/>
                <w:sz w:val="28"/>
                <w:szCs w:val="28"/>
                <w:lang w:val="ky-KG"/>
              </w:rPr>
              <w:t>Тоголок жетим</w:t>
            </w:r>
          </w:p>
        </w:tc>
      </w:tr>
      <w:tr w:rsidR="00062CEA" w:rsidRPr="00062CEA" w14:paraId="4D57189A" w14:textId="77777777" w:rsidTr="00062CEA">
        <w:trPr>
          <w:trHeight w:val="381"/>
          <w:jc w:val="center"/>
        </w:trPr>
        <w:tc>
          <w:tcPr>
            <w:tcW w:w="567" w:type="dxa"/>
            <w:tcBorders>
              <w:top w:val="single" w:sz="4" w:space="0" w:color="auto"/>
              <w:left w:val="single" w:sz="4" w:space="0" w:color="auto"/>
              <w:bottom w:val="single" w:sz="4" w:space="0" w:color="auto"/>
              <w:right w:val="single" w:sz="4" w:space="0" w:color="auto"/>
            </w:tcBorders>
          </w:tcPr>
          <w:p w14:paraId="0D669A52" w14:textId="77777777" w:rsidR="00062CEA" w:rsidRPr="00062CEA" w:rsidRDefault="00062CEA" w:rsidP="00062CEA">
            <w:pPr>
              <w:numPr>
                <w:ilvl w:val="0"/>
                <w:numId w:val="58"/>
              </w:numPr>
              <w:spacing w:after="160" w:line="256"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43AE8D2" w14:textId="77777777" w:rsidR="00062CEA" w:rsidRPr="00062CEA" w:rsidRDefault="00062CEA" w:rsidP="00062CEA">
            <w:pPr>
              <w:spacing w:after="0" w:line="240" w:lineRule="auto"/>
              <w:rPr>
                <w:rFonts w:ascii="Times New Roman" w:hAnsi="Times New Roman"/>
                <w:sz w:val="24"/>
                <w:szCs w:val="24"/>
              </w:rPr>
            </w:pPr>
            <w:r w:rsidRPr="00062CEA">
              <w:rPr>
                <w:rFonts w:ascii="Times New Roman" w:hAnsi="Times New Roman"/>
                <w:sz w:val="24"/>
                <w:szCs w:val="24"/>
              </w:rPr>
              <w:t xml:space="preserve">Азаматова Аделя </w:t>
            </w:r>
          </w:p>
        </w:tc>
        <w:tc>
          <w:tcPr>
            <w:tcW w:w="1445" w:type="dxa"/>
            <w:tcBorders>
              <w:top w:val="single" w:sz="4" w:space="0" w:color="auto"/>
              <w:left w:val="single" w:sz="4" w:space="0" w:color="auto"/>
              <w:bottom w:val="single" w:sz="4" w:space="0" w:color="auto"/>
              <w:right w:val="single" w:sz="4" w:space="0" w:color="auto"/>
            </w:tcBorders>
          </w:tcPr>
          <w:p w14:paraId="5302A07F" w14:textId="09AE0929" w:rsidR="00062CEA" w:rsidRPr="00062CEA" w:rsidRDefault="00062CEA" w:rsidP="00062CEA">
            <w:pPr>
              <w:spacing w:after="0" w:line="240" w:lineRule="auto"/>
              <w:rPr>
                <w:rFonts w:ascii="Times New Roman" w:hAnsi="Times New Roman"/>
                <w:sz w:val="24"/>
                <w:szCs w:val="24"/>
              </w:rPr>
            </w:pPr>
            <w:r>
              <w:rPr>
                <w:rFonts w:ascii="Times New Roman" w:hAnsi="Times New Roman"/>
                <w:sz w:val="24"/>
                <w:szCs w:val="24"/>
                <w:lang w:val="ky-KG"/>
              </w:rPr>
              <w:t>И</w:t>
            </w:r>
            <w:r w:rsidRPr="00062CEA">
              <w:rPr>
                <w:rFonts w:ascii="Times New Roman" w:hAnsi="Times New Roman"/>
                <w:sz w:val="24"/>
                <w:szCs w:val="24"/>
              </w:rPr>
              <w:t>СС-1-20</w:t>
            </w:r>
          </w:p>
        </w:tc>
        <w:tc>
          <w:tcPr>
            <w:tcW w:w="851" w:type="dxa"/>
            <w:tcBorders>
              <w:top w:val="single" w:sz="4" w:space="0" w:color="auto"/>
              <w:left w:val="single" w:sz="4" w:space="0" w:color="auto"/>
              <w:bottom w:val="single" w:sz="4" w:space="0" w:color="auto"/>
              <w:right w:val="single" w:sz="4" w:space="0" w:color="auto"/>
            </w:tcBorders>
          </w:tcPr>
          <w:p w14:paraId="26D40AAB"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2</w:t>
            </w:r>
          </w:p>
        </w:tc>
        <w:tc>
          <w:tcPr>
            <w:tcW w:w="1390" w:type="dxa"/>
            <w:tcBorders>
              <w:top w:val="single" w:sz="4" w:space="0" w:color="auto"/>
              <w:left w:val="single" w:sz="4" w:space="0" w:color="auto"/>
              <w:bottom w:val="single" w:sz="4" w:space="0" w:color="auto"/>
              <w:right w:val="single" w:sz="4" w:space="0" w:color="auto"/>
            </w:tcBorders>
          </w:tcPr>
          <w:p w14:paraId="2FAA167E"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35100</w:t>
            </w:r>
          </w:p>
        </w:tc>
        <w:tc>
          <w:tcPr>
            <w:tcW w:w="1045" w:type="dxa"/>
            <w:tcBorders>
              <w:top w:val="single" w:sz="4" w:space="0" w:color="auto"/>
              <w:left w:val="single" w:sz="4" w:space="0" w:color="auto"/>
              <w:bottom w:val="single" w:sz="4" w:space="0" w:color="auto"/>
              <w:right w:val="single" w:sz="4" w:space="0" w:color="auto"/>
            </w:tcBorders>
          </w:tcPr>
          <w:p w14:paraId="2B2DA77B"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70</w:t>
            </w:r>
          </w:p>
        </w:tc>
        <w:tc>
          <w:tcPr>
            <w:tcW w:w="1559" w:type="dxa"/>
            <w:gridSpan w:val="2"/>
            <w:tcBorders>
              <w:top w:val="single" w:sz="4" w:space="0" w:color="auto"/>
              <w:left w:val="nil"/>
              <w:bottom w:val="single" w:sz="4" w:space="0" w:color="auto"/>
              <w:right w:val="single" w:sz="4" w:space="0" w:color="auto"/>
            </w:tcBorders>
            <w:shd w:val="clear" w:color="auto" w:fill="auto"/>
          </w:tcPr>
          <w:p w14:paraId="117EED02"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24570</w:t>
            </w:r>
          </w:p>
        </w:tc>
      </w:tr>
      <w:tr w:rsidR="00062CEA" w:rsidRPr="00062CEA" w14:paraId="415477B7" w14:textId="77777777" w:rsidTr="00062CEA">
        <w:trPr>
          <w:jc w:val="center"/>
        </w:trPr>
        <w:tc>
          <w:tcPr>
            <w:tcW w:w="567" w:type="dxa"/>
            <w:tcBorders>
              <w:top w:val="single" w:sz="4" w:space="0" w:color="auto"/>
              <w:left w:val="single" w:sz="4" w:space="0" w:color="auto"/>
              <w:bottom w:val="single" w:sz="4" w:space="0" w:color="auto"/>
              <w:right w:val="single" w:sz="4" w:space="0" w:color="auto"/>
            </w:tcBorders>
          </w:tcPr>
          <w:p w14:paraId="2157B299" w14:textId="77777777" w:rsidR="00062CEA" w:rsidRPr="00062CEA" w:rsidRDefault="00062CEA" w:rsidP="00062CEA">
            <w:pPr>
              <w:numPr>
                <w:ilvl w:val="0"/>
                <w:numId w:val="58"/>
              </w:numPr>
              <w:spacing w:after="160" w:line="256"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C6B6B94" w14:textId="77777777" w:rsidR="00062CEA" w:rsidRPr="00062CEA" w:rsidRDefault="00062CEA" w:rsidP="00062CEA">
            <w:pPr>
              <w:spacing w:after="0" w:line="240" w:lineRule="auto"/>
              <w:rPr>
                <w:rFonts w:ascii="Times New Roman" w:hAnsi="Times New Roman"/>
                <w:sz w:val="24"/>
                <w:szCs w:val="24"/>
              </w:rPr>
            </w:pPr>
            <w:r w:rsidRPr="00062CEA">
              <w:rPr>
                <w:rFonts w:ascii="Times New Roman" w:hAnsi="Times New Roman"/>
                <w:sz w:val="24"/>
                <w:szCs w:val="24"/>
                <w:lang w:val="ky-KG"/>
              </w:rPr>
              <w:t>Джунушалиева Нуриза Жолдошбековна</w:t>
            </w:r>
          </w:p>
        </w:tc>
        <w:tc>
          <w:tcPr>
            <w:tcW w:w="1445" w:type="dxa"/>
            <w:tcBorders>
              <w:top w:val="single" w:sz="4" w:space="0" w:color="auto"/>
              <w:left w:val="single" w:sz="4" w:space="0" w:color="auto"/>
              <w:bottom w:val="single" w:sz="4" w:space="0" w:color="auto"/>
              <w:right w:val="single" w:sz="4" w:space="0" w:color="auto"/>
            </w:tcBorders>
          </w:tcPr>
          <w:p w14:paraId="000AD7FF" w14:textId="58A9D1A0" w:rsidR="00062CEA" w:rsidRPr="00062CEA" w:rsidRDefault="00062CEA" w:rsidP="00062CEA">
            <w:pPr>
              <w:spacing w:after="0" w:line="240" w:lineRule="auto"/>
              <w:rPr>
                <w:rFonts w:ascii="Times New Roman" w:hAnsi="Times New Roman"/>
                <w:sz w:val="24"/>
                <w:szCs w:val="24"/>
              </w:rPr>
            </w:pPr>
            <w:r>
              <w:rPr>
                <w:rFonts w:ascii="Times New Roman" w:hAnsi="Times New Roman"/>
                <w:sz w:val="24"/>
                <w:szCs w:val="24"/>
                <w:lang w:val="ky-KG"/>
              </w:rPr>
              <w:t>ӨЧЗӨАТ</w:t>
            </w:r>
            <w:r>
              <w:rPr>
                <w:rFonts w:ascii="Times New Roman" w:hAnsi="Times New Roman"/>
                <w:sz w:val="24"/>
                <w:szCs w:val="24"/>
              </w:rPr>
              <w:t>-1-19 (</w:t>
            </w:r>
            <w:r>
              <w:rPr>
                <w:rFonts w:ascii="Times New Roman" w:hAnsi="Times New Roman"/>
                <w:sz w:val="24"/>
                <w:szCs w:val="24"/>
                <w:lang w:val="ky-KG"/>
              </w:rPr>
              <w:t>Н</w:t>
            </w:r>
            <w:r w:rsidRPr="00062CEA">
              <w:rPr>
                <w:rFonts w:ascii="Times New Roman" w:hAnsi="Times New Roman"/>
                <w:sz w:val="24"/>
                <w:szCs w:val="24"/>
              </w:rPr>
              <w:t>МК)</w:t>
            </w:r>
          </w:p>
        </w:tc>
        <w:tc>
          <w:tcPr>
            <w:tcW w:w="851" w:type="dxa"/>
            <w:tcBorders>
              <w:top w:val="single" w:sz="4" w:space="0" w:color="auto"/>
              <w:left w:val="single" w:sz="4" w:space="0" w:color="auto"/>
              <w:bottom w:val="single" w:sz="4" w:space="0" w:color="auto"/>
              <w:right w:val="single" w:sz="4" w:space="0" w:color="auto"/>
            </w:tcBorders>
          </w:tcPr>
          <w:p w14:paraId="3B0D1333"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3</w:t>
            </w:r>
          </w:p>
        </w:tc>
        <w:tc>
          <w:tcPr>
            <w:tcW w:w="1390" w:type="dxa"/>
            <w:tcBorders>
              <w:top w:val="single" w:sz="4" w:space="0" w:color="auto"/>
              <w:left w:val="single" w:sz="4" w:space="0" w:color="auto"/>
              <w:bottom w:val="single" w:sz="4" w:space="0" w:color="auto"/>
              <w:right w:val="single" w:sz="4" w:space="0" w:color="auto"/>
            </w:tcBorders>
          </w:tcPr>
          <w:p w14:paraId="7FA662E4"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42600</w:t>
            </w:r>
          </w:p>
        </w:tc>
        <w:tc>
          <w:tcPr>
            <w:tcW w:w="1045" w:type="dxa"/>
            <w:tcBorders>
              <w:top w:val="single" w:sz="4" w:space="0" w:color="auto"/>
              <w:left w:val="single" w:sz="4" w:space="0" w:color="auto"/>
              <w:bottom w:val="single" w:sz="4" w:space="0" w:color="auto"/>
              <w:right w:val="single" w:sz="4" w:space="0" w:color="auto"/>
            </w:tcBorders>
          </w:tcPr>
          <w:p w14:paraId="2D2CCABA"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70</w:t>
            </w:r>
          </w:p>
        </w:tc>
        <w:tc>
          <w:tcPr>
            <w:tcW w:w="1559" w:type="dxa"/>
            <w:gridSpan w:val="2"/>
            <w:tcBorders>
              <w:top w:val="single" w:sz="4" w:space="0" w:color="auto"/>
              <w:left w:val="nil"/>
              <w:bottom w:val="single" w:sz="4" w:space="0" w:color="auto"/>
              <w:right w:val="single" w:sz="4" w:space="0" w:color="auto"/>
            </w:tcBorders>
            <w:shd w:val="clear" w:color="auto" w:fill="auto"/>
          </w:tcPr>
          <w:p w14:paraId="2A6A0BD3"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29820</w:t>
            </w:r>
          </w:p>
        </w:tc>
      </w:tr>
      <w:tr w:rsidR="00062CEA" w:rsidRPr="00062CEA" w14:paraId="5EE0EC0F" w14:textId="77777777" w:rsidTr="00062CEA">
        <w:trPr>
          <w:jc w:val="center"/>
        </w:trPr>
        <w:tc>
          <w:tcPr>
            <w:tcW w:w="567" w:type="dxa"/>
            <w:tcBorders>
              <w:top w:val="single" w:sz="4" w:space="0" w:color="auto"/>
              <w:left w:val="single" w:sz="4" w:space="0" w:color="auto"/>
              <w:bottom w:val="single" w:sz="4" w:space="0" w:color="auto"/>
              <w:right w:val="single" w:sz="4" w:space="0" w:color="auto"/>
            </w:tcBorders>
          </w:tcPr>
          <w:p w14:paraId="60818E0E" w14:textId="77777777" w:rsidR="00062CEA" w:rsidRPr="00062CEA" w:rsidRDefault="00062CEA" w:rsidP="00062CEA">
            <w:pPr>
              <w:numPr>
                <w:ilvl w:val="0"/>
                <w:numId w:val="58"/>
              </w:numPr>
              <w:spacing w:after="160" w:line="256"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533A279" w14:textId="77777777" w:rsidR="00062CEA" w:rsidRPr="00062CEA" w:rsidRDefault="00062CEA" w:rsidP="00062CEA">
            <w:pPr>
              <w:spacing w:after="0" w:line="240" w:lineRule="auto"/>
              <w:rPr>
                <w:rFonts w:ascii="Times New Roman" w:hAnsi="Times New Roman"/>
                <w:sz w:val="24"/>
                <w:szCs w:val="24"/>
                <w:lang w:val="ky-KG"/>
              </w:rPr>
            </w:pPr>
            <w:r w:rsidRPr="00062CEA">
              <w:rPr>
                <w:rFonts w:ascii="Times New Roman" w:hAnsi="Times New Roman"/>
                <w:sz w:val="24"/>
                <w:szCs w:val="24"/>
                <w:lang w:val="ky-KG"/>
              </w:rPr>
              <w:t xml:space="preserve">Эркинбек кызы Медина </w:t>
            </w:r>
          </w:p>
        </w:tc>
        <w:tc>
          <w:tcPr>
            <w:tcW w:w="1445" w:type="dxa"/>
            <w:tcBorders>
              <w:top w:val="single" w:sz="4" w:space="0" w:color="auto"/>
              <w:left w:val="single" w:sz="4" w:space="0" w:color="auto"/>
              <w:bottom w:val="single" w:sz="4" w:space="0" w:color="auto"/>
              <w:right w:val="single" w:sz="4" w:space="0" w:color="auto"/>
            </w:tcBorders>
          </w:tcPr>
          <w:p w14:paraId="08ECF1AC" w14:textId="5A47583F" w:rsidR="00062CEA" w:rsidRPr="00062CEA" w:rsidRDefault="00062CEA" w:rsidP="00062CEA">
            <w:pPr>
              <w:spacing w:after="0" w:line="240" w:lineRule="auto"/>
              <w:rPr>
                <w:rFonts w:ascii="Times New Roman" w:hAnsi="Times New Roman"/>
                <w:sz w:val="24"/>
                <w:szCs w:val="24"/>
                <w:lang w:val="ky-KG"/>
              </w:rPr>
            </w:pPr>
            <w:r w:rsidRPr="00062CEA">
              <w:rPr>
                <w:rFonts w:ascii="Times New Roman" w:hAnsi="Times New Roman"/>
                <w:sz w:val="24"/>
                <w:szCs w:val="24"/>
                <w:lang w:val="ky-KG"/>
              </w:rPr>
              <w:t>КТ</w:t>
            </w:r>
            <w:r>
              <w:rPr>
                <w:rFonts w:ascii="Times New Roman" w:hAnsi="Times New Roman"/>
                <w:sz w:val="24"/>
                <w:szCs w:val="24"/>
                <w:lang w:val="ky-KG"/>
              </w:rPr>
              <w:t>И</w:t>
            </w:r>
            <w:r w:rsidRPr="00062CEA">
              <w:rPr>
                <w:rFonts w:ascii="Times New Roman" w:hAnsi="Times New Roman"/>
                <w:sz w:val="24"/>
                <w:szCs w:val="24"/>
                <w:lang w:val="ky-KG"/>
              </w:rPr>
              <w:t>(б)-1-19</w:t>
            </w:r>
          </w:p>
        </w:tc>
        <w:tc>
          <w:tcPr>
            <w:tcW w:w="851" w:type="dxa"/>
            <w:tcBorders>
              <w:top w:val="single" w:sz="4" w:space="0" w:color="auto"/>
              <w:left w:val="single" w:sz="4" w:space="0" w:color="auto"/>
              <w:bottom w:val="single" w:sz="4" w:space="0" w:color="auto"/>
              <w:right w:val="single" w:sz="4" w:space="0" w:color="auto"/>
            </w:tcBorders>
          </w:tcPr>
          <w:p w14:paraId="050014AD"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3</w:t>
            </w:r>
          </w:p>
        </w:tc>
        <w:tc>
          <w:tcPr>
            <w:tcW w:w="1390" w:type="dxa"/>
            <w:tcBorders>
              <w:top w:val="single" w:sz="4" w:space="0" w:color="auto"/>
              <w:left w:val="single" w:sz="4" w:space="0" w:color="auto"/>
              <w:bottom w:val="single" w:sz="4" w:space="0" w:color="auto"/>
              <w:right w:val="single" w:sz="4" w:space="0" w:color="auto"/>
            </w:tcBorders>
          </w:tcPr>
          <w:p w14:paraId="6F25E55F"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41700</w:t>
            </w:r>
          </w:p>
        </w:tc>
        <w:tc>
          <w:tcPr>
            <w:tcW w:w="1045" w:type="dxa"/>
            <w:tcBorders>
              <w:top w:val="single" w:sz="4" w:space="0" w:color="auto"/>
              <w:left w:val="single" w:sz="4" w:space="0" w:color="auto"/>
              <w:bottom w:val="single" w:sz="4" w:space="0" w:color="auto"/>
              <w:right w:val="single" w:sz="4" w:space="0" w:color="auto"/>
            </w:tcBorders>
          </w:tcPr>
          <w:p w14:paraId="1BDD5404"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70</w:t>
            </w:r>
          </w:p>
        </w:tc>
        <w:tc>
          <w:tcPr>
            <w:tcW w:w="1559" w:type="dxa"/>
            <w:gridSpan w:val="2"/>
            <w:tcBorders>
              <w:top w:val="single" w:sz="4" w:space="0" w:color="auto"/>
              <w:left w:val="nil"/>
              <w:bottom w:val="single" w:sz="4" w:space="0" w:color="auto"/>
              <w:right w:val="single" w:sz="4" w:space="0" w:color="auto"/>
            </w:tcBorders>
            <w:shd w:val="clear" w:color="auto" w:fill="auto"/>
          </w:tcPr>
          <w:p w14:paraId="14ECE384"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29190</w:t>
            </w:r>
          </w:p>
        </w:tc>
      </w:tr>
      <w:tr w:rsidR="00062CEA" w:rsidRPr="00062CEA" w14:paraId="6975BEDC" w14:textId="77777777" w:rsidTr="00062CEA">
        <w:trPr>
          <w:jc w:val="center"/>
        </w:trPr>
        <w:tc>
          <w:tcPr>
            <w:tcW w:w="567" w:type="dxa"/>
            <w:tcBorders>
              <w:top w:val="single" w:sz="4" w:space="0" w:color="auto"/>
              <w:left w:val="single" w:sz="4" w:space="0" w:color="auto"/>
              <w:bottom w:val="single" w:sz="4" w:space="0" w:color="auto"/>
              <w:right w:val="single" w:sz="4" w:space="0" w:color="auto"/>
            </w:tcBorders>
          </w:tcPr>
          <w:p w14:paraId="75CCE29F"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14:paraId="501EF289" w14:textId="77777777" w:rsidR="00062CEA" w:rsidRPr="00062CEA" w:rsidRDefault="00062CEA" w:rsidP="00062CEA">
            <w:pPr>
              <w:spacing w:after="0" w:line="240" w:lineRule="auto"/>
              <w:rPr>
                <w:rFonts w:ascii="Times New Roman" w:hAnsi="Times New Roman"/>
                <w:sz w:val="24"/>
                <w:szCs w:val="24"/>
              </w:rPr>
            </w:pPr>
            <w:r w:rsidRPr="00062CEA">
              <w:rPr>
                <w:rFonts w:ascii="Times New Roman" w:hAnsi="Times New Roman"/>
                <w:sz w:val="24"/>
                <w:szCs w:val="24"/>
              </w:rPr>
              <w:t>Алмасбекова Гулзада Алмасбековна</w:t>
            </w:r>
          </w:p>
        </w:tc>
        <w:tc>
          <w:tcPr>
            <w:tcW w:w="1445" w:type="dxa"/>
            <w:tcBorders>
              <w:top w:val="single" w:sz="4" w:space="0" w:color="auto"/>
              <w:left w:val="single" w:sz="4" w:space="0" w:color="auto"/>
              <w:bottom w:val="single" w:sz="4" w:space="0" w:color="auto"/>
              <w:right w:val="single" w:sz="4" w:space="0" w:color="auto"/>
            </w:tcBorders>
          </w:tcPr>
          <w:p w14:paraId="4E4B4683" w14:textId="793F13F6" w:rsidR="00062CEA" w:rsidRPr="00062CEA" w:rsidRDefault="00062CEA" w:rsidP="00062CEA">
            <w:pPr>
              <w:spacing w:after="0" w:line="240" w:lineRule="auto"/>
              <w:rPr>
                <w:rFonts w:ascii="Times New Roman" w:hAnsi="Times New Roman"/>
                <w:sz w:val="24"/>
                <w:szCs w:val="24"/>
              </w:rPr>
            </w:pPr>
            <w:r>
              <w:rPr>
                <w:rFonts w:ascii="Times New Roman" w:hAnsi="Times New Roman"/>
                <w:sz w:val="24"/>
                <w:szCs w:val="24"/>
                <w:lang w:val="ky-KG"/>
              </w:rPr>
              <w:t>К</w:t>
            </w:r>
            <w:r w:rsidRPr="00062CEA">
              <w:rPr>
                <w:rFonts w:ascii="Times New Roman" w:hAnsi="Times New Roman"/>
                <w:sz w:val="24"/>
                <w:szCs w:val="24"/>
              </w:rPr>
              <w:t>Д(б)-1-18</w:t>
            </w:r>
          </w:p>
        </w:tc>
        <w:tc>
          <w:tcPr>
            <w:tcW w:w="851" w:type="dxa"/>
            <w:tcBorders>
              <w:top w:val="single" w:sz="4" w:space="0" w:color="auto"/>
              <w:left w:val="single" w:sz="4" w:space="0" w:color="auto"/>
              <w:bottom w:val="single" w:sz="4" w:space="0" w:color="auto"/>
              <w:right w:val="single" w:sz="4" w:space="0" w:color="auto"/>
            </w:tcBorders>
          </w:tcPr>
          <w:p w14:paraId="38DCFA23"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4</w:t>
            </w:r>
          </w:p>
        </w:tc>
        <w:tc>
          <w:tcPr>
            <w:tcW w:w="1390" w:type="dxa"/>
            <w:tcBorders>
              <w:top w:val="single" w:sz="4" w:space="0" w:color="auto"/>
              <w:left w:val="single" w:sz="4" w:space="0" w:color="auto"/>
              <w:bottom w:val="single" w:sz="4" w:space="0" w:color="auto"/>
              <w:right w:val="single" w:sz="4" w:space="0" w:color="auto"/>
            </w:tcBorders>
          </w:tcPr>
          <w:p w14:paraId="1074F5CC"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41700</w:t>
            </w:r>
          </w:p>
        </w:tc>
        <w:tc>
          <w:tcPr>
            <w:tcW w:w="1045" w:type="dxa"/>
            <w:tcBorders>
              <w:top w:val="single" w:sz="4" w:space="0" w:color="auto"/>
              <w:left w:val="single" w:sz="4" w:space="0" w:color="auto"/>
              <w:bottom w:val="single" w:sz="4" w:space="0" w:color="auto"/>
              <w:right w:val="single" w:sz="4" w:space="0" w:color="auto"/>
            </w:tcBorders>
          </w:tcPr>
          <w:p w14:paraId="720647DB"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70</w:t>
            </w:r>
          </w:p>
        </w:tc>
        <w:tc>
          <w:tcPr>
            <w:tcW w:w="1559" w:type="dxa"/>
            <w:gridSpan w:val="2"/>
            <w:tcBorders>
              <w:top w:val="single" w:sz="4" w:space="0" w:color="auto"/>
              <w:left w:val="nil"/>
              <w:bottom w:val="single" w:sz="4" w:space="0" w:color="auto"/>
              <w:right w:val="single" w:sz="4" w:space="0" w:color="auto"/>
            </w:tcBorders>
            <w:shd w:val="clear" w:color="auto" w:fill="auto"/>
          </w:tcPr>
          <w:p w14:paraId="75FF97F6"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29190</w:t>
            </w:r>
          </w:p>
        </w:tc>
      </w:tr>
      <w:tr w:rsidR="00062CEA" w:rsidRPr="00062CEA" w14:paraId="371C1C30" w14:textId="77777777" w:rsidTr="00062CEA">
        <w:trPr>
          <w:jc w:val="center"/>
        </w:trPr>
        <w:tc>
          <w:tcPr>
            <w:tcW w:w="567" w:type="dxa"/>
            <w:tcBorders>
              <w:top w:val="single" w:sz="4" w:space="0" w:color="auto"/>
              <w:left w:val="single" w:sz="4" w:space="0" w:color="auto"/>
              <w:bottom w:val="single" w:sz="4" w:space="0" w:color="auto"/>
              <w:right w:val="single" w:sz="4" w:space="0" w:color="auto"/>
            </w:tcBorders>
          </w:tcPr>
          <w:p w14:paraId="6527FFEC"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14:paraId="4A91E031" w14:textId="77777777" w:rsidR="00062CEA" w:rsidRPr="00062CEA" w:rsidRDefault="00062CEA" w:rsidP="00062CEA">
            <w:pPr>
              <w:spacing w:after="0" w:line="240" w:lineRule="auto"/>
              <w:rPr>
                <w:rFonts w:ascii="Times New Roman" w:hAnsi="Times New Roman"/>
                <w:sz w:val="24"/>
                <w:szCs w:val="24"/>
              </w:rPr>
            </w:pPr>
            <w:r w:rsidRPr="00062CEA">
              <w:rPr>
                <w:rFonts w:ascii="Times New Roman" w:hAnsi="Times New Roman"/>
                <w:sz w:val="24"/>
                <w:szCs w:val="24"/>
              </w:rPr>
              <w:t xml:space="preserve">Темирбек кызы Мээрим </w:t>
            </w:r>
          </w:p>
        </w:tc>
        <w:tc>
          <w:tcPr>
            <w:tcW w:w="1445" w:type="dxa"/>
            <w:tcBorders>
              <w:top w:val="single" w:sz="4" w:space="0" w:color="auto"/>
              <w:left w:val="single" w:sz="4" w:space="0" w:color="auto"/>
              <w:bottom w:val="single" w:sz="4" w:space="0" w:color="auto"/>
              <w:right w:val="single" w:sz="4" w:space="0" w:color="auto"/>
            </w:tcBorders>
          </w:tcPr>
          <w:p w14:paraId="5952A160" w14:textId="318968A8" w:rsidR="00062CEA" w:rsidRPr="00062CEA" w:rsidRDefault="00062CEA" w:rsidP="00062CEA">
            <w:pPr>
              <w:spacing w:after="0" w:line="240" w:lineRule="auto"/>
              <w:rPr>
                <w:rFonts w:ascii="Times New Roman" w:hAnsi="Times New Roman"/>
                <w:sz w:val="24"/>
                <w:szCs w:val="24"/>
              </w:rPr>
            </w:pPr>
            <w:r>
              <w:rPr>
                <w:rFonts w:ascii="Times New Roman" w:hAnsi="Times New Roman"/>
                <w:sz w:val="24"/>
                <w:szCs w:val="24"/>
                <w:lang w:val="ky-KG"/>
              </w:rPr>
              <w:t>МССБ</w:t>
            </w:r>
            <w:r w:rsidRPr="00062CEA">
              <w:rPr>
                <w:rFonts w:ascii="Times New Roman" w:hAnsi="Times New Roman"/>
                <w:sz w:val="24"/>
                <w:szCs w:val="24"/>
              </w:rPr>
              <w:t xml:space="preserve"> (б)-18</w:t>
            </w:r>
          </w:p>
        </w:tc>
        <w:tc>
          <w:tcPr>
            <w:tcW w:w="851" w:type="dxa"/>
            <w:tcBorders>
              <w:top w:val="single" w:sz="4" w:space="0" w:color="auto"/>
              <w:left w:val="single" w:sz="4" w:space="0" w:color="auto"/>
              <w:bottom w:val="single" w:sz="4" w:space="0" w:color="auto"/>
              <w:right w:val="single" w:sz="4" w:space="0" w:color="auto"/>
            </w:tcBorders>
          </w:tcPr>
          <w:p w14:paraId="5205B717"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4</w:t>
            </w:r>
          </w:p>
        </w:tc>
        <w:tc>
          <w:tcPr>
            <w:tcW w:w="1390" w:type="dxa"/>
            <w:tcBorders>
              <w:top w:val="single" w:sz="4" w:space="0" w:color="auto"/>
              <w:left w:val="single" w:sz="4" w:space="0" w:color="auto"/>
              <w:bottom w:val="single" w:sz="4" w:space="0" w:color="auto"/>
              <w:right w:val="single" w:sz="4" w:space="0" w:color="auto"/>
            </w:tcBorders>
          </w:tcPr>
          <w:p w14:paraId="404DD7AE"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31800</w:t>
            </w:r>
          </w:p>
        </w:tc>
        <w:tc>
          <w:tcPr>
            <w:tcW w:w="1045" w:type="dxa"/>
            <w:tcBorders>
              <w:top w:val="single" w:sz="4" w:space="0" w:color="auto"/>
              <w:left w:val="single" w:sz="4" w:space="0" w:color="auto"/>
              <w:bottom w:val="single" w:sz="4" w:space="0" w:color="auto"/>
              <w:right w:val="single" w:sz="4" w:space="0" w:color="auto"/>
            </w:tcBorders>
          </w:tcPr>
          <w:p w14:paraId="0557FE63"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70</w:t>
            </w:r>
          </w:p>
        </w:tc>
        <w:tc>
          <w:tcPr>
            <w:tcW w:w="1559" w:type="dxa"/>
            <w:gridSpan w:val="2"/>
            <w:tcBorders>
              <w:top w:val="single" w:sz="4" w:space="0" w:color="auto"/>
              <w:left w:val="nil"/>
              <w:bottom w:val="single" w:sz="4" w:space="0" w:color="auto"/>
              <w:right w:val="single" w:sz="4" w:space="0" w:color="auto"/>
            </w:tcBorders>
            <w:shd w:val="clear" w:color="auto" w:fill="auto"/>
          </w:tcPr>
          <w:p w14:paraId="1BC6DD14"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22260</w:t>
            </w:r>
          </w:p>
        </w:tc>
      </w:tr>
      <w:tr w:rsidR="00062CEA" w:rsidRPr="00062CEA" w14:paraId="6F3B1560" w14:textId="77777777" w:rsidTr="00062CEA">
        <w:trPr>
          <w:jc w:val="center"/>
        </w:trPr>
        <w:tc>
          <w:tcPr>
            <w:tcW w:w="567" w:type="dxa"/>
            <w:tcBorders>
              <w:top w:val="single" w:sz="4" w:space="0" w:color="auto"/>
              <w:left w:val="single" w:sz="4" w:space="0" w:color="auto"/>
              <w:bottom w:val="single" w:sz="4" w:space="0" w:color="auto"/>
              <w:right w:val="single" w:sz="4" w:space="0" w:color="auto"/>
            </w:tcBorders>
          </w:tcPr>
          <w:p w14:paraId="4C7221B2" w14:textId="77777777" w:rsidR="00062CEA" w:rsidRPr="00062CEA" w:rsidRDefault="00062CEA" w:rsidP="00062CEA">
            <w:pPr>
              <w:spacing w:after="160" w:line="256"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18395B6" w14:textId="66E13440" w:rsidR="00062CEA" w:rsidRPr="00062CEA" w:rsidRDefault="00062CEA" w:rsidP="00062CEA">
            <w:pPr>
              <w:spacing w:after="0" w:line="240" w:lineRule="auto"/>
              <w:rPr>
                <w:rFonts w:ascii="Times New Roman" w:hAnsi="Times New Roman"/>
                <w:b/>
                <w:sz w:val="24"/>
                <w:szCs w:val="24"/>
                <w:lang w:val="ky-KG"/>
              </w:rPr>
            </w:pPr>
            <w:r>
              <w:rPr>
                <w:rFonts w:ascii="Times New Roman" w:hAnsi="Times New Roman"/>
                <w:b/>
                <w:sz w:val="24"/>
                <w:szCs w:val="24"/>
                <w:lang w:val="ky-KG"/>
              </w:rPr>
              <w:t>Бардыгы:</w:t>
            </w:r>
          </w:p>
        </w:tc>
        <w:tc>
          <w:tcPr>
            <w:tcW w:w="1445" w:type="dxa"/>
            <w:tcBorders>
              <w:top w:val="single" w:sz="4" w:space="0" w:color="auto"/>
              <w:left w:val="single" w:sz="4" w:space="0" w:color="auto"/>
              <w:bottom w:val="single" w:sz="4" w:space="0" w:color="auto"/>
              <w:right w:val="single" w:sz="4" w:space="0" w:color="auto"/>
            </w:tcBorders>
          </w:tcPr>
          <w:p w14:paraId="40133E1C" w14:textId="77777777" w:rsidR="00062CEA" w:rsidRPr="00062CEA" w:rsidRDefault="00062CEA" w:rsidP="00062CEA">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3D428D97" w14:textId="77777777" w:rsidR="00062CEA" w:rsidRPr="00062CEA" w:rsidRDefault="00062CEA" w:rsidP="00062CEA">
            <w:pPr>
              <w:spacing w:after="160" w:line="256" w:lineRule="auto"/>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tcPr>
          <w:p w14:paraId="3D3EB664" w14:textId="77777777" w:rsidR="00062CEA" w:rsidRPr="00062CEA" w:rsidRDefault="00062CEA" w:rsidP="00062CEA">
            <w:pPr>
              <w:spacing w:after="160" w:line="256" w:lineRule="auto"/>
              <w:rPr>
                <w:rFonts w:ascii="Times New Roman" w:hAnsi="Times New Roman"/>
                <w:b/>
                <w:sz w:val="24"/>
                <w:szCs w:val="24"/>
              </w:rPr>
            </w:pPr>
          </w:p>
        </w:tc>
        <w:tc>
          <w:tcPr>
            <w:tcW w:w="1045" w:type="dxa"/>
            <w:tcBorders>
              <w:top w:val="single" w:sz="4" w:space="0" w:color="auto"/>
              <w:left w:val="single" w:sz="4" w:space="0" w:color="auto"/>
              <w:bottom w:val="single" w:sz="4" w:space="0" w:color="auto"/>
              <w:right w:val="single" w:sz="4" w:space="0" w:color="auto"/>
            </w:tcBorders>
          </w:tcPr>
          <w:p w14:paraId="29E800AF" w14:textId="77777777" w:rsidR="00062CEA" w:rsidRPr="00062CEA" w:rsidRDefault="00062CEA" w:rsidP="00062CEA">
            <w:pPr>
              <w:spacing w:after="160" w:line="256" w:lineRule="auto"/>
              <w:rPr>
                <w:rFonts w:ascii="Times New Roman" w:hAnsi="Times New Roman"/>
                <w:b/>
                <w:sz w:val="24"/>
                <w:szCs w:val="24"/>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446EF1B2"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b/>
                <w:sz w:val="24"/>
                <w:szCs w:val="24"/>
              </w:rPr>
              <w:t>135030</w:t>
            </w:r>
          </w:p>
        </w:tc>
      </w:tr>
      <w:tr w:rsidR="00062CEA" w:rsidRPr="00062CEA" w14:paraId="1FBC7181" w14:textId="77777777" w:rsidTr="00062CEA">
        <w:trPr>
          <w:jc w:val="center"/>
        </w:trPr>
        <w:tc>
          <w:tcPr>
            <w:tcW w:w="9125" w:type="dxa"/>
            <w:gridSpan w:val="8"/>
            <w:tcBorders>
              <w:top w:val="single" w:sz="4" w:space="0" w:color="auto"/>
              <w:left w:val="single" w:sz="4" w:space="0" w:color="auto"/>
              <w:bottom w:val="single" w:sz="4" w:space="0" w:color="auto"/>
              <w:right w:val="single" w:sz="4" w:space="0" w:color="auto"/>
            </w:tcBorders>
          </w:tcPr>
          <w:p w14:paraId="48AFEA4D" w14:textId="1E1951D8" w:rsidR="00062CEA" w:rsidRPr="00062CEA" w:rsidRDefault="00062CEA" w:rsidP="00062CEA">
            <w:pPr>
              <w:spacing w:after="160" w:line="256" w:lineRule="auto"/>
              <w:jc w:val="center"/>
              <w:rPr>
                <w:rFonts w:ascii="Times New Roman" w:hAnsi="Times New Roman"/>
                <w:sz w:val="24"/>
                <w:szCs w:val="24"/>
              </w:rPr>
            </w:pPr>
            <w:r>
              <w:rPr>
                <w:rFonts w:ascii="Times New Roman" w:hAnsi="Times New Roman"/>
                <w:b/>
                <w:sz w:val="24"/>
                <w:szCs w:val="24"/>
              </w:rPr>
              <w:t>1 И 2 ГРУПП</w:t>
            </w:r>
            <w:r>
              <w:rPr>
                <w:rFonts w:ascii="Times New Roman" w:hAnsi="Times New Roman"/>
                <w:b/>
                <w:sz w:val="24"/>
                <w:szCs w:val="24"/>
                <w:lang w:val="ky-KG"/>
              </w:rPr>
              <w:t>АДАГЫ ИНВАЛИДДЕР</w:t>
            </w:r>
          </w:p>
        </w:tc>
      </w:tr>
      <w:tr w:rsidR="00062CEA" w:rsidRPr="00062CEA" w14:paraId="4ACCCD12" w14:textId="77777777" w:rsidTr="00062CEA">
        <w:trPr>
          <w:jc w:val="center"/>
        </w:trPr>
        <w:tc>
          <w:tcPr>
            <w:tcW w:w="567" w:type="dxa"/>
            <w:tcBorders>
              <w:top w:val="single" w:sz="4" w:space="0" w:color="auto"/>
              <w:left w:val="single" w:sz="4" w:space="0" w:color="auto"/>
              <w:bottom w:val="single" w:sz="4" w:space="0" w:color="auto"/>
              <w:right w:val="single" w:sz="4" w:space="0" w:color="auto"/>
            </w:tcBorders>
          </w:tcPr>
          <w:p w14:paraId="1B5B1A10"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11039422" w14:textId="77777777" w:rsidR="00062CEA" w:rsidRPr="00062CEA" w:rsidRDefault="00062CEA" w:rsidP="00062CEA">
            <w:pPr>
              <w:spacing w:after="0" w:line="240" w:lineRule="auto"/>
              <w:rPr>
                <w:rFonts w:ascii="Times New Roman" w:hAnsi="Times New Roman"/>
                <w:sz w:val="24"/>
                <w:szCs w:val="24"/>
              </w:rPr>
            </w:pPr>
            <w:r w:rsidRPr="00062CEA">
              <w:rPr>
                <w:rFonts w:ascii="Times New Roman" w:hAnsi="Times New Roman"/>
                <w:sz w:val="24"/>
                <w:szCs w:val="24"/>
              </w:rPr>
              <w:t xml:space="preserve">Джаныбек кызы Сайкал </w:t>
            </w:r>
          </w:p>
        </w:tc>
        <w:tc>
          <w:tcPr>
            <w:tcW w:w="1445" w:type="dxa"/>
            <w:tcBorders>
              <w:top w:val="single" w:sz="4" w:space="0" w:color="auto"/>
              <w:left w:val="single" w:sz="4" w:space="0" w:color="auto"/>
              <w:bottom w:val="single" w:sz="4" w:space="0" w:color="auto"/>
              <w:right w:val="single" w:sz="4" w:space="0" w:color="auto"/>
            </w:tcBorders>
          </w:tcPr>
          <w:p w14:paraId="5156984B" w14:textId="6D9E51C1" w:rsidR="00062CEA" w:rsidRPr="00062CEA" w:rsidRDefault="00062CEA" w:rsidP="00062CEA">
            <w:pPr>
              <w:spacing w:after="0" w:line="240" w:lineRule="auto"/>
              <w:rPr>
                <w:rFonts w:ascii="Times New Roman" w:hAnsi="Times New Roman"/>
                <w:sz w:val="24"/>
                <w:szCs w:val="24"/>
              </w:rPr>
            </w:pPr>
            <w:r>
              <w:rPr>
                <w:rFonts w:ascii="Times New Roman" w:hAnsi="Times New Roman"/>
                <w:sz w:val="24"/>
                <w:szCs w:val="24"/>
                <w:lang w:val="ky-KG"/>
              </w:rPr>
              <w:t>к</w:t>
            </w:r>
            <w:r w:rsidRPr="00062CEA">
              <w:rPr>
                <w:rFonts w:ascii="Times New Roman" w:hAnsi="Times New Roman"/>
                <w:sz w:val="24"/>
                <w:szCs w:val="24"/>
              </w:rPr>
              <w:t>Д(б)-1-19</w:t>
            </w:r>
          </w:p>
        </w:tc>
        <w:tc>
          <w:tcPr>
            <w:tcW w:w="851" w:type="dxa"/>
            <w:tcBorders>
              <w:top w:val="single" w:sz="4" w:space="0" w:color="auto"/>
              <w:left w:val="single" w:sz="4" w:space="0" w:color="auto"/>
              <w:bottom w:val="single" w:sz="4" w:space="0" w:color="auto"/>
              <w:right w:val="single" w:sz="4" w:space="0" w:color="auto"/>
            </w:tcBorders>
          </w:tcPr>
          <w:p w14:paraId="021D5B14"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3</w:t>
            </w:r>
          </w:p>
        </w:tc>
        <w:tc>
          <w:tcPr>
            <w:tcW w:w="1390" w:type="dxa"/>
            <w:tcBorders>
              <w:top w:val="single" w:sz="4" w:space="0" w:color="auto"/>
              <w:left w:val="single" w:sz="4" w:space="0" w:color="auto"/>
              <w:bottom w:val="single" w:sz="4" w:space="0" w:color="auto"/>
              <w:right w:val="single" w:sz="4" w:space="0" w:color="auto"/>
            </w:tcBorders>
          </w:tcPr>
          <w:p w14:paraId="3B3BBBF9"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41700</w:t>
            </w:r>
          </w:p>
        </w:tc>
        <w:tc>
          <w:tcPr>
            <w:tcW w:w="1045" w:type="dxa"/>
            <w:tcBorders>
              <w:top w:val="single" w:sz="4" w:space="0" w:color="auto"/>
              <w:left w:val="single" w:sz="4" w:space="0" w:color="auto"/>
              <w:bottom w:val="single" w:sz="4" w:space="0" w:color="auto"/>
              <w:right w:val="single" w:sz="4" w:space="0" w:color="auto"/>
            </w:tcBorders>
          </w:tcPr>
          <w:p w14:paraId="7DA711A7"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20</w:t>
            </w:r>
          </w:p>
        </w:tc>
        <w:tc>
          <w:tcPr>
            <w:tcW w:w="1559" w:type="dxa"/>
            <w:gridSpan w:val="2"/>
            <w:tcBorders>
              <w:top w:val="single" w:sz="4" w:space="0" w:color="auto"/>
              <w:left w:val="nil"/>
              <w:bottom w:val="single" w:sz="4" w:space="0" w:color="auto"/>
              <w:right w:val="single" w:sz="4" w:space="0" w:color="auto"/>
            </w:tcBorders>
            <w:shd w:val="clear" w:color="auto" w:fill="auto"/>
          </w:tcPr>
          <w:p w14:paraId="0D5D2E7B"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8340</w:t>
            </w:r>
          </w:p>
        </w:tc>
      </w:tr>
      <w:tr w:rsidR="00062CEA" w:rsidRPr="00062CEA" w14:paraId="153E7091" w14:textId="77777777" w:rsidTr="00062CEA">
        <w:trPr>
          <w:jc w:val="center"/>
        </w:trPr>
        <w:tc>
          <w:tcPr>
            <w:tcW w:w="567" w:type="dxa"/>
            <w:tcBorders>
              <w:top w:val="single" w:sz="4" w:space="0" w:color="auto"/>
              <w:left w:val="single" w:sz="4" w:space="0" w:color="auto"/>
              <w:bottom w:val="single" w:sz="4" w:space="0" w:color="auto"/>
              <w:right w:val="single" w:sz="4" w:space="0" w:color="auto"/>
            </w:tcBorders>
          </w:tcPr>
          <w:p w14:paraId="2DE401B5"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14:paraId="1F225240" w14:textId="77777777" w:rsidR="00062CEA" w:rsidRPr="00062CEA" w:rsidRDefault="00062CEA" w:rsidP="00062CEA">
            <w:pPr>
              <w:spacing w:after="0" w:line="240" w:lineRule="auto"/>
              <w:rPr>
                <w:rFonts w:ascii="Times New Roman" w:hAnsi="Times New Roman"/>
                <w:sz w:val="24"/>
                <w:szCs w:val="24"/>
              </w:rPr>
            </w:pPr>
            <w:r w:rsidRPr="00062CEA">
              <w:rPr>
                <w:rFonts w:ascii="Times New Roman" w:hAnsi="Times New Roman"/>
                <w:sz w:val="24"/>
                <w:szCs w:val="24"/>
              </w:rPr>
              <w:t xml:space="preserve">Курманбекова Назим </w:t>
            </w:r>
          </w:p>
        </w:tc>
        <w:tc>
          <w:tcPr>
            <w:tcW w:w="1445" w:type="dxa"/>
            <w:tcBorders>
              <w:top w:val="single" w:sz="4" w:space="0" w:color="auto"/>
              <w:left w:val="single" w:sz="4" w:space="0" w:color="auto"/>
              <w:bottom w:val="single" w:sz="4" w:space="0" w:color="auto"/>
              <w:right w:val="single" w:sz="4" w:space="0" w:color="auto"/>
            </w:tcBorders>
          </w:tcPr>
          <w:p w14:paraId="02BA1E65" w14:textId="19B5CA6F" w:rsidR="00062CEA" w:rsidRPr="00062CEA" w:rsidRDefault="00062CEA" w:rsidP="00062CEA">
            <w:pPr>
              <w:spacing w:after="0" w:line="240" w:lineRule="auto"/>
              <w:rPr>
                <w:rFonts w:ascii="Times New Roman" w:hAnsi="Times New Roman"/>
                <w:sz w:val="24"/>
                <w:szCs w:val="24"/>
              </w:rPr>
            </w:pPr>
            <w:r>
              <w:rPr>
                <w:rFonts w:ascii="Times New Roman" w:hAnsi="Times New Roman"/>
                <w:sz w:val="24"/>
                <w:szCs w:val="24"/>
                <w:lang w:val="ky-KG"/>
              </w:rPr>
              <w:t>ЖӨЖБТ</w:t>
            </w:r>
            <w:r w:rsidRPr="00062CEA">
              <w:rPr>
                <w:rFonts w:ascii="Times New Roman" w:hAnsi="Times New Roman"/>
                <w:sz w:val="24"/>
                <w:szCs w:val="24"/>
              </w:rPr>
              <w:t>(</w:t>
            </w:r>
            <w:r>
              <w:rPr>
                <w:rFonts w:ascii="Times New Roman" w:hAnsi="Times New Roman"/>
                <w:sz w:val="24"/>
                <w:szCs w:val="24"/>
                <w:lang w:val="ky-KG"/>
              </w:rPr>
              <w:t>ТБК</w:t>
            </w:r>
            <w:r w:rsidRPr="00062CEA">
              <w:rPr>
                <w:rFonts w:ascii="Times New Roman" w:hAnsi="Times New Roman"/>
                <w:sz w:val="24"/>
                <w:szCs w:val="24"/>
              </w:rPr>
              <w:t>)-1-21</w:t>
            </w:r>
          </w:p>
        </w:tc>
        <w:tc>
          <w:tcPr>
            <w:tcW w:w="851" w:type="dxa"/>
            <w:tcBorders>
              <w:top w:val="single" w:sz="4" w:space="0" w:color="auto"/>
              <w:left w:val="single" w:sz="4" w:space="0" w:color="auto"/>
              <w:bottom w:val="single" w:sz="4" w:space="0" w:color="auto"/>
              <w:right w:val="single" w:sz="4" w:space="0" w:color="auto"/>
            </w:tcBorders>
          </w:tcPr>
          <w:p w14:paraId="392CC48F"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1</w:t>
            </w:r>
          </w:p>
        </w:tc>
        <w:tc>
          <w:tcPr>
            <w:tcW w:w="1390" w:type="dxa"/>
            <w:tcBorders>
              <w:top w:val="single" w:sz="4" w:space="0" w:color="auto"/>
              <w:left w:val="single" w:sz="4" w:space="0" w:color="auto"/>
              <w:bottom w:val="single" w:sz="4" w:space="0" w:color="auto"/>
              <w:right w:val="single" w:sz="4" w:space="0" w:color="auto"/>
            </w:tcBorders>
          </w:tcPr>
          <w:p w14:paraId="057D80D1"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45000</w:t>
            </w:r>
          </w:p>
        </w:tc>
        <w:tc>
          <w:tcPr>
            <w:tcW w:w="1045" w:type="dxa"/>
            <w:tcBorders>
              <w:top w:val="single" w:sz="4" w:space="0" w:color="auto"/>
              <w:left w:val="single" w:sz="4" w:space="0" w:color="auto"/>
              <w:bottom w:val="single" w:sz="4" w:space="0" w:color="auto"/>
              <w:right w:val="single" w:sz="4" w:space="0" w:color="auto"/>
            </w:tcBorders>
          </w:tcPr>
          <w:p w14:paraId="3AC37465"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20</w:t>
            </w:r>
          </w:p>
        </w:tc>
        <w:tc>
          <w:tcPr>
            <w:tcW w:w="1559" w:type="dxa"/>
            <w:gridSpan w:val="2"/>
            <w:tcBorders>
              <w:top w:val="single" w:sz="4" w:space="0" w:color="auto"/>
              <w:left w:val="nil"/>
              <w:bottom w:val="single" w:sz="4" w:space="0" w:color="auto"/>
              <w:right w:val="single" w:sz="4" w:space="0" w:color="auto"/>
            </w:tcBorders>
            <w:shd w:val="clear" w:color="auto" w:fill="auto"/>
          </w:tcPr>
          <w:p w14:paraId="77550F72"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9000</w:t>
            </w:r>
          </w:p>
        </w:tc>
      </w:tr>
      <w:tr w:rsidR="00062CEA" w:rsidRPr="00062CEA" w14:paraId="3ED60BE7" w14:textId="77777777" w:rsidTr="00062CEA">
        <w:trPr>
          <w:jc w:val="center"/>
        </w:trPr>
        <w:tc>
          <w:tcPr>
            <w:tcW w:w="567" w:type="dxa"/>
            <w:tcBorders>
              <w:top w:val="single" w:sz="4" w:space="0" w:color="auto"/>
              <w:left w:val="single" w:sz="4" w:space="0" w:color="auto"/>
              <w:bottom w:val="single" w:sz="4" w:space="0" w:color="auto"/>
              <w:right w:val="single" w:sz="4" w:space="0" w:color="auto"/>
            </w:tcBorders>
          </w:tcPr>
          <w:p w14:paraId="177130BD" w14:textId="77777777" w:rsidR="00062CEA" w:rsidRPr="00062CEA" w:rsidRDefault="00062CEA" w:rsidP="00062CEA">
            <w:pPr>
              <w:spacing w:after="160" w:line="256"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C676FC4" w14:textId="0F6B708E" w:rsidR="00062CEA" w:rsidRPr="00062CEA" w:rsidRDefault="00062CEA" w:rsidP="00062CEA">
            <w:pPr>
              <w:spacing w:after="0" w:line="240" w:lineRule="auto"/>
              <w:rPr>
                <w:rFonts w:ascii="Times New Roman" w:hAnsi="Times New Roman"/>
                <w:b/>
                <w:sz w:val="24"/>
                <w:szCs w:val="24"/>
              </w:rPr>
            </w:pPr>
            <w:r>
              <w:rPr>
                <w:rFonts w:ascii="Times New Roman" w:hAnsi="Times New Roman"/>
                <w:b/>
                <w:sz w:val="24"/>
                <w:szCs w:val="24"/>
                <w:lang w:val="ky-KG"/>
              </w:rPr>
              <w:t>Бардыгы:</w:t>
            </w:r>
          </w:p>
        </w:tc>
        <w:tc>
          <w:tcPr>
            <w:tcW w:w="1445" w:type="dxa"/>
            <w:tcBorders>
              <w:top w:val="single" w:sz="4" w:space="0" w:color="auto"/>
              <w:left w:val="single" w:sz="4" w:space="0" w:color="auto"/>
              <w:bottom w:val="single" w:sz="4" w:space="0" w:color="auto"/>
              <w:right w:val="single" w:sz="4" w:space="0" w:color="auto"/>
            </w:tcBorders>
          </w:tcPr>
          <w:p w14:paraId="57379961" w14:textId="77777777" w:rsidR="00062CEA" w:rsidRPr="00062CEA" w:rsidRDefault="00062CEA" w:rsidP="00062CEA">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0B03FCBA" w14:textId="77777777" w:rsidR="00062CEA" w:rsidRPr="00062CEA" w:rsidRDefault="00062CEA" w:rsidP="00062CEA">
            <w:pPr>
              <w:spacing w:after="160" w:line="256" w:lineRule="auto"/>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tcPr>
          <w:p w14:paraId="330320EC" w14:textId="77777777" w:rsidR="00062CEA" w:rsidRPr="00062CEA" w:rsidRDefault="00062CEA" w:rsidP="00062CEA">
            <w:pPr>
              <w:spacing w:after="160" w:line="256" w:lineRule="auto"/>
              <w:rPr>
                <w:rFonts w:ascii="Times New Roman" w:hAnsi="Times New Roman"/>
                <w:b/>
                <w:sz w:val="24"/>
                <w:szCs w:val="24"/>
              </w:rPr>
            </w:pPr>
          </w:p>
        </w:tc>
        <w:tc>
          <w:tcPr>
            <w:tcW w:w="1045" w:type="dxa"/>
            <w:tcBorders>
              <w:top w:val="single" w:sz="4" w:space="0" w:color="auto"/>
              <w:left w:val="single" w:sz="4" w:space="0" w:color="auto"/>
              <w:bottom w:val="single" w:sz="4" w:space="0" w:color="auto"/>
              <w:right w:val="single" w:sz="4" w:space="0" w:color="auto"/>
            </w:tcBorders>
          </w:tcPr>
          <w:p w14:paraId="1A12BDCD" w14:textId="77777777" w:rsidR="00062CEA" w:rsidRPr="00062CEA" w:rsidRDefault="00062CEA" w:rsidP="00062CEA">
            <w:pPr>
              <w:spacing w:after="160" w:line="256" w:lineRule="auto"/>
              <w:rPr>
                <w:rFonts w:ascii="Times New Roman" w:hAnsi="Times New Roman"/>
                <w:b/>
                <w:sz w:val="24"/>
                <w:szCs w:val="24"/>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5C082090"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b/>
                <w:sz w:val="24"/>
                <w:szCs w:val="24"/>
              </w:rPr>
              <w:t>17340</w:t>
            </w:r>
          </w:p>
        </w:tc>
      </w:tr>
      <w:tr w:rsidR="00062CEA" w:rsidRPr="00062CEA" w14:paraId="1A310BC7" w14:textId="77777777" w:rsidTr="00062CEA">
        <w:trPr>
          <w:jc w:val="center"/>
        </w:trPr>
        <w:tc>
          <w:tcPr>
            <w:tcW w:w="9125" w:type="dxa"/>
            <w:gridSpan w:val="8"/>
            <w:tcBorders>
              <w:top w:val="single" w:sz="4" w:space="0" w:color="auto"/>
              <w:left w:val="single" w:sz="4" w:space="0" w:color="auto"/>
              <w:bottom w:val="single" w:sz="4" w:space="0" w:color="auto"/>
              <w:right w:val="single" w:sz="4" w:space="0" w:color="auto"/>
            </w:tcBorders>
          </w:tcPr>
          <w:p w14:paraId="349383B8" w14:textId="3B6557E3" w:rsidR="00062CEA" w:rsidRPr="00062CEA" w:rsidRDefault="00062CEA" w:rsidP="00062CEA">
            <w:pPr>
              <w:spacing w:after="160" w:line="256" w:lineRule="auto"/>
              <w:rPr>
                <w:rFonts w:ascii="Times New Roman" w:hAnsi="Times New Roman"/>
                <w:sz w:val="24"/>
                <w:szCs w:val="24"/>
              </w:rPr>
            </w:pPr>
            <w:r>
              <w:rPr>
                <w:rFonts w:ascii="Times New Roman" w:hAnsi="Times New Roman"/>
                <w:b/>
                <w:sz w:val="24"/>
                <w:szCs w:val="24"/>
                <w:lang w:val="ky-KG"/>
              </w:rPr>
              <w:t>7 апрелдеги коогаландын катышуучулардын, Баткен коогала</w:t>
            </w:r>
            <w:r>
              <w:rPr>
                <w:b/>
                <w:sz w:val="24"/>
                <w:szCs w:val="24"/>
                <w:lang w:val="ky-KG"/>
              </w:rPr>
              <w:t>ң</w:t>
            </w:r>
            <w:r>
              <w:rPr>
                <w:rFonts w:ascii="Times New Roman" w:hAnsi="Times New Roman"/>
                <w:b/>
                <w:sz w:val="24"/>
                <w:szCs w:val="24"/>
                <w:lang w:val="ky-KG"/>
              </w:rPr>
              <w:t>ынын катышуучуларынын, Афган согушунун катышуучуларынын балдары</w:t>
            </w:r>
          </w:p>
        </w:tc>
      </w:tr>
      <w:tr w:rsidR="00062CEA" w:rsidRPr="00062CEA" w14:paraId="0201AFA7" w14:textId="77777777" w:rsidTr="00062CEA">
        <w:trPr>
          <w:jc w:val="center"/>
        </w:trPr>
        <w:tc>
          <w:tcPr>
            <w:tcW w:w="567" w:type="dxa"/>
            <w:tcBorders>
              <w:top w:val="single" w:sz="4" w:space="0" w:color="auto"/>
              <w:left w:val="single" w:sz="4" w:space="0" w:color="auto"/>
              <w:bottom w:val="single" w:sz="4" w:space="0" w:color="auto"/>
              <w:right w:val="single" w:sz="4" w:space="0" w:color="auto"/>
            </w:tcBorders>
          </w:tcPr>
          <w:p w14:paraId="669D9447"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464E5078" w14:textId="77777777" w:rsidR="00062CEA" w:rsidRPr="00062CEA" w:rsidRDefault="00062CEA" w:rsidP="00062CEA">
            <w:pPr>
              <w:spacing w:after="0" w:line="240" w:lineRule="auto"/>
              <w:rPr>
                <w:rFonts w:ascii="Times New Roman" w:hAnsi="Times New Roman"/>
                <w:sz w:val="24"/>
                <w:szCs w:val="24"/>
              </w:rPr>
            </w:pPr>
            <w:r w:rsidRPr="00062CEA">
              <w:rPr>
                <w:rFonts w:ascii="Times New Roman" w:hAnsi="Times New Roman"/>
                <w:sz w:val="24"/>
                <w:szCs w:val="24"/>
              </w:rPr>
              <w:t>Купаева Руфина Рафаильевна</w:t>
            </w:r>
          </w:p>
        </w:tc>
        <w:tc>
          <w:tcPr>
            <w:tcW w:w="1445" w:type="dxa"/>
            <w:tcBorders>
              <w:top w:val="single" w:sz="4" w:space="0" w:color="auto"/>
              <w:left w:val="single" w:sz="4" w:space="0" w:color="auto"/>
              <w:bottom w:val="single" w:sz="4" w:space="0" w:color="auto"/>
              <w:right w:val="single" w:sz="4" w:space="0" w:color="auto"/>
            </w:tcBorders>
          </w:tcPr>
          <w:p w14:paraId="4571DBEB" w14:textId="2A24B296" w:rsidR="00062CEA" w:rsidRPr="00062CEA" w:rsidRDefault="00062CEA" w:rsidP="00062CEA">
            <w:pPr>
              <w:spacing w:after="0" w:line="240" w:lineRule="auto"/>
              <w:rPr>
                <w:rFonts w:ascii="Times New Roman" w:hAnsi="Times New Roman"/>
                <w:sz w:val="24"/>
                <w:szCs w:val="24"/>
              </w:rPr>
            </w:pPr>
            <w:r>
              <w:rPr>
                <w:rFonts w:ascii="Times New Roman" w:hAnsi="Times New Roman"/>
                <w:sz w:val="24"/>
                <w:szCs w:val="24"/>
                <w:lang w:val="ky-KG"/>
              </w:rPr>
              <w:t>МССБ</w:t>
            </w:r>
            <w:r w:rsidRPr="00062CEA">
              <w:rPr>
                <w:rFonts w:ascii="Times New Roman" w:hAnsi="Times New Roman"/>
                <w:sz w:val="24"/>
                <w:szCs w:val="24"/>
              </w:rPr>
              <w:t xml:space="preserve"> </w:t>
            </w:r>
            <w:r w:rsidRPr="00062CEA">
              <w:rPr>
                <w:rFonts w:ascii="Times New Roman" w:hAnsi="Times New Roman"/>
                <w:bCs/>
                <w:sz w:val="24"/>
                <w:szCs w:val="24"/>
              </w:rPr>
              <w:t>(б)-1-18</w:t>
            </w:r>
          </w:p>
        </w:tc>
        <w:tc>
          <w:tcPr>
            <w:tcW w:w="851" w:type="dxa"/>
            <w:tcBorders>
              <w:top w:val="single" w:sz="4" w:space="0" w:color="auto"/>
              <w:left w:val="single" w:sz="4" w:space="0" w:color="auto"/>
              <w:bottom w:val="single" w:sz="4" w:space="0" w:color="auto"/>
              <w:right w:val="single" w:sz="4" w:space="0" w:color="auto"/>
            </w:tcBorders>
          </w:tcPr>
          <w:p w14:paraId="3C0E956C"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4</w:t>
            </w:r>
          </w:p>
        </w:tc>
        <w:tc>
          <w:tcPr>
            <w:tcW w:w="1390" w:type="dxa"/>
            <w:tcBorders>
              <w:top w:val="single" w:sz="4" w:space="0" w:color="auto"/>
              <w:left w:val="single" w:sz="4" w:space="0" w:color="auto"/>
              <w:bottom w:val="single" w:sz="4" w:space="0" w:color="auto"/>
              <w:right w:val="single" w:sz="4" w:space="0" w:color="auto"/>
            </w:tcBorders>
          </w:tcPr>
          <w:p w14:paraId="16871BEA"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31800</w:t>
            </w:r>
          </w:p>
        </w:tc>
        <w:tc>
          <w:tcPr>
            <w:tcW w:w="1045" w:type="dxa"/>
            <w:tcBorders>
              <w:top w:val="single" w:sz="4" w:space="0" w:color="auto"/>
              <w:left w:val="single" w:sz="4" w:space="0" w:color="auto"/>
              <w:bottom w:val="single" w:sz="4" w:space="0" w:color="auto"/>
              <w:right w:val="single" w:sz="4" w:space="0" w:color="auto"/>
            </w:tcBorders>
          </w:tcPr>
          <w:p w14:paraId="5846A504"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10</w:t>
            </w:r>
          </w:p>
        </w:tc>
        <w:tc>
          <w:tcPr>
            <w:tcW w:w="1559" w:type="dxa"/>
            <w:gridSpan w:val="2"/>
            <w:tcBorders>
              <w:top w:val="single" w:sz="4" w:space="0" w:color="auto"/>
              <w:left w:val="nil"/>
              <w:bottom w:val="single" w:sz="4" w:space="0" w:color="auto"/>
              <w:right w:val="single" w:sz="4" w:space="0" w:color="auto"/>
            </w:tcBorders>
            <w:shd w:val="clear" w:color="auto" w:fill="auto"/>
          </w:tcPr>
          <w:p w14:paraId="29356F75"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3180</w:t>
            </w:r>
          </w:p>
        </w:tc>
      </w:tr>
      <w:tr w:rsidR="00062CEA" w:rsidRPr="00062CEA" w14:paraId="7366EBC7" w14:textId="77777777" w:rsidTr="00062CEA">
        <w:trPr>
          <w:jc w:val="center"/>
        </w:trPr>
        <w:tc>
          <w:tcPr>
            <w:tcW w:w="567" w:type="dxa"/>
            <w:tcBorders>
              <w:top w:val="single" w:sz="4" w:space="0" w:color="auto"/>
              <w:left w:val="single" w:sz="4" w:space="0" w:color="auto"/>
              <w:bottom w:val="single" w:sz="4" w:space="0" w:color="auto"/>
              <w:right w:val="single" w:sz="4" w:space="0" w:color="auto"/>
            </w:tcBorders>
          </w:tcPr>
          <w:p w14:paraId="15BC4C79"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14:paraId="73CE7747" w14:textId="77777777" w:rsidR="00062CEA" w:rsidRPr="00062CEA" w:rsidRDefault="00062CEA" w:rsidP="00062CEA">
            <w:pPr>
              <w:spacing w:after="0" w:line="240" w:lineRule="auto"/>
              <w:rPr>
                <w:rFonts w:ascii="Times New Roman" w:hAnsi="Times New Roman"/>
                <w:sz w:val="24"/>
                <w:szCs w:val="24"/>
              </w:rPr>
            </w:pPr>
            <w:r w:rsidRPr="00062CEA">
              <w:rPr>
                <w:rFonts w:ascii="Times New Roman" w:hAnsi="Times New Roman"/>
                <w:sz w:val="24"/>
                <w:szCs w:val="24"/>
              </w:rPr>
              <w:t xml:space="preserve">Жапарова Алмаш Бактыбековна </w:t>
            </w:r>
          </w:p>
        </w:tc>
        <w:tc>
          <w:tcPr>
            <w:tcW w:w="1445" w:type="dxa"/>
            <w:tcBorders>
              <w:top w:val="single" w:sz="4" w:space="0" w:color="auto"/>
              <w:left w:val="single" w:sz="4" w:space="0" w:color="auto"/>
              <w:bottom w:val="single" w:sz="4" w:space="0" w:color="auto"/>
              <w:right w:val="single" w:sz="4" w:space="0" w:color="auto"/>
            </w:tcBorders>
          </w:tcPr>
          <w:p w14:paraId="52C2CDE9" w14:textId="5BD3B385" w:rsidR="00062CEA" w:rsidRPr="00062CEA" w:rsidRDefault="00062CEA" w:rsidP="00062CEA">
            <w:pPr>
              <w:spacing w:after="0" w:line="240" w:lineRule="auto"/>
              <w:rPr>
                <w:rFonts w:ascii="Times New Roman" w:hAnsi="Times New Roman"/>
                <w:sz w:val="24"/>
                <w:szCs w:val="24"/>
              </w:rPr>
            </w:pPr>
            <w:r>
              <w:rPr>
                <w:rFonts w:ascii="Times New Roman" w:hAnsi="Times New Roman"/>
                <w:sz w:val="24"/>
                <w:szCs w:val="24"/>
                <w:lang w:val="ky-KG"/>
              </w:rPr>
              <w:t>АЧЖӨАТ</w:t>
            </w:r>
            <w:r w:rsidRPr="00062CEA">
              <w:rPr>
                <w:rFonts w:ascii="Times New Roman" w:hAnsi="Times New Roman"/>
                <w:sz w:val="24"/>
                <w:szCs w:val="24"/>
              </w:rPr>
              <w:t>-1-20</w:t>
            </w:r>
          </w:p>
        </w:tc>
        <w:tc>
          <w:tcPr>
            <w:tcW w:w="851" w:type="dxa"/>
            <w:tcBorders>
              <w:top w:val="single" w:sz="4" w:space="0" w:color="auto"/>
              <w:left w:val="single" w:sz="4" w:space="0" w:color="auto"/>
              <w:bottom w:val="single" w:sz="4" w:space="0" w:color="auto"/>
              <w:right w:val="single" w:sz="4" w:space="0" w:color="auto"/>
            </w:tcBorders>
          </w:tcPr>
          <w:p w14:paraId="16624BDF"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2</w:t>
            </w:r>
          </w:p>
        </w:tc>
        <w:tc>
          <w:tcPr>
            <w:tcW w:w="1390" w:type="dxa"/>
            <w:tcBorders>
              <w:top w:val="single" w:sz="4" w:space="0" w:color="auto"/>
              <w:left w:val="single" w:sz="4" w:space="0" w:color="auto"/>
              <w:bottom w:val="single" w:sz="4" w:space="0" w:color="auto"/>
              <w:right w:val="single" w:sz="4" w:space="0" w:color="auto"/>
            </w:tcBorders>
          </w:tcPr>
          <w:p w14:paraId="540576E3"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44100</w:t>
            </w:r>
          </w:p>
        </w:tc>
        <w:tc>
          <w:tcPr>
            <w:tcW w:w="1045" w:type="dxa"/>
            <w:tcBorders>
              <w:top w:val="single" w:sz="4" w:space="0" w:color="auto"/>
              <w:left w:val="single" w:sz="4" w:space="0" w:color="auto"/>
              <w:bottom w:val="single" w:sz="4" w:space="0" w:color="auto"/>
              <w:right w:val="single" w:sz="4" w:space="0" w:color="auto"/>
            </w:tcBorders>
          </w:tcPr>
          <w:p w14:paraId="70AECA3D"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10</w:t>
            </w:r>
          </w:p>
        </w:tc>
        <w:tc>
          <w:tcPr>
            <w:tcW w:w="1559" w:type="dxa"/>
            <w:gridSpan w:val="2"/>
            <w:tcBorders>
              <w:top w:val="single" w:sz="4" w:space="0" w:color="auto"/>
              <w:left w:val="nil"/>
              <w:bottom w:val="single" w:sz="4" w:space="0" w:color="auto"/>
              <w:right w:val="single" w:sz="4" w:space="0" w:color="auto"/>
            </w:tcBorders>
            <w:shd w:val="clear" w:color="auto" w:fill="auto"/>
          </w:tcPr>
          <w:p w14:paraId="7C9175F3"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4410</w:t>
            </w:r>
          </w:p>
        </w:tc>
      </w:tr>
      <w:tr w:rsidR="00062CEA" w:rsidRPr="00062CEA" w14:paraId="44877543" w14:textId="77777777" w:rsidTr="00062CEA">
        <w:trPr>
          <w:jc w:val="center"/>
        </w:trPr>
        <w:tc>
          <w:tcPr>
            <w:tcW w:w="567" w:type="dxa"/>
            <w:tcBorders>
              <w:top w:val="single" w:sz="4" w:space="0" w:color="auto"/>
              <w:left w:val="single" w:sz="4" w:space="0" w:color="auto"/>
              <w:bottom w:val="single" w:sz="4" w:space="0" w:color="auto"/>
              <w:right w:val="single" w:sz="4" w:space="0" w:color="auto"/>
            </w:tcBorders>
          </w:tcPr>
          <w:p w14:paraId="4E701EEA"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14:paraId="3E5EC6F5" w14:textId="77777777" w:rsidR="00062CEA" w:rsidRPr="00062CEA" w:rsidRDefault="00062CEA" w:rsidP="00062CEA">
            <w:pPr>
              <w:spacing w:after="0" w:line="240" w:lineRule="auto"/>
              <w:rPr>
                <w:rFonts w:ascii="Times New Roman" w:hAnsi="Times New Roman"/>
                <w:sz w:val="24"/>
                <w:szCs w:val="24"/>
              </w:rPr>
            </w:pPr>
            <w:r w:rsidRPr="00062CEA">
              <w:rPr>
                <w:rFonts w:ascii="Times New Roman" w:hAnsi="Times New Roman"/>
                <w:sz w:val="24"/>
                <w:szCs w:val="24"/>
              </w:rPr>
              <w:t xml:space="preserve">Шаршенбекова Мадина Кубанычбековна </w:t>
            </w:r>
          </w:p>
        </w:tc>
        <w:tc>
          <w:tcPr>
            <w:tcW w:w="1445" w:type="dxa"/>
            <w:tcBorders>
              <w:top w:val="single" w:sz="4" w:space="0" w:color="auto"/>
              <w:left w:val="single" w:sz="4" w:space="0" w:color="auto"/>
              <w:bottom w:val="single" w:sz="4" w:space="0" w:color="auto"/>
              <w:right w:val="single" w:sz="4" w:space="0" w:color="auto"/>
            </w:tcBorders>
          </w:tcPr>
          <w:p w14:paraId="55037793" w14:textId="48207FA3" w:rsidR="00062CEA" w:rsidRPr="00062CEA" w:rsidRDefault="00062CEA" w:rsidP="00062CEA">
            <w:pPr>
              <w:spacing w:after="0" w:line="240" w:lineRule="auto"/>
              <w:rPr>
                <w:rFonts w:ascii="Times New Roman" w:hAnsi="Times New Roman"/>
                <w:sz w:val="24"/>
                <w:szCs w:val="24"/>
              </w:rPr>
            </w:pPr>
            <w:r w:rsidRPr="00062CEA">
              <w:rPr>
                <w:rFonts w:ascii="Times New Roman" w:hAnsi="Times New Roman"/>
                <w:sz w:val="24"/>
                <w:szCs w:val="24"/>
              </w:rPr>
              <w:t>КТ</w:t>
            </w:r>
            <w:r>
              <w:rPr>
                <w:rFonts w:ascii="Times New Roman" w:hAnsi="Times New Roman"/>
                <w:sz w:val="24"/>
                <w:szCs w:val="24"/>
                <w:lang w:val="ky-KG"/>
              </w:rPr>
              <w:t>И</w:t>
            </w:r>
            <w:r w:rsidRPr="00062CEA">
              <w:rPr>
                <w:rFonts w:ascii="Times New Roman" w:hAnsi="Times New Roman"/>
                <w:sz w:val="24"/>
                <w:szCs w:val="24"/>
              </w:rPr>
              <w:t xml:space="preserve"> -1-18</w:t>
            </w:r>
          </w:p>
        </w:tc>
        <w:tc>
          <w:tcPr>
            <w:tcW w:w="851" w:type="dxa"/>
            <w:tcBorders>
              <w:top w:val="single" w:sz="4" w:space="0" w:color="auto"/>
              <w:left w:val="single" w:sz="4" w:space="0" w:color="auto"/>
              <w:bottom w:val="single" w:sz="4" w:space="0" w:color="auto"/>
              <w:right w:val="single" w:sz="4" w:space="0" w:color="auto"/>
            </w:tcBorders>
          </w:tcPr>
          <w:p w14:paraId="010F22B0"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4</w:t>
            </w:r>
          </w:p>
        </w:tc>
        <w:tc>
          <w:tcPr>
            <w:tcW w:w="1390" w:type="dxa"/>
            <w:tcBorders>
              <w:top w:val="single" w:sz="4" w:space="0" w:color="auto"/>
              <w:left w:val="single" w:sz="4" w:space="0" w:color="auto"/>
              <w:bottom w:val="single" w:sz="4" w:space="0" w:color="auto"/>
              <w:right w:val="single" w:sz="4" w:space="0" w:color="auto"/>
            </w:tcBorders>
          </w:tcPr>
          <w:p w14:paraId="3CB27D13"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41700</w:t>
            </w:r>
          </w:p>
        </w:tc>
        <w:tc>
          <w:tcPr>
            <w:tcW w:w="1045" w:type="dxa"/>
            <w:tcBorders>
              <w:top w:val="single" w:sz="4" w:space="0" w:color="auto"/>
              <w:left w:val="single" w:sz="4" w:space="0" w:color="auto"/>
              <w:bottom w:val="single" w:sz="4" w:space="0" w:color="auto"/>
              <w:right w:val="single" w:sz="4" w:space="0" w:color="auto"/>
            </w:tcBorders>
          </w:tcPr>
          <w:p w14:paraId="26751227"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10</w:t>
            </w:r>
          </w:p>
        </w:tc>
        <w:tc>
          <w:tcPr>
            <w:tcW w:w="1559" w:type="dxa"/>
            <w:gridSpan w:val="2"/>
            <w:tcBorders>
              <w:top w:val="single" w:sz="4" w:space="0" w:color="auto"/>
              <w:left w:val="nil"/>
              <w:bottom w:val="single" w:sz="4" w:space="0" w:color="auto"/>
              <w:right w:val="single" w:sz="4" w:space="0" w:color="auto"/>
            </w:tcBorders>
            <w:shd w:val="clear" w:color="auto" w:fill="auto"/>
          </w:tcPr>
          <w:p w14:paraId="744635B6"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4170</w:t>
            </w:r>
          </w:p>
        </w:tc>
      </w:tr>
      <w:tr w:rsidR="00062CEA" w:rsidRPr="00062CEA" w14:paraId="0841EAF0" w14:textId="77777777" w:rsidTr="00062CEA">
        <w:trPr>
          <w:trHeight w:val="1101"/>
          <w:jc w:val="center"/>
        </w:trPr>
        <w:tc>
          <w:tcPr>
            <w:tcW w:w="567" w:type="dxa"/>
            <w:tcBorders>
              <w:top w:val="single" w:sz="4" w:space="0" w:color="auto"/>
              <w:left w:val="single" w:sz="4" w:space="0" w:color="auto"/>
              <w:bottom w:val="single" w:sz="4" w:space="0" w:color="auto"/>
              <w:right w:val="single" w:sz="4" w:space="0" w:color="auto"/>
            </w:tcBorders>
          </w:tcPr>
          <w:p w14:paraId="1BAA65C8"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14:paraId="730F6658" w14:textId="77777777" w:rsidR="00062CEA" w:rsidRPr="00062CEA" w:rsidRDefault="00062CEA" w:rsidP="00062CEA">
            <w:pPr>
              <w:spacing w:after="0" w:line="240" w:lineRule="auto"/>
              <w:rPr>
                <w:rFonts w:ascii="Times New Roman" w:hAnsi="Times New Roman"/>
                <w:sz w:val="24"/>
                <w:szCs w:val="24"/>
              </w:rPr>
            </w:pPr>
            <w:r w:rsidRPr="00062CEA">
              <w:rPr>
                <w:rFonts w:ascii="Times New Roman" w:hAnsi="Times New Roman"/>
                <w:sz w:val="24"/>
                <w:szCs w:val="24"/>
              </w:rPr>
              <w:t>Кенжебеков Адилет</w:t>
            </w:r>
          </w:p>
        </w:tc>
        <w:tc>
          <w:tcPr>
            <w:tcW w:w="1445" w:type="dxa"/>
            <w:tcBorders>
              <w:top w:val="single" w:sz="4" w:space="0" w:color="auto"/>
              <w:left w:val="single" w:sz="4" w:space="0" w:color="auto"/>
              <w:bottom w:val="single" w:sz="4" w:space="0" w:color="auto"/>
              <w:right w:val="single" w:sz="4" w:space="0" w:color="auto"/>
            </w:tcBorders>
          </w:tcPr>
          <w:p w14:paraId="30D6431E" w14:textId="07458DA0" w:rsidR="00062CEA" w:rsidRPr="00062CEA" w:rsidRDefault="00062CEA" w:rsidP="00062CEA">
            <w:pPr>
              <w:spacing w:after="0" w:line="240" w:lineRule="auto"/>
              <w:rPr>
                <w:rFonts w:ascii="Times New Roman" w:hAnsi="Times New Roman"/>
                <w:sz w:val="24"/>
                <w:szCs w:val="24"/>
              </w:rPr>
            </w:pPr>
            <w:r>
              <w:rPr>
                <w:rFonts w:ascii="Times New Roman" w:hAnsi="Times New Roman"/>
                <w:sz w:val="24"/>
                <w:szCs w:val="24"/>
                <w:lang w:val="ky-KG"/>
              </w:rPr>
              <w:t>АЧЖӨАТ</w:t>
            </w:r>
            <w:r>
              <w:rPr>
                <w:rFonts w:ascii="Times New Roman" w:hAnsi="Times New Roman"/>
                <w:sz w:val="24"/>
                <w:szCs w:val="24"/>
              </w:rPr>
              <w:t>(</w:t>
            </w:r>
            <w:r>
              <w:rPr>
                <w:rFonts w:ascii="Times New Roman" w:hAnsi="Times New Roman"/>
                <w:sz w:val="24"/>
                <w:szCs w:val="24"/>
                <w:lang w:val="ky-KG"/>
              </w:rPr>
              <w:t>Сүт</w:t>
            </w:r>
            <w:r w:rsidRPr="00062CEA">
              <w:rPr>
                <w:rFonts w:ascii="Times New Roman" w:hAnsi="Times New Roman"/>
                <w:sz w:val="24"/>
                <w:szCs w:val="24"/>
              </w:rPr>
              <w:t>)-1-21</w:t>
            </w:r>
          </w:p>
        </w:tc>
        <w:tc>
          <w:tcPr>
            <w:tcW w:w="851" w:type="dxa"/>
            <w:tcBorders>
              <w:top w:val="single" w:sz="4" w:space="0" w:color="auto"/>
              <w:left w:val="single" w:sz="4" w:space="0" w:color="auto"/>
              <w:bottom w:val="single" w:sz="4" w:space="0" w:color="auto"/>
              <w:right w:val="single" w:sz="4" w:space="0" w:color="auto"/>
            </w:tcBorders>
          </w:tcPr>
          <w:p w14:paraId="26D9A733"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1</w:t>
            </w:r>
          </w:p>
        </w:tc>
        <w:tc>
          <w:tcPr>
            <w:tcW w:w="1390" w:type="dxa"/>
            <w:tcBorders>
              <w:top w:val="single" w:sz="4" w:space="0" w:color="auto"/>
              <w:left w:val="single" w:sz="4" w:space="0" w:color="auto"/>
              <w:bottom w:val="single" w:sz="4" w:space="0" w:color="auto"/>
              <w:right w:val="single" w:sz="4" w:space="0" w:color="auto"/>
            </w:tcBorders>
          </w:tcPr>
          <w:p w14:paraId="06F00614"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45000</w:t>
            </w:r>
          </w:p>
        </w:tc>
        <w:tc>
          <w:tcPr>
            <w:tcW w:w="1045" w:type="dxa"/>
            <w:tcBorders>
              <w:top w:val="single" w:sz="4" w:space="0" w:color="auto"/>
              <w:left w:val="single" w:sz="4" w:space="0" w:color="auto"/>
              <w:bottom w:val="single" w:sz="4" w:space="0" w:color="auto"/>
              <w:right w:val="single" w:sz="4" w:space="0" w:color="auto"/>
            </w:tcBorders>
          </w:tcPr>
          <w:p w14:paraId="4125E9BC"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10</w:t>
            </w:r>
          </w:p>
        </w:tc>
        <w:tc>
          <w:tcPr>
            <w:tcW w:w="1559" w:type="dxa"/>
            <w:gridSpan w:val="2"/>
            <w:tcBorders>
              <w:top w:val="single" w:sz="4" w:space="0" w:color="auto"/>
              <w:left w:val="nil"/>
              <w:bottom w:val="single" w:sz="4" w:space="0" w:color="auto"/>
              <w:right w:val="single" w:sz="4" w:space="0" w:color="auto"/>
            </w:tcBorders>
            <w:shd w:val="clear" w:color="auto" w:fill="auto"/>
          </w:tcPr>
          <w:p w14:paraId="66849B2D"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4500</w:t>
            </w:r>
          </w:p>
        </w:tc>
      </w:tr>
      <w:tr w:rsidR="00062CEA" w:rsidRPr="00062CEA" w14:paraId="3CF08A72" w14:textId="77777777" w:rsidTr="00062CEA">
        <w:trPr>
          <w:jc w:val="center"/>
        </w:trPr>
        <w:tc>
          <w:tcPr>
            <w:tcW w:w="567" w:type="dxa"/>
            <w:tcBorders>
              <w:top w:val="single" w:sz="4" w:space="0" w:color="auto"/>
              <w:left w:val="single" w:sz="4" w:space="0" w:color="auto"/>
              <w:bottom w:val="single" w:sz="4" w:space="0" w:color="auto"/>
              <w:right w:val="single" w:sz="4" w:space="0" w:color="auto"/>
            </w:tcBorders>
          </w:tcPr>
          <w:p w14:paraId="63DEA7A4" w14:textId="77777777" w:rsidR="00062CEA" w:rsidRPr="00062CEA" w:rsidRDefault="00062CEA" w:rsidP="00062CEA">
            <w:pPr>
              <w:spacing w:after="160" w:line="256"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FD23018" w14:textId="0086018A" w:rsidR="00062CEA" w:rsidRPr="00062CEA" w:rsidRDefault="00062CEA" w:rsidP="00062CEA">
            <w:pPr>
              <w:spacing w:after="0" w:line="240" w:lineRule="auto"/>
              <w:rPr>
                <w:rFonts w:ascii="Times New Roman" w:hAnsi="Times New Roman"/>
                <w:b/>
                <w:sz w:val="24"/>
                <w:szCs w:val="24"/>
              </w:rPr>
            </w:pPr>
            <w:r>
              <w:rPr>
                <w:rFonts w:ascii="Times New Roman" w:hAnsi="Times New Roman"/>
                <w:b/>
                <w:sz w:val="24"/>
                <w:szCs w:val="24"/>
                <w:lang w:val="ky-KG"/>
              </w:rPr>
              <w:t>Бардыгы:</w:t>
            </w:r>
          </w:p>
        </w:tc>
        <w:tc>
          <w:tcPr>
            <w:tcW w:w="1445" w:type="dxa"/>
            <w:tcBorders>
              <w:top w:val="single" w:sz="4" w:space="0" w:color="auto"/>
              <w:left w:val="single" w:sz="4" w:space="0" w:color="auto"/>
              <w:bottom w:val="single" w:sz="4" w:space="0" w:color="auto"/>
              <w:right w:val="single" w:sz="4" w:space="0" w:color="auto"/>
            </w:tcBorders>
          </w:tcPr>
          <w:p w14:paraId="6D8BE9AC" w14:textId="77777777" w:rsidR="00062CEA" w:rsidRPr="00062CEA" w:rsidRDefault="00062CEA" w:rsidP="00062CEA">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2B906D7D" w14:textId="77777777" w:rsidR="00062CEA" w:rsidRPr="00062CEA" w:rsidRDefault="00062CEA" w:rsidP="00062CEA">
            <w:pPr>
              <w:spacing w:after="160" w:line="256" w:lineRule="auto"/>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tcPr>
          <w:p w14:paraId="5EC50D94" w14:textId="77777777" w:rsidR="00062CEA" w:rsidRPr="00062CEA" w:rsidRDefault="00062CEA" w:rsidP="00062CEA">
            <w:pPr>
              <w:spacing w:after="160" w:line="256" w:lineRule="auto"/>
              <w:rPr>
                <w:rFonts w:ascii="Times New Roman" w:hAnsi="Times New Roman"/>
                <w:b/>
                <w:sz w:val="24"/>
                <w:szCs w:val="24"/>
              </w:rPr>
            </w:pPr>
          </w:p>
        </w:tc>
        <w:tc>
          <w:tcPr>
            <w:tcW w:w="1045" w:type="dxa"/>
            <w:tcBorders>
              <w:top w:val="single" w:sz="4" w:space="0" w:color="auto"/>
              <w:left w:val="single" w:sz="4" w:space="0" w:color="auto"/>
              <w:bottom w:val="single" w:sz="4" w:space="0" w:color="auto"/>
              <w:right w:val="single" w:sz="4" w:space="0" w:color="auto"/>
            </w:tcBorders>
          </w:tcPr>
          <w:p w14:paraId="48A6D74F" w14:textId="77777777" w:rsidR="00062CEA" w:rsidRPr="00062CEA" w:rsidRDefault="00062CEA" w:rsidP="00062CEA">
            <w:pPr>
              <w:spacing w:after="160" w:line="256" w:lineRule="auto"/>
              <w:rPr>
                <w:rFonts w:ascii="Times New Roman" w:hAnsi="Times New Roman"/>
                <w:b/>
                <w:sz w:val="24"/>
                <w:szCs w:val="24"/>
              </w:rPr>
            </w:pPr>
          </w:p>
        </w:tc>
        <w:tc>
          <w:tcPr>
            <w:tcW w:w="1559" w:type="dxa"/>
            <w:gridSpan w:val="2"/>
            <w:tcBorders>
              <w:top w:val="single" w:sz="4" w:space="0" w:color="auto"/>
              <w:left w:val="nil"/>
              <w:bottom w:val="single" w:sz="4" w:space="0" w:color="auto"/>
              <w:right w:val="single" w:sz="4" w:space="0" w:color="auto"/>
            </w:tcBorders>
            <w:shd w:val="clear" w:color="auto" w:fill="auto"/>
          </w:tcPr>
          <w:p w14:paraId="439EC4CB"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b/>
                <w:sz w:val="24"/>
                <w:szCs w:val="24"/>
              </w:rPr>
              <w:t>16260</w:t>
            </w:r>
          </w:p>
        </w:tc>
      </w:tr>
      <w:tr w:rsidR="00062CEA" w:rsidRPr="00062CEA" w14:paraId="4934D30C" w14:textId="77777777" w:rsidTr="00062CEA">
        <w:trPr>
          <w:jc w:val="center"/>
        </w:trPr>
        <w:tc>
          <w:tcPr>
            <w:tcW w:w="9125" w:type="dxa"/>
            <w:gridSpan w:val="8"/>
            <w:tcBorders>
              <w:top w:val="single" w:sz="4" w:space="0" w:color="auto"/>
              <w:left w:val="single" w:sz="4" w:space="0" w:color="auto"/>
              <w:bottom w:val="single" w:sz="4" w:space="0" w:color="auto"/>
              <w:right w:val="single" w:sz="4" w:space="0" w:color="auto"/>
            </w:tcBorders>
          </w:tcPr>
          <w:p w14:paraId="72FC0410" w14:textId="2DE3EE11" w:rsidR="00062CEA" w:rsidRPr="00062CEA" w:rsidRDefault="00062CEA" w:rsidP="00062CEA">
            <w:pPr>
              <w:spacing w:after="160" w:line="256" w:lineRule="auto"/>
              <w:jc w:val="center"/>
              <w:rPr>
                <w:rFonts w:ascii="Times New Roman" w:hAnsi="Times New Roman"/>
                <w:sz w:val="24"/>
                <w:szCs w:val="24"/>
              </w:rPr>
            </w:pPr>
            <w:r>
              <w:rPr>
                <w:rFonts w:ascii="Times New Roman" w:hAnsi="Times New Roman"/>
                <w:b/>
                <w:sz w:val="24"/>
                <w:szCs w:val="24"/>
                <w:lang w:val="ky-KG"/>
              </w:rPr>
              <w:t>КМТУнин кызматкерлери менен окутуучуларынын балдары</w:t>
            </w:r>
          </w:p>
        </w:tc>
      </w:tr>
      <w:tr w:rsidR="00062CEA" w:rsidRPr="00062CEA" w14:paraId="08834DD7" w14:textId="77777777" w:rsidTr="00062CEA">
        <w:trPr>
          <w:jc w:val="center"/>
        </w:trPr>
        <w:tc>
          <w:tcPr>
            <w:tcW w:w="567" w:type="dxa"/>
            <w:tcBorders>
              <w:top w:val="single" w:sz="4" w:space="0" w:color="auto"/>
              <w:left w:val="single" w:sz="4" w:space="0" w:color="auto"/>
              <w:bottom w:val="single" w:sz="4" w:space="0" w:color="auto"/>
              <w:right w:val="single" w:sz="4" w:space="0" w:color="auto"/>
            </w:tcBorders>
          </w:tcPr>
          <w:p w14:paraId="0A91494E" w14:textId="77777777" w:rsidR="00062CEA" w:rsidRPr="00062CEA" w:rsidRDefault="00062CEA" w:rsidP="00062CEA">
            <w:pPr>
              <w:spacing w:after="0" w:line="240" w:lineRule="auto"/>
              <w:rPr>
                <w:rFonts w:ascii="Times New Roman" w:hAnsi="Times New Roman"/>
                <w:sz w:val="24"/>
                <w:szCs w:val="24"/>
              </w:rPr>
            </w:pPr>
            <w:r w:rsidRPr="00062CEA">
              <w:rPr>
                <w:rFonts w:ascii="Times New Roman" w:hAnsi="Times New Roman"/>
                <w:sz w:val="24"/>
                <w:szCs w:val="24"/>
              </w:rPr>
              <w:t xml:space="preserve">1 </w:t>
            </w:r>
          </w:p>
        </w:tc>
        <w:tc>
          <w:tcPr>
            <w:tcW w:w="2268" w:type="dxa"/>
            <w:tcBorders>
              <w:top w:val="single" w:sz="4" w:space="0" w:color="auto"/>
              <w:left w:val="single" w:sz="4" w:space="0" w:color="auto"/>
              <w:bottom w:val="single" w:sz="4" w:space="0" w:color="auto"/>
              <w:right w:val="single" w:sz="4" w:space="0" w:color="auto"/>
            </w:tcBorders>
          </w:tcPr>
          <w:p w14:paraId="02B5F5EE" w14:textId="77777777" w:rsidR="00062CEA" w:rsidRPr="00062CEA" w:rsidRDefault="00062CEA" w:rsidP="00062CEA">
            <w:pPr>
              <w:spacing w:after="0" w:line="240" w:lineRule="auto"/>
              <w:rPr>
                <w:rFonts w:ascii="Times New Roman" w:hAnsi="Times New Roman"/>
                <w:sz w:val="24"/>
                <w:szCs w:val="24"/>
              </w:rPr>
            </w:pPr>
            <w:r w:rsidRPr="00062CEA">
              <w:rPr>
                <w:rFonts w:ascii="Times New Roman" w:hAnsi="Times New Roman"/>
                <w:sz w:val="24"/>
                <w:szCs w:val="24"/>
              </w:rPr>
              <w:t>Болотбеков Нурбол Болотбекович</w:t>
            </w:r>
          </w:p>
        </w:tc>
        <w:tc>
          <w:tcPr>
            <w:tcW w:w="1445" w:type="dxa"/>
            <w:tcBorders>
              <w:top w:val="single" w:sz="4" w:space="0" w:color="auto"/>
              <w:left w:val="single" w:sz="4" w:space="0" w:color="auto"/>
              <w:bottom w:val="single" w:sz="4" w:space="0" w:color="auto"/>
              <w:right w:val="single" w:sz="4" w:space="0" w:color="auto"/>
            </w:tcBorders>
          </w:tcPr>
          <w:p w14:paraId="19A84E9B" w14:textId="151CE92D" w:rsidR="00062CEA" w:rsidRPr="00062CEA" w:rsidRDefault="00062CEA" w:rsidP="00062CEA">
            <w:pPr>
              <w:spacing w:after="0" w:line="240" w:lineRule="auto"/>
              <w:rPr>
                <w:rFonts w:ascii="Times New Roman" w:hAnsi="Times New Roman"/>
                <w:sz w:val="24"/>
                <w:szCs w:val="24"/>
              </w:rPr>
            </w:pPr>
            <w:r>
              <w:rPr>
                <w:rFonts w:ascii="Times New Roman" w:hAnsi="Times New Roman"/>
                <w:sz w:val="24"/>
                <w:szCs w:val="24"/>
                <w:lang w:val="ky-KG"/>
              </w:rPr>
              <w:t>И</w:t>
            </w:r>
            <w:r w:rsidRPr="00062CEA">
              <w:rPr>
                <w:rFonts w:ascii="Times New Roman" w:hAnsi="Times New Roman"/>
                <w:sz w:val="24"/>
                <w:szCs w:val="24"/>
              </w:rPr>
              <w:t>СС-1-21</w:t>
            </w:r>
          </w:p>
        </w:tc>
        <w:tc>
          <w:tcPr>
            <w:tcW w:w="851" w:type="dxa"/>
            <w:tcBorders>
              <w:top w:val="single" w:sz="4" w:space="0" w:color="auto"/>
              <w:left w:val="single" w:sz="4" w:space="0" w:color="auto"/>
              <w:bottom w:val="single" w:sz="4" w:space="0" w:color="auto"/>
              <w:right w:val="single" w:sz="4" w:space="0" w:color="auto"/>
            </w:tcBorders>
          </w:tcPr>
          <w:p w14:paraId="68DC4B0D"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1</w:t>
            </w:r>
          </w:p>
        </w:tc>
        <w:tc>
          <w:tcPr>
            <w:tcW w:w="1390" w:type="dxa"/>
            <w:tcBorders>
              <w:top w:val="single" w:sz="4" w:space="0" w:color="auto"/>
              <w:left w:val="single" w:sz="4" w:space="0" w:color="auto"/>
              <w:bottom w:val="single" w:sz="4" w:space="0" w:color="auto"/>
              <w:right w:val="single" w:sz="4" w:space="0" w:color="auto"/>
            </w:tcBorders>
          </w:tcPr>
          <w:p w14:paraId="66383226"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35100</w:t>
            </w:r>
          </w:p>
        </w:tc>
        <w:tc>
          <w:tcPr>
            <w:tcW w:w="1045" w:type="dxa"/>
            <w:tcBorders>
              <w:top w:val="single" w:sz="4" w:space="0" w:color="auto"/>
              <w:left w:val="single" w:sz="4" w:space="0" w:color="auto"/>
              <w:bottom w:val="single" w:sz="4" w:space="0" w:color="auto"/>
              <w:right w:val="single" w:sz="4" w:space="0" w:color="auto"/>
            </w:tcBorders>
          </w:tcPr>
          <w:p w14:paraId="14E8C262"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40</w:t>
            </w:r>
          </w:p>
        </w:tc>
        <w:tc>
          <w:tcPr>
            <w:tcW w:w="1559" w:type="dxa"/>
            <w:gridSpan w:val="2"/>
            <w:tcBorders>
              <w:top w:val="single" w:sz="4" w:space="0" w:color="auto"/>
              <w:left w:val="single" w:sz="4" w:space="0" w:color="auto"/>
              <w:bottom w:val="single" w:sz="4" w:space="0" w:color="auto"/>
              <w:right w:val="single" w:sz="4" w:space="0" w:color="auto"/>
            </w:tcBorders>
          </w:tcPr>
          <w:p w14:paraId="4075F6A1"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14040</w:t>
            </w:r>
          </w:p>
        </w:tc>
      </w:tr>
      <w:tr w:rsidR="00062CEA" w:rsidRPr="00062CEA" w14:paraId="2995656E" w14:textId="77777777" w:rsidTr="00062CEA">
        <w:trPr>
          <w:jc w:val="center"/>
        </w:trPr>
        <w:tc>
          <w:tcPr>
            <w:tcW w:w="567" w:type="dxa"/>
            <w:tcBorders>
              <w:top w:val="single" w:sz="4" w:space="0" w:color="auto"/>
              <w:left w:val="single" w:sz="4" w:space="0" w:color="auto"/>
              <w:bottom w:val="single" w:sz="4" w:space="0" w:color="auto"/>
              <w:right w:val="single" w:sz="4" w:space="0" w:color="auto"/>
            </w:tcBorders>
          </w:tcPr>
          <w:p w14:paraId="304DF24B" w14:textId="77777777" w:rsidR="00062CEA" w:rsidRPr="00062CEA" w:rsidRDefault="00062CEA" w:rsidP="00062CEA">
            <w:pPr>
              <w:spacing w:after="0" w:line="240" w:lineRule="auto"/>
              <w:rPr>
                <w:rFonts w:ascii="Times New Roman" w:hAnsi="Times New Roman"/>
                <w:sz w:val="24"/>
                <w:szCs w:val="24"/>
              </w:rPr>
            </w:pPr>
            <w:r w:rsidRPr="00062CEA">
              <w:rPr>
                <w:rFonts w:ascii="Times New Roman" w:hAnsi="Times New Roman"/>
                <w:sz w:val="24"/>
                <w:szCs w:val="24"/>
              </w:rPr>
              <w:lastRenderedPageBreak/>
              <w:t>2</w:t>
            </w:r>
          </w:p>
        </w:tc>
        <w:tc>
          <w:tcPr>
            <w:tcW w:w="2268" w:type="dxa"/>
            <w:tcBorders>
              <w:top w:val="single" w:sz="4" w:space="0" w:color="auto"/>
              <w:left w:val="single" w:sz="4" w:space="0" w:color="auto"/>
              <w:bottom w:val="single" w:sz="4" w:space="0" w:color="auto"/>
              <w:right w:val="single" w:sz="4" w:space="0" w:color="auto"/>
            </w:tcBorders>
          </w:tcPr>
          <w:p w14:paraId="39550223" w14:textId="77777777" w:rsidR="00062CEA" w:rsidRPr="00062CEA" w:rsidRDefault="00062CEA" w:rsidP="00062CEA">
            <w:pPr>
              <w:spacing w:after="0" w:line="240" w:lineRule="auto"/>
              <w:rPr>
                <w:rFonts w:ascii="Times New Roman" w:hAnsi="Times New Roman"/>
                <w:sz w:val="24"/>
                <w:szCs w:val="24"/>
              </w:rPr>
            </w:pPr>
            <w:r w:rsidRPr="00062CEA">
              <w:rPr>
                <w:rFonts w:ascii="Times New Roman" w:hAnsi="Times New Roman"/>
                <w:sz w:val="24"/>
                <w:szCs w:val="24"/>
              </w:rPr>
              <w:t xml:space="preserve">Темирбекова Ажар </w:t>
            </w:r>
          </w:p>
        </w:tc>
        <w:tc>
          <w:tcPr>
            <w:tcW w:w="1445" w:type="dxa"/>
            <w:tcBorders>
              <w:top w:val="single" w:sz="4" w:space="0" w:color="auto"/>
              <w:left w:val="single" w:sz="4" w:space="0" w:color="auto"/>
              <w:bottom w:val="single" w:sz="4" w:space="0" w:color="auto"/>
              <w:right w:val="single" w:sz="4" w:space="0" w:color="auto"/>
            </w:tcBorders>
          </w:tcPr>
          <w:p w14:paraId="0D3FB8DB" w14:textId="19F36936" w:rsidR="00062CEA" w:rsidRPr="00062CEA" w:rsidRDefault="00062CEA" w:rsidP="00062CEA">
            <w:pPr>
              <w:spacing w:after="0" w:line="240" w:lineRule="auto"/>
              <w:rPr>
                <w:rFonts w:ascii="Times New Roman" w:hAnsi="Times New Roman"/>
                <w:sz w:val="24"/>
                <w:szCs w:val="24"/>
              </w:rPr>
            </w:pPr>
            <w:r>
              <w:rPr>
                <w:rFonts w:ascii="Times New Roman" w:hAnsi="Times New Roman"/>
                <w:sz w:val="24"/>
                <w:szCs w:val="24"/>
                <w:lang w:val="ky-KG"/>
              </w:rPr>
              <w:t>К</w:t>
            </w:r>
            <w:r w:rsidRPr="00062CEA">
              <w:rPr>
                <w:rFonts w:ascii="Times New Roman" w:hAnsi="Times New Roman"/>
                <w:sz w:val="24"/>
                <w:szCs w:val="24"/>
              </w:rPr>
              <w:t xml:space="preserve">Д-1-21 </w:t>
            </w:r>
          </w:p>
        </w:tc>
        <w:tc>
          <w:tcPr>
            <w:tcW w:w="851" w:type="dxa"/>
            <w:tcBorders>
              <w:top w:val="single" w:sz="4" w:space="0" w:color="auto"/>
              <w:left w:val="single" w:sz="4" w:space="0" w:color="auto"/>
              <w:bottom w:val="single" w:sz="4" w:space="0" w:color="auto"/>
              <w:right w:val="single" w:sz="4" w:space="0" w:color="auto"/>
            </w:tcBorders>
          </w:tcPr>
          <w:p w14:paraId="60A36F9D"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1</w:t>
            </w:r>
          </w:p>
        </w:tc>
        <w:tc>
          <w:tcPr>
            <w:tcW w:w="1390" w:type="dxa"/>
            <w:tcBorders>
              <w:top w:val="single" w:sz="4" w:space="0" w:color="auto"/>
              <w:left w:val="single" w:sz="4" w:space="0" w:color="auto"/>
              <w:bottom w:val="single" w:sz="4" w:space="0" w:color="auto"/>
              <w:right w:val="single" w:sz="4" w:space="0" w:color="auto"/>
            </w:tcBorders>
          </w:tcPr>
          <w:p w14:paraId="78FDD3DE"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45000</w:t>
            </w:r>
          </w:p>
        </w:tc>
        <w:tc>
          <w:tcPr>
            <w:tcW w:w="1045" w:type="dxa"/>
            <w:tcBorders>
              <w:top w:val="single" w:sz="4" w:space="0" w:color="auto"/>
              <w:left w:val="single" w:sz="4" w:space="0" w:color="auto"/>
              <w:bottom w:val="single" w:sz="4" w:space="0" w:color="auto"/>
              <w:right w:val="single" w:sz="4" w:space="0" w:color="auto"/>
            </w:tcBorders>
          </w:tcPr>
          <w:p w14:paraId="3CB5D2D3"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20</w:t>
            </w:r>
          </w:p>
        </w:tc>
        <w:tc>
          <w:tcPr>
            <w:tcW w:w="1559" w:type="dxa"/>
            <w:gridSpan w:val="2"/>
            <w:tcBorders>
              <w:top w:val="single" w:sz="4" w:space="0" w:color="auto"/>
              <w:left w:val="single" w:sz="4" w:space="0" w:color="auto"/>
              <w:bottom w:val="single" w:sz="4" w:space="0" w:color="auto"/>
              <w:right w:val="single" w:sz="4" w:space="0" w:color="auto"/>
            </w:tcBorders>
          </w:tcPr>
          <w:p w14:paraId="2665C724"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9000</w:t>
            </w:r>
          </w:p>
        </w:tc>
      </w:tr>
      <w:tr w:rsidR="00062CEA" w:rsidRPr="00062CEA" w14:paraId="506EA1AD" w14:textId="77777777" w:rsidTr="00062CEA">
        <w:trPr>
          <w:jc w:val="center"/>
        </w:trPr>
        <w:tc>
          <w:tcPr>
            <w:tcW w:w="567" w:type="dxa"/>
            <w:tcBorders>
              <w:top w:val="single" w:sz="4" w:space="0" w:color="auto"/>
              <w:left w:val="single" w:sz="4" w:space="0" w:color="auto"/>
              <w:bottom w:val="single" w:sz="4" w:space="0" w:color="auto"/>
              <w:right w:val="single" w:sz="4" w:space="0" w:color="auto"/>
            </w:tcBorders>
          </w:tcPr>
          <w:p w14:paraId="6360ED06" w14:textId="77777777" w:rsidR="00062CEA" w:rsidRPr="00062CEA" w:rsidRDefault="00062CEA" w:rsidP="00062CEA">
            <w:pPr>
              <w:spacing w:after="0" w:line="240" w:lineRule="auto"/>
              <w:rPr>
                <w:rFonts w:ascii="Times New Roman" w:hAnsi="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14:paraId="1871E4A3" w14:textId="467723A2" w:rsidR="00062CEA" w:rsidRPr="00062CEA" w:rsidRDefault="00062CEA" w:rsidP="00062CEA">
            <w:pPr>
              <w:spacing w:after="0" w:line="240" w:lineRule="auto"/>
              <w:rPr>
                <w:rFonts w:ascii="Times New Roman" w:hAnsi="Times New Roman"/>
                <w:sz w:val="24"/>
                <w:szCs w:val="24"/>
              </w:rPr>
            </w:pPr>
            <w:r>
              <w:rPr>
                <w:rFonts w:ascii="Times New Roman" w:hAnsi="Times New Roman"/>
                <w:sz w:val="24"/>
                <w:szCs w:val="24"/>
                <w:lang w:val="ky-KG"/>
              </w:rPr>
              <w:t>Бардыгы:</w:t>
            </w:r>
            <w:r w:rsidRPr="00062CEA">
              <w:rPr>
                <w:rFonts w:ascii="Times New Roman" w:hAnsi="Times New Roman"/>
                <w:sz w:val="24"/>
                <w:szCs w:val="24"/>
              </w:rPr>
              <w:t xml:space="preserve">  </w:t>
            </w:r>
          </w:p>
        </w:tc>
        <w:tc>
          <w:tcPr>
            <w:tcW w:w="1445" w:type="dxa"/>
            <w:tcBorders>
              <w:top w:val="single" w:sz="4" w:space="0" w:color="auto"/>
              <w:left w:val="single" w:sz="4" w:space="0" w:color="auto"/>
              <w:bottom w:val="single" w:sz="4" w:space="0" w:color="auto"/>
              <w:right w:val="single" w:sz="4" w:space="0" w:color="auto"/>
            </w:tcBorders>
          </w:tcPr>
          <w:p w14:paraId="645CF271" w14:textId="77777777" w:rsidR="00062CEA" w:rsidRPr="00062CEA" w:rsidRDefault="00062CEA" w:rsidP="00062CEA">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CCDBFDA" w14:textId="77777777" w:rsidR="00062CEA" w:rsidRPr="00062CEA" w:rsidRDefault="00062CEA" w:rsidP="00062CEA">
            <w:pPr>
              <w:spacing w:after="160" w:line="256" w:lineRule="auto"/>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14:paraId="5C45F020" w14:textId="77777777" w:rsidR="00062CEA" w:rsidRPr="00062CEA" w:rsidRDefault="00062CEA" w:rsidP="00062CEA">
            <w:pPr>
              <w:spacing w:after="160" w:line="256" w:lineRule="auto"/>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cPr>
          <w:p w14:paraId="0219E4FA" w14:textId="77777777" w:rsidR="00062CEA" w:rsidRPr="00062CEA" w:rsidRDefault="00062CEA" w:rsidP="00062CEA">
            <w:pPr>
              <w:spacing w:after="160" w:line="256" w:lineRule="auto"/>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36720D22"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sz w:val="24"/>
                <w:szCs w:val="24"/>
              </w:rPr>
              <w:t>23040</w:t>
            </w:r>
          </w:p>
        </w:tc>
      </w:tr>
      <w:tr w:rsidR="00062CEA" w:rsidRPr="00062CEA" w14:paraId="44D8052E" w14:textId="77777777" w:rsidTr="00062CEA">
        <w:trPr>
          <w:jc w:val="center"/>
        </w:trPr>
        <w:tc>
          <w:tcPr>
            <w:tcW w:w="567" w:type="dxa"/>
            <w:tcBorders>
              <w:top w:val="single" w:sz="4" w:space="0" w:color="auto"/>
              <w:left w:val="single" w:sz="4" w:space="0" w:color="auto"/>
              <w:bottom w:val="single" w:sz="4" w:space="0" w:color="auto"/>
              <w:right w:val="single" w:sz="4" w:space="0" w:color="auto"/>
            </w:tcBorders>
          </w:tcPr>
          <w:p w14:paraId="3F3D4FE6" w14:textId="77777777" w:rsidR="00062CEA" w:rsidRPr="00062CEA" w:rsidRDefault="00062CEA" w:rsidP="00062CEA">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E2F1388" w14:textId="770EDA93" w:rsidR="00062CEA" w:rsidRPr="00062CEA" w:rsidRDefault="00062CEA" w:rsidP="00062CEA">
            <w:pPr>
              <w:spacing w:after="0" w:line="240" w:lineRule="auto"/>
              <w:rPr>
                <w:rFonts w:ascii="Times New Roman" w:hAnsi="Times New Roman"/>
                <w:b/>
                <w:sz w:val="24"/>
                <w:szCs w:val="24"/>
                <w:lang w:val="ky-KG"/>
              </w:rPr>
            </w:pPr>
            <w:r>
              <w:rPr>
                <w:rFonts w:ascii="Times New Roman" w:hAnsi="Times New Roman"/>
                <w:b/>
                <w:sz w:val="24"/>
                <w:szCs w:val="24"/>
                <w:lang w:val="ky-KG"/>
              </w:rPr>
              <w:t>Жалпы:</w:t>
            </w:r>
          </w:p>
        </w:tc>
        <w:tc>
          <w:tcPr>
            <w:tcW w:w="1445" w:type="dxa"/>
            <w:tcBorders>
              <w:top w:val="single" w:sz="4" w:space="0" w:color="auto"/>
              <w:left w:val="single" w:sz="4" w:space="0" w:color="auto"/>
              <w:bottom w:val="single" w:sz="4" w:space="0" w:color="auto"/>
              <w:right w:val="single" w:sz="4" w:space="0" w:color="auto"/>
            </w:tcBorders>
          </w:tcPr>
          <w:p w14:paraId="5F0D0E3D" w14:textId="77777777" w:rsidR="00062CEA" w:rsidRPr="00062CEA" w:rsidRDefault="00062CEA" w:rsidP="00062CEA">
            <w:pPr>
              <w:spacing w:after="0" w:line="240" w:lineRule="auto"/>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12E81F17" w14:textId="77777777" w:rsidR="00062CEA" w:rsidRPr="00062CEA" w:rsidRDefault="00062CEA" w:rsidP="00062CEA">
            <w:pPr>
              <w:spacing w:after="160" w:line="256" w:lineRule="auto"/>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tcPr>
          <w:p w14:paraId="6DFD8287" w14:textId="77777777" w:rsidR="00062CEA" w:rsidRPr="00062CEA" w:rsidRDefault="00062CEA" w:rsidP="00062CEA">
            <w:pPr>
              <w:spacing w:after="160" w:line="256" w:lineRule="auto"/>
              <w:rPr>
                <w:rFonts w:ascii="Times New Roman" w:hAnsi="Times New Roman"/>
                <w:b/>
                <w:sz w:val="24"/>
                <w:szCs w:val="24"/>
              </w:rPr>
            </w:pPr>
          </w:p>
        </w:tc>
        <w:tc>
          <w:tcPr>
            <w:tcW w:w="1045" w:type="dxa"/>
            <w:tcBorders>
              <w:top w:val="single" w:sz="4" w:space="0" w:color="auto"/>
              <w:left w:val="single" w:sz="4" w:space="0" w:color="auto"/>
              <w:bottom w:val="single" w:sz="4" w:space="0" w:color="auto"/>
              <w:right w:val="single" w:sz="4" w:space="0" w:color="auto"/>
            </w:tcBorders>
          </w:tcPr>
          <w:p w14:paraId="318578B1" w14:textId="77777777" w:rsidR="00062CEA" w:rsidRPr="00062CEA" w:rsidRDefault="00062CEA" w:rsidP="00062CEA">
            <w:pPr>
              <w:spacing w:after="160" w:line="256" w:lineRule="auto"/>
              <w:rPr>
                <w:rFonts w:ascii="Times New Roman" w:hAnsi="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6873FDAF" w14:textId="77777777" w:rsidR="00062CEA" w:rsidRPr="00062CEA" w:rsidRDefault="00062CEA" w:rsidP="00062CEA">
            <w:pPr>
              <w:spacing w:after="160" w:line="256" w:lineRule="auto"/>
              <w:rPr>
                <w:rFonts w:ascii="Times New Roman" w:hAnsi="Times New Roman"/>
                <w:sz w:val="24"/>
                <w:szCs w:val="24"/>
              </w:rPr>
            </w:pPr>
            <w:r w:rsidRPr="00062CEA">
              <w:rPr>
                <w:rFonts w:ascii="Times New Roman" w:hAnsi="Times New Roman"/>
                <w:b/>
                <w:sz w:val="24"/>
                <w:szCs w:val="24"/>
              </w:rPr>
              <w:t>191670</w:t>
            </w:r>
          </w:p>
        </w:tc>
      </w:tr>
    </w:tbl>
    <w:p w14:paraId="0090F138" w14:textId="77777777" w:rsidR="00062CEA" w:rsidRDefault="00062CEA" w:rsidP="00062CEA">
      <w:pPr>
        <w:tabs>
          <w:tab w:val="left" w:pos="1701"/>
        </w:tabs>
        <w:spacing w:line="360" w:lineRule="auto"/>
        <w:ind w:left="1134"/>
        <w:jc w:val="both"/>
        <w:rPr>
          <w:rFonts w:ascii="Times New Roman" w:hAnsi="Times New Roman"/>
          <w:sz w:val="28"/>
          <w:szCs w:val="28"/>
          <w:lang w:val="ky-KG"/>
        </w:rPr>
      </w:pPr>
    </w:p>
    <w:p w14:paraId="12306F8F" w14:textId="77777777" w:rsidR="00062CEA" w:rsidRDefault="00062CEA" w:rsidP="00062CEA">
      <w:pPr>
        <w:tabs>
          <w:tab w:val="left" w:pos="1701"/>
        </w:tabs>
        <w:spacing w:line="360" w:lineRule="auto"/>
        <w:ind w:left="1134"/>
        <w:jc w:val="both"/>
        <w:rPr>
          <w:rFonts w:ascii="Times New Roman" w:hAnsi="Times New Roman"/>
          <w:sz w:val="28"/>
          <w:szCs w:val="28"/>
          <w:lang w:val="ky-KG"/>
        </w:rPr>
      </w:pPr>
    </w:p>
    <w:p w14:paraId="67348402" w14:textId="77777777" w:rsidR="00062CEA" w:rsidRDefault="00062CEA" w:rsidP="00062CEA">
      <w:pPr>
        <w:tabs>
          <w:tab w:val="left" w:pos="1701"/>
        </w:tabs>
        <w:spacing w:line="360" w:lineRule="auto"/>
        <w:ind w:left="1134"/>
        <w:jc w:val="both"/>
        <w:rPr>
          <w:rFonts w:ascii="Times New Roman" w:hAnsi="Times New Roman"/>
          <w:sz w:val="28"/>
          <w:szCs w:val="28"/>
          <w:lang w:val="ky-KG"/>
        </w:rPr>
      </w:pPr>
    </w:p>
    <w:p w14:paraId="64B9305E" w14:textId="77777777" w:rsidR="00062CEA" w:rsidRDefault="00062CEA" w:rsidP="00062CEA">
      <w:pPr>
        <w:tabs>
          <w:tab w:val="left" w:pos="1701"/>
        </w:tabs>
        <w:spacing w:line="360" w:lineRule="auto"/>
        <w:ind w:left="1134"/>
        <w:jc w:val="both"/>
        <w:rPr>
          <w:rFonts w:ascii="Times New Roman" w:hAnsi="Times New Roman"/>
          <w:sz w:val="28"/>
          <w:szCs w:val="28"/>
          <w:lang w:val="ky-KG"/>
        </w:rPr>
      </w:pPr>
    </w:p>
    <w:p w14:paraId="2F8178B7" w14:textId="77777777" w:rsidR="00062CEA" w:rsidRDefault="00062CEA" w:rsidP="00062CEA">
      <w:pPr>
        <w:tabs>
          <w:tab w:val="left" w:pos="1701"/>
        </w:tabs>
        <w:spacing w:line="360" w:lineRule="auto"/>
        <w:ind w:left="1134"/>
        <w:jc w:val="both"/>
        <w:rPr>
          <w:rFonts w:ascii="Times New Roman" w:hAnsi="Times New Roman"/>
          <w:sz w:val="28"/>
          <w:szCs w:val="28"/>
          <w:lang w:val="ky-KG"/>
        </w:rPr>
      </w:pPr>
    </w:p>
    <w:p w14:paraId="1500D3E8" w14:textId="77777777" w:rsidR="00062CEA" w:rsidRDefault="00062CEA" w:rsidP="00062CEA">
      <w:pPr>
        <w:tabs>
          <w:tab w:val="left" w:pos="1701"/>
        </w:tabs>
        <w:spacing w:line="360" w:lineRule="auto"/>
        <w:ind w:left="1134"/>
        <w:jc w:val="both"/>
        <w:rPr>
          <w:rFonts w:ascii="Times New Roman" w:hAnsi="Times New Roman"/>
          <w:sz w:val="28"/>
          <w:szCs w:val="28"/>
          <w:lang w:val="ky-KG"/>
        </w:rPr>
      </w:pPr>
    </w:p>
    <w:p w14:paraId="5BCE3370" w14:textId="77777777" w:rsidR="00062CEA" w:rsidRDefault="00062CEA" w:rsidP="00062CEA">
      <w:pPr>
        <w:tabs>
          <w:tab w:val="left" w:pos="1701"/>
        </w:tabs>
        <w:spacing w:line="360" w:lineRule="auto"/>
        <w:ind w:left="1134"/>
        <w:jc w:val="both"/>
        <w:rPr>
          <w:rFonts w:ascii="Times New Roman" w:hAnsi="Times New Roman"/>
          <w:sz w:val="28"/>
          <w:szCs w:val="28"/>
          <w:lang w:val="ky-KG"/>
        </w:rPr>
      </w:pPr>
    </w:p>
    <w:p w14:paraId="10982675" w14:textId="77777777" w:rsidR="00062CEA" w:rsidRDefault="00062CEA" w:rsidP="00062CEA">
      <w:pPr>
        <w:tabs>
          <w:tab w:val="left" w:pos="1701"/>
        </w:tabs>
        <w:spacing w:line="360" w:lineRule="auto"/>
        <w:ind w:left="1134"/>
        <w:jc w:val="both"/>
        <w:rPr>
          <w:rFonts w:ascii="Times New Roman" w:hAnsi="Times New Roman"/>
          <w:sz w:val="28"/>
          <w:szCs w:val="28"/>
          <w:lang w:val="ky-KG"/>
        </w:rPr>
      </w:pPr>
    </w:p>
    <w:p w14:paraId="38081705" w14:textId="77777777" w:rsidR="00062CEA" w:rsidRDefault="00062CEA" w:rsidP="00062CEA">
      <w:pPr>
        <w:tabs>
          <w:tab w:val="left" w:pos="1701"/>
        </w:tabs>
        <w:spacing w:line="360" w:lineRule="auto"/>
        <w:ind w:left="1134"/>
        <w:jc w:val="both"/>
        <w:rPr>
          <w:rFonts w:ascii="Times New Roman" w:hAnsi="Times New Roman"/>
          <w:sz w:val="28"/>
          <w:szCs w:val="28"/>
          <w:lang w:val="ky-KG"/>
        </w:rPr>
      </w:pPr>
    </w:p>
    <w:p w14:paraId="2967DD5B" w14:textId="77777777" w:rsidR="00062CEA" w:rsidRPr="00062CEA" w:rsidRDefault="00062CEA" w:rsidP="00062CEA">
      <w:pPr>
        <w:tabs>
          <w:tab w:val="left" w:pos="1701"/>
        </w:tabs>
        <w:spacing w:line="360" w:lineRule="auto"/>
        <w:ind w:left="1134"/>
        <w:jc w:val="both"/>
        <w:rPr>
          <w:rFonts w:ascii="Times New Roman" w:hAnsi="Times New Roman"/>
          <w:sz w:val="28"/>
          <w:szCs w:val="28"/>
          <w:lang w:val="ky-KG"/>
        </w:rPr>
      </w:pPr>
    </w:p>
    <w:p w14:paraId="7968E31B" w14:textId="77777777" w:rsidR="00A02E9E" w:rsidRDefault="00A02E9E" w:rsidP="000B4AB8">
      <w:pPr>
        <w:spacing w:line="240" w:lineRule="atLeast"/>
        <w:rPr>
          <w:rFonts w:ascii="Times New Roman" w:hAnsi="Times New Roman"/>
          <w:lang w:val="ky-KG"/>
        </w:rPr>
      </w:pPr>
    </w:p>
    <w:p w14:paraId="47DD7A05" w14:textId="77777777" w:rsidR="00A02E9E" w:rsidRDefault="00A02E9E" w:rsidP="000B4AB8">
      <w:pPr>
        <w:spacing w:line="240" w:lineRule="atLeast"/>
        <w:rPr>
          <w:rFonts w:ascii="Times New Roman" w:hAnsi="Times New Roman"/>
          <w:lang w:val="ky-KG"/>
        </w:rPr>
      </w:pPr>
    </w:p>
    <w:p w14:paraId="169EEB5C" w14:textId="77777777" w:rsidR="00A02E9E" w:rsidRDefault="00A02E9E" w:rsidP="000B4AB8">
      <w:pPr>
        <w:spacing w:line="240" w:lineRule="atLeast"/>
        <w:rPr>
          <w:rFonts w:ascii="Times New Roman" w:hAnsi="Times New Roman"/>
          <w:lang w:val="ky-KG"/>
        </w:rPr>
      </w:pPr>
    </w:p>
    <w:p w14:paraId="69B7DE38" w14:textId="77777777" w:rsidR="00A02E9E" w:rsidRDefault="00A02E9E" w:rsidP="000B4AB8">
      <w:pPr>
        <w:spacing w:line="240" w:lineRule="atLeast"/>
        <w:rPr>
          <w:rFonts w:ascii="Times New Roman" w:hAnsi="Times New Roman"/>
          <w:lang w:val="ky-KG"/>
        </w:rPr>
        <w:sectPr w:rsidR="00A02E9E" w:rsidSect="00895972">
          <w:pgSz w:w="11906" w:h="16838"/>
          <w:pgMar w:top="1134" w:right="851" w:bottom="1134" w:left="1134" w:header="709" w:footer="709" w:gutter="0"/>
          <w:cols w:space="708"/>
          <w:docGrid w:linePitch="360"/>
        </w:sectPr>
      </w:pPr>
    </w:p>
    <w:tbl>
      <w:tblPr>
        <w:tblStyle w:val="a3"/>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2"/>
        <w:gridCol w:w="4465"/>
      </w:tblGrid>
      <w:tr w:rsidR="00BD7012" w:rsidRPr="00062CEA" w14:paraId="569CA88B" w14:textId="77777777" w:rsidTr="00334F85">
        <w:trPr>
          <w:trHeight w:val="1984"/>
        </w:trPr>
        <w:tc>
          <w:tcPr>
            <w:tcW w:w="2942" w:type="dxa"/>
          </w:tcPr>
          <w:p w14:paraId="422F796A" w14:textId="77777777" w:rsidR="00BD7012" w:rsidRPr="00B913A5" w:rsidRDefault="00BD7012" w:rsidP="00334F85">
            <w:pPr>
              <w:ind w:left="-567"/>
              <w:jc w:val="both"/>
              <w:rPr>
                <w:rFonts w:ascii="Times New Roman" w:hAnsi="Times New Roman"/>
                <w:lang w:val="ky-KG"/>
              </w:rPr>
            </w:pPr>
          </w:p>
        </w:tc>
        <w:tc>
          <w:tcPr>
            <w:tcW w:w="2942" w:type="dxa"/>
          </w:tcPr>
          <w:p w14:paraId="3251AB0E" w14:textId="77777777" w:rsidR="00BD7012" w:rsidRPr="00B913A5" w:rsidRDefault="00BD7012" w:rsidP="00334F85">
            <w:pPr>
              <w:jc w:val="both"/>
              <w:rPr>
                <w:rFonts w:ascii="Times New Roman" w:hAnsi="Times New Roman"/>
                <w:lang w:val="ky-KG"/>
              </w:rPr>
            </w:pPr>
          </w:p>
        </w:tc>
        <w:tc>
          <w:tcPr>
            <w:tcW w:w="4465" w:type="dxa"/>
            <w:hideMark/>
          </w:tcPr>
          <w:p w14:paraId="021BFFDF" w14:textId="77777777" w:rsidR="00BD7012" w:rsidRPr="00B913A5" w:rsidRDefault="00BD7012" w:rsidP="00334F85">
            <w:pPr>
              <w:jc w:val="center"/>
              <w:rPr>
                <w:rFonts w:ascii="Times New Roman" w:hAnsi="Times New Roman"/>
                <w:b/>
                <w:lang w:val="ky-KG"/>
              </w:rPr>
            </w:pPr>
            <w:r w:rsidRPr="00B913A5">
              <w:rPr>
                <w:rFonts w:ascii="Times New Roman" w:hAnsi="Times New Roman"/>
                <w:b/>
                <w:lang w:val="ky-KG"/>
              </w:rPr>
              <w:t>“Бекитемин”</w:t>
            </w:r>
          </w:p>
          <w:p w14:paraId="0733C1F1" w14:textId="77777777" w:rsidR="00BD7012" w:rsidRPr="00B913A5" w:rsidRDefault="00BD7012" w:rsidP="00334F85">
            <w:pPr>
              <w:jc w:val="center"/>
              <w:rPr>
                <w:rFonts w:ascii="Times New Roman" w:hAnsi="Times New Roman"/>
                <w:b/>
                <w:lang w:val="ky-KG"/>
              </w:rPr>
            </w:pPr>
            <w:r w:rsidRPr="00B913A5">
              <w:rPr>
                <w:rFonts w:ascii="Times New Roman" w:hAnsi="Times New Roman"/>
                <w:b/>
                <w:lang w:val="ky-KG"/>
              </w:rPr>
              <w:t>Окуу иштери боюнча проректор</w:t>
            </w:r>
          </w:p>
          <w:p w14:paraId="67A3E94E" w14:textId="5592E350" w:rsidR="00BD7012" w:rsidRPr="00B913A5" w:rsidRDefault="00BD7012" w:rsidP="00334F85">
            <w:pPr>
              <w:jc w:val="both"/>
              <w:rPr>
                <w:rFonts w:ascii="Times New Roman" w:hAnsi="Times New Roman"/>
                <w:b/>
                <w:lang w:val="ky-KG"/>
              </w:rPr>
            </w:pPr>
            <w:r w:rsidRPr="00B913A5">
              <w:rPr>
                <w:rFonts w:ascii="Times New Roman" w:hAnsi="Times New Roman"/>
                <w:b/>
                <w:lang w:val="ky-KG"/>
              </w:rPr>
              <w:t>______________</w:t>
            </w:r>
            <w:r w:rsidR="00FB1B06">
              <w:rPr>
                <w:rFonts w:ascii="Times New Roman" w:hAnsi="Times New Roman"/>
                <w:b/>
                <w:lang w:val="ky-KG"/>
              </w:rPr>
              <w:t>Элеманова Р.Ш.</w:t>
            </w:r>
          </w:p>
          <w:p w14:paraId="163A535C" w14:textId="66C9DB37" w:rsidR="00BD7012" w:rsidRPr="00B913A5" w:rsidRDefault="00BD7012" w:rsidP="00334F85">
            <w:pPr>
              <w:jc w:val="both"/>
              <w:rPr>
                <w:rFonts w:ascii="Times New Roman" w:hAnsi="Times New Roman"/>
                <w:lang w:val="ky-KG"/>
              </w:rPr>
            </w:pPr>
            <w:r w:rsidRPr="00B913A5">
              <w:rPr>
                <w:rFonts w:ascii="Times New Roman" w:hAnsi="Times New Roman"/>
                <w:b/>
                <w:lang w:val="ky-KG"/>
              </w:rPr>
              <w:t>“___”_________20</w:t>
            </w:r>
            <w:r w:rsidR="005E4B01">
              <w:rPr>
                <w:rFonts w:ascii="Times New Roman" w:hAnsi="Times New Roman"/>
                <w:b/>
                <w:lang w:val="ky-KG"/>
              </w:rPr>
              <w:t>22</w:t>
            </w:r>
            <w:r w:rsidRPr="00B913A5">
              <w:rPr>
                <w:rFonts w:ascii="Times New Roman" w:hAnsi="Times New Roman"/>
                <w:b/>
                <w:lang w:val="ky-KG"/>
              </w:rPr>
              <w:t>-ж.</w:t>
            </w:r>
          </w:p>
        </w:tc>
      </w:tr>
    </w:tbl>
    <w:p w14:paraId="52FAB835" w14:textId="77777777" w:rsidR="00BD7012" w:rsidRPr="00B913A5" w:rsidRDefault="00BD7012" w:rsidP="00BD7012">
      <w:pPr>
        <w:spacing w:after="0" w:line="240" w:lineRule="auto"/>
        <w:contextualSpacing/>
        <w:rPr>
          <w:rFonts w:ascii="Times New Roman" w:hAnsi="Times New Roman"/>
          <w:b/>
          <w:lang w:val="ky-KG"/>
        </w:rPr>
      </w:pPr>
    </w:p>
    <w:p w14:paraId="7779AFAE" w14:textId="23B8FD25" w:rsidR="00BD7012" w:rsidRPr="00B913A5" w:rsidRDefault="00BD7012" w:rsidP="00BD7012">
      <w:pPr>
        <w:spacing w:after="0" w:line="240" w:lineRule="auto"/>
        <w:contextualSpacing/>
        <w:rPr>
          <w:rFonts w:ascii="Times New Roman" w:hAnsi="Times New Roman"/>
          <w:b/>
          <w:lang w:val="ky-KG"/>
        </w:rPr>
      </w:pPr>
      <w:r w:rsidRPr="00B913A5">
        <w:rPr>
          <w:rFonts w:ascii="Times New Roman" w:hAnsi="Times New Roman"/>
          <w:b/>
          <w:lang w:val="ky-KG"/>
        </w:rPr>
        <w:t xml:space="preserve">                 </w:t>
      </w:r>
      <w:r w:rsidRPr="00B913A5">
        <w:rPr>
          <w:rFonts w:ascii="Times New Roman" w:hAnsi="Times New Roman"/>
          <w:b/>
          <w:u w:val="single"/>
          <w:lang w:val="ky-KG"/>
        </w:rPr>
        <w:t>Технологиялык факультеттин</w:t>
      </w:r>
      <w:r w:rsidRPr="00B913A5">
        <w:rPr>
          <w:rFonts w:ascii="Times New Roman" w:hAnsi="Times New Roman"/>
          <w:b/>
          <w:lang w:val="ky-KG"/>
        </w:rPr>
        <w:t xml:space="preserve">  20</w:t>
      </w:r>
      <w:r w:rsidR="00BD2064">
        <w:rPr>
          <w:rFonts w:ascii="Times New Roman" w:hAnsi="Times New Roman"/>
          <w:b/>
          <w:lang w:val="ky-KG"/>
        </w:rPr>
        <w:t>2</w:t>
      </w:r>
      <w:r w:rsidR="005E4B01">
        <w:rPr>
          <w:rFonts w:ascii="Times New Roman" w:hAnsi="Times New Roman"/>
          <w:b/>
          <w:lang w:val="ky-KG"/>
        </w:rPr>
        <w:t>2</w:t>
      </w:r>
      <w:r w:rsidRPr="00B913A5">
        <w:rPr>
          <w:rFonts w:ascii="Times New Roman" w:hAnsi="Times New Roman"/>
          <w:b/>
          <w:lang w:val="ky-KG"/>
        </w:rPr>
        <w:t>-202</w:t>
      </w:r>
      <w:r w:rsidR="005E4B01">
        <w:rPr>
          <w:rFonts w:ascii="Times New Roman" w:hAnsi="Times New Roman"/>
          <w:b/>
          <w:lang w:val="ky-KG"/>
        </w:rPr>
        <w:t>3</w:t>
      </w:r>
      <w:r w:rsidRPr="00B913A5">
        <w:rPr>
          <w:rFonts w:ascii="Times New Roman" w:hAnsi="Times New Roman"/>
          <w:b/>
          <w:lang w:val="ky-KG"/>
        </w:rPr>
        <w:t>-окуу жылына даярдык</w:t>
      </w:r>
    </w:p>
    <w:p w14:paraId="12558BAB" w14:textId="77777777" w:rsidR="00BD7012" w:rsidRPr="00B913A5" w:rsidRDefault="00BD7012" w:rsidP="00BD7012">
      <w:pPr>
        <w:spacing w:after="0" w:line="240" w:lineRule="auto"/>
        <w:contextualSpacing/>
        <w:jc w:val="center"/>
        <w:rPr>
          <w:rFonts w:ascii="Times New Roman" w:hAnsi="Times New Roman"/>
          <w:b/>
          <w:lang w:val="ky-KG"/>
        </w:rPr>
      </w:pPr>
      <w:r w:rsidRPr="00B913A5">
        <w:rPr>
          <w:rFonts w:ascii="Times New Roman" w:hAnsi="Times New Roman"/>
          <w:b/>
          <w:lang w:val="ky-KG"/>
        </w:rPr>
        <w:t>Актысы</w:t>
      </w:r>
    </w:p>
    <w:p w14:paraId="76DBD07F" w14:textId="77777777" w:rsidR="00BD7012" w:rsidRPr="00B913A5" w:rsidRDefault="00BD7012" w:rsidP="00BD7012">
      <w:pPr>
        <w:spacing w:after="0" w:line="240" w:lineRule="auto"/>
        <w:contextualSpacing/>
        <w:jc w:val="both"/>
        <w:rPr>
          <w:rFonts w:ascii="Times New Roman" w:hAnsi="Times New Roman"/>
          <w:lang w:val="ky-KG"/>
        </w:rPr>
      </w:pPr>
    </w:p>
    <w:tbl>
      <w:tblPr>
        <w:tblStyle w:val="a3"/>
        <w:tblW w:w="10348" w:type="dxa"/>
        <w:tblInd w:w="-34" w:type="dxa"/>
        <w:tblLayout w:type="fixed"/>
        <w:tblLook w:val="04A0" w:firstRow="1" w:lastRow="0" w:firstColumn="1" w:lastColumn="0" w:noHBand="0" w:noVBand="1"/>
      </w:tblPr>
      <w:tblGrid>
        <w:gridCol w:w="7228"/>
        <w:gridCol w:w="711"/>
        <w:gridCol w:w="708"/>
        <w:gridCol w:w="709"/>
        <w:gridCol w:w="992"/>
      </w:tblGrid>
      <w:tr w:rsidR="00BD7012" w:rsidRPr="00B913A5" w14:paraId="6DEDA60F" w14:textId="77777777" w:rsidTr="00334F85">
        <w:trPr>
          <w:trHeight w:val="313"/>
        </w:trPr>
        <w:tc>
          <w:tcPr>
            <w:tcW w:w="7228" w:type="dxa"/>
            <w:vMerge w:val="restart"/>
            <w:tcBorders>
              <w:top w:val="single" w:sz="4" w:space="0" w:color="auto"/>
              <w:left w:val="single" w:sz="4" w:space="0" w:color="auto"/>
              <w:bottom w:val="single" w:sz="4" w:space="0" w:color="auto"/>
              <w:right w:val="single" w:sz="4" w:space="0" w:color="auto"/>
            </w:tcBorders>
            <w:vAlign w:val="center"/>
            <w:hideMark/>
          </w:tcPr>
          <w:p w14:paraId="69DA8CDF" w14:textId="77777777" w:rsidR="00BD7012" w:rsidRPr="00B913A5" w:rsidRDefault="00BD7012" w:rsidP="00334F85">
            <w:pPr>
              <w:jc w:val="center"/>
              <w:rPr>
                <w:rFonts w:ascii="Times New Roman" w:hAnsi="Times New Roman"/>
                <w:b/>
                <w:lang w:val="ky-KG"/>
              </w:rPr>
            </w:pPr>
            <w:r w:rsidRPr="00B913A5">
              <w:rPr>
                <w:rFonts w:ascii="Times New Roman" w:hAnsi="Times New Roman"/>
                <w:b/>
                <w:lang w:val="ky-KG"/>
              </w:rPr>
              <w:t>Иштин түрлөрү</w:t>
            </w:r>
          </w:p>
        </w:tc>
        <w:tc>
          <w:tcPr>
            <w:tcW w:w="2128" w:type="dxa"/>
            <w:gridSpan w:val="3"/>
            <w:tcBorders>
              <w:top w:val="single" w:sz="4" w:space="0" w:color="auto"/>
              <w:left w:val="single" w:sz="4" w:space="0" w:color="auto"/>
              <w:bottom w:val="single" w:sz="4" w:space="0" w:color="auto"/>
              <w:right w:val="single" w:sz="4" w:space="0" w:color="auto"/>
            </w:tcBorders>
            <w:hideMark/>
          </w:tcPr>
          <w:p w14:paraId="005B4738" w14:textId="77777777" w:rsidR="00BD7012" w:rsidRPr="00B913A5" w:rsidRDefault="00BD7012" w:rsidP="00334F85">
            <w:pPr>
              <w:jc w:val="center"/>
              <w:rPr>
                <w:rFonts w:ascii="Times New Roman" w:hAnsi="Times New Roman"/>
                <w:b/>
                <w:lang w:val="ky-KG"/>
              </w:rPr>
            </w:pPr>
            <w:r w:rsidRPr="00B913A5">
              <w:rPr>
                <w:rFonts w:ascii="Times New Roman" w:hAnsi="Times New Roman"/>
                <w:b/>
                <w:lang w:val="ky-KG"/>
              </w:rPr>
              <w:t>Аткарылды</w:t>
            </w:r>
          </w:p>
        </w:tc>
        <w:tc>
          <w:tcPr>
            <w:tcW w:w="992" w:type="dxa"/>
            <w:tcBorders>
              <w:top w:val="single" w:sz="4" w:space="0" w:color="auto"/>
              <w:left w:val="single" w:sz="4" w:space="0" w:color="auto"/>
              <w:bottom w:val="single" w:sz="4" w:space="0" w:color="auto"/>
              <w:right w:val="single" w:sz="4" w:space="0" w:color="auto"/>
            </w:tcBorders>
            <w:hideMark/>
          </w:tcPr>
          <w:p w14:paraId="48C7DAA7" w14:textId="77777777" w:rsidR="00BD7012" w:rsidRPr="00B913A5" w:rsidRDefault="00BD7012" w:rsidP="00334F85">
            <w:pPr>
              <w:jc w:val="center"/>
              <w:rPr>
                <w:rFonts w:ascii="Times New Roman" w:hAnsi="Times New Roman"/>
                <w:b/>
                <w:lang w:val="ky-KG"/>
              </w:rPr>
            </w:pPr>
            <w:r w:rsidRPr="00B913A5">
              <w:rPr>
                <w:rFonts w:ascii="Times New Roman" w:hAnsi="Times New Roman"/>
                <w:b/>
                <w:lang w:val="ky-KG"/>
              </w:rPr>
              <w:t>Эскер-</w:t>
            </w:r>
          </w:p>
          <w:p w14:paraId="361C120F" w14:textId="77777777" w:rsidR="00BD7012" w:rsidRPr="00B913A5" w:rsidRDefault="00BD7012" w:rsidP="00334F85">
            <w:pPr>
              <w:jc w:val="center"/>
              <w:rPr>
                <w:rFonts w:ascii="Times New Roman" w:hAnsi="Times New Roman"/>
                <w:b/>
                <w:lang w:val="ky-KG"/>
              </w:rPr>
            </w:pPr>
            <w:r w:rsidRPr="00B913A5">
              <w:rPr>
                <w:rFonts w:ascii="Times New Roman" w:hAnsi="Times New Roman"/>
                <w:b/>
                <w:lang w:val="ky-KG"/>
              </w:rPr>
              <w:t>түү</w:t>
            </w:r>
          </w:p>
        </w:tc>
      </w:tr>
      <w:tr w:rsidR="00BD7012" w:rsidRPr="00B913A5" w14:paraId="1AC6B78F" w14:textId="77777777" w:rsidTr="00334F85">
        <w:trPr>
          <w:trHeight w:val="207"/>
        </w:trPr>
        <w:tc>
          <w:tcPr>
            <w:tcW w:w="7228" w:type="dxa"/>
            <w:vMerge/>
            <w:tcBorders>
              <w:top w:val="single" w:sz="4" w:space="0" w:color="auto"/>
              <w:left w:val="single" w:sz="4" w:space="0" w:color="auto"/>
              <w:bottom w:val="single" w:sz="4" w:space="0" w:color="auto"/>
              <w:right w:val="single" w:sz="4" w:space="0" w:color="auto"/>
            </w:tcBorders>
            <w:vAlign w:val="center"/>
            <w:hideMark/>
          </w:tcPr>
          <w:p w14:paraId="51087AC5" w14:textId="77777777" w:rsidR="00BD7012" w:rsidRPr="00B913A5" w:rsidRDefault="00BD7012" w:rsidP="00334F85">
            <w:pPr>
              <w:rPr>
                <w:rFonts w:ascii="Times New Roman" w:hAnsi="Times New Roman"/>
                <w:b/>
                <w:lang w:val="ky-KG"/>
              </w:rPr>
            </w:pPr>
          </w:p>
        </w:tc>
        <w:tc>
          <w:tcPr>
            <w:tcW w:w="711" w:type="dxa"/>
            <w:tcBorders>
              <w:top w:val="single" w:sz="4" w:space="0" w:color="auto"/>
              <w:left w:val="single" w:sz="4" w:space="0" w:color="auto"/>
              <w:bottom w:val="single" w:sz="4" w:space="0" w:color="auto"/>
              <w:right w:val="single" w:sz="4" w:space="0" w:color="auto"/>
            </w:tcBorders>
            <w:hideMark/>
          </w:tcPr>
          <w:p w14:paraId="4D5AB201" w14:textId="77777777" w:rsidR="00BD7012" w:rsidRPr="00B913A5" w:rsidRDefault="00BD7012" w:rsidP="00334F85">
            <w:pPr>
              <w:jc w:val="center"/>
              <w:rPr>
                <w:rFonts w:ascii="Times New Roman" w:hAnsi="Times New Roman"/>
                <w:b/>
                <w:lang w:val="ky-KG"/>
              </w:rPr>
            </w:pPr>
            <w:r w:rsidRPr="00B913A5">
              <w:rPr>
                <w:rFonts w:ascii="Times New Roman" w:hAnsi="Times New Roman"/>
                <w:b/>
                <w:lang w:val="ky-KG"/>
              </w:rPr>
              <w:t>ооба</w:t>
            </w:r>
          </w:p>
        </w:tc>
        <w:tc>
          <w:tcPr>
            <w:tcW w:w="708" w:type="dxa"/>
            <w:tcBorders>
              <w:top w:val="single" w:sz="4" w:space="0" w:color="auto"/>
              <w:left w:val="single" w:sz="4" w:space="0" w:color="auto"/>
              <w:bottom w:val="single" w:sz="4" w:space="0" w:color="auto"/>
              <w:right w:val="single" w:sz="4" w:space="0" w:color="auto"/>
            </w:tcBorders>
            <w:hideMark/>
          </w:tcPr>
          <w:p w14:paraId="2B6BB36C" w14:textId="77777777" w:rsidR="00BD7012" w:rsidRPr="00B913A5" w:rsidRDefault="00BD7012" w:rsidP="00334F85">
            <w:pPr>
              <w:jc w:val="center"/>
              <w:rPr>
                <w:rFonts w:ascii="Times New Roman" w:hAnsi="Times New Roman"/>
                <w:b/>
                <w:lang w:val="ky-KG"/>
              </w:rPr>
            </w:pPr>
            <w:r w:rsidRPr="00B913A5">
              <w:rPr>
                <w:rFonts w:ascii="Times New Roman" w:hAnsi="Times New Roman"/>
                <w:b/>
                <w:lang w:val="ky-KG"/>
              </w:rPr>
              <w:t>жок</w:t>
            </w:r>
          </w:p>
        </w:tc>
        <w:tc>
          <w:tcPr>
            <w:tcW w:w="709" w:type="dxa"/>
            <w:tcBorders>
              <w:top w:val="single" w:sz="4" w:space="0" w:color="auto"/>
              <w:left w:val="single" w:sz="4" w:space="0" w:color="auto"/>
              <w:bottom w:val="single" w:sz="4" w:space="0" w:color="auto"/>
              <w:right w:val="single" w:sz="4" w:space="0" w:color="auto"/>
            </w:tcBorders>
            <w:hideMark/>
          </w:tcPr>
          <w:p w14:paraId="5DCEEEA7" w14:textId="77777777" w:rsidR="00BD7012" w:rsidRPr="00B913A5" w:rsidRDefault="00BD7012" w:rsidP="00334F85">
            <w:pPr>
              <w:jc w:val="center"/>
              <w:rPr>
                <w:rFonts w:ascii="Times New Roman" w:hAnsi="Times New Roman"/>
                <w:b/>
                <w:lang w:val="ky-KG"/>
              </w:rPr>
            </w:pPr>
            <w:r w:rsidRPr="00B913A5">
              <w:rPr>
                <w:rFonts w:ascii="Times New Roman" w:hAnsi="Times New Roman"/>
                <w:b/>
                <w:lang w:val="ky-KG"/>
              </w:rPr>
              <w:t>%</w:t>
            </w:r>
          </w:p>
        </w:tc>
        <w:tc>
          <w:tcPr>
            <w:tcW w:w="992" w:type="dxa"/>
            <w:tcBorders>
              <w:top w:val="single" w:sz="4" w:space="0" w:color="auto"/>
              <w:left w:val="single" w:sz="4" w:space="0" w:color="auto"/>
              <w:bottom w:val="single" w:sz="4" w:space="0" w:color="auto"/>
              <w:right w:val="single" w:sz="4" w:space="0" w:color="auto"/>
            </w:tcBorders>
          </w:tcPr>
          <w:p w14:paraId="66A67440" w14:textId="77777777" w:rsidR="00BD7012" w:rsidRPr="00B913A5" w:rsidRDefault="00BD7012" w:rsidP="00334F85">
            <w:pPr>
              <w:jc w:val="center"/>
              <w:rPr>
                <w:rFonts w:ascii="Times New Roman" w:hAnsi="Times New Roman"/>
                <w:b/>
                <w:lang w:val="ky-KG"/>
              </w:rPr>
            </w:pPr>
          </w:p>
        </w:tc>
      </w:tr>
      <w:tr w:rsidR="00BD7012" w:rsidRPr="00B913A5" w14:paraId="4F7B5176" w14:textId="77777777" w:rsidTr="00334F85">
        <w:trPr>
          <w:trHeight w:val="1167"/>
        </w:trPr>
        <w:tc>
          <w:tcPr>
            <w:tcW w:w="7228" w:type="dxa"/>
            <w:tcBorders>
              <w:top w:val="single" w:sz="4" w:space="0" w:color="auto"/>
              <w:left w:val="single" w:sz="4" w:space="0" w:color="auto"/>
              <w:bottom w:val="single" w:sz="4" w:space="0" w:color="auto"/>
              <w:right w:val="single" w:sz="4" w:space="0" w:color="auto"/>
            </w:tcBorders>
            <w:hideMark/>
          </w:tcPr>
          <w:p w14:paraId="547CA989" w14:textId="77777777" w:rsidR="00BD7012" w:rsidRPr="00B913A5" w:rsidRDefault="00BD7012" w:rsidP="00334F85">
            <w:pPr>
              <w:jc w:val="both"/>
              <w:rPr>
                <w:rFonts w:ascii="Times New Roman" w:hAnsi="Times New Roman"/>
                <w:b/>
                <w:lang w:val="ky-KG"/>
              </w:rPr>
            </w:pPr>
            <w:r w:rsidRPr="00B913A5">
              <w:rPr>
                <w:rFonts w:ascii="Times New Roman" w:hAnsi="Times New Roman"/>
                <w:b/>
                <w:lang w:val="ky-KG"/>
              </w:rPr>
              <w:t>1. Факультет тууралуу жалпы маалымат:</w:t>
            </w:r>
          </w:p>
          <w:p w14:paraId="4D80DCA3" w14:textId="77777777" w:rsidR="00BD7012" w:rsidRPr="00B913A5" w:rsidRDefault="00BD7012" w:rsidP="00915F93">
            <w:pPr>
              <w:numPr>
                <w:ilvl w:val="0"/>
                <w:numId w:val="12"/>
              </w:numPr>
              <w:jc w:val="both"/>
              <w:rPr>
                <w:rFonts w:ascii="Times New Roman" w:hAnsi="Times New Roman"/>
                <w:lang w:val="ky-KG"/>
              </w:rPr>
            </w:pPr>
            <w:r w:rsidRPr="00B913A5">
              <w:rPr>
                <w:rFonts w:ascii="Times New Roman" w:hAnsi="Times New Roman"/>
                <w:lang w:val="ky-KG"/>
              </w:rPr>
              <w:t>Билим берүү ишмердигин жүргүзүүгө укук берүүчү лицензиялардын жана мамлекеттик аттестация жөнүндө тастыктаманын болушу</w:t>
            </w:r>
          </w:p>
          <w:p w14:paraId="639D3A52" w14:textId="77777777" w:rsidR="00BD7012" w:rsidRPr="00B913A5" w:rsidRDefault="00BD7012" w:rsidP="00915F93">
            <w:pPr>
              <w:numPr>
                <w:ilvl w:val="0"/>
                <w:numId w:val="12"/>
              </w:numPr>
              <w:jc w:val="both"/>
              <w:rPr>
                <w:rFonts w:ascii="Times New Roman" w:hAnsi="Times New Roman"/>
                <w:lang w:val="ky-KG"/>
              </w:rPr>
            </w:pPr>
            <w:r w:rsidRPr="00B913A5">
              <w:rPr>
                <w:rFonts w:ascii="Times New Roman" w:hAnsi="Times New Roman"/>
                <w:lang w:val="ky-KG"/>
              </w:rPr>
              <w:t>Деканаттагы кызматкерлердин кызматтык милдеттеринин болушу</w:t>
            </w:r>
          </w:p>
        </w:tc>
        <w:tc>
          <w:tcPr>
            <w:tcW w:w="711" w:type="dxa"/>
            <w:tcBorders>
              <w:top w:val="single" w:sz="4" w:space="0" w:color="auto"/>
              <w:left w:val="single" w:sz="4" w:space="0" w:color="auto"/>
              <w:bottom w:val="single" w:sz="4" w:space="0" w:color="auto"/>
              <w:right w:val="single" w:sz="4" w:space="0" w:color="auto"/>
            </w:tcBorders>
          </w:tcPr>
          <w:p w14:paraId="21D34537" w14:textId="77777777" w:rsidR="00BD7012" w:rsidRPr="00B913A5" w:rsidRDefault="00BD7012" w:rsidP="00334F85">
            <w:pPr>
              <w:jc w:val="both"/>
              <w:rPr>
                <w:rFonts w:ascii="Times New Roman" w:hAnsi="Times New Roman"/>
                <w:lang w:val="ky-KG"/>
              </w:rPr>
            </w:pPr>
          </w:p>
          <w:p w14:paraId="41131843"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w:t>
            </w:r>
          </w:p>
          <w:p w14:paraId="14968E8B" w14:textId="77777777" w:rsidR="00BD7012" w:rsidRPr="00B913A5" w:rsidRDefault="00BD7012" w:rsidP="00334F85">
            <w:pPr>
              <w:jc w:val="both"/>
              <w:rPr>
                <w:rFonts w:ascii="Times New Roman" w:hAnsi="Times New Roman"/>
                <w:lang w:val="ky-KG"/>
              </w:rPr>
            </w:pPr>
          </w:p>
          <w:p w14:paraId="6EE739EB"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w:t>
            </w:r>
          </w:p>
        </w:tc>
        <w:tc>
          <w:tcPr>
            <w:tcW w:w="708" w:type="dxa"/>
            <w:tcBorders>
              <w:top w:val="single" w:sz="4" w:space="0" w:color="auto"/>
              <w:left w:val="single" w:sz="4" w:space="0" w:color="auto"/>
              <w:bottom w:val="single" w:sz="4" w:space="0" w:color="auto"/>
              <w:right w:val="single" w:sz="4" w:space="0" w:color="auto"/>
            </w:tcBorders>
          </w:tcPr>
          <w:p w14:paraId="37A5DAE4" w14:textId="77777777" w:rsidR="00BD7012" w:rsidRPr="00B913A5" w:rsidRDefault="00BD7012" w:rsidP="00334F85">
            <w:pPr>
              <w:jc w:val="both"/>
              <w:rPr>
                <w:rFonts w:ascii="Times New Roman" w:hAnsi="Times New Roman"/>
                <w:lang w:val="ky-KG"/>
              </w:rPr>
            </w:pPr>
          </w:p>
        </w:tc>
        <w:tc>
          <w:tcPr>
            <w:tcW w:w="709" w:type="dxa"/>
            <w:tcBorders>
              <w:top w:val="single" w:sz="4" w:space="0" w:color="auto"/>
              <w:left w:val="single" w:sz="4" w:space="0" w:color="auto"/>
              <w:bottom w:val="single" w:sz="4" w:space="0" w:color="auto"/>
              <w:right w:val="single" w:sz="4" w:space="0" w:color="auto"/>
            </w:tcBorders>
          </w:tcPr>
          <w:p w14:paraId="70CB33AB" w14:textId="77777777" w:rsidR="00BD7012" w:rsidRPr="00B913A5" w:rsidRDefault="00BD7012" w:rsidP="00334F85">
            <w:pPr>
              <w:jc w:val="both"/>
              <w:rPr>
                <w:rFonts w:ascii="Times New Roman" w:hAnsi="Times New Roman"/>
                <w:lang w:val="ky-KG"/>
              </w:rPr>
            </w:pPr>
          </w:p>
          <w:p w14:paraId="3E8A14F7"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100</w:t>
            </w:r>
          </w:p>
          <w:p w14:paraId="52532CA8" w14:textId="77777777" w:rsidR="00BD7012" w:rsidRPr="00B913A5" w:rsidRDefault="00BD7012" w:rsidP="00334F85">
            <w:pPr>
              <w:jc w:val="both"/>
              <w:rPr>
                <w:rFonts w:ascii="Times New Roman" w:hAnsi="Times New Roman"/>
                <w:lang w:val="ky-KG"/>
              </w:rPr>
            </w:pPr>
          </w:p>
          <w:p w14:paraId="5BE51C92"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100</w:t>
            </w:r>
          </w:p>
        </w:tc>
        <w:tc>
          <w:tcPr>
            <w:tcW w:w="992" w:type="dxa"/>
            <w:tcBorders>
              <w:top w:val="single" w:sz="4" w:space="0" w:color="auto"/>
              <w:left w:val="single" w:sz="4" w:space="0" w:color="auto"/>
              <w:bottom w:val="single" w:sz="4" w:space="0" w:color="auto"/>
              <w:right w:val="single" w:sz="4" w:space="0" w:color="auto"/>
            </w:tcBorders>
          </w:tcPr>
          <w:p w14:paraId="7F85EA52" w14:textId="77777777" w:rsidR="00BD7012" w:rsidRPr="00B913A5" w:rsidRDefault="00BD7012" w:rsidP="00334F85">
            <w:pPr>
              <w:jc w:val="both"/>
              <w:rPr>
                <w:rFonts w:ascii="Times New Roman" w:hAnsi="Times New Roman"/>
                <w:lang w:val="ky-KG"/>
              </w:rPr>
            </w:pPr>
          </w:p>
        </w:tc>
      </w:tr>
      <w:tr w:rsidR="00BD7012" w:rsidRPr="00B913A5" w14:paraId="7246D99A" w14:textId="77777777" w:rsidTr="00334F85">
        <w:trPr>
          <w:trHeight w:val="2295"/>
        </w:trPr>
        <w:tc>
          <w:tcPr>
            <w:tcW w:w="7228" w:type="dxa"/>
            <w:tcBorders>
              <w:top w:val="single" w:sz="4" w:space="0" w:color="auto"/>
              <w:left w:val="single" w:sz="4" w:space="0" w:color="auto"/>
              <w:bottom w:val="single" w:sz="4" w:space="0" w:color="auto"/>
              <w:right w:val="single" w:sz="4" w:space="0" w:color="auto"/>
            </w:tcBorders>
            <w:hideMark/>
          </w:tcPr>
          <w:p w14:paraId="48F0F781" w14:textId="77777777" w:rsidR="00BD7012" w:rsidRPr="00B913A5" w:rsidRDefault="00BD7012" w:rsidP="00334F85">
            <w:pPr>
              <w:jc w:val="both"/>
              <w:rPr>
                <w:rFonts w:ascii="Times New Roman" w:hAnsi="Times New Roman"/>
                <w:b/>
                <w:lang w:val="ky-KG"/>
              </w:rPr>
            </w:pPr>
            <w:r w:rsidRPr="00B913A5">
              <w:rPr>
                <w:rFonts w:ascii="Times New Roman" w:hAnsi="Times New Roman"/>
                <w:b/>
                <w:lang w:val="ky-KG"/>
              </w:rPr>
              <w:t>2. Факультеттин кадрдык жана сапаттык курамы</w:t>
            </w:r>
          </w:p>
          <w:p w14:paraId="5F53EF52" w14:textId="77777777" w:rsidR="00BD7012" w:rsidRPr="00B913A5" w:rsidRDefault="00BD7012" w:rsidP="00915F93">
            <w:pPr>
              <w:numPr>
                <w:ilvl w:val="0"/>
                <w:numId w:val="12"/>
              </w:numPr>
              <w:jc w:val="both"/>
              <w:rPr>
                <w:rFonts w:ascii="Times New Roman" w:hAnsi="Times New Roman"/>
                <w:lang w:val="ky-KG"/>
              </w:rPr>
            </w:pPr>
            <w:r w:rsidRPr="00B913A5">
              <w:rPr>
                <w:rFonts w:ascii="Times New Roman" w:hAnsi="Times New Roman"/>
                <w:lang w:val="ky-KG"/>
              </w:rPr>
              <w:t xml:space="preserve">Деканаттын кадрдык курамы (киши): </w:t>
            </w:r>
            <w:r w:rsidRPr="00B913A5">
              <w:rPr>
                <w:rFonts w:ascii="Times New Roman" w:hAnsi="Times New Roman"/>
                <w:u w:val="single"/>
                <w:lang w:val="ky-KG"/>
              </w:rPr>
              <w:t>1</w:t>
            </w:r>
            <w:r w:rsidRPr="00B913A5">
              <w:rPr>
                <w:rFonts w:ascii="Times New Roman" w:hAnsi="Times New Roman"/>
                <w:lang w:val="ky-KG"/>
              </w:rPr>
              <w:t xml:space="preserve"> декан, __</w:t>
            </w:r>
            <w:r w:rsidRPr="00B913A5">
              <w:rPr>
                <w:rFonts w:ascii="Times New Roman" w:hAnsi="Times New Roman"/>
                <w:u w:val="single"/>
                <w:lang w:val="ky-KG"/>
              </w:rPr>
              <w:t>2</w:t>
            </w:r>
            <w:r w:rsidRPr="00B913A5">
              <w:rPr>
                <w:rFonts w:ascii="Times New Roman" w:hAnsi="Times New Roman"/>
                <w:lang w:val="ky-KG"/>
              </w:rPr>
              <w:t>___декандын орун басары,___4___усулчу</w:t>
            </w:r>
          </w:p>
          <w:p w14:paraId="3211065D" w14:textId="77777777" w:rsidR="00BD7012" w:rsidRPr="00B913A5" w:rsidRDefault="00BD7012" w:rsidP="00915F93">
            <w:pPr>
              <w:numPr>
                <w:ilvl w:val="0"/>
                <w:numId w:val="12"/>
              </w:numPr>
              <w:jc w:val="both"/>
              <w:rPr>
                <w:rFonts w:ascii="Times New Roman" w:hAnsi="Times New Roman"/>
                <w:lang w:val="ky-KG"/>
              </w:rPr>
            </w:pPr>
            <w:r w:rsidRPr="00B913A5">
              <w:rPr>
                <w:rFonts w:ascii="Times New Roman" w:hAnsi="Times New Roman"/>
                <w:lang w:val="ky-KG"/>
              </w:rPr>
              <w:t>Факультеттин кафедраларындагы ОПКнын кадрдык (сапаттык) курамы (киши):</w:t>
            </w:r>
          </w:p>
          <w:p w14:paraId="522DF500" w14:textId="4AF5CBDD" w:rsidR="00BD7012" w:rsidRPr="00B913A5" w:rsidRDefault="00BD7012" w:rsidP="00915F93">
            <w:pPr>
              <w:numPr>
                <w:ilvl w:val="0"/>
                <w:numId w:val="13"/>
              </w:numPr>
              <w:rPr>
                <w:rFonts w:ascii="Times New Roman" w:hAnsi="Times New Roman"/>
                <w:lang w:val="ky-KG"/>
              </w:rPr>
            </w:pPr>
            <w:r w:rsidRPr="00B913A5">
              <w:rPr>
                <w:rFonts w:ascii="Times New Roman" w:hAnsi="Times New Roman"/>
                <w:lang w:val="ky-KG"/>
              </w:rPr>
              <w:t xml:space="preserve">Бардыгы </w:t>
            </w:r>
            <w:r w:rsidR="005E4B01">
              <w:rPr>
                <w:rFonts w:ascii="Times New Roman" w:hAnsi="Times New Roman"/>
                <w:lang w:val="en-US"/>
              </w:rPr>
              <w:t>11</w:t>
            </w:r>
            <w:r w:rsidR="005E4B01">
              <w:rPr>
                <w:rFonts w:ascii="Times New Roman" w:hAnsi="Times New Roman"/>
                <w:lang w:val="ky-KG"/>
              </w:rPr>
              <w:t>5</w:t>
            </w:r>
            <w:r w:rsidRPr="00B913A5">
              <w:rPr>
                <w:rFonts w:ascii="Times New Roman" w:hAnsi="Times New Roman"/>
                <w:lang w:val="ky-KG"/>
              </w:rPr>
              <w:t xml:space="preserve"> киши</w:t>
            </w:r>
          </w:p>
          <w:p w14:paraId="481CEB53" w14:textId="611EC428" w:rsidR="00BD7012" w:rsidRPr="00B913A5" w:rsidRDefault="00BD7012" w:rsidP="00915F93">
            <w:pPr>
              <w:numPr>
                <w:ilvl w:val="0"/>
                <w:numId w:val="13"/>
              </w:numPr>
              <w:rPr>
                <w:rFonts w:ascii="Times New Roman" w:hAnsi="Times New Roman"/>
                <w:lang w:val="ky-KG"/>
              </w:rPr>
            </w:pPr>
            <w:r w:rsidRPr="00B913A5">
              <w:rPr>
                <w:rFonts w:ascii="Times New Roman" w:hAnsi="Times New Roman"/>
                <w:lang w:val="ky-KG"/>
              </w:rPr>
              <w:t>Анын ичинен штаттагылар+айкалыштыргандар</w:t>
            </w:r>
            <w:r w:rsidRPr="00B913A5">
              <w:rPr>
                <w:rFonts w:ascii="Times New Roman" w:hAnsi="Times New Roman"/>
                <w:lang w:val="en-US"/>
              </w:rPr>
              <w:t xml:space="preserve"> </w:t>
            </w:r>
            <w:r w:rsidRPr="00B913A5">
              <w:rPr>
                <w:rFonts w:ascii="Times New Roman" w:hAnsi="Times New Roman"/>
                <w:lang w:val="ky-KG"/>
              </w:rPr>
              <w:t xml:space="preserve"> </w:t>
            </w:r>
            <w:r w:rsidRPr="00B913A5">
              <w:rPr>
                <w:rFonts w:ascii="Times New Roman" w:hAnsi="Times New Roman"/>
                <w:lang w:val="en-US"/>
              </w:rPr>
              <w:t xml:space="preserve"> </w:t>
            </w:r>
            <w:r w:rsidR="005E4B01">
              <w:rPr>
                <w:rFonts w:ascii="Times New Roman" w:hAnsi="Times New Roman"/>
                <w:u w:val="single"/>
                <w:lang w:val="ky-KG"/>
              </w:rPr>
              <w:t>81</w:t>
            </w:r>
            <w:r w:rsidRPr="00B913A5">
              <w:rPr>
                <w:rFonts w:ascii="Times New Roman" w:hAnsi="Times New Roman"/>
                <w:u w:val="single"/>
                <w:lang w:val="en-US"/>
              </w:rPr>
              <w:t>+</w:t>
            </w:r>
            <w:r w:rsidR="005E4B01">
              <w:rPr>
                <w:rFonts w:ascii="Times New Roman" w:hAnsi="Times New Roman"/>
                <w:u w:val="single"/>
                <w:lang w:val="ky-KG"/>
              </w:rPr>
              <w:t>34</w:t>
            </w:r>
          </w:p>
          <w:p w14:paraId="187C9F54" w14:textId="619CD6CD" w:rsidR="00BD7012" w:rsidRPr="00B913A5" w:rsidRDefault="00BD7012" w:rsidP="00915F93">
            <w:pPr>
              <w:numPr>
                <w:ilvl w:val="0"/>
                <w:numId w:val="13"/>
              </w:numPr>
              <w:rPr>
                <w:rFonts w:ascii="Times New Roman" w:hAnsi="Times New Roman"/>
                <w:lang w:val="ky-KG"/>
              </w:rPr>
            </w:pPr>
            <w:r w:rsidRPr="00B913A5">
              <w:rPr>
                <w:rFonts w:ascii="Times New Roman" w:hAnsi="Times New Roman"/>
                <w:lang w:val="ky-KG"/>
              </w:rPr>
              <w:t xml:space="preserve">Анын ичинен илимий даражасы/наамы барлар      </w:t>
            </w:r>
            <w:r w:rsidR="005E4B01">
              <w:rPr>
                <w:rFonts w:ascii="Times New Roman" w:hAnsi="Times New Roman"/>
                <w:u w:val="single"/>
                <w:lang w:val="ky-KG"/>
              </w:rPr>
              <w:t>45</w:t>
            </w:r>
            <w:r w:rsidRPr="00B913A5">
              <w:rPr>
                <w:rFonts w:ascii="Times New Roman" w:hAnsi="Times New Roman"/>
                <w:u w:val="single"/>
              </w:rPr>
              <w:t xml:space="preserve"> </w:t>
            </w:r>
          </w:p>
          <w:p w14:paraId="7FF91AA0" w14:textId="77777777" w:rsidR="00BD7012" w:rsidRPr="00B913A5" w:rsidRDefault="00BD7012" w:rsidP="00334F85">
            <w:pPr>
              <w:ind w:left="1080"/>
              <w:rPr>
                <w:rFonts w:ascii="Times New Roman" w:hAnsi="Times New Roman"/>
                <w:lang w:val="ky-KG"/>
              </w:rPr>
            </w:pPr>
            <w:r w:rsidRPr="00B913A5">
              <w:rPr>
                <w:rFonts w:ascii="Times New Roman" w:hAnsi="Times New Roman"/>
                <w:lang w:val="ky-KG"/>
              </w:rPr>
              <w:t>(лицензиялык талаптарга дал келиши)</w:t>
            </w:r>
          </w:p>
          <w:p w14:paraId="127F6669" w14:textId="77777777" w:rsidR="00BD7012" w:rsidRPr="00B913A5" w:rsidRDefault="00BD7012" w:rsidP="00915F93">
            <w:pPr>
              <w:numPr>
                <w:ilvl w:val="0"/>
                <w:numId w:val="13"/>
              </w:numPr>
              <w:rPr>
                <w:rFonts w:ascii="Times New Roman" w:hAnsi="Times New Roman"/>
                <w:lang w:val="ky-KG"/>
              </w:rPr>
            </w:pPr>
            <w:r w:rsidRPr="00B913A5">
              <w:rPr>
                <w:rFonts w:ascii="Times New Roman" w:hAnsi="Times New Roman"/>
                <w:lang w:val="ky-KG"/>
              </w:rPr>
              <w:t xml:space="preserve">Штаттагылардын/айкалыштыргандардын  катыштык дал келүүсү  60/40  </w:t>
            </w:r>
          </w:p>
          <w:p w14:paraId="3C888E68" w14:textId="77777777" w:rsidR="00BD7012" w:rsidRPr="00B913A5" w:rsidRDefault="00BD7012" w:rsidP="00915F93">
            <w:pPr>
              <w:numPr>
                <w:ilvl w:val="0"/>
                <w:numId w:val="13"/>
              </w:numPr>
              <w:rPr>
                <w:rFonts w:ascii="Times New Roman" w:hAnsi="Times New Roman"/>
                <w:lang w:val="ky-KG"/>
              </w:rPr>
            </w:pPr>
            <w:r w:rsidRPr="00B913A5">
              <w:rPr>
                <w:rFonts w:ascii="Times New Roman" w:hAnsi="Times New Roman"/>
                <w:lang w:val="ky-KG"/>
              </w:rPr>
              <w:t>Айкалыштырып иштегендер  40%</w:t>
            </w:r>
          </w:p>
        </w:tc>
        <w:tc>
          <w:tcPr>
            <w:tcW w:w="711" w:type="dxa"/>
            <w:tcBorders>
              <w:top w:val="single" w:sz="4" w:space="0" w:color="auto"/>
              <w:left w:val="single" w:sz="4" w:space="0" w:color="auto"/>
              <w:bottom w:val="single" w:sz="4" w:space="0" w:color="auto"/>
              <w:right w:val="single" w:sz="4" w:space="0" w:color="auto"/>
            </w:tcBorders>
          </w:tcPr>
          <w:p w14:paraId="5DCBF177" w14:textId="77777777" w:rsidR="00BD7012" w:rsidRPr="00B913A5" w:rsidRDefault="00BD7012" w:rsidP="00334F85">
            <w:pPr>
              <w:jc w:val="both"/>
              <w:rPr>
                <w:rFonts w:ascii="Times New Roman" w:hAnsi="Times New Roman"/>
                <w:lang w:val="ky-KG"/>
              </w:rPr>
            </w:pPr>
          </w:p>
          <w:p w14:paraId="73FB3938" w14:textId="77777777" w:rsidR="00BD7012" w:rsidRPr="00B913A5" w:rsidRDefault="00BD7012" w:rsidP="00334F85">
            <w:pPr>
              <w:jc w:val="both"/>
              <w:rPr>
                <w:rFonts w:ascii="Times New Roman" w:hAnsi="Times New Roman"/>
                <w:lang w:val="ky-KG"/>
              </w:rPr>
            </w:pPr>
          </w:p>
          <w:p w14:paraId="07CF1521" w14:textId="77777777" w:rsidR="00BD7012" w:rsidRPr="00B913A5" w:rsidRDefault="00BD7012" w:rsidP="00334F85">
            <w:pPr>
              <w:jc w:val="both"/>
              <w:rPr>
                <w:rFonts w:ascii="Times New Roman" w:hAnsi="Times New Roman"/>
                <w:lang w:val="ky-KG"/>
              </w:rPr>
            </w:pPr>
          </w:p>
          <w:p w14:paraId="2E6A492A" w14:textId="77777777" w:rsidR="00BD7012" w:rsidRPr="00B913A5" w:rsidRDefault="00BD7012" w:rsidP="00334F85">
            <w:pPr>
              <w:jc w:val="both"/>
              <w:rPr>
                <w:rFonts w:ascii="Times New Roman" w:hAnsi="Times New Roman"/>
                <w:lang w:val="ky-KG"/>
              </w:rPr>
            </w:pPr>
          </w:p>
          <w:p w14:paraId="3E85903F" w14:textId="77777777" w:rsidR="00BD7012" w:rsidRPr="00B913A5" w:rsidRDefault="00BD7012" w:rsidP="00334F85">
            <w:pPr>
              <w:jc w:val="both"/>
              <w:rPr>
                <w:rFonts w:ascii="Times New Roman" w:hAnsi="Times New Roman"/>
                <w:lang w:val="ky-KG"/>
              </w:rPr>
            </w:pPr>
          </w:p>
          <w:p w14:paraId="24FB9F60"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 xml:space="preserve"> </w:t>
            </w:r>
          </w:p>
          <w:p w14:paraId="641DDB39" w14:textId="77777777" w:rsidR="00BD7012" w:rsidRPr="00B913A5" w:rsidRDefault="00BD7012" w:rsidP="00334F85">
            <w:pPr>
              <w:jc w:val="both"/>
              <w:rPr>
                <w:rFonts w:ascii="Times New Roman" w:hAnsi="Times New Roman"/>
                <w:lang w:val="ky-KG"/>
              </w:rPr>
            </w:pPr>
          </w:p>
          <w:p w14:paraId="68700022"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 xml:space="preserve"> </w:t>
            </w:r>
          </w:p>
          <w:p w14:paraId="2BC1FDCE" w14:textId="77777777" w:rsidR="00BD7012" w:rsidRPr="00B913A5" w:rsidRDefault="00BD7012" w:rsidP="00334F85">
            <w:pPr>
              <w:jc w:val="both"/>
              <w:rPr>
                <w:rFonts w:ascii="Times New Roman" w:hAnsi="Times New Roman"/>
                <w:lang w:val="ky-KG"/>
              </w:rPr>
            </w:pPr>
          </w:p>
          <w:p w14:paraId="4C329F6D"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 xml:space="preserve"> ооба </w:t>
            </w:r>
          </w:p>
        </w:tc>
        <w:tc>
          <w:tcPr>
            <w:tcW w:w="708" w:type="dxa"/>
            <w:tcBorders>
              <w:top w:val="single" w:sz="4" w:space="0" w:color="auto"/>
              <w:left w:val="single" w:sz="4" w:space="0" w:color="auto"/>
              <w:bottom w:val="single" w:sz="4" w:space="0" w:color="auto"/>
              <w:right w:val="single" w:sz="4" w:space="0" w:color="auto"/>
            </w:tcBorders>
          </w:tcPr>
          <w:p w14:paraId="4D1AFF66" w14:textId="77777777" w:rsidR="00BD7012" w:rsidRPr="00B913A5" w:rsidRDefault="00BD7012" w:rsidP="00334F85">
            <w:pPr>
              <w:jc w:val="both"/>
              <w:rPr>
                <w:rFonts w:ascii="Times New Roman" w:hAnsi="Times New Roman"/>
                <w:lang w:val="ky-KG"/>
              </w:rPr>
            </w:pPr>
          </w:p>
        </w:tc>
        <w:tc>
          <w:tcPr>
            <w:tcW w:w="709" w:type="dxa"/>
            <w:tcBorders>
              <w:top w:val="single" w:sz="4" w:space="0" w:color="auto"/>
              <w:left w:val="single" w:sz="4" w:space="0" w:color="auto"/>
              <w:bottom w:val="single" w:sz="4" w:space="0" w:color="auto"/>
              <w:right w:val="single" w:sz="4" w:space="0" w:color="auto"/>
            </w:tcBorders>
          </w:tcPr>
          <w:p w14:paraId="1FC4CDFD" w14:textId="77777777" w:rsidR="00BD7012" w:rsidRPr="00B913A5" w:rsidRDefault="00BD7012" w:rsidP="00334F85">
            <w:pPr>
              <w:jc w:val="both"/>
              <w:rPr>
                <w:rFonts w:ascii="Times New Roman" w:hAnsi="Times New Roman"/>
                <w:lang w:val="ky-KG"/>
              </w:rPr>
            </w:pPr>
          </w:p>
          <w:p w14:paraId="5C1F25E5" w14:textId="77777777" w:rsidR="00BD7012" w:rsidRPr="00B913A5" w:rsidRDefault="00BD7012" w:rsidP="00334F85">
            <w:pPr>
              <w:jc w:val="both"/>
              <w:rPr>
                <w:rFonts w:ascii="Times New Roman" w:hAnsi="Times New Roman"/>
                <w:lang w:val="ky-KG"/>
              </w:rPr>
            </w:pPr>
          </w:p>
          <w:p w14:paraId="31FDAADE" w14:textId="77777777" w:rsidR="00BD7012" w:rsidRPr="00B913A5" w:rsidRDefault="00BD7012" w:rsidP="00334F85">
            <w:pPr>
              <w:jc w:val="both"/>
              <w:rPr>
                <w:rFonts w:ascii="Times New Roman" w:hAnsi="Times New Roman"/>
                <w:lang w:val="ky-KG"/>
              </w:rPr>
            </w:pPr>
          </w:p>
          <w:p w14:paraId="6B90D6F8" w14:textId="77777777" w:rsidR="00BD7012" w:rsidRPr="00B913A5" w:rsidRDefault="00BD7012" w:rsidP="00334F85">
            <w:pPr>
              <w:jc w:val="both"/>
              <w:rPr>
                <w:rFonts w:ascii="Times New Roman" w:hAnsi="Times New Roman"/>
                <w:lang w:val="ky-KG"/>
              </w:rPr>
            </w:pPr>
          </w:p>
          <w:p w14:paraId="2E93DD82" w14:textId="77777777" w:rsidR="00BD7012" w:rsidRPr="00B913A5" w:rsidRDefault="00BD7012" w:rsidP="00334F85">
            <w:pPr>
              <w:jc w:val="both"/>
              <w:rPr>
                <w:rFonts w:ascii="Times New Roman" w:hAnsi="Times New Roman"/>
                <w:lang w:val="ky-KG"/>
              </w:rPr>
            </w:pPr>
          </w:p>
          <w:p w14:paraId="79A58FFA" w14:textId="77777777" w:rsidR="00BD7012" w:rsidRPr="00B913A5" w:rsidRDefault="00BD7012" w:rsidP="00334F85">
            <w:pPr>
              <w:jc w:val="both"/>
              <w:rPr>
                <w:rFonts w:ascii="Times New Roman" w:hAnsi="Times New Roman"/>
                <w:lang w:val="ky-KG"/>
              </w:rPr>
            </w:pPr>
          </w:p>
          <w:p w14:paraId="5F915C29" w14:textId="77777777" w:rsidR="00BD7012" w:rsidRPr="00B913A5" w:rsidRDefault="00BD7012" w:rsidP="00334F85">
            <w:pPr>
              <w:jc w:val="both"/>
              <w:rPr>
                <w:rFonts w:ascii="Times New Roman" w:hAnsi="Times New Roman"/>
                <w:lang w:val="ky-KG"/>
              </w:rPr>
            </w:pPr>
          </w:p>
          <w:p w14:paraId="668971ED" w14:textId="77777777" w:rsidR="00BD7012" w:rsidRPr="00B913A5" w:rsidRDefault="00BD7012" w:rsidP="00334F85">
            <w:pPr>
              <w:jc w:val="both"/>
              <w:rPr>
                <w:rFonts w:ascii="Times New Roman" w:hAnsi="Times New Roman"/>
                <w:lang w:val="ky-KG"/>
              </w:rPr>
            </w:pPr>
          </w:p>
          <w:p w14:paraId="41E4738E" w14:textId="77777777" w:rsidR="00BD7012" w:rsidRPr="00B913A5" w:rsidRDefault="00BD7012" w:rsidP="00334F85">
            <w:pPr>
              <w:jc w:val="both"/>
              <w:rPr>
                <w:rFonts w:ascii="Times New Roman" w:hAnsi="Times New Roman"/>
                <w:lang w:val="ky-KG"/>
              </w:rPr>
            </w:pPr>
          </w:p>
          <w:p w14:paraId="7431DBFC"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 xml:space="preserve"> </w:t>
            </w:r>
          </w:p>
        </w:tc>
        <w:tc>
          <w:tcPr>
            <w:tcW w:w="992" w:type="dxa"/>
            <w:tcBorders>
              <w:top w:val="single" w:sz="4" w:space="0" w:color="auto"/>
              <w:left w:val="single" w:sz="4" w:space="0" w:color="auto"/>
              <w:bottom w:val="single" w:sz="4" w:space="0" w:color="auto"/>
              <w:right w:val="single" w:sz="4" w:space="0" w:color="auto"/>
            </w:tcBorders>
          </w:tcPr>
          <w:p w14:paraId="37D144BD" w14:textId="77777777" w:rsidR="00BD7012" w:rsidRPr="00B913A5" w:rsidRDefault="00BD7012" w:rsidP="00334F85">
            <w:pPr>
              <w:jc w:val="both"/>
              <w:rPr>
                <w:rFonts w:ascii="Times New Roman" w:hAnsi="Times New Roman"/>
                <w:lang w:val="ky-KG"/>
              </w:rPr>
            </w:pPr>
          </w:p>
        </w:tc>
      </w:tr>
      <w:tr w:rsidR="00BD7012" w:rsidRPr="00B913A5" w14:paraId="0E661D6F" w14:textId="77777777" w:rsidTr="00334F85">
        <w:trPr>
          <w:trHeight w:val="948"/>
        </w:trPr>
        <w:tc>
          <w:tcPr>
            <w:tcW w:w="7228" w:type="dxa"/>
            <w:tcBorders>
              <w:top w:val="single" w:sz="4" w:space="0" w:color="auto"/>
              <w:left w:val="single" w:sz="4" w:space="0" w:color="auto"/>
              <w:bottom w:val="single" w:sz="4" w:space="0" w:color="auto"/>
              <w:right w:val="single" w:sz="4" w:space="0" w:color="auto"/>
            </w:tcBorders>
            <w:hideMark/>
          </w:tcPr>
          <w:p w14:paraId="2316EC12" w14:textId="77777777" w:rsidR="00BD7012" w:rsidRPr="00B913A5" w:rsidRDefault="00BD7012" w:rsidP="00334F85">
            <w:pPr>
              <w:jc w:val="both"/>
              <w:rPr>
                <w:rFonts w:ascii="Times New Roman" w:hAnsi="Times New Roman"/>
                <w:b/>
                <w:lang w:val="ky-KG"/>
              </w:rPr>
            </w:pPr>
            <w:r w:rsidRPr="00B913A5">
              <w:rPr>
                <w:rFonts w:ascii="Times New Roman" w:hAnsi="Times New Roman"/>
                <w:b/>
                <w:lang w:val="ky-KG"/>
              </w:rPr>
              <w:t>3. Уюштуруу иштери</w:t>
            </w:r>
          </w:p>
          <w:p w14:paraId="416B4395" w14:textId="77777777" w:rsidR="00BD7012" w:rsidRPr="00B913A5" w:rsidRDefault="00BD7012" w:rsidP="00334F85">
            <w:pPr>
              <w:ind w:left="720"/>
              <w:rPr>
                <w:rFonts w:ascii="Times New Roman" w:hAnsi="Times New Roman"/>
                <w:lang w:val="ky-KG"/>
              </w:rPr>
            </w:pPr>
            <w:r w:rsidRPr="00B913A5">
              <w:rPr>
                <w:rFonts w:ascii="Times New Roman" w:hAnsi="Times New Roman"/>
                <w:lang w:val="ky-KG"/>
              </w:rPr>
              <w:t>Факультеттин бекитилген иш жүргүзүү номенкулатурасынын болушу</w:t>
            </w:r>
          </w:p>
          <w:p w14:paraId="4B0C8B30" w14:textId="77777777" w:rsidR="00BD7012" w:rsidRPr="00B913A5" w:rsidRDefault="00BD7012" w:rsidP="00915F93">
            <w:pPr>
              <w:numPr>
                <w:ilvl w:val="0"/>
                <w:numId w:val="14"/>
              </w:numPr>
              <w:jc w:val="both"/>
              <w:rPr>
                <w:rFonts w:ascii="Times New Roman" w:hAnsi="Times New Roman"/>
                <w:lang w:val="ky-KG"/>
              </w:rPr>
            </w:pPr>
            <w:r w:rsidRPr="00B913A5">
              <w:rPr>
                <w:rFonts w:ascii="Times New Roman" w:hAnsi="Times New Roman"/>
                <w:lang w:val="ky-KG"/>
              </w:rPr>
              <w:t>Факультеттин деканатында маалыматтык стенддердин болушу</w:t>
            </w:r>
          </w:p>
        </w:tc>
        <w:tc>
          <w:tcPr>
            <w:tcW w:w="711" w:type="dxa"/>
            <w:tcBorders>
              <w:top w:val="single" w:sz="4" w:space="0" w:color="auto"/>
              <w:left w:val="single" w:sz="4" w:space="0" w:color="auto"/>
              <w:bottom w:val="single" w:sz="4" w:space="0" w:color="auto"/>
              <w:right w:val="single" w:sz="4" w:space="0" w:color="auto"/>
            </w:tcBorders>
          </w:tcPr>
          <w:p w14:paraId="3B448508" w14:textId="77777777" w:rsidR="00BD7012" w:rsidRPr="00B913A5" w:rsidRDefault="00BD7012" w:rsidP="00334F85">
            <w:pPr>
              <w:jc w:val="both"/>
              <w:rPr>
                <w:rFonts w:ascii="Times New Roman" w:hAnsi="Times New Roman"/>
                <w:lang w:val="ky-KG"/>
              </w:rPr>
            </w:pPr>
          </w:p>
          <w:p w14:paraId="4EB06084"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w:t>
            </w:r>
          </w:p>
          <w:p w14:paraId="5F739546"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w:t>
            </w:r>
          </w:p>
        </w:tc>
        <w:tc>
          <w:tcPr>
            <w:tcW w:w="708" w:type="dxa"/>
            <w:tcBorders>
              <w:top w:val="single" w:sz="4" w:space="0" w:color="auto"/>
              <w:left w:val="single" w:sz="4" w:space="0" w:color="auto"/>
              <w:bottom w:val="single" w:sz="4" w:space="0" w:color="auto"/>
              <w:right w:val="single" w:sz="4" w:space="0" w:color="auto"/>
            </w:tcBorders>
          </w:tcPr>
          <w:p w14:paraId="703278CA" w14:textId="77777777" w:rsidR="00BD7012" w:rsidRPr="00B913A5" w:rsidRDefault="00BD7012" w:rsidP="00334F85">
            <w:pPr>
              <w:jc w:val="both"/>
              <w:rPr>
                <w:rFonts w:ascii="Times New Roman" w:hAnsi="Times New Roman"/>
                <w:lang w:val="ky-KG"/>
              </w:rPr>
            </w:pPr>
          </w:p>
        </w:tc>
        <w:tc>
          <w:tcPr>
            <w:tcW w:w="709" w:type="dxa"/>
            <w:tcBorders>
              <w:top w:val="single" w:sz="4" w:space="0" w:color="auto"/>
              <w:left w:val="single" w:sz="4" w:space="0" w:color="auto"/>
              <w:bottom w:val="single" w:sz="4" w:space="0" w:color="auto"/>
              <w:right w:val="single" w:sz="4" w:space="0" w:color="auto"/>
            </w:tcBorders>
          </w:tcPr>
          <w:p w14:paraId="5B50DFD5" w14:textId="77777777" w:rsidR="00BD7012" w:rsidRPr="00B913A5" w:rsidRDefault="00BD7012" w:rsidP="00334F85">
            <w:pPr>
              <w:jc w:val="both"/>
              <w:rPr>
                <w:rFonts w:ascii="Times New Roman" w:hAnsi="Times New Roman"/>
                <w:lang w:val="ky-KG"/>
              </w:rPr>
            </w:pPr>
          </w:p>
          <w:p w14:paraId="48A7D15C"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100</w:t>
            </w:r>
          </w:p>
          <w:p w14:paraId="69178E3C"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100</w:t>
            </w:r>
          </w:p>
        </w:tc>
        <w:tc>
          <w:tcPr>
            <w:tcW w:w="992" w:type="dxa"/>
            <w:tcBorders>
              <w:top w:val="single" w:sz="4" w:space="0" w:color="auto"/>
              <w:left w:val="single" w:sz="4" w:space="0" w:color="auto"/>
              <w:bottom w:val="single" w:sz="4" w:space="0" w:color="auto"/>
              <w:right w:val="single" w:sz="4" w:space="0" w:color="auto"/>
            </w:tcBorders>
          </w:tcPr>
          <w:p w14:paraId="47B88F81" w14:textId="77777777" w:rsidR="00BD7012" w:rsidRPr="00B913A5" w:rsidRDefault="00BD7012" w:rsidP="00334F85">
            <w:pPr>
              <w:jc w:val="both"/>
              <w:rPr>
                <w:rFonts w:ascii="Times New Roman" w:hAnsi="Times New Roman"/>
                <w:lang w:val="ky-KG"/>
              </w:rPr>
            </w:pPr>
          </w:p>
        </w:tc>
      </w:tr>
      <w:tr w:rsidR="00BD7012" w:rsidRPr="00B913A5" w14:paraId="1A13CA19" w14:textId="77777777" w:rsidTr="00334F85">
        <w:trPr>
          <w:trHeight w:val="410"/>
        </w:trPr>
        <w:tc>
          <w:tcPr>
            <w:tcW w:w="7228" w:type="dxa"/>
            <w:tcBorders>
              <w:top w:val="single" w:sz="4" w:space="0" w:color="auto"/>
              <w:left w:val="single" w:sz="4" w:space="0" w:color="auto"/>
              <w:bottom w:val="single" w:sz="4" w:space="0" w:color="auto"/>
              <w:right w:val="single" w:sz="4" w:space="0" w:color="auto"/>
            </w:tcBorders>
            <w:hideMark/>
          </w:tcPr>
          <w:p w14:paraId="7E83EF6E" w14:textId="77777777" w:rsidR="00BD7012" w:rsidRPr="00B913A5" w:rsidRDefault="00BD7012" w:rsidP="00334F85">
            <w:pPr>
              <w:jc w:val="both"/>
              <w:rPr>
                <w:rFonts w:ascii="Times New Roman" w:hAnsi="Times New Roman"/>
                <w:lang w:val="ky-KG"/>
              </w:rPr>
            </w:pPr>
            <w:r w:rsidRPr="00B913A5">
              <w:rPr>
                <w:rFonts w:ascii="Times New Roman" w:hAnsi="Times New Roman"/>
                <w:b/>
                <w:lang w:val="ky-KG"/>
              </w:rPr>
              <w:t>4. Факультетти өнүктүрүү стратегиясынын болушу</w:t>
            </w:r>
          </w:p>
        </w:tc>
        <w:tc>
          <w:tcPr>
            <w:tcW w:w="711" w:type="dxa"/>
            <w:tcBorders>
              <w:top w:val="single" w:sz="4" w:space="0" w:color="auto"/>
              <w:left w:val="single" w:sz="4" w:space="0" w:color="auto"/>
              <w:bottom w:val="single" w:sz="4" w:space="0" w:color="auto"/>
              <w:right w:val="single" w:sz="4" w:space="0" w:color="auto"/>
            </w:tcBorders>
            <w:hideMark/>
          </w:tcPr>
          <w:p w14:paraId="26855370"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w:t>
            </w:r>
          </w:p>
        </w:tc>
        <w:tc>
          <w:tcPr>
            <w:tcW w:w="708" w:type="dxa"/>
            <w:tcBorders>
              <w:top w:val="single" w:sz="4" w:space="0" w:color="auto"/>
              <w:left w:val="single" w:sz="4" w:space="0" w:color="auto"/>
              <w:bottom w:val="single" w:sz="4" w:space="0" w:color="auto"/>
              <w:right w:val="single" w:sz="4" w:space="0" w:color="auto"/>
            </w:tcBorders>
          </w:tcPr>
          <w:p w14:paraId="63DEA88E" w14:textId="77777777" w:rsidR="00BD7012" w:rsidRPr="00B913A5" w:rsidRDefault="00BD7012" w:rsidP="00334F85">
            <w:pPr>
              <w:jc w:val="both"/>
              <w:rPr>
                <w:rFonts w:ascii="Times New Roman" w:hAnsi="Times New Roman"/>
                <w:lang w:val="ky-KG"/>
              </w:rPr>
            </w:pPr>
          </w:p>
        </w:tc>
        <w:tc>
          <w:tcPr>
            <w:tcW w:w="709" w:type="dxa"/>
            <w:tcBorders>
              <w:top w:val="single" w:sz="4" w:space="0" w:color="auto"/>
              <w:left w:val="single" w:sz="4" w:space="0" w:color="auto"/>
              <w:bottom w:val="single" w:sz="4" w:space="0" w:color="auto"/>
              <w:right w:val="single" w:sz="4" w:space="0" w:color="auto"/>
            </w:tcBorders>
            <w:hideMark/>
          </w:tcPr>
          <w:p w14:paraId="6FF54A9E"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100</w:t>
            </w:r>
          </w:p>
        </w:tc>
        <w:tc>
          <w:tcPr>
            <w:tcW w:w="992" w:type="dxa"/>
            <w:tcBorders>
              <w:top w:val="single" w:sz="4" w:space="0" w:color="auto"/>
              <w:left w:val="single" w:sz="4" w:space="0" w:color="auto"/>
              <w:bottom w:val="single" w:sz="4" w:space="0" w:color="auto"/>
              <w:right w:val="single" w:sz="4" w:space="0" w:color="auto"/>
            </w:tcBorders>
          </w:tcPr>
          <w:p w14:paraId="303C72FB" w14:textId="77777777" w:rsidR="00BD7012" w:rsidRPr="00B913A5" w:rsidRDefault="00BD7012" w:rsidP="00334F85">
            <w:pPr>
              <w:jc w:val="both"/>
              <w:rPr>
                <w:rFonts w:ascii="Times New Roman" w:hAnsi="Times New Roman"/>
                <w:lang w:val="ky-KG"/>
              </w:rPr>
            </w:pPr>
          </w:p>
        </w:tc>
      </w:tr>
      <w:tr w:rsidR="00BD7012" w:rsidRPr="00B913A5" w14:paraId="45000910" w14:textId="77777777" w:rsidTr="00BD2064">
        <w:trPr>
          <w:trHeight w:val="4952"/>
        </w:trPr>
        <w:tc>
          <w:tcPr>
            <w:tcW w:w="7228" w:type="dxa"/>
            <w:tcBorders>
              <w:top w:val="single" w:sz="4" w:space="0" w:color="auto"/>
              <w:left w:val="single" w:sz="4" w:space="0" w:color="auto"/>
              <w:bottom w:val="single" w:sz="4" w:space="0" w:color="auto"/>
              <w:right w:val="single" w:sz="4" w:space="0" w:color="auto"/>
            </w:tcBorders>
            <w:hideMark/>
          </w:tcPr>
          <w:p w14:paraId="043CDC6E" w14:textId="77777777" w:rsidR="00BD7012" w:rsidRPr="00B913A5" w:rsidRDefault="00BD7012" w:rsidP="00334F85">
            <w:pPr>
              <w:jc w:val="both"/>
              <w:rPr>
                <w:rFonts w:ascii="Times New Roman" w:hAnsi="Times New Roman"/>
                <w:b/>
                <w:lang w:val="ky-KG"/>
              </w:rPr>
            </w:pPr>
            <w:r w:rsidRPr="00B913A5">
              <w:rPr>
                <w:rFonts w:ascii="Times New Roman" w:hAnsi="Times New Roman"/>
                <w:b/>
                <w:lang w:val="ky-KG"/>
              </w:rPr>
              <w:lastRenderedPageBreak/>
              <w:t>5. Факультеттин окуу жана окуу-усулдук иштери:</w:t>
            </w:r>
          </w:p>
          <w:p w14:paraId="2DE1160B" w14:textId="77777777" w:rsidR="00BD7012" w:rsidRPr="00B913A5" w:rsidRDefault="00BD7012" w:rsidP="00915F93">
            <w:pPr>
              <w:numPr>
                <w:ilvl w:val="0"/>
                <w:numId w:val="15"/>
              </w:numPr>
              <w:jc w:val="both"/>
              <w:rPr>
                <w:rFonts w:ascii="Times New Roman" w:hAnsi="Times New Roman"/>
                <w:lang w:val="ky-KG"/>
              </w:rPr>
            </w:pPr>
            <w:r w:rsidRPr="00B913A5">
              <w:rPr>
                <w:rFonts w:ascii="Times New Roman" w:hAnsi="Times New Roman"/>
                <w:lang w:val="ky-KG"/>
              </w:rPr>
              <w:t>ЖКБ МБСтын болушу (бүтүрүүчү кафедралар үчүн)</w:t>
            </w:r>
          </w:p>
          <w:p w14:paraId="2F1772AC" w14:textId="77777777" w:rsidR="00BD7012" w:rsidRPr="00B913A5" w:rsidRDefault="00BD7012" w:rsidP="00915F93">
            <w:pPr>
              <w:numPr>
                <w:ilvl w:val="0"/>
                <w:numId w:val="15"/>
              </w:numPr>
              <w:jc w:val="both"/>
              <w:rPr>
                <w:rFonts w:ascii="Times New Roman" w:hAnsi="Times New Roman"/>
                <w:lang w:val="ky-KG"/>
              </w:rPr>
            </w:pPr>
            <w:r w:rsidRPr="00B913A5">
              <w:rPr>
                <w:rFonts w:ascii="Times New Roman" w:hAnsi="Times New Roman"/>
                <w:lang w:val="ky-KG"/>
              </w:rPr>
              <w:t>Бакалавриаттын жана магистратуранын НБПсынын болушу (бүтүрүүчү кафедралар үчүн)</w:t>
            </w:r>
          </w:p>
          <w:p w14:paraId="3196FFAF" w14:textId="77777777" w:rsidR="00BD7012" w:rsidRPr="00B913A5" w:rsidRDefault="00BD7012" w:rsidP="00915F93">
            <w:pPr>
              <w:numPr>
                <w:ilvl w:val="0"/>
                <w:numId w:val="15"/>
              </w:numPr>
              <w:jc w:val="both"/>
              <w:rPr>
                <w:rFonts w:ascii="Times New Roman" w:hAnsi="Times New Roman"/>
                <w:lang w:val="ky-KG"/>
              </w:rPr>
            </w:pPr>
            <w:r w:rsidRPr="00B913A5">
              <w:rPr>
                <w:rFonts w:ascii="Times New Roman" w:hAnsi="Times New Roman"/>
                <w:lang w:val="ky-KG"/>
              </w:rPr>
              <w:t>Жаңы окуу жылына карата бекитилген ЖОПтун (бүтүрүүчү кафедралар үчүн)</w:t>
            </w:r>
          </w:p>
          <w:p w14:paraId="08DBB631" w14:textId="77777777" w:rsidR="00BD7012" w:rsidRPr="00B913A5" w:rsidRDefault="00BD7012" w:rsidP="00915F93">
            <w:pPr>
              <w:numPr>
                <w:ilvl w:val="0"/>
                <w:numId w:val="15"/>
              </w:numPr>
              <w:jc w:val="both"/>
              <w:rPr>
                <w:rFonts w:ascii="Times New Roman" w:hAnsi="Times New Roman"/>
                <w:lang w:val="ky-KG"/>
              </w:rPr>
            </w:pPr>
            <w:r w:rsidRPr="00B913A5">
              <w:rPr>
                <w:rFonts w:ascii="Times New Roman" w:hAnsi="Times New Roman"/>
                <w:lang w:val="ky-KG"/>
              </w:rPr>
              <w:t>Факультеттин иш пландары жана алардын аткарылышы</w:t>
            </w:r>
          </w:p>
          <w:p w14:paraId="6FE93291" w14:textId="77777777" w:rsidR="00BD7012" w:rsidRPr="00B913A5" w:rsidRDefault="00BD7012" w:rsidP="00915F93">
            <w:pPr>
              <w:numPr>
                <w:ilvl w:val="0"/>
                <w:numId w:val="15"/>
              </w:numPr>
              <w:jc w:val="both"/>
              <w:rPr>
                <w:rFonts w:ascii="Times New Roman" w:hAnsi="Times New Roman"/>
                <w:lang w:val="ky-KG"/>
              </w:rPr>
            </w:pPr>
            <w:r w:rsidRPr="00B913A5">
              <w:rPr>
                <w:rFonts w:ascii="Times New Roman" w:hAnsi="Times New Roman"/>
                <w:lang w:val="ky-KG"/>
              </w:rPr>
              <w:t>Факультеттин кафедраларындагы ОПКнын өздүк пландарынын аткарылышы</w:t>
            </w:r>
          </w:p>
          <w:p w14:paraId="6045CA6D" w14:textId="77777777" w:rsidR="00BD7012" w:rsidRPr="00B913A5" w:rsidRDefault="00BD7012" w:rsidP="00915F93">
            <w:pPr>
              <w:numPr>
                <w:ilvl w:val="0"/>
                <w:numId w:val="15"/>
              </w:numPr>
              <w:jc w:val="both"/>
              <w:rPr>
                <w:rFonts w:ascii="Times New Roman" w:hAnsi="Times New Roman"/>
                <w:lang w:val="ky-KG"/>
              </w:rPr>
            </w:pPr>
            <w:r w:rsidRPr="00B913A5">
              <w:rPr>
                <w:rFonts w:ascii="Times New Roman" w:hAnsi="Times New Roman"/>
                <w:lang w:val="ky-KG"/>
              </w:rPr>
              <w:t>Кафедраларда ОПКнын өз ара сабактарга катышуу журналдары</w:t>
            </w:r>
          </w:p>
          <w:p w14:paraId="7073AB36" w14:textId="77777777" w:rsidR="00BD7012" w:rsidRPr="00B913A5" w:rsidRDefault="00BD7012" w:rsidP="00915F93">
            <w:pPr>
              <w:numPr>
                <w:ilvl w:val="0"/>
                <w:numId w:val="15"/>
              </w:numPr>
              <w:jc w:val="both"/>
              <w:rPr>
                <w:rFonts w:ascii="Times New Roman" w:hAnsi="Times New Roman"/>
                <w:lang w:val="ky-KG"/>
              </w:rPr>
            </w:pPr>
            <w:r w:rsidRPr="00B913A5">
              <w:rPr>
                <w:rFonts w:ascii="Times New Roman" w:hAnsi="Times New Roman"/>
                <w:lang w:val="ky-KG"/>
              </w:rPr>
              <w:t>Факультеттеги кеңештин жыйындар Протоколдорунун жыйындардын бекитилген Планына дал келиши</w:t>
            </w:r>
          </w:p>
          <w:p w14:paraId="207C1AE0" w14:textId="7A582530" w:rsidR="00BD7012" w:rsidRPr="00B913A5" w:rsidRDefault="00BD7012" w:rsidP="00915F93">
            <w:pPr>
              <w:numPr>
                <w:ilvl w:val="0"/>
                <w:numId w:val="15"/>
              </w:numPr>
              <w:jc w:val="both"/>
              <w:rPr>
                <w:rFonts w:ascii="Times New Roman" w:hAnsi="Times New Roman"/>
                <w:lang w:val="ky-KG"/>
              </w:rPr>
            </w:pPr>
            <w:r w:rsidRPr="00B913A5">
              <w:rPr>
                <w:rFonts w:ascii="Times New Roman" w:hAnsi="Times New Roman"/>
                <w:lang w:val="ky-KG"/>
              </w:rPr>
              <w:t xml:space="preserve">Факультеттин кафедраларындагы ОУКтун саны  </w:t>
            </w:r>
            <w:r w:rsidRPr="00B913A5">
              <w:rPr>
                <w:rFonts w:ascii="Times New Roman" w:hAnsi="Times New Roman"/>
                <w:u w:val="single"/>
                <w:lang w:val="ky-KG"/>
              </w:rPr>
              <w:t xml:space="preserve">- </w:t>
            </w:r>
            <w:r w:rsidR="005E4B01">
              <w:rPr>
                <w:rFonts w:ascii="Times New Roman" w:hAnsi="Times New Roman"/>
                <w:u w:val="single"/>
                <w:lang w:val="ky-KG"/>
              </w:rPr>
              <w:t>407</w:t>
            </w:r>
            <w:r w:rsidRPr="00B913A5">
              <w:rPr>
                <w:rFonts w:ascii="Times New Roman" w:hAnsi="Times New Roman"/>
                <w:lang w:val="ky-KG"/>
              </w:rPr>
              <w:t xml:space="preserve"> даана. </w:t>
            </w:r>
          </w:p>
          <w:p w14:paraId="541FB859" w14:textId="76A664BB" w:rsidR="00BD7012" w:rsidRPr="00B913A5" w:rsidRDefault="00BD7012" w:rsidP="00334F85">
            <w:pPr>
              <w:jc w:val="both"/>
              <w:rPr>
                <w:rFonts w:ascii="Times New Roman" w:hAnsi="Times New Roman"/>
                <w:lang w:val="ky-KG"/>
              </w:rPr>
            </w:pPr>
            <w:r w:rsidRPr="00B913A5">
              <w:rPr>
                <w:rFonts w:ascii="Times New Roman" w:hAnsi="Times New Roman"/>
                <w:lang w:val="ky-KG"/>
              </w:rPr>
              <w:t>Факульт</w:t>
            </w:r>
            <w:r w:rsidR="005E4B01">
              <w:rPr>
                <w:rFonts w:ascii="Times New Roman" w:hAnsi="Times New Roman"/>
                <w:lang w:val="ky-KG"/>
              </w:rPr>
              <w:t>еттин кафедралары тарабынан 2021</w:t>
            </w:r>
            <w:r w:rsidRPr="00B913A5">
              <w:rPr>
                <w:rFonts w:ascii="Times New Roman" w:hAnsi="Times New Roman"/>
                <w:lang w:val="ky-KG"/>
              </w:rPr>
              <w:t>-ж. иштелип чыкты      (</w:t>
            </w:r>
            <w:r w:rsidRPr="00B913A5">
              <w:rPr>
                <w:rFonts w:ascii="Times New Roman" w:hAnsi="Times New Roman"/>
                <w:lang w:val="en-US"/>
              </w:rPr>
              <w:t>I</w:t>
            </w:r>
            <w:r w:rsidRPr="00B913A5">
              <w:rPr>
                <w:rFonts w:ascii="Times New Roman" w:hAnsi="Times New Roman"/>
              </w:rPr>
              <w:t xml:space="preserve"> </w:t>
            </w:r>
            <w:r w:rsidRPr="00B913A5">
              <w:rPr>
                <w:rFonts w:ascii="Times New Roman" w:hAnsi="Times New Roman"/>
                <w:lang w:val="ky-KG"/>
              </w:rPr>
              <w:t>жарым жылдыкта):</w:t>
            </w:r>
          </w:p>
          <w:p w14:paraId="5FF01847" w14:textId="77777777" w:rsidR="00BD7012" w:rsidRPr="00B913A5" w:rsidRDefault="00BD7012" w:rsidP="00915F93">
            <w:pPr>
              <w:numPr>
                <w:ilvl w:val="0"/>
                <w:numId w:val="16"/>
              </w:numPr>
              <w:jc w:val="both"/>
              <w:rPr>
                <w:rFonts w:ascii="Times New Roman" w:hAnsi="Times New Roman"/>
                <w:lang w:val="ky-KG"/>
              </w:rPr>
            </w:pPr>
            <w:r w:rsidRPr="00B913A5">
              <w:rPr>
                <w:rFonts w:ascii="Times New Roman" w:hAnsi="Times New Roman"/>
                <w:lang w:val="ky-KG"/>
              </w:rPr>
              <w:t>Окуу китептери жана окуу куралдары (анын ичинде КР ББ ж-а ИМдин грифи менен)____12_____даана.</w:t>
            </w:r>
          </w:p>
          <w:p w14:paraId="18E055DB" w14:textId="2844CCBA" w:rsidR="00BD7012" w:rsidRPr="00B913A5" w:rsidRDefault="005E4B01" w:rsidP="00915F93">
            <w:pPr>
              <w:numPr>
                <w:ilvl w:val="0"/>
                <w:numId w:val="16"/>
              </w:numPr>
              <w:jc w:val="both"/>
              <w:rPr>
                <w:rFonts w:ascii="Times New Roman" w:hAnsi="Times New Roman"/>
                <w:lang w:val="ky-KG"/>
              </w:rPr>
            </w:pPr>
            <w:r>
              <w:rPr>
                <w:rFonts w:ascii="Times New Roman" w:hAnsi="Times New Roman"/>
                <w:lang w:val="ky-KG"/>
              </w:rPr>
              <w:t>Окуу-усулдук колдонмолор___ 32</w:t>
            </w:r>
            <w:r w:rsidR="00BD7012" w:rsidRPr="00B913A5">
              <w:rPr>
                <w:rFonts w:ascii="Times New Roman" w:hAnsi="Times New Roman"/>
                <w:lang w:val="ky-KG"/>
              </w:rPr>
              <w:t>__даана.</w:t>
            </w:r>
          </w:p>
          <w:p w14:paraId="714A61E9" w14:textId="49D681E4" w:rsidR="00BD7012" w:rsidRPr="00B913A5" w:rsidRDefault="005E4B01" w:rsidP="00915F93">
            <w:pPr>
              <w:numPr>
                <w:ilvl w:val="0"/>
                <w:numId w:val="16"/>
              </w:numPr>
              <w:jc w:val="both"/>
              <w:rPr>
                <w:rFonts w:ascii="Times New Roman" w:hAnsi="Times New Roman"/>
                <w:lang w:val="ky-KG"/>
              </w:rPr>
            </w:pPr>
            <w:r>
              <w:rPr>
                <w:rFonts w:ascii="Times New Roman" w:hAnsi="Times New Roman"/>
                <w:lang w:val="ky-KG"/>
              </w:rPr>
              <w:t>Усулдук иштелмелер____40</w:t>
            </w:r>
            <w:r w:rsidR="00BD7012" w:rsidRPr="00B913A5">
              <w:rPr>
                <w:rFonts w:ascii="Times New Roman" w:hAnsi="Times New Roman"/>
                <w:lang w:val="ky-KG"/>
              </w:rPr>
              <w:t>___даана.</w:t>
            </w:r>
          </w:p>
        </w:tc>
        <w:tc>
          <w:tcPr>
            <w:tcW w:w="711" w:type="dxa"/>
            <w:tcBorders>
              <w:top w:val="single" w:sz="4" w:space="0" w:color="auto"/>
              <w:left w:val="single" w:sz="4" w:space="0" w:color="auto"/>
              <w:bottom w:val="single" w:sz="4" w:space="0" w:color="auto"/>
              <w:right w:val="single" w:sz="4" w:space="0" w:color="auto"/>
            </w:tcBorders>
          </w:tcPr>
          <w:p w14:paraId="4D9B200E" w14:textId="77777777" w:rsidR="00BD7012" w:rsidRPr="00B913A5" w:rsidRDefault="00BD7012" w:rsidP="00334F85">
            <w:pPr>
              <w:jc w:val="both"/>
              <w:rPr>
                <w:rFonts w:ascii="Times New Roman" w:hAnsi="Times New Roman"/>
                <w:lang w:val="ky-KG"/>
              </w:rPr>
            </w:pPr>
          </w:p>
          <w:p w14:paraId="53298F07" w14:textId="77777777" w:rsidR="00BD7012" w:rsidRPr="00B913A5" w:rsidRDefault="00BD7012" w:rsidP="00334F85">
            <w:pPr>
              <w:jc w:val="both"/>
              <w:rPr>
                <w:rFonts w:ascii="Times New Roman" w:hAnsi="Times New Roman"/>
                <w:lang w:val="ky-KG"/>
              </w:rPr>
            </w:pPr>
          </w:p>
          <w:p w14:paraId="7C60E67E"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w:t>
            </w:r>
          </w:p>
          <w:p w14:paraId="2C775FA5" w14:textId="77777777" w:rsidR="00BD7012" w:rsidRPr="00B913A5" w:rsidRDefault="00BD7012" w:rsidP="00334F85">
            <w:pPr>
              <w:jc w:val="both"/>
              <w:rPr>
                <w:rFonts w:ascii="Times New Roman" w:hAnsi="Times New Roman"/>
                <w:lang w:val="ky-KG"/>
              </w:rPr>
            </w:pPr>
          </w:p>
          <w:p w14:paraId="7A9CF7C2" w14:textId="77777777" w:rsidR="00BD7012" w:rsidRPr="00B913A5" w:rsidRDefault="00BD7012" w:rsidP="00334F85">
            <w:pPr>
              <w:jc w:val="both"/>
              <w:rPr>
                <w:rFonts w:ascii="Times New Roman" w:hAnsi="Times New Roman"/>
                <w:lang w:val="ky-KG"/>
              </w:rPr>
            </w:pPr>
          </w:p>
          <w:p w14:paraId="72D9BDDE"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w:t>
            </w:r>
          </w:p>
          <w:p w14:paraId="2655D92C"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w:t>
            </w:r>
          </w:p>
          <w:p w14:paraId="467939A3" w14:textId="77777777" w:rsidR="00BD7012" w:rsidRPr="00B913A5" w:rsidRDefault="00BD7012" w:rsidP="00334F85">
            <w:pPr>
              <w:jc w:val="both"/>
              <w:rPr>
                <w:rFonts w:ascii="Times New Roman" w:hAnsi="Times New Roman"/>
                <w:lang w:val="ky-KG"/>
              </w:rPr>
            </w:pPr>
          </w:p>
          <w:p w14:paraId="33A4F516"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w:t>
            </w:r>
          </w:p>
          <w:p w14:paraId="5A5B22C9" w14:textId="77777777" w:rsidR="00BD7012" w:rsidRPr="00B913A5" w:rsidRDefault="00BD7012" w:rsidP="00334F85">
            <w:pPr>
              <w:jc w:val="both"/>
              <w:rPr>
                <w:rFonts w:ascii="Times New Roman" w:hAnsi="Times New Roman"/>
                <w:lang w:val="ky-KG"/>
              </w:rPr>
            </w:pPr>
          </w:p>
          <w:p w14:paraId="75525208"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w:t>
            </w:r>
          </w:p>
          <w:p w14:paraId="7221F503" w14:textId="77777777" w:rsidR="00BD7012" w:rsidRPr="00B913A5" w:rsidRDefault="00BD7012" w:rsidP="00334F85">
            <w:pPr>
              <w:jc w:val="both"/>
              <w:rPr>
                <w:rFonts w:ascii="Times New Roman" w:hAnsi="Times New Roman"/>
                <w:lang w:val="ky-KG"/>
              </w:rPr>
            </w:pPr>
          </w:p>
          <w:p w14:paraId="1BC17AE3"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w:t>
            </w:r>
          </w:p>
          <w:p w14:paraId="6894279C" w14:textId="77777777" w:rsidR="00BD7012" w:rsidRPr="00B913A5" w:rsidRDefault="00BD7012" w:rsidP="00334F85">
            <w:pPr>
              <w:jc w:val="both"/>
              <w:rPr>
                <w:rFonts w:ascii="Times New Roman" w:hAnsi="Times New Roman"/>
                <w:lang w:val="ky-KG"/>
              </w:rPr>
            </w:pPr>
          </w:p>
          <w:p w14:paraId="16C08103"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w:t>
            </w:r>
          </w:p>
          <w:p w14:paraId="722214CC" w14:textId="77777777" w:rsidR="00BD7012" w:rsidRPr="00B913A5" w:rsidRDefault="00BD7012" w:rsidP="00334F85">
            <w:pPr>
              <w:jc w:val="both"/>
              <w:rPr>
                <w:rFonts w:ascii="Times New Roman" w:hAnsi="Times New Roman"/>
                <w:lang w:val="ky-KG"/>
              </w:rPr>
            </w:pPr>
          </w:p>
          <w:p w14:paraId="2084C59B" w14:textId="77777777" w:rsidR="00BD7012" w:rsidRPr="00B913A5" w:rsidRDefault="00BD7012" w:rsidP="00334F85">
            <w:pPr>
              <w:jc w:val="both"/>
              <w:rPr>
                <w:rFonts w:ascii="Times New Roman" w:hAnsi="Times New Roman"/>
                <w:lang w:val="ky-KG"/>
              </w:rPr>
            </w:pPr>
          </w:p>
        </w:tc>
        <w:tc>
          <w:tcPr>
            <w:tcW w:w="708" w:type="dxa"/>
            <w:tcBorders>
              <w:top w:val="single" w:sz="4" w:space="0" w:color="auto"/>
              <w:left w:val="single" w:sz="4" w:space="0" w:color="auto"/>
              <w:bottom w:val="single" w:sz="4" w:space="0" w:color="auto"/>
              <w:right w:val="single" w:sz="4" w:space="0" w:color="auto"/>
            </w:tcBorders>
          </w:tcPr>
          <w:p w14:paraId="209D8994" w14:textId="77777777" w:rsidR="00BD7012" w:rsidRPr="00B913A5" w:rsidRDefault="00BD7012" w:rsidP="00334F85">
            <w:pPr>
              <w:jc w:val="both"/>
              <w:rPr>
                <w:rFonts w:ascii="Times New Roman" w:hAnsi="Times New Roman"/>
                <w:lang w:val="ky-KG"/>
              </w:rPr>
            </w:pPr>
          </w:p>
        </w:tc>
        <w:tc>
          <w:tcPr>
            <w:tcW w:w="709" w:type="dxa"/>
            <w:tcBorders>
              <w:top w:val="single" w:sz="4" w:space="0" w:color="auto"/>
              <w:left w:val="single" w:sz="4" w:space="0" w:color="auto"/>
              <w:bottom w:val="single" w:sz="4" w:space="0" w:color="auto"/>
              <w:right w:val="single" w:sz="4" w:space="0" w:color="auto"/>
            </w:tcBorders>
          </w:tcPr>
          <w:p w14:paraId="56B3A411" w14:textId="77777777" w:rsidR="00BD7012" w:rsidRPr="00B913A5" w:rsidRDefault="00BD7012" w:rsidP="00334F85">
            <w:pPr>
              <w:jc w:val="both"/>
              <w:rPr>
                <w:rFonts w:ascii="Times New Roman" w:hAnsi="Times New Roman"/>
                <w:lang w:val="ky-KG"/>
              </w:rPr>
            </w:pPr>
          </w:p>
          <w:p w14:paraId="44AA0DF2" w14:textId="77777777" w:rsidR="00BD7012" w:rsidRPr="00B913A5" w:rsidRDefault="00BD7012" w:rsidP="00334F85">
            <w:pPr>
              <w:jc w:val="both"/>
              <w:rPr>
                <w:rFonts w:ascii="Times New Roman" w:hAnsi="Times New Roman"/>
                <w:lang w:val="ky-KG"/>
              </w:rPr>
            </w:pPr>
          </w:p>
          <w:p w14:paraId="4AE5DAB9"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100</w:t>
            </w:r>
          </w:p>
          <w:p w14:paraId="6F04D4EE" w14:textId="77777777" w:rsidR="00BD7012" w:rsidRPr="00B913A5" w:rsidRDefault="00BD7012" w:rsidP="00334F85">
            <w:pPr>
              <w:jc w:val="both"/>
              <w:rPr>
                <w:rFonts w:ascii="Times New Roman" w:hAnsi="Times New Roman"/>
                <w:lang w:val="ky-KG"/>
              </w:rPr>
            </w:pPr>
          </w:p>
          <w:p w14:paraId="2769939E" w14:textId="77777777" w:rsidR="00BD7012" w:rsidRPr="00B913A5" w:rsidRDefault="00BD7012" w:rsidP="00334F85">
            <w:pPr>
              <w:jc w:val="both"/>
              <w:rPr>
                <w:rFonts w:ascii="Times New Roman" w:hAnsi="Times New Roman"/>
                <w:lang w:val="ky-KG"/>
              </w:rPr>
            </w:pPr>
          </w:p>
          <w:p w14:paraId="1850D045"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 xml:space="preserve"> </w:t>
            </w:r>
          </w:p>
          <w:p w14:paraId="6F529F8F"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100</w:t>
            </w:r>
          </w:p>
          <w:p w14:paraId="4FC02F81" w14:textId="77777777" w:rsidR="00BD7012" w:rsidRPr="00B913A5" w:rsidRDefault="00BD7012" w:rsidP="00334F85">
            <w:pPr>
              <w:jc w:val="both"/>
              <w:rPr>
                <w:rFonts w:ascii="Times New Roman" w:hAnsi="Times New Roman"/>
                <w:lang w:val="ky-KG"/>
              </w:rPr>
            </w:pPr>
          </w:p>
          <w:p w14:paraId="1AEB39C3"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100</w:t>
            </w:r>
          </w:p>
          <w:p w14:paraId="4D13B5C5" w14:textId="77777777" w:rsidR="00BD7012" w:rsidRPr="00B913A5" w:rsidRDefault="00BD7012" w:rsidP="00334F85">
            <w:pPr>
              <w:jc w:val="both"/>
              <w:rPr>
                <w:rFonts w:ascii="Times New Roman" w:hAnsi="Times New Roman"/>
                <w:lang w:val="ky-KG"/>
              </w:rPr>
            </w:pPr>
          </w:p>
          <w:p w14:paraId="08312ECC"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100</w:t>
            </w:r>
          </w:p>
          <w:p w14:paraId="61DCEE9F" w14:textId="77777777" w:rsidR="00BD7012" w:rsidRPr="00B913A5" w:rsidRDefault="00BD7012" w:rsidP="00334F85">
            <w:pPr>
              <w:jc w:val="both"/>
              <w:rPr>
                <w:rFonts w:ascii="Times New Roman" w:hAnsi="Times New Roman"/>
                <w:lang w:val="ky-KG"/>
              </w:rPr>
            </w:pPr>
          </w:p>
          <w:p w14:paraId="73BB3189"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100</w:t>
            </w:r>
          </w:p>
          <w:p w14:paraId="6F68448F" w14:textId="77777777" w:rsidR="00BD7012" w:rsidRPr="00B913A5" w:rsidRDefault="00BD7012" w:rsidP="00334F85">
            <w:pPr>
              <w:jc w:val="both"/>
              <w:rPr>
                <w:rFonts w:ascii="Times New Roman" w:hAnsi="Times New Roman"/>
                <w:lang w:val="ky-KG"/>
              </w:rPr>
            </w:pPr>
          </w:p>
          <w:p w14:paraId="0E1B2274"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100</w:t>
            </w:r>
          </w:p>
          <w:p w14:paraId="42058366" w14:textId="77777777" w:rsidR="00BD7012" w:rsidRPr="00B913A5" w:rsidRDefault="00BD7012" w:rsidP="00334F85">
            <w:pPr>
              <w:jc w:val="both"/>
              <w:rPr>
                <w:rFonts w:ascii="Times New Roman" w:hAnsi="Times New Roman"/>
                <w:lang w:val="ky-KG"/>
              </w:rPr>
            </w:pPr>
          </w:p>
        </w:tc>
        <w:tc>
          <w:tcPr>
            <w:tcW w:w="992" w:type="dxa"/>
            <w:tcBorders>
              <w:top w:val="single" w:sz="4" w:space="0" w:color="auto"/>
              <w:left w:val="single" w:sz="4" w:space="0" w:color="auto"/>
              <w:bottom w:val="single" w:sz="4" w:space="0" w:color="auto"/>
              <w:right w:val="single" w:sz="4" w:space="0" w:color="auto"/>
            </w:tcBorders>
          </w:tcPr>
          <w:p w14:paraId="688EAFED" w14:textId="77777777" w:rsidR="00BD7012" w:rsidRPr="00B913A5" w:rsidRDefault="00BD7012" w:rsidP="00334F85">
            <w:pPr>
              <w:jc w:val="both"/>
              <w:rPr>
                <w:rFonts w:ascii="Times New Roman" w:hAnsi="Times New Roman"/>
                <w:lang w:val="ky-KG"/>
              </w:rPr>
            </w:pPr>
          </w:p>
        </w:tc>
      </w:tr>
      <w:tr w:rsidR="00BD7012" w:rsidRPr="00B913A5" w14:paraId="082E3743" w14:textId="77777777" w:rsidTr="00334F85">
        <w:trPr>
          <w:trHeight w:val="1422"/>
        </w:trPr>
        <w:tc>
          <w:tcPr>
            <w:tcW w:w="7228" w:type="dxa"/>
            <w:tcBorders>
              <w:top w:val="single" w:sz="4" w:space="0" w:color="auto"/>
              <w:left w:val="single" w:sz="4" w:space="0" w:color="auto"/>
              <w:bottom w:val="single" w:sz="4" w:space="0" w:color="auto"/>
              <w:right w:val="single" w:sz="4" w:space="0" w:color="auto"/>
            </w:tcBorders>
            <w:hideMark/>
          </w:tcPr>
          <w:p w14:paraId="2D688F38" w14:textId="77777777" w:rsidR="00BD7012" w:rsidRPr="00B913A5" w:rsidRDefault="00BD7012" w:rsidP="00334F85">
            <w:pPr>
              <w:jc w:val="both"/>
              <w:rPr>
                <w:rFonts w:ascii="Times New Roman" w:hAnsi="Times New Roman"/>
                <w:b/>
                <w:lang w:val="ky-KG"/>
              </w:rPr>
            </w:pPr>
            <w:r w:rsidRPr="00B913A5">
              <w:rPr>
                <w:rFonts w:ascii="Times New Roman" w:hAnsi="Times New Roman"/>
                <w:b/>
                <w:lang w:val="ky-KG"/>
              </w:rPr>
              <w:t>6. Материалдык-техникалык базасынын абалы:</w:t>
            </w:r>
          </w:p>
          <w:p w14:paraId="1F4B1A1B" w14:textId="77777777" w:rsidR="00BD7012" w:rsidRPr="00B913A5" w:rsidRDefault="00BD7012" w:rsidP="00915F93">
            <w:pPr>
              <w:numPr>
                <w:ilvl w:val="0"/>
                <w:numId w:val="17"/>
              </w:numPr>
              <w:jc w:val="both"/>
              <w:rPr>
                <w:rFonts w:ascii="Times New Roman" w:hAnsi="Times New Roman"/>
                <w:lang w:val="ky-KG"/>
              </w:rPr>
            </w:pPr>
            <w:r w:rsidRPr="00B913A5">
              <w:rPr>
                <w:rFonts w:ascii="Times New Roman" w:hAnsi="Times New Roman"/>
                <w:lang w:val="ky-KG"/>
              </w:rPr>
              <w:t>Факультеттин кафедраларына бекитилип берилген лабораториялардын жалпы саны __</w:t>
            </w:r>
            <w:r w:rsidRPr="00B913A5">
              <w:rPr>
                <w:rFonts w:ascii="Times New Roman" w:hAnsi="Times New Roman"/>
                <w:u w:val="single"/>
                <w:lang w:val="ky-KG"/>
              </w:rPr>
              <w:t>45</w:t>
            </w:r>
            <w:r w:rsidRPr="00B913A5">
              <w:rPr>
                <w:rFonts w:ascii="Times New Roman" w:hAnsi="Times New Roman"/>
                <w:lang w:val="ky-KG"/>
              </w:rPr>
              <w:t>___</w:t>
            </w:r>
          </w:p>
          <w:p w14:paraId="1F355195" w14:textId="77777777" w:rsidR="00BD7012" w:rsidRPr="00B913A5" w:rsidRDefault="00BD7012" w:rsidP="00915F93">
            <w:pPr>
              <w:numPr>
                <w:ilvl w:val="0"/>
                <w:numId w:val="17"/>
              </w:numPr>
              <w:jc w:val="both"/>
              <w:rPr>
                <w:rFonts w:ascii="Times New Roman" w:hAnsi="Times New Roman"/>
                <w:lang w:val="ky-KG"/>
              </w:rPr>
            </w:pPr>
            <w:r w:rsidRPr="00B913A5">
              <w:rPr>
                <w:rFonts w:ascii="Times New Roman" w:hAnsi="Times New Roman"/>
                <w:lang w:val="ky-KG"/>
              </w:rPr>
              <w:t>Факультеттин кафедраларындагы окуу-лаборатриялык жайлардын жабдылышы</w:t>
            </w:r>
          </w:p>
          <w:p w14:paraId="5B877773" w14:textId="77777777" w:rsidR="00BD7012" w:rsidRPr="00B913A5" w:rsidRDefault="00BD7012" w:rsidP="00915F93">
            <w:pPr>
              <w:numPr>
                <w:ilvl w:val="0"/>
                <w:numId w:val="17"/>
              </w:numPr>
              <w:jc w:val="both"/>
              <w:rPr>
                <w:rFonts w:ascii="Times New Roman" w:hAnsi="Times New Roman"/>
                <w:lang w:val="ky-KG"/>
              </w:rPr>
            </w:pPr>
            <w:r w:rsidRPr="00B913A5">
              <w:rPr>
                <w:rFonts w:ascii="Times New Roman" w:hAnsi="Times New Roman"/>
                <w:lang w:val="ky-KG"/>
              </w:rPr>
              <w:t>ПКнын жалпы саны жана алардын окуу процессинде пайдаланылышы___86 бирдик.</w:t>
            </w:r>
          </w:p>
        </w:tc>
        <w:tc>
          <w:tcPr>
            <w:tcW w:w="711" w:type="dxa"/>
            <w:tcBorders>
              <w:top w:val="single" w:sz="4" w:space="0" w:color="auto"/>
              <w:left w:val="single" w:sz="4" w:space="0" w:color="auto"/>
              <w:bottom w:val="single" w:sz="4" w:space="0" w:color="auto"/>
              <w:right w:val="single" w:sz="4" w:space="0" w:color="auto"/>
            </w:tcBorders>
          </w:tcPr>
          <w:p w14:paraId="76FE6B10" w14:textId="77777777" w:rsidR="00BD7012" w:rsidRPr="00B913A5" w:rsidRDefault="00BD7012" w:rsidP="00334F85">
            <w:pPr>
              <w:jc w:val="both"/>
              <w:rPr>
                <w:rFonts w:ascii="Times New Roman" w:hAnsi="Times New Roman"/>
                <w:lang w:val="ky-KG"/>
              </w:rPr>
            </w:pPr>
          </w:p>
          <w:p w14:paraId="195E416C" w14:textId="77777777" w:rsidR="00BD7012" w:rsidRPr="00B913A5" w:rsidRDefault="00BD7012" w:rsidP="00334F85">
            <w:pPr>
              <w:jc w:val="both"/>
              <w:rPr>
                <w:rFonts w:ascii="Times New Roman" w:hAnsi="Times New Roman"/>
                <w:lang w:val="ky-KG"/>
              </w:rPr>
            </w:pPr>
          </w:p>
          <w:p w14:paraId="50008268"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45</w:t>
            </w:r>
          </w:p>
          <w:p w14:paraId="3E97B622" w14:textId="77777777" w:rsidR="00BD7012" w:rsidRPr="00B913A5" w:rsidRDefault="00BD7012" w:rsidP="00334F85">
            <w:pPr>
              <w:jc w:val="both"/>
              <w:rPr>
                <w:rFonts w:ascii="Times New Roman" w:hAnsi="Times New Roman"/>
                <w:lang w:val="ky-KG"/>
              </w:rPr>
            </w:pPr>
          </w:p>
          <w:p w14:paraId="5D3314D6"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w:t>
            </w:r>
          </w:p>
          <w:p w14:paraId="0BB33175" w14:textId="77777777" w:rsidR="00BD7012" w:rsidRPr="00B913A5" w:rsidRDefault="00BD7012" w:rsidP="00334F85">
            <w:pPr>
              <w:jc w:val="both"/>
              <w:rPr>
                <w:rFonts w:ascii="Times New Roman" w:hAnsi="Times New Roman"/>
                <w:lang w:val="ky-KG"/>
              </w:rPr>
            </w:pPr>
          </w:p>
        </w:tc>
        <w:tc>
          <w:tcPr>
            <w:tcW w:w="708" w:type="dxa"/>
            <w:tcBorders>
              <w:top w:val="single" w:sz="4" w:space="0" w:color="auto"/>
              <w:left w:val="single" w:sz="4" w:space="0" w:color="auto"/>
              <w:bottom w:val="single" w:sz="4" w:space="0" w:color="auto"/>
              <w:right w:val="single" w:sz="4" w:space="0" w:color="auto"/>
            </w:tcBorders>
          </w:tcPr>
          <w:p w14:paraId="747D1591" w14:textId="77777777" w:rsidR="00BD7012" w:rsidRPr="00B913A5" w:rsidRDefault="00BD7012" w:rsidP="00334F85">
            <w:pPr>
              <w:jc w:val="both"/>
              <w:rPr>
                <w:rFonts w:ascii="Times New Roman" w:hAnsi="Times New Roman"/>
                <w:lang w:val="ky-KG"/>
              </w:rPr>
            </w:pPr>
          </w:p>
        </w:tc>
        <w:tc>
          <w:tcPr>
            <w:tcW w:w="709" w:type="dxa"/>
            <w:tcBorders>
              <w:top w:val="single" w:sz="4" w:space="0" w:color="auto"/>
              <w:left w:val="single" w:sz="4" w:space="0" w:color="auto"/>
              <w:bottom w:val="single" w:sz="4" w:space="0" w:color="auto"/>
              <w:right w:val="single" w:sz="4" w:space="0" w:color="auto"/>
            </w:tcBorders>
          </w:tcPr>
          <w:p w14:paraId="7DB14120" w14:textId="77777777" w:rsidR="00BD7012" w:rsidRPr="00B913A5" w:rsidRDefault="00BD7012" w:rsidP="00334F85">
            <w:pPr>
              <w:jc w:val="both"/>
              <w:rPr>
                <w:rFonts w:ascii="Times New Roman" w:hAnsi="Times New Roman"/>
                <w:lang w:val="ky-KG"/>
              </w:rPr>
            </w:pPr>
          </w:p>
          <w:p w14:paraId="141C66BB" w14:textId="77777777" w:rsidR="00BD7012" w:rsidRPr="00B913A5" w:rsidRDefault="00BD7012" w:rsidP="00334F85">
            <w:pPr>
              <w:jc w:val="both"/>
              <w:rPr>
                <w:rFonts w:ascii="Times New Roman" w:hAnsi="Times New Roman"/>
                <w:lang w:val="ky-KG"/>
              </w:rPr>
            </w:pPr>
          </w:p>
          <w:p w14:paraId="209DE263" w14:textId="77777777" w:rsidR="00BD7012" w:rsidRPr="00B913A5" w:rsidRDefault="00BD7012" w:rsidP="00334F85">
            <w:pPr>
              <w:jc w:val="both"/>
              <w:rPr>
                <w:rFonts w:ascii="Times New Roman" w:hAnsi="Times New Roman"/>
                <w:lang w:val="ky-KG"/>
              </w:rPr>
            </w:pPr>
          </w:p>
          <w:p w14:paraId="6402AA42" w14:textId="77777777" w:rsidR="00BD7012" w:rsidRPr="00B913A5" w:rsidRDefault="00BD7012" w:rsidP="00334F85">
            <w:pPr>
              <w:jc w:val="both"/>
              <w:rPr>
                <w:rFonts w:ascii="Times New Roman" w:hAnsi="Times New Roman"/>
                <w:lang w:val="ky-KG"/>
              </w:rPr>
            </w:pPr>
          </w:p>
          <w:p w14:paraId="554A8BF4"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 xml:space="preserve"> </w:t>
            </w:r>
          </w:p>
        </w:tc>
        <w:tc>
          <w:tcPr>
            <w:tcW w:w="992" w:type="dxa"/>
            <w:tcBorders>
              <w:top w:val="single" w:sz="4" w:space="0" w:color="auto"/>
              <w:left w:val="single" w:sz="4" w:space="0" w:color="auto"/>
              <w:bottom w:val="single" w:sz="4" w:space="0" w:color="auto"/>
              <w:right w:val="single" w:sz="4" w:space="0" w:color="auto"/>
            </w:tcBorders>
          </w:tcPr>
          <w:p w14:paraId="27E7F1A6" w14:textId="77777777" w:rsidR="00BD7012" w:rsidRPr="00B913A5" w:rsidRDefault="00BD7012" w:rsidP="00334F85">
            <w:pPr>
              <w:jc w:val="both"/>
              <w:rPr>
                <w:rFonts w:ascii="Times New Roman" w:hAnsi="Times New Roman"/>
                <w:lang w:val="ky-KG"/>
              </w:rPr>
            </w:pPr>
          </w:p>
        </w:tc>
      </w:tr>
      <w:tr w:rsidR="00BD7012" w:rsidRPr="00B913A5" w14:paraId="0B1D3FD1" w14:textId="77777777" w:rsidTr="00334F85">
        <w:trPr>
          <w:trHeight w:val="523"/>
        </w:trPr>
        <w:tc>
          <w:tcPr>
            <w:tcW w:w="7228" w:type="dxa"/>
            <w:tcBorders>
              <w:top w:val="single" w:sz="4" w:space="0" w:color="auto"/>
              <w:left w:val="single" w:sz="4" w:space="0" w:color="auto"/>
              <w:bottom w:val="single" w:sz="4" w:space="0" w:color="auto"/>
              <w:right w:val="single" w:sz="4" w:space="0" w:color="auto"/>
            </w:tcBorders>
            <w:hideMark/>
          </w:tcPr>
          <w:p w14:paraId="700AC387" w14:textId="77777777" w:rsidR="00BD7012" w:rsidRPr="00B913A5" w:rsidRDefault="00BD7012" w:rsidP="00334F85">
            <w:pPr>
              <w:jc w:val="both"/>
              <w:rPr>
                <w:rFonts w:ascii="Times New Roman" w:hAnsi="Times New Roman"/>
                <w:b/>
                <w:lang w:val="ky-KG"/>
              </w:rPr>
            </w:pPr>
            <w:r w:rsidRPr="00B913A5">
              <w:rPr>
                <w:rFonts w:ascii="Times New Roman" w:hAnsi="Times New Roman"/>
                <w:b/>
                <w:lang w:val="ky-KG"/>
              </w:rPr>
              <w:t>7. Илимий-изилдөөчүлүк иштер:</w:t>
            </w:r>
          </w:p>
          <w:p w14:paraId="67FC091A" w14:textId="77777777" w:rsidR="00BD7012" w:rsidRPr="00B913A5" w:rsidRDefault="00BD7012" w:rsidP="00915F93">
            <w:pPr>
              <w:numPr>
                <w:ilvl w:val="0"/>
                <w:numId w:val="18"/>
              </w:numPr>
              <w:jc w:val="both"/>
              <w:rPr>
                <w:rFonts w:ascii="Times New Roman" w:hAnsi="Times New Roman"/>
                <w:lang w:val="ky-KG"/>
              </w:rPr>
            </w:pPr>
            <w:r w:rsidRPr="00B913A5">
              <w:rPr>
                <w:rFonts w:ascii="Times New Roman" w:hAnsi="Times New Roman"/>
                <w:lang w:val="ky-KG"/>
              </w:rPr>
              <w:t>Мам-к бюджет боюнча ИИИнин аткарылышы</w:t>
            </w:r>
          </w:p>
          <w:p w14:paraId="4AF61C69" w14:textId="77777777" w:rsidR="00BD7012" w:rsidRPr="00B913A5" w:rsidRDefault="00BD7012" w:rsidP="00915F93">
            <w:pPr>
              <w:numPr>
                <w:ilvl w:val="0"/>
                <w:numId w:val="18"/>
              </w:numPr>
              <w:jc w:val="both"/>
              <w:rPr>
                <w:rFonts w:ascii="Times New Roman" w:hAnsi="Times New Roman"/>
                <w:lang w:val="ky-KG"/>
              </w:rPr>
            </w:pPr>
            <w:r w:rsidRPr="00B913A5">
              <w:rPr>
                <w:rFonts w:ascii="Times New Roman" w:hAnsi="Times New Roman"/>
                <w:lang w:val="ky-KG"/>
              </w:rPr>
              <w:t>ИИИ боюнча отчеттордун болушу (талкуулар жана  каттоо № берилиши)</w:t>
            </w:r>
          </w:p>
          <w:p w14:paraId="5EACCC8C" w14:textId="77777777" w:rsidR="00BD7012" w:rsidRPr="00B913A5" w:rsidRDefault="00BD7012" w:rsidP="00915F93">
            <w:pPr>
              <w:numPr>
                <w:ilvl w:val="0"/>
                <w:numId w:val="18"/>
              </w:numPr>
              <w:jc w:val="both"/>
              <w:rPr>
                <w:rFonts w:ascii="Times New Roman" w:hAnsi="Times New Roman"/>
                <w:lang w:val="ky-KG"/>
              </w:rPr>
            </w:pPr>
            <w:r w:rsidRPr="00B913A5">
              <w:rPr>
                <w:rFonts w:ascii="Times New Roman" w:hAnsi="Times New Roman"/>
                <w:lang w:val="ky-KG"/>
              </w:rPr>
              <w:t>Гранттардын болушу:</w:t>
            </w:r>
          </w:p>
          <w:p w14:paraId="262FFFFC" w14:textId="77777777" w:rsidR="00BD7012" w:rsidRPr="00B913A5" w:rsidRDefault="00BD7012" w:rsidP="00915F93">
            <w:pPr>
              <w:numPr>
                <w:ilvl w:val="0"/>
                <w:numId w:val="13"/>
              </w:numPr>
              <w:jc w:val="both"/>
              <w:rPr>
                <w:rFonts w:ascii="Times New Roman" w:hAnsi="Times New Roman"/>
                <w:lang w:val="ky-KG"/>
              </w:rPr>
            </w:pPr>
            <w:r w:rsidRPr="00B913A5">
              <w:rPr>
                <w:rFonts w:ascii="Times New Roman" w:hAnsi="Times New Roman"/>
                <w:lang w:val="ky-KG"/>
              </w:rPr>
              <w:t>Республикалык__2___</w:t>
            </w:r>
          </w:p>
          <w:p w14:paraId="1A7C3A52" w14:textId="79BB2878" w:rsidR="00BD7012" w:rsidRPr="00B913A5" w:rsidRDefault="005E4B01" w:rsidP="00915F93">
            <w:pPr>
              <w:numPr>
                <w:ilvl w:val="0"/>
                <w:numId w:val="13"/>
              </w:numPr>
              <w:jc w:val="both"/>
              <w:rPr>
                <w:rFonts w:ascii="Times New Roman" w:hAnsi="Times New Roman"/>
                <w:lang w:val="ky-KG"/>
              </w:rPr>
            </w:pPr>
            <w:r>
              <w:rPr>
                <w:rFonts w:ascii="Times New Roman" w:hAnsi="Times New Roman"/>
                <w:lang w:val="ky-KG"/>
              </w:rPr>
              <w:t>КМШ ___7</w:t>
            </w:r>
            <w:r w:rsidR="00BD7012" w:rsidRPr="00B913A5">
              <w:rPr>
                <w:rFonts w:ascii="Times New Roman" w:hAnsi="Times New Roman"/>
                <w:lang w:val="ky-KG"/>
              </w:rPr>
              <w:t>______</w:t>
            </w:r>
          </w:p>
          <w:p w14:paraId="2AD6121D" w14:textId="2488591F" w:rsidR="00BD7012" w:rsidRPr="00B913A5" w:rsidRDefault="00BD7012" w:rsidP="00915F93">
            <w:pPr>
              <w:numPr>
                <w:ilvl w:val="0"/>
                <w:numId w:val="13"/>
              </w:numPr>
              <w:jc w:val="both"/>
              <w:rPr>
                <w:rFonts w:ascii="Times New Roman" w:hAnsi="Times New Roman"/>
                <w:lang w:val="ky-KG"/>
              </w:rPr>
            </w:pPr>
            <w:r w:rsidRPr="00B913A5">
              <w:rPr>
                <w:rFonts w:ascii="Times New Roman" w:hAnsi="Times New Roman"/>
                <w:lang w:val="ky-KG"/>
              </w:rPr>
              <w:t>Эл аралык__</w:t>
            </w:r>
            <w:r w:rsidRPr="00B913A5">
              <w:rPr>
                <w:rFonts w:ascii="Times New Roman" w:hAnsi="Times New Roman"/>
                <w:u w:val="single"/>
                <w:lang w:val="ky-KG"/>
              </w:rPr>
              <w:t>_4</w:t>
            </w:r>
            <w:r w:rsidR="005E4B01">
              <w:rPr>
                <w:rFonts w:ascii="Times New Roman" w:hAnsi="Times New Roman"/>
                <w:lang w:val="ky-KG"/>
              </w:rPr>
              <w:t>3</w:t>
            </w:r>
            <w:r w:rsidRPr="00B913A5">
              <w:rPr>
                <w:rFonts w:ascii="Times New Roman" w:hAnsi="Times New Roman"/>
                <w:lang w:val="ky-KG"/>
              </w:rPr>
              <w:t>__</w:t>
            </w:r>
          </w:p>
          <w:p w14:paraId="7181B075" w14:textId="77777777" w:rsidR="00BD7012" w:rsidRPr="00B913A5" w:rsidRDefault="00BD7012" w:rsidP="00915F93">
            <w:pPr>
              <w:numPr>
                <w:ilvl w:val="0"/>
                <w:numId w:val="18"/>
              </w:numPr>
              <w:jc w:val="both"/>
              <w:rPr>
                <w:rFonts w:ascii="Times New Roman" w:hAnsi="Times New Roman"/>
                <w:lang w:val="ky-KG"/>
              </w:rPr>
            </w:pPr>
            <w:r w:rsidRPr="00B913A5">
              <w:rPr>
                <w:rFonts w:ascii="Times New Roman" w:hAnsi="Times New Roman"/>
                <w:lang w:val="ky-KG"/>
              </w:rPr>
              <w:t>Басмадан чыккан илимий жарыялоолордун саны:</w:t>
            </w:r>
          </w:p>
          <w:p w14:paraId="175B751D" w14:textId="648C45EE" w:rsidR="00BD7012" w:rsidRPr="00B913A5" w:rsidRDefault="00BD7012" w:rsidP="00915F93">
            <w:pPr>
              <w:numPr>
                <w:ilvl w:val="0"/>
                <w:numId w:val="13"/>
              </w:numPr>
              <w:jc w:val="both"/>
              <w:rPr>
                <w:rFonts w:ascii="Times New Roman" w:hAnsi="Times New Roman"/>
                <w:lang w:val="ky-KG"/>
              </w:rPr>
            </w:pPr>
            <w:r w:rsidRPr="00B913A5">
              <w:rPr>
                <w:rFonts w:ascii="Times New Roman" w:hAnsi="Times New Roman"/>
                <w:lang w:val="ky-KG"/>
              </w:rPr>
              <w:t>Республикалык____</w:t>
            </w:r>
            <w:r w:rsidR="005E4B01">
              <w:rPr>
                <w:rFonts w:ascii="Times New Roman" w:hAnsi="Times New Roman"/>
                <w:u w:val="single"/>
                <w:lang w:val="ky-KG"/>
              </w:rPr>
              <w:t>103</w:t>
            </w:r>
            <w:r w:rsidRPr="00B913A5">
              <w:rPr>
                <w:rFonts w:ascii="Times New Roman" w:hAnsi="Times New Roman"/>
                <w:lang w:val="ky-KG"/>
              </w:rPr>
              <w:t>_</w:t>
            </w:r>
          </w:p>
          <w:p w14:paraId="2AA88FB6" w14:textId="22F22E4A" w:rsidR="00BD7012" w:rsidRPr="00B913A5" w:rsidRDefault="00BD7012" w:rsidP="00915F93">
            <w:pPr>
              <w:numPr>
                <w:ilvl w:val="0"/>
                <w:numId w:val="13"/>
              </w:numPr>
              <w:jc w:val="both"/>
              <w:rPr>
                <w:rFonts w:ascii="Times New Roman" w:hAnsi="Times New Roman"/>
                <w:lang w:val="ky-KG"/>
              </w:rPr>
            </w:pPr>
            <w:r w:rsidRPr="00B913A5">
              <w:rPr>
                <w:rFonts w:ascii="Times New Roman" w:hAnsi="Times New Roman"/>
                <w:lang w:val="ky-KG"/>
              </w:rPr>
              <w:t>КМШ _____</w:t>
            </w:r>
            <w:r w:rsidR="005E4B01">
              <w:rPr>
                <w:rFonts w:ascii="Times New Roman" w:hAnsi="Times New Roman"/>
                <w:u w:val="single"/>
                <w:lang w:val="ky-KG"/>
              </w:rPr>
              <w:t>2-</w:t>
            </w:r>
            <w:r w:rsidRPr="00B913A5">
              <w:rPr>
                <w:rFonts w:ascii="Times New Roman" w:hAnsi="Times New Roman"/>
                <w:lang w:val="ky-KG"/>
              </w:rPr>
              <w:t>___</w:t>
            </w:r>
          </w:p>
          <w:p w14:paraId="1F9DF91C" w14:textId="11A2C1D1" w:rsidR="00BD7012" w:rsidRPr="00B913A5" w:rsidRDefault="005E4B01" w:rsidP="00915F93">
            <w:pPr>
              <w:numPr>
                <w:ilvl w:val="0"/>
                <w:numId w:val="13"/>
              </w:numPr>
              <w:jc w:val="both"/>
              <w:rPr>
                <w:rFonts w:ascii="Times New Roman" w:hAnsi="Times New Roman"/>
                <w:lang w:val="ky-KG"/>
              </w:rPr>
            </w:pPr>
            <w:r>
              <w:rPr>
                <w:rFonts w:ascii="Times New Roman" w:hAnsi="Times New Roman"/>
                <w:lang w:val="ky-KG"/>
              </w:rPr>
              <w:t>Эл аралык___9</w:t>
            </w:r>
            <w:r w:rsidR="00BD7012" w:rsidRPr="00B913A5">
              <w:rPr>
                <w:rFonts w:ascii="Times New Roman" w:hAnsi="Times New Roman"/>
                <w:lang w:val="ky-KG"/>
              </w:rPr>
              <w:t>_</w:t>
            </w:r>
          </w:p>
          <w:p w14:paraId="0A6A5F4C" w14:textId="211BC53E" w:rsidR="00BD7012" w:rsidRPr="00B913A5" w:rsidRDefault="00BD7012" w:rsidP="00915F93">
            <w:pPr>
              <w:numPr>
                <w:ilvl w:val="0"/>
                <w:numId w:val="18"/>
              </w:numPr>
              <w:jc w:val="both"/>
              <w:rPr>
                <w:rFonts w:ascii="Times New Roman" w:hAnsi="Times New Roman"/>
                <w:lang w:val="ky-KG"/>
              </w:rPr>
            </w:pPr>
            <w:r w:rsidRPr="00B913A5">
              <w:rPr>
                <w:rFonts w:ascii="Times New Roman" w:hAnsi="Times New Roman"/>
                <w:lang w:val="ky-KG"/>
              </w:rPr>
              <w:t>Студенттик ИИИ (Студенттик  конференциялардагы баяндамалардын саны_________</w:t>
            </w:r>
            <w:r w:rsidR="005E4B01">
              <w:rPr>
                <w:rFonts w:ascii="Times New Roman" w:hAnsi="Times New Roman"/>
                <w:u w:val="single"/>
                <w:lang w:val="ky-KG"/>
              </w:rPr>
              <w:t>135</w:t>
            </w:r>
            <w:r w:rsidRPr="00B913A5">
              <w:rPr>
                <w:rFonts w:ascii="Times New Roman" w:hAnsi="Times New Roman"/>
                <w:lang w:val="ky-KG"/>
              </w:rPr>
              <w:t>___</w:t>
            </w:r>
          </w:p>
        </w:tc>
        <w:tc>
          <w:tcPr>
            <w:tcW w:w="711" w:type="dxa"/>
            <w:tcBorders>
              <w:top w:val="single" w:sz="4" w:space="0" w:color="auto"/>
              <w:left w:val="single" w:sz="4" w:space="0" w:color="auto"/>
              <w:bottom w:val="single" w:sz="4" w:space="0" w:color="auto"/>
              <w:right w:val="single" w:sz="4" w:space="0" w:color="auto"/>
            </w:tcBorders>
          </w:tcPr>
          <w:p w14:paraId="2DD69BF6" w14:textId="77777777" w:rsidR="00BD7012" w:rsidRPr="00B913A5" w:rsidRDefault="00BD7012" w:rsidP="00334F85">
            <w:pPr>
              <w:jc w:val="both"/>
              <w:rPr>
                <w:rFonts w:ascii="Times New Roman" w:hAnsi="Times New Roman"/>
                <w:lang w:val="ky-KG"/>
              </w:rPr>
            </w:pPr>
          </w:p>
          <w:p w14:paraId="1D29EC6F"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 xml:space="preserve"> </w:t>
            </w:r>
          </w:p>
          <w:p w14:paraId="6C601D69"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w:t>
            </w:r>
          </w:p>
          <w:p w14:paraId="3E554319" w14:textId="77777777" w:rsidR="00BD7012" w:rsidRPr="00B913A5" w:rsidRDefault="00BD7012" w:rsidP="00334F85">
            <w:pPr>
              <w:jc w:val="both"/>
              <w:rPr>
                <w:rFonts w:ascii="Times New Roman" w:hAnsi="Times New Roman"/>
                <w:lang w:val="ky-KG"/>
              </w:rPr>
            </w:pPr>
          </w:p>
          <w:p w14:paraId="67FBFCF5" w14:textId="77777777" w:rsidR="00BD7012" w:rsidRPr="00B913A5" w:rsidRDefault="00BD7012" w:rsidP="00334F85">
            <w:pPr>
              <w:jc w:val="both"/>
              <w:rPr>
                <w:rFonts w:ascii="Times New Roman" w:hAnsi="Times New Roman"/>
                <w:lang w:val="ky-KG"/>
              </w:rPr>
            </w:pPr>
          </w:p>
          <w:p w14:paraId="49242BE7" w14:textId="77777777" w:rsidR="00BD7012" w:rsidRPr="00B913A5" w:rsidRDefault="00BD7012" w:rsidP="00334F85">
            <w:pPr>
              <w:jc w:val="both"/>
              <w:rPr>
                <w:rFonts w:ascii="Times New Roman" w:hAnsi="Times New Roman"/>
                <w:lang w:val="ky-KG"/>
              </w:rPr>
            </w:pPr>
          </w:p>
          <w:p w14:paraId="0BB52226" w14:textId="77777777" w:rsidR="00BD7012" w:rsidRPr="00B913A5" w:rsidRDefault="00BD7012" w:rsidP="00334F85">
            <w:pPr>
              <w:jc w:val="both"/>
              <w:rPr>
                <w:rFonts w:ascii="Times New Roman" w:hAnsi="Times New Roman"/>
                <w:lang w:val="ky-KG"/>
              </w:rPr>
            </w:pPr>
          </w:p>
          <w:p w14:paraId="3EEBCE7E" w14:textId="77777777" w:rsidR="00BD7012" w:rsidRPr="00B913A5" w:rsidRDefault="00BD7012" w:rsidP="00334F85">
            <w:pPr>
              <w:jc w:val="both"/>
              <w:rPr>
                <w:rFonts w:ascii="Times New Roman" w:hAnsi="Times New Roman"/>
                <w:lang w:val="ky-KG"/>
              </w:rPr>
            </w:pPr>
          </w:p>
          <w:p w14:paraId="775D8492" w14:textId="77777777" w:rsidR="00BD7012" w:rsidRPr="00B913A5" w:rsidRDefault="00BD7012" w:rsidP="00334F85">
            <w:pPr>
              <w:jc w:val="both"/>
              <w:rPr>
                <w:rFonts w:ascii="Times New Roman" w:hAnsi="Times New Roman"/>
                <w:lang w:val="ky-KG"/>
              </w:rPr>
            </w:pPr>
          </w:p>
          <w:p w14:paraId="59B3DC35" w14:textId="77777777" w:rsidR="00BD7012" w:rsidRPr="00B913A5" w:rsidRDefault="00BD7012" w:rsidP="00334F85">
            <w:pPr>
              <w:jc w:val="both"/>
              <w:rPr>
                <w:rFonts w:ascii="Times New Roman" w:hAnsi="Times New Roman"/>
                <w:lang w:val="ky-KG"/>
              </w:rPr>
            </w:pPr>
          </w:p>
          <w:p w14:paraId="6413D12B" w14:textId="77777777" w:rsidR="00BD7012" w:rsidRPr="00B913A5" w:rsidRDefault="00BD7012" w:rsidP="00334F85">
            <w:pPr>
              <w:jc w:val="both"/>
              <w:rPr>
                <w:rFonts w:ascii="Times New Roman" w:hAnsi="Times New Roman"/>
                <w:lang w:val="ky-KG"/>
              </w:rPr>
            </w:pPr>
          </w:p>
          <w:p w14:paraId="674C3862" w14:textId="77777777" w:rsidR="00BD7012" w:rsidRPr="00B913A5" w:rsidRDefault="00BD7012" w:rsidP="00334F85">
            <w:pPr>
              <w:jc w:val="both"/>
              <w:rPr>
                <w:rFonts w:ascii="Times New Roman" w:hAnsi="Times New Roman"/>
                <w:lang w:val="ky-KG"/>
              </w:rPr>
            </w:pPr>
          </w:p>
        </w:tc>
        <w:tc>
          <w:tcPr>
            <w:tcW w:w="708" w:type="dxa"/>
            <w:tcBorders>
              <w:top w:val="single" w:sz="4" w:space="0" w:color="auto"/>
              <w:left w:val="single" w:sz="4" w:space="0" w:color="auto"/>
              <w:bottom w:val="single" w:sz="4" w:space="0" w:color="auto"/>
              <w:right w:val="single" w:sz="4" w:space="0" w:color="auto"/>
            </w:tcBorders>
          </w:tcPr>
          <w:p w14:paraId="721BF8AA" w14:textId="77777777" w:rsidR="00BD7012" w:rsidRPr="00B913A5" w:rsidRDefault="00BD7012" w:rsidP="00334F85">
            <w:pPr>
              <w:jc w:val="both"/>
              <w:rPr>
                <w:rFonts w:ascii="Times New Roman" w:hAnsi="Times New Roman"/>
                <w:lang w:val="ky-KG"/>
              </w:rPr>
            </w:pPr>
          </w:p>
        </w:tc>
        <w:tc>
          <w:tcPr>
            <w:tcW w:w="709" w:type="dxa"/>
            <w:tcBorders>
              <w:top w:val="single" w:sz="4" w:space="0" w:color="auto"/>
              <w:left w:val="single" w:sz="4" w:space="0" w:color="auto"/>
              <w:bottom w:val="single" w:sz="4" w:space="0" w:color="auto"/>
              <w:right w:val="single" w:sz="4" w:space="0" w:color="auto"/>
            </w:tcBorders>
          </w:tcPr>
          <w:p w14:paraId="361F95A2" w14:textId="77777777" w:rsidR="00BD7012" w:rsidRPr="00B913A5" w:rsidRDefault="00BD7012" w:rsidP="00334F85">
            <w:pPr>
              <w:jc w:val="both"/>
              <w:rPr>
                <w:rFonts w:ascii="Times New Roman" w:hAnsi="Times New Roman"/>
                <w:lang w:val="ky-KG"/>
              </w:rPr>
            </w:pPr>
          </w:p>
          <w:p w14:paraId="74BC35B3"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 xml:space="preserve"> </w:t>
            </w:r>
          </w:p>
          <w:p w14:paraId="736509A9" w14:textId="77777777" w:rsidR="00BD7012" w:rsidRPr="00B913A5" w:rsidRDefault="00BD7012" w:rsidP="00334F85">
            <w:pPr>
              <w:jc w:val="both"/>
              <w:rPr>
                <w:rFonts w:ascii="Times New Roman" w:hAnsi="Times New Roman"/>
                <w:lang w:val="ky-KG"/>
              </w:rPr>
            </w:pPr>
          </w:p>
          <w:p w14:paraId="06309F7E"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100</w:t>
            </w:r>
          </w:p>
        </w:tc>
        <w:tc>
          <w:tcPr>
            <w:tcW w:w="992" w:type="dxa"/>
            <w:tcBorders>
              <w:top w:val="single" w:sz="4" w:space="0" w:color="auto"/>
              <w:left w:val="single" w:sz="4" w:space="0" w:color="auto"/>
              <w:bottom w:val="single" w:sz="4" w:space="0" w:color="auto"/>
              <w:right w:val="single" w:sz="4" w:space="0" w:color="auto"/>
            </w:tcBorders>
          </w:tcPr>
          <w:p w14:paraId="12636B6F" w14:textId="77777777" w:rsidR="00BD7012" w:rsidRPr="00B913A5" w:rsidRDefault="00BD7012" w:rsidP="00334F85">
            <w:pPr>
              <w:jc w:val="both"/>
              <w:rPr>
                <w:rFonts w:ascii="Times New Roman" w:hAnsi="Times New Roman"/>
                <w:lang w:val="ky-KG"/>
              </w:rPr>
            </w:pPr>
          </w:p>
        </w:tc>
      </w:tr>
      <w:tr w:rsidR="00BD7012" w:rsidRPr="00B913A5" w14:paraId="73FF170B" w14:textId="77777777" w:rsidTr="00334F85">
        <w:trPr>
          <w:trHeight w:val="523"/>
        </w:trPr>
        <w:tc>
          <w:tcPr>
            <w:tcW w:w="7228" w:type="dxa"/>
            <w:tcBorders>
              <w:top w:val="single" w:sz="4" w:space="0" w:color="auto"/>
              <w:left w:val="single" w:sz="4" w:space="0" w:color="auto"/>
              <w:bottom w:val="single" w:sz="4" w:space="0" w:color="auto"/>
              <w:right w:val="single" w:sz="4" w:space="0" w:color="auto"/>
            </w:tcBorders>
            <w:hideMark/>
          </w:tcPr>
          <w:p w14:paraId="7C25FB21" w14:textId="77777777" w:rsidR="00BD7012" w:rsidRPr="00B913A5" w:rsidRDefault="00BD7012" w:rsidP="00334F85">
            <w:pPr>
              <w:jc w:val="both"/>
              <w:rPr>
                <w:rFonts w:ascii="Times New Roman" w:hAnsi="Times New Roman"/>
                <w:b/>
                <w:lang w:val="ky-KG"/>
              </w:rPr>
            </w:pPr>
            <w:r w:rsidRPr="00B913A5">
              <w:rPr>
                <w:rFonts w:ascii="Times New Roman" w:hAnsi="Times New Roman"/>
                <w:b/>
                <w:lang w:val="ky-KG"/>
              </w:rPr>
              <w:t>8. Факультетеги кафедралардын тарбиялык иштер боюнча пландарынын жана отчетторунун болушу</w:t>
            </w:r>
          </w:p>
        </w:tc>
        <w:tc>
          <w:tcPr>
            <w:tcW w:w="711" w:type="dxa"/>
            <w:tcBorders>
              <w:top w:val="single" w:sz="4" w:space="0" w:color="auto"/>
              <w:left w:val="single" w:sz="4" w:space="0" w:color="auto"/>
              <w:bottom w:val="single" w:sz="4" w:space="0" w:color="auto"/>
              <w:right w:val="single" w:sz="4" w:space="0" w:color="auto"/>
            </w:tcBorders>
            <w:hideMark/>
          </w:tcPr>
          <w:p w14:paraId="582028C2"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w:t>
            </w:r>
          </w:p>
        </w:tc>
        <w:tc>
          <w:tcPr>
            <w:tcW w:w="708" w:type="dxa"/>
            <w:tcBorders>
              <w:top w:val="single" w:sz="4" w:space="0" w:color="auto"/>
              <w:left w:val="single" w:sz="4" w:space="0" w:color="auto"/>
              <w:bottom w:val="single" w:sz="4" w:space="0" w:color="auto"/>
              <w:right w:val="single" w:sz="4" w:space="0" w:color="auto"/>
            </w:tcBorders>
          </w:tcPr>
          <w:p w14:paraId="64C87969" w14:textId="77777777" w:rsidR="00BD7012" w:rsidRPr="00B913A5" w:rsidRDefault="00BD7012" w:rsidP="00334F85">
            <w:pPr>
              <w:jc w:val="both"/>
              <w:rPr>
                <w:rFonts w:ascii="Times New Roman" w:hAnsi="Times New Roman"/>
                <w:lang w:val="ky-KG"/>
              </w:rPr>
            </w:pPr>
          </w:p>
        </w:tc>
        <w:tc>
          <w:tcPr>
            <w:tcW w:w="709" w:type="dxa"/>
            <w:tcBorders>
              <w:top w:val="single" w:sz="4" w:space="0" w:color="auto"/>
              <w:left w:val="single" w:sz="4" w:space="0" w:color="auto"/>
              <w:bottom w:val="single" w:sz="4" w:space="0" w:color="auto"/>
              <w:right w:val="single" w:sz="4" w:space="0" w:color="auto"/>
            </w:tcBorders>
            <w:hideMark/>
          </w:tcPr>
          <w:p w14:paraId="79E6904D" w14:textId="77777777" w:rsidR="00BD7012" w:rsidRPr="00B913A5" w:rsidRDefault="00BD7012" w:rsidP="00334F85">
            <w:pPr>
              <w:jc w:val="both"/>
              <w:rPr>
                <w:rFonts w:ascii="Times New Roman" w:hAnsi="Times New Roman"/>
                <w:lang w:val="ky-KG"/>
              </w:rPr>
            </w:pPr>
            <w:r w:rsidRPr="00B913A5">
              <w:rPr>
                <w:rFonts w:ascii="Times New Roman" w:hAnsi="Times New Roman"/>
                <w:lang w:val="ky-KG"/>
              </w:rPr>
              <w:t>100</w:t>
            </w:r>
          </w:p>
        </w:tc>
        <w:tc>
          <w:tcPr>
            <w:tcW w:w="992" w:type="dxa"/>
            <w:tcBorders>
              <w:top w:val="single" w:sz="4" w:space="0" w:color="auto"/>
              <w:left w:val="single" w:sz="4" w:space="0" w:color="auto"/>
              <w:bottom w:val="single" w:sz="4" w:space="0" w:color="auto"/>
              <w:right w:val="single" w:sz="4" w:space="0" w:color="auto"/>
            </w:tcBorders>
          </w:tcPr>
          <w:p w14:paraId="1D3ACE0A" w14:textId="77777777" w:rsidR="00BD7012" w:rsidRPr="00B913A5" w:rsidRDefault="00BD7012" w:rsidP="00334F85">
            <w:pPr>
              <w:jc w:val="both"/>
              <w:rPr>
                <w:rFonts w:ascii="Times New Roman" w:hAnsi="Times New Roman"/>
                <w:lang w:val="ky-KG"/>
              </w:rPr>
            </w:pPr>
          </w:p>
        </w:tc>
      </w:tr>
    </w:tbl>
    <w:p w14:paraId="1C23F0CB" w14:textId="77777777" w:rsidR="00BD7012" w:rsidRPr="00B913A5" w:rsidRDefault="00BD7012" w:rsidP="00BD7012">
      <w:pPr>
        <w:spacing w:after="0" w:line="240" w:lineRule="auto"/>
        <w:rPr>
          <w:rFonts w:ascii="Times New Roman" w:hAnsi="Times New Roman"/>
          <w:lang w:val="ky-KG"/>
        </w:rPr>
      </w:pPr>
    </w:p>
    <w:p w14:paraId="29D94F86" w14:textId="399C688C" w:rsidR="00BD7012" w:rsidRPr="00B913A5" w:rsidRDefault="00BD7012" w:rsidP="00895972">
      <w:pPr>
        <w:spacing w:after="0" w:line="240" w:lineRule="auto"/>
        <w:ind w:firstLine="708"/>
        <w:rPr>
          <w:rFonts w:ascii="Times New Roman" w:hAnsi="Times New Roman"/>
          <w:lang w:val="ky-KG"/>
        </w:rPr>
      </w:pPr>
      <w:r w:rsidRPr="00B913A5">
        <w:rPr>
          <w:rFonts w:ascii="Times New Roman" w:hAnsi="Times New Roman"/>
          <w:lang w:val="ky-KG"/>
        </w:rPr>
        <w:t xml:space="preserve">ТФнын деканы  </w:t>
      </w:r>
      <w:r w:rsidR="005E4B01">
        <w:rPr>
          <w:rFonts w:ascii="Times New Roman" w:hAnsi="Times New Roman"/>
          <w:lang w:val="ky-KG"/>
        </w:rPr>
        <w:t>т.и.к., доцент Рысбаева И.А.</w:t>
      </w:r>
      <w:r w:rsidRPr="00B913A5">
        <w:rPr>
          <w:rFonts w:ascii="Times New Roman" w:hAnsi="Times New Roman"/>
          <w:lang w:val="ky-KG"/>
        </w:rPr>
        <w:tab/>
      </w:r>
      <w:r w:rsidRPr="00B913A5">
        <w:rPr>
          <w:rFonts w:ascii="Times New Roman" w:hAnsi="Times New Roman"/>
          <w:lang w:val="ky-KG"/>
        </w:rPr>
        <w:tab/>
        <w:t xml:space="preserve">   _______________</w:t>
      </w:r>
    </w:p>
    <w:p w14:paraId="10CC8EDD" w14:textId="77777777" w:rsidR="00BD7012" w:rsidRPr="00B913A5" w:rsidRDefault="00BD7012" w:rsidP="00BD7012">
      <w:pPr>
        <w:spacing w:after="0" w:line="240" w:lineRule="auto"/>
        <w:contextualSpacing/>
        <w:jc w:val="both"/>
        <w:rPr>
          <w:rFonts w:ascii="Times New Roman" w:hAnsi="Times New Roman"/>
          <w:lang w:val="ky-KG"/>
        </w:rPr>
      </w:pPr>
      <w:r w:rsidRPr="00B913A5">
        <w:rPr>
          <w:rFonts w:ascii="Times New Roman" w:hAnsi="Times New Roman"/>
          <w:lang w:val="ky-KG"/>
        </w:rPr>
        <w:t xml:space="preserve">Макулдашылган: </w:t>
      </w:r>
    </w:p>
    <w:p w14:paraId="12917D32" w14:textId="676F9A04" w:rsidR="00BD7012" w:rsidRPr="00B913A5" w:rsidRDefault="00BD7012" w:rsidP="00BD7012">
      <w:pPr>
        <w:spacing w:after="0" w:line="240" w:lineRule="auto"/>
        <w:contextualSpacing/>
        <w:jc w:val="both"/>
        <w:rPr>
          <w:rFonts w:ascii="Times New Roman" w:hAnsi="Times New Roman"/>
          <w:lang w:val="ky-KG"/>
        </w:rPr>
      </w:pPr>
      <w:r w:rsidRPr="00B913A5">
        <w:rPr>
          <w:rFonts w:ascii="Times New Roman" w:hAnsi="Times New Roman"/>
          <w:lang w:val="ky-KG"/>
        </w:rPr>
        <w:t xml:space="preserve">            </w:t>
      </w:r>
    </w:p>
    <w:p w14:paraId="727C9086" w14:textId="77777777" w:rsidR="00BD7012" w:rsidRPr="00B913A5" w:rsidRDefault="00BD7012" w:rsidP="00BD7012">
      <w:pPr>
        <w:spacing w:after="0" w:line="240" w:lineRule="auto"/>
        <w:ind w:firstLine="708"/>
        <w:rPr>
          <w:rFonts w:ascii="Times New Roman" w:hAnsi="Times New Roman"/>
          <w:lang w:val="ky-KG"/>
        </w:rPr>
      </w:pPr>
      <w:r w:rsidRPr="00B913A5">
        <w:rPr>
          <w:rFonts w:ascii="Times New Roman" w:hAnsi="Times New Roman"/>
          <w:lang w:val="ky-KG"/>
        </w:rPr>
        <w:t xml:space="preserve">ТАӨТ каф.башчысы т.и.д., проф. Мусульманова М.М.   </w:t>
      </w:r>
      <w:r w:rsidRPr="00B913A5">
        <w:rPr>
          <w:rFonts w:ascii="Times New Roman" w:hAnsi="Times New Roman"/>
          <w:lang w:val="ky-KG"/>
        </w:rPr>
        <w:tab/>
        <w:t xml:space="preserve">    _______________</w:t>
      </w:r>
    </w:p>
    <w:p w14:paraId="2FC148B6" w14:textId="554B325F" w:rsidR="00BD7012" w:rsidRPr="00B913A5" w:rsidRDefault="00BD7012" w:rsidP="00BD7012">
      <w:pPr>
        <w:spacing w:after="0" w:line="240" w:lineRule="auto"/>
        <w:ind w:firstLine="708"/>
        <w:rPr>
          <w:rFonts w:ascii="Times New Roman" w:hAnsi="Times New Roman"/>
          <w:lang w:val="ky-KG"/>
        </w:rPr>
      </w:pPr>
      <w:r w:rsidRPr="00B913A5">
        <w:rPr>
          <w:rFonts w:ascii="Times New Roman" w:hAnsi="Times New Roman"/>
          <w:lang w:val="ky-KG"/>
        </w:rPr>
        <w:t>КТАТкаф.башчысы т.и.к., доц. Кошоева Т.Р.</w:t>
      </w:r>
      <w:r w:rsidRPr="00B913A5">
        <w:rPr>
          <w:rFonts w:ascii="Times New Roman" w:hAnsi="Times New Roman"/>
          <w:lang w:val="ky-KG"/>
        </w:rPr>
        <w:tab/>
      </w:r>
      <w:r w:rsidRPr="00B913A5">
        <w:rPr>
          <w:rFonts w:ascii="Times New Roman" w:hAnsi="Times New Roman"/>
          <w:lang w:val="ky-KG"/>
        </w:rPr>
        <w:tab/>
      </w:r>
      <w:r w:rsidRPr="00B913A5">
        <w:rPr>
          <w:rFonts w:ascii="Times New Roman" w:hAnsi="Times New Roman"/>
          <w:lang w:val="ky-KG"/>
        </w:rPr>
        <w:tab/>
        <w:t xml:space="preserve">    _______________</w:t>
      </w:r>
    </w:p>
    <w:p w14:paraId="250F347A" w14:textId="0EF5740C" w:rsidR="00BD7012" w:rsidRPr="00B913A5" w:rsidRDefault="00BD7012" w:rsidP="00BD7012">
      <w:pPr>
        <w:spacing w:after="0" w:line="240" w:lineRule="auto"/>
        <w:ind w:firstLine="708"/>
        <w:rPr>
          <w:rFonts w:ascii="Times New Roman" w:hAnsi="Times New Roman"/>
          <w:lang w:val="ky-KG"/>
        </w:rPr>
      </w:pPr>
      <w:r w:rsidRPr="00B913A5">
        <w:rPr>
          <w:rFonts w:ascii="Times New Roman" w:hAnsi="Times New Roman"/>
          <w:lang w:val="ky-KG"/>
        </w:rPr>
        <w:t xml:space="preserve">КТ каф.башчысы т.и.к.,доц.. </w:t>
      </w:r>
      <w:r w:rsidR="005E4B01">
        <w:rPr>
          <w:rFonts w:ascii="Times New Roman" w:hAnsi="Times New Roman"/>
          <w:lang w:val="ky-KG"/>
        </w:rPr>
        <w:t>Коджегулова Д.А.</w:t>
      </w:r>
      <w:r w:rsidRPr="00B913A5">
        <w:rPr>
          <w:rFonts w:ascii="Times New Roman" w:hAnsi="Times New Roman"/>
          <w:lang w:val="ky-KG"/>
        </w:rPr>
        <w:t xml:space="preserve">               </w:t>
      </w:r>
      <w:r w:rsidR="005E4B01">
        <w:rPr>
          <w:rFonts w:ascii="Times New Roman" w:hAnsi="Times New Roman"/>
          <w:lang w:val="ky-KG"/>
        </w:rPr>
        <w:t xml:space="preserve">           </w:t>
      </w:r>
      <w:r w:rsidR="00BD2064">
        <w:rPr>
          <w:rFonts w:ascii="Times New Roman" w:hAnsi="Times New Roman"/>
          <w:lang w:val="ky-KG"/>
        </w:rPr>
        <w:t xml:space="preserve"> </w:t>
      </w:r>
      <w:r w:rsidRPr="00B913A5">
        <w:rPr>
          <w:rFonts w:ascii="Times New Roman" w:hAnsi="Times New Roman"/>
          <w:lang w:val="ky-KG"/>
        </w:rPr>
        <w:t>_______________</w:t>
      </w:r>
    </w:p>
    <w:p w14:paraId="535CF54D" w14:textId="35B8A28F" w:rsidR="00BD7012" w:rsidRPr="00B913A5" w:rsidRDefault="00BD7012" w:rsidP="00BD7012">
      <w:pPr>
        <w:spacing w:after="0" w:line="240" w:lineRule="auto"/>
        <w:ind w:firstLine="708"/>
        <w:rPr>
          <w:rFonts w:ascii="Times New Roman" w:hAnsi="Times New Roman"/>
          <w:lang w:val="ky-KG"/>
        </w:rPr>
      </w:pPr>
      <w:r w:rsidRPr="00B913A5">
        <w:rPr>
          <w:rFonts w:ascii="Times New Roman" w:hAnsi="Times New Roman"/>
          <w:lang w:val="ky-KG"/>
        </w:rPr>
        <w:t xml:space="preserve">ТИ каф.башчысы т.и.д., проф. Садиева А.Э.      </w:t>
      </w:r>
      <w:r w:rsidR="00BD2064">
        <w:rPr>
          <w:rFonts w:ascii="Times New Roman" w:hAnsi="Times New Roman"/>
          <w:lang w:val="ky-KG"/>
        </w:rPr>
        <w:t xml:space="preserve">                          </w:t>
      </w:r>
      <w:r w:rsidRPr="00B913A5">
        <w:rPr>
          <w:rFonts w:ascii="Times New Roman" w:hAnsi="Times New Roman"/>
          <w:lang w:val="ky-KG"/>
        </w:rPr>
        <w:t>_______________</w:t>
      </w:r>
    </w:p>
    <w:p w14:paraId="303B61AA" w14:textId="42592ADB" w:rsidR="00BD7012" w:rsidRPr="00B913A5" w:rsidRDefault="005E4B01" w:rsidP="00BD7012">
      <w:pPr>
        <w:spacing w:after="0" w:line="240" w:lineRule="auto"/>
        <w:ind w:firstLine="708"/>
        <w:rPr>
          <w:rFonts w:ascii="Times New Roman" w:hAnsi="Times New Roman"/>
          <w:lang w:val="ky-KG"/>
        </w:rPr>
      </w:pPr>
      <w:r>
        <w:rPr>
          <w:rFonts w:ascii="Times New Roman" w:hAnsi="Times New Roman"/>
          <w:lang w:val="ky-KG"/>
        </w:rPr>
        <w:t>ЖӨЖБТ</w:t>
      </w:r>
      <w:r w:rsidR="00BD7012" w:rsidRPr="00B913A5">
        <w:rPr>
          <w:rFonts w:ascii="Times New Roman" w:hAnsi="Times New Roman"/>
          <w:lang w:val="ky-KG"/>
        </w:rPr>
        <w:t xml:space="preserve"> каф.башчысы </w:t>
      </w:r>
      <w:r>
        <w:rPr>
          <w:rFonts w:ascii="Times New Roman" w:hAnsi="Times New Roman"/>
          <w:lang w:val="ky-KG"/>
        </w:rPr>
        <w:t>т.и.д., проф</w:t>
      </w:r>
      <w:r w:rsidR="00BD7012" w:rsidRPr="00B913A5">
        <w:rPr>
          <w:rFonts w:ascii="Times New Roman" w:hAnsi="Times New Roman"/>
          <w:lang w:val="ky-KG"/>
        </w:rPr>
        <w:t>.</w:t>
      </w:r>
      <w:r>
        <w:rPr>
          <w:rFonts w:ascii="Times New Roman" w:hAnsi="Times New Roman"/>
          <w:lang w:val="ky-KG"/>
        </w:rPr>
        <w:t xml:space="preserve">Иманкулова А.С.                   </w:t>
      </w:r>
      <w:r w:rsidR="00BD2064">
        <w:rPr>
          <w:rFonts w:ascii="Times New Roman" w:hAnsi="Times New Roman"/>
          <w:lang w:val="ky-KG"/>
        </w:rPr>
        <w:t xml:space="preserve"> </w:t>
      </w:r>
      <w:r w:rsidR="00BD7012" w:rsidRPr="00B913A5">
        <w:rPr>
          <w:rFonts w:ascii="Times New Roman" w:hAnsi="Times New Roman"/>
          <w:lang w:val="ky-KG"/>
        </w:rPr>
        <w:t xml:space="preserve"> _______________</w:t>
      </w:r>
    </w:p>
    <w:p w14:paraId="711E96AA" w14:textId="2A6BD02E" w:rsidR="00BD7012" w:rsidRDefault="005E4B01" w:rsidP="00BD7012">
      <w:pPr>
        <w:spacing w:after="0" w:line="240" w:lineRule="auto"/>
        <w:ind w:firstLine="708"/>
        <w:rPr>
          <w:rFonts w:ascii="Times New Roman" w:hAnsi="Times New Roman"/>
          <w:lang w:val="ky-KG"/>
        </w:rPr>
      </w:pPr>
      <w:r>
        <w:rPr>
          <w:rFonts w:ascii="Times New Roman" w:hAnsi="Times New Roman"/>
          <w:lang w:val="ky-KG"/>
        </w:rPr>
        <w:t>БКД</w:t>
      </w:r>
      <w:r w:rsidR="00BD7012" w:rsidRPr="00B913A5">
        <w:rPr>
          <w:rFonts w:ascii="Times New Roman" w:hAnsi="Times New Roman"/>
          <w:lang w:val="ky-KG"/>
        </w:rPr>
        <w:t xml:space="preserve"> каф.башчысы к.т.н., доц. Джолдошова А.Б.</w:t>
      </w:r>
      <w:r w:rsidR="00BD7012" w:rsidRPr="00B913A5">
        <w:rPr>
          <w:rFonts w:ascii="Times New Roman" w:hAnsi="Times New Roman"/>
          <w:lang w:val="ky-KG"/>
        </w:rPr>
        <w:tab/>
        <w:t xml:space="preserve">                  _______________</w:t>
      </w:r>
    </w:p>
    <w:p w14:paraId="04ED3B01" w14:textId="04EBEC72" w:rsidR="005E4B01" w:rsidRPr="00B913A5" w:rsidRDefault="005E4B01" w:rsidP="00BD7012">
      <w:pPr>
        <w:spacing w:after="0" w:line="240" w:lineRule="auto"/>
        <w:ind w:firstLine="708"/>
        <w:rPr>
          <w:rFonts w:ascii="Times New Roman" w:hAnsi="Times New Roman"/>
          <w:lang w:val="ky-KG"/>
        </w:rPr>
      </w:pPr>
      <w:r w:rsidRPr="00B913A5">
        <w:rPr>
          <w:rFonts w:ascii="Times New Roman" w:hAnsi="Times New Roman"/>
          <w:lang w:val="ky-KG"/>
        </w:rPr>
        <w:t xml:space="preserve">Хж-аХТ каф.башчысы </w:t>
      </w:r>
      <w:r>
        <w:rPr>
          <w:rFonts w:ascii="Times New Roman" w:hAnsi="Times New Roman"/>
          <w:lang w:val="ky-KG"/>
        </w:rPr>
        <w:t>доцент Сырымбекова Э.И,                       __________________</w:t>
      </w:r>
      <w:r w:rsidRPr="00B913A5">
        <w:rPr>
          <w:rFonts w:ascii="Times New Roman" w:hAnsi="Times New Roman"/>
          <w:lang w:val="ky-KG"/>
        </w:rPr>
        <w:t xml:space="preserve">                     </w:t>
      </w:r>
      <w:r>
        <w:rPr>
          <w:rFonts w:ascii="Times New Roman" w:hAnsi="Times New Roman"/>
          <w:lang w:val="ky-KG"/>
        </w:rPr>
        <w:t xml:space="preserve"> </w:t>
      </w:r>
    </w:p>
    <w:p w14:paraId="3D86E4C7" w14:textId="55110401" w:rsidR="00BD7012" w:rsidRPr="00B913A5" w:rsidRDefault="00BD7012" w:rsidP="00BD7012">
      <w:pPr>
        <w:spacing w:after="0" w:line="240" w:lineRule="auto"/>
        <w:ind w:firstLine="708"/>
        <w:rPr>
          <w:rFonts w:ascii="Times New Roman" w:hAnsi="Times New Roman"/>
          <w:lang w:val="ky-KG"/>
        </w:rPr>
      </w:pPr>
      <w:r w:rsidRPr="00B913A5">
        <w:rPr>
          <w:rFonts w:ascii="Times New Roman" w:hAnsi="Times New Roman"/>
          <w:lang w:val="ky-KG"/>
        </w:rPr>
        <w:t>Кыргыз тили каф башчысы, доц. Жумагул кызы Айнура            _______________</w:t>
      </w:r>
    </w:p>
    <w:p w14:paraId="7B038B38" w14:textId="5578B3F1" w:rsidR="00BD7012" w:rsidRDefault="005E4B01" w:rsidP="00BD7012">
      <w:pPr>
        <w:spacing w:after="0" w:line="240" w:lineRule="auto"/>
        <w:ind w:firstLine="708"/>
        <w:rPr>
          <w:rFonts w:ascii="Times New Roman" w:hAnsi="Times New Roman"/>
          <w:lang w:val="ky-KG"/>
        </w:rPr>
      </w:pPr>
      <w:r>
        <w:rPr>
          <w:rFonts w:ascii="Times New Roman" w:hAnsi="Times New Roman"/>
          <w:lang w:val="ky-KG"/>
        </w:rPr>
        <w:t>Орус тили каф. Башчысы ф.и.к., доц. Барсанаева Дж.С.</w:t>
      </w:r>
      <w:r w:rsidR="00BD7012" w:rsidRPr="00B913A5">
        <w:rPr>
          <w:rFonts w:ascii="Times New Roman" w:hAnsi="Times New Roman"/>
          <w:lang w:val="ky-KG"/>
        </w:rPr>
        <w:t xml:space="preserve">    </w:t>
      </w:r>
      <w:r>
        <w:rPr>
          <w:rFonts w:ascii="Times New Roman" w:hAnsi="Times New Roman"/>
          <w:lang w:val="ky-KG"/>
        </w:rPr>
        <w:t xml:space="preserve">        </w:t>
      </w:r>
      <w:r w:rsidR="00BD7012" w:rsidRPr="00B913A5">
        <w:rPr>
          <w:rFonts w:ascii="Times New Roman" w:hAnsi="Times New Roman"/>
          <w:lang w:val="ky-KG"/>
        </w:rPr>
        <w:t xml:space="preserve"> _______________</w:t>
      </w:r>
    </w:p>
    <w:p w14:paraId="08AE22C7" w14:textId="284C7E9A" w:rsidR="00382D60" w:rsidRDefault="00382D60" w:rsidP="00BD7012">
      <w:pPr>
        <w:spacing w:after="0" w:line="240" w:lineRule="auto"/>
        <w:ind w:firstLine="708"/>
        <w:rPr>
          <w:rFonts w:ascii="Times New Roman" w:hAnsi="Times New Roman"/>
          <w:lang w:val="ky-KG"/>
        </w:rPr>
      </w:pPr>
      <w:r>
        <w:rPr>
          <w:rFonts w:ascii="Times New Roman" w:hAnsi="Times New Roman"/>
          <w:lang w:val="ky-KG"/>
        </w:rPr>
        <w:lastRenderedPageBreak/>
        <w:t>Эскертүү:</w:t>
      </w:r>
    </w:p>
    <w:p w14:paraId="31912530" w14:textId="0BEFA533" w:rsidR="00382D60" w:rsidRDefault="00382D60" w:rsidP="00BD7012">
      <w:pPr>
        <w:spacing w:after="0" w:line="240" w:lineRule="auto"/>
        <w:ind w:firstLine="708"/>
        <w:rPr>
          <w:rFonts w:ascii="Times New Roman" w:hAnsi="Times New Roman"/>
          <w:lang w:val="ky-KG"/>
        </w:rPr>
      </w:pPr>
      <w:r>
        <w:rPr>
          <w:rFonts w:ascii="Times New Roman" w:hAnsi="Times New Roman"/>
          <w:lang w:val="ky-KG"/>
        </w:rPr>
        <w:t>1.Факультеттин жа</w:t>
      </w:r>
      <w:r>
        <w:rPr>
          <w:lang w:val="ky-KG"/>
        </w:rPr>
        <w:t>ң</w:t>
      </w:r>
      <w:r>
        <w:rPr>
          <w:rFonts w:ascii="Times New Roman" w:hAnsi="Times New Roman"/>
          <w:lang w:val="ky-KG"/>
        </w:rPr>
        <w:t>ы окуу жылга даярдыгы факультеттин курамына кирген кафедралардын даядыгы жѳнүндѳгү акттын негизинде калыптанат</w:t>
      </w:r>
    </w:p>
    <w:p w14:paraId="03A14915" w14:textId="32ADF299" w:rsidR="00382D60" w:rsidRDefault="00382D60" w:rsidP="00BD7012">
      <w:pPr>
        <w:spacing w:after="0" w:line="240" w:lineRule="auto"/>
        <w:ind w:firstLine="708"/>
        <w:rPr>
          <w:rFonts w:ascii="Times New Roman" w:hAnsi="Times New Roman"/>
          <w:lang w:val="ky-KG"/>
        </w:rPr>
      </w:pPr>
      <w:r>
        <w:rPr>
          <w:rFonts w:ascii="Times New Roman" w:hAnsi="Times New Roman"/>
          <w:lang w:val="ky-KG"/>
        </w:rPr>
        <w:t>2.Берилген маалыматтардын тактыгы структуралык бѳлүмдѳрдүн жетекчилерине жүктѳлѳт</w:t>
      </w:r>
    </w:p>
    <w:sectPr w:rsidR="00382D60" w:rsidSect="00BD206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ED79D" w14:textId="77777777" w:rsidR="009977BD" w:rsidRDefault="009977BD">
      <w:pPr>
        <w:spacing w:after="0" w:line="240" w:lineRule="auto"/>
      </w:pPr>
      <w:r>
        <w:separator/>
      </w:r>
    </w:p>
  </w:endnote>
  <w:endnote w:type="continuationSeparator" w:id="0">
    <w:p w14:paraId="5A4B3124" w14:textId="77777777" w:rsidR="009977BD" w:rsidRDefault="0099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Segoe UI Historic">
    <w:altName w:val="Segoe UI Symbol"/>
    <w:charset w:val="00"/>
    <w:family w:val="swiss"/>
    <w:pitch w:val="variable"/>
    <w:sig w:usb0="00000003" w:usb1="02000002" w:usb2="0060C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618473"/>
      <w:docPartObj>
        <w:docPartGallery w:val="Page Numbers (Bottom of Page)"/>
        <w:docPartUnique/>
      </w:docPartObj>
    </w:sdtPr>
    <w:sdtContent>
      <w:p w14:paraId="7FEDB081" w14:textId="77777777" w:rsidR="00912FA3" w:rsidRDefault="00912FA3">
        <w:pPr>
          <w:pStyle w:val="aa"/>
          <w:jc w:val="center"/>
        </w:pPr>
        <w:r>
          <w:fldChar w:fldCharType="begin"/>
        </w:r>
        <w:r>
          <w:instrText>PAGE   \* MERGEFORMAT</w:instrText>
        </w:r>
        <w:r>
          <w:fldChar w:fldCharType="separate"/>
        </w:r>
        <w:r w:rsidR="00B07F21">
          <w:rPr>
            <w:noProof/>
          </w:rPr>
          <w:t>37</w:t>
        </w:r>
        <w:r>
          <w:rPr>
            <w:noProof/>
          </w:rPr>
          <w:fldChar w:fldCharType="end"/>
        </w:r>
      </w:p>
    </w:sdtContent>
  </w:sdt>
  <w:p w14:paraId="5C993B2C" w14:textId="77777777" w:rsidR="00912FA3" w:rsidRDefault="00912FA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78578"/>
      <w:docPartObj>
        <w:docPartGallery w:val="Page Numbers (Bottom of Page)"/>
        <w:docPartUnique/>
      </w:docPartObj>
    </w:sdtPr>
    <w:sdtContent>
      <w:p w14:paraId="328C9A87" w14:textId="77777777" w:rsidR="00912FA3" w:rsidRDefault="00912FA3">
        <w:pPr>
          <w:pStyle w:val="aa"/>
          <w:jc w:val="center"/>
        </w:pPr>
        <w:r>
          <w:fldChar w:fldCharType="begin"/>
        </w:r>
        <w:r>
          <w:instrText>PAGE   \* MERGEFORMAT</w:instrText>
        </w:r>
        <w:r>
          <w:fldChar w:fldCharType="separate"/>
        </w:r>
        <w:r w:rsidR="00430A01">
          <w:rPr>
            <w:noProof/>
          </w:rPr>
          <w:t>112</w:t>
        </w:r>
        <w:r>
          <w:rPr>
            <w:noProof/>
          </w:rPr>
          <w:fldChar w:fldCharType="end"/>
        </w:r>
      </w:p>
    </w:sdtContent>
  </w:sdt>
  <w:p w14:paraId="5710EC35" w14:textId="77777777" w:rsidR="00912FA3" w:rsidRDefault="00912F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B8C4D" w14:textId="77777777" w:rsidR="009977BD" w:rsidRDefault="009977BD">
      <w:pPr>
        <w:spacing w:after="0" w:line="240" w:lineRule="auto"/>
      </w:pPr>
      <w:r>
        <w:separator/>
      </w:r>
    </w:p>
  </w:footnote>
  <w:footnote w:type="continuationSeparator" w:id="0">
    <w:p w14:paraId="7FD51426" w14:textId="77777777" w:rsidR="009977BD" w:rsidRDefault="00997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DC4"/>
    <w:multiLevelType w:val="hybridMultilevel"/>
    <w:tmpl w:val="E9261658"/>
    <w:lvl w:ilvl="0" w:tplc="19B209E4">
      <w:start w:val="1"/>
      <w:numFmt w:val="decimal"/>
      <w:lvlText w:val="%1."/>
      <w:lvlJc w:val="left"/>
      <w:pPr>
        <w:ind w:left="1205" w:hanging="360"/>
      </w:pPr>
      <w:rPr>
        <w:rFonts w:hint="default"/>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1">
    <w:nsid w:val="018A2ABC"/>
    <w:multiLevelType w:val="hybridMultilevel"/>
    <w:tmpl w:val="98D81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54FD0"/>
    <w:multiLevelType w:val="hybridMultilevel"/>
    <w:tmpl w:val="F3BAD44E"/>
    <w:lvl w:ilvl="0" w:tplc="F022FF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01DDF"/>
    <w:multiLevelType w:val="hybridMultilevel"/>
    <w:tmpl w:val="613815B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
    <w:nsid w:val="0956633F"/>
    <w:multiLevelType w:val="hybridMultilevel"/>
    <w:tmpl w:val="51745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BD21C97"/>
    <w:multiLevelType w:val="hybridMultilevel"/>
    <w:tmpl w:val="5ACE2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E341AD"/>
    <w:multiLevelType w:val="hybridMultilevel"/>
    <w:tmpl w:val="A4723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913BCB"/>
    <w:multiLevelType w:val="hybridMultilevel"/>
    <w:tmpl w:val="157C94D8"/>
    <w:lvl w:ilvl="0" w:tplc="BB2E64B6">
      <w:start w:val="1"/>
      <w:numFmt w:val="decimal"/>
      <w:lvlText w:val="%1."/>
      <w:lvlJc w:val="left"/>
      <w:pPr>
        <w:tabs>
          <w:tab w:val="num" w:pos="720"/>
        </w:tabs>
        <w:ind w:left="720" w:hanging="360"/>
      </w:pPr>
    </w:lvl>
    <w:lvl w:ilvl="1" w:tplc="2AC080A6" w:tentative="1">
      <w:start w:val="1"/>
      <w:numFmt w:val="decimal"/>
      <w:lvlText w:val="%2."/>
      <w:lvlJc w:val="left"/>
      <w:pPr>
        <w:tabs>
          <w:tab w:val="num" w:pos="1440"/>
        </w:tabs>
        <w:ind w:left="1440" w:hanging="360"/>
      </w:pPr>
    </w:lvl>
    <w:lvl w:ilvl="2" w:tplc="EEBC412E" w:tentative="1">
      <w:start w:val="1"/>
      <w:numFmt w:val="decimal"/>
      <w:lvlText w:val="%3."/>
      <w:lvlJc w:val="left"/>
      <w:pPr>
        <w:tabs>
          <w:tab w:val="num" w:pos="2160"/>
        </w:tabs>
        <w:ind w:left="2160" w:hanging="360"/>
      </w:pPr>
    </w:lvl>
    <w:lvl w:ilvl="3" w:tplc="F378C340" w:tentative="1">
      <w:start w:val="1"/>
      <w:numFmt w:val="decimal"/>
      <w:lvlText w:val="%4."/>
      <w:lvlJc w:val="left"/>
      <w:pPr>
        <w:tabs>
          <w:tab w:val="num" w:pos="2880"/>
        </w:tabs>
        <w:ind w:left="2880" w:hanging="360"/>
      </w:pPr>
    </w:lvl>
    <w:lvl w:ilvl="4" w:tplc="164E1E0E" w:tentative="1">
      <w:start w:val="1"/>
      <w:numFmt w:val="decimal"/>
      <w:lvlText w:val="%5."/>
      <w:lvlJc w:val="left"/>
      <w:pPr>
        <w:tabs>
          <w:tab w:val="num" w:pos="3600"/>
        </w:tabs>
        <w:ind w:left="3600" w:hanging="360"/>
      </w:pPr>
    </w:lvl>
    <w:lvl w:ilvl="5" w:tplc="7DFCCCE0" w:tentative="1">
      <w:start w:val="1"/>
      <w:numFmt w:val="decimal"/>
      <w:lvlText w:val="%6."/>
      <w:lvlJc w:val="left"/>
      <w:pPr>
        <w:tabs>
          <w:tab w:val="num" w:pos="4320"/>
        </w:tabs>
        <w:ind w:left="4320" w:hanging="360"/>
      </w:pPr>
    </w:lvl>
    <w:lvl w:ilvl="6" w:tplc="3B9C3766" w:tentative="1">
      <w:start w:val="1"/>
      <w:numFmt w:val="decimal"/>
      <w:lvlText w:val="%7."/>
      <w:lvlJc w:val="left"/>
      <w:pPr>
        <w:tabs>
          <w:tab w:val="num" w:pos="5040"/>
        </w:tabs>
        <w:ind w:left="5040" w:hanging="360"/>
      </w:pPr>
    </w:lvl>
    <w:lvl w:ilvl="7" w:tplc="CA30361C" w:tentative="1">
      <w:start w:val="1"/>
      <w:numFmt w:val="decimal"/>
      <w:lvlText w:val="%8."/>
      <w:lvlJc w:val="left"/>
      <w:pPr>
        <w:tabs>
          <w:tab w:val="num" w:pos="5760"/>
        </w:tabs>
        <w:ind w:left="5760" w:hanging="360"/>
      </w:pPr>
    </w:lvl>
    <w:lvl w:ilvl="8" w:tplc="1F2AFF80" w:tentative="1">
      <w:start w:val="1"/>
      <w:numFmt w:val="decimal"/>
      <w:lvlText w:val="%9."/>
      <w:lvlJc w:val="left"/>
      <w:pPr>
        <w:tabs>
          <w:tab w:val="num" w:pos="6480"/>
        </w:tabs>
        <w:ind w:left="6480" w:hanging="360"/>
      </w:pPr>
    </w:lvl>
  </w:abstractNum>
  <w:abstractNum w:abstractNumId="8">
    <w:nsid w:val="0D994DE1"/>
    <w:multiLevelType w:val="hybridMultilevel"/>
    <w:tmpl w:val="CFE86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AF405F"/>
    <w:multiLevelType w:val="hybridMultilevel"/>
    <w:tmpl w:val="37AC298C"/>
    <w:lvl w:ilvl="0" w:tplc="7A7A005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nsid w:val="19061EDE"/>
    <w:multiLevelType w:val="hybridMultilevel"/>
    <w:tmpl w:val="C6EE2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2B2C6F"/>
    <w:multiLevelType w:val="hybridMultilevel"/>
    <w:tmpl w:val="D0CEF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2D540C"/>
    <w:multiLevelType w:val="hybridMultilevel"/>
    <w:tmpl w:val="D772DE0E"/>
    <w:lvl w:ilvl="0" w:tplc="4718BF8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nsid w:val="1B51218F"/>
    <w:multiLevelType w:val="hybridMultilevel"/>
    <w:tmpl w:val="6A828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8FD2494"/>
    <w:multiLevelType w:val="hybridMultilevel"/>
    <w:tmpl w:val="0F24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D475DF"/>
    <w:multiLevelType w:val="hybridMultilevel"/>
    <w:tmpl w:val="749C0556"/>
    <w:lvl w:ilvl="0" w:tplc="4D620E1A">
      <w:start w:val="2"/>
      <w:numFmt w:val="bullet"/>
      <w:lvlText w:val="-"/>
      <w:lvlJc w:val="left"/>
      <w:pPr>
        <w:ind w:left="2498" w:hanging="360"/>
      </w:pPr>
      <w:rPr>
        <w:rFonts w:ascii="Times New Roman" w:eastAsiaTheme="minorHAnsi" w:hAnsi="Times New Roman" w:cs="Times New Roman" w:hint="default"/>
      </w:rPr>
    </w:lvl>
    <w:lvl w:ilvl="1" w:tplc="04190003" w:tentative="1">
      <w:start w:val="1"/>
      <w:numFmt w:val="bullet"/>
      <w:lvlText w:val="o"/>
      <w:lvlJc w:val="left"/>
      <w:pPr>
        <w:ind w:left="3218" w:hanging="360"/>
      </w:pPr>
      <w:rPr>
        <w:rFonts w:ascii="Courier New" w:hAnsi="Courier New" w:cs="Courier New" w:hint="default"/>
      </w:rPr>
    </w:lvl>
    <w:lvl w:ilvl="2" w:tplc="04190005" w:tentative="1">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16">
    <w:nsid w:val="2EFB7FEA"/>
    <w:multiLevelType w:val="hybridMultilevel"/>
    <w:tmpl w:val="015C9804"/>
    <w:lvl w:ilvl="0" w:tplc="04190001">
      <w:start w:val="1"/>
      <w:numFmt w:val="bullet"/>
      <w:lvlText w:val=""/>
      <w:lvlJc w:val="left"/>
      <w:pPr>
        <w:ind w:left="1069" w:hanging="360"/>
      </w:pPr>
      <w:rPr>
        <w:rFonts w:ascii="Symbol" w:hAnsi="Symbol" w:hint="default"/>
      </w:rPr>
    </w:lvl>
    <w:lvl w:ilvl="1" w:tplc="28023EEA">
      <w:start w:val="1"/>
      <w:numFmt w:val="decimal"/>
      <w:lvlText w:val="%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4A6073"/>
    <w:multiLevelType w:val="hybridMultilevel"/>
    <w:tmpl w:val="74EE73E8"/>
    <w:lvl w:ilvl="0" w:tplc="27D0DD16">
      <w:start w:val="1"/>
      <w:numFmt w:val="decimal"/>
      <w:lvlText w:val="%1."/>
      <w:lvlJc w:val="left"/>
      <w:pPr>
        <w:ind w:left="426" w:hanging="360"/>
      </w:pPr>
      <w:rPr>
        <w:color w:val="auto"/>
      </w:rPr>
    </w:lvl>
    <w:lvl w:ilvl="1" w:tplc="04190019">
      <w:start w:val="1"/>
      <w:numFmt w:val="lowerLetter"/>
      <w:lvlText w:val="%2."/>
      <w:lvlJc w:val="left"/>
      <w:pPr>
        <w:ind w:left="1146" w:hanging="360"/>
      </w:pPr>
    </w:lvl>
    <w:lvl w:ilvl="2" w:tplc="0419001B">
      <w:start w:val="1"/>
      <w:numFmt w:val="lowerRoman"/>
      <w:lvlText w:val="%3."/>
      <w:lvlJc w:val="right"/>
      <w:pPr>
        <w:ind w:left="1866" w:hanging="180"/>
      </w:pPr>
    </w:lvl>
    <w:lvl w:ilvl="3" w:tplc="0419000F">
      <w:start w:val="1"/>
      <w:numFmt w:val="decimal"/>
      <w:lvlText w:val="%4."/>
      <w:lvlJc w:val="left"/>
      <w:pPr>
        <w:ind w:left="2586" w:hanging="360"/>
      </w:pPr>
    </w:lvl>
    <w:lvl w:ilvl="4" w:tplc="04190019">
      <w:start w:val="1"/>
      <w:numFmt w:val="lowerLetter"/>
      <w:lvlText w:val="%5."/>
      <w:lvlJc w:val="left"/>
      <w:pPr>
        <w:ind w:left="3306" w:hanging="360"/>
      </w:pPr>
    </w:lvl>
    <w:lvl w:ilvl="5" w:tplc="0419001B">
      <w:start w:val="1"/>
      <w:numFmt w:val="lowerRoman"/>
      <w:lvlText w:val="%6."/>
      <w:lvlJc w:val="right"/>
      <w:pPr>
        <w:ind w:left="4026" w:hanging="180"/>
      </w:pPr>
    </w:lvl>
    <w:lvl w:ilvl="6" w:tplc="0419000F">
      <w:start w:val="1"/>
      <w:numFmt w:val="decimal"/>
      <w:lvlText w:val="%7."/>
      <w:lvlJc w:val="left"/>
      <w:pPr>
        <w:ind w:left="4746" w:hanging="360"/>
      </w:pPr>
    </w:lvl>
    <w:lvl w:ilvl="7" w:tplc="04190019">
      <w:start w:val="1"/>
      <w:numFmt w:val="lowerLetter"/>
      <w:lvlText w:val="%8."/>
      <w:lvlJc w:val="left"/>
      <w:pPr>
        <w:ind w:left="5466" w:hanging="360"/>
      </w:pPr>
    </w:lvl>
    <w:lvl w:ilvl="8" w:tplc="0419001B">
      <w:start w:val="1"/>
      <w:numFmt w:val="lowerRoman"/>
      <w:lvlText w:val="%9."/>
      <w:lvlJc w:val="right"/>
      <w:pPr>
        <w:ind w:left="6186" w:hanging="180"/>
      </w:pPr>
    </w:lvl>
  </w:abstractNum>
  <w:abstractNum w:abstractNumId="18">
    <w:nsid w:val="30420465"/>
    <w:multiLevelType w:val="hybridMultilevel"/>
    <w:tmpl w:val="92ECF25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30E15628"/>
    <w:multiLevelType w:val="hybridMultilevel"/>
    <w:tmpl w:val="3B801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
    <w:nsid w:val="34CA673A"/>
    <w:multiLevelType w:val="hybridMultilevel"/>
    <w:tmpl w:val="FCF601B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4D75550"/>
    <w:multiLevelType w:val="hybridMultilevel"/>
    <w:tmpl w:val="6584DB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9408BD"/>
    <w:multiLevelType w:val="hybridMultilevel"/>
    <w:tmpl w:val="D73A8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E458D8"/>
    <w:multiLevelType w:val="hybridMultilevel"/>
    <w:tmpl w:val="3C3E9954"/>
    <w:lvl w:ilvl="0" w:tplc="04190001">
      <w:start w:val="1"/>
      <w:numFmt w:val="bullet"/>
      <w:lvlText w:val=""/>
      <w:lvlJc w:val="left"/>
      <w:pPr>
        <w:ind w:left="1925" w:hanging="360"/>
      </w:pPr>
      <w:rPr>
        <w:rFonts w:ascii="Symbol" w:hAnsi="Symbol" w:hint="default"/>
      </w:rPr>
    </w:lvl>
    <w:lvl w:ilvl="1" w:tplc="04190003" w:tentative="1">
      <w:start w:val="1"/>
      <w:numFmt w:val="bullet"/>
      <w:lvlText w:val="o"/>
      <w:lvlJc w:val="left"/>
      <w:pPr>
        <w:ind w:left="2645" w:hanging="360"/>
      </w:pPr>
      <w:rPr>
        <w:rFonts w:ascii="Courier New" w:hAnsi="Courier New" w:cs="Courier New" w:hint="default"/>
      </w:rPr>
    </w:lvl>
    <w:lvl w:ilvl="2" w:tplc="04190005" w:tentative="1">
      <w:start w:val="1"/>
      <w:numFmt w:val="bullet"/>
      <w:lvlText w:val=""/>
      <w:lvlJc w:val="left"/>
      <w:pPr>
        <w:ind w:left="3365" w:hanging="360"/>
      </w:pPr>
      <w:rPr>
        <w:rFonts w:ascii="Wingdings" w:hAnsi="Wingdings" w:hint="default"/>
      </w:rPr>
    </w:lvl>
    <w:lvl w:ilvl="3" w:tplc="04190001" w:tentative="1">
      <w:start w:val="1"/>
      <w:numFmt w:val="bullet"/>
      <w:lvlText w:val=""/>
      <w:lvlJc w:val="left"/>
      <w:pPr>
        <w:ind w:left="4085" w:hanging="360"/>
      </w:pPr>
      <w:rPr>
        <w:rFonts w:ascii="Symbol" w:hAnsi="Symbol" w:hint="default"/>
      </w:rPr>
    </w:lvl>
    <w:lvl w:ilvl="4" w:tplc="04190003" w:tentative="1">
      <w:start w:val="1"/>
      <w:numFmt w:val="bullet"/>
      <w:lvlText w:val="o"/>
      <w:lvlJc w:val="left"/>
      <w:pPr>
        <w:ind w:left="4805" w:hanging="360"/>
      </w:pPr>
      <w:rPr>
        <w:rFonts w:ascii="Courier New" w:hAnsi="Courier New" w:cs="Courier New" w:hint="default"/>
      </w:rPr>
    </w:lvl>
    <w:lvl w:ilvl="5" w:tplc="04190005" w:tentative="1">
      <w:start w:val="1"/>
      <w:numFmt w:val="bullet"/>
      <w:lvlText w:val=""/>
      <w:lvlJc w:val="left"/>
      <w:pPr>
        <w:ind w:left="5525" w:hanging="360"/>
      </w:pPr>
      <w:rPr>
        <w:rFonts w:ascii="Wingdings" w:hAnsi="Wingdings" w:hint="default"/>
      </w:rPr>
    </w:lvl>
    <w:lvl w:ilvl="6" w:tplc="04190001" w:tentative="1">
      <w:start w:val="1"/>
      <w:numFmt w:val="bullet"/>
      <w:lvlText w:val=""/>
      <w:lvlJc w:val="left"/>
      <w:pPr>
        <w:ind w:left="6245" w:hanging="360"/>
      </w:pPr>
      <w:rPr>
        <w:rFonts w:ascii="Symbol" w:hAnsi="Symbol" w:hint="default"/>
      </w:rPr>
    </w:lvl>
    <w:lvl w:ilvl="7" w:tplc="04190003" w:tentative="1">
      <w:start w:val="1"/>
      <w:numFmt w:val="bullet"/>
      <w:lvlText w:val="o"/>
      <w:lvlJc w:val="left"/>
      <w:pPr>
        <w:ind w:left="6965" w:hanging="360"/>
      </w:pPr>
      <w:rPr>
        <w:rFonts w:ascii="Courier New" w:hAnsi="Courier New" w:cs="Courier New" w:hint="default"/>
      </w:rPr>
    </w:lvl>
    <w:lvl w:ilvl="8" w:tplc="04190005" w:tentative="1">
      <w:start w:val="1"/>
      <w:numFmt w:val="bullet"/>
      <w:lvlText w:val=""/>
      <w:lvlJc w:val="left"/>
      <w:pPr>
        <w:ind w:left="7685" w:hanging="360"/>
      </w:pPr>
      <w:rPr>
        <w:rFonts w:ascii="Wingdings" w:hAnsi="Wingdings" w:hint="default"/>
      </w:rPr>
    </w:lvl>
  </w:abstractNum>
  <w:abstractNum w:abstractNumId="24">
    <w:nsid w:val="384B5483"/>
    <w:multiLevelType w:val="hybridMultilevel"/>
    <w:tmpl w:val="B9E62D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7D41D6"/>
    <w:multiLevelType w:val="hybridMultilevel"/>
    <w:tmpl w:val="54245ADA"/>
    <w:lvl w:ilvl="0" w:tplc="0B20096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895211"/>
    <w:multiLevelType w:val="hybridMultilevel"/>
    <w:tmpl w:val="27EE208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C7810F2"/>
    <w:multiLevelType w:val="hybridMultilevel"/>
    <w:tmpl w:val="B35E8A5C"/>
    <w:lvl w:ilvl="0" w:tplc="5C14F7A2">
      <w:start w:val="1"/>
      <w:numFmt w:val="bullet"/>
      <w:lvlText w:val="-"/>
      <w:lvlJc w:val="left"/>
      <w:pPr>
        <w:tabs>
          <w:tab w:val="num" w:pos="720"/>
        </w:tabs>
        <w:ind w:left="720" w:hanging="360"/>
      </w:pPr>
      <w:rPr>
        <w:rFonts w:ascii="Times New Roman" w:hAnsi="Times New Roman" w:hint="default"/>
      </w:rPr>
    </w:lvl>
    <w:lvl w:ilvl="1" w:tplc="CE7C1700" w:tentative="1">
      <w:start w:val="1"/>
      <w:numFmt w:val="bullet"/>
      <w:lvlText w:val="-"/>
      <w:lvlJc w:val="left"/>
      <w:pPr>
        <w:tabs>
          <w:tab w:val="num" w:pos="1440"/>
        </w:tabs>
        <w:ind w:left="1440" w:hanging="360"/>
      </w:pPr>
      <w:rPr>
        <w:rFonts w:ascii="Times New Roman" w:hAnsi="Times New Roman" w:hint="default"/>
      </w:rPr>
    </w:lvl>
    <w:lvl w:ilvl="2" w:tplc="D2FEDC6A" w:tentative="1">
      <w:start w:val="1"/>
      <w:numFmt w:val="bullet"/>
      <w:lvlText w:val="-"/>
      <w:lvlJc w:val="left"/>
      <w:pPr>
        <w:tabs>
          <w:tab w:val="num" w:pos="2160"/>
        </w:tabs>
        <w:ind w:left="2160" w:hanging="360"/>
      </w:pPr>
      <w:rPr>
        <w:rFonts w:ascii="Times New Roman" w:hAnsi="Times New Roman" w:hint="default"/>
      </w:rPr>
    </w:lvl>
    <w:lvl w:ilvl="3" w:tplc="500096FE" w:tentative="1">
      <w:start w:val="1"/>
      <w:numFmt w:val="bullet"/>
      <w:lvlText w:val="-"/>
      <w:lvlJc w:val="left"/>
      <w:pPr>
        <w:tabs>
          <w:tab w:val="num" w:pos="2880"/>
        </w:tabs>
        <w:ind w:left="2880" w:hanging="360"/>
      </w:pPr>
      <w:rPr>
        <w:rFonts w:ascii="Times New Roman" w:hAnsi="Times New Roman" w:hint="default"/>
      </w:rPr>
    </w:lvl>
    <w:lvl w:ilvl="4" w:tplc="02C6AF7C" w:tentative="1">
      <w:start w:val="1"/>
      <w:numFmt w:val="bullet"/>
      <w:lvlText w:val="-"/>
      <w:lvlJc w:val="left"/>
      <w:pPr>
        <w:tabs>
          <w:tab w:val="num" w:pos="3600"/>
        </w:tabs>
        <w:ind w:left="3600" w:hanging="360"/>
      </w:pPr>
      <w:rPr>
        <w:rFonts w:ascii="Times New Roman" w:hAnsi="Times New Roman" w:hint="default"/>
      </w:rPr>
    </w:lvl>
    <w:lvl w:ilvl="5" w:tplc="C000640E" w:tentative="1">
      <w:start w:val="1"/>
      <w:numFmt w:val="bullet"/>
      <w:lvlText w:val="-"/>
      <w:lvlJc w:val="left"/>
      <w:pPr>
        <w:tabs>
          <w:tab w:val="num" w:pos="4320"/>
        </w:tabs>
        <w:ind w:left="4320" w:hanging="360"/>
      </w:pPr>
      <w:rPr>
        <w:rFonts w:ascii="Times New Roman" w:hAnsi="Times New Roman" w:hint="default"/>
      </w:rPr>
    </w:lvl>
    <w:lvl w:ilvl="6" w:tplc="C712A870" w:tentative="1">
      <w:start w:val="1"/>
      <w:numFmt w:val="bullet"/>
      <w:lvlText w:val="-"/>
      <w:lvlJc w:val="left"/>
      <w:pPr>
        <w:tabs>
          <w:tab w:val="num" w:pos="5040"/>
        </w:tabs>
        <w:ind w:left="5040" w:hanging="360"/>
      </w:pPr>
      <w:rPr>
        <w:rFonts w:ascii="Times New Roman" w:hAnsi="Times New Roman" w:hint="default"/>
      </w:rPr>
    </w:lvl>
    <w:lvl w:ilvl="7" w:tplc="52A84BE8" w:tentative="1">
      <w:start w:val="1"/>
      <w:numFmt w:val="bullet"/>
      <w:lvlText w:val="-"/>
      <w:lvlJc w:val="left"/>
      <w:pPr>
        <w:tabs>
          <w:tab w:val="num" w:pos="5760"/>
        </w:tabs>
        <w:ind w:left="5760" w:hanging="360"/>
      </w:pPr>
      <w:rPr>
        <w:rFonts w:ascii="Times New Roman" w:hAnsi="Times New Roman" w:hint="default"/>
      </w:rPr>
    </w:lvl>
    <w:lvl w:ilvl="8" w:tplc="8866350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6654785"/>
    <w:multiLevelType w:val="hybridMultilevel"/>
    <w:tmpl w:val="9C366512"/>
    <w:lvl w:ilvl="0" w:tplc="0419000F">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9">
    <w:nsid w:val="47555E86"/>
    <w:multiLevelType w:val="hybridMultilevel"/>
    <w:tmpl w:val="4F7E2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E11BA5"/>
    <w:multiLevelType w:val="hybridMultilevel"/>
    <w:tmpl w:val="6C50D4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4A3F205F"/>
    <w:multiLevelType w:val="hybridMultilevel"/>
    <w:tmpl w:val="A8A66B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C620B76"/>
    <w:multiLevelType w:val="hybridMultilevel"/>
    <w:tmpl w:val="9D7E9788"/>
    <w:lvl w:ilvl="0" w:tplc="04190001">
      <w:start w:val="1"/>
      <w:numFmt w:val="bullet"/>
      <w:lvlText w:val=""/>
      <w:lvlJc w:val="left"/>
      <w:pPr>
        <w:ind w:left="2498" w:hanging="360"/>
      </w:pPr>
      <w:rPr>
        <w:rFonts w:ascii="Symbol" w:hAnsi="Symbol" w:hint="default"/>
      </w:rPr>
    </w:lvl>
    <w:lvl w:ilvl="1" w:tplc="04190003" w:tentative="1">
      <w:start w:val="1"/>
      <w:numFmt w:val="bullet"/>
      <w:lvlText w:val="o"/>
      <w:lvlJc w:val="left"/>
      <w:pPr>
        <w:ind w:left="3218" w:hanging="360"/>
      </w:pPr>
      <w:rPr>
        <w:rFonts w:ascii="Courier New" w:hAnsi="Courier New" w:cs="Courier New" w:hint="default"/>
      </w:rPr>
    </w:lvl>
    <w:lvl w:ilvl="2" w:tplc="04190005" w:tentative="1">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33">
    <w:nsid w:val="4CED75E1"/>
    <w:multiLevelType w:val="hybridMultilevel"/>
    <w:tmpl w:val="058C0E3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EB3783D"/>
    <w:multiLevelType w:val="hybridMultilevel"/>
    <w:tmpl w:val="BD4CA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8551BA"/>
    <w:multiLevelType w:val="hybridMultilevel"/>
    <w:tmpl w:val="F09C2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B007B5"/>
    <w:multiLevelType w:val="hybridMultilevel"/>
    <w:tmpl w:val="0D887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3E1423"/>
    <w:multiLevelType w:val="hybridMultilevel"/>
    <w:tmpl w:val="4E489CF0"/>
    <w:lvl w:ilvl="0" w:tplc="AA5E7970">
      <w:start w:val="1"/>
      <w:numFmt w:val="decimal"/>
      <w:lvlText w:val="%1."/>
      <w:lvlJc w:val="left"/>
      <w:pPr>
        <w:ind w:left="887" w:hanging="360"/>
      </w:pPr>
      <w:rPr>
        <w:rFonts w:hint="default"/>
      </w:r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abstractNum w:abstractNumId="38">
    <w:nsid w:val="5F034DBE"/>
    <w:multiLevelType w:val="hybridMultilevel"/>
    <w:tmpl w:val="26226ED4"/>
    <w:lvl w:ilvl="0" w:tplc="CC6E195C">
      <w:start w:val="16"/>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9">
    <w:nsid w:val="5F9C2D09"/>
    <w:multiLevelType w:val="hybridMultilevel"/>
    <w:tmpl w:val="522A6F2A"/>
    <w:lvl w:ilvl="0" w:tplc="0419000F">
      <w:start w:val="1"/>
      <w:numFmt w:val="decimal"/>
      <w:lvlText w:val="%1."/>
      <w:lvlJc w:val="left"/>
      <w:pPr>
        <w:ind w:left="720" w:hanging="360"/>
      </w:pPr>
      <w:rPr>
        <w:rFonts w:hint="default"/>
      </w:rPr>
    </w:lvl>
    <w:lvl w:ilvl="1" w:tplc="A7E81166">
      <w:numFmt w:val="bullet"/>
      <w:lvlText w:val="•"/>
      <w:lvlJc w:val="left"/>
      <w:pPr>
        <w:ind w:left="1830" w:hanging="750"/>
      </w:pPr>
      <w:rPr>
        <w:rFonts w:ascii="Times New Roman" w:eastAsiaTheme="minorHAnsi" w:hAnsi="Times New Roman" w:cs="Times New Roman"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6B1757"/>
    <w:multiLevelType w:val="hybridMultilevel"/>
    <w:tmpl w:val="BD4CA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7C39ED"/>
    <w:multiLevelType w:val="hybridMultilevel"/>
    <w:tmpl w:val="06183D8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84424E"/>
    <w:multiLevelType w:val="hybridMultilevel"/>
    <w:tmpl w:val="B6A8B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CB1292"/>
    <w:multiLevelType w:val="hybridMultilevel"/>
    <w:tmpl w:val="A8AAF8EC"/>
    <w:lvl w:ilvl="0" w:tplc="4D620E1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F911EF"/>
    <w:multiLevelType w:val="hybridMultilevel"/>
    <w:tmpl w:val="858A7DE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45">
    <w:nsid w:val="6C030420"/>
    <w:multiLevelType w:val="hybridMultilevel"/>
    <w:tmpl w:val="387E92EE"/>
    <w:lvl w:ilvl="0" w:tplc="98DCA9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6CF40980"/>
    <w:multiLevelType w:val="hybridMultilevel"/>
    <w:tmpl w:val="F33A9258"/>
    <w:lvl w:ilvl="0" w:tplc="88A8F53E">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6D250328"/>
    <w:multiLevelType w:val="hybridMultilevel"/>
    <w:tmpl w:val="273C96AC"/>
    <w:lvl w:ilvl="0" w:tplc="05E0B35A">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FA96F68"/>
    <w:multiLevelType w:val="hybridMultilevel"/>
    <w:tmpl w:val="79F63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72089C"/>
    <w:multiLevelType w:val="hybridMultilevel"/>
    <w:tmpl w:val="187CBB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71D551AE"/>
    <w:multiLevelType w:val="hybridMultilevel"/>
    <w:tmpl w:val="B1208A58"/>
    <w:lvl w:ilvl="0" w:tplc="207221A2">
      <w:start w:val="1"/>
      <w:numFmt w:val="decimal"/>
      <w:lvlText w:val="%1."/>
      <w:lvlJc w:val="left"/>
      <w:pPr>
        <w:ind w:left="420" w:hanging="360"/>
      </w:pPr>
      <w:rPr>
        <w:rFonts w:cs="Times New Roman" w:hint="default"/>
        <w:b w:val="0"/>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1">
    <w:nsid w:val="739C042E"/>
    <w:multiLevelType w:val="hybridMultilevel"/>
    <w:tmpl w:val="50506802"/>
    <w:lvl w:ilvl="0" w:tplc="1DEAE1EA">
      <w:start w:val="1"/>
      <w:numFmt w:val="decimal"/>
      <w:lvlText w:val="%1."/>
      <w:lvlJc w:val="left"/>
      <w:pPr>
        <w:ind w:left="720" w:hanging="360"/>
      </w:pPr>
      <w:rPr>
        <w:rFonts w:eastAsia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7640F61"/>
    <w:multiLevelType w:val="hybridMultilevel"/>
    <w:tmpl w:val="2C4CA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82187E"/>
    <w:multiLevelType w:val="hybridMultilevel"/>
    <w:tmpl w:val="8C6C81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4">
    <w:nsid w:val="79272749"/>
    <w:multiLevelType w:val="hybridMultilevel"/>
    <w:tmpl w:val="F072C778"/>
    <w:lvl w:ilvl="0" w:tplc="5810B1D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5">
    <w:nsid w:val="7B7D4799"/>
    <w:multiLevelType w:val="hybridMultilevel"/>
    <w:tmpl w:val="49FCA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D11BAE"/>
    <w:multiLevelType w:val="multilevel"/>
    <w:tmpl w:val="4314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2"/>
  </w:num>
  <w:num w:numId="2">
    <w:abstractNumId w:val="24"/>
  </w:num>
  <w:num w:numId="3">
    <w:abstractNumId w:val="20"/>
  </w:num>
  <w:num w:numId="4">
    <w:abstractNumId w:val="41"/>
  </w:num>
  <w:num w:numId="5">
    <w:abstractNumId w:val="5"/>
  </w:num>
  <w:num w:numId="6">
    <w:abstractNumId w:val="19"/>
  </w:num>
  <w:num w:numId="7">
    <w:abstractNumId w:val="39"/>
  </w:num>
  <w:num w:numId="8">
    <w:abstractNumId w:val="51"/>
  </w:num>
  <w:num w:numId="9">
    <w:abstractNumId w:val="42"/>
  </w:num>
  <w:num w:numId="10">
    <w:abstractNumId w:val="53"/>
  </w:num>
  <w:num w:numId="11">
    <w:abstractNumId w:val="30"/>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35"/>
  </w:num>
  <w:num w:numId="22">
    <w:abstractNumId w:val="2"/>
  </w:num>
  <w:num w:numId="23">
    <w:abstractNumId w:val="34"/>
  </w:num>
  <w:num w:numId="24">
    <w:abstractNumId w:val="56"/>
  </w:num>
  <w:num w:numId="25">
    <w:abstractNumId w:val="14"/>
  </w:num>
  <w:num w:numId="26">
    <w:abstractNumId w:val="40"/>
  </w:num>
  <w:num w:numId="27">
    <w:abstractNumId w:val="48"/>
  </w:num>
  <w:num w:numId="28">
    <w:abstractNumId w:val="36"/>
  </w:num>
  <w:num w:numId="29">
    <w:abstractNumId w:val="12"/>
  </w:num>
  <w:num w:numId="30">
    <w:abstractNumId w:val="9"/>
  </w:num>
  <w:num w:numId="31">
    <w:abstractNumId w:val="55"/>
  </w:num>
  <w:num w:numId="32">
    <w:abstractNumId w:val="33"/>
  </w:num>
  <w:num w:numId="33">
    <w:abstractNumId w:val="43"/>
  </w:num>
  <w:num w:numId="34">
    <w:abstractNumId w:val="4"/>
  </w:num>
  <w:num w:numId="35">
    <w:abstractNumId w:val="44"/>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45"/>
  </w:num>
  <w:num w:numId="40">
    <w:abstractNumId w:val="37"/>
  </w:num>
  <w:num w:numId="41">
    <w:abstractNumId w:val="3"/>
  </w:num>
  <w:num w:numId="42">
    <w:abstractNumId w:val="54"/>
  </w:num>
  <w:num w:numId="43">
    <w:abstractNumId w:val="50"/>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3"/>
  </w:num>
  <w:num w:numId="47">
    <w:abstractNumId w:val="49"/>
  </w:num>
  <w:num w:numId="48">
    <w:abstractNumId w:val="31"/>
  </w:num>
  <w:num w:numId="4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13"/>
  </w:num>
  <w:num w:numId="52">
    <w:abstractNumId w:val="13"/>
  </w:num>
  <w:num w:numId="53">
    <w:abstractNumId w:val="27"/>
  </w:num>
  <w:num w:numId="54">
    <w:abstractNumId w:val="15"/>
  </w:num>
  <w:num w:numId="55">
    <w:abstractNumId w:val="32"/>
  </w:num>
  <w:num w:numId="56">
    <w:abstractNumId w:val="7"/>
  </w:num>
  <w:num w:numId="57">
    <w:abstractNumId w:val="46"/>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 w:numId="60">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AE"/>
    <w:rsid w:val="00002DEF"/>
    <w:rsid w:val="00006EF8"/>
    <w:rsid w:val="00012B0F"/>
    <w:rsid w:val="00016597"/>
    <w:rsid w:val="00022D78"/>
    <w:rsid w:val="00023049"/>
    <w:rsid w:val="00031A46"/>
    <w:rsid w:val="00040884"/>
    <w:rsid w:val="0005345C"/>
    <w:rsid w:val="00056729"/>
    <w:rsid w:val="00062CEA"/>
    <w:rsid w:val="0006329F"/>
    <w:rsid w:val="00070B43"/>
    <w:rsid w:val="0007118E"/>
    <w:rsid w:val="000825B7"/>
    <w:rsid w:val="0008613D"/>
    <w:rsid w:val="000875D9"/>
    <w:rsid w:val="00094EA1"/>
    <w:rsid w:val="000B21F1"/>
    <w:rsid w:val="000B4AB8"/>
    <w:rsid w:val="000B5B35"/>
    <w:rsid w:val="000B7C5C"/>
    <w:rsid w:val="000D5924"/>
    <w:rsid w:val="000D5E7F"/>
    <w:rsid w:val="000D697A"/>
    <w:rsid w:val="000E4960"/>
    <w:rsid w:val="000F67BB"/>
    <w:rsid w:val="00100474"/>
    <w:rsid w:val="001047EA"/>
    <w:rsid w:val="001132FD"/>
    <w:rsid w:val="00130244"/>
    <w:rsid w:val="00154E02"/>
    <w:rsid w:val="00155007"/>
    <w:rsid w:val="0015749D"/>
    <w:rsid w:val="001734D4"/>
    <w:rsid w:val="00184694"/>
    <w:rsid w:val="0019138E"/>
    <w:rsid w:val="00192C43"/>
    <w:rsid w:val="00195AB0"/>
    <w:rsid w:val="001A389C"/>
    <w:rsid w:val="001A7FA9"/>
    <w:rsid w:val="001C4E23"/>
    <w:rsid w:val="001C602E"/>
    <w:rsid w:val="001E441B"/>
    <w:rsid w:val="001F77EB"/>
    <w:rsid w:val="00200C8F"/>
    <w:rsid w:val="002162CF"/>
    <w:rsid w:val="0021776E"/>
    <w:rsid w:val="00221742"/>
    <w:rsid w:val="002224A6"/>
    <w:rsid w:val="00224B47"/>
    <w:rsid w:val="00232F58"/>
    <w:rsid w:val="00251D75"/>
    <w:rsid w:val="00260E81"/>
    <w:rsid w:val="00273169"/>
    <w:rsid w:val="002826B7"/>
    <w:rsid w:val="00296ECF"/>
    <w:rsid w:val="002A11CA"/>
    <w:rsid w:val="002A227F"/>
    <w:rsid w:val="002A38B7"/>
    <w:rsid w:val="002B1AD7"/>
    <w:rsid w:val="002E6374"/>
    <w:rsid w:val="002E7E29"/>
    <w:rsid w:val="002F06E8"/>
    <w:rsid w:val="003035D7"/>
    <w:rsid w:val="00307409"/>
    <w:rsid w:val="00317B42"/>
    <w:rsid w:val="00321E13"/>
    <w:rsid w:val="00324E2A"/>
    <w:rsid w:val="00334F85"/>
    <w:rsid w:val="00337033"/>
    <w:rsid w:val="003674DB"/>
    <w:rsid w:val="00372AC6"/>
    <w:rsid w:val="00376546"/>
    <w:rsid w:val="00382D60"/>
    <w:rsid w:val="003A4A3A"/>
    <w:rsid w:val="003A71CC"/>
    <w:rsid w:val="003B1A96"/>
    <w:rsid w:val="003B761A"/>
    <w:rsid w:val="003E0F70"/>
    <w:rsid w:val="003E1897"/>
    <w:rsid w:val="003E5263"/>
    <w:rsid w:val="003F30DA"/>
    <w:rsid w:val="00401A53"/>
    <w:rsid w:val="004103BE"/>
    <w:rsid w:val="00411AA8"/>
    <w:rsid w:val="00417E36"/>
    <w:rsid w:val="00425205"/>
    <w:rsid w:val="004268AF"/>
    <w:rsid w:val="00430A01"/>
    <w:rsid w:val="0043736D"/>
    <w:rsid w:val="00437F5F"/>
    <w:rsid w:val="00451300"/>
    <w:rsid w:val="004516C6"/>
    <w:rsid w:val="004544CC"/>
    <w:rsid w:val="004570E7"/>
    <w:rsid w:val="00461D71"/>
    <w:rsid w:val="00462BE6"/>
    <w:rsid w:val="00465D80"/>
    <w:rsid w:val="00474733"/>
    <w:rsid w:val="00481910"/>
    <w:rsid w:val="00483F4E"/>
    <w:rsid w:val="00490367"/>
    <w:rsid w:val="0049307E"/>
    <w:rsid w:val="004959F3"/>
    <w:rsid w:val="00497BCB"/>
    <w:rsid w:val="004A676C"/>
    <w:rsid w:val="004A688F"/>
    <w:rsid w:val="004B63AC"/>
    <w:rsid w:val="004C7FA5"/>
    <w:rsid w:val="004D7852"/>
    <w:rsid w:val="004E278E"/>
    <w:rsid w:val="004F786E"/>
    <w:rsid w:val="005072D9"/>
    <w:rsid w:val="005159A1"/>
    <w:rsid w:val="00515A71"/>
    <w:rsid w:val="00515F86"/>
    <w:rsid w:val="00521BCF"/>
    <w:rsid w:val="00522A84"/>
    <w:rsid w:val="00532759"/>
    <w:rsid w:val="00534729"/>
    <w:rsid w:val="00535D6C"/>
    <w:rsid w:val="0053704A"/>
    <w:rsid w:val="00543DB2"/>
    <w:rsid w:val="00560CA6"/>
    <w:rsid w:val="005618C8"/>
    <w:rsid w:val="00561B19"/>
    <w:rsid w:val="00561E99"/>
    <w:rsid w:val="00564F82"/>
    <w:rsid w:val="00576CE7"/>
    <w:rsid w:val="005773D7"/>
    <w:rsid w:val="00577533"/>
    <w:rsid w:val="005777A7"/>
    <w:rsid w:val="00583248"/>
    <w:rsid w:val="0058371D"/>
    <w:rsid w:val="005900ED"/>
    <w:rsid w:val="00592CE9"/>
    <w:rsid w:val="005A3792"/>
    <w:rsid w:val="005D0509"/>
    <w:rsid w:val="005E4B01"/>
    <w:rsid w:val="005F15B3"/>
    <w:rsid w:val="00600B50"/>
    <w:rsid w:val="006029A1"/>
    <w:rsid w:val="0060309D"/>
    <w:rsid w:val="00617EF3"/>
    <w:rsid w:val="00627596"/>
    <w:rsid w:val="00635409"/>
    <w:rsid w:val="00640B33"/>
    <w:rsid w:val="006449C4"/>
    <w:rsid w:val="00645553"/>
    <w:rsid w:val="00651C54"/>
    <w:rsid w:val="0065503A"/>
    <w:rsid w:val="00655BAE"/>
    <w:rsid w:val="006643F6"/>
    <w:rsid w:val="00664421"/>
    <w:rsid w:val="00665106"/>
    <w:rsid w:val="00676F1A"/>
    <w:rsid w:val="006814AD"/>
    <w:rsid w:val="00682803"/>
    <w:rsid w:val="006904F5"/>
    <w:rsid w:val="0069119D"/>
    <w:rsid w:val="006968FE"/>
    <w:rsid w:val="006A2AC8"/>
    <w:rsid w:val="006A38BD"/>
    <w:rsid w:val="006A4EBF"/>
    <w:rsid w:val="006C10AB"/>
    <w:rsid w:val="006C3B88"/>
    <w:rsid w:val="006E1160"/>
    <w:rsid w:val="006E2D14"/>
    <w:rsid w:val="006F12EF"/>
    <w:rsid w:val="006F21ED"/>
    <w:rsid w:val="006F3E90"/>
    <w:rsid w:val="006F428D"/>
    <w:rsid w:val="007214C1"/>
    <w:rsid w:val="00722969"/>
    <w:rsid w:val="007276CE"/>
    <w:rsid w:val="00745A1D"/>
    <w:rsid w:val="00753E55"/>
    <w:rsid w:val="00781BE2"/>
    <w:rsid w:val="007830A4"/>
    <w:rsid w:val="00795EA8"/>
    <w:rsid w:val="007A1AAF"/>
    <w:rsid w:val="007A43CB"/>
    <w:rsid w:val="007A5652"/>
    <w:rsid w:val="007A67E4"/>
    <w:rsid w:val="007B26FE"/>
    <w:rsid w:val="007B3423"/>
    <w:rsid w:val="007C3AA0"/>
    <w:rsid w:val="007D5D9E"/>
    <w:rsid w:val="007D7CF1"/>
    <w:rsid w:val="00812328"/>
    <w:rsid w:val="00813340"/>
    <w:rsid w:val="008150C8"/>
    <w:rsid w:val="008351E4"/>
    <w:rsid w:val="00835405"/>
    <w:rsid w:val="00837E79"/>
    <w:rsid w:val="008529D7"/>
    <w:rsid w:val="00855D14"/>
    <w:rsid w:val="00861A6E"/>
    <w:rsid w:val="008620BE"/>
    <w:rsid w:val="00873AB9"/>
    <w:rsid w:val="0087609D"/>
    <w:rsid w:val="008801D4"/>
    <w:rsid w:val="00895972"/>
    <w:rsid w:val="008B33CC"/>
    <w:rsid w:val="008D5EDD"/>
    <w:rsid w:val="008E1FBF"/>
    <w:rsid w:val="008E6959"/>
    <w:rsid w:val="008F1F70"/>
    <w:rsid w:val="008F56F6"/>
    <w:rsid w:val="008F7B15"/>
    <w:rsid w:val="00912FA3"/>
    <w:rsid w:val="00914F33"/>
    <w:rsid w:val="00915F93"/>
    <w:rsid w:val="00926A69"/>
    <w:rsid w:val="0093667A"/>
    <w:rsid w:val="00940454"/>
    <w:rsid w:val="009448EB"/>
    <w:rsid w:val="00946264"/>
    <w:rsid w:val="00993C75"/>
    <w:rsid w:val="0099740B"/>
    <w:rsid w:val="009977BD"/>
    <w:rsid w:val="009A5451"/>
    <w:rsid w:val="009B0ED9"/>
    <w:rsid w:val="009B2753"/>
    <w:rsid w:val="009D681A"/>
    <w:rsid w:val="009E3C8F"/>
    <w:rsid w:val="009F1246"/>
    <w:rsid w:val="00A008F9"/>
    <w:rsid w:val="00A02E9E"/>
    <w:rsid w:val="00A06452"/>
    <w:rsid w:val="00A12836"/>
    <w:rsid w:val="00A154EC"/>
    <w:rsid w:val="00A2495F"/>
    <w:rsid w:val="00A25C45"/>
    <w:rsid w:val="00A26186"/>
    <w:rsid w:val="00A342FE"/>
    <w:rsid w:val="00A4189E"/>
    <w:rsid w:val="00A4226A"/>
    <w:rsid w:val="00A454F0"/>
    <w:rsid w:val="00A45884"/>
    <w:rsid w:val="00A515B8"/>
    <w:rsid w:val="00A518D7"/>
    <w:rsid w:val="00A5506E"/>
    <w:rsid w:val="00A66FFF"/>
    <w:rsid w:val="00A72B30"/>
    <w:rsid w:val="00A81924"/>
    <w:rsid w:val="00A84257"/>
    <w:rsid w:val="00A85592"/>
    <w:rsid w:val="00A92659"/>
    <w:rsid w:val="00A95834"/>
    <w:rsid w:val="00A95CA6"/>
    <w:rsid w:val="00A97442"/>
    <w:rsid w:val="00AA6DF3"/>
    <w:rsid w:val="00AC1F71"/>
    <w:rsid w:val="00AC3FAF"/>
    <w:rsid w:val="00AC5A10"/>
    <w:rsid w:val="00AD2FAE"/>
    <w:rsid w:val="00AD340F"/>
    <w:rsid w:val="00AE0D72"/>
    <w:rsid w:val="00AE5FFC"/>
    <w:rsid w:val="00AF7077"/>
    <w:rsid w:val="00AF78D7"/>
    <w:rsid w:val="00B015DB"/>
    <w:rsid w:val="00B07F21"/>
    <w:rsid w:val="00B313A2"/>
    <w:rsid w:val="00B40380"/>
    <w:rsid w:val="00B50EC0"/>
    <w:rsid w:val="00B659C1"/>
    <w:rsid w:val="00B778D5"/>
    <w:rsid w:val="00B8074D"/>
    <w:rsid w:val="00B8350D"/>
    <w:rsid w:val="00B83554"/>
    <w:rsid w:val="00B857D3"/>
    <w:rsid w:val="00B913A5"/>
    <w:rsid w:val="00B91506"/>
    <w:rsid w:val="00B94F49"/>
    <w:rsid w:val="00BA2A93"/>
    <w:rsid w:val="00BA4081"/>
    <w:rsid w:val="00BA4A51"/>
    <w:rsid w:val="00BB3DB1"/>
    <w:rsid w:val="00BB3E1F"/>
    <w:rsid w:val="00BD2064"/>
    <w:rsid w:val="00BD7012"/>
    <w:rsid w:val="00BD7EC7"/>
    <w:rsid w:val="00BE51AA"/>
    <w:rsid w:val="00BF1D31"/>
    <w:rsid w:val="00BF3D19"/>
    <w:rsid w:val="00C009A4"/>
    <w:rsid w:val="00C06548"/>
    <w:rsid w:val="00C10E5C"/>
    <w:rsid w:val="00C14F0C"/>
    <w:rsid w:val="00C15B98"/>
    <w:rsid w:val="00C17128"/>
    <w:rsid w:val="00C2196F"/>
    <w:rsid w:val="00C23DDD"/>
    <w:rsid w:val="00C23EB0"/>
    <w:rsid w:val="00C2482E"/>
    <w:rsid w:val="00C271E7"/>
    <w:rsid w:val="00C363CB"/>
    <w:rsid w:val="00C45EA0"/>
    <w:rsid w:val="00C54319"/>
    <w:rsid w:val="00C62DB3"/>
    <w:rsid w:val="00C711E8"/>
    <w:rsid w:val="00C770AB"/>
    <w:rsid w:val="00C80EC9"/>
    <w:rsid w:val="00C831AB"/>
    <w:rsid w:val="00C913D0"/>
    <w:rsid w:val="00C946C3"/>
    <w:rsid w:val="00CA1E20"/>
    <w:rsid w:val="00CB3D99"/>
    <w:rsid w:val="00CB524E"/>
    <w:rsid w:val="00CD2C6D"/>
    <w:rsid w:val="00CD564C"/>
    <w:rsid w:val="00CD7CAE"/>
    <w:rsid w:val="00CF6D6B"/>
    <w:rsid w:val="00D004CE"/>
    <w:rsid w:val="00D025ED"/>
    <w:rsid w:val="00D154D5"/>
    <w:rsid w:val="00D17B55"/>
    <w:rsid w:val="00D27537"/>
    <w:rsid w:val="00D27839"/>
    <w:rsid w:val="00D31911"/>
    <w:rsid w:val="00D35808"/>
    <w:rsid w:val="00D41289"/>
    <w:rsid w:val="00D41545"/>
    <w:rsid w:val="00D66106"/>
    <w:rsid w:val="00D718FE"/>
    <w:rsid w:val="00D71E02"/>
    <w:rsid w:val="00D73D80"/>
    <w:rsid w:val="00D85D0C"/>
    <w:rsid w:val="00D900B3"/>
    <w:rsid w:val="00D90ADF"/>
    <w:rsid w:val="00D911AD"/>
    <w:rsid w:val="00D97471"/>
    <w:rsid w:val="00DA1662"/>
    <w:rsid w:val="00DA2A36"/>
    <w:rsid w:val="00DB09E1"/>
    <w:rsid w:val="00DB0B86"/>
    <w:rsid w:val="00DB63D3"/>
    <w:rsid w:val="00DC10F7"/>
    <w:rsid w:val="00DC310D"/>
    <w:rsid w:val="00DD5460"/>
    <w:rsid w:val="00DD599D"/>
    <w:rsid w:val="00DD70C5"/>
    <w:rsid w:val="00E03DE8"/>
    <w:rsid w:val="00E0760A"/>
    <w:rsid w:val="00E1053F"/>
    <w:rsid w:val="00E1336E"/>
    <w:rsid w:val="00E152F6"/>
    <w:rsid w:val="00E37589"/>
    <w:rsid w:val="00E41D6C"/>
    <w:rsid w:val="00E522D8"/>
    <w:rsid w:val="00E52D5B"/>
    <w:rsid w:val="00E55C93"/>
    <w:rsid w:val="00E61A8E"/>
    <w:rsid w:val="00E649BC"/>
    <w:rsid w:val="00E70B3D"/>
    <w:rsid w:val="00E71718"/>
    <w:rsid w:val="00E803A8"/>
    <w:rsid w:val="00E82958"/>
    <w:rsid w:val="00E838BB"/>
    <w:rsid w:val="00E94D8F"/>
    <w:rsid w:val="00EA7EB9"/>
    <w:rsid w:val="00EB19EF"/>
    <w:rsid w:val="00EC63BB"/>
    <w:rsid w:val="00ED0DBC"/>
    <w:rsid w:val="00ED0E3C"/>
    <w:rsid w:val="00EE6250"/>
    <w:rsid w:val="00EF5D93"/>
    <w:rsid w:val="00F13B30"/>
    <w:rsid w:val="00F27C26"/>
    <w:rsid w:val="00F309B6"/>
    <w:rsid w:val="00F338DE"/>
    <w:rsid w:val="00F52330"/>
    <w:rsid w:val="00F57D08"/>
    <w:rsid w:val="00F64E54"/>
    <w:rsid w:val="00F667CD"/>
    <w:rsid w:val="00F749FF"/>
    <w:rsid w:val="00F76F76"/>
    <w:rsid w:val="00F91ABF"/>
    <w:rsid w:val="00F97E32"/>
    <w:rsid w:val="00FA02A9"/>
    <w:rsid w:val="00FA3EE8"/>
    <w:rsid w:val="00FB1B06"/>
    <w:rsid w:val="00FF3FAA"/>
    <w:rsid w:val="00FF53D6"/>
    <w:rsid w:val="00FF6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05"/>
    <w:rPr>
      <w:rFonts w:ascii="Calibri" w:eastAsia="Calibri" w:hAnsi="Calibri" w:cs="Times New Roman"/>
    </w:rPr>
  </w:style>
  <w:style w:type="paragraph" w:styleId="1">
    <w:name w:val="heading 1"/>
    <w:basedOn w:val="a"/>
    <w:next w:val="a"/>
    <w:link w:val="10"/>
    <w:uiPriority w:val="9"/>
    <w:qFormat/>
    <w:rsid w:val="00F33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F338D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338D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338D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F338DE"/>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F338DE"/>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uiPriority w:val="99"/>
    <w:qFormat/>
    <w:rsid w:val="00F338DE"/>
    <w:pPr>
      <w:keepNext/>
      <w:spacing w:after="0" w:line="240" w:lineRule="auto"/>
      <w:jc w:val="both"/>
      <w:outlineLvl w:val="6"/>
    </w:pPr>
    <w:rPr>
      <w:rFonts w:ascii="Times New Roman" w:eastAsia="Times New Roman" w:hAnsi="Times New Roman"/>
      <w:b/>
      <w:sz w:val="32"/>
      <w:szCs w:val="20"/>
      <w:lang w:eastAsia="ru-RU"/>
    </w:rPr>
  </w:style>
  <w:style w:type="paragraph" w:styleId="8">
    <w:name w:val="heading 8"/>
    <w:basedOn w:val="a"/>
    <w:next w:val="a"/>
    <w:link w:val="80"/>
    <w:uiPriority w:val="99"/>
    <w:qFormat/>
    <w:rsid w:val="00F338DE"/>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F338DE"/>
    <w:pPr>
      <w:spacing w:before="240" w:after="60" w:line="240" w:lineRule="auto"/>
      <w:outlineLvl w:val="8"/>
    </w:pPr>
    <w:rPr>
      <w:rFonts w:ascii="Arial" w:eastAsia="Times New Roman"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38D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F338DE"/>
    <w:rPr>
      <w:rFonts w:ascii="Arial" w:eastAsia="Times New Roman" w:hAnsi="Arial" w:cs="Arial"/>
      <w:b/>
      <w:bCs/>
      <w:i/>
      <w:iCs/>
      <w:sz w:val="28"/>
      <w:szCs w:val="28"/>
      <w:lang w:eastAsia="ru-RU"/>
    </w:rPr>
  </w:style>
  <w:style w:type="character" w:customStyle="1" w:styleId="30">
    <w:name w:val="Заголовок 3 Знак"/>
    <w:basedOn w:val="a0"/>
    <w:link w:val="3"/>
    <w:rsid w:val="00F338DE"/>
    <w:rPr>
      <w:rFonts w:ascii="Arial" w:eastAsia="Times New Roman" w:hAnsi="Arial" w:cs="Arial"/>
      <w:b/>
      <w:bCs/>
      <w:sz w:val="26"/>
      <w:szCs w:val="26"/>
      <w:lang w:eastAsia="ru-RU"/>
    </w:rPr>
  </w:style>
  <w:style w:type="character" w:customStyle="1" w:styleId="40">
    <w:name w:val="Заголовок 4 Знак"/>
    <w:basedOn w:val="a0"/>
    <w:link w:val="4"/>
    <w:rsid w:val="00F338D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338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338DE"/>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F338DE"/>
    <w:rPr>
      <w:rFonts w:ascii="Times New Roman" w:eastAsia="Times New Roman" w:hAnsi="Times New Roman" w:cs="Times New Roman"/>
      <w:b/>
      <w:sz w:val="32"/>
      <w:szCs w:val="20"/>
      <w:lang w:eastAsia="ru-RU"/>
    </w:rPr>
  </w:style>
  <w:style w:type="character" w:customStyle="1" w:styleId="80">
    <w:name w:val="Заголовок 8 Знак"/>
    <w:basedOn w:val="a0"/>
    <w:link w:val="8"/>
    <w:uiPriority w:val="99"/>
    <w:rsid w:val="00F338D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F338DE"/>
    <w:rPr>
      <w:rFonts w:ascii="Arial" w:eastAsia="Times New Roman" w:hAnsi="Arial" w:cs="Times New Roman"/>
      <w:b/>
      <w:i/>
      <w:sz w:val="18"/>
      <w:szCs w:val="20"/>
      <w:lang w:eastAsia="ru-RU"/>
    </w:rPr>
  </w:style>
  <w:style w:type="table" w:styleId="a3">
    <w:name w:val="Table Grid"/>
    <w:basedOn w:val="a1"/>
    <w:uiPriority w:val="59"/>
    <w:rsid w:val="00F33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338DE"/>
    <w:pPr>
      <w:ind w:left="720"/>
      <w:contextualSpacing/>
    </w:pPr>
    <w:rPr>
      <w:rFonts w:asciiTheme="minorHAnsi" w:eastAsiaTheme="minorHAnsi" w:hAnsiTheme="minorHAnsi" w:cstheme="minorBidi"/>
    </w:rPr>
  </w:style>
  <w:style w:type="paragraph" w:styleId="a6">
    <w:name w:val="Balloon Text"/>
    <w:basedOn w:val="a"/>
    <w:link w:val="a7"/>
    <w:uiPriority w:val="99"/>
    <w:unhideWhenUsed/>
    <w:rsid w:val="00F338DE"/>
    <w:pPr>
      <w:spacing w:after="0" w:line="240" w:lineRule="auto"/>
    </w:pPr>
    <w:rPr>
      <w:rFonts w:ascii="Tahoma" w:eastAsiaTheme="minorHAnsi" w:hAnsi="Tahoma" w:cs="Tahoma"/>
      <w:sz w:val="16"/>
      <w:szCs w:val="16"/>
    </w:rPr>
  </w:style>
  <w:style w:type="character" w:customStyle="1" w:styleId="a7">
    <w:name w:val="Текст выноски Знак"/>
    <w:basedOn w:val="a0"/>
    <w:link w:val="a6"/>
    <w:uiPriority w:val="99"/>
    <w:rsid w:val="00F338DE"/>
    <w:rPr>
      <w:rFonts w:ascii="Tahoma" w:hAnsi="Tahoma" w:cs="Tahoma"/>
      <w:sz w:val="16"/>
      <w:szCs w:val="16"/>
    </w:rPr>
  </w:style>
  <w:style w:type="paragraph" w:styleId="a8">
    <w:name w:val="header"/>
    <w:basedOn w:val="a"/>
    <w:link w:val="a9"/>
    <w:uiPriority w:val="99"/>
    <w:unhideWhenUsed/>
    <w:rsid w:val="00F338DE"/>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F338DE"/>
  </w:style>
  <w:style w:type="paragraph" w:styleId="aa">
    <w:name w:val="footer"/>
    <w:basedOn w:val="a"/>
    <w:link w:val="ab"/>
    <w:uiPriority w:val="99"/>
    <w:unhideWhenUsed/>
    <w:rsid w:val="00F338DE"/>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F338DE"/>
  </w:style>
  <w:style w:type="character" w:customStyle="1" w:styleId="ac">
    <w:name w:val="Основной текст_"/>
    <w:basedOn w:val="a0"/>
    <w:link w:val="21"/>
    <w:rsid w:val="00F338DE"/>
    <w:rPr>
      <w:rFonts w:ascii="Times New Roman" w:eastAsia="Times New Roman" w:hAnsi="Times New Roman" w:cs="Times New Roman"/>
      <w:spacing w:val="-5"/>
      <w:sz w:val="27"/>
      <w:szCs w:val="27"/>
      <w:shd w:val="clear" w:color="auto" w:fill="FFFFFF"/>
    </w:rPr>
  </w:style>
  <w:style w:type="paragraph" w:customStyle="1" w:styleId="21">
    <w:name w:val="Основной текст2"/>
    <w:basedOn w:val="a"/>
    <w:link w:val="ac"/>
    <w:rsid w:val="00F338DE"/>
    <w:pPr>
      <w:widowControl w:val="0"/>
      <w:shd w:val="clear" w:color="auto" w:fill="FFFFFF"/>
      <w:spacing w:before="1620" w:after="0" w:line="329" w:lineRule="exact"/>
      <w:jc w:val="both"/>
    </w:pPr>
    <w:rPr>
      <w:rFonts w:ascii="Times New Roman" w:eastAsia="Times New Roman" w:hAnsi="Times New Roman"/>
      <w:spacing w:val="-5"/>
      <w:sz w:val="27"/>
      <w:szCs w:val="27"/>
    </w:rPr>
  </w:style>
  <w:style w:type="paragraph" w:styleId="ad">
    <w:name w:val="Normal (Web)"/>
    <w:basedOn w:val="a"/>
    <w:uiPriority w:val="99"/>
    <w:unhideWhenUsed/>
    <w:rsid w:val="00F338D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basedOn w:val="a1"/>
    <w:next w:val="a3"/>
    <w:uiPriority w:val="59"/>
    <w:rsid w:val="00F338D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ая сетка - Акцент 11"/>
    <w:basedOn w:val="a1"/>
    <w:uiPriority w:val="62"/>
    <w:rsid w:val="00F338D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alibri">
    <w:name w:val="Основной текст + Calibri"/>
    <w:basedOn w:val="ac"/>
    <w:rsid w:val="00F338DE"/>
    <w:rPr>
      <w:rFonts w:ascii="Calibri" w:eastAsia="Calibri" w:hAnsi="Calibri" w:cs="Calibri"/>
      <w:color w:val="000000"/>
      <w:spacing w:val="0"/>
      <w:w w:val="100"/>
      <w:position w:val="0"/>
      <w:sz w:val="20"/>
      <w:szCs w:val="20"/>
      <w:shd w:val="clear" w:color="auto" w:fill="FFFFFF"/>
      <w:lang w:val="ru-RU"/>
    </w:rPr>
  </w:style>
  <w:style w:type="table" w:customStyle="1" w:styleId="22">
    <w:name w:val="Сетка таблицы2"/>
    <w:basedOn w:val="a1"/>
    <w:next w:val="a3"/>
    <w:uiPriority w:val="59"/>
    <w:rsid w:val="00F338D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a0"/>
    <w:rsid w:val="00F338DE"/>
  </w:style>
  <w:style w:type="character" w:customStyle="1" w:styleId="61">
    <w:name w:val="Основной текст6"/>
    <w:rsid w:val="00F338DE"/>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eastAsia="ru-RU" w:bidi="ru-RU"/>
    </w:rPr>
  </w:style>
  <w:style w:type="paragraph" w:customStyle="1" w:styleId="Style13">
    <w:name w:val="Style13"/>
    <w:basedOn w:val="a"/>
    <w:uiPriority w:val="99"/>
    <w:rsid w:val="00F338DE"/>
    <w:pPr>
      <w:widowControl w:val="0"/>
      <w:autoSpaceDE w:val="0"/>
      <w:autoSpaceDN w:val="0"/>
      <w:adjustRightInd w:val="0"/>
      <w:spacing w:after="0" w:line="228" w:lineRule="exact"/>
      <w:jc w:val="center"/>
    </w:pPr>
    <w:rPr>
      <w:rFonts w:ascii="Times New Roman" w:eastAsia="Times New Roman" w:hAnsi="Times New Roman"/>
      <w:sz w:val="24"/>
      <w:szCs w:val="24"/>
      <w:lang w:eastAsia="ru-RU"/>
    </w:rPr>
  </w:style>
  <w:style w:type="table" w:customStyle="1" w:styleId="31">
    <w:name w:val="Сетка таблицы3"/>
    <w:basedOn w:val="a1"/>
    <w:next w:val="a3"/>
    <w:uiPriority w:val="59"/>
    <w:rsid w:val="00F338D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ody Text"/>
    <w:basedOn w:val="a"/>
    <w:link w:val="af"/>
    <w:unhideWhenUsed/>
    <w:rsid w:val="00F338DE"/>
    <w:pPr>
      <w:spacing w:after="120" w:line="240" w:lineRule="auto"/>
    </w:pPr>
    <w:rPr>
      <w:rFonts w:ascii="Times New Roman" w:eastAsia="Times New Roman" w:hAnsi="Times New Roman"/>
      <w:sz w:val="20"/>
      <w:szCs w:val="20"/>
    </w:rPr>
  </w:style>
  <w:style w:type="character" w:customStyle="1" w:styleId="af">
    <w:name w:val="Основной текст Знак"/>
    <w:basedOn w:val="a0"/>
    <w:link w:val="ae"/>
    <w:rsid w:val="00F338DE"/>
    <w:rPr>
      <w:rFonts w:ascii="Times New Roman" w:eastAsia="Times New Roman" w:hAnsi="Times New Roman" w:cs="Times New Roman"/>
      <w:sz w:val="20"/>
      <w:szCs w:val="20"/>
    </w:rPr>
  </w:style>
  <w:style w:type="paragraph" w:styleId="af0">
    <w:name w:val="No Spacing"/>
    <w:uiPriority w:val="1"/>
    <w:qFormat/>
    <w:rsid w:val="00F338DE"/>
    <w:pPr>
      <w:spacing w:after="0" w:line="240" w:lineRule="auto"/>
    </w:pPr>
  </w:style>
  <w:style w:type="character" w:customStyle="1" w:styleId="af1">
    <w:name w:val="Название Знак"/>
    <w:link w:val="af2"/>
    <w:uiPriority w:val="99"/>
    <w:locked/>
    <w:rsid w:val="00F338DE"/>
    <w:rPr>
      <w:rFonts w:ascii="Calibri" w:eastAsia="Calibri" w:hAnsi="Calibri"/>
      <w:sz w:val="28"/>
      <w:lang w:val="en-US" w:eastAsia="ru-RU"/>
    </w:rPr>
  </w:style>
  <w:style w:type="paragraph" w:styleId="af2">
    <w:name w:val="Title"/>
    <w:basedOn w:val="a"/>
    <w:link w:val="af1"/>
    <w:uiPriority w:val="99"/>
    <w:qFormat/>
    <w:rsid w:val="00F338DE"/>
    <w:pPr>
      <w:spacing w:after="0" w:line="240" w:lineRule="auto"/>
      <w:jc w:val="center"/>
    </w:pPr>
    <w:rPr>
      <w:rFonts w:cstheme="minorBidi"/>
      <w:sz w:val="28"/>
      <w:lang w:val="en-US" w:eastAsia="ru-RU"/>
    </w:rPr>
  </w:style>
  <w:style w:type="character" w:customStyle="1" w:styleId="12">
    <w:name w:val="Название Знак1"/>
    <w:basedOn w:val="a0"/>
    <w:uiPriority w:val="10"/>
    <w:rsid w:val="00F338DE"/>
    <w:rPr>
      <w:rFonts w:asciiTheme="majorHAnsi" w:eastAsiaTheme="majorEastAsia" w:hAnsiTheme="majorHAnsi" w:cstheme="majorBidi"/>
      <w:color w:val="17365D" w:themeColor="text2" w:themeShade="BF"/>
      <w:spacing w:val="5"/>
      <w:kern w:val="28"/>
      <w:sz w:val="52"/>
      <w:szCs w:val="52"/>
    </w:rPr>
  </w:style>
  <w:style w:type="paragraph" w:customStyle="1" w:styleId="13">
    <w:name w:val="Основной текст1"/>
    <w:basedOn w:val="a"/>
    <w:rsid w:val="00F338DE"/>
    <w:pPr>
      <w:widowControl w:val="0"/>
      <w:shd w:val="clear" w:color="auto" w:fill="FFFFFF"/>
      <w:spacing w:after="0" w:line="523" w:lineRule="exact"/>
      <w:jc w:val="both"/>
    </w:pPr>
    <w:rPr>
      <w:rFonts w:ascii="Times New Roman" w:eastAsia="Times New Roman" w:hAnsi="Times New Roman"/>
      <w:spacing w:val="2"/>
      <w:sz w:val="21"/>
      <w:szCs w:val="21"/>
    </w:rPr>
  </w:style>
  <w:style w:type="paragraph" w:styleId="af3">
    <w:name w:val="Subtitle"/>
    <w:basedOn w:val="a"/>
    <w:next w:val="a"/>
    <w:link w:val="af4"/>
    <w:uiPriority w:val="99"/>
    <w:qFormat/>
    <w:rsid w:val="00F338DE"/>
    <w:pPr>
      <w:spacing w:after="60"/>
      <w:jc w:val="center"/>
      <w:outlineLvl w:val="1"/>
    </w:pPr>
    <w:rPr>
      <w:rFonts w:ascii="Cambria" w:eastAsia="Times New Roman" w:hAnsi="Cambria"/>
      <w:sz w:val="24"/>
      <w:szCs w:val="24"/>
    </w:rPr>
  </w:style>
  <w:style w:type="character" w:customStyle="1" w:styleId="af4">
    <w:name w:val="Подзаголовок Знак"/>
    <w:basedOn w:val="a0"/>
    <w:link w:val="af3"/>
    <w:uiPriority w:val="99"/>
    <w:rsid w:val="00F338DE"/>
    <w:rPr>
      <w:rFonts w:ascii="Cambria" w:eastAsia="Times New Roman" w:hAnsi="Cambria" w:cs="Times New Roman"/>
      <w:sz w:val="24"/>
      <w:szCs w:val="24"/>
    </w:rPr>
  </w:style>
  <w:style w:type="character" w:styleId="af5">
    <w:name w:val="Hyperlink"/>
    <w:basedOn w:val="a0"/>
    <w:unhideWhenUsed/>
    <w:rsid w:val="00F338DE"/>
    <w:rPr>
      <w:color w:val="0000FF" w:themeColor="hyperlink"/>
      <w:u w:val="single"/>
    </w:rPr>
  </w:style>
  <w:style w:type="table" w:customStyle="1" w:styleId="14">
    <w:name w:val="Светлый список1"/>
    <w:basedOn w:val="a1"/>
    <w:uiPriority w:val="61"/>
    <w:rsid w:val="00F338D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1">
    <w:name w:val="Сетка таблицы4"/>
    <w:basedOn w:val="a1"/>
    <w:next w:val="a3"/>
    <w:uiPriority w:val="59"/>
    <w:rsid w:val="00F338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F338DE"/>
  </w:style>
  <w:style w:type="table" w:customStyle="1" w:styleId="51">
    <w:name w:val="Сетка таблицы5"/>
    <w:basedOn w:val="a1"/>
    <w:next w:val="a3"/>
    <w:uiPriority w:val="59"/>
    <w:rsid w:val="00F338D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3"/>
    <w:uiPriority w:val="39"/>
    <w:rsid w:val="00F338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F338DE"/>
  </w:style>
  <w:style w:type="character" w:styleId="af6">
    <w:name w:val="Strong"/>
    <w:basedOn w:val="a0"/>
    <w:uiPriority w:val="22"/>
    <w:qFormat/>
    <w:rsid w:val="00F338DE"/>
    <w:rPr>
      <w:b/>
      <w:bCs/>
    </w:rPr>
  </w:style>
  <w:style w:type="character" w:styleId="af7">
    <w:name w:val="page number"/>
    <w:basedOn w:val="a0"/>
    <w:rsid w:val="00F338DE"/>
  </w:style>
  <w:style w:type="paragraph" w:customStyle="1" w:styleId="af8">
    <w:name w:val="Знак Знак Знак Знак"/>
    <w:basedOn w:val="a"/>
    <w:uiPriority w:val="99"/>
    <w:rsid w:val="00F338DE"/>
    <w:pPr>
      <w:spacing w:after="160" w:line="240" w:lineRule="exact"/>
    </w:pPr>
    <w:rPr>
      <w:rFonts w:ascii="Arial" w:eastAsia="Batang" w:hAnsi="Arial" w:cs="Arial"/>
      <w:sz w:val="20"/>
      <w:szCs w:val="20"/>
      <w:lang w:val="en-US"/>
    </w:rPr>
  </w:style>
  <w:style w:type="paragraph" w:styleId="23">
    <w:name w:val="Body Text 2"/>
    <w:basedOn w:val="a"/>
    <w:link w:val="24"/>
    <w:uiPriority w:val="99"/>
    <w:rsid w:val="00F338DE"/>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rsid w:val="00F338DE"/>
    <w:rPr>
      <w:rFonts w:ascii="Times New Roman" w:eastAsia="Times New Roman" w:hAnsi="Times New Roman" w:cs="Times New Roman"/>
      <w:sz w:val="24"/>
      <w:szCs w:val="24"/>
      <w:lang w:eastAsia="ru-RU"/>
    </w:rPr>
  </w:style>
  <w:style w:type="paragraph" w:styleId="32">
    <w:name w:val="Body Text 3"/>
    <w:basedOn w:val="a"/>
    <w:link w:val="33"/>
    <w:uiPriority w:val="99"/>
    <w:rsid w:val="00F338DE"/>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uiPriority w:val="99"/>
    <w:rsid w:val="00F338DE"/>
    <w:rPr>
      <w:rFonts w:ascii="Times New Roman" w:eastAsia="Times New Roman" w:hAnsi="Times New Roman" w:cs="Times New Roman"/>
      <w:sz w:val="16"/>
      <w:szCs w:val="16"/>
      <w:lang w:eastAsia="ru-RU"/>
    </w:rPr>
  </w:style>
  <w:style w:type="paragraph" w:customStyle="1" w:styleId="FR3">
    <w:name w:val="FR3"/>
    <w:uiPriority w:val="99"/>
    <w:rsid w:val="00F338DE"/>
    <w:pPr>
      <w:widowControl w:val="0"/>
      <w:spacing w:before="320" w:after="0" w:line="240" w:lineRule="auto"/>
      <w:jc w:val="center"/>
    </w:pPr>
    <w:rPr>
      <w:rFonts w:ascii="Times New Roman" w:eastAsia="Times New Roman" w:hAnsi="Times New Roman" w:cs="Times New Roman"/>
      <w:b/>
      <w:sz w:val="28"/>
      <w:szCs w:val="20"/>
      <w:lang w:eastAsia="ru-RU"/>
    </w:rPr>
  </w:style>
  <w:style w:type="paragraph" w:styleId="af9">
    <w:name w:val="Body Text Indent"/>
    <w:basedOn w:val="a"/>
    <w:link w:val="afa"/>
    <w:uiPriority w:val="99"/>
    <w:rsid w:val="00F338DE"/>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basedOn w:val="a0"/>
    <w:link w:val="af9"/>
    <w:uiPriority w:val="99"/>
    <w:rsid w:val="00F338DE"/>
    <w:rPr>
      <w:rFonts w:ascii="Times New Roman" w:eastAsia="Times New Roman" w:hAnsi="Times New Roman" w:cs="Times New Roman"/>
      <w:sz w:val="24"/>
      <w:szCs w:val="24"/>
      <w:lang w:eastAsia="ru-RU"/>
    </w:rPr>
  </w:style>
  <w:style w:type="paragraph" w:styleId="25">
    <w:name w:val="Body Text Indent 2"/>
    <w:basedOn w:val="a"/>
    <w:link w:val="26"/>
    <w:uiPriority w:val="99"/>
    <w:rsid w:val="00F338DE"/>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uiPriority w:val="99"/>
    <w:rsid w:val="00F338DE"/>
    <w:rPr>
      <w:rFonts w:ascii="Times New Roman" w:eastAsia="Times New Roman" w:hAnsi="Times New Roman" w:cs="Times New Roman"/>
      <w:sz w:val="24"/>
      <w:szCs w:val="24"/>
      <w:lang w:eastAsia="ru-RU"/>
    </w:rPr>
  </w:style>
  <w:style w:type="paragraph" w:styleId="34">
    <w:name w:val="Body Text Indent 3"/>
    <w:basedOn w:val="a"/>
    <w:link w:val="35"/>
    <w:uiPriority w:val="99"/>
    <w:rsid w:val="00F338DE"/>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uiPriority w:val="99"/>
    <w:rsid w:val="00F338DE"/>
    <w:rPr>
      <w:rFonts w:ascii="Times New Roman" w:eastAsia="Times New Roman" w:hAnsi="Times New Roman" w:cs="Times New Roman"/>
      <w:sz w:val="16"/>
      <w:szCs w:val="16"/>
      <w:lang w:eastAsia="ru-RU"/>
    </w:rPr>
  </w:style>
  <w:style w:type="paragraph" w:styleId="afb">
    <w:name w:val="caption"/>
    <w:basedOn w:val="a"/>
    <w:next w:val="a"/>
    <w:qFormat/>
    <w:rsid w:val="00F338DE"/>
    <w:pPr>
      <w:spacing w:after="0" w:line="240" w:lineRule="auto"/>
      <w:jc w:val="center"/>
    </w:pPr>
    <w:rPr>
      <w:rFonts w:ascii="Times New Roman" w:eastAsia="Times New Roman" w:hAnsi="Times New Roman"/>
      <w:sz w:val="24"/>
      <w:szCs w:val="20"/>
      <w:lang w:eastAsia="ru-RU"/>
    </w:rPr>
  </w:style>
  <w:style w:type="paragraph" w:customStyle="1" w:styleId="afc">
    <w:name w:val="Знак"/>
    <w:basedOn w:val="a"/>
    <w:uiPriority w:val="99"/>
    <w:rsid w:val="00F338DE"/>
    <w:pPr>
      <w:spacing w:after="160" w:line="240" w:lineRule="exact"/>
    </w:pPr>
    <w:rPr>
      <w:rFonts w:ascii="Arial" w:eastAsia="Batang" w:hAnsi="Arial" w:cs="Arial"/>
      <w:sz w:val="20"/>
      <w:szCs w:val="20"/>
      <w:lang w:val="en-US"/>
    </w:rPr>
  </w:style>
  <w:style w:type="paragraph" w:customStyle="1" w:styleId="BodyText21">
    <w:name w:val="Body Text 21"/>
    <w:basedOn w:val="a"/>
    <w:uiPriority w:val="99"/>
    <w:rsid w:val="00F338DE"/>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ru-RU"/>
    </w:rPr>
  </w:style>
  <w:style w:type="character" w:styleId="afd">
    <w:name w:val="FollowedHyperlink"/>
    <w:basedOn w:val="a0"/>
    <w:rsid w:val="00F338DE"/>
    <w:rPr>
      <w:color w:val="800080"/>
      <w:u w:val="single"/>
    </w:rPr>
  </w:style>
  <w:style w:type="paragraph" w:customStyle="1" w:styleId="xl24">
    <w:name w:val="xl24"/>
    <w:basedOn w:val="a"/>
    <w:uiPriority w:val="99"/>
    <w:rsid w:val="00F338DE"/>
    <w:pPr>
      <w:spacing w:before="100" w:beforeAutospacing="1" w:after="100" w:afterAutospacing="1" w:line="240" w:lineRule="auto"/>
    </w:pPr>
    <w:rPr>
      <w:rFonts w:ascii="Times New Roman" w:eastAsia="Times New Roman" w:hAnsi="Times New Roman"/>
      <w:lang w:eastAsia="ru-RU"/>
    </w:rPr>
  </w:style>
  <w:style w:type="paragraph" w:customStyle="1" w:styleId="xl25">
    <w:name w:val="xl25"/>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
    <w:name w:val="xl26"/>
    <w:basedOn w:val="a"/>
    <w:uiPriority w:val="99"/>
    <w:rsid w:val="00F338DE"/>
    <w:pP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7">
    <w:name w:val="xl27"/>
    <w:basedOn w:val="a"/>
    <w:uiPriority w:val="99"/>
    <w:rsid w:val="00F338DE"/>
    <w:pP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8">
    <w:name w:val="xl28"/>
    <w:basedOn w:val="a"/>
    <w:uiPriority w:val="99"/>
    <w:rsid w:val="00F338D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9">
    <w:name w:val="xl29"/>
    <w:basedOn w:val="a"/>
    <w:uiPriority w:val="99"/>
    <w:rsid w:val="00F338D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30">
    <w:name w:val="xl30"/>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31">
    <w:name w:val="xl31"/>
    <w:basedOn w:val="a"/>
    <w:uiPriority w:val="99"/>
    <w:rsid w:val="00F338D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32">
    <w:name w:val="xl32"/>
    <w:basedOn w:val="a"/>
    <w:uiPriority w:val="99"/>
    <w:rsid w:val="00F338D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33">
    <w:name w:val="xl33"/>
    <w:basedOn w:val="a"/>
    <w:uiPriority w:val="99"/>
    <w:rsid w:val="00F338D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34">
    <w:name w:val="xl34"/>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lang w:eastAsia="ru-RU"/>
    </w:rPr>
  </w:style>
  <w:style w:type="paragraph" w:customStyle="1" w:styleId="xl35">
    <w:name w:val="xl35"/>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36">
    <w:name w:val="xl36"/>
    <w:basedOn w:val="a"/>
    <w:uiPriority w:val="99"/>
    <w:rsid w:val="00F338D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37">
    <w:name w:val="xl37"/>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38">
    <w:name w:val="xl38"/>
    <w:basedOn w:val="a"/>
    <w:uiPriority w:val="99"/>
    <w:rsid w:val="00F338D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39">
    <w:name w:val="xl39"/>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40">
    <w:name w:val="xl40"/>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41">
    <w:name w:val="xl41"/>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2">
    <w:name w:val="xl42"/>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43">
    <w:name w:val="xl43"/>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lang w:eastAsia="ru-RU"/>
    </w:rPr>
  </w:style>
  <w:style w:type="paragraph" w:customStyle="1" w:styleId="xl44">
    <w:name w:val="xl44"/>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5">
    <w:name w:val="xl45"/>
    <w:basedOn w:val="a"/>
    <w:uiPriority w:val="99"/>
    <w:rsid w:val="00F338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46">
    <w:name w:val="xl46"/>
    <w:basedOn w:val="a"/>
    <w:uiPriority w:val="99"/>
    <w:rsid w:val="00F338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7">
    <w:name w:val="xl47"/>
    <w:basedOn w:val="a"/>
    <w:uiPriority w:val="99"/>
    <w:rsid w:val="00F338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48">
    <w:name w:val="xl48"/>
    <w:basedOn w:val="a"/>
    <w:uiPriority w:val="99"/>
    <w:rsid w:val="00F338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9">
    <w:name w:val="xl49"/>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50">
    <w:name w:val="xl50"/>
    <w:basedOn w:val="a"/>
    <w:uiPriority w:val="99"/>
    <w:rsid w:val="00F338D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51">
    <w:name w:val="xl51"/>
    <w:basedOn w:val="a"/>
    <w:uiPriority w:val="99"/>
    <w:rsid w:val="00F338D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52">
    <w:name w:val="xl52"/>
    <w:basedOn w:val="a"/>
    <w:uiPriority w:val="99"/>
    <w:rsid w:val="00F338D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53">
    <w:name w:val="xl53"/>
    <w:basedOn w:val="a"/>
    <w:uiPriority w:val="99"/>
    <w:rsid w:val="00F338D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54">
    <w:name w:val="xl54"/>
    <w:basedOn w:val="a"/>
    <w:uiPriority w:val="99"/>
    <w:rsid w:val="00F338D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55">
    <w:name w:val="xl55"/>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56">
    <w:name w:val="xl56"/>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57">
    <w:name w:val="xl57"/>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58">
    <w:name w:val="xl58"/>
    <w:basedOn w:val="a"/>
    <w:uiPriority w:val="99"/>
    <w:rsid w:val="00F338D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59">
    <w:name w:val="xl59"/>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60">
    <w:name w:val="xl60"/>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61">
    <w:name w:val="xl61"/>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2">
    <w:name w:val="xl62"/>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63">
    <w:name w:val="xl63"/>
    <w:basedOn w:val="a"/>
    <w:uiPriority w:val="99"/>
    <w:rsid w:val="00F338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lang w:eastAsia="ru-RU"/>
    </w:rPr>
  </w:style>
  <w:style w:type="paragraph" w:customStyle="1" w:styleId="xl64">
    <w:name w:val="xl64"/>
    <w:basedOn w:val="a"/>
    <w:uiPriority w:val="99"/>
    <w:rsid w:val="00F338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lang w:eastAsia="ru-RU"/>
    </w:rPr>
  </w:style>
  <w:style w:type="paragraph" w:customStyle="1" w:styleId="xl65">
    <w:name w:val="xl65"/>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66">
    <w:name w:val="xl66"/>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67">
    <w:name w:val="xl67"/>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68">
    <w:name w:val="xl68"/>
    <w:basedOn w:val="a"/>
    <w:uiPriority w:val="99"/>
    <w:rsid w:val="00F338D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lang w:eastAsia="ru-RU"/>
    </w:rPr>
  </w:style>
  <w:style w:type="paragraph" w:customStyle="1" w:styleId="xl69">
    <w:name w:val="xl69"/>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lang w:eastAsia="ru-RU"/>
    </w:rPr>
  </w:style>
  <w:style w:type="paragraph" w:customStyle="1" w:styleId="xl70">
    <w:name w:val="xl70"/>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lang w:eastAsia="ru-RU"/>
    </w:rPr>
  </w:style>
  <w:style w:type="paragraph" w:customStyle="1" w:styleId="xl71">
    <w:name w:val="xl71"/>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2">
    <w:name w:val="xl72"/>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73">
    <w:name w:val="xl73"/>
    <w:basedOn w:val="a"/>
    <w:uiPriority w:val="99"/>
    <w:rsid w:val="00F338DE"/>
    <w:pPr>
      <w:spacing w:before="100" w:beforeAutospacing="1" w:after="100" w:afterAutospacing="1" w:line="240" w:lineRule="auto"/>
      <w:jc w:val="center"/>
      <w:textAlignment w:val="top"/>
    </w:pPr>
    <w:rPr>
      <w:rFonts w:ascii="Times New Roman" w:eastAsia="Times New Roman" w:hAnsi="Times New Roman"/>
      <w:b/>
      <w:bCs/>
      <w:lang w:eastAsia="ru-RU"/>
    </w:rPr>
  </w:style>
  <w:style w:type="character" w:customStyle="1" w:styleId="TitleChar">
    <w:name w:val="Title Char"/>
    <w:basedOn w:val="a0"/>
    <w:locked/>
    <w:rsid w:val="00F338DE"/>
    <w:rPr>
      <w:rFonts w:ascii="Times New Roman" w:hAnsi="Times New Roman" w:cs="Times New Roman"/>
      <w:sz w:val="20"/>
      <w:szCs w:val="20"/>
      <w:lang w:eastAsia="ru-RU"/>
    </w:rPr>
  </w:style>
  <w:style w:type="paragraph" w:customStyle="1" w:styleId="16">
    <w:name w:val="Абзац списка1"/>
    <w:basedOn w:val="a"/>
    <w:uiPriority w:val="99"/>
    <w:rsid w:val="00F338DE"/>
    <w:pPr>
      <w:spacing w:after="0" w:line="240" w:lineRule="auto"/>
      <w:ind w:left="720"/>
      <w:contextualSpacing/>
    </w:pPr>
    <w:rPr>
      <w:rFonts w:ascii="Times New Roman" w:eastAsia="Times New Roman" w:hAnsi="Times New Roman"/>
      <w:b/>
      <w:sz w:val="24"/>
      <w:szCs w:val="20"/>
      <w:lang w:eastAsia="ru-RU"/>
    </w:rPr>
  </w:style>
  <w:style w:type="character" w:customStyle="1" w:styleId="27">
    <w:name w:val="Основной текст (2)_"/>
    <w:link w:val="28"/>
    <w:rsid w:val="00F338DE"/>
    <w:rPr>
      <w:sz w:val="27"/>
      <w:szCs w:val="27"/>
      <w:shd w:val="clear" w:color="auto" w:fill="FFFFFF"/>
    </w:rPr>
  </w:style>
  <w:style w:type="paragraph" w:customStyle="1" w:styleId="28">
    <w:name w:val="Основной текст (2)"/>
    <w:basedOn w:val="a"/>
    <w:link w:val="27"/>
    <w:rsid w:val="00F338DE"/>
    <w:pPr>
      <w:shd w:val="clear" w:color="auto" w:fill="FFFFFF"/>
      <w:spacing w:after="0" w:line="317" w:lineRule="exact"/>
      <w:jc w:val="both"/>
    </w:pPr>
    <w:rPr>
      <w:rFonts w:asciiTheme="minorHAnsi" w:eastAsiaTheme="minorHAnsi" w:hAnsiTheme="minorHAnsi" w:cstheme="minorBidi"/>
      <w:sz w:val="27"/>
      <w:szCs w:val="27"/>
    </w:rPr>
  </w:style>
  <w:style w:type="character" w:customStyle="1" w:styleId="afe">
    <w:name w:val="Колонтитул_"/>
    <w:link w:val="aff"/>
    <w:rsid w:val="00F338DE"/>
    <w:rPr>
      <w:shd w:val="clear" w:color="auto" w:fill="FFFFFF"/>
    </w:rPr>
  </w:style>
  <w:style w:type="paragraph" w:customStyle="1" w:styleId="aff">
    <w:name w:val="Колонтитул"/>
    <w:basedOn w:val="a"/>
    <w:link w:val="afe"/>
    <w:rsid w:val="00F338DE"/>
    <w:pPr>
      <w:shd w:val="clear" w:color="auto" w:fill="FFFFFF"/>
      <w:spacing w:after="0" w:line="240" w:lineRule="auto"/>
    </w:pPr>
    <w:rPr>
      <w:rFonts w:asciiTheme="minorHAnsi" w:eastAsiaTheme="minorHAnsi" w:hAnsiTheme="minorHAnsi" w:cstheme="minorBidi"/>
    </w:rPr>
  </w:style>
  <w:style w:type="character" w:customStyle="1" w:styleId="18">
    <w:name w:val="Знак Знак18"/>
    <w:basedOn w:val="a0"/>
    <w:rsid w:val="00F338DE"/>
    <w:rPr>
      <w:rFonts w:ascii="Times New Roman" w:eastAsia="Times New Roman" w:hAnsi="Times New Roman" w:cs="Times New Roman"/>
      <w:b/>
      <w:sz w:val="24"/>
      <w:szCs w:val="20"/>
      <w:lang w:eastAsia="ru-RU"/>
    </w:rPr>
  </w:style>
  <w:style w:type="character" w:customStyle="1" w:styleId="-1pt">
    <w:name w:val="Основной текст + Интервал -1 pt"/>
    <w:rsid w:val="00F338DE"/>
    <w:rPr>
      <w:rFonts w:ascii="Times New Roman" w:eastAsia="Times New Roman" w:hAnsi="Times New Roman" w:cs="Times New Roman"/>
      <w:b w:val="0"/>
      <w:bCs w:val="0"/>
      <w:i w:val="0"/>
      <w:iCs w:val="0"/>
      <w:smallCaps w:val="0"/>
      <w:strike w:val="0"/>
      <w:spacing w:val="-30"/>
      <w:sz w:val="27"/>
      <w:szCs w:val="27"/>
    </w:rPr>
  </w:style>
  <w:style w:type="character" w:customStyle="1" w:styleId="aff0">
    <w:name w:val="Основной текст + Полужирный"/>
    <w:rsid w:val="00F338DE"/>
    <w:rPr>
      <w:rFonts w:ascii="Times New Roman" w:eastAsia="Times New Roman" w:hAnsi="Times New Roman" w:cs="Times New Roman"/>
      <w:b/>
      <w:bCs/>
      <w:i w:val="0"/>
      <w:iCs w:val="0"/>
      <w:smallCaps w:val="0"/>
      <w:strike w:val="0"/>
      <w:spacing w:val="0"/>
      <w:sz w:val="27"/>
      <w:szCs w:val="27"/>
    </w:rPr>
  </w:style>
  <w:style w:type="character" w:customStyle="1" w:styleId="29pt54">
    <w:name w:val="Основной текст (2) + 9 pt54"/>
    <w:aliases w:val="Не полужирный43"/>
    <w:basedOn w:val="a0"/>
    <w:rsid w:val="00F338DE"/>
    <w:rPr>
      <w:rFonts w:ascii="Times New Roman" w:hAnsi="Times New Roman" w:cs="Times New Roman" w:hint="default"/>
      <w:b/>
      <w:bCs/>
      <w:spacing w:val="0"/>
      <w:sz w:val="18"/>
      <w:szCs w:val="18"/>
    </w:rPr>
  </w:style>
  <w:style w:type="character" w:customStyle="1" w:styleId="aff1">
    <w:name w:val="Подпись к таблице_"/>
    <w:basedOn w:val="a0"/>
    <w:link w:val="aff2"/>
    <w:locked/>
    <w:rsid w:val="00F338DE"/>
    <w:rPr>
      <w:rFonts w:ascii="Times New Roman" w:hAnsi="Times New Roman" w:cs="Times New Roman"/>
      <w:sz w:val="14"/>
      <w:szCs w:val="14"/>
      <w:shd w:val="clear" w:color="auto" w:fill="FFFFFF"/>
    </w:rPr>
  </w:style>
  <w:style w:type="paragraph" w:customStyle="1" w:styleId="aff2">
    <w:name w:val="Подпись к таблице"/>
    <w:basedOn w:val="a"/>
    <w:link w:val="aff1"/>
    <w:rsid w:val="00F338DE"/>
    <w:pPr>
      <w:widowControl w:val="0"/>
      <w:shd w:val="clear" w:color="auto" w:fill="FFFFFF"/>
      <w:spacing w:after="0" w:line="240" w:lineRule="atLeast"/>
    </w:pPr>
    <w:rPr>
      <w:rFonts w:ascii="Times New Roman" w:eastAsiaTheme="minorHAnsi" w:hAnsi="Times New Roman"/>
      <w:sz w:val="14"/>
      <w:szCs w:val="14"/>
    </w:rPr>
  </w:style>
  <w:style w:type="character" w:customStyle="1" w:styleId="7pt">
    <w:name w:val="Основной текст + 7 pt"/>
    <w:aliases w:val="Полужирный"/>
    <w:basedOn w:val="a0"/>
    <w:uiPriority w:val="99"/>
    <w:rsid w:val="00F338DE"/>
    <w:rPr>
      <w:rFonts w:ascii="Times New Roman" w:hAnsi="Times New Roman" w:cs="Times New Roman"/>
      <w:b/>
      <w:bCs/>
      <w:sz w:val="14"/>
      <w:szCs w:val="14"/>
      <w:shd w:val="clear" w:color="auto" w:fill="FFFFFF"/>
    </w:rPr>
  </w:style>
  <w:style w:type="character" w:customStyle="1" w:styleId="7pt2">
    <w:name w:val="Основной текст + 7 pt2"/>
    <w:basedOn w:val="a0"/>
    <w:uiPriority w:val="99"/>
    <w:rsid w:val="00F338DE"/>
    <w:rPr>
      <w:rFonts w:ascii="Times New Roman" w:hAnsi="Times New Roman" w:cs="Times New Roman"/>
      <w:sz w:val="14"/>
      <w:szCs w:val="14"/>
      <w:shd w:val="clear" w:color="auto" w:fill="FFFFFF"/>
    </w:rPr>
  </w:style>
  <w:style w:type="character" w:customStyle="1" w:styleId="91">
    <w:name w:val="Основной текст + 9"/>
    <w:aliases w:val="5 pt"/>
    <w:basedOn w:val="a0"/>
    <w:rsid w:val="00F338DE"/>
    <w:rPr>
      <w:rFonts w:ascii="Times New Roman" w:hAnsi="Times New Roman" w:cs="Times New Roman"/>
      <w:sz w:val="19"/>
      <w:szCs w:val="19"/>
      <w:shd w:val="clear" w:color="auto" w:fill="FFFFFF"/>
    </w:rPr>
  </w:style>
  <w:style w:type="character" w:customStyle="1" w:styleId="36">
    <w:name w:val="Основной текст (3)_"/>
    <w:link w:val="37"/>
    <w:locked/>
    <w:rsid w:val="00F338DE"/>
    <w:rPr>
      <w:b/>
      <w:bCs/>
      <w:sz w:val="23"/>
      <w:szCs w:val="23"/>
      <w:shd w:val="clear" w:color="auto" w:fill="FFFFFF"/>
    </w:rPr>
  </w:style>
  <w:style w:type="paragraph" w:customStyle="1" w:styleId="37">
    <w:name w:val="Основной текст (3)"/>
    <w:basedOn w:val="a"/>
    <w:link w:val="36"/>
    <w:rsid w:val="00F338DE"/>
    <w:pPr>
      <w:widowControl w:val="0"/>
      <w:shd w:val="clear" w:color="auto" w:fill="FFFFFF"/>
      <w:spacing w:after="0" w:line="274" w:lineRule="exact"/>
    </w:pPr>
    <w:rPr>
      <w:rFonts w:asciiTheme="minorHAnsi" w:eastAsiaTheme="minorHAnsi" w:hAnsiTheme="minorHAnsi" w:cstheme="minorBidi"/>
      <w:b/>
      <w:bCs/>
      <w:sz w:val="23"/>
      <w:szCs w:val="23"/>
    </w:rPr>
  </w:style>
  <w:style w:type="character" w:customStyle="1" w:styleId="17">
    <w:name w:val="Заголовок №1_"/>
    <w:basedOn w:val="a0"/>
    <w:link w:val="19"/>
    <w:locked/>
    <w:rsid w:val="00F338DE"/>
    <w:rPr>
      <w:rFonts w:ascii="Arial" w:hAnsi="Arial" w:cs="Arial"/>
      <w:b/>
      <w:bCs/>
      <w:sz w:val="27"/>
      <w:szCs w:val="27"/>
      <w:shd w:val="clear" w:color="auto" w:fill="FFFFFF"/>
    </w:rPr>
  </w:style>
  <w:style w:type="paragraph" w:customStyle="1" w:styleId="19">
    <w:name w:val="Заголовок №1"/>
    <w:basedOn w:val="a"/>
    <w:link w:val="17"/>
    <w:rsid w:val="00F338DE"/>
    <w:pPr>
      <w:widowControl w:val="0"/>
      <w:shd w:val="clear" w:color="auto" w:fill="FFFFFF"/>
      <w:spacing w:before="1200" w:after="0" w:line="725" w:lineRule="exact"/>
      <w:jc w:val="center"/>
      <w:outlineLvl w:val="0"/>
    </w:pPr>
    <w:rPr>
      <w:rFonts w:ascii="Arial" w:eastAsiaTheme="minorHAnsi" w:hAnsi="Arial" w:cs="Arial"/>
      <w:b/>
      <w:bCs/>
      <w:sz w:val="27"/>
      <w:szCs w:val="27"/>
    </w:rPr>
  </w:style>
  <w:style w:type="character" w:customStyle="1" w:styleId="110">
    <w:name w:val="Основной текст + 11"/>
    <w:aliases w:val="5 pt3,Не полужирный"/>
    <w:basedOn w:val="ac"/>
    <w:rsid w:val="00F338DE"/>
    <w:rPr>
      <w:rFonts w:ascii="Times New Roman" w:eastAsia="Times New Roman" w:hAnsi="Times New Roman" w:cs="Times New Roman"/>
      <w:b/>
      <w:bCs/>
      <w:strike w:val="0"/>
      <w:dstrike w:val="0"/>
      <w:color w:val="000000"/>
      <w:spacing w:val="0"/>
      <w:w w:val="100"/>
      <w:position w:val="0"/>
      <w:sz w:val="23"/>
      <w:szCs w:val="23"/>
      <w:u w:val="none"/>
      <w:effect w:val="none"/>
      <w:shd w:val="clear" w:color="auto" w:fill="FFFFFF"/>
      <w:lang w:val="ru-RU"/>
    </w:rPr>
  </w:style>
  <w:style w:type="character" w:customStyle="1" w:styleId="1a">
    <w:name w:val="Сильное выделение1"/>
    <w:basedOn w:val="a0"/>
    <w:uiPriority w:val="21"/>
    <w:qFormat/>
    <w:rsid w:val="00F338DE"/>
    <w:rPr>
      <w:b/>
      <w:bCs/>
      <w:i/>
      <w:iCs/>
      <w:color w:val="5B9BD5"/>
    </w:rPr>
  </w:style>
  <w:style w:type="paragraph" w:customStyle="1" w:styleId="29">
    <w:name w:val="Абзац списка2"/>
    <w:basedOn w:val="a"/>
    <w:uiPriority w:val="99"/>
    <w:rsid w:val="00F338DE"/>
    <w:pPr>
      <w:ind w:left="720"/>
      <w:contextualSpacing/>
    </w:pPr>
    <w:rPr>
      <w:rFonts w:eastAsia="Times New Roman"/>
    </w:rPr>
  </w:style>
  <w:style w:type="character" w:customStyle="1" w:styleId="105pt">
    <w:name w:val="Основной текст + 10;5 pt;Не полужирный"/>
    <w:rsid w:val="00F338D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15pt">
    <w:name w:val="Основной текст + 11;5 pt;Не полужирный"/>
    <w:rsid w:val="00F338DE"/>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2pt">
    <w:name w:val="Основной текст + 12 pt;Не полужирный"/>
    <w:rsid w:val="00F338DE"/>
    <w:rPr>
      <w:rFonts w:ascii="Times New Roman" w:eastAsia="Times New Roman" w:hAnsi="Times New Roman" w:cs="Times New Roman"/>
      <w:b/>
      <w:bCs/>
      <w:color w:val="000000"/>
      <w:spacing w:val="0"/>
      <w:w w:val="100"/>
      <w:position w:val="0"/>
      <w:sz w:val="24"/>
      <w:szCs w:val="24"/>
      <w:shd w:val="clear" w:color="auto" w:fill="FFFFFF"/>
    </w:rPr>
  </w:style>
  <w:style w:type="character" w:customStyle="1" w:styleId="CordiaUPC195pt">
    <w:name w:val="Основной текст + CordiaUPC;19;5 pt;Не полужирный"/>
    <w:rsid w:val="00F338DE"/>
    <w:rPr>
      <w:rFonts w:ascii="CordiaUPC" w:eastAsia="CordiaUPC" w:hAnsi="CordiaUPC" w:cs="CordiaUPC"/>
      <w:b/>
      <w:bCs/>
      <w:color w:val="000000"/>
      <w:spacing w:val="0"/>
      <w:w w:val="100"/>
      <w:position w:val="0"/>
      <w:sz w:val="39"/>
      <w:szCs w:val="39"/>
      <w:shd w:val="clear" w:color="auto" w:fill="FFFFFF"/>
    </w:rPr>
  </w:style>
  <w:style w:type="character" w:customStyle="1" w:styleId="apple-converted-space">
    <w:name w:val="apple-converted-space"/>
    <w:rsid w:val="00F338DE"/>
  </w:style>
  <w:style w:type="character" w:customStyle="1" w:styleId="apple-style-span">
    <w:name w:val="apple-style-span"/>
    <w:rsid w:val="00F338DE"/>
  </w:style>
  <w:style w:type="paragraph" w:customStyle="1" w:styleId="71">
    <w:name w:val="Основной текст7"/>
    <w:basedOn w:val="a"/>
    <w:uiPriority w:val="99"/>
    <w:rsid w:val="00F338DE"/>
    <w:pPr>
      <w:widowControl w:val="0"/>
      <w:shd w:val="clear" w:color="auto" w:fill="FFFFFF"/>
      <w:spacing w:after="0" w:line="312" w:lineRule="exact"/>
      <w:ind w:hanging="340"/>
    </w:pPr>
    <w:rPr>
      <w:rFonts w:ascii="Times New Roman" w:eastAsia="Times New Roman" w:hAnsi="Times New Roman"/>
    </w:rPr>
  </w:style>
  <w:style w:type="paragraph" w:customStyle="1" w:styleId="210">
    <w:name w:val="Основной текст (2)1"/>
    <w:basedOn w:val="a"/>
    <w:uiPriority w:val="99"/>
    <w:rsid w:val="00F338DE"/>
    <w:pPr>
      <w:widowControl w:val="0"/>
      <w:shd w:val="clear" w:color="auto" w:fill="FFFFFF"/>
      <w:spacing w:after="0" w:line="0" w:lineRule="atLeast"/>
    </w:pPr>
    <w:rPr>
      <w:rFonts w:ascii="Times New Roman" w:eastAsia="Times New Roman" w:hAnsi="Times New Roman"/>
      <w:b/>
      <w:bCs/>
    </w:rPr>
  </w:style>
  <w:style w:type="character" w:styleId="aff3">
    <w:name w:val="Intense Emphasis"/>
    <w:basedOn w:val="a0"/>
    <w:uiPriority w:val="21"/>
    <w:qFormat/>
    <w:rsid w:val="00F338DE"/>
    <w:rPr>
      <w:b/>
      <w:bCs/>
      <w:i/>
      <w:iCs/>
      <w:color w:val="4F81BD" w:themeColor="accent1"/>
    </w:rPr>
  </w:style>
  <w:style w:type="table" w:customStyle="1" w:styleId="72">
    <w:name w:val="Сетка таблицы7"/>
    <w:basedOn w:val="a1"/>
    <w:next w:val="a3"/>
    <w:uiPriority w:val="59"/>
    <w:rsid w:val="00F338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F338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2E6374"/>
  </w:style>
  <w:style w:type="table" w:customStyle="1" w:styleId="92">
    <w:name w:val="Сетка таблицы9"/>
    <w:basedOn w:val="a1"/>
    <w:next w:val="a3"/>
    <w:uiPriority w:val="39"/>
    <w:rsid w:val="002E637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2E6374"/>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Light Grid Accent 1"/>
    <w:basedOn w:val="a1"/>
    <w:uiPriority w:val="62"/>
    <w:rsid w:val="002E6374"/>
    <w:pPr>
      <w:spacing w:after="0" w:line="240" w:lineRule="auto"/>
    </w:pPr>
    <w:rPr>
      <w:rFonts w:eastAsia="Times New Roman"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1">
    <w:name w:val="Сетка таблицы21"/>
    <w:basedOn w:val="a1"/>
    <w:next w:val="a3"/>
    <w:uiPriority w:val="59"/>
    <w:rsid w:val="002E6374"/>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3"/>
    <w:uiPriority w:val="59"/>
    <w:rsid w:val="002E6374"/>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Название Знак11"/>
    <w:basedOn w:val="a0"/>
    <w:uiPriority w:val="10"/>
    <w:rsid w:val="002E6374"/>
    <w:rPr>
      <w:rFonts w:asciiTheme="majorHAnsi" w:eastAsiaTheme="majorEastAsia" w:hAnsiTheme="majorHAnsi" w:cs="Times New Roman"/>
      <w:color w:val="17365D" w:themeColor="text2" w:themeShade="BF"/>
      <w:spacing w:val="5"/>
      <w:kern w:val="28"/>
      <w:sz w:val="52"/>
      <w:szCs w:val="52"/>
    </w:rPr>
  </w:style>
  <w:style w:type="table" w:customStyle="1" w:styleId="-111">
    <w:name w:val="Светлая сетка - Акцент 111"/>
    <w:basedOn w:val="a1"/>
    <w:next w:val="-1"/>
    <w:uiPriority w:val="62"/>
    <w:rsid w:val="002E6374"/>
    <w:pPr>
      <w:spacing w:after="0" w:line="240" w:lineRule="auto"/>
    </w:pPr>
    <w:rPr>
      <w:rFonts w:eastAsia="Times New Roman" w:cs="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ff4">
    <w:name w:val="Light List"/>
    <w:basedOn w:val="a1"/>
    <w:uiPriority w:val="61"/>
    <w:rsid w:val="002E6374"/>
    <w:pPr>
      <w:spacing w:after="0" w:line="240" w:lineRule="auto"/>
    </w:pPr>
    <w:rPr>
      <w:rFonts w:eastAsia="Times New Roman"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10">
    <w:name w:val="Сетка таблицы41"/>
    <w:basedOn w:val="a1"/>
    <w:next w:val="a3"/>
    <w:uiPriority w:val="59"/>
    <w:rsid w:val="002E63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uiPriority w:val="59"/>
    <w:rsid w:val="002E6374"/>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1"/>
    <w:next w:val="a3"/>
    <w:uiPriority w:val="39"/>
    <w:rsid w:val="002E63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Основной текст + 10"/>
    <w:aliases w:val="5 pt4,Не полужирный4"/>
    <w:rsid w:val="002E6374"/>
    <w:rPr>
      <w:rFonts w:ascii="Times New Roman" w:hAnsi="Times New Roman"/>
      <w:b/>
      <w:color w:val="000000"/>
      <w:spacing w:val="0"/>
      <w:w w:val="100"/>
      <w:position w:val="0"/>
      <w:sz w:val="21"/>
      <w:shd w:val="clear" w:color="auto" w:fill="FFFFFF"/>
      <w:lang w:val="ru-RU" w:eastAsia="x-none"/>
    </w:rPr>
  </w:style>
  <w:style w:type="character" w:customStyle="1" w:styleId="1110">
    <w:name w:val="Основной текст + 111"/>
    <w:aliases w:val="5 pt2,Не полужирный3"/>
    <w:rsid w:val="002E6374"/>
    <w:rPr>
      <w:rFonts w:ascii="Times New Roman" w:hAnsi="Times New Roman"/>
      <w:b/>
      <w:color w:val="000000"/>
      <w:spacing w:val="0"/>
      <w:w w:val="100"/>
      <w:position w:val="0"/>
      <w:sz w:val="23"/>
      <w:shd w:val="clear" w:color="auto" w:fill="FFFFFF"/>
      <w:lang w:val="ru-RU" w:eastAsia="x-none"/>
    </w:rPr>
  </w:style>
  <w:style w:type="character" w:customStyle="1" w:styleId="12pt0">
    <w:name w:val="Основной текст + 12 pt"/>
    <w:aliases w:val="Не полужирный2"/>
    <w:rsid w:val="002E6374"/>
    <w:rPr>
      <w:rFonts w:ascii="Times New Roman" w:hAnsi="Times New Roman"/>
      <w:b/>
      <w:color w:val="000000"/>
      <w:spacing w:val="0"/>
      <w:w w:val="100"/>
      <w:position w:val="0"/>
      <w:sz w:val="24"/>
      <w:shd w:val="clear" w:color="auto" w:fill="FFFFFF"/>
    </w:rPr>
  </w:style>
  <w:style w:type="character" w:customStyle="1" w:styleId="CordiaUPC">
    <w:name w:val="Основной текст + CordiaUPC"/>
    <w:aliases w:val="19,5 pt1,Не полужирный1"/>
    <w:rsid w:val="002E6374"/>
    <w:rPr>
      <w:rFonts w:ascii="CordiaUPC" w:eastAsia="Times New Roman" w:hAnsi="CordiaUPC"/>
      <w:b/>
      <w:color w:val="000000"/>
      <w:spacing w:val="0"/>
      <w:w w:val="100"/>
      <w:position w:val="0"/>
      <w:sz w:val="39"/>
      <w:shd w:val="clear" w:color="auto" w:fill="FFFFFF"/>
    </w:rPr>
  </w:style>
  <w:style w:type="table" w:customStyle="1" w:styleId="710">
    <w:name w:val="Сетка таблицы71"/>
    <w:basedOn w:val="a1"/>
    <w:next w:val="a3"/>
    <w:uiPriority w:val="59"/>
    <w:rsid w:val="002E63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59"/>
    <w:rsid w:val="002E63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ветлая сетка - Акцент 112"/>
    <w:basedOn w:val="a1"/>
    <w:next w:val="-1"/>
    <w:uiPriority w:val="62"/>
    <w:rsid w:val="00E1053F"/>
    <w:pPr>
      <w:spacing w:after="0" w:line="240" w:lineRule="auto"/>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f5">
    <w:name w:val="Body Text First Indent"/>
    <w:basedOn w:val="ae"/>
    <w:link w:val="aff6"/>
    <w:uiPriority w:val="99"/>
    <w:semiHidden/>
    <w:unhideWhenUsed/>
    <w:rsid w:val="00EB19EF"/>
    <w:pPr>
      <w:spacing w:after="200" w:line="276" w:lineRule="auto"/>
      <w:ind w:firstLine="360"/>
    </w:pPr>
    <w:rPr>
      <w:rFonts w:asciiTheme="minorHAnsi" w:eastAsiaTheme="minorHAnsi" w:hAnsiTheme="minorHAnsi" w:cstheme="minorBidi"/>
      <w:sz w:val="22"/>
      <w:szCs w:val="22"/>
    </w:rPr>
  </w:style>
  <w:style w:type="character" w:customStyle="1" w:styleId="aff6">
    <w:name w:val="Красная строка Знак"/>
    <w:basedOn w:val="af"/>
    <w:link w:val="aff5"/>
    <w:uiPriority w:val="99"/>
    <w:semiHidden/>
    <w:rsid w:val="00EB19EF"/>
    <w:rPr>
      <w:rFonts w:ascii="Times New Roman" w:eastAsia="Times New Roman" w:hAnsi="Times New Roman" w:cs="Times New Roman"/>
      <w:sz w:val="20"/>
      <w:szCs w:val="20"/>
    </w:rPr>
  </w:style>
  <w:style w:type="table" w:customStyle="1" w:styleId="101">
    <w:name w:val="Сетка таблицы10"/>
    <w:basedOn w:val="a1"/>
    <w:next w:val="a3"/>
    <w:uiPriority w:val="39"/>
    <w:rsid w:val="00EB19E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ветлая сетка - Акцент 12"/>
    <w:basedOn w:val="a1"/>
    <w:next w:val="-1"/>
    <w:uiPriority w:val="62"/>
    <w:rsid w:val="0047473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3">
    <w:name w:val="Светлая сетка - Акцент 113"/>
    <w:basedOn w:val="a1"/>
    <w:next w:val="-1"/>
    <w:uiPriority w:val="62"/>
    <w:rsid w:val="00474733"/>
    <w:pPr>
      <w:spacing w:after="0" w:line="240" w:lineRule="auto"/>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b">
    <w:name w:val="Светлый список2"/>
    <w:basedOn w:val="a1"/>
    <w:next w:val="aff4"/>
    <w:uiPriority w:val="61"/>
    <w:rsid w:val="0047473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38">
    <w:name w:val="Нет списка3"/>
    <w:next w:val="a2"/>
    <w:uiPriority w:val="99"/>
    <w:semiHidden/>
    <w:unhideWhenUsed/>
    <w:rsid w:val="00BE51AA"/>
  </w:style>
  <w:style w:type="character" w:customStyle="1" w:styleId="1b">
    <w:name w:val="Нижний колонтитул Знак1"/>
    <w:basedOn w:val="a0"/>
    <w:uiPriority w:val="99"/>
    <w:semiHidden/>
    <w:rsid w:val="00BE51AA"/>
    <w:rPr>
      <w:rFonts w:eastAsiaTheme="minorEastAsia"/>
      <w:lang w:eastAsia="ru-RU"/>
    </w:rPr>
  </w:style>
  <w:style w:type="character" w:customStyle="1" w:styleId="1c">
    <w:name w:val="Основной текст с отступом Знак1"/>
    <w:basedOn w:val="a0"/>
    <w:uiPriority w:val="99"/>
    <w:semiHidden/>
    <w:rsid w:val="00BE51AA"/>
    <w:rPr>
      <w:rFonts w:eastAsiaTheme="minorEastAsia"/>
      <w:lang w:eastAsia="ru-RU"/>
    </w:rPr>
  </w:style>
  <w:style w:type="character" w:customStyle="1" w:styleId="212">
    <w:name w:val="Основной текст 2 Знак1"/>
    <w:basedOn w:val="a0"/>
    <w:uiPriority w:val="99"/>
    <w:semiHidden/>
    <w:rsid w:val="00BE51AA"/>
    <w:rPr>
      <w:rFonts w:eastAsiaTheme="minorEastAsia"/>
      <w:lang w:eastAsia="ru-RU"/>
    </w:rPr>
  </w:style>
  <w:style w:type="character" w:customStyle="1" w:styleId="311">
    <w:name w:val="Основной текст 3 Знак1"/>
    <w:basedOn w:val="a0"/>
    <w:uiPriority w:val="99"/>
    <w:semiHidden/>
    <w:rsid w:val="00BE51AA"/>
    <w:rPr>
      <w:rFonts w:eastAsiaTheme="minorEastAsia"/>
      <w:sz w:val="16"/>
      <w:szCs w:val="16"/>
      <w:lang w:eastAsia="ru-RU"/>
    </w:rPr>
  </w:style>
  <w:style w:type="character" w:customStyle="1" w:styleId="213">
    <w:name w:val="Основной текст с отступом 2 Знак1"/>
    <w:basedOn w:val="a0"/>
    <w:uiPriority w:val="99"/>
    <w:semiHidden/>
    <w:rsid w:val="00BE51AA"/>
    <w:rPr>
      <w:rFonts w:eastAsiaTheme="minorEastAsia"/>
      <w:lang w:eastAsia="ru-RU"/>
    </w:rPr>
  </w:style>
  <w:style w:type="character" w:customStyle="1" w:styleId="312">
    <w:name w:val="Основной текст с отступом 3 Знак1"/>
    <w:basedOn w:val="a0"/>
    <w:uiPriority w:val="99"/>
    <w:semiHidden/>
    <w:rsid w:val="00BE51AA"/>
    <w:rPr>
      <w:rFonts w:eastAsiaTheme="minorEastAsia"/>
      <w:sz w:val="16"/>
      <w:szCs w:val="16"/>
      <w:lang w:eastAsia="ru-RU"/>
    </w:rPr>
  </w:style>
  <w:style w:type="character" w:customStyle="1" w:styleId="1d">
    <w:name w:val="Текст выноски Знак1"/>
    <w:basedOn w:val="a0"/>
    <w:uiPriority w:val="99"/>
    <w:semiHidden/>
    <w:rsid w:val="00BE51AA"/>
    <w:rPr>
      <w:rFonts w:ascii="Segoe UI" w:eastAsiaTheme="minorEastAsia" w:hAnsi="Segoe UI" w:cs="Segoe UI"/>
      <w:sz w:val="18"/>
      <w:szCs w:val="18"/>
      <w:lang w:eastAsia="ru-RU"/>
    </w:rPr>
  </w:style>
  <w:style w:type="character" w:customStyle="1" w:styleId="42">
    <w:name w:val="Основной текст (4)"/>
    <w:basedOn w:val="a0"/>
    <w:rsid w:val="00BE51A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52">
    <w:name w:val="Основной текст5"/>
    <w:basedOn w:val="a"/>
    <w:rsid w:val="00BE51AA"/>
    <w:pPr>
      <w:widowControl w:val="0"/>
      <w:shd w:val="clear" w:color="auto" w:fill="FFFFFF"/>
      <w:spacing w:before="600" w:after="600" w:line="322" w:lineRule="exact"/>
      <w:ind w:hanging="360"/>
    </w:pPr>
    <w:rPr>
      <w:rFonts w:ascii="Times New Roman" w:eastAsia="Times New Roman" w:hAnsi="Times New Roman"/>
    </w:rPr>
  </w:style>
  <w:style w:type="character" w:customStyle="1" w:styleId="212pt">
    <w:name w:val="Основной текст (2) + 12 pt"/>
    <w:basedOn w:val="a0"/>
    <w:rsid w:val="00BE51A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9">
    <w:name w:val="Основной текст3"/>
    <w:basedOn w:val="ac"/>
    <w:rsid w:val="00BE51AA"/>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43">
    <w:name w:val="Основной текст4"/>
    <w:basedOn w:val="ac"/>
    <w:rsid w:val="00BE51AA"/>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15pt0pt">
    <w:name w:val="Основной текст + 11;5 pt;Не полужирный;Интервал 0 pt"/>
    <w:basedOn w:val="ac"/>
    <w:rsid w:val="00BE51AA"/>
    <w:rPr>
      <w:rFonts w:ascii="Times New Roman" w:eastAsia="Times New Roman" w:hAnsi="Times New Roman" w:cs="Times New Roman"/>
      <w:b/>
      <w:bCs/>
      <w:color w:val="000000"/>
      <w:spacing w:val="-1"/>
      <w:w w:val="100"/>
      <w:position w:val="0"/>
      <w:sz w:val="23"/>
      <w:szCs w:val="23"/>
      <w:shd w:val="clear" w:color="auto" w:fill="FFFFFF"/>
      <w:lang w:val="ru-RU" w:eastAsia="ru-RU" w:bidi="ru-RU"/>
    </w:rPr>
  </w:style>
  <w:style w:type="character" w:customStyle="1" w:styleId="73">
    <w:name w:val="Основной текст (7)"/>
    <w:basedOn w:val="a0"/>
    <w:rsid w:val="00BE51A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text-justify">
    <w:name w:val="text-justify"/>
    <w:basedOn w:val="a"/>
    <w:rsid w:val="00BE51A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BE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E51AA"/>
    <w:rPr>
      <w:rFonts w:ascii="Courier New" w:eastAsia="Times New Roman" w:hAnsi="Courier New" w:cs="Courier New"/>
      <w:sz w:val="20"/>
      <w:szCs w:val="20"/>
      <w:lang w:eastAsia="ru-RU"/>
    </w:rPr>
  </w:style>
  <w:style w:type="table" w:customStyle="1" w:styleId="TableGrid">
    <w:name w:val="TableGrid"/>
    <w:rsid w:val="00BE51A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5">
    <w:name w:val="Абзац списка Знак"/>
    <w:basedOn w:val="a0"/>
    <w:link w:val="a4"/>
    <w:uiPriority w:val="34"/>
    <w:locked/>
    <w:rsid w:val="00195AB0"/>
  </w:style>
  <w:style w:type="table" w:customStyle="1" w:styleId="120">
    <w:name w:val="Сетка таблицы12"/>
    <w:basedOn w:val="a1"/>
    <w:uiPriority w:val="39"/>
    <w:rsid w:val="008F56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39"/>
    <w:rsid w:val="008F56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3E5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9366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ndnote text"/>
    <w:basedOn w:val="a"/>
    <w:link w:val="aff8"/>
    <w:uiPriority w:val="99"/>
    <w:semiHidden/>
    <w:unhideWhenUsed/>
    <w:rsid w:val="00A515B8"/>
    <w:pPr>
      <w:spacing w:after="0" w:line="240" w:lineRule="auto"/>
    </w:pPr>
    <w:rPr>
      <w:sz w:val="20"/>
      <w:szCs w:val="20"/>
    </w:rPr>
  </w:style>
  <w:style w:type="character" w:customStyle="1" w:styleId="aff8">
    <w:name w:val="Текст концевой сноски Знак"/>
    <w:basedOn w:val="a0"/>
    <w:link w:val="aff7"/>
    <w:uiPriority w:val="99"/>
    <w:semiHidden/>
    <w:rsid w:val="00A515B8"/>
    <w:rPr>
      <w:sz w:val="20"/>
      <w:szCs w:val="20"/>
    </w:rPr>
  </w:style>
  <w:style w:type="character" w:styleId="aff9">
    <w:name w:val="endnote reference"/>
    <w:basedOn w:val="a0"/>
    <w:uiPriority w:val="99"/>
    <w:semiHidden/>
    <w:unhideWhenUsed/>
    <w:rsid w:val="00A515B8"/>
    <w:rPr>
      <w:vertAlign w:val="superscript"/>
    </w:rPr>
  </w:style>
  <w:style w:type="table" w:customStyle="1" w:styleId="150">
    <w:name w:val="Сетка таблицы15"/>
    <w:basedOn w:val="a1"/>
    <w:next w:val="a3"/>
    <w:uiPriority w:val="59"/>
    <w:rsid w:val="001734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104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1047EA"/>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05"/>
    <w:rPr>
      <w:rFonts w:ascii="Calibri" w:eastAsia="Calibri" w:hAnsi="Calibri" w:cs="Times New Roman"/>
    </w:rPr>
  </w:style>
  <w:style w:type="paragraph" w:styleId="1">
    <w:name w:val="heading 1"/>
    <w:basedOn w:val="a"/>
    <w:next w:val="a"/>
    <w:link w:val="10"/>
    <w:uiPriority w:val="9"/>
    <w:qFormat/>
    <w:rsid w:val="00F33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F338D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338D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338D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F338DE"/>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F338DE"/>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uiPriority w:val="99"/>
    <w:qFormat/>
    <w:rsid w:val="00F338DE"/>
    <w:pPr>
      <w:keepNext/>
      <w:spacing w:after="0" w:line="240" w:lineRule="auto"/>
      <w:jc w:val="both"/>
      <w:outlineLvl w:val="6"/>
    </w:pPr>
    <w:rPr>
      <w:rFonts w:ascii="Times New Roman" w:eastAsia="Times New Roman" w:hAnsi="Times New Roman"/>
      <w:b/>
      <w:sz w:val="32"/>
      <w:szCs w:val="20"/>
      <w:lang w:eastAsia="ru-RU"/>
    </w:rPr>
  </w:style>
  <w:style w:type="paragraph" w:styleId="8">
    <w:name w:val="heading 8"/>
    <w:basedOn w:val="a"/>
    <w:next w:val="a"/>
    <w:link w:val="80"/>
    <w:uiPriority w:val="99"/>
    <w:qFormat/>
    <w:rsid w:val="00F338DE"/>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F338DE"/>
    <w:pPr>
      <w:spacing w:before="240" w:after="60" w:line="240" w:lineRule="auto"/>
      <w:outlineLvl w:val="8"/>
    </w:pPr>
    <w:rPr>
      <w:rFonts w:ascii="Arial" w:eastAsia="Times New Roman"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38D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F338DE"/>
    <w:rPr>
      <w:rFonts w:ascii="Arial" w:eastAsia="Times New Roman" w:hAnsi="Arial" w:cs="Arial"/>
      <w:b/>
      <w:bCs/>
      <w:i/>
      <w:iCs/>
      <w:sz w:val="28"/>
      <w:szCs w:val="28"/>
      <w:lang w:eastAsia="ru-RU"/>
    </w:rPr>
  </w:style>
  <w:style w:type="character" w:customStyle="1" w:styleId="30">
    <w:name w:val="Заголовок 3 Знак"/>
    <w:basedOn w:val="a0"/>
    <w:link w:val="3"/>
    <w:rsid w:val="00F338DE"/>
    <w:rPr>
      <w:rFonts w:ascii="Arial" w:eastAsia="Times New Roman" w:hAnsi="Arial" w:cs="Arial"/>
      <w:b/>
      <w:bCs/>
      <w:sz w:val="26"/>
      <w:szCs w:val="26"/>
      <w:lang w:eastAsia="ru-RU"/>
    </w:rPr>
  </w:style>
  <w:style w:type="character" w:customStyle="1" w:styleId="40">
    <w:name w:val="Заголовок 4 Знак"/>
    <w:basedOn w:val="a0"/>
    <w:link w:val="4"/>
    <w:rsid w:val="00F338D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338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338DE"/>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F338DE"/>
    <w:rPr>
      <w:rFonts w:ascii="Times New Roman" w:eastAsia="Times New Roman" w:hAnsi="Times New Roman" w:cs="Times New Roman"/>
      <w:b/>
      <w:sz w:val="32"/>
      <w:szCs w:val="20"/>
      <w:lang w:eastAsia="ru-RU"/>
    </w:rPr>
  </w:style>
  <w:style w:type="character" w:customStyle="1" w:styleId="80">
    <w:name w:val="Заголовок 8 Знак"/>
    <w:basedOn w:val="a0"/>
    <w:link w:val="8"/>
    <w:uiPriority w:val="99"/>
    <w:rsid w:val="00F338D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F338DE"/>
    <w:rPr>
      <w:rFonts w:ascii="Arial" w:eastAsia="Times New Roman" w:hAnsi="Arial" w:cs="Times New Roman"/>
      <w:b/>
      <w:i/>
      <w:sz w:val="18"/>
      <w:szCs w:val="20"/>
      <w:lang w:eastAsia="ru-RU"/>
    </w:rPr>
  </w:style>
  <w:style w:type="table" w:styleId="a3">
    <w:name w:val="Table Grid"/>
    <w:basedOn w:val="a1"/>
    <w:uiPriority w:val="59"/>
    <w:rsid w:val="00F33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338DE"/>
    <w:pPr>
      <w:ind w:left="720"/>
      <w:contextualSpacing/>
    </w:pPr>
    <w:rPr>
      <w:rFonts w:asciiTheme="minorHAnsi" w:eastAsiaTheme="minorHAnsi" w:hAnsiTheme="minorHAnsi" w:cstheme="minorBidi"/>
    </w:rPr>
  </w:style>
  <w:style w:type="paragraph" w:styleId="a6">
    <w:name w:val="Balloon Text"/>
    <w:basedOn w:val="a"/>
    <w:link w:val="a7"/>
    <w:uiPriority w:val="99"/>
    <w:unhideWhenUsed/>
    <w:rsid w:val="00F338DE"/>
    <w:pPr>
      <w:spacing w:after="0" w:line="240" w:lineRule="auto"/>
    </w:pPr>
    <w:rPr>
      <w:rFonts w:ascii="Tahoma" w:eastAsiaTheme="minorHAnsi" w:hAnsi="Tahoma" w:cs="Tahoma"/>
      <w:sz w:val="16"/>
      <w:szCs w:val="16"/>
    </w:rPr>
  </w:style>
  <w:style w:type="character" w:customStyle="1" w:styleId="a7">
    <w:name w:val="Текст выноски Знак"/>
    <w:basedOn w:val="a0"/>
    <w:link w:val="a6"/>
    <w:uiPriority w:val="99"/>
    <w:rsid w:val="00F338DE"/>
    <w:rPr>
      <w:rFonts w:ascii="Tahoma" w:hAnsi="Tahoma" w:cs="Tahoma"/>
      <w:sz w:val="16"/>
      <w:szCs w:val="16"/>
    </w:rPr>
  </w:style>
  <w:style w:type="paragraph" w:styleId="a8">
    <w:name w:val="header"/>
    <w:basedOn w:val="a"/>
    <w:link w:val="a9"/>
    <w:uiPriority w:val="99"/>
    <w:unhideWhenUsed/>
    <w:rsid w:val="00F338DE"/>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F338DE"/>
  </w:style>
  <w:style w:type="paragraph" w:styleId="aa">
    <w:name w:val="footer"/>
    <w:basedOn w:val="a"/>
    <w:link w:val="ab"/>
    <w:uiPriority w:val="99"/>
    <w:unhideWhenUsed/>
    <w:rsid w:val="00F338DE"/>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F338DE"/>
  </w:style>
  <w:style w:type="character" w:customStyle="1" w:styleId="ac">
    <w:name w:val="Основной текст_"/>
    <w:basedOn w:val="a0"/>
    <w:link w:val="21"/>
    <w:rsid w:val="00F338DE"/>
    <w:rPr>
      <w:rFonts w:ascii="Times New Roman" w:eastAsia="Times New Roman" w:hAnsi="Times New Roman" w:cs="Times New Roman"/>
      <w:spacing w:val="-5"/>
      <w:sz w:val="27"/>
      <w:szCs w:val="27"/>
      <w:shd w:val="clear" w:color="auto" w:fill="FFFFFF"/>
    </w:rPr>
  </w:style>
  <w:style w:type="paragraph" w:customStyle="1" w:styleId="21">
    <w:name w:val="Основной текст2"/>
    <w:basedOn w:val="a"/>
    <w:link w:val="ac"/>
    <w:rsid w:val="00F338DE"/>
    <w:pPr>
      <w:widowControl w:val="0"/>
      <w:shd w:val="clear" w:color="auto" w:fill="FFFFFF"/>
      <w:spacing w:before="1620" w:after="0" w:line="329" w:lineRule="exact"/>
      <w:jc w:val="both"/>
    </w:pPr>
    <w:rPr>
      <w:rFonts w:ascii="Times New Roman" w:eastAsia="Times New Roman" w:hAnsi="Times New Roman"/>
      <w:spacing w:val="-5"/>
      <w:sz w:val="27"/>
      <w:szCs w:val="27"/>
    </w:rPr>
  </w:style>
  <w:style w:type="paragraph" w:styleId="ad">
    <w:name w:val="Normal (Web)"/>
    <w:basedOn w:val="a"/>
    <w:uiPriority w:val="99"/>
    <w:unhideWhenUsed/>
    <w:rsid w:val="00F338D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basedOn w:val="a1"/>
    <w:next w:val="a3"/>
    <w:uiPriority w:val="59"/>
    <w:rsid w:val="00F338D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ая сетка - Акцент 11"/>
    <w:basedOn w:val="a1"/>
    <w:uiPriority w:val="62"/>
    <w:rsid w:val="00F338D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alibri">
    <w:name w:val="Основной текст + Calibri"/>
    <w:basedOn w:val="ac"/>
    <w:rsid w:val="00F338DE"/>
    <w:rPr>
      <w:rFonts w:ascii="Calibri" w:eastAsia="Calibri" w:hAnsi="Calibri" w:cs="Calibri"/>
      <w:color w:val="000000"/>
      <w:spacing w:val="0"/>
      <w:w w:val="100"/>
      <w:position w:val="0"/>
      <w:sz w:val="20"/>
      <w:szCs w:val="20"/>
      <w:shd w:val="clear" w:color="auto" w:fill="FFFFFF"/>
      <w:lang w:val="ru-RU"/>
    </w:rPr>
  </w:style>
  <w:style w:type="table" w:customStyle="1" w:styleId="22">
    <w:name w:val="Сетка таблицы2"/>
    <w:basedOn w:val="a1"/>
    <w:next w:val="a3"/>
    <w:uiPriority w:val="59"/>
    <w:rsid w:val="00F338D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a0"/>
    <w:rsid w:val="00F338DE"/>
  </w:style>
  <w:style w:type="character" w:customStyle="1" w:styleId="61">
    <w:name w:val="Основной текст6"/>
    <w:rsid w:val="00F338DE"/>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eastAsia="ru-RU" w:bidi="ru-RU"/>
    </w:rPr>
  </w:style>
  <w:style w:type="paragraph" w:customStyle="1" w:styleId="Style13">
    <w:name w:val="Style13"/>
    <w:basedOn w:val="a"/>
    <w:uiPriority w:val="99"/>
    <w:rsid w:val="00F338DE"/>
    <w:pPr>
      <w:widowControl w:val="0"/>
      <w:autoSpaceDE w:val="0"/>
      <w:autoSpaceDN w:val="0"/>
      <w:adjustRightInd w:val="0"/>
      <w:spacing w:after="0" w:line="228" w:lineRule="exact"/>
      <w:jc w:val="center"/>
    </w:pPr>
    <w:rPr>
      <w:rFonts w:ascii="Times New Roman" w:eastAsia="Times New Roman" w:hAnsi="Times New Roman"/>
      <w:sz w:val="24"/>
      <w:szCs w:val="24"/>
      <w:lang w:eastAsia="ru-RU"/>
    </w:rPr>
  </w:style>
  <w:style w:type="table" w:customStyle="1" w:styleId="31">
    <w:name w:val="Сетка таблицы3"/>
    <w:basedOn w:val="a1"/>
    <w:next w:val="a3"/>
    <w:uiPriority w:val="59"/>
    <w:rsid w:val="00F338D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ody Text"/>
    <w:basedOn w:val="a"/>
    <w:link w:val="af"/>
    <w:unhideWhenUsed/>
    <w:rsid w:val="00F338DE"/>
    <w:pPr>
      <w:spacing w:after="120" w:line="240" w:lineRule="auto"/>
    </w:pPr>
    <w:rPr>
      <w:rFonts w:ascii="Times New Roman" w:eastAsia="Times New Roman" w:hAnsi="Times New Roman"/>
      <w:sz w:val="20"/>
      <w:szCs w:val="20"/>
    </w:rPr>
  </w:style>
  <w:style w:type="character" w:customStyle="1" w:styleId="af">
    <w:name w:val="Основной текст Знак"/>
    <w:basedOn w:val="a0"/>
    <w:link w:val="ae"/>
    <w:rsid w:val="00F338DE"/>
    <w:rPr>
      <w:rFonts w:ascii="Times New Roman" w:eastAsia="Times New Roman" w:hAnsi="Times New Roman" w:cs="Times New Roman"/>
      <w:sz w:val="20"/>
      <w:szCs w:val="20"/>
    </w:rPr>
  </w:style>
  <w:style w:type="paragraph" w:styleId="af0">
    <w:name w:val="No Spacing"/>
    <w:uiPriority w:val="1"/>
    <w:qFormat/>
    <w:rsid w:val="00F338DE"/>
    <w:pPr>
      <w:spacing w:after="0" w:line="240" w:lineRule="auto"/>
    </w:pPr>
  </w:style>
  <w:style w:type="character" w:customStyle="1" w:styleId="af1">
    <w:name w:val="Название Знак"/>
    <w:link w:val="af2"/>
    <w:uiPriority w:val="99"/>
    <w:locked/>
    <w:rsid w:val="00F338DE"/>
    <w:rPr>
      <w:rFonts w:ascii="Calibri" w:eastAsia="Calibri" w:hAnsi="Calibri"/>
      <w:sz w:val="28"/>
      <w:lang w:val="en-US" w:eastAsia="ru-RU"/>
    </w:rPr>
  </w:style>
  <w:style w:type="paragraph" w:styleId="af2">
    <w:name w:val="Title"/>
    <w:basedOn w:val="a"/>
    <w:link w:val="af1"/>
    <w:uiPriority w:val="99"/>
    <w:qFormat/>
    <w:rsid w:val="00F338DE"/>
    <w:pPr>
      <w:spacing w:after="0" w:line="240" w:lineRule="auto"/>
      <w:jc w:val="center"/>
    </w:pPr>
    <w:rPr>
      <w:rFonts w:cstheme="minorBidi"/>
      <w:sz w:val="28"/>
      <w:lang w:val="en-US" w:eastAsia="ru-RU"/>
    </w:rPr>
  </w:style>
  <w:style w:type="character" w:customStyle="1" w:styleId="12">
    <w:name w:val="Название Знак1"/>
    <w:basedOn w:val="a0"/>
    <w:uiPriority w:val="10"/>
    <w:rsid w:val="00F338DE"/>
    <w:rPr>
      <w:rFonts w:asciiTheme="majorHAnsi" w:eastAsiaTheme="majorEastAsia" w:hAnsiTheme="majorHAnsi" w:cstheme="majorBidi"/>
      <w:color w:val="17365D" w:themeColor="text2" w:themeShade="BF"/>
      <w:spacing w:val="5"/>
      <w:kern w:val="28"/>
      <w:sz w:val="52"/>
      <w:szCs w:val="52"/>
    </w:rPr>
  </w:style>
  <w:style w:type="paragraph" w:customStyle="1" w:styleId="13">
    <w:name w:val="Основной текст1"/>
    <w:basedOn w:val="a"/>
    <w:rsid w:val="00F338DE"/>
    <w:pPr>
      <w:widowControl w:val="0"/>
      <w:shd w:val="clear" w:color="auto" w:fill="FFFFFF"/>
      <w:spacing w:after="0" w:line="523" w:lineRule="exact"/>
      <w:jc w:val="both"/>
    </w:pPr>
    <w:rPr>
      <w:rFonts w:ascii="Times New Roman" w:eastAsia="Times New Roman" w:hAnsi="Times New Roman"/>
      <w:spacing w:val="2"/>
      <w:sz w:val="21"/>
      <w:szCs w:val="21"/>
    </w:rPr>
  </w:style>
  <w:style w:type="paragraph" w:styleId="af3">
    <w:name w:val="Subtitle"/>
    <w:basedOn w:val="a"/>
    <w:next w:val="a"/>
    <w:link w:val="af4"/>
    <w:uiPriority w:val="99"/>
    <w:qFormat/>
    <w:rsid w:val="00F338DE"/>
    <w:pPr>
      <w:spacing w:after="60"/>
      <w:jc w:val="center"/>
      <w:outlineLvl w:val="1"/>
    </w:pPr>
    <w:rPr>
      <w:rFonts w:ascii="Cambria" w:eastAsia="Times New Roman" w:hAnsi="Cambria"/>
      <w:sz w:val="24"/>
      <w:szCs w:val="24"/>
    </w:rPr>
  </w:style>
  <w:style w:type="character" w:customStyle="1" w:styleId="af4">
    <w:name w:val="Подзаголовок Знак"/>
    <w:basedOn w:val="a0"/>
    <w:link w:val="af3"/>
    <w:uiPriority w:val="99"/>
    <w:rsid w:val="00F338DE"/>
    <w:rPr>
      <w:rFonts w:ascii="Cambria" w:eastAsia="Times New Roman" w:hAnsi="Cambria" w:cs="Times New Roman"/>
      <w:sz w:val="24"/>
      <w:szCs w:val="24"/>
    </w:rPr>
  </w:style>
  <w:style w:type="character" w:styleId="af5">
    <w:name w:val="Hyperlink"/>
    <w:basedOn w:val="a0"/>
    <w:unhideWhenUsed/>
    <w:rsid w:val="00F338DE"/>
    <w:rPr>
      <w:color w:val="0000FF" w:themeColor="hyperlink"/>
      <w:u w:val="single"/>
    </w:rPr>
  </w:style>
  <w:style w:type="table" w:customStyle="1" w:styleId="14">
    <w:name w:val="Светлый список1"/>
    <w:basedOn w:val="a1"/>
    <w:uiPriority w:val="61"/>
    <w:rsid w:val="00F338D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1">
    <w:name w:val="Сетка таблицы4"/>
    <w:basedOn w:val="a1"/>
    <w:next w:val="a3"/>
    <w:uiPriority w:val="59"/>
    <w:rsid w:val="00F338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F338DE"/>
  </w:style>
  <w:style w:type="table" w:customStyle="1" w:styleId="51">
    <w:name w:val="Сетка таблицы5"/>
    <w:basedOn w:val="a1"/>
    <w:next w:val="a3"/>
    <w:uiPriority w:val="59"/>
    <w:rsid w:val="00F338D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3"/>
    <w:uiPriority w:val="39"/>
    <w:rsid w:val="00F338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F338DE"/>
  </w:style>
  <w:style w:type="character" w:styleId="af6">
    <w:name w:val="Strong"/>
    <w:basedOn w:val="a0"/>
    <w:uiPriority w:val="22"/>
    <w:qFormat/>
    <w:rsid w:val="00F338DE"/>
    <w:rPr>
      <w:b/>
      <w:bCs/>
    </w:rPr>
  </w:style>
  <w:style w:type="character" w:styleId="af7">
    <w:name w:val="page number"/>
    <w:basedOn w:val="a0"/>
    <w:rsid w:val="00F338DE"/>
  </w:style>
  <w:style w:type="paragraph" w:customStyle="1" w:styleId="af8">
    <w:name w:val="Знак Знак Знак Знак"/>
    <w:basedOn w:val="a"/>
    <w:uiPriority w:val="99"/>
    <w:rsid w:val="00F338DE"/>
    <w:pPr>
      <w:spacing w:after="160" w:line="240" w:lineRule="exact"/>
    </w:pPr>
    <w:rPr>
      <w:rFonts w:ascii="Arial" w:eastAsia="Batang" w:hAnsi="Arial" w:cs="Arial"/>
      <w:sz w:val="20"/>
      <w:szCs w:val="20"/>
      <w:lang w:val="en-US"/>
    </w:rPr>
  </w:style>
  <w:style w:type="paragraph" w:styleId="23">
    <w:name w:val="Body Text 2"/>
    <w:basedOn w:val="a"/>
    <w:link w:val="24"/>
    <w:uiPriority w:val="99"/>
    <w:rsid w:val="00F338DE"/>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rsid w:val="00F338DE"/>
    <w:rPr>
      <w:rFonts w:ascii="Times New Roman" w:eastAsia="Times New Roman" w:hAnsi="Times New Roman" w:cs="Times New Roman"/>
      <w:sz w:val="24"/>
      <w:szCs w:val="24"/>
      <w:lang w:eastAsia="ru-RU"/>
    </w:rPr>
  </w:style>
  <w:style w:type="paragraph" w:styleId="32">
    <w:name w:val="Body Text 3"/>
    <w:basedOn w:val="a"/>
    <w:link w:val="33"/>
    <w:uiPriority w:val="99"/>
    <w:rsid w:val="00F338DE"/>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uiPriority w:val="99"/>
    <w:rsid w:val="00F338DE"/>
    <w:rPr>
      <w:rFonts w:ascii="Times New Roman" w:eastAsia="Times New Roman" w:hAnsi="Times New Roman" w:cs="Times New Roman"/>
      <w:sz w:val="16"/>
      <w:szCs w:val="16"/>
      <w:lang w:eastAsia="ru-RU"/>
    </w:rPr>
  </w:style>
  <w:style w:type="paragraph" w:customStyle="1" w:styleId="FR3">
    <w:name w:val="FR3"/>
    <w:uiPriority w:val="99"/>
    <w:rsid w:val="00F338DE"/>
    <w:pPr>
      <w:widowControl w:val="0"/>
      <w:spacing w:before="320" w:after="0" w:line="240" w:lineRule="auto"/>
      <w:jc w:val="center"/>
    </w:pPr>
    <w:rPr>
      <w:rFonts w:ascii="Times New Roman" w:eastAsia="Times New Roman" w:hAnsi="Times New Roman" w:cs="Times New Roman"/>
      <w:b/>
      <w:sz w:val="28"/>
      <w:szCs w:val="20"/>
      <w:lang w:eastAsia="ru-RU"/>
    </w:rPr>
  </w:style>
  <w:style w:type="paragraph" w:styleId="af9">
    <w:name w:val="Body Text Indent"/>
    <w:basedOn w:val="a"/>
    <w:link w:val="afa"/>
    <w:uiPriority w:val="99"/>
    <w:rsid w:val="00F338DE"/>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basedOn w:val="a0"/>
    <w:link w:val="af9"/>
    <w:uiPriority w:val="99"/>
    <w:rsid w:val="00F338DE"/>
    <w:rPr>
      <w:rFonts w:ascii="Times New Roman" w:eastAsia="Times New Roman" w:hAnsi="Times New Roman" w:cs="Times New Roman"/>
      <w:sz w:val="24"/>
      <w:szCs w:val="24"/>
      <w:lang w:eastAsia="ru-RU"/>
    </w:rPr>
  </w:style>
  <w:style w:type="paragraph" w:styleId="25">
    <w:name w:val="Body Text Indent 2"/>
    <w:basedOn w:val="a"/>
    <w:link w:val="26"/>
    <w:uiPriority w:val="99"/>
    <w:rsid w:val="00F338DE"/>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uiPriority w:val="99"/>
    <w:rsid w:val="00F338DE"/>
    <w:rPr>
      <w:rFonts w:ascii="Times New Roman" w:eastAsia="Times New Roman" w:hAnsi="Times New Roman" w:cs="Times New Roman"/>
      <w:sz w:val="24"/>
      <w:szCs w:val="24"/>
      <w:lang w:eastAsia="ru-RU"/>
    </w:rPr>
  </w:style>
  <w:style w:type="paragraph" w:styleId="34">
    <w:name w:val="Body Text Indent 3"/>
    <w:basedOn w:val="a"/>
    <w:link w:val="35"/>
    <w:uiPriority w:val="99"/>
    <w:rsid w:val="00F338DE"/>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uiPriority w:val="99"/>
    <w:rsid w:val="00F338DE"/>
    <w:rPr>
      <w:rFonts w:ascii="Times New Roman" w:eastAsia="Times New Roman" w:hAnsi="Times New Roman" w:cs="Times New Roman"/>
      <w:sz w:val="16"/>
      <w:szCs w:val="16"/>
      <w:lang w:eastAsia="ru-RU"/>
    </w:rPr>
  </w:style>
  <w:style w:type="paragraph" w:styleId="afb">
    <w:name w:val="caption"/>
    <w:basedOn w:val="a"/>
    <w:next w:val="a"/>
    <w:qFormat/>
    <w:rsid w:val="00F338DE"/>
    <w:pPr>
      <w:spacing w:after="0" w:line="240" w:lineRule="auto"/>
      <w:jc w:val="center"/>
    </w:pPr>
    <w:rPr>
      <w:rFonts w:ascii="Times New Roman" w:eastAsia="Times New Roman" w:hAnsi="Times New Roman"/>
      <w:sz w:val="24"/>
      <w:szCs w:val="20"/>
      <w:lang w:eastAsia="ru-RU"/>
    </w:rPr>
  </w:style>
  <w:style w:type="paragraph" w:customStyle="1" w:styleId="afc">
    <w:name w:val="Знак"/>
    <w:basedOn w:val="a"/>
    <w:uiPriority w:val="99"/>
    <w:rsid w:val="00F338DE"/>
    <w:pPr>
      <w:spacing w:after="160" w:line="240" w:lineRule="exact"/>
    </w:pPr>
    <w:rPr>
      <w:rFonts w:ascii="Arial" w:eastAsia="Batang" w:hAnsi="Arial" w:cs="Arial"/>
      <w:sz w:val="20"/>
      <w:szCs w:val="20"/>
      <w:lang w:val="en-US"/>
    </w:rPr>
  </w:style>
  <w:style w:type="paragraph" w:customStyle="1" w:styleId="BodyText21">
    <w:name w:val="Body Text 21"/>
    <w:basedOn w:val="a"/>
    <w:uiPriority w:val="99"/>
    <w:rsid w:val="00F338DE"/>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ru-RU"/>
    </w:rPr>
  </w:style>
  <w:style w:type="character" w:styleId="afd">
    <w:name w:val="FollowedHyperlink"/>
    <w:basedOn w:val="a0"/>
    <w:rsid w:val="00F338DE"/>
    <w:rPr>
      <w:color w:val="800080"/>
      <w:u w:val="single"/>
    </w:rPr>
  </w:style>
  <w:style w:type="paragraph" w:customStyle="1" w:styleId="xl24">
    <w:name w:val="xl24"/>
    <w:basedOn w:val="a"/>
    <w:uiPriority w:val="99"/>
    <w:rsid w:val="00F338DE"/>
    <w:pPr>
      <w:spacing w:before="100" w:beforeAutospacing="1" w:after="100" w:afterAutospacing="1" w:line="240" w:lineRule="auto"/>
    </w:pPr>
    <w:rPr>
      <w:rFonts w:ascii="Times New Roman" w:eastAsia="Times New Roman" w:hAnsi="Times New Roman"/>
      <w:lang w:eastAsia="ru-RU"/>
    </w:rPr>
  </w:style>
  <w:style w:type="paragraph" w:customStyle="1" w:styleId="xl25">
    <w:name w:val="xl25"/>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
    <w:name w:val="xl26"/>
    <w:basedOn w:val="a"/>
    <w:uiPriority w:val="99"/>
    <w:rsid w:val="00F338DE"/>
    <w:pP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7">
    <w:name w:val="xl27"/>
    <w:basedOn w:val="a"/>
    <w:uiPriority w:val="99"/>
    <w:rsid w:val="00F338DE"/>
    <w:pP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8">
    <w:name w:val="xl28"/>
    <w:basedOn w:val="a"/>
    <w:uiPriority w:val="99"/>
    <w:rsid w:val="00F338D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9">
    <w:name w:val="xl29"/>
    <w:basedOn w:val="a"/>
    <w:uiPriority w:val="99"/>
    <w:rsid w:val="00F338D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30">
    <w:name w:val="xl30"/>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31">
    <w:name w:val="xl31"/>
    <w:basedOn w:val="a"/>
    <w:uiPriority w:val="99"/>
    <w:rsid w:val="00F338D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32">
    <w:name w:val="xl32"/>
    <w:basedOn w:val="a"/>
    <w:uiPriority w:val="99"/>
    <w:rsid w:val="00F338D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33">
    <w:name w:val="xl33"/>
    <w:basedOn w:val="a"/>
    <w:uiPriority w:val="99"/>
    <w:rsid w:val="00F338D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34">
    <w:name w:val="xl34"/>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lang w:eastAsia="ru-RU"/>
    </w:rPr>
  </w:style>
  <w:style w:type="paragraph" w:customStyle="1" w:styleId="xl35">
    <w:name w:val="xl35"/>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36">
    <w:name w:val="xl36"/>
    <w:basedOn w:val="a"/>
    <w:uiPriority w:val="99"/>
    <w:rsid w:val="00F338D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37">
    <w:name w:val="xl37"/>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38">
    <w:name w:val="xl38"/>
    <w:basedOn w:val="a"/>
    <w:uiPriority w:val="99"/>
    <w:rsid w:val="00F338D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39">
    <w:name w:val="xl39"/>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40">
    <w:name w:val="xl40"/>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41">
    <w:name w:val="xl41"/>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2">
    <w:name w:val="xl42"/>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43">
    <w:name w:val="xl43"/>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lang w:eastAsia="ru-RU"/>
    </w:rPr>
  </w:style>
  <w:style w:type="paragraph" w:customStyle="1" w:styleId="xl44">
    <w:name w:val="xl44"/>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5">
    <w:name w:val="xl45"/>
    <w:basedOn w:val="a"/>
    <w:uiPriority w:val="99"/>
    <w:rsid w:val="00F338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46">
    <w:name w:val="xl46"/>
    <w:basedOn w:val="a"/>
    <w:uiPriority w:val="99"/>
    <w:rsid w:val="00F338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7">
    <w:name w:val="xl47"/>
    <w:basedOn w:val="a"/>
    <w:uiPriority w:val="99"/>
    <w:rsid w:val="00F338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48">
    <w:name w:val="xl48"/>
    <w:basedOn w:val="a"/>
    <w:uiPriority w:val="99"/>
    <w:rsid w:val="00F338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9">
    <w:name w:val="xl49"/>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50">
    <w:name w:val="xl50"/>
    <w:basedOn w:val="a"/>
    <w:uiPriority w:val="99"/>
    <w:rsid w:val="00F338D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51">
    <w:name w:val="xl51"/>
    <w:basedOn w:val="a"/>
    <w:uiPriority w:val="99"/>
    <w:rsid w:val="00F338D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52">
    <w:name w:val="xl52"/>
    <w:basedOn w:val="a"/>
    <w:uiPriority w:val="99"/>
    <w:rsid w:val="00F338D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53">
    <w:name w:val="xl53"/>
    <w:basedOn w:val="a"/>
    <w:uiPriority w:val="99"/>
    <w:rsid w:val="00F338D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54">
    <w:name w:val="xl54"/>
    <w:basedOn w:val="a"/>
    <w:uiPriority w:val="99"/>
    <w:rsid w:val="00F338D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55">
    <w:name w:val="xl55"/>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56">
    <w:name w:val="xl56"/>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57">
    <w:name w:val="xl57"/>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58">
    <w:name w:val="xl58"/>
    <w:basedOn w:val="a"/>
    <w:uiPriority w:val="99"/>
    <w:rsid w:val="00F338D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59">
    <w:name w:val="xl59"/>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60">
    <w:name w:val="xl60"/>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61">
    <w:name w:val="xl61"/>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2">
    <w:name w:val="xl62"/>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63">
    <w:name w:val="xl63"/>
    <w:basedOn w:val="a"/>
    <w:uiPriority w:val="99"/>
    <w:rsid w:val="00F338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lang w:eastAsia="ru-RU"/>
    </w:rPr>
  </w:style>
  <w:style w:type="paragraph" w:customStyle="1" w:styleId="xl64">
    <w:name w:val="xl64"/>
    <w:basedOn w:val="a"/>
    <w:uiPriority w:val="99"/>
    <w:rsid w:val="00F338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lang w:eastAsia="ru-RU"/>
    </w:rPr>
  </w:style>
  <w:style w:type="paragraph" w:customStyle="1" w:styleId="xl65">
    <w:name w:val="xl65"/>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66">
    <w:name w:val="xl66"/>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67">
    <w:name w:val="xl67"/>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68">
    <w:name w:val="xl68"/>
    <w:basedOn w:val="a"/>
    <w:uiPriority w:val="99"/>
    <w:rsid w:val="00F338D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lang w:eastAsia="ru-RU"/>
    </w:rPr>
  </w:style>
  <w:style w:type="paragraph" w:customStyle="1" w:styleId="xl69">
    <w:name w:val="xl69"/>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lang w:eastAsia="ru-RU"/>
    </w:rPr>
  </w:style>
  <w:style w:type="paragraph" w:customStyle="1" w:styleId="xl70">
    <w:name w:val="xl70"/>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lang w:eastAsia="ru-RU"/>
    </w:rPr>
  </w:style>
  <w:style w:type="paragraph" w:customStyle="1" w:styleId="xl71">
    <w:name w:val="xl71"/>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2">
    <w:name w:val="xl72"/>
    <w:basedOn w:val="a"/>
    <w:uiPriority w:val="99"/>
    <w:rsid w:val="00F3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73">
    <w:name w:val="xl73"/>
    <w:basedOn w:val="a"/>
    <w:uiPriority w:val="99"/>
    <w:rsid w:val="00F338DE"/>
    <w:pPr>
      <w:spacing w:before="100" w:beforeAutospacing="1" w:after="100" w:afterAutospacing="1" w:line="240" w:lineRule="auto"/>
      <w:jc w:val="center"/>
      <w:textAlignment w:val="top"/>
    </w:pPr>
    <w:rPr>
      <w:rFonts w:ascii="Times New Roman" w:eastAsia="Times New Roman" w:hAnsi="Times New Roman"/>
      <w:b/>
      <w:bCs/>
      <w:lang w:eastAsia="ru-RU"/>
    </w:rPr>
  </w:style>
  <w:style w:type="character" w:customStyle="1" w:styleId="TitleChar">
    <w:name w:val="Title Char"/>
    <w:basedOn w:val="a0"/>
    <w:locked/>
    <w:rsid w:val="00F338DE"/>
    <w:rPr>
      <w:rFonts w:ascii="Times New Roman" w:hAnsi="Times New Roman" w:cs="Times New Roman"/>
      <w:sz w:val="20"/>
      <w:szCs w:val="20"/>
      <w:lang w:eastAsia="ru-RU"/>
    </w:rPr>
  </w:style>
  <w:style w:type="paragraph" w:customStyle="1" w:styleId="16">
    <w:name w:val="Абзац списка1"/>
    <w:basedOn w:val="a"/>
    <w:uiPriority w:val="99"/>
    <w:rsid w:val="00F338DE"/>
    <w:pPr>
      <w:spacing w:after="0" w:line="240" w:lineRule="auto"/>
      <w:ind w:left="720"/>
      <w:contextualSpacing/>
    </w:pPr>
    <w:rPr>
      <w:rFonts w:ascii="Times New Roman" w:eastAsia="Times New Roman" w:hAnsi="Times New Roman"/>
      <w:b/>
      <w:sz w:val="24"/>
      <w:szCs w:val="20"/>
      <w:lang w:eastAsia="ru-RU"/>
    </w:rPr>
  </w:style>
  <w:style w:type="character" w:customStyle="1" w:styleId="27">
    <w:name w:val="Основной текст (2)_"/>
    <w:link w:val="28"/>
    <w:rsid w:val="00F338DE"/>
    <w:rPr>
      <w:sz w:val="27"/>
      <w:szCs w:val="27"/>
      <w:shd w:val="clear" w:color="auto" w:fill="FFFFFF"/>
    </w:rPr>
  </w:style>
  <w:style w:type="paragraph" w:customStyle="1" w:styleId="28">
    <w:name w:val="Основной текст (2)"/>
    <w:basedOn w:val="a"/>
    <w:link w:val="27"/>
    <w:rsid w:val="00F338DE"/>
    <w:pPr>
      <w:shd w:val="clear" w:color="auto" w:fill="FFFFFF"/>
      <w:spacing w:after="0" w:line="317" w:lineRule="exact"/>
      <w:jc w:val="both"/>
    </w:pPr>
    <w:rPr>
      <w:rFonts w:asciiTheme="minorHAnsi" w:eastAsiaTheme="minorHAnsi" w:hAnsiTheme="minorHAnsi" w:cstheme="minorBidi"/>
      <w:sz w:val="27"/>
      <w:szCs w:val="27"/>
    </w:rPr>
  </w:style>
  <w:style w:type="character" w:customStyle="1" w:styleId="afe">
    <w:name w:val="Колонтитул_"/>
    <w:link w:val="aff"/>
    <w:rsid w:val="00F338DE"/>
    <w:rPr>
      <w:shd w:val="clear" w:color="auto" w:fill="FFFFFF"/>
    </w:rPr>
  </w:style>
  <w:style w:type="paragraph" w:customStyle="1" w:styleId="aff">
    <w:name w:val="Колонтитул"/>
    <w:basedOn w:val="a"/>
    <w:link w:val="afe"/>
    <w:rsid w:val="00F338DE"/>
    <w:pPr>
      <w:shd w:val="clear" w:color="auto" w:fill="FFFFFF"/>
      <w:spacing w:after="0" w:line="240" w:lineRule="auto"/>
    </w:pPr>
    <w:rPr>
      <w:rFonts w:asciiTheme="minorHAnsi" w:eastAsiaTheme="minorHAnsi" w:hAnsiTheme="minorHAnsi" w:cstheme="minorBidi"/>
    </w:rPr>
  </w:style>
  <w:style w:type="character" w:customStyle="1" w:styleId="18">
    <w:name w:val="Знак Знак18"/>
    <w:basedOn w:val="a0"/>
    <w:rsid w:val="00F338DE"/>
    <w:rPr>
      <w:rFonts w:ascii="Times New Roman" w:eastAsia="Times New Roman" w:hAnsi="Times New Roman" w:cs="Times New Roman"/>
      <w:b/>
      <w:sz w:val="24"/>
      <w:szCs w:val="20"/>
      <w:lang w:eastAsia="ru-RU"/>
    </w:rPr>
  </w:style>
  <w:style w:type="character" w:customStyle="1" w:styleId="-1pt">
    <w:name w:val="Основной текст + Интервал -1 pt"/>
    <w:rsid w:val="00F338DE"/>
    <w:rPr>
      <w:rFonts w:ascii="Times New Roman" w:eastAsia="Times New Roman" w:hAnsi="Times New Roman" w:cs="Times New Roman"/>
      <w:b w:val="0"/>
      <w:bCs w:val="0"/>
      <w:i w:val="0"/>
      <w:iCs w:val="0"/>
      <w:smallCaps w:val="0"/>
      <w:strike w:val="0"/>
      <w:spacing w:val="-30"/>
      <w:sz w:val="27"/>
      <w:szCs w:val="27"/>
    </w:rPr>
  </w:style>
  <w:style w:type="character" w:customStyle="1" w:styleId="aff0">
    <w:name w:val="Основной текст + Полужирный"/>
    <w:rsid w:val="00F338DE"/>
    <w:rPr>
      <w:rFonts w:ascii="Times New Roman" w:eastAsia="Times New Roman" w:hAnsi="Times New Roman" w:cs="Times New Roman"/>
      <w:b/>
      <w:bCs/>
      <w:i w:val="0"/>
      <w:iCs w:val="0"/>
      <w:smallCaps w:val="0"/>
      <w:strike w:val="0"/>
      <w:spacing w:val="0"/>
      <w:sz w:val="27"/>
      <w:szCs w:val="27"/>
    </w:rPr>
  </w:style>
  <w:style w:type="character" w:customStyle="1" w:styleId="29pt54">
    <w:name w:val="Основной текст (2) + 9 pt54"/>
    <w:aliases w:val="Не полужирный43"/>
    <w:basedOn w:val="a0"/>
    <w:rsid w:val="00F338DE"/>
    <w:rPr>
      <w:rFonts w:ascii="Times New Roman" w:hAnsi="Times New Roman" w:cs="Times New Roman" w:hint="default"/>
      <w:b/>
      <w:bCs/>
      <w:spacing w:val="0"/>
      <w:sz w:val="18"/>
      <w:szCs w:val="18"/>
    </w:rPr>
  </w:style>
  <w:style w:type="character" w:customStyle="1" w:styleId="aff1">
    <w:name w:val="Подпись к таблице_"/>
    <w:basedOn w:val="a0"/>
    <w:link w:val="aff2"/>
    <w:locked/>
    <w:rsid w:val="00F338DE"/>
    <w:rPr>
      <w:rFonts w:ascii="Times New Roman" w:hAnsi="Times New Roman" w:cs="Times New Roman"/>
      <w:sz w:val="14"/>
      <w:szCs w:val="14"/>
      <w:shd w:val="clear" w:color="auto" w:fill="FFFFFF"/>
    </w:rPr>
  </w:style>
  <w:style w:type="paragraph" w:customStyle="1" w:styleId="aff2">
    <w:name w:val="Подпись к таблице"/>
    <w:basedOn w:val="a"/>
    <w:link w:val="aff1"/>
    <w:rsid w:val="00F338DE"/>
    <w:pPr>
      <w:widowControl w:val="0"/>
      <w:shd w:val="clear" w:color="auto" w:fill="FFFFFF"/>
      <w:spacing w:after="0" w:line="240" w:lineRule="atLeast"/>
    </w:pPr>
    <w:rPr>
      <w:rFonts w:ascii="Times New Roman" w:eastAsiaTheme="minorHAnsi" w:hAnsi="Times New Roman"/>
      <w:sz w:val="14"/>
      <w:szCs w:val="14"/>
    </w:rPr>
  </w:style>
  <w:style w:type="character" w:customStyle="1" w:styleId="7pt">
    <w:name w:val="Основной текст + 7 pt"/>
    <w:aliases w:val="Полужирный"/>
    <w:basedOn w:val="a0"/>
    <w:uiPriority w:val="99"/>
    <w:rsid w:val="00F338DE"/>
    <w:rPr>
      <w:rFonts w:ascii="Times New Roman" w:hAnsi="Times New Roman" w:cs="Times New Roman"/>
      <w:b/>
      <w:bCs/>
      <w:sz w:val="14"/>
      <w:szCs w:val="14"/>
      <w:shd w:val="clear" w:color="auto" w:fill="FFFFFF"/>
    </w:rPr>
  </w:style>
  <w:style w:type="character" w:customStyle="1" w:styleId="7pt2">
    <w:name w:val="Основной текст + 7 pt2"/>
    <w:basedOn w:val="a0"/>
    <w:uiPriority w:val="99"/>
    <w:rsid w:val="00F338DE"/>
    <w:rPr>
      <w:rFonts w:ascii="Times New Roman" w:hAnsi="Times New Roman" w:cs="Times New Roman"/>
      <w:sz w:val="14"/>
      <w:szCs w:val="14"/>
      <w:shd w:val="clear" w:color="auto" w:fill="FFFFFF"/>
    </w:rPr>
  </w:style>
  <w:style w:type="character" w:customStyle="1" w:styleId="91">
    <w:name w:val="Основной текст + 9"/>
    <w:aliases w:val="5 pt"/>
    <w:basedOn w:val="a0"/>
    <w:rsid w:val="00F338DE"/>
    <w:rPr>
      <w:rFonts w:ascii="Times New Roman" w:hAnsi="Times New Roman" w:cs="Times New Roman"/>
      <w:sz w:val="19"/>
      <w:szCs w:val="19"/>
      <w:shd w:val="clear" w:color="auto" w:fill="FFFFFF"/>
    </w:rPr>
  </w:style>
  <w:style w:type="character" w:customStyle="1" w:styleId="36">
    <w:name w:val="Основной текст (3)_"/>
    <w:link w:val="37"/>
    <w:locked/>
    <w:rsid w:val="00F338DE"/>
    <w:rPr>
      <w:b/>
      <w:bCs/>
      <w:sz w:val="23"/>
      <w:szCs w:val="23"/>
      <w:shd w:val="clear" w:color="auto" w:fill="FFFFFF"/>
    </w:rPr>
  </w:style>
  <w:style w:type="paragraph" w:customStyle="1" w:styleId="37">
    <w:name w:val="Основной текст (3)"/>
    <w:basedOn w:val="a"/>
    <w:link w:val="36"/>
    <w:rsid w:val="00F338DE"/>
    <w:pPr>
      <w:widowControl w:val="0"/>
      <w:shd w:val="clear" w:color="auto" w:fill="FFFFFF"/>
      <w:spacing w:after="0" w:line="274" w:lineRule="exact"/>
    </w:pPr>
    <w:rPr>
      <w:rFonts w:asciiTheme="minorHAnsi" w:eastAsiaTheme="minorHAnsi" w:hAnsiTheme="minorHAnsi" w:cstheme="minorBidi"/>
      <w:b/>
      <w:bCs/>
      <w:sz w:val="23"/>
      <w:szCs w:val="23"/>
    </w:rPr>
  </w:style>
  <w:style w:type="character" w:customStyle="1" w:styleId="17">
    <w:name w:val="Заголовок №1_"/>
    <w:basedOn w:val="a0"/>
    <w:link w:val="19"/>
    <w:locked/>
    <w:rsid w:val="00F338DE"/>
    <w:rPr>
      <w:rFonts w:ascii="Arial" w:hAnsi="Arial" w:cs="Arial"/>
      <w:b/>
      <w:bCs/>
      <w:sz w:val="27"/>
      <w:szCs w:val="27"/>
      <w:shd w:val="clear" w:color="auto" w:fill="FFFFFF"/>
    </w:rPr>
  </w:style>
  <w:style w:type="paragraph" w:customStyle="1" w:styleId="19">
    <w:name w:val="Заголовок №1"/>
    <w:basedOn w:val="a"/>
    <w:link w:val="17"/>
    <w:rsid w:val="00F338DE"/>
    <w:pPr>
      <w:widowControl w:val="0"/>
      <w:shd w:val="clear" w:color="auto" w:fill="FFFFFF"/>
      <w:spacing w:before="1200" w:after="0" w:line="725" w:lineRule="exact"/>
      <w:jc w:val="center"/>
      <w:outlineLvl w:val="0"/>
    </w:pPr>
    <w:rPr>
      <w:rFonts w:ascii="Arial" w:eastAsiaTheme="minorHAnsi" w:hAnsi="Arial" w:cs="Arial"/>
      <w:b/>
      <w:bCs/>
      <w:sz w:val="27"/>
      <w:szCs w:val="27"/>
    </w:rPr>
  </w:style>
  <w:style w:type="character" w:customStyle="1" w:styleId="110">
    <w:name w:val="Основной текст + 11"/>
    <w:aliases w:val="5 pt3,Не полужирный"/>
    <w:basedOn w:val="ac"/>
    <w:rsid w:val="00F338DE"/>
    <w:rPr>
      <w:rFonts w:ascii="Times New Roman" w:eastAsia="Times New Roman" w:hAnsi="Times New Roman" w:cs="Times New Roman"/>
      <w:b/>
      <w:bCs/>
      <w:strike w:val="0"/>
      <w:dstrike w:val="0"/>
      <w:color w:val="000000"/>
      <w:spacing w:val="0"/>
      <w:w w:val="100"/>
      <w:position w:val="0"/>
      <w:sz w:val="23"/>
      <w:szCs w:val="23"/>
      <w:u w:val="none"/>
      <w:effect w:val="none"/>
      <w:shd w:val="clear" w:color="auto" w:fill="FFFFFF"/>
      <w:lang w:val="ru-RU"/>
    </w:rPr>
  </w:style>
  <w:style w:type="character" w:customStyle="1" w:styleId="1a">
    <w:name w:val="Сильное выделение1"/>
    <w:basedOn w:val="a0"/>
    <w:uiPriority w:val="21"/>
    <w:qFormat/>
    <w:rsid w:val="00F338DE"/>
    <w:rPr>
      <w:b/>
      <w:bCs/>
      <w:i/>
      <w:iCs/>
      <w:color w:val="5B9BD5"/>
    </w:rPr>
  </w:style>
  <w:style w:type="paragraph" w:customStyle="1" w:styleId="29">
    <w:name w:val="Абзац списка2"/>
    <w:basedOn w:val="a"/>
    <w:uiPriority w:val="99"/>
    <w:rsid w:val="00F338DE"/>
    <w:pPr>
      <w:ind w:left="720"/>
      <w:contextualSpacing/>
    </w:pPr>
    <w:rPr>
      <w:rFonts w:eastAsia="Times New Roman"/>
    </w:rPr>
  </w:style>
  <w:style w:type="character" w:customStyle="1" w:styleId="105pt">
    <w:name w:val="Основной текст + 10;5 pt;Не полужирный"/>
    <w:rsid w:val="00F338D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15pt">
    <w:name w:val="Основной текст + 11;5 pt;Не полужирный"/>
    <w:rsid w:val="00F338DE"/>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2pt">
    <w:name w:val="Основной текст + 12 pt;Не полужирный"/>
    <w:rsid w:val="00F338DE"/>
    <w:rPr>
      <w:rFonts w:ascii="Times New Roman" w:eastAsia="Times New Roman" w:hAnsi="Times New Roman" w:cs="Times New Roman"/>
      <w:b/>
      <w:bCs/>
      <w:color w:val="000000"/>
      <w:spacing w:val="0"/>
      <w:w w:val="100"/>
      <w:position w:val="0"/>
      <w:sz w:val="24"/>
      <w:szCs w:val="24"/>
      <w:shd w:val="clear" w:color="auto" w:fill="FFFFFF"/>
    </w:rPr>
  </w:style>
  <w:style w:type="character" w:customStyle="1" w:styleId="CordiaUPC195pt">
    <w:name w:val="Основной текст + CordiaUPC;19;5 pt;Не полужирный"/>
    <w:rsid w:val="00F338DE"/>
    <w:rPr>
      <w:rFonts w:ascii="CordiaUPC" w:eastAsia="CordiaUPC" w:hAnsi="CordiaUPC" w:cs="CordiaUPC"/>
      <w:b/>
      <w:bCs/>
      <w:color w:val="000000"/>
      <w:spacing w:val="0"/>
      <w:w w:val="100"/>
      <w:position w:val="0"/>
      <w:sz w:val="39"/>
      <w:szCs w:val="39"/>
      <w:shd w:val="clear" w:color="auto" w:fill="FFFFFF"/>
    </w:rPr>
  </w:style>
  <w:style w:type="character" w:customStyle="1" w:styleId="apple-converted-space">
    <w:name w:val="apple-converted-space"/>
    <w:rsid w:val="00F338DE"/>
  </w:style>
  <w:style w:type="character" w:customStyle="1" w:styleId="apple-style-span">
    <w:name w:val="apple-style-span"/>
    <w:rsid w:val="00F338DE"/>
  </w:style>
  <w:style w:type="paragraph" w:customStyle="1" w:styleId="71">
    <w:name w:val="Основной текст7"/>
    <w:basedOn w:val="a"/>
    <w:uiPriority w:val="99"/>
    <w:rsid w:val="00F338DE"/>
    <w:pPr>
      <w:widowControl w:val="0"/>
      <w:shd w:val="clear" w:color="auto" w:fill="FFFFFF"/>
      <w:spacing w:after="0" w:line="312" w:lineRule="exact"/>
      <w:ind w:hanging="340"/>
    </w:pPr>
    <w:rPr>
      <w:rFonts w:ascii="Times New Roman" w:eastAsia="Times New Roman" w:hAnsi="Times New Roman"/>
    </w:rPr>
  </w:style>
  <w:style w:type="paragraph" w:customStyle="1" w:styleId="210">
    <w:name w:val="Основной текст (2)1"/>
    <w:basedOn w:val="a"/>
    <w:uiPriority w:val="99"/>
    <w:rsid w:val="00F338DE"/>
    <w:pPr>
      <w:widowControl w:val="0"/>
      <w:shd w:val="clear" w:color="auto" w:fill="FFFFFF"/>
      <w:spacing w:after="0" w:line="0" w:lineRule="atLeast"/>
    </w:pPr>
    <w:rPr>
      <w:rFonts w:ascii="Times New Roman" w:eastAsia="Times New Roman" w:hAnsi="Times New Roman"/>
      <w:b/>
      <w:bCs/>
    </w:rPr>
  </w:style>
  <w:style w:type="character" w:styleId="aff3">
    <w:name w:val="Intense Emphasis"/>
    <w:basedOn w:val="a0"/>
    <w:uiPriority w:val="21"/>
    <w:qFormat/>
    <w:rsid w:val="00F338DE"/>
    <w:rPr>
      <w:b/>
      <w:bCs/>
      <w:i/>
      <w:iCs/>
      <w:color w:val="4F81BD" w:themeColor="accent1"/>
    </w:rPr>
  </w:style>
  <w:style w:type="table" w:customStyle="1" w:styleId="72">
    <w:name w:val="Сетка таблицы7"/>
    <w:basedOn w:val="a1"/>
    <w:next w:val="a3"/>
    <w:uiPriority w:val="59"/>
    <w:rsid w:val="00F338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F338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2E6374"/>
  </w:style>
  <w:style w:type="table" w:customStyle="1" w:styleId="92">
    <w:name w:val="Сетка таблицы9"/>
    <w:basedOn w:val="a1"/>
    <w:next w:val="a3"/>
    <w:uiPriority w:val="39"/>
    <w:rsid w:val="002E637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2E6374"/>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Light Grid Accent 1"/>
    <w:basedOn w:val="a1"/>
    <w:uiPriority w:val="62"/>
    <w:rsid w:val="002E6374"/>
    <w:pPr>
      <w:spacing w:after="0" w:line="240" w:lineRule="auto"/>
    </w:pPr>
    <w:rPr>
      <w:rFonts w:eastAsia="Times New Roman"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1">
    <w:name w:val="Сетка таблицы21"/>
    <w:basedOn w:val="a1"/>
    <w:next w:val="a3"/>
    <w:uiPriority w:val="59"/>
    <w:rsid w:val="002E6374"/>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3"/>
    <w:uiPriority w:val="59"/>
    <w:rsid w:val="002E6374"/>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Название Знак11"/>
    <w:basedOn w:val="a0"/>
    <w:uiPriority w:val="10"/>
    <w:rsid w:val="002E6374"/>
    <w:rPr>
      <w:rFonts w:asciiTheme="majorHAnsi" w:eastAsiaTheme="majorEastAsia" w:hAnsiTheme="majorHAnsi" w:cs="Times New Roman"/>
      <w:color w:val="17365D" w:themeColor="text2" w:themeShade="BF"/>
      <w:spacing w:val="5"/>
      <w:kern w:val="28"/>
      <w:sz w:val="52"/>
      <w:szCs w:val="52"/>
    </w:rPr>
  </w:style>
  <w:style w:type="table" w:customStyle="1" w:styleId="-111">
    <w:name w:val="Светлая сетка - Акцент 111"/>
    <w:basedOn w:val="a1"/>
    <w:next w:val="-1"/>
    <w:uiPriority w:val="62"/>
    <w:rsid w:val="002E6374"/>
    <w:pPr>
      <w:spacing w:after="0" w:line="240" w:lineRule="auto"/>
    </w:pPr>
    <w:rPr>
      <w:rFonts w:eastAsia="Times New Roman" w:cs="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ff4">
    <w:name w:val="Light List"/>
    <w:basedOn w:val="a1"/>
    <w:uiPriority w:val="61"/>
    <w:rsid w:val="002E6374"/>
    <w:pPr>
      <w:spacing w:after="0" w:line="240" w:lineRule="auto"/>
    </w:pPr>
    <w:rPr>
      <w:rFonts w:eastAsia="Times New Roman"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10">
    <w:name w:val="Сетка таблицы41"/>
    <w:basedOn w:val="a1"/>
    <w:next w:val="a3"/>
    <w:uiPriority w:val="59"/>
    <w:rsid w:val="002E63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uiPriority w:val="59"/>
    <w:rsid w:val="002E6374"/>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1"/>
    <w:next w:val="a3"/>
    <w:uiPriority w:val="39"/>
    <w:rsid w:val="002E63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Основной текст + 10"/>
    <w:aliases w:val="5 pt4,Не полужирный4"/>
    <w:rsid w:val="002E6374"/>
    <w:rPr>
      <w:rFonts w:ascii="Times New Roman" w:hAnsi="Times New Roman"/>
      <w:b/>
      <w:color w:val="000000"/>
      <w:spacing w:val="0"/>
      <w:w w:val="100"/>
      <w:position w:val="0"/>
      <w:sz w:val="21"/>
      <w:shd w:val="clear" w:color="auto" w:fill="FFFFFF"/>
      <w:lang w:val="ru-RU" w:eastAsia="x-none"/>
    </w:rPr>
  </w:style>
  <w:style w:type="character" w:customStyle="1" w:styleId="1110">
    <w:name w:val="Основной текст + 111"/>
    <w:aliases w:val="5 pt2,Не полужирный3"/>
    <w:rsid w:val="002E6374"/>
    <w:rPr>
      <w:rFonts w:ascii="Times New Roman" w:hAnsi="Times New Roman"/>
      <w:b/>
      <w:color w:val="000000"/>
      <w:spacing w:val="0"/>
      <w:w w:val="100"/>
      <w:position w:val="0"/>
      <w:sz w:val="23"/>
      <w:shd w:val="clear" w:color="auto" w:fill="FFFFFF"/>
      <w:lang w:val="ru-RU" w:eastAsia="x-none"/>
    </w:rPr>
  </w:style>
  <w:style w:type="character" w:customStyle="1" w:styleId="12pt0">
    <w:name w:val="Основной текст + 12 pt"/>
    <w:aliases w:val="Не полужирный2"/>
    <w:rsid w:val="002E6374"/>
    <w:rPr>
      <w:rFonts w:ascii="Times New Roman" w:hAnsi="Times New Roman"/>
      <w:b/>
      <w:color w:val="000000"/>
      <w:spacing w:val="0"/>
      <w:w w:val="100"/>
      <w:position w:val="0"/>
      <w:sz w:val="24"/>
      <w:shd w:val="clear" w:color="auto" w:fill="FFFFFF"/>
    </w:rPr>
  </w:style>
  <w:style w:type="character" w:customStyle="1" w:styleId="CordiaUPC">
    <w:name w:val="Основной текст + CordiaUPC"/>
    <w:aliases w:val="19,5 pt1,Не полужирный1"/>
    <w:rsid w:val="002E6374"/>
    <w:rPr>
      <w:rFonts w:ascii="CordiaUPC" w:eastAsia="Times New Roman" w:hAnsi="CordiaUPC"/>
      <w:b/>
      <w:color w:val="000000"/>
      <w:spacing w:val="0"/>
      <w:w w:val="100"/>
      <w:position w:val="0"/>
      <w:sz w:val="39"/>
      <w:shd w:val="clear" w:color="auto" w:fill="FFFFFF"/>
    </w:rPr>
  </w:style>
  <w:style w:type="table" w:customStyle="1" w:styleId="710">
    <w:name w:val="Сетка таблицы71"/>
    <w:basedOn w:val="a1"/>
    <w:next w:val="a3"/>
    <w:uiPriority w:val="59"/>
    <w:rsid w:val="002E63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59"/>
    <w:rsid w:val="002E63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ветлая сетка - Акцент 112"/>
    <w:basedOn w:val="a1"/>
    <w:next w:val="-1"/>
    <w:uiPriority w:val="62"/>
    <w:rsid w:val="00E1053F"/>
    <w:pPr>
      <w:spacing w:after="0" w:line="240" w:lineRule="auto"/>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f5">
    <w:name w:val="Body Text First Indent"/>
    <w:basedOn w:val="ae"/>
    <w:link w:val="aff6"/>
    <w:uiPriority w:val="99"/>
    <w:semiHidden/>
    <w:unhideWhenUsed/>
    <w:rsid w:val="00EB19EF"/>
    <w:pPr>
      <w:spacing w:after="200" w:line="276" w:lineRule="auto"/>
      <w:ind w:firstLine="360"/>
    </w:pPr>
    <w:rPr>
      <w:rFonts w:asciiTheme="minorHAnsi" w:eastAsiaTheme="minorHAnsi" w:hAnsiTheme="minorHAnsi" w:cstheme="minorBidi"/>
      <w:sz w:val="22"/>
      <w:szCs w:val="22"/>
    </w:rPr>
  </w:style>
  <w:style w:type="character" w:customStyle="1" w:styleId="aff6">
    <w:name w:val="Красная строка Знак"/>
    <w:basedOn w:val="af"/>
    <w:link w:val="aff5"/>
    <w:uiPriority w:val="99"/>
    <w:semiHidden/>
    <w:rsid w:val="00EB19EF"/>
    <w:rPr>
      <w:rFonts w:ascii="Times New Roman" w:eastAsia="Times New Roman" w:hAnsi="Times New Roman" w:cs="Times New Roman"/>
      <w:sz w:val="20"/>
      <w:szCs w:val="20"/>
    </w:rPr>
  </w:style>
  <w:style w:type="table" w:customStyle="1" w:styleId="101">
    <w:name w:val="Сетка таблицы10"/>
    <w:basedOn w:val="a1"/>
    <w:next w:val="a3"/>
    <w:uiPriority w:val="39"/>
    <w:rsid w:val="00EB19E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ветлая сетка - Акцент 12"/>
    <w:basedOn w:val="a1"/>
    <w:next w:val="-1"/>
    <w:uiPriority w:val="62"/>
    <w:rsid w:val="0047473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3">
    <w:name w:val="Светлая сетка - Акцент 113"/>
    <w:basedOn w:val="a1"/>
    <w:next w:val="-1"/>
    <w:uiPriority w:val="62"/>
    <w:rsid w:val="00474733"/>
    <w:pPr>
      <w:spacing w:after="0" w:line="240" w:lineRule="auto"/>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b">
    <w:name w:val="Светлый список2"/>
    <w:basedOn w:val="a1"/>
    <w:next w:val="aff4"/>
    <w:uiPriority w:val="61"/>
    <w:rsid w:val="0047473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38">
    <w:name w:val="Нет списка3"/>
    <w:next w:val="a2"/>
    <w:uiPriority w:val="99"/>
    <w:semiHidden/>
    <w:unhideWhenUsed/>
    <w:rsid w:val="00BE51AA"/>
  </w:style>
  <w:style w:type="character" w:customStyle="1" w:styleId="1b">
    <w:name w:val="Нижний колонтитул Знак1"/>
    <w:basedOn w:val="a0"/>
    <w:uiPriority w:val="99"/>
    <w:semiHidden/>
    <w:rsid w:val="00BE51AA"/>
    <w:rPr>
      <w:rFonts w:eastAsiaTheme="minorEastAsia"/>
      <w:lang w:eastAsia="ru-RU"/>
    </w:rPr>
  </w:style>
  <w:style w:type="character" w:customStyle="1" w:styleId="1c">
    <w:name w:val="Основной текст с отступом Знак1"/>
    <w:basedOn w:val="a0"/>
    <w:uiPriority w:val="99"/>
    <w:semiHidden/>
    <w:rsid w:val="00BE51AA"/>
    <w:rPr>
      <w:rFonts w:eastAsiaTheme="minorEastAsia"/>
      <w:lang w:eastAsia="ru-RU"/>
    </w:rPr>
  </w:style>
  <w:style w:type="character" w:customStyle="1" w:styleId="212">
    <w:name w:val="Основной текст 2 Знак1"/>
    <w:basedOn w:val="a0"/>
    <w:uiPriority w:val="99"/>
    <w:semiHidden/>
    <w:rsid w:val="00BE51AA"/>
    <w:rPr>
      <w:rFonts w:eastAsiaTheme="minorEastAsia"/>
      <w:lang w:eastAsia="ru-RU"/>
    </w:rPr>
  </w:style>
  <w:style w:type="character" w:customStyle="1" w:styleId="311">
    <w:name w:val="Основной текст 3 Знак1"/>
    <w:basedOn w:val="a0"/>
    <w:uiPriority w:val="99"/>
    <w:semiHidden/>
    <w:rsid w:val="00BE51AA"/>
    <w:rPr>
      <w:rFonts w:eastAsiaTheme="minorEastAsia"/>
      <w:sz w:val="16"/>
      <w:szCs w:val="16"/>
      <w:lang w:eastAsia="ru-RU"/>
    </w:rPr>
  </w:style>
  <w:style w:type="character" w:customStyle="1" w:styleId="213">
    <w:name w:val="Основной текст с отступом 2 Знак1"/>
    <w:basedOn w:val="a0"/>
    <w:uiPriority w:val="99"/>
    <w:semiHidden/>
    <w:rsid w:val="00BE51AA"/>
    <w:rPr>
      <w:rFonts w:eastAsiaTheme="minorEastAsia"/>
      <w:lang w:eastAsia="ru-RU"/>
    </w:rPr>
  </w:style>
  <w:style w:type="character" w:customStyle="1" w:styleId="312">
    <w:name w:val="Основной текст с отступом 3 Знак1"/>
    <w:basedOn w:val="a0"/>
    <w:uiPriority w:val="99"/>
    <w:semiHidden/>
    <w:rsid w:val="00BE51AA"/>
    <w:rPr>
      <w:rFonts w:eastAsiaTheme="minorEastAsia"/>
      <w:sz w:val="16"/>
      <w:szCs w:val="16"/>
      <w:lang w:eastAsia="ru-RU"/>
    </w:rPr>
  </w:style>
  <w:style w:type="character" w:customStyle="1" w:styleId="1d">
    <w:name w:val="Текст выноски Знак1"/>
    <w:basedOn w:val="a0"/>
    <w:uiPriority w:val="99"/>
    <w:semiHidden/>
    <w:rsid w:val="00BE51AA"/>
    <w:rPr>
      <w:rFonts w:ascii="Segoe UI" w:eastAsiaTheme="minorEastAsia" w:hAnsi="Segoe UI" w:cs="Segoe UI"/>
      <w:sz w:val="18"/>
      <w:szCs w:val="18"/>
      <w:lang w:eastAsia="ru-RU"/>
    </w:rPr>
  </w:style>
  <w:style w:type="character" w:customStyle="1" w:styleId="42">
    <w:name w:val="Основной текст (4)"/>
    <w:basedOn w:val="a0"/>
    <w:rsid w:val="00BE51A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52">
    <w:name w:val="Основной текст5"/>
    <w:basedOn w:val="a"/>
    <w:rsid w:val="00BE51AA"/>
    <w:pPr>
      <w:widowControl w:val="0"/>
      <w:shd w:val="clear" w:color="auto" w:fill="FFFFFF"/>
      <w:spacing w:before="600" w:after="600" w:line="322" w:lineRule="exact"/>
      <w:ind w:hanging="360"/>
    </w:pPr>
    <w:rPr>
      <w:rFonts w:ascii="Times New Roman" w:eastAsia="Times New Roman" w:hAnsi="Times New Roman"/>
    </w:rPr>
  </w:style>
  <w:style w:type="character" w:customStyle="1" w:styleId="212pt">
    <w:name w:val="Основной текст (2) + 12 pt"/>
    <w:basedOn w:val="a0"/>
    <w:rsid w:val="00BE51A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9">
    <w:name w:val="Основной текст3"/>
    <w:basedOn w:val="ac"/>
    <w:rsid w:val="00BE51AA"/>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43">
    <w:name w:val="Основной текст4"/>
    <w:basedOn w:val="ac"/>
    <w:rsid w:val="00BE51AA"/>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15pt0pt">
    <w:name w:val="Основной текст + 11;5 pt;Не полужирный;Интервал 0 pt"/>
    <w:basedOn w:val="ac"/>
    <w:rsid w:val="00BE51AA"/>
    <w:rPr>
      <w:rFonts w:ascii="Times New Roman" w:eastAsia="Times New Roman" w:hAnsi="Times New Roman" w:cs="Times New Roman"/>
      <w:b/>
      <w:bCs/>
      <w:color w:val="000000"/>
      <w:spacing w:val="-1"/>
      <w:w w:val="100"/>
      <w:position w:val="0"/>
      <w:sz w:val="23"/>
      <w:szCs w:val="23"/>
      <w:shd w:val="clear" w:color="auto" w:fill="FFFFFF"/>
      <w:lang w:val="ru-RU" w:eastAsia="ru-RU" w:bidi="ru-RU"/>
    </w:rPr>
  </w:style>
  <w:style w:type="character" w:customStyle="1" w:styleId="73">
    <w:name w:val="Основной текст (7)"/>
    <w:basedOn w:val="a0"/>
    <w:rsid w:val="00BE51A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text-justify">
    <w:name w:val="text-justify"/>
    <w:basedOn w:val="a"/>
    <w:rsid w:val="00BE51A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BE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E51AA"/>
    <w:rPr>
      <w:rFonts w:ascii="Courier New" w:eastAsia="Times New Roman" w:hAnsi="Courier New" w:cs="Courier New"/>
      <w:sz w:val="20"/>
      <w:szCs w:val="20"/>
      <w:lang w:eastAsia="ru-RU"/>
    </w:rPr>
  </w:style>
  <w:style w:type="table" w:customStyle="1" w:styleId="TableGrid">
    <w:name w:val="TableGrid"/>
    <w:rsid w:val="00BE51A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5">
    <w:name w:val="Абзац списка Знак"/>
    <w:basedOn w:val="a0"/>
    <w:link w:val="a4"/>
    <w:uiPriority w:val="34"/>
    <w:locked/>
    <w:rsid w:val="00195AB0"/>
  </w:style>
  <w:style w:type="table" w:customStyle="1" w:styleId="120">
    <w:name w:val="Сетка таблицы12"/>
    <w:basedOn w:val="a1"/>
    <w:uiPriority w:val="39"/>
    <w:rsid w:val="008F56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39"/>
    <w:rsid w:val="008F56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3E5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9366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ndnote text"/>
    <w:basedOn w:val="a"/>
    <w:link w:val="aff8"/>
    <w:uiPriority w:val="99"/>
    <w:semiHidden/>
    <w:unhideWhenUsed/>
    <w:rsid w:val="00A515B8"/>
    <w:pPr>
      <w:spacing w:after="0" w:line="240" w:lineRule="auto"/>
    </w:pPr>
    <w:rPr>
      <w:sz w:val="20"/>
      <w:szCs w:val="20"/>
    </w:rPr>
  </w:style>
  <w:style w:type="character" w:customStyle="1" w:styleId="aff8">
    <w:name w:val="Текст концевой сноски Знак"/>
    <w:basedOn w:val="a0"/>
    <w:link w:val="aff7"/>
    <w:uiPriority w:val="99"/>
    <w:semiHidden/>
    <w:rsid w:val="00A515B8"/>
    <w:rPr>
      <w:sz w:val="20"/>
      <w:szCs w:val="20"/>
    </w:rPr>
  </w:style>
  <w:style w:type="character" w:styleId="aff9">
    <w:name w:val="endnote reference"/>
    <w:basedOn w:val="a0"/>
    <w:uiPriority w:val="99"/>
    <w:semiHidden/>
    <w:unhideWhenUsed/>
    <w:rsid w:val="00A515B8"/>
    <w:rPr>
      <w:vertAlign w:val="superscript"/>
    </w:rPr>
  </w:style>
  <w:style w:type="table" w:customStyle="1" w:styleId="150">
    <w:name w:val="Сетка таблицы15"/>
    <w:basedOn w:val="a1"/>
    <w:next w:val="a3"/>
    <w:uiPriority w:val="59"/>
    <w:rsid w:val="001734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104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1047EA"/>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4287">
      <w:bodyDiv w:val="1"/>
      <w:marLeft w:val="0"/>
      <w:marRight w:val="0"/>
      <w:marTop w:val="0"/>
      <w:marBottom w:val="0"/>
      <w:divBdr>
        <w:top w:val="none" w:sz="0" w:space="0" w:color="auto"/>
        <w:left w:val="none" w:sz="0" w:space="0" w:color="auto"/>
        <w:bottom w:val="none" w:sz="0" w:space="0" w:color="auto"/>
        <w:right w:val="none" w:sz="0" w:space="0" w:color="auto"/>
      </w:divBdr>
    </w:div>
    <w:div w:id="53431384">
      <w:bodyDiv w:val="1"/>
      <w:marLeft w:val="0"/>
      <w:marRight w:val="0"/>
      <w:marTop w:val="0"/>
      <w:marBottom w:val="0"/>
      <w:divBdr>
        <w:top w:val="none" w:sz="0" w:space="0" w:color="auto"/>
        <w:left w:val="none" w:sz="0" w:space="0" w:color="auto"/>
        <w:bottom w:val="none" w:sz="0" w:space="0" w:color="auto"/>
        <w:right w:val="none" w:sz="0" w:space="0" w:color="auto"/>
      </w:divBdr>
    </w:div>
    <w:div w:id="56783850">
      <w:bodyDiv w:val="1"/>
      <w:marLeft w:val="0"/>
      <w:marRight w:val="0"/>
      <w:marTop w:val="0"/>
      <w:marBottom w:val="0"/>
      <w:divBdr>
        <w:top w:val="none" w:sz="0" w:space="0" w:color="auto"/>
        <w:left w:val="none" w:sz="0" w:space="0" w:color="auto"/>
        <w:bottom w:val="none" w:sz="0" w:space="0" w:color="auto"/>
        <w:right w:val="none" w:sz="0" w:space="0" w:color="auto"/>
      </w:divBdr>
    </w:div>
    <w:div w:id="127555592">
      <w:bodyDiv w:val="1"/>
      <w:marLeft w:val="0"/>
      <w:marRight w:val="0"/>
      <w:marTop w:val="0"/>
      <w:marBottom w:val="0"/>
      <w:divBdr>
        <w:top w:val="none" w:sz="0" w:space="0" w:color="auto"/>
        <w:left w:val="none" w:sz="0" w:space="0" w:color="auto"/>
        <w:bottom w:val="none" w:sz="0" w:space="0" w:color="auto"/>
        <w:right w:val="none" w:sz="0" w:space="0" w:color="auto"/>
      </w:divBdr>
    </w:div>
    <w:div w:id="139926770">
      <w:bodyDiv w:val="1"/>
      <w:marLeft w:val="0"/>
      <w:marRight w:val="0"/>
      <w:marTop w:val="0"/>
      <w:marBottom w:val="0"/>
      <w:divBdr>
        <w:top w:val="none" w:sz="0" w:space="0" w:color="auto"/>
        <w:left w:val="none" w:sz="0" w:space="0" w:color="auto"/>
        <w:bottom w:val="none" w:sz="0" w:space="0" w:color="auto"/>
        <w:right w:val="none" w:sz="0" w:space="0" w:color="auto"/>
      </w:divBdr>
    </w:div>
    <w:div w:id="148326680">
      <w:bodyDiv w:val="1"/>
      <w:marLeft w:val="0"/>
      <w:marRight w:val="0"/>
      <w:marTop w:val="0"/>
      <w:marBottom w:val="0"/>
      <w:divBdr>
        <w:top w:val="none" w:sz="0" w:space="0" w:color="auto"/>
        <w:left w:val="none" w:sz="0" w:space="0" w:color="auto"/>
        <w:bottom w:val="none" w:sz="0" w:space="0" w:color="auto"/>
        <w:right w:val="none" w:sz="0" w:space="0" w:color="auto"/>
      </w:divBdr>
    </w:div>
    <w:div w:id="195582411">
      <w:bodyDiv w:val="1"/>
      <w:marLeft w:val="0"/>
      <w:marRight w:val="0"/>
      <w:marTop w:val="0"/>
      <w:marBottom w:val="0"/>
      <w:divBdr>
        <w:top w:val="none" w:sz="0" w:space="0" w:color="auto"/>
        <w:left w:val="none" w:sz="0" w:space="0" w:color="auto"/>
        <w:bottom w:val="none" w:sz="0" w:space="0" w:color="auto"/>
        <w:right w:val="none" w:sz="0" w:space="0" w:color="auto"/>
      </w:divBdr>
    </w:div>
    <w:div w:id="256062052">
      <w:bodyDiv w:val="1"/>
      <w:marLeft w:val="0"/>
      <w:marRight w:val="0"/>
      <w:marTop w:val="0"/>
      <w:marBottom w:val="0"/>
      <w:divBdr>
        <w:top w:val="none" w:sz="0" w:space="0" w:color="auto"/>
        <w:left w:val="none" w:sz="0" w:space="0" w:color="auto"/>
        <w:bottom w:val="none" w:sz="0" w:space="0" w:color="auto"/>
        <w:right w:val="none" w:sz="0" w:space="0" w:color="auto"/>
      </w:divBdr>
    </w:div>
    <w:div w:id="258104641">
      <w:bodyDiv w:val="1"/>
      <w:marLeft w:val="0"/>
      <w:marRight w:val="0"/>
      <w:marTop w:val="0"/>
      <w:marBottom w:val="0"/>
      <w:divBdr>
        <w:top w:val="none" w:sz="0" w:space="0" w:color="auto"/>
        <w:left w:val="none" w:sz="0" w:space="0" w:color="auto"/>
        <w:bottom w:val="none" w:sz="0" w:space="0" w:color="auto"/>
        <w:right w:val="none" w:sz="0" w:space="0" w:color="auto"/>
      </w:divBdr>
    </w:div>
    <w:div w:id="276374867">
      <w:bodyDiv w:val="1"/>
      <w:marLeft w:val="0"/>
      <w:marRight w:val="0"/>
      <w:marTop w:val="0"/>
      <w:marBottom w:val="0"/>
      <w:divBdr>
        <w:top w:val="none" w:sz="0" w:space="0" w:color="auto"/>
        <w:left w:val="none" w:sz="0" w:space="0" w:color="auto"/>
        <w:bottom w:val="none" w:sz="0" w:space="0" w:color="auto"/>
        <w:right w:val="none" w:sz="0" w:space="0" w:color="auto"/>
      </w:divBdr>
    </w:div>
    <w:div w:id="277420343">
      <w:bodyDiv w:val="1"/>
      <w:marLeft w:val="0"/>
      <w:marRight w:val="0"/>
      <w:marTop w:val="0"/>
      <w:marBottom w:val="0"/>
      <w:divBdr>
        <w:top w:val="none" w:sz="0" w:space="0" w:color="auto"/>
        <w:left w:val="none" w:sz="0" w:space="0" w:color="auto"/>
        <w:bottom w:val="none" w:sz="0" w:space="0" w:color="auto"/>
        <w:right w:val="none" w:sz="0" w:space="0" w:color="auto"/>
      </w:divBdr>
    </w:div>
    <w:div w:id="279654037">
      <w:bodyDiv w:val="1"/>
      <w:marLeft w:val="0"/>
      <w:marRight w:val="0"/>
      <w:marTop w:val="0"/>
      <w:marBottom w:val="0"/>
      <w:divBdr>
        <w:top w:val="none" w:sz="0" w:space="0" w:color="auto"/>
        <w:left w:val="none" w:sz="0" w:space="0" w:color="auto"/>
        <w:bottom w:val="none" w:sz="0" w:space="0" w:color="auto"/>
        <w:right w:val="none" w:sz="0" w:space="0" w:color="auto"/>
      </w:divBdr>
    </w:div>
    <w:div w:id="313023096">
      <w:bodyDiv w:val="1"/>
      <w:marLeft w:val="0"/>
      <w:marRight w:val="0"/>
      <w:marTop w:val="0"/>
      <w:marBottom w:val="0"/>
      <w:divBdr>
        <w:top w:val="none" w:sz="0" w:space="0" w:color="auto"/>
        <w:left w:val="none" w:sz="0" w:space="0" w:color="auto"/>
        <w:bottom w:val="none" w:sz="0" w:space="0" w:color="auto"/>
        <w:right w:val="none" w:sz="0" w:space="0" w:color="auto"/>
      </w:divBdr>
    </w:div>
    <w:div w:id="408892598">
      <w:bodyDiv w:val="1"/>
      <w:marLeft w:val="0"/>
      <w:marRight w:val="0"/>
      <w:marTop w:val="0"/>
      <w:marBottom w:val="0"/>
      <w:divBdr>
        <w:top w:val="none" w:sz="0" w:space="0" w:color="auto"/>
        <w:left w:val="none" w:sz="0" w:space="0" w:color="auto"/>
        <w:bottom w:val="none" w:sz="0" w:space="0" w:color="auto"/>
        <w:right w:val="none" w:sz="0" w:space="0" w:color="auto"/>
      </w:divBdr>
    </w:div>
    <w:div w:id="482083150">
      <w:bodyDiv w:val="1"/>
      <w:marLeft w:val="0"/>
      <w:marRight w:val="0"/>
      <w:marTop w:val="0"/>
      <w:marBottom w:val="0"/>
      <w:divBdr>
        <w:top w:val="none" w:sz="0" w:space="0" w:color="auto"/>
        <w:left w:val="none" w:sz="0" w:space="0" w:color="auto"/>
        <w:bottom w:val="none" w:sz="0" w:space="0" w:color="auto"/>
        <w:right w:val="none" w:sz="0" w:space="0" w:color="auto"/>
      </w:divBdr>
    </w:div>
    <w:div w:id="489060578">
      <w:bodyDiv w:val="1"/>
      <w:marLeft w:val="0"/>
      <w:marRight w:val="0"/>
      <w:marTop w:val="0"/>
      <w:marBottom w:val="0"/>
      <w:divBdr>
        <w:top w:val="none" w:sz="0" w:space="0" w:color="auto"/>
        <w:left w:val="none" w:sz="0" w:space="0" w:color="auto"/>
        <w:bottom w:val="none" w:sz="0" w:space="0" w:color="auto"/>
        <w:right w:val="none" w:sz="0" w:space="0" w:color="auto"/>
      </w:divBdr>
    </w:div>
    <w:div w:id="606471614">
      <w:bodyDiv w:val="1"/>
      <w:marLeft w:val="0"/>
      <w:marRight w:val="0"/>
      <w:marTop w:val="0"/>
      <w:marBottom w:val="0"/>
      <w:divBdr>
        <w:top w:val="none" w:sz="0" w:space="0" w:color="auto"/>
        <w:left w:val="none" w:sz="0" w:space="0" w:color="auto"/>
        <w:bottom w:val="none" w:sz="0" w:space="0" w:color="auto"/>
        <w:right w:val="none" w:sz="0" w:space="0" w:color="auto"/>
      </w:divBdr>
    </w:div>
    <w:div w:id="611329873">
      <w:bodyDiv w:val="1"/>
      <w:marLeft w:val="0"/>
      <w:marRight w:val="0"/>
      <w:marTop w:val="0"/>
      <w:marBottom w:val="0"/>
      <w:divBdr>
        <w:top w:val="none" w:sz="0" w:space="0" w:color="auto"/>
        <w:left w:val="none" w:sz="0" w:space="0" w:color="auto"/>
        <w:bottom w:val="none" w:sz="0" w:space="0" w:color="auto"/>
        <w:right w:val="none" w:sz="0" w:space="0" w:color="auto"/>
      </w:divBdr>
    </w:div>
    <w:div w:id="656374232">
      <w:bodyDiv w:val="1"/>
      <w:marLeft w:val="0"/>
      <w:marRight w:val="0"/>
      <w:marTop w:val="0"/>
      <w:marBottom w:val="0"/>
      <w:divBdr>
        <w:top w:val="none" w:sz="0" w:space="0" w:color="auto"/>
        <w:left w:val="none" w:sz="0" w:space="0" w:color="auto"/>
        <w:bottom w:val="none" w:sz="0" w:space="0" w:color="auto"/>
        <w:right w:val="none" w:sz="0" w:space="0" w:color="auto"/>
      </w:divBdr>
    </w:div>
    <w:div w:id="907809786">
      <w:bodyDiv w:val="1"/>
      <w:marLeft w:val="0"/>
      <w:marRight w:val="0"/>
      <w:marTop w:val="0"/>
      <w:marBottom w:val="0"/>
      <w:divBdr>
        <w:top w:val="none" w:sz="0" w:space="0" w:color="auto"/>
        <w:left w:val="none" w:sz="0" w:space="0" w:color="auto"/>
        <w:bottom w:val="none" w:sz="0" w:space="0" w:color="auto"/>
        <w:right w:val="none" w:sz="0" w:space="0" w:color="auto"/>
      </w:divBdr>
    </w:div>
    <w:div w:id="991561034">
      <w:bodyDiv w:val="1"/>
      <w:marLeft w:val="0"/>
      <w:marRight w:val="0"/>
      <w:marTop w:val="0"/>
      <w:marBottom w:val="0"/>
      <w:divBdr>
        <w:top w:val="none" w:sz="0" w:space="0" w:color="auto"/>
        <w:left w:val="none" w:sz="0" w:space="0" w:color="auto"/>
        <w:bottom w:val="none" w:sz="0" w:space="0" w:color="auto"/>
        <w:right w:val="none" w:sz="0" w:space="0" w:color="auto"/>
      </w:divBdr>
    </w:div>
    <w:div w:id="1018895786">
      <w:bodyDiv w:val="1"/>
      <w:marLeft w:val="0"/>
      <w:marRight w:val="0"/>
      <w:marTop w:val="0"/>
      <w:marBottom w:val="0"/>
      <w:divBdr>
        <w:top w:val="none" w:sz="0" w:space="0" w:color="auto"/>
        <w:left w:val="none" w:sz="0" w:space="0" w:color="auto"/>
        <w:bottom w:val="none" w:sz="0" w:space="0" w:color="auto"/>
        <w:right w:val="none" w:sz="0" w:space="0" w:color="auto"/>
      </w:divBdr>
    </w:div>
    <w:div w:id="1035930090">
      <w:bodyDiv w:val="1"/>
      <w:marLeft w:val="0"/>
      <w:marRight w:val="0"/>
      <w:marTop w:val="0"/>
      <w:marBottom w:val="0"/>
      <w:divBdr>
        <w:top w:val="none" w:sz="0" w:space="0" w:color="auto"/>
        <w:left w:val="none" w:sz="0" w:space="0" w:color="auto"/>
        <w:bottom w:val="none" w:sz="0" w:space="0" w:color="auto"/>
        <w:right w:val="none" w:sz="0" w:space="0" w:color="auto"/>
      </w:divBdr>
    </w:div>
    <w:div w:id="1100641097">
      <w:bodyDiv w:val="1"/>
      <w:marLeft w:val="0"/>
      <w:marRight w:val="0"/>
      <w:marTop w:val="0"/>
      <w:marBottom w:val="0"/>
      <w:divBdr>
        <w:top w:val="none" w:sz="0" w:space="0" w:color="auto"/>
        <w:left w:val="none" w:sz="0" w:space="0" w:color="auto"/>
        <w:bottom w:val="none" w:sz="0" w:space="0" w:color="auto"/>
        <w:right w:val="none" w:sz="0" w:space="0" w:color="auto"/>
      </w:divBdr>
    </w:div>
    <w:div w:id="1126044186">
      <w:bodyDiv w:val="1"/>
      <w:marLeft w:val="0"/>
      <w:marRight w:val="0"/>
      <w:marTop w:val="0"/>
      <w:marBottom w:val="0"/>
      <w:divBdr>
        <w:top w:val="none" w:sz="0" w:space="0" w:color="auto"/>
        <w:left w:val="none" w:sz="0" w:space="0" w:color="auto"/>
        <w:bottom w:val="none" w:sz="0" w:space="0" w:color="auto"/>
        <w:right w:val="none" w:sz="0" w:space="0" w:color="auto"/>
      </w:divBdr>
    </w:div>
    <w:div w:id="1142889617">
      <w:bodyDiv w:val="1"/>
      <w:marLeft w:val="0"/>
      <w:marRight w:val="0"/>
      <w:marTop w:val="0"/>
      <w:marBottom w:val="0"/>
      <w:divBdr>
        <w:top w:val="none" w:sz="0" w:space="0" w:color="auto"/>
        <w:left w:val="none" w:sz="0" w:space="0" w:color="auto"/>
        <w:bottom w:val="none" w:sz="0" w:space="0" w:color="auto"/>
        <w:right w:val="none" w:sz="0" w:space="0" w:color="auto"/>
      </w:divBdr>
    </w:div>
    <w:div w:id="1319577005">
      <w:bodyDiv w:val="1"/>
      <w:marLeft w:val="0"/>
      <w:marRight w:val="0"/>
      <w:marTop w:val="0"/>
      <w:marBottom w:val="0"/>
      <w:divBdr>
        <w:top w:val="none" w:sz="0" w:space="0" w:color="auto"/>
        <w:left w:val="none" w:sz="0" w:space="0" w:color="auto"/>
        <w:bottom w:val="none" w:sz="0" w:space="0" w:color="auto"/>
        <w:right w:val="none" w:sz="0" w:space="0" w:color="auto"/>
      </w:divBdr>
    </w:div>
    <w:div w:id="1339844875">
      <w:bodyDiv w:val="1"/>
      <w:marLeft w:val="0"/>
      <w:marRight w:val="0"/>
      <w:marTop w:val="0"/>
      <w:marBottom w:val="0"/>
      <w:divBdr>
        <w:top w:val="none" w:sz="0" w:space="0" w:color="auto"/>
        <w:left w:val="none" w:sz="0" w:space="0" w:color="auto"/>
        <w:bottom w:val="none" w:sz="0" w:space="0" w:color="auto"/>
        <w:right w:val="none" w:sz="0" w:space="0" w:color="auto"/>
      </w:divBdr>
    </w:div>
    <w:div w:id="1421751595">
      <w:bodyDiv w:val="1"/>
      <w:marLeft w:val="0"/>
      <w:marRight w:val="0"/>
      <w:marTop w:val="0"/>
      <w:marBottom w:val="0"/>
      <w:divBdr>
        <w:top w:val="none" w:sz="0" w:space="0" w:color="auto"/>
        <w:left w:val="none" w:sz="0" w:space="0" w:color="auto"/>
        <w:bottom w:val="none" w:sz="0" w:space="0" w:color="auto"/>
        <w:right w:val="none" w:sz="0" w:space="0" w:color="auto"/>
      </w:divBdr>
    </w:div>
    <w:div w:id="1452357078">
      <w:bodyDiv w:val="1"/>
      <w:marLeft w:val="0"/>
      <w:marRight w:val="0"/>
      <w:marTop w:val="0"/>
      <w:marBottom w:val="0"/>
      <w:divBdr>
        <w:top w:val="none" w:sz="0" w:space="0" w:color="auto"/>
        <w:left w:val="none" w:sz="0" w:space="0" w:color="auto"/>
        <w:bottom w:val="none" w:sz="0" w:space="0" w:color="auto"/>
        <w:right w:val="none" w:sz="0" w:space="0" w:color="auto"/>
      </w:divBdr>
    </w:div>
    <w:div w:id="1464690449">
      <w:bodyDiv w:val="1"/>
      <w:marLeft w:val="0"/>
      <w:marRight w:val="0"/>
      <w:marTop w:val="0"/>
      <w:marBottom w:val="0"/>
      <w:divBdr>
        <w:top w:val="none" w:sz="0" w:space="0" w:color="auto"/>
        <w:left w:val="none" w:sz="0" w:space="0" w:color="auto"/>
        <w:bottom w:val="none" w:sz="0" w:space="0" w:color="auto"/>
        <w:right w:val="none" w:sz="0" w:space="0" w:color="auto"/>
      </w:divBdr>
    </w:div>
    <w:div w:id="1467161234">
      <w:bodyDiv w:val="1"/>
      <w:marLeft w:val="0"/>
      <w:marRight w:val="0"/>
      <w:marTop w:val="0"/>
      <w:marBottom w:val="0"/>
      <w:divBdr>
        <w:top w:val="none" w:sz="0" w:space="0" w:color="auto"/>
        <w:left w:val="none" w:sz="0" w:space="0" w:color="auto"/>
        <w:bottom w:val="none" w:sz="0" w:space="0" w:color="auto"/>
        <w:right w:val="none" w:sz="0" w:space="0" w:color="auto"/>
      </w:divBdr>
    </w:div>
    <w:div w:id="1471167779">
      <w:bodyDiv w:val="1"/>
      <w:marLeft w:val="0"/>
      <w:marRight w:val="0"/>
      <w:marTop w:val="0"/>
      <w:marBottom w:val="0"/>
      <w:divBdr>
        <w:top w:val="none" w:sz="0" w:space="0" w:color="auto"/>
        <w:left w:val="none" w:sz="0" w:space="0" w:color="auto"/>
        <w:bottom w:val="none" w:sz="0" w:space="0" w:color="auto"/>
        <w:right w:val="none" w:sz="0" w:space="0" w:color="auto"/>
      </w:divBdr>
    </w:div>
    <w:div w:id="1562206299">
      <w:bodyDiv w:val="1"/>
      <w:marLeft w:val="0"/>
      <w:marRight w:val="0"/>
      <w:marTop w:val="0"/>
      <w:marBottom w:val="0"/>
      <w:divBdr>
        <w:top w:val="none" w:sz="0" w:space="0" w:color="auto"/>
        <w:left w:val="none" w:sz="0" w:space="0" w:color="auto"/>
        <w:bottom w:val="none" w:sz="0" w:space="0" w:color="auto"/>
        <w:right w:val="none" w:sz="0" w:space="0" w:color="auto"/>
      </w:divBdr>
    </w:div>
    <w:div w:id="1689716258">
      <w:bodyDiv w:val="1"/>
      <w:marLeft w:val="0"/>
      <w:marRight w:val="0"/>
      <w:marTop w:val="0"/>
      <w:marBottom w:val="0"/>
      <w:divBdr>
        <w:top w:val="none" w:sz="0" w:space="0" w:color="auto"/>
        <w:left w:val="none" w:sz="0" w:space="0" w:color="auto"/>
        <w:bottom w:val="none" w:sz="0" w:space="0" w:color="auto"/>
        <w:right w:val="none" w:sz="0" w:space="0" w:color="auto"/>
      </w:divBdr>
    </w:div>
    <w:div w:id="1735733646">
      <w:bodyDiv w:val="1"/>
      <w:marLeft w:val="0"/>
      <w:marRight w:val="0"/>
      <w:marTop w:val="0"/>
      <w:marBottom w:val="0"/>
      <w:divBdr>
        <w:top w:val="none" w:sz="0" w:space="0" w:color="auto"/>
        <w:left w:val="none" w:sz="0" w:space="0" w:color="auto"/>
        <w:bottom w:val="none" w:sz="0" w:space="0" w:color="auto"/>
        <w:right w:val="none" w:sz="0" w:space="0" w:color="auto"/>
      </w:divBdr>
    </w:div>
    <w:div w:id="1796677989">
      <w:bodyDiv w:val="1"/>
      <w:marLeft w:val="0"/>
      <w:marRight w:val="0"/>
      <w:marTop w:val="0"/>
      <w:marBottom w:val="0"/>
      <w:divBdr>
        <w:top w:val="none" w:sz="0" w:space="0" w:color="auto"/>
        <w:left w:val="none" w:sz="0" w:space="0" w:color="auto"/>
        <w:bottom w:val="none" w:sz="0" w:space="0" w:color="auto"/>
        <w:right w:val="none" w:sz="0" w:space="0" w:color="auto"/>
      </w:divBdr>
    </w:div>
    <w:div w:id="1822456197">
      <w:bodyDiv w:val="1"/>
      <w:marLeft w:val="0"/>
      <w:marRight w:val="0"/>
      <w:marTop w:val="0"/>
      <w:marBottom w:val="0"/>
      <w:divBdr>
        <w:top w:val="none" w:sz="0" w:space="0" w:color="auto"/>
        <w:left w:val="none" w:sz="0" w:space="0" w:color="auto"/>
        <w:bottom w:val="none" w:sz="0" w:space="0" w:color="auto"/>
        <w:right w:val="none" w:sz="0" w:space="0" w:color="auto"/>
      </w:divBdr>
    </w:div>
    <w:div w:id="1833250197">
      <w:bodyDiv w:val="1"/>
      <w:marLeft w:val="0"/>
      <w:marRight w:val="0"/>
      <w:marTop w:val="0"/>
      <w:marBottom w:val="0"/>
      <w:divBdr>
        <w:top w:val="none" w:sz="0" w:space="0" w:color="auto"/>
        <w:left w:val="none" w:sz="0" w:space="0" w:color="auto"/>
        <w:bottom w:val="none" w:sz="0" w:space="0" w:color="auto"/>
        <w:right w:val="none" w:sz="0" w:space="0" w:color="auto"/>
      </w:divBdr>
    </w:div>
    <w:div w:id="1840581656">
      <w:bodyDiv w:val="1"/>
      <w:marLeft w:val="0"/>
      <w:marRight w:val="0"/>
      <w:marTop w:val="0"/>
      <w:marBottom w:val="0"/>
      <w:divBdr>
        <w:top w:val="none" w:sz="0" w:space="0" w:color="auto"/>
        <w:left w:val="none" w:sz="0" w:space="0" w:color="auto"/>
        <w:bottom w:val="none" w:sz="0" w:space="0" w:color="auto"/>
        <w:right w:val="none" w:sz="0" w:space="0" w:color="auto"/>
      </w:divBdr>
    </w:div>
    <w:div w:id="1858734360">
      <w:bodyDiv w:val="1"/>
      <w:marLeft w:val="0"/>
      <w:marRight w:val="0"/>
      <w:marTop w:val="0"/>
      <w:marBottom w:val="0"/>
      <w:divBdr>
        <w:top w:val="none" w:sz="0" w:space="0" w:color="auto"/>
        <w:left w:val="none" w:sz="0" w:space="0" w:color="auto"/>
        <w:bottom w:val="none" w:sz="0" w:space="0" w:color="auto"/>
        <w:right w:val="none" w:sz="0" w:space="0" w:color="auto"/>
      </w:divBdr>
    </w:div>
    <w:div w:id="1887522471">
      <w:bodyDiv w:val="1"/>
      <w:marLeft w:val="0"/>
      <w:marRight w:val="0"/>
      <w:marTop w:val="0"/>
      <w:marBottom w:val="0"/>
      <w:divBdr>
        <w:top w:val="none" w:sz="0" w:space="0" w:color="auto"/>
        <w:left w:val="none" w:sz="0" w:space="0" w:color="auto"/>
        <w:bottom w:val="none" w:sz="0" w:space="0" w:color="auto"/>
        <w:right w:val="none" w:sz="0" w:space="0" w:color="auto"/>
      </w:divBdr>
    </w:div>
    <w:div w:id="1897936386">
      <w:bodyDiv w:val="1"/>
      <w:marLeft w:val="0"/>
      <w:marRight w:val="0"/>
      <w:marTop w:val="0"/>
      <w:marBottom w:val="0"/>
      <w:divBdr>
        <w:top w:val="none" w:sz="0" w:space="0" w:color="auto"/>
        <w:left w:val="none" w:sz="0" w:space="0" w:color="auto"/>
        <w:bottom w:val="none" w:sz="0" w:space="0" w:color="auto"/>
        <w:right w:val="none" w:sz="0" w:space="0" w:color="auto"/>
      </w:divBdr>
    </w:div>
    <w:div w:id="1905793690">
      <w:bodyDiv w:val="1"/>
      <w:marLeft w:val="0"/>
      <w:marRight w:val="0"/>
      <w:marTop w:val="0"/>
      <w:marBottom w:val="0"/>
      <w:divBdr>
        <w:top w:val="none" w:sz="0" w:space="0" w:color="auto"/>
        <w:left w:val="none" w:sz="0" w:space="0" w:color="auto"/>
        <w:bottom w:val="none" w:sz="0" w:space="0" w:color="auto"/>
        <w:right w:val="none" w:sz="0" w:space="0" w:color="auto"/>
      </w:divBdr>
    </w:div>
    <w:div w:id="1932808858">
      <w:bodyDiv w:val="1"/>
      <w:marLeft w:val="0"/>
      <w:marRight w:val="0"/>
      <w:marTop w:val="0"/>
      <w:marBottom w:val="0"/>
      <w:divBdr>
        <w:top w:val="none" w:sz="0" w:space="0" w:color="auto"/>
        <w:left w:val="none" w:sz="0" w:space="0" w:color="auto"/>
        <w:bottom w:val="none" w:sz="0" w:space="0" w:color="auto"/>
        <w:right w:val="none" w:sz="0" w:space="0" w:color="auto"/>
      </w:divBdr>
    </w:div>
    <w:div w:id="1993168289">
      <w:bodyDiv w:val="1"/>
      <w:marLeft w:val="0"/>
      <w:marRight w:val="0"/>
      <w:marTop w:val="0"/>
      <w:marBottom w:val="0"/>
      <w:divBdr>
        <w:top w:val="none" w:sz="0" w:space="0" w:color="auto"/>
        <w:left w:val="none" w:sz="0" w:space="0" w:color="auto"/>
        <w:bottom w:val="none" w:sz="0" w:space="0" w:color="auto"/>
        <w:right w:val="none" w:sz="0" w:space="0" w:color="auto"/>
      </w:divBdr>
    </w:div>
    <w:div w:id="2035306838">
      <w:bodyDiv w:val="1"/>
      <w:marLeft w:val="0"/>
      <w:marRight w:val="0"/>
      <w:marTop w:val="0"/>
      <w:marBottom w:val="0"/>
      <w:divBdr>
        <w:top w:val="none" w:sz="0" w:space="0" w:color="auto"/>
        <w:left w:val="none" w:sz="0" w:space="0" w:color="auto"/>
        <w:bottom w:val="none" w:sz="0" w:space="0" w:color="auto"/>
        <w:right w:val="none" w:sz="0" w:space="0" w:color="auto"/>
      </w:divBdr>
    </w:div>
    <w:div w:id="2088072364">
      <w:bodyDiv w:val="1"/>
      <w:marLeft w:val="0"/>
      <w:marRight w:val="0"/>
      <w:marTop w:val="0"/>
      <w:marBottom w:val="0"/>
      <w:divBdr>
        <w:top w:val="none" w:sz="0" w:space="0" w:color="auto"/>
        <w:left w:val="none" w:sz="0" w:space="0" w:color="auto"/>
        <w:bottom w:val="none" w:sz="0" w:space="0" w:color="auto"/>
        <w:right w:val="none" w:sz="0" w:space="0" w:color="auto"/>
      </w:divBdr>
    </w:div>
    <w:div w:id="2113086715">
      <w:bodyDiv w:val="1"/>
      <w:marLeft w:val="0"/>
      <w:marRight w:val="0"/>
      <w:marTop w:val="0"/>
      <w:marBottom w:val="0"/>
      <w:divBdr>
        <w:top w:val="none" w:sz="0" w:space="0" w:color="auto"/>
        <w:left w:val="none" w:sz="0" w:space="0" w:color="auto"/>
        <w:bottom w:val="none" w:sz="0" w:space="0" w:color="auto"/>
        <w:right w:val="none" w:sz="0" w:space="0" w:color="auto"/>
      </w:divBdr>
    </w:div>
    <w:div w:id="214291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goviralca/?__cft__%5b0%5d=AZXpP7YgPAb5IWnXlWSQhCu2Xr2hBJiq9tPAA9EHdO9s2ebS17mLlM3oiG3y3bcceGHm9kwZotp8gozFwP8_a0Sg6ZS-lpAiR8cgKvJ4B2sObreAipz1PYCjMD17StVeeTWrnvyXLArmreA5lKYMH59dEoXRWtHEet5tRGih3cALfMCsrzGpkbMzkEUKDGooAY4&amp;__tn__=%2Cd-UC%2CP-R" TargetMode="External"/><Relationship Id="rId17" Type="http://schemas.openxmlformats.org/officeDocument/2006/relationships/hyperlink" Target="https://www.facebook.com/goviralca/?__cft__%5b0%5d=AZVS_yR5wMvveMk9Is1hUagTLchlTVc8HetVLvwA5q-15z52bxT9nJhb9I8yCLy7dSEVLl-bpssxb6fr_6sX6483dOClifArymJnpM3j6fLaJkMLR0wOXINHbScy8C-YOdwgY0fawsvfe8DC4QVO5_V63MBDQtFUQda_3gCL5UQA4ce2-fCgHUMflf_DDYn0TFRCxYN8ue2sfL-jtPgXBKcE&amp;__tn__=kC%2CP-y-R" TargetMode="External"/><Relationship Id="rId2" Type="http://schemas.openxmlformats.org/officeDocument/2006/relationships/numbering" Target="numbering.xml"/><Relationship Id="rId16" Type="http://schemas.openxmlformats.org/officeDocument/2006/relationships/hyperlink" Target="https://www.facebook.com/goviralca/?__cft__%5b0%5d=AZXpP7YgPAb5IWnXlWSQhCu2Xr2hBJiq9tPAA9EHdO9s2ebS17mLlM3oiG3y3bcceGHm9kwZotp8gozFwP8_a0Sg6ZS-lpAiR8cgKvJ4B2sObreAipz1PYCjMD17StVeeTWrnvyXLArmreA5lKYMH59dEoXRWtHEet5tRGih3cALfMCsrzGpkbMzkEUKDGooAY4&amp;__tn__=%2Cd-UC%2CP-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o.kstu.kg" TargetMode="External"/><Relationship Id="rId5" Type="http://schemas.openxmlformats.org/officeDocument/2006/relationships/settings" Target="settings.xml"/><Relationship Id="rId15" Type="http://schemas.openxmlformats.org/officeDocument/2006/relationships/hyperlink" Target="http://moodle.kstu.kg:81" TargetMode="External"/><Relationship Id="rId10" Type="http://schemas.openxmlformats.org/officeDocument/2006/relationships/hyperlink" Target="https://www.facebook.com/goviralca/?__cft__%5b0%5d=AZXpP7YgPAb5IWnXlWSQhCu2Xr2hBJiq9tPAA9EHdO9s2ebS17mLlM3oiG3y3bcceGHm9kwZotp8gozFwP8_a0Sg6ZS-lpAiR8cgKvJ4B2sObreAipz1PYCjMD17StVeeTWrnvyXLArmreA5lKYMH59dEoXRWtHEet5tRGih3cALfMCsrzGpkbMzkEUKDGooAY4&amp;__tn__=%2Cd-UC%2CP-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Кесиби менен жумушка орношкондор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2018-2019</c:v>
                </c:pt>
                <c:pt idx="1">
                  <c:v>2019-2020</c:v>
                </c:pt>
                <c:pt idx="2">
                  <c:v>2020-2021</c:v>
                </c:pt>
              </c:strCache>
            </c:strRef>
          </c:cat>
          <c:val>
            <c:numRef>
              <c:f>Лист1!$B$2:$B$5</c:f>
              <c:numCache>
                <c:formatCode>General</c:formatCode>
                <c:ptCount val="4"/>
                <c:pt idx="0">
                  <c:v>157</c:v>
                </c:pt>
                <c:pt idx="1">
                  <c:v>185</c:v>
                </c:pt>
                <c:pt idx="2">
                  <c:v>178</c:v>
                </c:pt>
              </c:numCache>
            </c:numRef>
          </c:val>
        </c:ser>
        <c:ser>
          <c:idx val="1"/>
          <c:order val="1"/>
          <c:tx>
            <c:strRef>
              <c:f>Лист1!$C$1</c:f>
              <c:strCache>
                <c:ptCount val="1"/>
                <c:pt idx="0">
                  <c:v>Башка кесипке орношкондор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2018-2019</c:v>
                </c:pt>
                <c:pt idx="1">
                  <c:v>2019-2020</c:v>
                </c:pt>
                <c:pt idx="2">
                  <c:v>2020-2021</c:v>
                </c:pt>
              </c:strCache>
            </c:strRef>
          </c:cat>
          <c:val>
            <c:numRef>
              <c:f>Лист1!$C$2:$C$5</c:f>
              <c:numCache>
                <c:formatCode>General</c:formatCode>
                <c:ptCount val="4"/>
                <c:pt idx="0">
                  <c:v>105</c:v>
                </c:pt>
                <c:pt idx="1">
                  <c:v>110</c:v>
                </c:pt>
                <c:pt idx="2">
                  <c:v>77</c:v>
                </c:pt>
              </c:numCache>
            </c:numRef>
          </c:val>
        </c:ser>
        <c:ser>
          <c:idx val="2"/>
          <c:order val="2"/>
          <c:tx>
            <c:strRef>
              <c:f>Лист1!$D$1</c:f>
              <c:strCache>
                <c:ptCount val="1"/>
                <c:pt idx="0">
                  <c:v>Жумушу жоктор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2018-2019</c:v>
                </c:pt>
                <c:pt idx="1">
                  <c:v>2019-2020</c:v>
                </c:pt>
                <c:pt idx="2">
                  <c:v>2020-2021</c:v>
                </c:pt>
              </c:strCache>
            </c:strRef>
          </c:cat>
          <c:val>
            <c:numRef>
              <c:f>Лист1!$D$2:$D$5</c:f>
              <c:numCache>
                <c:formatCode>General</c:formatCode>
                <c:ptCount val="4"/>
                <c:pt idx="0">
                  <c:v>10</c:v>
                </c:pt>
                <c:pt idx="1">
                  <c:v>29</c:v>
                </c:pt>
                <c:pt idx="2">
                  <c:v>33</c:v>
                </c:pt>
              </c:numCache>
            </c:numRef>
          </c:val>
        </c:ser>
        <c:ser>
          <c:idx val="3"/>
          <c:order val="3"/>
          <c:tx>
            <c:strRef>
              <c:f>Лист1!$E$1</c:f>
              <c:strCache>
                <c:ptCount val="1"/>
                <c:pt idx="0">
                  <c:v>Окуусун уланткандар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2018-2019</c:v>
                </c:pt>
                <c:pt idx="1">
                  <c:v>2019-2020</c:v>
                </c:pt>
                <c:pt idx="2">
                  <c:v>2020-2021</c:v>
                </c:pt>
              </c:strCache>
            </c:strRef>
          </c:cat>
          <c:val>
            <c:numRef>
              <c:f>Лист1!$E$2:$E$5</c:f>
              <c:numCache>
                <c:formatCode>General</c:formatCode>
                <c:ptCount val="4"/>
                <c:pt idx="0">
                  <c:v>23</c:v>
                </c:pt>
                <c:pt idx="1">
                  <c:v>41</c:v>
                </c:pt>
                <c:pt idx="2">
                  <c:v>13</c:v>
                </c:pt>
              </c:numCache>
            </c:numRef>
          </c:val>
        </c:ser>
        <c:dLbls>
          <c:showLegendKey val="0"/>
          <c:showVal val="0"/>
          <c:showCatName val="0"/>
          <c:showSerName val="0"/>
          <c:showPercent val="0"/>
          <c:showBubbleSize val="0"/>
        </c:dLbls>
        <c:gapWidth val="150"/>
        <c:axId val="119776000"/>
        <c:axId val="119777536"/>
      </c:barChart>
      <c:catAx>
        <c:axId val="119776000"/>
        <c:scaling>
          <c:orientation val="minMax"/>
        </c:scaling>
        <c:delete val="0"/>
        <c:axPos val="b"/>
        <c:numFmt formatCode="General" sourceLinked="0"/>
        <c:majorTickMark val="out"/>
        <c:minorTickMark val="none"/>
        <c:tickLblPos val="nextTo"/>
        <c:crossAx val="119777536"/>
        <c:crosses val="autoZero"/>
        <c:auto val="1"/>
        <c:lblAlgn val="ctr"/>
        <c:lblOffset val="100"/>
        <c:noMultiLvlLbl val="0"/>
      </c:catAx>
      <c:valAx>
        <c:axId val="119777536"/>
        <c:scaling>
          <c:orientation val="minMax"/>
        </c:scaling>
        <c:delete val="0"/>
        <c:axPos val="l"/>
        <c:majorGridlines/>
        <c:numFmt formatCode="General" sourceLinked="1"/>
        <c:majorTickMark val="out"/>
        <c:minorTickMark val="none"/>
        <c:tickLblPos val="nextTo"/>
        <c:crossAx val="11977600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D7F9-8A8C-47A6-9261-8066492A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115</Pages>
  <Words>26822</Words>
  <Characters>152887</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179351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4</cp:revision>
  <cp:lastPrinted>2020-11-16T04:40:00Z</cp:lastPrinted>
  <dcterms:created xsi:type="dcterms:W3CDTF">2022-09-06T04:51:00Z</dcterms:created>
  <dcterms:modified xsi:type="dcterms:W3CDTF">2022-09-08T06:00:00Z</dcterms:modified>
</cp:coreProperties>
</file>