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9D" w:rsidRDefault="000B109D" w:rsidP="000B109D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Усулдук семинарлардын</w:t>
      </w:r>
      <w:r w:rsidRPr="00AD49B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планы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(2020-2021окуу </w:t>
      </w:r>
      <w:r w:rsidRPr="00AD49B4">
        <w:rPr>
          <w:rFonts w:ascii="Times New Roman" w:hAnsi="Times New Roman" w:cs="Times New Roman"/>
          <w:b/>
          <w:sz w:val="28"/>
          <w:szCs w:val="28"/>
          <w:lang w:val="ky-KG"/>
        </w:rPr>
        <w:t>күндүзгү окутуунун шартында)</w:t>
      </w:r>
    </w:p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438"/>
        <w:gridCol w:w="4251"/>
        <w:gridCol w:w="2336"/>
        <w:gridCol w:w="2337"/>
      </w:tblGrid>
      <w:tr w:rsidR="000B109D" w:rsidTr="00D83499">
        <w:trPr>
          <w:trHeight w:val="161"/>
        </w:trPr>
        <w:tc>
          <w:tcPr>
            <w:tcW w:w="421" w:type="dxa"/>
          </w:tcPr>
          <w:p w:rsidR="000B109D" w:rsidRPr="00AD49B4" w:rsidRDefault="000B109D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D49B4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4251" w:type="dxa"/>
          </w:tcPr>
          <w:p w:rsidR="000B109D" w:rsidRPr="00AD49B4" w:rsidRDefault="000B109D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AD49B4">
              <w:rPr>
                <w:rFonts w:ascii="Times New Roman" w:hAnsi="Times New Roman" w:cs="Times New Roman"/>
                <w:b/>
                <w:lang w:val="ky-KG"/>
              </w:rPr>
              <w:t xml:space="preserve">Суроолор </w:t>
            </w:r>
          </w:p>
        </w:tc>
        <w:tc>
          <w:tcPr>
            <w:tcW w:w="2336" w:type="dxa"/>
          </w:tcPr>
          <w:p w:rsidR="000B109D" w:rsidRPr="00AD49B4" w:rsidRDefault="000B109D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Өткөрүү</w:t>
            </w:r>
            <w:r w:rsidRPr="00AD49B4">
              <w:rPr>
                <w:rFonts w:ascii="Times New Roman" w:hAnsi="Times New Roman" w:cs="Times New Roman"/>
                <w:b/>
                <w:lang w:val="ky-KG"/>
              </w:rPr>
              <w:t xml:space="preserve"> мөөнөттөрү</w:t>
            </w:r>
          </w:p>
        </w:tc>
        <w:tc>
          <w:tcPr>
            <w:tcW w:w="2337" w:type="dxa"/>
          </w:tcPr>
          <w:p w:rsidR="000B109D" w:rsidRPr="00AD49B4" w:rsidRDefault="000B109D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Жоопкерлүү</w:t>
            </w:r>
            <w:r w:rsidRPr="00AD49B4">
              <w:rPr>
                <w:rFonts w:ascii="Times New Roman" w:hAnsi="Times New Roman" w:cs="Times New Roman"/>
                <w:b/>
                <w:lang w:val="ky-KG"/>
              </w:rPr>
              <w:t xml:space="preserve"> өткөрүүчүлөр</w:t>
            </w:r>
          </w:p>
        </w:tc>
      </w:tr>
      <w:tr w:rsidR="000B109D" w:rsidTr="00D83499">
        <w:trPr>
          <w:trHeight w:val="330"/>
        </w:trPr>
        <w:tc>
          <w:tcPr>
            <w:tcW w:w="421" w:type="dxa"/>
          </w:tcPr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4251" w:type="dxa"/>
          </w:tcPr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Кредиттик технологя боюнча окутуунун талаптарына жараша силлабустар менен ОУК-терди иштеп чыгаруу жана талкулоо</w:t>
            </w:r>
          </w:p>
        </w:tc>
        <w:tc>
          <w:tcPr>
            <w:tcW w:w="2336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Сентябрь 2020ж.</w:t>
            </w:r>
          </w:p>
        </w:tc>
        <w:tc>
          <w:tcPr>
            <w:tcW w:w="2337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(профессордук окутуучулар курамы) ПОК</w:t>
            </w:r>
          </w:p>
        </w:tc>
      </w:tr>
      <w:tr w:rsidR="000B109D" w:rsidTr="00D83499">
        <w:trPr>
          <w:trHeight w:val="195"/>
        </w:trPr>
        <w:tc>
          <w:tcPr>
            <w:tcW w:w="421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4251" w:type="dxa"/>
          </w:tcPr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Жарыкка чыгарууга берилген усулдук иштерин талкуулоо.</w:t>
            </w:r>
          </w:p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Сабак окутууда инновациялык ыкмаларда колдонууну талкулоо.</w:t>
            </w:r>
          </w:p>
        </w:tc>
        <w:tc>
          <w:tcPr>
            <w:tcW w:w="2336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Октябрь-2020г</w:t>
            </w:r>
          </w:p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Окуу жылы боюнча</w:t>
            </w:r>
          </w:p>
        </w:tc>
        <w:tc>
          <w:tcPr>
            <w:tcW w:w="2337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-//-//-</w:t>
            </w:r>
          </w:p>
        </w:tc>
      </w:tr>
      <w:tr w:rsidR="000B109D" w:rsidTr="00D83499">
        <w:trPr>
          <w:trHeight w:val="300"/>
        </w:trPr>
        <w:tc>
          <w:tcPr>
            <w:tcW w:w="421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4251" w:type="dxa"/>
          </w:tcPr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Лекцияны угуу жана талкууло;</w:t>
            </w:r>
          </w:p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КМТУнун “ Химиялык мектебинде” окутууну уюштуруу жана өткөзүү жөнүндө.</w:t>
            </w:r>
          </w:p>
        </w:tc>
        <w:tc>
          <w:tcPr>
            <w:tcW w:w="2336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Март 2021ж.</w:t>
            </w:r>
          </w:p>
        </w:tc>
        <w:tc>
          <w:tcPr>
            <w:tcW w:w="2337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Абдыкеримова А.С.</w:t>
            </w:r>
          </w:p>
        </w:tc>
      </w:tr>
      <w:tr w:rsidR="000B109D" w:rsidTr="00D83499">
        <w:trPr>
          <w:trHeight w:val="191"/>
        </w:trPr>
        <w:tc>
          <w:tcPr>
            <w:tcW w:w="421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4251" w:type="dxa"/>
          </w:tcPr>
          <w:p w:rsidR="000B109D" w:rsidRDefault="000B109D" w:rsidP="00D8349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Тажырыйбалык ишти алып барууну талкулоо;</w:t>
            </w:r>
          </w:p>
          <w:p w:rsidR="000B109D" w:rsidRDefault="000B109D" w:rsidP="00D83499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Техникалык окутуу куралдары менен мультимедиа куралдарын окутуу процессинде колдону</w:t>
            </w:r>
          </w:p>
        </w:tc>
        <w:tc>
          <w:tcPr>
            <w:tcW w:w="2336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Апрель 2021ж. Окуу жылы боюнча</w:t>
            </w:r>
          </w:p>
        </w:tc>
        <w:tc>
          <w:tcPr>
            <w:tcW w:w="2337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Жамангулова Г.А.</w:t>
            </w:r>
          </w:p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0B109D" w:rsidRPr="00DA0538" w:rsidRDefault="000B109D" w:rsidP="00D83499">
            <w:pPr>
              <w:ind w:firstLine="708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ПОК</w:t>
            </w:r>
          </w:p>
        </w:tc>
      </w:tr>
      <w:tr w:rsidR="000B109D" w:rsidTr="00D83499">
        <w:trPr>
          <w:trHeight w:val="300"/>
        </w:trPr>
        <w:tc>
          <w:tcPr>
            <w:tcW w:w="421" w:type="dxa"/>
          </w:tcPr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4251" w:type="dxa"/>
          </w:tcPr>
          <w:p w:rsidR="000B109D" w:rsidRDefault="000B109D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Лекцияны угуу жана талкуулоо</w:t>
            </w:r>
          </w:p>
        </w:tc>
        <w:tc>
          <w:tcPr>
            <w:tcW w:w="2336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Май 2021 ж.</w:t>
            </w:r>
          </w:p>
        </w:tc>
        <w:tc>
          <w:tcPr>
            <w:tcW w:w="2337" w:type="dxa"/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Наркозиева Г.А.</w:t>
            </w:r>
          </w:p>
        </w:tc>
      </w:tr>
      <w:tr w:rsidR="000B109D" w:rsidTr="00D83499">
        <w:trPr>
          <w:trHeight w:val="1110"/>
        </w:trPr>
        <w:tc>
          <w:tcPr>
            <w:tcW w:w="9345" w:type="dxa"/>
            <w:gridSpan w:val="4"/>
            <w:tcBorders>
              <w:left w:val="nil"/>
              <w:bottom w:val="nil"/>
              <w:right w:val="nil"/>
            </w:tcBorders>
          </w:tcPr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0B109D" w:rsidRDefault="000B109D" w:rsidP="00D83499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0B109D" w:rsidRDefault="000B109D" w:rsidP="000B109D">
      <w:pPr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ХжХТ  кафедрасынын башчысы                                               Борбиева Д.Б.</w:t>
      </w:r>
    </w:p>
    <w:p w:rsidR="000B109D" w:rsidRDefault="000B109D" w:rsidP="000B109D">
      <w:pPr>
        <w:jc w:val="center"/>
        <w:rPr>
          <w:rFonts w:ascii="Times New Roman" w:hAnsi="Times New Roman" w:cs="Times New Roman"/>
          <w:lang w:val="ky-KG"/>
        </w:rPr>
      </w:pPr>
    </w:p>
    <w:p w:rsidR="005C47C3" w:rsidRPr="000B109D" w:rsidRDefault="005C47C3">
      <w:pPr>
        <w:rPr>
          <w:lang w:val="ky-KG"/>
        </w:rPr>
      </w:pPr>
      <w:bookmarkStart w:id="0" w:name="_GoBack"/>
      <w:bookmarkEnd w:id="0"/>
    </w:p>
    <w:sectPr w:rsidR="005C47C3" w:rsidRPr="000B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D"/>
    <w:rsid w:val="000B109D"/>
    <w:rsid w:val="005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73A4-71FE-4808-837F-2727574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2022-04-18T05:55:00Z</dcterms:created>
  <dcterms:modified xsi:type="dcterms:W3CDTF">2022-04-18T05:55:00Z</dcterms:modified>
</cp:coreProperties>
</file>