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МИНИСТЕРСТВО   ОБРАЗОВАНИЯ И НАУКИ КЫРГЫЗКОЙ РЕСПУБЛИКИ</w:t>
      </w:r>
    </w:p>
    <w:p w:rsidR="00ED7E49" w:rsidRPr="001876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УНИВЕРСИТЕТ им. И. РАЗЗАКОВА</w:t>
      </w:r>
    </w:p>
    <w:p w:rsidR="00ED7E49" w:rsidRPr="001876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sidR="00ED7E49">
        <w:rPr>
          <w:rFonts w:ascii="Arial" w:eastAsia="Times New Roman" w:hAnsi="Arial" w:cs="Arial"/>
          <w:b/>
          <w:bCs/>
          <w:color w:val="000000"/>
          <w:sz w:val="28"/>
          <w:szCs w:val="28"/>
        </w:rPr>
        <w:t xml:space="preserve">                                                   </w:t>
      </w:r>
      <w:r w:rsidR="00ED7E49">
        <w:rPr>
          <w:rFonts w:ascii="Times New Roman" w:eastAsia="Times New Roman" w:hAnsi="Times New Roman" w:cs="Times New Roman"/>
          <w:b/>
          <w:bCs/>
          <w:color w:val="000000"/>
          <w:sz w:val="28"/>
          <w:szCs w:val="28"/>
        </w:rPr>
        <w:t>«УТВЕРЖДАЮ»</w:t>
      </w:r>
    </w:p>
    <w:p w:rsidR="00ED7E49" w:rsidRPr="00B42F32"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 xml:space="preserve">                                             Директор</w:t>
      </w:r>
      <w:r w:rsidR="00ED7E49" w:rsidRPr="00B42F32">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КГТИ</w:t>
      </w:r>
    </w:p>
    <w:p w:rsidR="00ED7E49" w:rsidRPr="002129D8" w:rsidRDefault="00625341" w:rsidP="00ED7E49">
      <w:pPr>
        <w:shd w:val="clear" w:color="auto" w:fill="FFFFFF"/>
        <w:autoSpaceDE w:val="0"/>
        <w:autoSpaceDN w:val="0"/>
        <w:adjustRightInd w:val="0"/>
        <w:spacing w:after="0" w:line="240" w:lineRule="auto"/>
        <w:rPr>
          <w:rFonts w:ascii="Times New Roman" w:hAnsi="Times New Roman" w:cs="Times New Roman"/>
          <w:sz w:val="28"/>
          <w:szCs w:val="28"/>
        </w:rPr>
      </w:pPr>
      <w:r w:rsidRPr="0022716A">
        <w:rPr>
          <w:rFonts w:ascii="Arial" w:hAnsi="Arial" w:cs="Arial"/>
          <w:sz w:val="24"/>
          <w:szCs w:val="24"/>
        </w:rPr>
        <w:t xml:space="preserve">                                </w:t>
      </w:r>
      <w:r w:rsidR="00ED7E49">
        <w:rPr>
          <w:rFonts w:ascii="Arial" w:hAnsi="Arial" w:cs="Arial"/>
          <w:sz w:val="24"/>
          <w:szCs w:val="24"/>
        </w:rPr>
        <w:t xml:space="preserve">                                        </w:t>
      </w:r>
      <w:r w:rsidRPr="0022716A">
        <w:rPr>
          <w:rFonts w:ascii="Arial" w:hAnsi="Arial" w:cs="Arial"/>
          <w:sz w:val="24"/>
          <w:szCs w:val="24"/>
        </w:rPr>
        <w:t xml:space="preserve">              </w:t>
      </w:r>
      <w:r w:rsidR="00ED7E49">
        <w:rPr>
          <w:rFonts w:ascii="Arial" w:hAnsi="Arial" w:cs="Arial"/>
          <w:sz w:val="24"/>
          <w:szCs w:val="24"/>
        </w:rPr>
        <w:t xml:space="preserve"> </w:t>
      </w:r>
      <w:r>
        <w:rPr>
          <w:rFonts w:ascii="Times New Roman" w:hAnsi="Times New Roman" w:cs="Times New Roman"/>
          <w:sz w:val="28"/>
          <w:szCs w:val="28"/>
        </w:rPr>
        <w:t>______</w:t>
      </w:r>
      <w:r w:rsidR="00ED7E49" w:rsidRPr="002129D8">
        <w:rPr>
          <w:rFonts w:ascii="Times New Roman" w:hAnsi="Times New Roman" w:cs="Times New Roman"/>
          <w:sz w:val="28"/>
          <w:szCs w:val="28"/>
        </w:rPr>
        <w:t xml:space="preserve"> </w:t>
      </w:r>
      <w:proofErr w:type="spellStart"/>
      <w:r w:rsidR="00ED7E49" w:rsidRPr="002129D8">
        <w:rPr>
          <w:rFonts w:ascii="Times New Roman" w:hAnsi="Times New Roman" w:cs="Times New Roman"/>
          <w:sz w:val="28"/>
          <w:szCs w:val="28"/>
        </w:rPr>
        <w:t>Ус</w:t>
      </w:r>
      <w:r w:rsidR="00ED7E49">
        <w:rPr>
          <w:rFonts w:ascii="Times New Roman" w:hAnsi="Times New Roman" w:cs="Times New Roman"/>
          <w:sz w:val="28"/>
          <w:szCs w:val="28"/>
        </w:rPr>
        <w:t>упкожоева</w:t>
      </w:r>
      <w:proofErr w:type="spellEnd"/>
      <w:r w:rsidR="00ED7E49">
        <w:rPr>
          <w:rFonts w:ascii="Times New Roman" w:hAnsi="Times New Roman" w:cs="Times New Roman"/>
          <w:sz w:val="28"/>
          <w:szCs w:val="28"/>
        </w:rPr>
        <w:t xml:space="preserve"> А.А.</w:t>
      </w:r>
      <w:r w:rsidR="00ED7E49" w:rsidRPr="002129D8">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2F75A0">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УЧЕБНО - МЕТОДИЧЕСКИЙ КОМПЛЕКС</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 дисциплине    </w:t>
      </w:r>
      <w:r w:rsidRPr="004E1CED">
        <w:rPr>
          <w:rFonts w:ascii="Times New Roman" w:eastAsia="Times New Roman" w:hAnsi="Times New Roman" w:cs="Times New Roman"/>
          <w:b/>
          <w:color w:val="000000"/>
          <w:sz w:val="28"/>
          <w:szCs w:val="28"/>
        </w:rPr>
        <w:t>«</w:t>
      </w:r>
      <w:r w:rsidR="001F25F5">
        <w:rPr>
          <w:rFonts w:ascii="Times New Roman" w:hAnsi="Times New Roman" w:cs="Times New Roman"/>
          <w:b/>
          <w:sz w:val="28"/>
          <w:szCs w:val="28"/>
        </w:rPr>
        <w:t>Производственное оборудование</w:t>
      </w:r>
      <w:r>
        <w:rPr>
          <w:rFonts w:ascii="Times New Roman" w:eastAsia="Times New Roman" w:hAnsi="Times New Roman" w:cs="Times New Roman"/>
          <w:b/>
          <w:color w:val="000000"/>
          <w:sz w:val="28"/>
          <w:szCs w:val="28"/>
        </w:rPr>
        <w:t>»</w:t>
      </w:r>
    </w:p>
    <w:p w:rsidR="006E3C46" w:rsidRDefault="00ED7E49" w:rsidP="00ED7E49">
      <w:pPr>
        <w:shd w:val="clear" w:color="auto" w:fill="FFFFFF"/>
        <w:autoSpaceDE w:val="0"/>
        <w:autoSpaceDN w:val="0"/>
        <w:adjustRightInd w:val="0"/>
        <w:spacing w:after="0" w:line="240" w:lineRule="auto"/>
        <w:rPr>
          <w:b/>
          <w:sz w:val="28"/>
          <w:szCs w:val="28"/>
        </w:rPr>
      </w:pPr>
      <w:r>
        <w:rPr>
          <w:rFonts w:ascii="Times New Roman" w:eastAsia="Times New Roman" w:hAnsi="Times New Roman" w:cs="Times New Roman"/>
          <w:color w:val="000000"/>
          <w:sz w:val="28"/>
          <w:szCs w:val="28"/>
        </w:rPr>
        <w:t>для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студентов</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направлени</w:t>
      </w:r>
      <w:r w:rsidR="006E3C46">
        <w:rPr>
          <w:rFonts w:ascii="Times New Roman" w:eastAsia="Times New Roman" w:hAnsi="Times New Roman" w:cs="Times New Roman"/>
          <w:color w:val="000000"/>
          <w:sz w:val="28"/>
          <w:szCs w:val="28"/>
        </w:rPr>
        <w:t xml:space="preserve">я </w:t>
      </w:r>
      <w:r>
        <w:rPr>
          <w:rFonts w:ascii="Arial" w:eastAsia="Times New Roman" w:hAnsi="Arial" w:cs="Arial"/>
          <w:color w:val="000000"/>
          <w:sz w:val="28"/>
          <w:szCs w:val="28"/>
        </w:rPr>
        <w:t xml:space="preserve">   </w:t>
      </w:r>
      <w:r w:rsidR="006E3C46" w:rsidRPr="006E3C46">
        <w:rPr>
          <w:rFonts w:ascii="Times New Roman" w:hAnsi="Times New Roman" w:cs="Times New Roman"/>
          <w:sz w:val="28"/>
          <w:szCs w:val="28"/>
        </w:rPr>
        <w:t xml:space="preserve">580600 - </w:t>
      </w:r>
      <w:r w:rsidR="006E3C46" w:rsidRPr="006E3C46">
        <w:rPr>
          <w:rFonts w:ascii="Times New Roman" w:hAnsi="Times New Roman" w:cs="Times New Roman"/>
          <w:b/>
          <w:sz w:val="28"/>
          <w:szCs w:val="28"/>
        </w:rPr>
        <w:t>Логистика</w:t>
      </w:r>
      <w:r w:rsidR="006E3C46" w:rsidRPr="00BF7FD2">
        <w:rPr>
          <w:b/>
          <w:sz w:val="28"/>
          <w:szCs w:val="28"/>
        </w:rPr>
        <w:t xml:space="preserve"> </w:t>
      </w:r>
    </w:p>
    <w:p w:rsidR="00ED7E49"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ED7E49">
        <w:rPr>
          <w:rFonts w:ascii="Times New Roman" w:eastAsia="Times New Roman" w:hAnsi="Times New Roman" w:cs="Times New Roman"/>
          <w:color w:val="000000"/>
          <w:sz w:val="28"/>
          <w:szCs w:val="28"/>
        </w:rPr>
        <w:t xml:space="preserve">чная форма обучения </w:t>
      </w:r>
    </w:p>
    <w:p w:rsidR="006E3C46"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3E303F"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9579F9">
        <w:rPr>
          <w:rFonts w:ascii="Times New Roman" w:eastAsia="Times New Roman" w:hAnsi="Times New Roman" w:cs="Times New Roman"/>
          <w:color w:val="000000"/>
          <w:sz w:val="28"/>
          <w:szCs w:val="28"/>
        </w:rPr>
        <w:t>2</w:t>
      </w:r>
    </w:p>
    <w:p w:rsidR="00ED7E49" w:rsidRPr="00942F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9579F9">
        <w:rPr>
          <w:rFonts w:ascii="Times New Roman" w:eastAsia="Times New Roman" w:hAnsi="Times New Roman" w:cs="Times New Roman"/>
          <w:color w:val="000000"/>
          <w:sz w:val="28"/>
          <w:szCs w:val="28"/>
        </w:rPr>
        <w:t>4</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9579F9">
        <w:rPr>
          <w:rFonts w:ascii="Times New Roman" w:eastAsia="Times New Roman" w:hAnsi="Times New Roman" w:cs="Times New Roman"/>
          <w:color w:val="000000"/>
          <w:sz w:val="28"/>
          <w:szCs w:val="28"/>
        </w:rPr>
        <w:t>3</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 по учебному плану:</w:t>
      </w:r>
      <w:r w:rsidR="006E3C46">
        <w:rPr>
          <w:rFonts w:ascii="Times New Roman" w:eastAsia="Times New Roman" w:hAnsi="Times New Roman" w:cs="Times New Roman"/>
          <w:color w:val="000000"/>
          <w:sz w:val="28"/>
          <w:szCs w:val="28"/>
        </w:rPr>
        <w:t xml:space="preserve"> </w:t>
      </w:r>
      <w:r w:rsidR="009579F9">
        <w:rPr>
          <w:rFonts w:ascii="Times New Roman" w:eastAsia="Times New Roman" w:hAnsi="Times New Roman" w:cs="Times New Roman"/>
          <w:color w:val="000000"/>
          <w:sz w:val="28"/>
          <w:szCs w:val="28"/>
        </w:rPr>
        <w:t>90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9579F9">
        <w:rPr>
          <w:rFonts w:ascii="Times New Roman" w:eastAsia="Times New Roman" w:hAnsi="Times New Roman" w:cs="Times New Roman"/>
          <w:color w:val="000000"/>
          <w:sz w:val="28"/>
          <w:szCs w:val="28"/>
        </w:rPr>
        <w:t>32</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9579F9">
        <w:rPr>
          <w:rFonts w:ascii="Times New Roman" w:eastAsia="Times New Roman" w:hAnsi="Times New Roman" w:cs="Times New Roman"/>
          <w:color w:val="000000"/>
          <w:sz w:val="28"/>
          <w:szCs w:val="28"/>
        </w:rPr>
        <w:t>16</w:t>
      </w:r>
    </w:p>
    <w:p w:rsidR="00ED7E49" w:rsidRDefault="00E950B6"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AB48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9579F9">
        <w:rPr>
          <w:rFonts w:ascii="Times New Roman" w:eastAsia="Times New Roman" w:hAnsi="Times New Roman" w:cs="Times New Roman"/>
          <w:color w:val="000000"/>
          <w:sz w:val="28"/>
          <w:szCs w:val="28"/>
        </w:rPr>
        <w:t>42</w:t>
      </w:r>
    </w:p>
    <w:p w:rsidR="006E3C46" w:rsidRPr="00CF7113" w:rsidRDefault="006E3C46" w:rsidP="006E3C46">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ED7E49" w:rsidRDefault="00413DBD"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Разработал: доцент кафедры</w:t>
      </w:r>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Кыдыков</w:t>
      </w:r>
      <w:proofErr w:type="spellEnd"/>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Азизбек</w:t>
      </w:r>
      <w:proofErr w:type="spellEnd"/>
      <w:r w:rsidR="00ED7E49">
        <w:rPr>
          <w:rFonts w:ascii="Times New Roman" w:eastAsia="Times New Roman" w:hAnsi="Times New Roman" w:cs="Times New Roman"/>
          <w:color w:val="000000"/>
          <w:sz w:val="28"/>
          <w:szCs w:val="28"/>
        </w:rPr>
        <w:t xml:space="preserve"> </w:t>
      </w:r>
      <w:proofErr w:type="spellStart"/>
      <w:r w:rsidR="00ED7E49">
        <w:rPr>
          <w:rFonts w:ascii="Times New Roman" w:eastAsia="Times New Roman" w:hAnsi="Times New Roman" w:cs="Times New Roman"/>
          <w:color w:val="000000"/>
          <w:sz w:val="28"/>
          <w:szCs w:val="28"/>
        </w:rPr>
        <w:t>Асанбекович</w:t>
      </w:r>
      <w:proofErr w:type="spellEnd"/>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w:t>
      </w:r>
      <w:r w:rsidRPr="00EF5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«__» ________ 2020г. _________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2F75A0" w:rsidRDefault="002F75A0" w:rsidP="002F75A0">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b/>
          <w:bCs/>
          <w:color w:val="000000"/>
          <w:sz w:val="28"/>
          <w:szCs w:val="28"/>
        </w:rPr>
        <w:t xml:space="preserve">__________ </w:t>
      </w:r>
      <w:proofErr w:type="spellStart"/>
      <w:r>
        <w:rPr>
          <w:rFonts w:ascii="Times New Roman" w:eastAsia="Times New Roman" w:hAnsi="Times New Roman" w:cs="Times New Roman"/>
          <w:bCs/>
          <w:color w:val="000000"/>
          <w:sz w:val="28"/>
          <w:szCs w:val="28"/>
        </w:rPr>
        <w:t>Оморова</w:t>
      </w:r>
      <w:proofErr w:type="spellEnd"/>
      <w:r>
        <w:rPr>
          <w:rFonts w:ascii="Times New Roman" w:eastAsia="Times New Roman" w:hAnsi="Times New Roman" w:cs="Times New Roman"/>
          <w:bCs/>
          <w:color w:val="000000"/>
          <w:sz w:val="28"/>
          <w:szCs w:val="28"/>
        </w:rPr>
        <w:t xml:space="preserve"> А.</w:t>
      </w:r>
    </w:p>
    <w:p w:rsidR="002F75A0" w:rsidRPr="009C3E58" w:rsidRDefault="002F75A0" w:rsidP="002F75A0">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w:t>
      </w:r>
      <w:proofErr w:type="gramStart"/>
      <w:r w:rsidRPr="009C3E58">
        <w:rPr>
          <w:rFonts w:ascii="Times New Roman" w:eastAsia="Times New Roman" w:hAnsi="Times New Roman" w:cs="Times New Roman"/>
          <w:color w:val="000000"/>
          <w:sz w:val="24"/>
          <w:szCs w:val="24"/>
        </w:rPr>
        <w:t>УМК)</w:t>
      </w:r>
      <w:proofErr w:type="gramEnd"/>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F75A0" w:rsidRDefault="002F75A0" w:rsidP="002F75A0">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2F75A0" w:rsidRPr="000F4245" w:rsidRDefault="002F75A0" w:rsidP="002F75A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Pr>
          <w:rFonts w:ascii="Times New Roman" w:eastAsia="Times New Roman" w:hAnsi="Times New Roman" w:cs="Times New Roman"/>
          <w:b/>
          <w:color w:val="000000"/>
          <w:sz w:val="28"/>
          <w:szCs w:val="28"/>
        </w:rPr>
        <w:t>20</w:t>
      </w: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C17D65" w:rsidRDefault="00C17D65" w:rsidP="00942FDB">
      <w:pPr>
        <w:shd w:val="clear" w:color="auto" w:fill="FFFFFF"/>
        <w:autoSpaceDE w:val="0"/>
        <w:autoSpaceDN w:val="0"/>
        <w:adjustRightInd w:val="0"/>
        <w:spacing w:after="0" w:line="480" w:lineRule="auto"/>
        <w:jc w:val="center"/>
        <w:rPr>
          <w:rFonts w:ascii="Times New Roman" w:eastAsia="Times New Roman" w:hAnsi="Times New Roman" w:cs="Times New Roman"/>
          <w:b/>
          <w:bCs/>
          <w:color w:val="000000"/>
          <w:sz w:val="28"/>
          <w:szCs w:val="28"/>
        </w:rPr>
      </w:pPr>
    </w:p>
    <w:p w:rsidR="00B04E9D" w:rsidRDefault="00B04E9D" w:rsidP="00B04E9D">
      <w:pPr>
        <w:shd w:val="clear" w:color="auto" w:fill="FFFFFF"/>
        <w:autoSpaceDE w:val="0"/>
        <w:autoSpaceDN w:val="0"/>
        <w:adjustRightInd w:val="0"/>
        <w:spacing w:after="0" w:line="48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lastRenderedPageBreak/>
        <w:t>СОДЕРЖАНИЕ УМК:</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1. </w:t>
      </w:r>
      <w:r>
        <w:rPr>
          <w:rFonts w:ascii="Times New Roman" w:eastAsia="Times New Roman" w:hAnsi="Times New Roman" w:cs="Times New Roman"/>
          <w:color w:val="000000"/>
          <w:sz w:val="28"/>
          <w:szCs w:val="28"/>
        </w:rPr>
        <w:t>Рабочая программа дисциплины……………………………………..</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2. </w:t>
      </w:r>
      <w:proofErr w:type="spellStart"/>
      <w:r>
        <w:rPr>
          <w:rFonts w:ascii="Times New Roman" w:eastAsia="Times New Roman" w:hAnsi="Times New Roman" w:cs="Times New Roman"/>
          <w:color w:val="000000"/>
          <w:sz w:val="28"/>
          <w:szCs w:val="28"/>
        </w:rPr>
        <w:t>Силабус</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Syllabus</w:t>
      </w:r>
      <w:r>
        <w:rPr>
          <w:rFonts w:ascii="Times New Roman" w:eastAsia="Times New Roman" w:hAnsi="Times New Roman" w:cs="Times New Roman"/>
          <w:color w:val="000000"/>
          <w:sz w:val="28"/>
          <w:szCs w:val="28"/>
        </w:rPr>
        <w:t>)………………………………………………………</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Раздел 3</w:t>
      </w:r>
      <w:r>
        <w:rPr>
          <w:rFonts w:ascii="Times New Roman" w:eastAsia="Times New Roman" w:hAnsi="Times New Roman" w:cs="Times New Roman"/>
          <w:color w:val="000000"/>
          <w:sz w:val="28"/>
          <w:szCs w:val="28"/>
        </w:rPr>
        <w:t>. Глоссарий………………………………………………………………..</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4. </w:t>
      </w:r>
      <w:r>
        <w:rPr>
          <w:rFonts w:ascii="Times New Roman" w:eastAsia="Times New Roman" w:hAnsi="Times New Roman" w:cs="Times New Roman"/>
          <w:color w:val="000000"/>
          <w:sz w:val="28"/>
          <w:szCs w:val="28"/>
        </w:rPr>
        <w:t>Краткий конспект лекций………………………………………………</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5. </w:t>
      </w:r>
      <w:r>
        <w:rPr>
          <w:rFonts w:ascii="Times New Roman" w:eastAsia="Times New Roman" w:hAnsi="Times New Roman" w:cs="Times New Roman"/>
          <w:color w:val="000000"/>
          <w:sz w:val="28"/>
          <w:szCs w:val="28"/>
        </w:rPr>
        <w:t>Методические указания для лабораторных</w:t>
      </w:r>
      <w:r>
        <w:rPr>
          <w:rFonts w:ascii="Arial" w:eastAsia="Times New Roman" w:hAnsi="Arial" w:cs="Arial"/>
          <w:color w:val="000000"/>
          <w:sz w:val="28"/>
          <w:szCs w:val="28"/>
        </w:rPr>
        <w:t xml:space="preserve">     </w:t>
      </w:r>
      <w:r>
        <w:rPr>
          <w:rFonts w:ascii="Times New Roman" w:eastAsia="Times New Roman" w:hAnsi="Arial" w:cs="Times New Roman"/>
          <w:color w:val="000000"/>
          <w:sz w:val="28"/>
          <w:szCs w:val="28"/>
        </w:rPr>
        <w:t>(</w:t>
      </w:r>
      <w:r>
        <w:rPr>
          <w:rFonts w:ascii="Times New Roman" w:eastAsia="Times New Roman" w:hAnsi="Times New Roman" w:cs="Times New Roman"/>
          <w:color w:val="000000"/>
          <w:sz w:val="28"/>
          <w:szCs w:val="28"/>
        </w:rPr>
        <w:t>практических)   занятий………………………………………………………………………………</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6.   </w:t>
      </w:r>
      <w:r>
        <w:rPr>
          <w:rFonts w:ascii="Times New Roman" w:eastAsia="Times New Roman" w:hAnsi="Times New Roman" w:cs="Times New Roman"/>
          <w:color w:val="000000"/>
          <w:sz w:val="28"/>
          <w:szCs w:val="28"/>
        </w:rPr>
        <w:t>Методические рекомендации по СРС………………………………..</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7. </w:t>
      </w:r>
      <w:r>
        <w:rPr>
          <w:rFonts w:ascii="Times New Roman" w:eastAsia="Times New Roman" w:hAnsi="Times New Roman" w:cs="Times New Roman"/>
          <w:color w:val="000000"/>
          <w:sz w:val="28"/>
          <w:szCs w:val="28"/>
        </w:rPr>
        <w:t>Самостоятельная работа под руководством преподавателя…………</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8. </w:t>
      </w:r>
      <w:r>
        <w:rPr>
          <w:rFonts w:ascii="Times New Roman" w:eastAsia="Times New Roman" w:hAnsi="Times New Roman" w:cs="Times New Roman"/>
          <w:color w:val="000000"/>
          <w:sz w:val="28"/>
          <w:szCs w:val="28"/>
        </w:rPr>
        <w:t>Контрольно-измерительные средства………………………………</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9. </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LINE</w:t>
      </w:r>
      <w:r>
        <w:rPr>
          <w:rFonts w:ascii="Times New Roman" w:eastAsia="Times New Roman" w:hAnsi="Times New Roman" w:cs="Times New Roman"/>
          <w:color w:val="000000"/>
          <w:sz w:val="28"/>
          <w:szCs w:val="28"/>
        </w:rPr>
        <w:t xml:space="preserve"> ТЕСТИРОВАНИЕ……………………………………….</w:t>
      </w:r>
    </w:p>
    <w:p w:rsidR="00B04E9D" w:rsidRDefault="00B04E9D" w:rsidP="00B04E9D">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10. </w:t>
      </w:r>
      <w:r>
        <w:rPr>
          <w:rFonts w:ascii="Times New Roman" w:eastAsia="Times New Roman" w:hAnsi="Times New Roman" w:cs="Times New Roman"/>
          <w:color w:val="000000"/>
          <w:sz w:val="28"/>
          <w:szCs w:val="28"/>
        </w:rPr>
        <w:t>Методическое обеспечение…………………………………………</w:t>
      </w: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Раздел 11. </w:t>
      </w:r>
      <w:r>
        <w:rPr>
          <w:rFonts w:ascii="Times New Roman" w:eastAsia="Times New Roman" w:hAnsi="Times New Roman" w:cs="Times New Roman"/>
          <w:color w:val="000000"/>
          <w:sz w:val="28"/>
          <w:szCs w:val="28"/>
        </w:rPr>
        <w:t>Инновационные технологии, применяемые   в учебном процессе к дисциплине……………………………………………………………………….</w:t>
      </w: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B04E9D" w:rsidRDefault="00B04E9D" w:rsidP="00B04E9D">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p>
    <w:p w:rsidR="00942F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МИНИСТЕРСТВО   ОБРАЗОВАНИЯ И НАУКИ КЫРГЫЗКОЙ </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РЕСПУБЛИКИ</w:t>
      </w: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УНИВЕРСИТЕТ им. И. РАЗЗАКОВА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Pr>
          <w:rFonts w:ascii="Arial" w:eastAsia="Times New Roman" w:hAnsi="Arial" w:cs="Arial"/>
          <w:b/>
          <w:bCs/>
          <w:color w:val="000000"/>
          <w:sz w:val="28"/>
          <w:szCs w:val="28"/>
        </w:rPr>
        <w:t xml:space="preserve">                                                   </w:t>
      </w:r>
      <w:r>
        <w:rPr>
          <w:rFonts w:ascii="Times New Roman" w:eastAsia="Times New Roman" w:hAnsi="Times New Roman" w:cs="Times New Roman"/>
          <w:b/>
          <w:bCs/>
          <w:color w:val="000000"/>
          <w:sz w:val="28"/>
          <w:szCs w:val="28"/>
        </w:rPr>
        <w:t>«УТВЕРЖДАЮ»</w:t>
      </w:r>
    </w:p>
    <w:p w:rsidR="00F9604A" w:rsidRPr="00B42F32"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Директор</w:t>
      </w:r>
      <w:r w:rsidRPr="00B42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КГТИ</w:t>
      </w:r>
    </w:p>
    <w:p w:rsidR="00F9604A" w:rsidRPr="002129D8" w:rsidRDefault="00F9604A" w:rsidP="00F9604A">
      <w:pPr>
        <w:shd w:val="clear" w:color="auto" w:fill="FFFFFF"/>
        <w:autoSpaceDE w:val="0"/>
        <w:autoSpaceDN w:val="0"/>
        <w:adjustRightInd w:val="0"/>
        <w:spacing w:after="0" w:line="240" w:lineRule="auto"/>
        <w:rPr>
          <w:rFonts w:ascii="Times New Roman" w:hAnsi="Times New Roman" w:cs="Times New Roman"/>
          <w:sz w:val="28"/>
          <w:szCs w:val="28"/>
        </w:rPr>
      </w:pPr>
      <w:r w:rsidRPr="00F9604A">
        <w:rPr>
          <w:rFonts w:ascii="Arial" w:hAnsi="Arial" w:cs="Arial"/>
          <w:sz w:val="24"/>
          <w:szCs w:val="24"/>
        </w:rPr>
        <w:t xml:space="preserve">                                </w:t>
      </w:r>
      <w:r>
        <w:rPr>
          <w:rFonts w:ascii="Arial" w:hAnsi="Arial" w:cs="Arial"/>
          <w:sz w:val="24"/>
          <w:szCs w:val="24"/>
        </w:rPr>
        <w:t xml:space="preserve">                                        </w:t>
      </w:r>
      <w:r w:rsidRPr="00F9604A">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sz w:val="28"/>
          <w:szCs w:val="28"/>
        </w:rPr>
        <w:t>______</w:t>
      </w:r>
      <w:r w:rsidRPr="002129D8">
        <w:rPr>
          <w:rFonts w:ascii="Times New Roman" w:hAnsi="Times New Roman" w:cs="Times New Roman"/>
          <w:sz w:val="28"/>
          <w:szCs w:val="28"/>
        </w:rPr>
        <w:t xml:space="preserve"> </w:t>
      </w:r>
      <w:proofErr w:type="spellStart"/>
      <w:r w:rsidRPr="002129D8">
        <w:rPr>
          <w:rFonts w:ascii="Times New Roman" w:hAnsi="Times New Roman" w:cs="Times New Roman"/>
          <w:sz w:val="28"/>
          <w:szCs w:val="28"/>
        </w:rPr>
        <w:t>Ус</w:t>
      </w:r>
      <w:r>
        <w:rPr>
          <w:rFonts w:ascii="Times New Roman" w:hAnsi="Times New Roman" w:cs="Times New Roman"/>
          <w:sz w:val="28"/>
          <w:szCs w:val="28"/>
        </w:rPr>
        <w:t>упкожоева</w:t>
      </w:r>
      <w:proofErr w:type="spellEnd"/>
      <w:r>
        <w:rPr>
          <w:rFonts w:ascii="Times New Roman" w:hAnsi="Times New Roman" w:cs="Times New Roman"/>
          <w:sz w:val="28"/>
          <w:szCs w:val="28"/>
        </w:rPr>
        <w:t xml:space="preserve"> А.А.</w:t>
      </w:r>
      <w:r w:rsidRPr="002129D8">
        <w:rPr>
          <w:rFonts w:ascii="Times New Roman" w:eastAsia="Times New Roman" w:hAnsi="Times New Roman" w:cs="Times New Roman"/>
          <w:color w:val="000000"/>
          <w:sz w:val="28"/>
          <w:szCs w:val="28"/>
        </w:rPr>
        <w:t xml:space="preserve">                                               </w:t>
      </w: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882180">
        <w:rPr>
          <w:rFonts w:ascii="Times New Roman" w:eastAsia="Times New Roman" w:hAnsi="Times New Roman" w:cs="Times New Roman"/>
          <w:bCs/>
          <w:color w:val="000000"/>
          <w:sz w:val="28"/>
          <w:szCs w:val="28"/>
        </w:rPr>
        <w:t>15</w:t>
      </w:r>
      <w:r w:rsidRPr="0037366E">
        <w:rPr>
          <w:rFonts w:ascii="Times New Roman" w:eastAsia="Times New Roman" w:hAnsi="Times New Roman" w:cs="Times New Roman"/>
          <w:color w:val="000000"/>
          <w:sz w:val="28"/>
          <w:szCs w:val="28"/>
        </w:rPr>
        <w:t>г.</w:t>
      </w:r>
    </w:p>
    <w:p w:rsidR="00F9604A" w:rsidRDefault="00F9604A" w:rsidP="00F9604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РАБОЧАЯ ПРОГРАММА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6E3C46" w:rsidRPr="006E3C46" w:rsidRDefault="006E3C46" w:rsidP="00537FA8">
      <w:pPr>
        <w:spacing w:line="240" w:lineRule="auto"/>
        <w:rPr>
          <w:rFonts w:ascii="Times New Roman" w:hAnsi="Times New Roman" w:cs="Times New Roman"/>
          <w:b/>
          <w:caps/>
          <w:sz w:val="28"/>
          <w:szCs w:val="28"/>
        </w:rPr>
      </w:pPr>
      <w:r w:rsidRPr="006E3C46">
        <w:rPr>
          <w:rFonts w:ascii="Times New Roman" w:hAnsi="Times New Roman" w:cs="Times New Roman"/>
          <w:sz w:val="28"/>
          <w:szCs w:val="28"/>
        </w:rPr>
        <w:t>по дисциплине</w:t>
      </w:r>
      <w:r w:rsidRPr="006E3C46">
        <w:rPr>
          <w:rFonts w:ascii="Times New Roman" w:hAnsi="Times New Roman" w:cs="Times New Roman"/>
          <w:b/>
          <w:sz w:val="28"/>
          <w:szCs w:val="28"/>
          <w:lang w:val="ky-KG"/>
        </w:rPr>
        <w:t xml:space="preserve">  </w:t>
      </w:r>
      <w:r w:rsidRPr="006E3C46">
        <w:rPr>
          <w:rFonts w:ascii="Times New Roman" w:hAnsi="Times New Roman" w:cs="Times New Roman"/>
          <w:b/>
          <w:sz w:val="28"/>
          <w:szCs w:val="28"/>
        </w:rPr>
        <w:t>«</w:t>
      </w:r>
      <w:r w:rsidR="001F25F5">
        <w:rPr>
          <w:rFonts w:ascii="Times New Roman" w:hAnsi="Times New Roman" w:cs="Times New Roman"/>
          <w:b/>
          <w:sz w:val="28"/>
          <w:szCs w:val="28"/>
        </w:rPr>
        <w:t>Производственное оборудование</w:t>
      </w:r>
      <w:r w:rsidRPr="006E3C46">
        <w:rPr>
          <w:rFonts w:ascii="Times New Roman" w:hAnsi="Times New Roman" w:cs="Times New Roman"/>
          <w:b/>
          <w:sz w:val="28"/>
          <w:szCs w:val="28"/>
        </w:rPr>
        <w:t>»</w:t>
      </w:r>
    </w:p>
    <w:p w:rsidR="006E3C46" w:rsidRPr="006E3C46" w:rsidRDefault="006E3C46" w:rsidP="00537FA8">
      <w:pPr>
        <w:spacing w:line="240" w:lineRule="auto"/>
        <w:rPr>
          <w:rFonts w:ascii="Times New Roman" w:hAnsi="Times New Roman" w:cs="Times New Roman"/>
          <w:sz w:val="28"/>
          <w:szCs w:val="28"/>
        </w:rPr>
      </w:pPr>
      <w:r w:rsidRPr="006E3C46">
        <w:rPr>
          <w:rFonts w:ascii="Times New Roman" w:hAnsi="Times New Roman" w:cs="Times New Roman"/>
          <w:sz w:val="28"/>
          <w:szCs w:val="28"/>
        </w:rPr>
        <w:t>для студентов направления  580600-</w:t>
      </w:r>
      <w:r w:rsidRPr="006E3C46">
        <w:rPr>
          <w:rFonts w:ascii="Times New Roman" w:hAnsi="Times New Roman" w:cs="Times New Roman"/>
          <w:b/>
          <w:sz w:val="28"/>
          <w:szCs w:val="28"/>
        </w:rPr>
        <w:t>Логистика (</w:t>
      </w:r>
      <w:r w:rsidRPr="006E3C46">
        <w:rPr>
          <w:rFonts w:ascii="Times New Roman" w:hAnsi="Times New Roman" w:cs="Times New Roman"/>
          <w:sz w:val="28"/>
          <w:szCs w:val="28"/>
        </w:rPr>
        <w:t>очная форма  обучения)</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9579F9">
        <w:rPr>
          <w:rFonts w:ascii="Times New Roman" w:eastAsia="Times New Roman" w:hAnsi="Times New Roman" w:cs="Times New Roman"/>
          <w:color w:val="000000"/>
          <w:sz w:val="28"/>
          <w:szCs w:val="28"/>
        </w:rPr>
        <w:t>2</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9579F9">
        <w:rPr>
          <w:rFonts w:ascii="Times New Roman" w:eastAsia="Times New Roman" w:hAnsi="Times New Roman" w:cs="Times New Roman"/>
          <w:color w:val="000000"/>
          <w:sz w:val="28"/>
          <w:szCs w:val="28"/>
        </w:rPr>
        <w:t>4</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9579F9">
        <w:rPr>
          <w:rFonts w:ascii="Times New Roman" w:eastAsia="Times New Roman" w:hAnsi="Times New Roman" w:cs="Times New Roman"/>
          <w:color w:val="000000"/>
          <w:sz w:val="28"/>
          <w:szCs w:val="28"/>
        </w:rPr>
        <w:t>3</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D73EA0"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w:t>
      </w:r>
      <w:r w:rsidR="00900023">
        <w:rPr>
          <w:rFonts w:ascii="Times New Roman" w:eastAsia="Times New Roman" w:hAnsi="Times New Roman" w:cs="Times New Roman"/>
          <w:color w:val="000000"/>
          <w:sz w:val="28"/>
          <w:szCs w:val="28"/>
        </w:rPr>
        <w:t>е</w:t>
      </w:r>
      <w:r w:rsidR="00D73EA0">
        <w:rPr>
          <w:rFonts w:ascii="Times New Roman" w:eastAsia="Times New Roman" w:hAnsi="Times New Roman" w:cs="Times New Roman"/>
          <w:color w:val="000000"/>
          <w:sz w:val="28"/>
          <w:szCs w:val="28"/>
        </w:rPr>
        <w:t xml:space="preserve">го часов по учебному плану,  </w:t>
      </w:r>
      <w:r w:rsidR="009579F9">
        <w:rPr>
          <w:rFonts w:ascii="Times New Roman" w:eastAsia="Times New Roman" w:hAnsi="Times New Roman" w:cs="Times New Roman"/>
          <w:color w:val="000000"/>
          <w:sz w:val="28"/>
          <w:szCs w:val="28"/>
        </w:rPr>
        <w:t>90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9579F9">
        <w:rPr>
          <w:rFonts w:ascii="Times New Roman" w:eastAsia="Times New Roman" w:hAnsi="Times New Roman" w:cs="Times New Roman"/>
          <w:color w:val="000000"/>
          <w:sz w:val="28"/>
          <w:szCs w:val="28"/>
        </w:rPr>
        <w:t>32</w:t>
      </w:r>
    </w:p>
    <w:p w:rsidR="00ED7E49"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9579F9">
        <w:rPr>
          <w:rFonts w:ascii="Times New Roman" w:eastAsia="Times New Roman" w:hAnsi="Times New Roman" w:cs="Times New Roman"/>
          <w:color w:val="000000"/>
          <w:sz w:val="28"/>
          <w:szCs w:val="28"/>
        </w:rPr>
        <w:t>16</w:t>
      </w:r>
    </w:p>
    <w:p w:rsidR="00ED7E49" w:rsidRPr="00CF7113" w:rsidRDefault="00ED7E49" w:rsidP="000F5F1D">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9579F9">
        <w:rPr>
          <w:rFonts w:ascii="Times New Roman" w:eastAsia="Times New Roman" w:hAnsi="Times New Roman" w:cs="Times New Roman"/>
          <w:color w:val="000000"/>
          <w:sz w:val="28"/>
          <w:szCs w:val="28"/>
        </w:rPr>
        <w:t>42</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Разработал: </w:t>
      </w:r>
      <w:r w:rsidR="00BC34CA">
        <w:rPr>
          <w:rFonts w:ascii="Times New Roman" w:eastAsia="Times New Roman" w:hAnsi="Times New Roman" w:cs="Times New Roman"/>
          <w:color w:val="000000"/>
          <w:sz w:val="28"/>
          <w:szCs w:val="28"/>
        </w:rPr>
        <w:t xml:space="preserve">доцент кафедры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Кыдыков</w:t>
      </w:r>
      <w:proofErr w:type="spellEnd"/>
      <w:r w:rsidR="00BC34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Азизбек</w:t>
      </w:r>
      <w:proofErr w:type="spellEnd"/>
      <w:r>
        <w:rPr>
          <w:rFonts w:ascii="Times New Roman" w:eastAsia="Times New Roman" w:hAnsi="Times New Roman" w:cs="Times New Roman"/>
          <w:color w:val="000000"/>
          <w:sz w:val="28"/>
          <w:szCs w:val="28"/>
        </w:rPr>
        <w:t xml:space="preserve"> </w:t>
      </w:r>
      <w:r w:rsidR="00BC34CA">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Асанбекович</w:t>
      </w:r>
      <w:proofErr w:type="spellEnd"/>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w:t>
      </w:r>
      <w:r w:rsidRPr="00EF5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«__» ________ 2020г. _________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2F75A0" w:rsidRDefault="002F75A0" w:rsidP="002F75A0">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b/>
          <w:bCs/>
          <w:color w:val="000000"/>
          <w:sz w:val="28"/>
          <w:szCs w:val="28"/>
        </w:rPr>
        <w:t xml:space="preserve">__________ </w:t>
      </w:r>
      <w:proofErr w:type="spellStart"/>
      <w:r>
        <w:rPr>
          <w:rFonts w:ascii="Times New Roman" w:eastAsia="Times New Roman" w:hAnsi="Times New Roman" w:cs="Times New Roman"/>
          <w:bCs/>
          <w:color w:val="000000"/>
          <w:sz w:val="28"/>
          <w:szCs w:val="28"/>
        </w:rPr>
        <w:t>Оморова</w:t>
      </w:r>
      <w:proofErr w:type="spellEnd"/>
      <w:r>
        <w:rPr>
          <w:rFonts w:ascii="Times New Roman" w:eastAsia="Times New Roman" w:hAnsi="Times New Roman" w:cs="Times New Roman"/>
          <w:bCs/>
          <w:color w:val="000000"/>
          <w:sz w:val="28"/>
          <w:szCs w:val="28"/>
        </w:rPr>
        <w:t xml:space="preserve"> А.</w:t>
      </w:r>
    </w:p>
    <w:p w:rsidR="002F75A0" w:rsidRPr="009C3E58" w:rsidRDefault="002F75A0" w:rsidP="002F75A0">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w:t>
      </w:r>
      <w:proofErr w:type="gramStart"/>
      <w:r w:rsidRPr="009C3E58">
        <w:rPr>
          <w:rFonts w:ascii="Times New Roman" w:eastAsia="Times New Roman" w:hAnsi="Times New Roman" w:cs="Times New Roman"/>
          <w:color w:val="000000"/>
          <w:sz w:val="24"/>
          <w:szCs w:val="24"/>
        </w:rPr>
        <w:t>УМК)</w:t>
      </w:r>
      <w:proofErr w:type="gramEnd"/>
    </w:p>
    <w:p w:rsidR="002F75A0" w:rsidRDefault="002F75A0" w:rsidP="002F75A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F75A0" w:rsidRDefault="002F75A0" w:rsidP="002F75A0">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2F75A0" w:rsidRPr="000F4245" w:rsidRDefault="002F75A0" w:rsidP="002F75A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Pr>
          <w:rFonts w:ascii="Times New Roman" w:eastAsia="Times New Roman" w:hAnsi="Times New Roman" w:cs="Times New Roman"/>
          <w:b/>
          <w:color w:val="000000"/>
          <w:sz w:val="28"/>
          <w:szCs w:val="28"/>
        </w:rPr>
        <w:t>20</w:t>
      </w: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eastAsia="Times New Roman" w:hAnsi="Times New Roman" w:cs="Times New Roman"/>
          <w:b/>
          <w:bCs/>
          <w:color w:val="000000"/>
          <w:sz w:val="28"/>
          <w:szCs w:val="28"/>
        </w:rPr>
        <w:lastRenderedPageBreak/>
        <w:t xml:space="preserve">Раздел 1. </w:t>
      </w:r>
      <w:r w:rsidRPr="00A63673">
        <w:rPr>
          <w:rFonts w:ascii="Times New Roman" w:eastAsia="Times New Roman" w:hAnsi="Times New Roman" w:cs="Times New Roman"/>
          <w:b/>
          <w:color w:val="000000"/>
          <w:sz w:val="28"/>
          <w:szCs w:val="28"/>
        </w:rPr>
        <w:t>Рабочая программа дисциплины:</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hAnsi="Times New Roman" w:cs="Times New Roman"/>
          <w:b/>
          <w:bCs/>
          <w:color w:val="000000"/>
          <w:sz w:val="28"/>
          <w:szCs w:val="28"/>
        </w:rPr>
        <w:t xml:space="preserve">1.     </w:t>
      </w:r>
      <w:r w:rsidRPr="00526828">
        <w:rPr>
          <w:rFonts w:ascii="Times New Roman" w:eastAsia="Times New Roman" w:hAnsi="Times New Roman" w:cs="Times New Roman"/>
          <w:b/>
          <w:bCs/>
          <w:color w:val="000000"/>
          <w:sz w:val="28"/>
          <w:szCs w:val="28"/>
        </w:rPr>
        <w:t>Введение (пояснительная записка).</w:t>
      </w:r>
    </w:p>
    <w:p w:rsidR="00A63673" w:rsidRDefault="00A63673" w:rsidP="00A6367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1DCD" w:rsidRDefault="00B42F32" w:rsidP="00F41DCD">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26828">
        <w:rPr>
          <w:rFonts w:ascii="Times New Roman" w:eastAsia="Times New Roman" w:hAnsi="Times New Roman" w:cs="Times New Roman"/>
          <w:color w:val="000000"/>
          <w:sz w:val="28"/>
          <w:szCs w:val="28"/>
        </w:rPr>
        <w:t xml:space="preserve">Курс  </w:t>
      </w:r>
      <w:r w:rsidR="00EE28DC" w:rsidRPr="00EE28DC">
        <w:rPr>
          <w:rFonts w:ascii="Times New Roman" w:eastAsia="Times New Roman" w:hAnsi="Times New Roman" w:cs="Times New Roman"/>
          <w:b/>
          <w:color w:val="000000"/>
          <w:sz w:val="28"/>
          <w:szCs w:val="28"/>
        </w:rPr>
        <w:t>«</w:t>
      </w:r>
      <w:r w:rsidR="001F25F5">
        <w:rPr>
          <w:rFonts w:ascii="Times New Roman" w:hAnsi="Times New Roman" w:cs="Times New Roman"/>
          <w:b/>
          <w:sz w:val="28"/>
          <w:szCs w:val="28"/>
        </w:rPr>
        <w:t>Производственное оборудование</w:t>
      </w:r>
      <w:r w:rsidR="00EE28DC" w:rsidRPr="00EE28DC">
        <w:rPr>
          <w:rFonts w:ascii="Times New Roman" w:hAnsi="Times New Roman" w:cs="Times New Roman"/>
          <w:b/>
          <w:sz w:val="28"/>
          <w:szCs w:val="28"/>
        </w:rPr>
        <w:t>»</w:t>
      </w:r>
      <w:r w:rsidR="00F41DCD" w:rsidRPr="00526828">
        <w:rPr>
          <w:rFonts w:ascii="Times New Roman" w:eastAsia="Times New Roman" w:hAnsi="Times New Roman" w:cs="Times New Roman"/>
          <w:color w:val="000000"/>
          <w:sz w:val="28"/>
          <w:szCs w:val="28"/>
        </w:rPr>
        <w:t xml:space="preserve"> </w:t>
      </w:r>
      <w:r w:rsidRPr="00526828">
        <w:rPr>
          <w:rFonts w:ascii="Times New Roman" w:eastAsia="Times New Roman" w:hAnsi="Times New Roman" w:cs="Times New Roman"/>
          <w:color w:val="000000"/>
          <w:sz w:val="28"/>
          <w:szCs w:val="28"/>
        </w:rPr>
        <w:t>из</w:t>
      </w:r>
      <w:r w:rsidR="00900023">
        <w:rPr>
          <w:rFonts w:ascii="Times New Roman" w:eastAsia="Times New Roman" w:hAnsi="Times New Roman" w:cs="Times New Roman"/>
          <w:color w:val="000000"/>
          <w:sz w:val="28"/>
          <w:szCs w:val="28"/>
        </w:rPr>
        <w:t xml:space="preserve">учается   студентами      на   </w:t>
      </w:r>
      <w:r w:rsidR="009579F9">
        <w:rPr>
          <w:rFonts w:ascii="Times New Roman" w:eastAsia="Times New Roman" w:hAnsi="Times New Roman" w:cs="Times New Roman"/>
          <w:color w:val="000000"/>
          <w:sz w:val="28"/>
          <w:szCs w:val="28"/>
        </w:rPr>
        <w:t>2</w:t>
      </w:r>
      <w:r w:rsidRPr="00526828">
        <w:rPr>
          <w:rFonts w:ascii="Times New Roman" w:eastAsia="Times New Roman" w:hAnsi="Times New Roman" w:cs="Times New Roman"/>
          <w:color w:val="000000"/>
          <w:sz w:val="28"/>
          <w:szCs w:val="28"/>
        </w:rPr>
        <w:t xml:space="preserve"> курсе,   </w:t>
      </w:r>
      <w:proofErr w:type="gramStart"/>
      <w:r w:rsidRPr="00526828">
        <w:rPr>
          <w:rFonts w:ascii="Times New Roman" w:eastAsia="Times New Roman" w:hAnsi="Times New Roman" w:cs="Times New Roman"/>
          <w:color w:val="000000"/>
          <w:sz w:val="28"/>
          <w:szCs w:val="28"/>
        </w:rPr>
        <w:t>обучающи</w:t>
      </w:r>
      <w:r w:rsidR="00254099">
        <w:rPr>
          <w:rFonts w:ascii="Times New Roman" w:eastAsia="Times New Roman" w:hAnsi="Times New Roman" w:cs="Times New Roman"/>
          <w:color w:val="000000"/>
          <w:sz w:val="28"/>
          <w:szCs w:val="28"/>
        </w:rPr>
        <w:t>м</w:t>
      </w:r>
      <w:r w:rsidRPr="00526828">
        <w:rPr>
          <w:rFonts w:ascii="Times New Roman" w:eastAsia="Times New Roman" w:hAnsi="Times New Roman" w:cs="Times New Roman"/>
          <w:color w:val="000000"/>
          <w:sz w:val="28"/>
          <w:szCs w:val="28"/>
        </w:rPr>
        <w:t>ся</w:t>
      </w:r>
      <w:proofErr w:type="gramEnd"/>
      <w:r w:rsidRPr="00526828">
        <w:rPr>
          <w:rFonts w:ascii="Times New Roman" w:eastAsia="Times New Roman" w:hAnsi="Times New Roman" w:cs="Times New Roman"/>
          <w:color w:val="000000"/>
          <w:sz w:val="28"/>
          <w:szCs w:val="28"/>
        </w:rPr>
        <w:t xml:space="preserve">   по направлени</w:t>
      </w:r>
      <w:r w:rsidR="00F41DCD">
        <w:rPr>
          <w:rFonts w:ascii="Times New Roman" w:eastAsia="Times New Roman" w:hAnsi="Times New Roman" w:cs="Times New Roman"/>
          <w:color w:val="000000"/>
          <w:sz w:val="28"/>
          <w:szCs w:val="28"/>
        </w:rPr>
        <w:t>ю</w:t>
      </w:r>
      <w:r w:rsidR="00526828">
        <w:rPr>
          <w:rFonts w:ascii="Times New Roman" w:eastAsia="Times New Roman" w:hAnsi="Times New Roman" w:cs="Times New Roman"/>
          <w:color w:val="000000"/>
          <w:sz w:val="28"/>
          <w:szCs w:val="28"/>
        </w:rPr>
        <w:t xml:space="preserve"> </w:t>
      </w:r>
      <w:r w:rsidR="00F41DCD" w:rsidRPr="006E3C46">
        <w:rPr>
          <w:rFonts w:ascii="Times New Roman" w:hAnsi="Times New Roman" w:cs="Times New Roman"/>
          <w:b/>
          <w:sz w:val="28"/>
          <w:szCs w:val="28"/>
        </w:rPr>
        <w:t>Логистика</w:t>
      </w:r>
      <w:r w:rsidR="00F41DCD" w:rsidRPr="00C21DD3">
        <w:rPr>
          <w:rFonts w:ascii="Times New Roman" w:eastAsia="Times New Roman" w:hAnsi="Times New Roman" w:cs="Times New Roman"/>
          <w:color w:val="000000"/>
          <w:sz w:val="28"/>
          <w:szCs w:val="28"/>
        </w:rPr>
        <w:t xml:space="preserve"> </w:t>
      </w:r>
    </w:p>
    <w:p w:rsidR="009579F9" w:rsidRPr="009579F9" w:rsidRDefault="009579F9" w:rsidP="009579F9">
      <w:pPr>
        <w:shd w:val="clear" w:color="auto" w:fill="FFFFFF"/>
        <w:spacing w:line="240" w:lineRule="auto"/>
        <w:jc w:val="both"/>
        <w:rPr>
          <w:rFonts w:ascii="Times New Roman" w:hAnsi="Times New Roman" w:cs="Times New Roman"/>
          <w:sz w:val="28"/>
          <w:szCs w:val="28"/>
        </w:rPr>
      </w:pPr>
      <w:r w:rsidRPr="009579F9">
        <w:rPr>
          <w:rFonts w:ascii="Times New Roman" w:hAnsi="Times New Roman" w:cs="Times New Roman"/>
          <w:sz w:val="28"/>
          <w:szCs w:val="28"/>
        </w:rPr>
        <w:t xml:space="preserve">Дисциплина включает в себя разделы: </w:t>
      </w:r>
      <w:r w:rsidR="00254099">
        <w:rPr>
          <w:rFonts w:ascii="Times New Roman" w:hAnsi="Times New Roman" w:cs="Times New Roman"/>
          <w:sz w:val="28"/>
          <w:szCs w:val="28"/>
        </w:rPr>
        <w:t xml:space="preserve">классификация технологического оборудования на предприятиях транспорта, </w:t>
      </w:r>
      <w:r w:rsidRPr="009579F9">
        <w:rPr>
          <w:rFonts w:ascii="Times New Roman" w:hAnsi="Times New Roman" w:cs="Times New Roman"/>
          <w:sz w:val="28"/>
          <w:szCs w:val="28"/>
        </w:rPr>
        <w:t xml:space="preserve">транспортно-складские комплексы (ТСК) в логистических системах; технические средства транспортно-складских комплексов; </w:t>
      </w:r>
      <w:r w:rsidRPr="009579F9">
        <w:rPr>
          <w:rFonts w:ascii="Times New Roman" w:hAnsi="Times New Roman" w:cs="Times New Roman"/>
          <w:bCs/>
          <w:color w:val="000000"/>
          <w:sz w:val="28"/>
          <w:szCs w:val="28"/>
        </w:rPr>
        <w:t xml:space="preserve">оборудование </w:t>
      </w:r>
      <w:r w:rsidRPr="009579F9">
        <w:rPr>
          <w:rFonts w:ascii="Times New Roman" w:hAnsi="Times New Roman" w:cs="Times New Roman"/>
          <w:sz w:val="28"/>
          <w:szCs w:val="28"/>
        </w:rPr>
        <w:t>ТСК</w:t>
      </w:r>
      <w:r w:rsidRPr="009579F9">
        <w:rPr>
          <w:rFonts w:ascii="Times New Roman" w:hAnsi="Times New Roman" w:cs="Times New Roman"/>
          <w:bCs/>
          <w:color w:val="000000"/>
          <w:sz w:val="28"/>
          <w:szCs w:val="28"/>
        </w:rPr>
        <w:t xml:space="preserve">; организация работы на </w:t>
      </w:r>
      <w:r w:rsidRPr="009579F9">
        <w:rPr>
          <w:rFonts w:ascii="Times New Roman" w:hAnsi="Times New Roman" w:cs="Times New Roman"/>
          <w:sz w:val="28"/>
          <w:szCs w:val="28"/>
        </w:rPr>
        <w:t>ТСК</w:t>
      </w:r>
      <w:r w:rsidRPr="009579F9">
        <w:rPr>
          <w:rFonts w:ascii="Times New Roman" w:hAnsi="Times New Roman" w:cs="Times New Roman"/>
          <w:bCs/>
          <w:color w:val="000000"/>
          <w:sz w:val="28"/>
          <w:szCs w:val="28"/>
        </w:rPr>
        <w:t>; автоматизированная система управления транспортно-складским комплексом; основы проектирования транспортно-складских комплексов; требования пожарной безопасности и охраны труда при эксплуатации ТСК.</w:t>
      </w:r>
    </w:p>
    <w:p w:rsidR="00B42F32" w:rsidRPr="00A6367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A63673">
        <w:rPr>
          <w:rFonts w:ascii="Times New Roman" w:hAnsi="Times New Roman" w:cs="Times New Roman"/>
          <w:b/>
          <w:bCs/>
          <w:color w:val="000000"/>
          <w:sz w:val="28"/>
          <w:szCs w:val="28"/>
        </w:rPr>
        <w:t xml:space="preserve">2. </w:t>
      </w:r>
      <w:r w:rsidRPr="00A63673">
        <w:rPr>
          <w:rFonts w:ascii="Times New Roman" w:eastAsia="Times New Roman" w:hAnsi="Times New Roman" w:cs="Times New Roman"/>
          <w:b/>
          <w:bCs/>
          <w:color w:val="000000"/>
          <w:sz w:val="28"/>
          <w:szCs w:val="28"/>
        </w:rPr>
        <w:t>Цели и задачи дисциплины, ее место в учебном процессе.</w:t>
      </w:r>
    </w:p>
    <w:p w:rsidR="00896E9A" w:rsidRPr="00254099" w:rsidRDefault="00A63673" w:rsidP="00254099">
      <w:pPr>
        <w:spacing w:line="240" w:lineRule="auto"/>
        <w:ind w:firstLine="709"/>
        <w:jc w:val="both"/>
        <w:rPr>
          <w:rFonts w:ascii="Times New Roman" w:hAnsi="Times New Roman" w:cs="Times New Roman"/>
          <w:color w:val="000000"/>
          <w:spacing w:val="-6"/>
          <w:sz w:val="28"/>
        </w:rPr>
      </w:pPr>
      <w:r w:rsidRPr="00254099">
        <w:rPr>
          <w:rFonts w:ascii="Times New Roman" w:hAnsi="Times New Roman" w:cs="Times New Roman"/>
          <w:sz w:val="28"/>
          <w:szCs w:val="28"/>
        </w:rPr>
        <w:t xml:space="preserve">Цель учебного курса </w:t>
      </w:r>
      <w:r w:rsidR="00EE28DC" w:rsidRPr="00254099">
        <w:rPr>
          <w:rFonts w:ascii="Times New Roman" w:eastAsia="Times New Roman" w:hAnsi="Times New Roman" w:cs="Times New Roman"/>
          <w:b/>
          <w:color w:val="000000"/>
          <w:sz w:val="28"/>
          <w:szCs w:val="28"/>
        </w:rPr>
        <w:t>«</w:t>
      </w:r>
      <w:r w:rsidR="001F25F5" w:rsidRPr="00254099">
        <w:rPr>
          <w:rFonts w:ascii="Times New Roman" w:hAnsi="Times New Roman" w:cs="Times New Roman"/>
          <w:sz w:val="28"/>
          <w:szCs w:val="28"/>
        </w:rPr>
        <w:t>Производственное оборудование</w:t>
      </w:r>
      <w:r w:rsidR="00EE28DC" w:rsidRPr="00254099">
        <w:rPr>
          <w:rFonts w:ascii="Times New Roman" w:hAnsi="Times New Roman" w:cs="Times New Roman"/>
          <w:b/>
          <w:sz w:val="28"/>
          <w:szCs w:val="28"/>
        </w:rPr>
        <w:t>»</w:t>
      </w:r>
      <w:r w:rsidR="00EE28DC" w:rsidRPr="00254099">
        <w:rPr>
          <w:rFonts w:ascii="Times New Roman" w:eastAsia="Times New Roman" w:hAnsi="Times New Roman" w:cs="Times New Roman"/>
          <w:color w:val="000000"/>
          <w:sz w:val="28"/>
          <w:szCs w:val="28"/>
        </w:rPr>
        <w:t xml:space="preserve"> </w:t>
      </w:r>
      <w:r w:rsidRPr="00254099">
        <w:rPr>
          <w:rFonts w:ascii="Times New Roman" w:hAnsi="Times New Roman" w:cs="Times New Roman"/>
          <w:sz w:val="28"/>
          <w:szCs w:val="28"/>
        </w:rPr>
        <w:t xml:space="preserve">– дать студентам общие </w:t>
      </w:r>
      <w:r w:rsidR="00896E9A" w:rsidRPr="00254099">
        <w:rPr>
          <w:rFonts w:ascii="Times New Roman" w:hAnsi="Times New Roman" w:cs="Times New Roman"/>
          <w:sz w:val="28"/>
          <w:szCs w:val="28"/>
        </w:rPr>
        <w:t xml:space="preserve">основные </w:t>
      </w:r>
      <w:r w:rsidRPr="00254099">
        <w:rPr>
          <w:rFonts w:ascii="Times New Roman" w:hAnsi="Times New Roman" w:cs="Times New Roman"/>
          <w:sz w:val="28"/>
          <w:szCs w:val="28"/>
        </w:rPr>
        <w:t xml:space="preserve">представления </w:t>
      </w:r>
      <w:proofErr w:type="gramStart"/>
      <w:r w:rsidRPr="00254099">
        <w:rPr>
          <w:rFonts w:ascii="Times New Roman" w:hAnsi="Times New Roman" w:cs="Times New Roman"/>
          <w:sz w:val="28"/>
          <w:szCs w:val="28"/>
        </w:rPr>
        <w:t>об</w:t>
      </w:r>
      <w:proofErr w:type="gramEnd"/>
      <w:r w:rsidRPr="00254099">
        <w:rPr>
          <w:rFonts w:ascii="Times New Roman" w:hAnsi="Times New Roman" w:cs="Times New Roman"/>
          <w:sz w:val="28"/>
          <w:szCs w:val="28"/>
        </w:rPr>
        <w:t xml:space="preserve"> </w:t>
      </w:r>
      <w:r w:rsidR="00896E9A" w:rsidRPr="00254099">
        <w:rPr>
          <w:rFonts w:ascii="Times New Roman" w:hAnsi="Times New Roman" w:cs="Times New Roman"/>
          <w:color w:val="000000"/>
          <w:spacing w:val="-6"/>
          <w:sz w:val="28"/>
        </w:rPr>
        <w:t xml:space="preserve">видах технологического оборудования, используемого на предприятиях транспорта и </w:t>
      </w:r>
      <w:r w:rsidR="00896E9A" w:rsidRPr="00254099">
        <w:rPr>
          <w:rFonts w:ascii="Times New Roman" w:hAnsi="Times New Roman" w:cs="Times New Roman"/>
          <w:sz w:val="28"/>
          <w:szCs w:val="28"/>
        </w:rPr>
        <w:t>транспортно-складских комплексов</w:t>
      </w:r>
      <w:r w:rsidR="00896E9A" w:rsidRPr="00254099">
        <w:rPr>
          <w:rFonts w:ascii="Times New Roman" w:hAnsi="Times New Roman" w:cs="Times New Roman"/>
          <w:color w:val="000000"/>
          <w:spacing w:val="-6"/>
          <w:sz w:val="28"/>
        </w:rPr>
        <w:t>, технологии их работы.</w:t>
      </w:r>
    </w:p>
    <w:p w:rsidR="00A63673" w:rsidRPr="00A63673" w:rsidRDefault="00057697" w:rsidP="00641C63">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57697">
        <w:rPr>
          <w:rFonts w:ascii="Times New Roman" w:hAnsi="Times New Roman" w:cs="Times New Roman"/>
          <w:sz w:val="28"/>
          <w:szCs w:val="28"/>
        </w:rPr>
        <w:t>Знания в сфере  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счёт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w:t>
      </w:r>
    </w:p>
    <w:p w:rsidR="00057697" w:rsidRPr="00057697" w:rsidRDefault="003B6F2B" w:rsidP="00057697">
      <w:pPr>
        <w:pStyle w:val="21"/>
        <w:spacing w:after="0" w:line="240" w:lineRule="auto"/>
        <w:ind w:firstLine="540"/>
        <w:rPr>
          <w:sz w:val="28"/>
          <w:szCs w:val="28"/>
        </w:rPr>
      </w:pPr>
      <w:r>
        <w:rPr>
          <w:b/>
          <w:sz w:val="28"/>
          <w:szCs w:val="28"/>
        </w:rPr>
        <w:t xml:space="preserve">Изучение курса </w:t>
      </w:r>
      <w:r w:rsidR="001F25F5">
        <w:rPr>
          <w:b/>
          <w:sz w:val="28"/>
          <w:szCs w:val="28"/>
        </w:rPr>
        <w:t>Производственное оборудование</w:t>
      </w:r>
      <w:r w:rsidR="00EE28DC" w:rsidRPr="00057697">
        <w:rPr>
          <w:sz w:val="28"/>
          <w:szCs w:val="28"/>
        </w:rPr>
        <w:t xml:space="preserve"> </w:t>
      </w:r>
      <w:r w:rsidR="00057697" w:rsidRPr="00057697">
        <w:rPr>
          <w:sz w:val="28"/>
          <w:szCs w:val="28"/>
        </w:rPr>
        <w:t xml:space="preserve">важно для  руководителей предприятий и </w:t>
      </w:r>
      <w:r w:rsidR="00057697">
        <w:rPr>
          <w:sz w:val="28"/>
          <w:szCs w:val="28"/>
        </w:rPr>
        <w:t>инженерно-технического персонала</w:t>
      </w:r>
      <w:r w:rsidR="00057697" w:rsidRPr="00057697">
        <w:rPr>
          <w:sz w:val="28"/>
          <w:szCs w:val="28"/>
        </w:rPr>
        <w:t xml:space="preserve"> и </w:t>
      </w:r>
      <w:r w:rsidR="00057697" w:rsidRPr="00057697">
        <w:rPr>
          <w:i/>
          <w:sz w:val="28"/>
          <w:szCs w:val="28"/>
        </w:rPr>
        <w:t>имеет  цель:</w:t>
      </w:r>
    </w:p>
    <w:p w:rsidR="00254099" w:rsidRPr="00254099" w:rsidRDefault="00254099" w:rsidP="00254099">
      <w:pPr>
        <w:spacing w:line="240" w:lineRule="auto"/>
        <w:ind w:firstLine="709"/>
        <w:jc w:val="both"/>
        <w:rPr>
          <w:rFonts w:ascii="Times New Roman" w:hAnsi="Times New Roman" w:cs="Times New Roman"/>
          <w:sz w:val="28"/>
          <w:szCs w:val="28"/>
        </w:rPr>
      </w:pPr>
      <w:r>
        <w:rPr>
          <w:sz w:val="28"/>
          <w:szCs w:val="28"/>
        </w:rPr>
        <w:t xml:space="preserve">- </w:t>
      </w:r>
      <w:r w:rsidRPr="00254099">
        <w:rPr>
          <w:rFonts w:ascii="Times New Roman" w:hAnsi="Times New Roman" w:cs="Times New Roman"/>
          <w:sz w:val="28"/>
          <w:szCs w:val="28"/>
        </w:rPr>
        <w:t xml:space="preserve">уяснение места и роли транспортно-складских комплексов, прогрессивных технологий и научной организации </w:t>
      </w:r>
      <w:proofErr w:type="gramStart"/>
      <w:r w:rsidRPr="00254099">
        <w:rPr>
          <w:rFonts w:ascii="Times New Roman" w:hAnsi="Times New Roman" w:cs="Times New Roman"/>
          <w:sz w:val="28"/>
          <w:szCs w:val="28"/>
        </w:rPr>
        <w:t>по</w:t>
      </w:r>
      <w:proofErr w:type="gramEnd"/>
      <w:r w:rsidRPr="00254099">
        <w:rPr>
          <w:rFonts w:ascii="Times New Roman" w:hAnsi="Times New Roman" w:cs="Times New Roman"/>
          <w:sz w:val="28"/>
          <w:szCs w:val="28"/>
        </w:rPr>
        <w:t xml:space="preserve"> погрузочно-разгрузочных работ в перевозочном процессе на автомобильном транспорте;</w:t>
      </w:r>
    </w:p>
    <w:p w:rsidR="00254099" w:rsidRPr="00254099" w:rsidRDefault="00254099" w:rsidP="00254099">
      <w:pPr>
        <w:spacing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овладение знаниями современных и перспективных технологических процессов переработки различных грузов на складах, систем погрузочно-разгрузочных машин и оборудования;</w:t>
      </w:r>
    </w:p>
    <w:p w:rsidR="00254099" w:rsidRPr="00254099" w:rsidRDefault="00254099" w:rsidP="00254099">
      <w:pPr>
        <w:spacing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приобретение навыков проектирования новых и реконструкции существующих складов с оценкой экономической эффективности предлагаемых решений и их оптимизации.</w:t>
      </w:r>
    </w:p>
    <w:p w:rsidR="00254099" w:rsidRPr="00254099" w:rsidRDefault="00254099" w:rsidP="00254099">
      <w:pPr>
        <w:spacing w:line="240" w:lineRule="auto"/>
        <w:ind w:firstLine="709"/>
        <w:jc w:val="both"/>
        <w:rPr>
          <w:rFonts w:ascii="Times New Roman" w:hAnsi="Times New Roman" w:cs="Times New Roman"/>
          <w:color w:val="000000"/>
          <w:spacing w:val="-6"/>
          <w:sz w:val="28"/>
        </w:rPr>
      </w:pPr>
      <w:r w:rsidRPr="00254099">
        <w:rPr>
          <w:rFonts w:ascii="Times New Roman" w:hAnsi="Times New Roman" w:cs="Times New Roman"/>
          <w:color w:val="000000"/>
          <w:spacing w:val="-6"/>
          <w:sz w:val="28"/>
        </w:rPr>
        <w:t>В результате изучения дисциплины студент должен овладеть основами знаний по дисциплине, формируемыми на нескольких уровнях:</w:t>
      </w:r>
    </w:p>
    <w:p w:rsidR="00057697" w:rsidRPr="00057697" w:rsidRDefault="00057697" w:rsidP="00057697">
      <w:pPr>
        <w:shd w:val="clear" w:color="auto" w:fill="FFFFFF"/>
        <w:spacing w:after="0"/>
        <w:ind w:firstLine="709"/>
        <w:rPr>
          <w:rFonts w:ascii="Times New Roman" w:hAnsi="Times New Roman" w:cs="Times New Roman"/>
          <w:sz w:val="28"/>
          <w:szCs w:val="28"/>
        </w:rPr>
      </w:pPr>
      <w:r w:rsidRPr="009D3256">
        <w:rPr>
          <w:rFonts w:ascii="Times New Roman" w:hAnsi="Times New Roman" w:cs="Times New Roman"/>
          <w:b/>
          <w:color w:val="000000"/>
          <w:sz w:val="28"/>
          <w:szCs w:val="28"/>
        </w:rPr>
        <w:lastRenderedPageBreak/>
        <w:t>Основная задача</w:t>
      </w:r>
      <w:r w:rsidRPr="00057697">
        <w:rPr>
          <w:rFonts w:ascii="Times New Roman" w:hAnsi="Times New Roman" w:cs="Times New Roman"/>
          <w:color w:val="000000"/>
          <w:sz w:val="28"/>
          <w:szCs w:val="28"/>
        </w:rPr>
        <w:t xml:space="preserve"> изучения дисциплины «</w:t>
      </w:r>
      <w:r w:rsidR="001F25F5" w:rsidRPr="00254099">
        <w:rPr>
          <w:rFonts w:ascii="Times New Roman" w:hAnsi="Times New Roman" w:cs="Times New Roman"/>
          <w:sz w:val="28"/>
          <w:szCs w:val="28"/>
        </w:rPr>
        <w:t>Производственное оборудование</w:t>
      </w:r>
      <w:r w:rsidRPr="00057697">
        <w:rPr>
          <w:rFonts w:ascii="Times New Roman" w:hAnsi="Times New Roman" w:cs="Times New Roman"/>
          <w:color w:val="000000"/>
          <w:sz w:val="28"/>
          <w:szCs w:val="28"/>
        </w:rPr>
        <w:t>» — это реали</w:t>
      </w:r>
      <w:r w:rsidRPr="00057697">
        <w:rPr>
          <w:rFonts w:ascii="Times New Roman" w:hAnsi="Times New Roman" w:cs="Times New Roman"/>
          <w:color w:val="000000"/>
          <w:sz w:val="28"/>
          <w:szCs w:val="28"/>
        </w:rPr>
        <w:softHyphen/>
        <w:t>зация требований, установленных в государственном стандарте выс</w:t>
      </w:r>
      <w:r w:rsidRPr="00057697">
        <w:rPr>
          <w:rFonts w:ascii="Times New Roman" w:hAnsi="Times New Roman" w:cs="Times New Roman"/>
          <w:color w:val="000000"/>
          <w:sz w:val="28"/>
          <w:szCs w:val="28"/>
        </w:rPr>
        <w:softHyphen/>
        <w:t xml:space="preserve">шего профессионального образования в подготовке специалистов по вопросам </w:t>
      </w:r>
      <w:r w:rsidR="00254099">
        <w:rPr>
          <w:rFonts w:ascii="Times New Roman" w:hAnsi="Times New Roman" w:cs="Times New Roman"/>
          <w:color w:val="000000"/>
          <w:sz w:val="28"/>
          <w:szCs w:val="28"/>
        </w:rPr>
        <w:t>использования технологического оборудования на транспорте</w:t>
      </w:r>
      <w:r w:rsidRPr="00057697">
        <w:rPr>
          <w:rFonts w:ascii="Times New Roman" w:hAnsi="Times New Roman" w:cs="Times New Roman"/>
          <w:color w:val="000000"/>
          <w:sz w:val="28"/>
          <w:szCs w:val="28"/>
        </w:rPr>
        <w:t>.</w:t>
      </w:r>
    </w:p>
    <w:p w:rsidR="00254099" w:rsidRPr="00DF4EBD" w:rsidRDefault="00057697" w:rsidP="00254099">
      <w:pPr>
        <w:spacing w:line="240" w:lineRule="auto"/>
        <w:ind w:firstLine="709"/>
        <w:jc w:val="both"/>
        <w:rPr>
          <w:sz w:val="28"/>
          <w:szCs w:val="28"/>
        </w:rPr>
      </w:pPr>
      <w:proofErr w:type="gramStart"/>
      <w:r w:rsidRPr="00057697">
        <w:rPr>
          <w:rFonts w:ascii="Times New Roman" w:hAnsi="Times New Roman" w:cs="Times New Roman"/>
          <w:color w:val="000000"/>
          <w:sz w:val="28"/>
          <w:szCs w:val="28"/>
        </w:rPr>
        <w:t>Задачами изучаемой дисциплины являются следующ</w:t>
      </w:r>
      <w:r w:rsidR="00254099">
        <w:rPr>
          <w:rFonts w:ascii="Times New Roman" w:hAnsi="Times New Roman" w:cs="Times New Roman"/>
          <w:color w:val="000000"/>
          <w:sz w:val="28"/>
          <w:szCs w:val="28"/>
        </w:rPr>
        <w:t>е</w:t>
      </w:r>
      <w:r w:rsidRPr="00057697">
        <w:rPr>
          <w:rFonts w:ascii="Times New Roman" w:hAnsi="Times New Roman" w:cs="Times New Roman"/>
          <w:color w:val="000000"/>
          <w:sz w:val="28"/>
          <w:szCs w:val="28"/>
        </w:rPr>
        <w:t xml:space="preserve">е: </w:t>
      </w:r>
      <w:r w:rsidR="00254099">
        <w:rPr>
          <w:rFonts w:ascii="Times New Roman" w:hAnsi="Times New Roman" w:cs="Times New Roman"/>
          <w:color w:val="000000"/>
          <w:spacing w:val="-6"/>
          <w:sz w:val="28"/>
        </w:rPr>
        <w:t>и</w:t>
      </w:r>
      <w:r w:rsidR="00254099" w:rsidRPr="00254099">
        <w:rPr>
          <w:rFonts w:ascii="Times New Roman" w:hAnsi="Times New Roman" w:cs="Times New Roman"/>
          <w:color w:val="000000"/>
          <w:spacing w:val="-6"/>
          <w:sz w:val="28"/>
        </w:rPr>
        <w:t>меть представление:</w:t>
      </w:r>
      <w:r w:rsidR="00254099">
        <w:rPr>
          <w:rFonts w:ascii="Times New Roman" w:hAnsi="Times New Roman" w:cs="Times New Roman"/>
          <w:color w:val="000000"/>
          <w:spacing w:val="-6"/>
          <w:sz w:val="28"/>
        </w:rPr>
        <w:t xml:space="preserve"> </w:t>
      </w:r>
      <w:r w:rsidR="00254099" w:rsidRPr="00254099">
        <w:rPr>
          <w:rFonts w:ascii="Times New Roman" w:hAnsi="Times New Roman" w:cs="Times New Roman"/>
          <w:sz w:val="28"/>
          <w:szCs w:val="28"/>
        </w:rPr>
        <w:t xml:space="preserve"> о мероприятиях, направленных на развитие транспортно-складских систем, на совершенствование взаимодействия различных видов транспорта через ТСК;</w:t>
      </w:r>
      <w:r w:rsidR="00254099">
        <w:rPr>
          <w:rFonts w:ascii="Times New Roman" w:hAnsi="Times New Roman" w:cs="Times New Roman"/>
          <w:sz w:val="28"/>
          <w:szCs w:val="28"/>
        </w:rPr>
        <w:t xml:space="preserve"> </w:t>
      </w:r>
      <w:r w:rsidR="00254099" w:rsidRPr="00254099">
        <w:rPr>
          <w:rFonts w:ascii="Times New Roman" w:hAnsi="Times New Roman" w:cs="Times New Roman"/>
          <w:sz w:val="28"/>
          <w:szCs w:val="28"/>
        </w:rPr>
        <w:t>складах и транспортно-складских комплексах как неотъемлемых составных частях инфраструктуры народного хозяйства, системном подходе к развитию ТСК и основах оптимизации таких систем;</w:t>
      </w:r>
      <w:r w:rsidR="00254099">
        <w:rPr>
          <w:rFonts w:ascii="Times New Roman" w:hAnsi="Times New Roman" w:cs="Times New Roman"/>
          <w:sz w:val="28"/>
          <w:szCs w:val="28"/>
        </w:rPr>
        <w:t xml:space="preserve"> </w:t>
      </w:r>
      <w:r w:rsidR="00254099" w:rsidRPr="00254099">
        <w:rPr>
          <w:rFonts w:ascii="Times New Roman" w:hAnsi="Times New Roman" w:cs="Times New Roman"/>
          <w:sz w:val="28"/>
          <w:szCs w:val="28"/>
        </w:rPr>
        <w:t xml:space="preserve"> современном состоянии, направлениях развития и применения наиболее прогрессивных средств комплексной механизации, автоматизации</w:t>
      </w:r>
      <w:r w:rsidR="00254099" w:rsidRPr="00DF4EBD">
        <w:rPr>
          <w:sz w:val="28"/>
          <w:szCs w:val="28"/>
        </w:rPr>
        <w:t>.</w:t>
      </w:r>
      <w:proofErr w:type="gramEnd"/>
    </w:p>
    <w:p w:rsidR="00B42F32" w:rsidRPr="009F1BEA" w:rsidRDefault="00B42F32" w:rsidP="00254099">
      <w:pPr>
        <w:spacing w:after="0" w:line="240" w:lineRule="auto"/>
        <w:ind w:firstLine="709"/>
        <w:rPr>
          <w:rFonts w:ascii="Times New Roman" w:hAnsi="Times New Roman" w:cs="Times New Roman"/>
          <w:sz w:val="28"/>
          <w:szCs w:val="28"/>
        </w:rPr>
      </w:pPr>
      <w:r w:rsidRPr="009F1BEA">
        <w:rPr>
          <w:rFonts w:ascii="Times New Roman" w:eastAsia="Times New Roman" w:hAnsi="Times New Roman" w:cs="Times New Roman"/>
          <w:b/>
          <w:bCs/>
          <w:color w:val="000000"/>
          <w:sz w:val="28"/>
          <w:szCs w:val="28"/>
        </w:rPr>
        <w:t>В результате изучения курса   студент будет способен:</w:t>
      </w:r>
    </w:p>
    <w:p w:rsidR="00FB1F8F" w:rsidRPr="00FB1F8F" w:rsidRDefault="00FB1F8F" w:rsidP="00254099">
      <w:pPr>
        <w:shd w:val="clear" w:color="auto" w:fill="FFFFFF"/>
        <w:tabs>
          <w:tab w:val="left" w:pos="9356"/>
          <w:tab w:val="left" w:pos="9497"/>
        </w:tabs>
        <w:spacing w:after="0" w:line="240" w:lineRule="auto"/>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знать:</w:t>
      </w:r>
    </w:p>
    <w:p w:rsidR="00254099" w:rsidRPr="00254099" w:rsidRDefault="00254099" w:rsidP="00254099">
      <w:pPr>
        <w:spacing w:after="0" w:line="240" w:lineRule="auto"/>
        <w:ind w:firstLine="709"/>
        <w:jc w:val="both"/>
        <w:rPr>
          <w:rFonts w:ascii="Times New Roman" w:hAnsi="Times New Roman" w:cs="Times New Roman"/>
          <w:sz w:val="28"/>
          <w:szCs w:val="28"/>
        </w:rPr>
      </w:pPr>
      <w:r>
        <w:rPr>
          <w:sz w:val="28"/>
          <w:szCs w:val="28"/>
        </w:rPr>
        <w:t xml:space="preserve">- </w:t>
      </w:r>
      <w:r w:rsidRPr="00254099">
        <w:rPr>
          <w:rFonts w:ascii="Times New Roman" w:hAnsi="Times New Roman" w:cs="Times New Roman"/>
          <w:sz w:val="28"/>
          <w:szCs w:val="28"/>
        </w:rPr>
        <w:t>устройство, принципы действия и технико-эксплуатационные характеристики основных машин, применяемых в транспортно-складских комплексах;</w:t>
      </w:r>
    </w:p>
    <w:p w:rsidR="00254099" w:rsidRPr="00254099" w:rsidRDefault="00254099" w:rsidP="00254099">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способы и технологию механизированной и автоматизированной погрузки и выгрузки грузов из подвижного состава;</w:t>
      </w:r>
    </w:p>
    <w:p w:rsidR="00254099" w:rsidRPr="00254099" w:rsidRDefault="00254099" w:rsidP="00254099">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устройство и технологию работы транспортно-складских комплексов на автомобильном транспорте;</w:t>
      </w:r>
    </w:p>
    <w:p w:rsidR="00254099" w:rsidRPr="00254099" w:rsidRDefault="00254099" w:rsidP="00254099">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xml:space="preserve">- методы проектирования и оценки экономической эффективности механизированных и автоматизированных складов в транспортных сетях, а также оптимизации технологических и </w:t>
      </w:r>
      <w:proofErr w:type="spellStart"/>
      <w:r w:rsidRPr="00254099">
        <w:rPr>
          <w:rFonts w:ascii="Times New Roman" w:hAnsi="Times New Roman" w:cs="Times New Roman"/>
          <w:sz w:val="28"/>
          <w:szCs w:val="28"/>
        </w:rPr>
        <w:t>объемнопланировочных</w:t>
      </w:r>
      <w:proofErr w:type="spellEnd"/>
      <w:r w:rsidRPr="00254099">
        <w:rPr>
          <w:rFonts w:ascii="Times New Roman" w:hAnsi="Times New Roman" w:cs="Times New Roman"/>
          <w:sz w:val="28"/>
          <w:szCs w:val="28"/>
        </w:rPr>
        <w:t xml:space="preserve"> решений по ТСК;</w:t>
      </w:r>
    </w:p>
    <w:p w:rsidR="00254099" w:rsidRPr="00254099" w:rsidRDefault="00254099" w:rsidP="00254099">
      <w:pPr>
        <w:spacing w:after="0" w:line="240" w:lineRule="auto"/>
        <w:ind w:firstLine="709"/>
        <w:jc w:val="both"/>
        <w:rPr>
          <w:rFonts w:ascii="Times New Roman" w:hAnsi="Times New Roman" w:cs="Times New Roman"/>
          <w:sz w:val="28"/>
          <w:szCs w:val="28"/>
        </w:rPr>
      </w:pPr>
      <w:r w:rsidRPr="00254099">
        <w:rPr>
          <w:rFonts w:ascii="Times New Roman" w:hAnsi="Times New Roman" w:cs="Times New Roman"/>
          <w:sz w:val="28"/>
          <w:szCs w:val="28"/>
        </w:rPr>
        <w:t>- стандарты и нормативно-техническую литературу по предмету.</w:t>
      </w:r>
    </w:p>
    <w:p w:rsidR="00FB1F8F" w:rsidRPr="00FB1F8F" w:rsidRDefault="004B0151" w:rsidP="005953C5">
      <w:pPr>
        <w:shd w:val="clear" w:color="auto" w:fill="FFFFFF"/>
        <w:spacing w:before="240"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 xml:space="preserve"> </w:t>
      </w:r>
      <w:r w:rsidR="00FB1F8F" w:rsidRPr="00FB1F8F">
        <w:rPr>
          <w:rFonts w:ascii="Times New Roman" w:hAnsi="Times New Roman" w:cs="Times New Roman"/>
          <w:b/>
          <w:bCs/>
          <w:sz w:val="28"/>
          <w:szCs w:val="28"/>
        </w:rPr>
        <w:t>уметь:</w:t>
      </w:r>
    </w:p>
    <w:p w:rsidR="004B0151" w:rsidRPr="004B0151" w:rsidRDefault="004B0151" w:rsidP="000F5F1D">
      <w:pPr>
        <w:widowControl w:val="0"/>
        <w:numPr>
          <w:ilvl w:val="1"/>
          <w:numId w:val="1"/>
        </w:numPr>
        <w:autoSpaceDE w:val="0"/>
        <w:autoSpaceDN w:val="0"/>
        <w:adjustRightInd w:val="0"/>
        <w:spacing w:after="0"/>
        <w:ind w:left="709" w:hanging="283"/>
        <w:rPr>
          <w:rFonts w:ascii="Times New Roman" w:hAnsi="Times New Roman" w:cs="Times New Roman"/>
          <w:b/>
          <w:sz w:val="28"/>
          <w:szCs w:val="28"/>
        </w:rPr>
      </w:pPr>
      <w:r w:rsidRPr="004B0151">
        <w:rPr>
          <w:rFonts w:ascii="Times New Roman" w:hAnsi="Times New Roman" w:cs="Times New Roman"/>
          <w:sz w:val="28"/>
          <w:szCs w:val="28"/>
        </w:rPr>
        <w:t xml:space="preserve">выделять теоретические и прикладные компоненты  знания дисциплины, его мировоззренческую и воспитательно-формирующую значимость как руководителя  производственных  процессов; </w:t>
      </w:r>
    </w:p>
    <w:p w:rsidR="00254099" w:rsidRPr="00254099" w:rsidRDefault="00254099" w:rsidP="000F5F1D">
      <w:pPr>
        <w:pStyle w:val="a3"/>
        <w:numPr>
          <w:ilvl w:val="0"/>
          <w:numId w:val="1"/>
        </w:numPr>
        <w:spacing w:line="240" w:lineRule="auto"/>
        <w:jc w:val="both"/>
        <w:rPr>
          <w:rFonts w:ascii="Times New Roman" w:hAnsi="Times New Roman" w:cs="Times New Roman"/>
          <w:sz w:val="28"/>
          <w:szCs w:val="28"/>
        </w:rPr>
      </w:pPr>
      <w:r w:rsidRPr="00254099">
        <w:rPr>
          <w:rFonts w:ascii="Times New Roman" w:hAnsi="Times New Roman" w:cs="Times New Roman"/>
          <w:sz w:val="28"/>
          <w:szCs w:val="28"/>
        </w:rPr>
        <w:t xml:space="preserve"> организовать погрузочно-разгрузочные работы на ТСК на основе высокоэффективных технологических процессов, применения высокопроизводительных машин и устройств, средств автоматизации и ЭВМ, обеспечивающих комплексную механизацию и автоматизацию перегрузочных процессов, сокращение времени простоя подвижного состава под грузовыми операциями, обеспечение сохранности грузов и АТС;</w:t>
      </w:r>
    </w:p>
    <w:p w:rsidR="00254099" w:rsidRPr="00254099" w:rsidRDefault="00254099" w:rsidP="000F5F1D">
      <w:pPr>
        <w:pStyle w:val="a3"/>
        <w:numPr>
          <w:ilvl w:val="0"/>
          <w:numId w:val="1"/>
        </w:numPr>
        <w:spacing w:line="240" w:lineRule="auto"/>
        <w:jc w:val="both"/>
        <w:rPr>
          <w:rFonts w:ascii="Times New Roman" w:hAnsi="Times New Roman" w:cs="Times New Roman"/>
          <w:sz w:val="28"/>
          <w:szCs w:val="28"/>
        </w:rPr>
      </w:pPr>
      <w:r w:rsidRPr="00254099">
        <w:rPr>
          <w:rFonts w:ascii="Times New Roman" w:hAnsi="Times New Roman" w:cs="Times New Roman"/>
          <w:sz w:val="28"/>
          <w:szCs w:val="28"/>
        </w:rPr>
        <w:t>выбрать тип, техническое оснащение и определить основные параметры комплексно-механизированного и автоматизированного склада, на основе реальных грузопотоков и технологии работы ТСК;</w:t>
      </w:r>
    </w:p>
    <w:p w:rsidR="00254099" w:rsidRPr="00254099" w:rsidRDefault="00254099" w:rsidP="000F5F1D">
      <w:pPr>
        <w:pStyle w:val="a3"/>
        <w:numPr>
          <w:ilvl w:val="0"/>
          <w:numId w:val="1"/>
        </w:numPr>
        <w:spacing w:line="240" w:lineRule="auto"/>
        <w:jc w:val="both"/>
        <w:rPr>
          <w:rFonts w:ascii="Times New Roman" w:hAnsi="Times New Roman" w:cs="Times New Roman"/>
          <w:sz w:val="28"/>
          <w:szCs w:val="28"/>
        </w:rPr>
      </w:pPr>
      <w:r w:rsidRPr="00254099">
        <w:rPr>
          <w:rFonts w:ascii="Times New Roman" w:hAnsi="Times New Roman" w:cs="Times New Roman"/>
          <w:sz w:val="28"/>
          <w:szCs w:val="28"/>
        </w:rPr>
        <w:lastRenderedPageBreak/>
        <w:t>оценить эффективность применения различных вариантов комплексной механизации и автоматизации погрузочно-разгрузочных работ для заданных условий, в том числе при реконструкции, техническом перевооружении, экспертизе проектов складов, пунктов погрузки и выгрузки грузов на ТСК;</w:t>
      </w:r>
    </w:p>
    <w:p w:rsidR="00254099" w:rsidRPr="00254099" w:rsidRDefault="00254099" w:rsidP="000F5F1D">
      <w:pPr>
        <w:pStyle w:val="a3"/>
        <w:numPr>
          <w:ilvl w:val="0"/>
          <w:numId w:val="1"/>
        </w:numPr>
        <w:spacing w:line="240" w:lineRule="auto"/>
        <w:jc w:val="both"/>
        <w:rPr>
          <w:rFonts w:ascii="Times New Roman" w:hAnsi="Times New Roman" w:cs="Times New Roman"/>
          <w:sz w:val="28"/>
          <w:szCs w:val="28"/>
        </w:rPr>
      </w:pPr>
      <w:r w:rsidRPr="00254099">
        <w:rPr>
          <w:rFonts w:ascii="Times New Roman" w:hAnsi="Times New Roman" w:cs="Times New Roman"/>
          <w:sz w:val="28"/>
          <w:szCs w:val="28"/>
        </w:rPr>
        <w:t>анализировать работу фронтов погрузки - разгрузки и разработать мероприятия по совершенствованию их функционирования с целью улучшения показателей работы ТСК.</w:t>
      </w:r>
    </w:p>
    <w:p w:rsidR="00254099" w:rsidRPr="00254099" w:rsidRDefault="00254099" w:rsidP="000F5F1D">
      <w:pPr>
        <w:pStyle w:val="a3"/>
        <w:numPr>
          <w:ilvl w:val="0"/>
          <w:numId w:val="1"/>
        </w:numPr>
        <w:spacing w:line="240" w:lineRule="auto"/>
        <w:jc w:val="both"/>
        <w:rPr>
          <w:rFonts w:ascii="Times New Roman" w:hAnsi="Times New Roman" w:cs="Times New Roman"/>
          <w:color w:val="000000"/>
          <w:spacing w:val="-6"/>
          <w:sz w:val="28"/>
        </w:rPr>
      </w:pPr>
      <w:r w:rsidRPr="00254099">
        <w:rPr>
          <w:rFonts w:ascii="Times New Roman" w:hAnsi="Times New Roman" w:cs="Times New Roman"/>
          <w:color w:val="000000"/>
          <w:spacing w:val="-6"/>
          <w:sz w:val="28"/>
        </w:rPr>
        <w:t>умением перехода от одной формы представления модели к другой.</w:t>
      </w:r>
    </w:p>
    <w:p w:rsidR="00B42F32" w:rsidRDefault="00B42F32" w:rsidP="004B0151">
      <w:pPr>
        <w:shd w:val="clear" w:color="auto" w:fill="FFFFFF"/>
        <w:autoSpaceDE w:val="0"/>
        <w:autoSpaceDN w:val="0"/>
        <w:adjustRightInd w:val="0"/>
        <w:spacing w:after="0" w:line="240" w:lineRule="auto"/>
        <w:ind w:firstLine="426"/>
        <w:rPr>
          <w:rFonts w:ascii="Times New Roman" w:hAnsi="Times New Roman" w:cs="Times New Roman"/>
          <w:sz w:val="24"/>
          <w:szCs w:val="24"/>
        </w:rPr>
      </w:pPr>
    </w:p>
    <w:p w:rsidR="000F4245" w:rsidRDefault="00BF114F" w:rsidP="00E62DC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Пререквизиты</w:t>
      </w:r>
      <w:proofErr w:type="spellEnd"/>
      <w:r w:rsidR="000F4245">
        <w:rPr>
          <w:rFonts w:ascii="Times New Roman" w:hAnsi="Times New Roman" w:cs="Times New Roman"/>
          <w:b/>
          <w:bCs/>
          <w:color w:val="000000"/>
          <w:sz w:val="28"/>
          <w:szCs w:val="28"/>
        </w:rPr>
        <w:t>: Экономика</w:t>
      </w:r>
      <w:r w:rsidR="00E62DC3">
        <w:rPr>
          <w:rFonts w:ascii="Times New Roman" w:hAnsi="Times New Roman" w:cs="Times New Roman"/>
          <w:b/>
          <w:bCs/>
          <w:color w:val="000000"/>
          <w:sz w:val="28"/>
          <w:szCs w:val="28"/>
        </w:rPr>
        <w:t>,</w:t>
      </w:r>
      <w:r w:rsidR="000F4245">
        <w:rPr>
          <w:rFonts w:ascii="Times New Roman" w:hAnsi="Times New Roman" w:cs="Times New Roman"/>
          <w:b/>
          <w:bCs/>
          <w:color w:val="000000"/>
          <w:sz w:val="28"/>
          <w:szCs w:val="28"/>
        </w:rPr>
        <w:t xml:space="preserve"> организация и управления производства, </w:t>
      </w:r>
      <w:r w:rsidR="00254099" w:rsidRPr="00254099">
        <w:rPr>
          <w:rFonts w:ascii="Times New Roman" w:hAnsi="Times New Roman" w:cs="Times New Roman"/>
          <w:b/>
          <w:sz w:val="28"/>
          <w:szCs w:val="28"/>
        </w:rPr>
        <w:t>Грузовые перевозки</w:t>
      </w:r>
      <w:r w:rsidR="00254099">
        <w:rPr>
          <w:rFonts w:ascii="Times New Roman" w:hAnsi="Times New Roman" w:cs="Times New Roman"/>
          <w:b/>
          <w:bCs/>
          <w:color w:val="000000"/>
          <w:sz w:val="28"/>
          <w:szCs w:val="28"/>
        </w:rPr>
        <w:t xml:space="preserve">, </w:t>
      </w:r>
      <w:r w:rsidR="000F4245">
        <w:rPr>
          <w:rFonts w:ascii="Times New Roman" w:hAnsi="Times New Roman" w:cs="Times New Roman"/>
          <w:b/>
          <w:bCs/>
          <w:color w:val="000000"/>
          <w:sz w:val="28"/>
          <w:szCs w:val="28"/>
        </w:rPr>
        <w:t xml:space="preserve"> Теория принятий решений. </w:t>
      </w:r>
    </w:p>
    <w:p w:rsidR="000F4245" w:rsidRDefault="000F4245" w:rsidP="000F4245">
      <w:pPr>
        <w:pStyle w:val="21"/>
        <w:spacing w:after="0" w:line="240" w:lineRule="auto"/>
        <w:jc w:val="both"/>
        <w:rPr>
          <w:b/>
          <w:bCs/>
          <w:color w:val="000000"/>
          <w:sz w:val="28"/>
          <w:szCs w:val="28"/>
        </w:rPr>
      </w:pPr>
    </w:p>
    <w:p w:rsidR="00900023" w:rsidRDefault="001F5F27" w:rsidP="000F4245">
      <w:pPr>
        <w:pStyle w:val="21"/>
        <w:spacing w:after="0" w:line="240" w:lineRule="auto"/>
        <w:jc w:val="both"/>
        <w:rPr>
          <w:b/>
          <w:bCs/>
          <w:color w:val="000000"/>
          <w:sz w:val="28"/>
          <w:szCs w:val="28"/>
        </w:rPr>
      </w:pPr>
      <w:proofErr w:type="spellStart"/>
      <w:r>
        <w:rPr>
          <w:b/>
          <w:bCs/>
          <w:color w:val="000000"/>
          <w:sz w:val="28"/>
          <w:szCs w:val="28"/>
        </w:rPr>
        <w:t>Постреквизиты</w:t>
      </w:r>
      <w:proofErr w:type="spellEnd"/>
      <w:r>
        <w:rPr>
          <w:b/>
          <w:bCs/>
          <w:color w:val="000000"/>
          <w:sz w:val="28"/>
          <w:szCs w:val="28"/>
        </w:rPr>
        <w:t>: Экономика, Математика -1, Математика- 2, Управление техническими системами.</w:t>
      </w:r>
    </w:p>
    <w:p w:rsidR="001F5F27" w:rsidRPr="00BF114F" w:rsidRDefault="001F5F27" w:rsidP="000F4245">
      <w:pPr>
        <w:pStyle w:val="21"/>
        <w:spacing w:after="0" w:line="240" w:lineRule="auto"/>
        <w:jc w:val="both"/>
        <w:rPr>
          <w:b/>
          <w:bCs/>
          <w:color w:val="000000"/>
          <w:sz w:val="28"/>
          <w:szCs w:val="28"/>
        </w:rPr>
      </w:pPr>
    </w:p>
    <w:p w:rsidR="00B42F32" w:rsidRPr="00EA4867" w:rsidRDefault="004B0151"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EA4867">
        <w:rPr>
          <w:rFonts w:ascii="Times New Roman" w:hAnsi="Times New Roman" w:cs="Times New Roman"/>
          <w:b/>
          <w:bCs/>
          <w:color w:val="000000"/>
          <w:sz w:val="28"/>
          <w:szCs w:val="28"/>
        </w:rPr>
        <w:t xml:space="preserve"> </w:t>
      </w:r>
      <w:r w:rsidR="00B42F32" w:rsidRPr="00EA4867">
        <w:rPr>
          <w:rFonts w:ascii="Times New Roman" w:hAnsi="Times New Roman" w:cs="Times New Roman"/>
          <w:b/>
          <w:bCs/>
          <w:color w:val="000000"/>
          <w:sz w:val="28"/>
          <w:szCs w:val="28"/>
        </w:rPr>
        <w:t xml:space="preserve">2.2. </w:t>
      </w:r>
      <w:r w:rsidR="00B42F32" w:rsidRPr="00EA4867">
        <w:rPr>
          <w:rFonts w:ascii="Times New Roman" w:eastAsia="Times New Roman" w:hAnsi="Times New Roman" w:cs="Times New Roman"/>
          <w:b/>
          <w:bCs/>
          <w:color w:val="000000"/>
          <w:sz w:val="28"/>
          <w:szCs w:val="28"/>
        </w:rPr>
        <w:t>Сфера применения результатов изучения дисциплины.</w:t>
      </w:r>
    </w:p>
    <w:p w:rsidR="0080028D" w:rsidRPr="00E27D20" w:rsidRDefault="00B42F32" w:rsidP="00E27D20">
      <w:pPr>
        <w:pStyle w:val="a5"/>
        <w:spacing w:line="276" w:lineRule="auto"/>
        <w:ind w:firstLine="709"/>
        <w:jc w:val="both"/>
        <w:rPr>
          <w:rFonts w:ascii="Times New Roman" w:hAnsi="Times New Roman" w:cs="Times New Roman"/>
          <w:color w:val="000000"/>
          <w:sz w:val="28"/>
          <w:szCs w:val="28"/>
        </w:rPr>
      </w:pPr>
      <w:r w:rsidRPr="00EA4867">
        <w:rPr>
          <w:rFonts w:ascii="Times New Roman" w:eastAsia="Times New Roman" w:hAnsi="Times New Roman" w:cs="Times New Roman"/>
          <w:color w:val="000000"/>
          <w:sz w:val="28"/>
          <w:szCs w:val="28"/>
        </w:rPr>
        <w:t>Знания, полученные в ходе изучения дисциплины должны помочь студентам в их дальнейшей профессиональной деятельности. Студент найдёт применение своих знаний</w:t>
      </w:r>
      <w:r>
        <w:rPr>
          <w:rFonts w:ascii="Times New Roman" w:eastAsia="Times New Roman" w:hAnsi="Times New Roman" w:cs="Times New Roman"/>
          <w:color w:val="000000"/>
        </w:rPr>
        <w:t xml:space="preserve"> </w:t>
      </w:r>
      <w:r w:rsidR="001876DB" w:rsidRPr="001876DB">
        <w:rPr>
          <w:rFonts w:ascii="Times New Roman" w:hAnsi="Times New Roman" w:cs="Times New Roman"/>
          <w:sz w:val="28"/>
          <w:szCs w:val="28"/>
        </w:rPr>
        <w:t xml:space="preserve">в сфере </w:t>
      </w:r>
      <w:r w:rsidR="0080028D" w:rsidRPr="0080028D">
        <w:rPr>
          <w:rFonts w:ascii="Times New Roman" w:hAnsi="Times New Roman" w:cs="Times New Roman"/>
          <w:color w:val="000000"/>
          <w:sz w:val="28"/>
          <w:szCs w:val="28"/>
        </w:rPr>
        <w:t>анализа текущих социально-экономических процессов и явлений в условиях формирования рыночных отношений в экономике;</w:t>
      </w:r>
      <w:r w:rsidR="00E27D20">
        <w:rPr>
          <w:rFonts w:ascii="Times New Roman" w:hAnsi="Times New Roman" w:cs="Times New Roman"/>
          <w:color w:val="000000"/>
          <w:sz w:val="28"/>
          <w:szCs w:val="28"/>
        </w:rPr>
        <w:t xml:space="preserve"> </w:t>
      </w:r>
      <w:r w:rsidR="0080028D" w:rsidRPr="0080028D">
        <w:rPr>
          <w:rFonts w:ascii="Times New Roman" w:hAnsi="Times New Roman" w:cs="Times New Roman"/>
          <w:sz w:val="28"/>
          <w:szCs w:val="28"/>
        </w:rPr>
        <w:t>проведения самостоятельного научного исследования по актуальным проблемам организации и ведения хозяйственной  деятельности в условиях конкуренции внутри государства, так и на внешнем рынке товаров и услуг.</w:t>
      </w:r>
    </w:p>
    <w:p w:rsidR="00B42F32" w:rsidRPr="001876DB" w:rsidRDefault="0080028D" w:rsidP="00714E5E">
      <w:pPr>
        <w:spacing w:after="0"/>
        <w:jc w:val="both"/>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B42F32" w:rsidRPr="001876DB">
        <w:rPr>
          <w:rFonts w:ascii="Times New Roman" w:hAnsi="Times New Roman" w:cs="Times New Roman"/>
          <w:b/>
          <w:bCs/>
          <w:color w:val="000000"/>
          <w:sz w:val="28"/>
          <w:szCs w:val="28"/>
        </w:rPr>
        <w:t xml:space="preserve">3. </w:t>
      </w:r>
      <w:r w:rsidR="00B42F32" w:rsidRPr="001876DB">
        <w:rPr>
          <w:rFonts w:ascii="Times New Roman" w:eastAsia="Times New Roman" w:hAnsi="Times New Roman" w:cs="Times New Roman"/>
          <w:b/>
          <w:bCs/>
          <w:color w:val="000000"/>
          <w:sz w:val="28"/>
          <w:szCs w:val="28"/>
        </w:rPr>
        <w:t>Методы изучения дисциплины.</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eastAsia="Times New Roman" w:hAnsi="Times New Roman" w:cs="Times New Roman"/>
          <w:color w:val="000000"/>
          <w:sz w:val="28"/>
          <w:szCs w:val="28"/>
        </w:rPr>
        <w:t>Изучение данной дисциплины предполагает проведение:</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Лекционных и </w:t>
      </w:r>
      <w:r w:rsidR="004C20F4">
        <w:rPr>
          <w:rFonts w:ascii="Times New Roman" w:eastAsia="Times New Roman" w:hAnsi="Times New Roman" w:cs="Times New Roman"/>
          <w:color w:val="000000"/>
          <w:sz w:val="28"/>
          <w:szCs w:val="28"/>
        </w:rPr>
        <w:t>семинарских</w:t>
      </w:r>
      <w:r w:rsidRPr="001876DB">
        <w:rPr>
          <w:rFonts w:ascii="Times New Roman" w:eastAsia="Times New Roman" w:hAnsi="Times New Roman" w:cs="Times New Roman"/>
          <w:color w:val="000000"/>
          <w:sz w:val="28"/>
          <w:szCs w:val="28"/>
        </w:rPr>
        <w:t xml:space="preserve"> занятий (практических работ) в компьютерном классе всего в объеме</w:t>
      </w:r>
      <w:r w:rsidR="004C20F4">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 xml:space="preserve"> </w:t>
      </w:r>
      <w:r w:rsidR="00254099">
        <w:rPr>
          <w:rFonts w:ascii="Times New Roman" w:eastAsia="Times New Roman" w:hAnsi="Times New Roman" w:cs="Times New Roman"/>
          <w:b/>
          <w:bCs/>
          <w:color w:val="000000"/>
          <w:sz w:val="28"/>
          <w:szCs w:val="28"/>
        </w:rPr>
        <w:t>3</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r w:rsidR="004C20F4">
        <w:rPr>
          <w:rFonts w:ascii="Times New Roman" w:eastAsia="Times New Roman" w:hAnsi="Times New Roman" w:cs="Times New Roman"/>
          <w:color w:val="000000"/>
          <w:sz w:val="28"/>
          <w:szCs w:val="28"/>
        </w:rPr>
        <w:t>ов</w:t>
      </w:r>
      <w:r w:rsidRPr="001876DB">
        <w:rPr>
          <w:rFonts w:ascii="Times New Roman" w:eastAsia="Times New Roman" w:hAnsi="Times New Roman" w:cs="Times New Roman"/>
          <w:color w:val="000000"/>
          <w:sz w:val="28"/>
          <w:szCs w:val="28"/>
        </w:rPr>
        <w:t xml:space="preserve"> -</w:t>
      </w:r>
      <w:r w:rsidR="004C20F4">
        <w:rPr>
          <w:rFonts w:ascii="Times New Roman" w:eastAsia="Times New Roman" w:hAnsi="Times New Roman" w:cs="Times New Roman"/>
          <w:b/>
          <w:bCs/>
          <w:color w:val="000000"/>
          <w:sz w:val="28"/>
          <w:szCs w:val="28"/>
        </w:rPr>
        <w:t>16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 из них:</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Лекционные занятия</w:t>
      </w:r>
      <w:r w:rsidR="004C20F4">
        <w:rPr>
          <w:rFonts w:ascii="Times New Roman" w:eastAsia="Times New Roman" w:hAnsi="Times New Roman" w:cs="Times New Roman"/>
          <w:color w:val="000000"/>
          <w:sz w:val="28"/>
          <w:szCs w:val="28"/>
        </w:rPr>
        <w:t xml:space="preserve"> </w:t>
      </w:r>
      <w:r w:rsidR="00254099">
        <w:rPr>
          <w:rFonts w:ascii="Times New Roman" w:eastAsia="Times New Roman" w:hAnsi="Times New Roman" w:cs="Times New Roman"/>
          <w:b/>
          <w:bCs/>
          <w:color w:val="000000"/>
          <w:sz w:val="28"/>
          <w:szCs w:val="28"/>
        </w:rPr>
        <w:t>1</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кредит -   </w:t>
      </w:r>
      <w:r w:rsidR="004C20F4">
        <w:rPr>
          <w:rFonts w:ascii="Times New Roman" w:eastAsia="Times New Roman" w:hAnsi="Times New Roman" w:cs="Times New Roman"/>
          <w:b/>
          <w:bCs/>
          <w:color w:val="000000"/>
          <w:sz w:val="28"/>
          <w:szCs w:val="28"/>
        </w:rPr>
        <w:t xml:space="preserve">16 </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w:t>
      </w:r>
    </w:p>
    <w:p w:rsidR="00B42F32" w:rsidRDefault="00B42F32" w:rsidP="00714E5E">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1876DB">
        <w:rPr>
          <w:rFonts w:ascii="Times New Roman" w:hAnsi="Times New Roman" w:cs="Times New Roman"/>
          <w:b/>
          <w:bCs/>
          <w:color w:val="000000"/>
          <w:sz w:val="28"/>
          <w:szCs w:val="28"/>
        </w:rPr>
        <w:t xml:space="preserve">-    </w:t>
      </w:r>
      <w:r w:rsidR="004C20F4">
        <w:rPr>
          <w:rFonts w:ascii="Times New Roman" w:eastAsia="Times New Roman" w:hAnsi="Times New Roman" w:cs="Times New Roman"/>
          <w:color w:val="000000"/>
          <w:sz w:val="28"/>
          <w:szCs w:val="28"/>
        </w:rPr>
        <w:t>Семинарских</w:t>
      </w:r>
      <w:r w:rsidR="004C20F4" w:rsidRPr="001876DB">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занятия в классе в объеме</w:t>
      </w:r>
      <w:r w:rsidR="004C20F4">
        <w:rPr>
          <w:rFonts w:ascii="Times New Roman" w:eastAsia="Times New Roman" w:hAnsi="Times New Roman" w:cs="Times New Roman"/>
          <w:color w:val="000000"/>
          <w:sz w:val="28"/>
          <w:szCs w:val="28"/>
        </w:rPr>
        <w:t xml:space="preserve"> </w:t>
      </w:r>
      <w:r w:rsidR="00254099">
        <w:rPr>
          <w:rFonts w:ascii="Times New Roman" w:eastAsia="Times New Roman" w:hAnsi="Times New Roman" w:cs="Times New Roman"/>
          <w:b/>
          <w:color w:val="000000"/>
          <w:sz w:val="28"/>
          <w:szCs w:val="28"/>
        </w:rPr>
        <w:t>0,5</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кредита -</w:t>
      </w:r>
      <w:r w:rsidR="004C20F4">
        <w:rPr>
          <w:rFonts w:ascii="Times New Roman" w:eastAsia="Times New Roman" w:hAnsi="Times New Roman" w:cs="Times New Roman"/>
          <w:b/>
          <w:bCs/>
          <w:color w:val="000000"/>
          <w:sz w:val="28"/>
          <w:szCs w:val="28"/>
        </w:rPr>
        <w:t>16</w:t>
      </w:r>
      <w:r w:rsidR="004C20F4" w:rsidRPr="001876DB">
        <w:rPr>
          <w:rFonts w:ascii="Times New Roman" w:eastAsia="Times New Roman" w:hAnsi="Times New Roman" w:cs="Times New Roman"/>
          <w:b/>
          <w:bCs/>
          <w:color w:val="000000"/>
          <w:sz w:val="28"/>
          <w:szCs w:val="28"/>
        </w:rPr>
        <w:t xml:space="preserve">  </w:t>
      </w:r>
      <w:r w:rsidR="004C20F4" w:rsidRPr="001876DB">
        <w:rPr>
          <w:rFonts w:ascii="Times New Roman" w:eastAsia="Times New Roman" w:hAnsi="Times New Roman" w:cs="Times New Roman"/>
          <w:color w:val="000000"/>
          <w:sz w:val="28"/>
          <w:szCs w:val="28"/>
        </w:rPr>
        <w:t>недель</w:t>
      </w:r>
      <w:r w:rsidR="004C20F4">
        <w:rPr>
          <w:rFonts w:ascii="Times New Roman" w:eastAsia="Times New Roman" w:hAnsi="Times New Roman" w:cs="Times New Roman"/>
          <w:color w:val="000000"/>
          <w:sz w:val="28"/>
          <w:szCs w:val="28"/>
        </w:rPr>
        <w:t>.</w:t>
      </w:r>
    </w:p>
    <w:p w:rsidR="00B42F32" w:rsidRPr="001876DB" w:rsidRDefault="00712D73" w:rsidP="00714E5E">
      <w:pPr>
        <w:shd w:val="clear" w:color="auto" w:fill="FFFFFF"/>
        <w:autoSpaceDE w:val="0"/>
        <w:autoSpaceDN w:val="0"/>
        <w:adjustRightInd w:val="0"/>
        <w:spacing w:after="0"/>
        <w:ind w:firstLine="709"/>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42F32" w:rsidRPr="001876DB">
        <w:rPr>
          <w:rFonts w:ascii="Times New Roman" w:eastAsia="Times New Roman" w:hAnsi="Times New Roman" w:cs="Times New Roman"/>
          <w:color w:val="000000"/>
          <w:sz w:val="28"/>
          <w:szCs w:val="28"/>
        </w:rPr>
        <w:t>СРС</w:t>
      </w:r>
      <w:r w:rsidR="004C20F4">
        <w:rPr>
          <w:rFonts w:ascii="Times New Roman" w:eastAsia="Times New Roman" w:hAnsi="Times New Roman" w:cs="Times New Roman"/>
          <w:b/>
          <w:bCs/>
          <w:color w:val="000000"/>
          <w:sz w:val="28"/>
          <w:szCs w:val="28"/>
        </w:rPr>
        <w:t xml:space="preserve"> </w:t>
      </w:r>
      <w:r w:rsidR="00254099">
        <w:rPr>
          <w:rFonts w:ascii="Times New Roman" w:eastAsia="Times New Roman" w:hAnsi="Times New Roman" w:cs="Times New Roman"/>
          <w:b/>
          <w:bCs/>
          <w:color w:val="000000"/>
          <w:sz w:val="28"/>
          <w:szCs w:val="28"/>
        </w:rPr>
        <w:t>1,5</w:t>
      </w:r>
      <w:r w:rsidR="00B42F32" w:rsidRPr="001876DB">
        <w:rPr>
          <w:rFonts w:ascii="Times New Roman" w:eastAsia="Times New Roman" w:hAnsi="Times New Roman" w:cs="Times New Roman"/>
          <w:b/>
          <w:bCs/>
          <w:color w:val="000000"/>
          <w:sz w:val="28"/>
          <w:szCs w:val="28"/>
        </w:rPr>
        <w:t xml:space="preserve"> </w:t>
      </w:r>
      <w:r w:rsidR="00B42F32" w:rsidRPr="001876DB">
        <w:rPr>
          <w:rFonts w:ascii="Times New Roman" w:eastAsia="Times New Roman" w:hAnsi="Times New Roman" w:cs="Times New Roman"/>
          <w:color w:val="000000"/>
          <w:sz w:val="28"/>
          <w:szCs w:val="28"/>
        </w:rPr>
        <w:t>кредит.</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Проведение итогового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контроля</w:t>
      </w:r>
      <w:r w:rsidR="002E4846" w:rsidRP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по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завершени</w:t>
      </w:r>
      <w:r w:rsidR="002E4846">
        <w:rPr>
          <w:rFonts w:ascii="Times New Roman" w:eastAsia="Times New Roman" w:hAnsi="Times New Roman" w:cs="Times New Roman"/>
          <w:color w:val="000000"/>
          <w:sz w:val="28"/>
          <w:szCs w:val="28"/>
        </w:rPr>
        <w:t>ю</w:t>
      </w:r>
      <w:r w:rsidRPr="001876DB">
        <w:rPr>
          <w:rFonts w:ascii="Times New Roman" w:eastAsia="Times New Roman" w:hAnsi="Times New Roman" w:cs="Times New Roman"/>
          <w:color w:val="000000"/>
          <w:sz w:val="28"/>
          <w:szCs w:val="28"/>
        </w:rPr>
        <w:t xml:space="preserve"> курса.</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826EDB">
        <w:rPr>
          <w:rFonts w:ascii="Times New Roman" w:hAnsi="Times New Roman" w:cs="Times New Roman"/>
          <w:b/>
          <w:bCs/>
          <w:color w:val="000000"/>
          <w:sz w:val="28"/>
          <w:szCs w:val="28"/>
        </w:rPr>
        <w:t xml:space="preserve">Экзаменационные билеты. </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Самостоятельная работа студентов.</w:t>
      </w:r>
    </w:p>
    <w:p w:rsidR="00B42F32" w:rsidRPr="001876DB" w:rsidRDefault="00B42F32" w:rsidP="00826EDB">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C1420E">
        <w:rPr>
          <w:rFonts w:ascii="Times New Roman" w:hAnsi="Times New Roman" w:cs="Times New Roman"/>
          <w:b/>
          <w:bCs/>
          <w:color w:val="000000"/>
          <w:sz w:val="28"/>
          <w:szCs w:val="28"/>
        </w:rPr>
        <w:t xml:space="preserve">4.    </w:t>
      </w:r>
      <w:r w:rsidRPr="00C1420E">
        <w:rPr>
          <w:rFonts w:ascii="Times New Roman" w:eastAsia="Times New Roman" w:hAnsi="Times New Roman" w:cs="Times New Roman"/>
          <w:b/>
          <w:bCs/>
          <w:color w:val="000000"/>
          <w:sz w:val="28"/>
          <w:szCs w:val="28"/>
        </w:rPr>
        <w:t>Общая    характеристика    направления    подготовки    в    контексте    изучаемой дисциплины.</w:t>
      </w:r>
    </w:p>
    <w:p w:rsidR="00B1537C" w:rsidRPr="00C1420E" w:rsidRDefault="00B1537C"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hAnsi="Times New Roman" w:cs="Times New Roman"/>
          <w:b/>
          <w:bCs/>
          <w:color w:val="000000"/>
          <w:sz w:val="28"/>
          <w:szCs w:val="28"/>
        </w:rPr>
        <w:t xml:space="preserve">4.1. </w:t>
      </w:r>
      <w:r w:rsidRPr="00C1420E">
        <w:rPr>
          <w:rFonts w:ascii="Times New Roman" w:eastAsia="Times New Roman" w:hAnsi="Times New Roman" w:cs="Times New Roman"/>
          <w:b/>
          <w:bCs/>
          <w:color w:val="000000"/>
          <w:sz w:val="28"/>
          <w:szCs w:val="28"/>
        </w:rPr>
        <w:t>Объекты профессиональной деятельности.</w:t>
      </w: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eastAsia="Times New Roman" w:hAnsi="Times New Roman" w:cs="Times New Roman"/>
          <w:color w:val="000000"/>
          <w:sz w:val="28"/>
          <w:szCs w:val="28"/>
        </w:rPr>
        <w:t>Объектами профессиональной деятельности   являются:</w:t>
      </w:r>
    </w:p>
    <w:p w:rsidR="0080028D" w:rsidRPr="0080028D" w:rsidRDefault="0080028D" w:rsidP="000F5F1D">
      <w:pPr>
        <w:pStyle w:val="a5"/>
        <w:numPr>
          <w:ilvl w:val="0"/>
          <w:numId w:val="2"/>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lastRenderedPageBreak/>
        <w:t>основны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современны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отечественны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и зарубежны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об</w:t>
      </w:r>
      <w:r w:rsidR="0037706C">
        <w:rPr>
          <w:rFonts w:ascii="Times New Roman" w:hAnsi="Times New Roman" w:cs="Times New Roman"/>
          <w:color w:val="000000"/>
          <w:sz w:val="28"/>
          <w:szCs w:val="28"/>
        </w:rPr>
        <w:t>л</w:t>
      </w:r>
      <w:r w:rsidRPr="0080028D">
        <w:rPr>
          <w:rFonts w:ascii="Times New Roman" w:hAnsi="Times New Roman" w:cs="Times New Roman"/>
          <w:color w:val="000000"/>
          <w:sz w:val="28"/>
          <w:szCs w:val="28"/>
        </w:rPr>
        <w:t xml:space="preserve">асти </w:t>
      </w:r>
      <w:r w:rsidR="00A95772">
        <w:rPr>
          <w:rFonts w:ascii="Times New Roman" w:hAnsi="Times New Roman" w:cs="Times New Roman"/>
          <w:color w:val="000000"/>
          <w:sz w:val="28"/>
          <w:szCs w:val="28"/>
        </w:rPr>
        <w:t xml:space="preserve">транспорта и </w:t>
      </w:r>
      <w:r w:rsidR="0037706C">
        <w:rPr>
          <w:rFonts w:ascii="Times New Roman" w:hAnsi="Times New Roman" w:cs="Times New Roman"/>
          <w:color w:val="000000"/>
          <w:sz w:val="28"/>
          <w:szCs w:val="28"/>
        </w:rPr>
        <w:t xml:space="preserve">транспортной </w:t>
      </w:r>
      <w:r w:rsidRPr="0080028D">
        <w:rPr>
          <w:rFonts w:ascii="Times New Roman" w:hAnsi="Times New Roman" w:cs="Times New Roman"/>
          <w:color w:val="000000"/>
          <w:sz w:val="28"/>
          <w:szCs w:val="28"/>
        </w:rPr>
        <w:t>логистики и,  концепци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и теори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современной системы управления процесс</w:t>
      </w:r>
      <w:r w:rsidR="00714E5E">
        <w:rPr>
          <w:rFonts w:ascii="Times New Roman" w:hAnsi="Times New Roman" w:cs="Times New Roman"/>
          <w:color w:val="000000"/>
          <w:sz w:val="28"/>
          <w:szCs w:val="28"/>
        </w:rPr>
        <w:t xml:space="preserve">ами перевозок </w:t>
      </w:r>
      <w:r w:rsidR="00E27D20">
        <w:rPr>
          <w:rFonts w:ascii="Times New Roman" w:hAnsi="Times New Roman" w:cs="Times New Roman"/>
          <w:color w:val="000000"/>
          <w:sz w:val="28"/>
          <w:szCs w:val="28"/>
        </w:rPr>
        <w:t>грузов</w:t>
      </w:r>
      <w:r w:rsidRPr="0080028D">
        <w:rPr>
          <w:rFonts w:ascii="Times New Roman" w:hAnsi="Times New Roman" w:cs="Times New Roman"/>
          <w:color w:val="000000"/>
          <w:sz w:val="28"/>
          <w:szCs w:val="28"/>
        </w:rPr>
        <w:t xml:space="preserve">; </w:t>
      </w:r>
    </w:p>
    <w:p w:rsidR="0080028D" w:rsidRPr="0080028D" w:rsidRDefault="0080028D" w:rsidP="000F5F1D">
      <w:pPr>
        <w:pStyle w:val="a5"/>
        <w:numPr>
          <w:ilvl w:val="0"/>
          <w:numId w:val="2"/>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реально развивающи</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ся процесс</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w:t>
      </w:r>
      <w:r w:rsidR="00A95772">
        <w:rPr>
          <w:rFonts w:ascii="Times New Roman" w:hAnsi="Times New Roman" w:cs="Times New Roman"/>
          <w:color w:val="000000"/>
          <w:sz w:val="28"/>
          <w:szCs w:val="28"/>
        </w:rPr>
        <w:t>внедрения перспективных видов технологического оборудования на транспорте</w:t>
      </w:r>
      <w:r w:rsidRPr="0080028D">
        <w:rPr>
          <w:rFonts w:ascii="Times New Roman" w:hAnsi="Times New Roman" w:cs="Times New Roman"/>
          <w:color w:val="000000"/>
          <w:sz w:val="28"/>
          <w:szCs w:val="28"/>
        </w:rPr>
        <w:t xml:space="preserve">, перспективами развития процесса вхождения  </w:t>
      </w:r>
      <w:r>
        <w:rPr>
          <w:rFonts w:ascii="Times New Roman" w:hAnsi="Times New Roman" w:cs="Times New Roman"/>
          <w:color w:val="000000"/>
          <w:sz w:val="28"/>
          <w:szCs w:val="28"/>
        </w:rPr>
        <w:t>Кыргызстана</w:t>
      </w:r>
      <w:r w:rsidRPr="0080028D">
        <w:rPr>
          <w:rFonts w:ascii="Times New Roman" w:hAnsi="Times New Roman" w:cs="Times New Roman"/>
          <w:color w:val="000000"/>
          <w:sz w:val="28"/>
          <w:szCs w:val="28"/>
        </w:rPr>
        <w:t xml:space="preserve"> в мирохозяйственные связи и отношения на цивилизованной базе, особенност</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отечественной практикой ведения хозяйства на основе новых технологий. </w:t>
      </w:r>
    </w:p>
    <w:p w:rsidR="00B42F32" w:rsidRPr="00BE2347" w:rsidRDefault="0080028D" w:rsidP="00714E5E">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 xml:space="preserve"> </w:t>
      </w:r>
      <w:r w:rsidR="00B42F32" w:rsidRPr="00BE2347">
        <w:rPr>
          <w:rFonts w:ascii="Times New Roman" w:eastAsia="Times New Roman" w:hAnsi="Times New Roman" w:cs="Times New Roman"/>
          <w:color w:val="000000"/>
          <w:sz w:val="28"/>
          <w:szCs w:val="28"/>
        </w:rPr>
        <w:t>Студент, по завершению прохождения курса дисциплины</w:t>
      </w:r>
      <w:r w:rsidR="00110317">
        <w:rPr>
          <w:rFonts w:ascii="Times New Roman" w:eastAsia="Times New Roman" w:hAnsi="Times New Roman" w:cs="Times New Roman"/>
          <w:b/>
          <w:bCs/>
          <w:color w:val="000000"/>
          <w:sz w:val="28"/>
          <w:szCs w:val="28"/>
        </w:rPr>
        <w:t xml:space="preserve"> «</w:t>
      </w:r>
      <w:r w:rsidR="001F25F5" w:rsidRPr="00A95772">
        <w:rPr>
          <w:rFonts w:ascii="Times New Roman" w:hAnsi="Times New Roman" w:cs="Times New Roman"/>
          <w:sz w:val="28"/>
          <w:szCs w:val="28"/>
        </w:rPr>
        <w:t>Производственное оборудование</w:t>
      </w:r>
      <w:r w:rsidR="00110317">
        <w:rPr>
          <w:rFonts w:ascii="Times New Roman" w:hAnsi="Times New Roman" w:cs="Times New Roman"/>
          <w:sz w:val="28"/>
          <w:szCs w:val="28"/>
        </w:rPr>
        <w:t>»</w:t>
      </w:r>
      <w:r w:rsidR="00110317" w:rsidRPr="00BE2347">
        <w:rPr>
          <w:rFonts w:ascii="Times New Roman" w:eastAsia="Times New Roman" w:hAnsi="Times New Roman" w:cs="Times New Roman"/>
          <w:color w:val="000000"/>
          <w:sz w:val="28"/>
          <w:szCs w:val="28"/>
        </w:rPr>
        <w:t xml:space="preserve"> </w:t>
      </w:r>
      <w:r w:rsidR="00110317">
        <w:rPr>
          <w:rFonts w:ascii="Times New Roman" w:eastAsia="Times New Roman" w:hAnsi="Times New Roman" w:cs="Times New Roman"/>
          <w:color w:val="000000"/>
          <w:sz w:val="28"/>
          <w:szCs w:val="28"/>
        </w:rPr>
        <w:t xml:space="preserve">должен </w:t>
      </w:r>
      <w:r w:rsidR="00B42F32" w:rsidRPr="00BE2347">
        <w:rPr>
          <w:rFonts w:ascii="Times New Roman" w:eastAsia="Times New Roman" w:hAnsi="Times New Roman" w:cs="Times New Roman"/>
          <w:color w:val="000000"/>
          <w:sz w:val="28"/>
          <w:szCs w:val="28"/>
        </w:rPr>
        <w:t>обладать следующими компетенциями:</w:t>
      </w:r>
    </w:p>
    <w:p w:rsidR="004020E2" w:rsidRDefault="00B42F32" w:rsidP="00714E5E">
      <w:pPr>
        <w:spacing w:after="0"/>
        <w:rPr>
          <w:rFonts w:ascii="Times New Roman" w:eastAsia="Times New Roman" w:hAnsi="Times New Roman" w:cs="Times New Roman"/>
          <w:b/>
          <w:bCs/>
          <w:color w:val="000000"/>
          <w:sz w:val="28"/>
          <w:szCs w:val="28"/>
        </w:rPr>
      </w:pPr>
      <w:r w:rsidRPr="00BE2347">
        <w:rPr>
          <w:rFonts w:ascii="Times New Roman" w:eastAsia="Times New Roman" w:hAnsi="Times New Roman" w:cs="Times New Roman"/>
          <w:b/>
          <w:bCs/>
          <w:color w:val="000000"/>
          <w:sz w:val="28"/>
          <w:szCs w:val="28"/>
        </w:rPr>
        <w:t>а) универсальными:</w:t>
      </w:r>
    </w:p>
    <w:p w:rsidR="0080028D" w:rsidRPr="0080028D" w:rsidRDefault="00A95772" w:rsidP="000F5F1D">
      <w:pPr>
        <w:pStyle w:val="a5"/>
        <w:numPr>
          <w:ilvl w:val="0"/>
          <w:numId w:val="3"/>
        </w:numPr>
        <w:tabs>
          <w:tab w:val="num" w:pos="180"/>
        </w:tabs>
        <w:spacing w:line="276" w:lineRule="auto"/>
        <w:ind w:left="0" w:firstLine="0"/>
        <w:jc w:val="both"/>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B42F32" w:rsidRPr="00BE2347">
        <w:rPr>
          <w:rFonts w:ascii="Times New Roman" w:eastAsia="Times New Roman" w:hAnsi="Times New Roman" w:cs="Times New Roman"/>
          <w:b/>
          <w:bCs/>
          <w:color w:val="000000"/>
          <w:sz w:val="28"/>
          <w:szCs w:val="28"/>
        </w:rPr>
        <w:t>общенаучными (</w:t>
      </w:r>
      <w:proofErr w:type="gramStart"/>
      <w:r w:rsidR="00B42F32" w:rsidRPr="00BE2347">
        <w:rPr>
          <w:rFonts w:ascii="Times New Roman" w:eastAsia="Times New Roman" w:hAnsi="Times New Roman" w:cs="Times New Roman"/>
          <w:b/>
          <w:bCs/>
          <w:color w:val="000000"/>
          <w:sz w:val="28"/>
          <w:szCs w:val="28"/>
        </w:rPr>
        <w:t>ОК</w:t>
      </w:r>
      <w:proofErr w:type="gramEnd"/>
      <w:r w:rsidR="00B42F32" w:rsidRPr="00BE2347">
        <w:rPr>
          <w:rFonts w:ascii="Times New Roman" w:eastAsia="Times New Roman" w:hAnsi="Times New Roman" w:cs="Times New Roman"/>
          <w:b/>
          <w:bCs/>
          <w:color w:val="000000"/>
          <w:sz w:val="28"/>
          <w:szCs w:val="28"/>
        </w:rPr>
        <w:t>):</w:t>
      </w:r>
      <w:r w:rsidR="00110317">
        <w:rPr>
          <w:rFonts w:ascii="Times New Roman" w:eastAsia="Times New Roman" w:hAnsi="Times New Roman" w:cs="Times New Roman"/>
          <w:b/>
          <w:bCs/>
          <w:color w:val="000000"/>
          <w:sz w:val="28"/>
          <w:szCs w:val="28"/>
        </w:rPr>
        <w:t xml:space="preserve"> </w:t>
      </w:r>
      <w:r w:rsidR="0080028D" w:rsidRPr="0080028D">
        <w:rPr>
          <w:rFonts w:ascii="Times New Roman" w:hAnsi="Times New Roman" w:cs="Times New Roman"/>
          <w:color w:val="000000"/>
          <w:sz w:val="28"/>
          <w:szCs w:val="28"/>
        </w:rPr>
        <w:t xml:space="preserve">  анализ фундаментальных социально-экономических проблем на международном, национально-государственном и региональном уровнях; </w:t>
      </w:r>
    </w:p>
    <w:p w:rsidR="0080028D" w:rsidRPr="0080028D" w:rsidRDefault="00A95772" w:rsidP="000F5F1D">
      <w:pPr>
        <w:pStyle w:val="a5"/>
        <w:numPr>
          <w:ilvl w:val="0"/>
          <w:numId w:val="3"/>
        </w:numPr>
        <w:tabs>
          <w:tab w:val="num" w:pos="180"/>
        </w:tabs>
        <w:spacing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технические знания основ конструкций и экономической эффективности видов оборудования, используемых в транспортных процессах</w:t>
      </w:r>
      <w:r w:rsidR="0080028D" w:rsidRPr="0080028D">
        <w:rPr>
          <w:rFonts w:ascii="Times New Roman" w:hAnsi="Times New Roman" w:cs="Times New Roman"/>
          <w:color w:val="000000"/>
          <w:sz w:val="28"/>
          <w:szCs w:val="28"/>
        </w:rPr>
        <w:t>;</w:t>
      </w:r>
    </w:p>
    <w:p w:rsidR="0080028D" w:rsidRPr="0080028D" w:rsidRDefault="0080028D" w:rsidP="000F5F1D">
      <w:pPr>
        <w:widowControl w:val="0"/>
        <w:numPr>
          <w:ilvl w:val="0"/>
          <w:numId w:val="3"/>
        </w:numPr>
        <w:tabs>
          <w:tab w:val="num" w:pos="180"/>
        </w:tabs>
        <w:autoSpaceDE w:val="0"/>
        <w:autoSpaceDN w:val="0"/>
        <w:adjustRightInd w:val="0"/>
        <w:spacing w:after="0"/>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уров</w:t>
      </w:r>
      <w:r w:rsidR="0071355A">
        <w:rPr>
          <w:rFonts w:ascii="Times New Roman" w:hAnsi="Times New Roman" w:cs="Times New Roman"/>
          <w:color w:val="000000"/>
          <w:sz w:val="28"/>
          <w:szCs w:val="28"/>
        </w:rPr>
        <w:t>ень</w:t>
      </w:r>
      <w:r w:rsidRPr="0080028D">
        <w:rPr>
          <w:rFonts w:ascii="Times New Roman" w:hAnsi="Times New Roman" w:cs="Times New Roman"/>
          <w:color w:val="000000"/>
          <w:sz w:val="28"/>
          <w:szCs w:val="28"/>
        </w:rPr>
        <w:t xml:space="preserve"> и состояни</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развития современной экономической  науки в системе управления  в </w:t>
      </w:r>
      <w:r w:rsidR="0071355A">
        <w:rPr>
          <w:rFonts w:ascii="Times New Roman" w:hAnsi="Times New Roman" w:cs="Times New Roman"/>
          <w:color w:val="000000"/>
          <w:sz w:val="28"/>
          <w:szCs w:val="28"/>
        </w:rPr>
        <w:t>Кыргызстане</w:t>
      </w:r>
      <w:r w:rsidRPr="0080028D">
        <w:rPr>
          <w:rFonts w:ascii="Times New Roman" w:hAnsi="Times New Roman" w:cs="Times New Roman"/>
          <w:color w:val="000000"/>
          <w:sz w:val="28"/>
          <w:szCs w:val="28"/>
        </w:rPr>
        <w:t xml:space="preserve"> и за рубежом, наиболее перспективны</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направления ее развития, особенно по таким направлениям как: менеджмент, маркетинг, управление персоналом и др.;</w:t>
      </w:r>
    </w:p>
    <w:p w:rsidR="0080028D" w:rsidRPr="0080028D" w:rsidRDefault="0080028D" w:rsidP="000F5F1D">
      <w:pPr>
        <w:widowControl w:val="0"/>
        <w:numPr>
          <w:ilvl w:val="0"/>
          <w:numId w:val="3"/>
        </w:numPr>
        <w:tabs>
          <w:tab w:val="num" w:pos="180"/>
        </w:tabs>
        <w:autoSpaceDE w:val="0"/>
        <w:autoSpaceDN w:val="0"/>
        <w:adjustRightInd w:val="0"/>
        <w:spacing w:after="0"/>
        <w:ind w:left="0" w:firstLine="0"/>
        <w:jc w:val="both"/>
        <w:rPr>
          <w:rFonts w:ascii="Times New Roman" w:hAnsi="Times New Roman" w:cs="Times New Roman"/>
          <w:sz w:val="28"/>
          <w:szCs w:val="28"/>
        </w:rPr>
      </w:pPr>
      <w:r w:rsidRPr="0080028D">
        <w:rPr>
          <w:rFonts w:ascii="Times New Roman" w:hAnsi="Times New Roman" w:cs="Times New Roman"/>
          <w:color w:val="000000"/>
          <w:sz w:val="28"/>
          <w:szCs w:val="28"/>
        </w:rPr>
        <w:t xml:space="preserve"> </w:t>
      </w:r>
      <w:r w:rsidRPr="0080028D">
        <w:rPr>
          <w:rFonts w:ascii="Times New Roman" w:hAnsi="Times New Roman" w:cs="Times New Roman"/>
          <w:sz w:val="28"/>
          <w:szCs w:val="28"/>
        </w:rPr>
        <w:t>рол</w:t>
      </w:r>
      <w:r w:rsidR="0071355A">
        <w:rPr>
          <w:rFonts w:ascii="Times New Roman" w:hAnsi="Times New Roman" w:cs="Times New Roman"/>
          <w:sz w:val="28"/>
          <w:szCs w:val="28"/>
        </w:rPr>
        <w:t>ь</w:t>
      </w:r>
      <w:r w:rsidRPr="0080028D">
        <w:rPr>
          <w:rFonts w:ascii="Times New Roman" w:hAnsi="Times New Roman" w:cs="Times New Roman"/>
          <w:sz w:val="28"/>
          <w:szCs w:val="28"/>
        </w:rPr>
        <w:t xml:space="preserve"> и возможност</w:t>
      </w:r>
      <w:r w:rsidR="0071355A">
        <w:rPr>
          <w:rFonts w:ascii="Times New Roman" w:hAnsi="Times New Roman" w:cs="Times New Roman"/>
          <w:sz w:val="28"/>
          <w:szCs w:val="28"/>
        </w:rPr>
        <w:t>и</w:t>
      </w:r>
      <w:r w:rsidRPr="0080028D">
        <w:rPr>
          <w:rFonts w:ascii="Times New Roman" w:hAnsi="Times New Roman" w:cs="Times New Roman"/>
          <w:sz w:val="28"/>
          <w:szCs w:val="28"/>
        </w:rPr>
        <w:t xml:space="preserve"> </w:t>
      </w:r>
      <w:r w:rsidR="00714E5E">
        <w:rPr>
          <w:rFonts w:ascii="Times New Roman" w:hAnsi="Times New Roman" w:cs="Times New Roman"/>
          <w:sz w:val="28"/>
          <w:szCs w:val="28"/>
        </w:rPr>
        <w:t xml:space="preserve">транспортной </w:t>
      </w:r>
      <w:r w:rsidRPr="0080028D">
        <w:rPr>
          <w:rFonts w:ascii="Times New Roman" w:hAnsi="Times New Roman" w:cs="Times New Roman"/>
          <w:sz w:val="28"/>
          <w:szCs w:val="28"/>
        </w:rPr>
        <w:t>логистики в  прогнозировании и контроле над динамикой современных социально-экономических  отношений.</w:t>
      </w:r>
    </w:p>
    <w:p w:rsidR="0071355A" w:rsidRPr="0071355A" w:rsidRDefault="0080028D" w:rsidP="00B1537C">
      <w:pPr>
        <w:pStyle w:val="a5"/>
        <w:spacing w:line="276" w:lineRule="auto"/>
        <w:ind w:left="-360"/>
        <w:jc w:val="both"/>
        <w:rPr>
          <w:color w:val="000000"/>
        </w:rPr>
      </w:pPr>
      <w:r>
        <w:rPr>
          <w:rFonts w:ascii="Times New Roman" w:eastAsia="Times New Roman" w:hAnsi="Times New Roman" w:cs="Times New Roman"/>
          <w:b/>
          <w:bCs/>
          <w:color w:val="000000"/>
          <w:sz w:val="28"/>
          <w:szCs w:val="28"/>
        </w:rPr>
        <w:t xml:space="preserve"> </w:t>
      </w:r>
      <w:r w:rsidR="004020E2">
        <w:rPr>
          <w:rFonts w:ascii="Times New Roman" w:eastAsia="Times New Roman" w:hAnsi="Times New Roman" w:cs="Times New Roman"/>
          <w:b/>
          <w:bCs/>
          <w:color w:val="000000"/>
          <w:sz w:val="28"/>
          <w:szCs w:val="28"/>
        </w:rPr>
        <w:t>-</w:t>
      </w:r>
      <w:r w:rsidR="00B42F32" w:rsidRPr="00BE2347">
        <w:rPr>
          <w:rFonts w:ascii="Times New Roman" w:eastAsia="Times New Roman" w:hAnsi="Times New Roman" w:cs="Times New Roman"/>
          <w:b/>
          <w:bCs/>
          <w:color w:val="000000"/>
          <w:sz w:val="28"/>
          <w:szCs w:val="28"/>
        </w:rPr>
        <w:t xml:space="preserve"> инструментальными (ИК):</w:t>
      </w:r>
      <w:r w:rsidR="004834E6">
        <w:rPr>
          <w:rFonts w:ascii="Times New Roman" w:eastAsia="Times New Roman" w:hAnsi="Times New Roman" w:cs="Times New Roman"/>
          <w:b/>
          <w:bCs/>
          <w:color w:val="000000"/>
          <w:sz w:val="28"/>
          <w:szCs w:val="28"/>
        </w:rPr>
        <w:t xml:space="preserve"> </w:t>
      </w:r>
      <w:r w:rsidR="00A95772" w:rsidRPr="00A95772">
        <w:rPr>
          <w:rFonts w:ascii="Times New Roman" w:eastAsia="Times New Roman" w:hAnsi="Times New Roman" w:cs="Times New Roman"/>
          <w:bCs/>
          <w:color w:val="000000"/>
          <w:sz w:val="28"/>
          <w:szCs w:val="28"/>
        </w:rPr>
        <w:t>выбор видов необходимого</w:t>
      </w:r>
      <w:r w:rsidR="00A95772">
        <w:rPr>
          <w:rFonts w:ascii="Times New Roman" w:eastAsia="Times New Roman" w:hAnsi="Times New Roman" w:cs="Times New Roman"/>
          <w:bCs/>
          <w:color w:val="000000"/>
          <w:sz w:val="28"/>
          <w:szCs w:val="28"/>
        </w:rPr>
        <w:t xml:space="preserve"> </w:t>
      </w:r>
      <w:r w:rsidR="00A95772" w:rsidRPr="00A95772">
        <w:rPr>
          <w:rFonts w:ascii="Times New Roman" w:eastAsia="Times New Roman" w:hAnsi="Times New Roman" w:cs="Times New Roman"/>
          <w:bCs/>
          <w:color w:val="000000"/>
          <w:sz w:val="28"/>
          <w:szCs w:val="28"/>
        </w:rPr>
        <w:t>оборудования</w:t>
      </w:r>
      <w:r w:rsidR="00A95772">
        <w:rPr>
          <w:rFonts w:ascii="Times New Roman" w:eastAsia="Times New Roman" w:hAnsi="Times New Roman" w:cs="Times New Roman"/>
          <w:bCs/>
          <w:color w:val="000000"/>
          <w:sz w:val="28"/>
          <w:szCs w:val="28"/>
        </w:rPr>
        <w:t>, расчетов</w:t>
      </w:r>
      <w:r w:rsidR="00714E5E">
        <w:rPr>
          <w:rFonts w:ascii="Times New Roman" w:eastAsia="Times New Roman" w:hAnsi="Times New Roman" w:cs="Times New Roman"/>
          <w:bCs/>
          <w:color w:val="000000"/>
          <w:sz w:val="28"/>
          <w:szCs w:val="28"/>
        </w:rPr>
        <w:t xml:space="preserve">,  </w:t>
      </w:r>
      <w:proofErr w:type="spellStart"/>
      <w:proofErr w:type="gramStart"/>
      <w:r w:rsidR="004020E2">
        <w:rPr>
          <w:rFonts w:ascii="Times New Roman" w:eastAsia="Times New Roman" w:hAnsi="Times New Roman" w:cs="Times New Roman"/>
          <w:bCs/>
          <w:color w:val="000000"/>
          <w:sz w:val="28"/>
          <w:szCs w:val="28"/>
        </w:rPr>
        <w:t>товар</w:t>
      </w:r>
      <w:r w:rsidR="00714E5E">
        <w:rPr>
          <w:rFonts w:ascii="Times New Roman" w:eastAsia="Times New Roman" w:hAnsi="Times New Roman" w:cs="Times New Roman"/>
          <w:bCs/>
          <w:color w:val="000000"/>
          <w:sz w:val="28"/>
          <w:szCs w:val="28"/>
        </w:rPr>
        <w:t>о</w:t>
      </w:r>
      <w:proofErr w:type="spellEnd"/>
      <w:r w:rsidR="00714E5E">
        <w:rPr>
          <w:rFonts w:ascii="Times New Roman" w:eastAsia="Times New Roman" w:hAnsi="Times New Roman" w:cs="Times New Roman"/>
          <w:bCs/>
          <w:color w:val="000000"/>
          <w:sz w:val="28"/>
          <w:szCs w:val="28"/>
        </w:rPr>
        <w:t xml:space="preserve"> -</w:t>
      </w:r>
      <w:r w:rsidR="004020E2">
        <w:rPr>
          <w:rFonts w:ascii="Times New Roman" w:eastAsia="Times New Roman" w:hAnsi="Times New Roman" w:cs="Times New Roman"/>
          <w:bCs/>
          <w:color w:val="000000"/>
          <w:sz w:val="28"/>
          <w:szCs w:val="28"/>
        </w:rPr>
        <w:t xml:space="preserve"> </w:t>
      </w:r>
      <w:r w:rsidR="004834E6">
        <w:rPr>
          <w:rFonts w:ascii="Times New Roman" w:eastAsia="Times New Roman" w:hAnsi="Times New Roman" w:cs="Times New Roman"/>
          <w:bCs/>
          <w:color w:val="000000"/>
          <w:sz w:val="28"/>
          <w:szCs w:val="28"/>
        </w:rPr>
        <w:t>транспортных</w:t>
      </w:r>
      <w:proofErr w:type="gramEnd"/>
      <w:r w:rsidR="004834E6">
        <w:rPr>
          <w:rFonts w:ascii="Times New Roman" w:eastAsia="Times New Roman" w:hAnsi="Times New Roman" w:cs="Times New Roman"/>
          <w:bCs/>
          <w:color w:val="000000"/>
          <w:sz w:val="28"/>
          <w:szCs w:val="28"/>
        </w:rPr>
        <w:t>, складских, и др. докум</w:t>
      </w:r>
      <w:r w:rsidR="0071355A">
        <w:rPr>
          <w:rFonts w:ascii="Times New Roman" w:eastAsia="Times New Roman" w:hAnsi="Times New Roman" w:cs="Times New Roman"/>
          <w:bCs/>
          <w:color w:val="000000"/>
          <w:sz w:val="28"/>
          <w:szCs w:val="28"/>
        </w:rPr>
        <w:t>ентов</w:t>
      </w:r>
      <w:r w:rsidR="004020E2">
        <w:rPr>
          <w:rFonts w:ascii="Times New Roman" w:eastAsia="Times New Roman" w:hAnsi="Times New Roman" w:cs="Times New Roman"/>
          <w:bCs/>
          <w:color w:val="000000"/>
          <w:sz w:val="28"/>
          <w:szCs w:val="28"/>
        </w:rPr>
        <w:t xml:space="preserve">; </w:t>
      </w:r>
      <w:r w:rsidR="0071355A" w:rsidRPr="0071355A">
        <w:rPr>
          <w:rFonts w:ascii="Times New Roman" w:hAnsi="Times New Roman" w:cs="Times New Roman"/>
          <w:sz w:val="28"/>
          <w:szCs w:val="28"/>
        </w:rPr>
        <w:t xml:space="preserve">проведения самостоятельного научного исследования по актуальным проблемам организации </w:t>
      </w:r>
      <w:r w:rsidR="00A95772">
        <w:rPr>
          <w:rFonts w:ascii="Times New Roman" w:hAnsi="Times New Roman" w:cs="Times New Roman"/>
          <w:sz w:val="28"/>
          <w:szCs w:val="28"/>
        </w:rPr>
        <w:t>производства</w:t>
      </w:r>
      <w:r w:rsidR="0071355A" w:rsidRPr="0071355A">
        <w:rPr>
          <w:rFonts w:ascii="Times New Roman" w:hAnsi="Times New Roman" w:cs="Times New Roman"/>
          <w:sz w:val="28"/>
          <w:szCs w:val="28"/>
        </w:rPr>
        <w:t xml:space="preserve"> в условиях конкуренции внутри государства, так и на внешнем рынке товаров и услуг.</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социально-личн</w:t>
      </w:r>
      <w:r w:rsidR="004020E2">
        <w:rPr>
          <w:rFonts w:ascii="Times New Roman" w:eastAsia="Times New Roman" w:hAnsi="Times New Roman" w:cs="Times New Roman"/>
          <w:b/>
          <w:bCs/>
          <w:color w:val="000000"/>
          <w:sz w:val="28"/>
          <w:szCs w:val="28"/>
        </w:rPr>
        <w:t>остными и общекультурными (СЛК):</w:t>
      </w:r>
      <w:r w:rsidR="004020E2">
        <w:rPr>
          <w:rFonts w:ascii="Times New Roman" w:eastAsia="Times New Roman" w:hAnsi="Times New Roman" w:cs="Times New Roman"/>
          <w:bCs/>
          <w:color w:val="000000"/>
          <w:sz w:val="28"/>
          <w:szCs w:val="28"/>
        </w:rPr>
        <w:t xml:space="preserve"> эрудиция в соответствующей сфере; коммуникабельность, креативность и адапти</w:t>
      </w:r>
      <w:r w:rsidR="00714E5E">
        <w:rPr>
          <w:rFonts w:ascii="Times New Roman" w:eastAsia="Times New Roman" w:hAnsi="Times New Roman" w:cs="Times New Roman"/>
          <w:bCs/>
          <w:color w:val="000000"/>
          <w:sz w:val="28"/>
          <w:szCs w:val="28"/>
        </w:rPr>
        <w:t>в</w:t>
      </w:r>
      <w:r w:rsidR="004020E2">
        <w:rPr>
          <w:rFonts w:ascii="Times New Roman" w:eastAsia="Times New Roman" w:hAnsi="Times New Roman" w:cs="Times New Roman"/>
          <w:bCs/>
          <w:color w:val="000000"/>
          <w:sz w:val="28"/>
          <w:szCs w:val="28"/>
        </w:rPr>
        <w:t>ность</w:t>
      </w:r>
      <w:proofErr w:type="gramStart"/>
      <w:r w:rsidR="004020E2">
        <w:rPr>
          <w:rFonts w:ascii="Times New Roman" w:eastAsia="Times New Roman" w:hAnsi="Times New Roman" w:cs="Times New Roman"/>
          <w:bCs/>
          <w:color w:val="000000"/>
          <w:sz w:val="28"/>
          <w:szCs w:val="28"/>
        </w:rPr>
        <w:t>.</w:t>
      </w:r>
      <w:proofErr w:type="gramEnd"/>
      <w:r w:rsidR="0071355A" w:rsidRPr="0071355A">
        <w:rPr>
          <w:color w:val="000000"/>
        </w:rPr>
        <w:t xml:space="preserve"> </w:t>
      </w:r>
      <w:proofErr w:type="gramStart"/>
      <w:r w:rsidR="00714E5E">
        <w:rPr>
          <w:rFonts w:ascii="Times New Roman" w:hAnsi="Times New Roman" w:cs="Times New Roman"/>
          <w:color w:val="000000"/>
          <w:sz w:val="28"/>
          <w:szCs w:val="28"/>
        </w:rPr>
        <w:t>с</w:t>
      </w:r>
      <w:proofErr w:type="gramEnd"/>
      <w:r w:rsidR="00714E5E" w:rsidRPr="00714E5E">
        <w:rPr>
          <w:rFonts w:ascii="Times New Roman" w:hAnsi="Times New Roman" w:cs="Times New Roman"/>
          <w:color w:val="000000"/>
          <w:sz w:val="28"/>
          <w:szCs w:val="28"/>
        </w:rPr>
        <w:t>пособность</w:t>
      </w:r>
      <w:r w:rsidR="00714E5E">
        <w:rPr>
          <w:color w:val="000000"/>
        </w:rPr>
        <w:t xml:space="preserve"> </w:t>
      </w:r>
      <w:r w:rsidR="0071355A" w:rsidRPr="0071355A">
        <w:rPr>
          <w:rFonts w:ascii="Times New Roman" w:hAnsi="Times New Roman" w:cs="Times New Roman"/>
          <w:color w:val="000000"/>
          <w:sz w:val="28"/>
          <w:szCs w:val="28"/>
        </w:rPr>
        <w:t>оппонирования, ведения диалога и дискуссий по основным проблемам изучаемого курса «</w:t>
      </w:r>
      <w:r w:rsidR="001F25F5">
        <w:rPr>
          <w:rFonts w:ascii="Times New Roman" w:hAnsi="Times New Roman" w:cs="Times New Roman"/>
          <w:sz w:val="28"/>
          <w:szCs w:val="28"/>
        </w:rPr>
        <w:t>Производственное оборудование</w:t>
      </w:r>
      <w:r w:rsidR="0071355A" w:rsidRPr="0071355A">
        <w:rPr>
          <w:rFonts w:ascii="Times New Roman" w:hAnsi="Times New Roman" w:cs="Times New Roman"/>
          <w:color w:val="000000"/>
          <w:sz w:val="28"/>
          <w:szCs w:val="28"/>
        </w:rPr>
        <w:t>» и в категориях системы  знания социально-экономических процессов</w:t>
      </w:r>
      <w:r w:rsidR="0071355A">
        <w:rPr>
          <w:rFonts w:ascii="Times New Roman" w:hAnsi="Times New Roman" w:cs="Times New Roman"/>
          <w:color w:val="000000"/>
          <w:sz w:val="28"/>
          <w:szCs w:val="28"/>
        </w:rPr>
        <w:t>.</w:t>
      </w:r>
      <w:r w:rsidR="0071355A" w:rsidRPr="0071355A">
        <w:rPr>
          <w:rFonts w:ascii="Times New Roman" w:hAnsi="Times New Roman" w:cs="Times New Roman"/>
          <w:color w:val="000000"/>
          <w:sz w:val="28"/>
          <w:szCs w:val="28"/>
        </w:rPr>
        <w:t xml:space="preserve"> </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б) профессиональными (ПК):</w:t>
      </w:r>
      <w:r w:rsidR="0071355A" w:rsidRPr="0071355A">
        <w:rPr>
          <w:rFonts w:ascii="Times New Roman" w:hAnsi="Times New Roman" w:cs="Times New Roman"/>
          <w:color w:val="000000"/>
          <w:sz w:val="28"/>
          <w:szCs w:val="28"/>
        </w:rPr>
        <w:t xml:space="preserve"> применени</w:t>
      </w:r>
      <w:r w:rsidR="0071355A">
        <w:rPr>
          <w:rFonts w:ascii="Times New Roman" w:hAnsi="Times New Roman" w:cs="Times New Roman"/>
          <w:color w:val="000000"/>
          <w:sz w:val="28"/>
          <w:szCs w:val="28"/>
        </w:rPr>
        <w:t>е</w:t>
      </w:r>
      <w:r w:rsidR="0071355A" w:rsidRPr="0071355A">
        <w:rPr>
          <w:rFonts w:ascii="Times New Roman" w:hAnsi="Times New Roman" w:cs="Times New Roman"/>
          <w:color w:val="000000"/>
          <w:sz w:val="28"/>
          <w:szCs w:val="28"/>
        </w:rPr>
        <w:t xml:space="preserve"> полученных знаний для анализа </w:t>
      </w:r>
      <w:r w:rsidR="00A95772">
        <w:rPr>
          <w:rFonts w:ascii="Times New Roman" w:hAnsi="Times New Roman" w:cs="Times New Roman"/>
          <w:color w:val="000000"/>
          <w:sz w:val="28"/>
          <w:szCs w:val="28"/>
        </w:rPr>
        <w:t xml:space="preserve">технического состояния технологических процессов транспорта, </w:t>
      </w:r>
      <w:r w:rsidR="0071355A" w:rsidRPr="0071355A">
        <w:rPr>
          <w:rFonts w:ascii="Times New Roman" w:hAnsi="Times New Roman" w:cs="Times New Roman"/>
          <w:color w:val="000000"/>
          <w:sz w:val="28"/>
          <w:szCs w:val="28"/>
        </w:rPr>
        <w:t xml:space="preserve">текущих социально-экономических процессов и явлений в условиях формирования рыночных отношений в экономике </w:t>
      </w:r>
      <w:r w:rsidR="0071355A">
        <w:rPr>
          <w:rFonts w:ascii="Times New Roman" w:hAnsi="Times New Roman" w:cs="Times New Roman"/>
          <w:color w:val="000000"/>
          <w:sz w:val="28"/>
          <w:szCs w:val="28"/>
        </w:rPr>
        <w:t>Кыргызстана.</w:t>
      </w:r>
    </w:p>
    <w:p w:rsidR="00B1537C" w:rsidRDefault="00B1537C" w:rsidP="00B1537C">
      <w:pPr>
        <w:rPr>
          <w:rFonts w:ascii="Times New Roman" w:eastAsia="Times New Roman" w:hAnsi="Times New Roman" w:cs="Times New Roman"/>
          <w:b/>
          <w:bCs/>
          <w:color w:val="000000"/>
          <w:sz w:val="28"/>
          <w:szCs w:val="28"/>
        </w:rPr>
      </w:pPr>
    </w:p>
    <w:p w:rsidR="00B42F32" w:rsidRPr="00BE2347" w:rsidRDefault="00B42F32" w:rsidP="00D469ED">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lastRenderedPageBreak/>
        <w:t>5. Необходимое обеспечение для изучения дисциплины.</w:t>
      </w:r>
    </w:p>
    <w:p w:rsidR="00B42F32" w:rsidRPr="00BE2347" w:rsidRDefault="00B42F32" w:rsidP="004B5F82">
      <w:pPr>
        <w:spacing w:after="0" w:line="240" w:lineRule="auto"/>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Занятия по дисциплине проводятся в</w:t>
      </w:r>
      <w:r w:rsidR="00D34B8F">
        <w:rPr>
          <w:rFonts w:ascii="Times New Roman" w:eastAsia="Times New Roman" w:hAnsi="Times New Roman" w:cs="Times New Roman"/>
          <w:color w:val="000000"/>
          <w:sz w:val="28"/>
          <w:szCs w:val="28"/>
        </w:rPr>
        <w:t xml:space="preserve"> аудиториях, оснащённых техническими средствами, компьютерами, подключенных к  </w:t>
      </w:r>
      <w:r w:rsidRPr="00BE2347">
        <w:rPr>
          <w:rFonts w:ascii="Times New Roman" w:eastAsia="Times New Roman" w:hAnsi="Times New Roman" w:cs="Times New Roman"/>
          <w:color w:val="000000"/>
          <w:sz w:val="28"/>
          <w:szCs w:val="28"/>
        </w:rPr>
        <w:t>Интернет</w:t>
      </w:r>
      <w:r w:rsidR="00D34B8F">
        <w:rPr>
          <w:rFonts w:ascii="Times New Roman" w:eastAsia="Times New Roman" w:hAnsi="Times New Roman" w:cs="Times New Roman"/>
          <w:color w:val="000000"/>
          <w:sz w:val="28"/>
          <w:szCs w:val="28"/>
        </w:rPr>
        <w:t>у</w:t>
      </w:r>
      <w:r w:rsidRPr="00BE2347">
        <w:rPr>
          <w:rFonts w:ascii="Times New Roman" w:eastAsia="Times New Roman" w:hAnsi="Times New Roman" w:cs="Times New Roman"/>
          <w:color w:val="000000"/>
          <w:sz w:val="28"/>
          <w:szCs w:val="28"/>
        </w:rPr>
        <w:t xml:space="preserve"> и электронной почт</w:t>
      </w:r>
      <w:r w:rsidR="00D34B8F">
        <w:rPr>
          <w:rFonts w:ascii="Times New Roman" w:eastAsia="Times New Roman" w:hAnsi="Times New Roman" w:cs="Times New Roman"/>
          <w:color w:val="000000"/>
          <w:sz w:val="28"/>
          <w:szCs w:val="28"/>
        </w:rPr>
        <w:t>е</w:t>
      </w:r>
      <w:r w:rsidRPr="00BE2347">
        <w:rPr>
          <w:rFonts w:ascii="Times New Roman" w:eastAsia="Times New Roman" w:hAnsi="Times New Roman" w:cs="Times New Roman"/>
          <w:color w:val="000000"/>
          <w:sz w:val="28"/>
          <w:szCs w:val="28"/>
        </w:rPr>
        <w:t>, офисной техник</w:t>
      </w:r>
      <w:r w:rsidR="00D34B8F">
        <w:rPr>
          <w:rFonts w:ascii="Times New Roman" w:eastAsia="Times New Roman" w:hAnsi="Times New Roman" w:cs="Times New Roman"/>
          <w:color w:val="000000"/>
          <w:sz w:val="28"/>
          <w:szCs w:val="28"/>
        </w:rPr>
        <w:t>ой</w:t>
      </w:r>
      <w:r w:rsidRPr="00BE2347">
        <w:rPr>
          <w:rFonts w:ascii="Times New Roman" w:eastAsia="Times New Roman" w:hAnsi="Times New Roman" w:cs="Times New Roman"/>
          <w:color w:val="000000"/>
          <w:sz w:val="28"/>
          <w:szCs w:val="28"/>
        </w:rPr>
        <w:t>.</w:t>
      </w:r>
    </w:p>
    <w:p w:rsidR="00B42F32" w:rsidRPr="00BE2347" w:rsidRDefault="00B42F32" w:rsidP="00D469ED">
      <w:pPr>
        <w:spacing w:after="0" w:line="240" w:lineRule="auto"/>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6. Объем и содержание занятий. </w:t>
      </w:r>
      <w:r w:rsidRPr="00BE2347">
        <w:rPr>
          <w:rFonts w:ascii="Times New Roman" w:eastAsia="Times New Roman" w:hAnsi="Times New Roman" w:cs="Times New Roman"/>
          <w:b/>
          <w:bCs/>
          <w:i/>
          <w:iCs/>
          <w:color w:val="000000"/>
          <w:sz w:val="28"/>
          <w:szCs w:val="28"/>
        </w:rPr>
        <w:t>Структура дисциплины:</w:t>
      </w:r>
    </w:p>
    <w:p w:rsidR="00B42F32" w:rsidRDefault="006E17C4" w:rsidP="00D469ED">
      <w:pPr>
        <w:spacing w:after="0" w:line="240" w:lineRule="auto"/>
        <w:jc w:val="center"/>
        <w:rPr>
          <w:rFonts w:ascii="Times New Roman" w:eastAsia="Times New Roman" w:hAnsi="Times New Roman" w:cs="Times New Roman"/>
          <w:b/>
          <w:color w:val="000000"/>
          <w:sz w:val="28"/>
          <w:szCs w:val="28"/>
        </w:rPr>
      </w:pPr>
      <w:r w:rsidRPr="006E17C4">
        <w:rPr>
          <w:rFonts w:ascii="Times New Roman" w:eastAsia="Times New Roman" w:hAnsi="Times New Roman" w:cs="Times New Roman"/>
          <w:b/>
          <w:color w:val="000000"/>
          <w:sz w:val="28"/>
          <w:szCs w:val="28"/>
        </w:rPr>
        <w:t>Тематический план дисциплины</w:t>
      </w:r>
    </w:p>
    <w:tbl>
      <w:tblPr>
        <w:tblStyle w:val="ae"/>
        <w:tblW w:w="0" w:type="auto"/>
        <w:tblLayout w:type="fixed"/>
        <w:tblLook w:val="04A0" w:firstRow="1" w:lastRow="0" w:firstColumn="1" w:lastColumn="0" w:noHBand="0" w:noVBand="1"/>
      </w:tblPr>
      <w:tblGrid>
        <w:gridCol w:w="5211"/>
        <w:gridCol w:w="993"/>
        <w:gridCol w:w="1275"/>
        <w:gridCol w:w="709"/>
        <w:gridCol w:w="1134"/>
      </w:tblGrid>
      <w:tr w:rsidR="001158E6" w:rsidRPr="00DA172F" w:rsidTr="004B5F82">
        <w:trPr>
          <w:trHeight w:val="966"/>
        </w:trPr>
        <w:tc>
          <w:tcPr>
            <w:tcW w:w="5211" w:type="dxa"/>
          </w:tcPr>
          <w:p w:rsidR="00A91F5B" w:rsidRDefault="00A91F5B" w:rsidP="006E17C4">
            <w:pPr>
              <w:autoSpaceDE w:val="0"/>
              <w:autoSpaceDN w:val="0"/>
              <w:adjustRightInd w:val="0"/>
              <w:jc w:val="center"/>
              <w:rPr>
                <w:rFonts w:ascii="Times New Roman" w:hAnsi="Times New Roman" w:cs="Times New Roman"/>
                <w:b/>
                <w:bCs/>
                <w:color w:val="000000"/>
                <w:sz w:val="28"/>
                <w:szCs w:val="28"/>
              </w:rPr>
            </w:pPr>
          </w:p>
          <w:p w:rsidR="001158E6" w:rsidRPr="00DA172F" w:rsidRDefault="00A91F5B" w:rsidP="006E17C4">
            <w:pPr>
              <w:autoSpaceDE w:val="0"/>
              <w:autoSpaceDN w:val="0"/>
              <w:adjustRightInd w:val="0"/>
              <w:jc w:val="cente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Наименование разделов тем</w:t>
            </w:r>
          </w:p>
        </w:tc>
        <w:tc>
          <w:tcPr>
            <w:tcW w:w="993" w:type="dxa"/>
            <w:tcBorders>
              <w:bottom w:val="single" w:sz="4" w:space="0" w:color="auto"/>
              <w:right w:val="nil"/>
            </w:tcBorders>
          </w:tcPr>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p>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Лекции</w:t>
            </w:r>
          </w:p>
        </w:tc>
        <w:tc>
          <w:tcPr>
            <w:tcW w:w="1275" w:type="dxa"/>
            <w:tcBorders>
              <w:bottom w:val="single" w:sz="4" w:space="0" w:color="auto"/>
              <w:right w:val="nil"/>
            </w:tcBorders>
          </w:tcPr>
          <w:p w:rsidR="001158E6" w:rsidRPr="00DA172F" w:rsidRDefault="001158E6" w:rsidP="00D54B9F">
            <w:pPr>
              <w:autoSpaceDE w:val="0"/>
              <w:autoSpaceDN w:val="0"/>
              <w:adjustRightInd w:val="0"/>
              <w:ind w:left="-108" w:right="-108"/>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Практ</w:t>
            </w:r>
            <w:proofErr w:type="gramStart"/>
            <w:r>
              <w:rPr>
                <w:rFonts w:ascii="Times New Roman" w:hAnsi="Times New Roman" w:cs="Times New Roman"/>
                <w:bCs/>
                <w:color w:val="000000"/>
                <w:sz w:val="28"/>
                <w:szCs w:val="28"/>
              </w:rPr>
              <w:t>.з</w:t>
            </w:r>
            <w:proofErr w:type="gramEnd"/>
            <w:r>
              <w:rPr>
                <w:rFonts w:ascii="Times New Roman" w:hAnsi="Times New Roman" w:cs="Times New Roman"/>
                <w:bCs/>
                <w:color w:val="000000"/>
                <w:sz w:val="28"/>
                <w:szCs w:val="28"/>
              </w:rPr>
              <w:t>ан</w:t>
            </w:r>
            <w:r w:rsidRPr="00DA172F">
              <w:rPr>
                <w:rFonts w:ascii="Times New Roman" w:hAnsi="Times New Roman" w:cs="Times New Roman"/>
                <w:bCs/>
                <w:color w:val="000000"/>
                <w:sz w:val="28"/>
                <w:szCs w:val="28"/>
              </w:rPr>
              <w:t>-тия</w:t>
            </w:r>
            <w:proofErr w:type="spellEnd"/>
            <w:r w:rsidRPr="00DA172F">
              <w:rPr>
                <w:rFonts w:ascii="Times New Roman" w:hAnsi="Times New Roman" w:cs="Times New Roman"/>
                <w:bCs/>
                <w:color w:val="000000"/>
                <w:sz w:val="28"/>
                <w:szCs w:val="28"/>
              </w:rPr>
              <w:t>/</w:t>
            </w:r>
            <w:proofErr w:type="spellStart"/>
            <w:r w:rsidRPr="00DA172F">
              <w:rPr>
                <w:rFonts w:ascii="Times New Roman" w:hAnsi="Times New Roman" w:cs="Times New Roman"/>
                <w:bCs/>
                <w:color w:val="000000"/>
                <w:sz w:val="28"/>
                <w:szCs w:val="28"/>
              </w:rPr>
              <w:t>семин</w:t>
            </w:r>
            <w:proofErr w:type="spellEnd"/>
            <w:r w:rsidRPr="00DA172F">
              <w:rPr>
                <w:rFonts w:ascii="Times New Roman" w:hAnsi="Times New Roman" w:cs="Times New Roman"/>
                <w:bCs/>
                <w:color w:val="000000"/>
                <w:sz w:val="28"/>
                <w:szCs w:val="28"/>
              </w:rPr>
              <w:t>.</w:t>
            </w:r>
          </w:p>
        </w:tc>
        <w:tc>
          <w:tcPr>
            <w:tcW w:w="709" w:type="dxa"/>
            <w:tcBorders>
              <w:bottom w:val="single" w:sz="4" w:space="0" w:color="auto"/>
              <w:right w:val="nil"/>
            </w:tcBorders>
          </w:tcPr>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p>
          <w:p w:rsidR="001158E6" w:rsidRPr="00DA172F" w:rsidRDefault="001158E6" w:rsidP="004B5F82">
            <w:pPr>
              <w:autoSpaceDE w:val="0"/>
              <w:autoSpaceDN w:val="0"/>
              <w:adjustRightInd w:val="0"/>
              <w:ind w:left="-108"/>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СРС</w:t>
            </w:r>
          </w:p>
        </w:tc>
        <w:tc>
          <w:tcPr>
            <w:tcW w:w="1134" w:type="dxa"/>
            <w:tcBorders>
              <w:bottom w:val="single" w:sz="4" w:space="0" w:color="auto"/>
              <w:right w:val="single" w:sz="4" w:space="0" w:color="auto"/>
            </w:tcBorders>
          </w:tcPr>
          <w:p w:rsidR="001158E6" w:rsidRPr="00DA172F" w:rsidRDefault="001158E6"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Всего часов</w:t>
            </w:r>
          </w:p>
        </w:tc>
      </w:tr>
      <w:tr w:rsidR="001158E6" w:rsidRPr="00DA172F" w:rsidTr="004B5F82">
        <w:trPr>
          <w:trHeight w:val="405"/>
        </w:trPr>
        <w:tc>
          <w:tcPr>
            <w:tcW w:w="5211" w:type="dxa"/>
          </w:tcPr>
          <w:p w:rsidR="001158E6" w:rsidRPr="00DA172F" w:rsidRDefault="001158E6" w:rsidP="008E0C27">
            <w:pPr>
              <w:widowControl w:val="0"/>
              <w:autoSpaceDE w:val="0"/>
              <w:autoSpaceDN w:val="0"/>
              <w:adjustRightInd w:val="0"/>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Модуль 1</w:t>
            </w:r>
          </w:p>
        </w:tc>
        <w:tc>
          <w:tcPr>
            <w:tcW w:w="993"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c>
          <w:tcPr>
            <w:tcW w:w="1275"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c>
          <w:tcPr>
            <w:tcW w:w="709"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c>
          <w:tcPr>
            <w:tcW w:w="1134" w:type="dxa"/>
            <w:tcBorders>
              <w:top w:val="single" w:sz="4" w:space="0" w:color="auto"/>
            </w:tcBorders>
          </w:tcPr>
          <w:p w:rsidR="001158E6" w:rsidRPr="00DA172F" w:rsidRDefault="001158E6" w:rsidP="00B42F32">
            <w:pPr>
              <w:autoSpaceDE w:val="0"/>
              <w:autoSpaceDN w:val="0"/>
              <w:adjustRightInd w:val="0"/>
              <w:rPr>
                <w:rFonts w:ascii="Times New Roman" w:hAnsi="Times New Roman" w:cs="Times New Roman"/>
                <w:b/>
                <w:bCs/>
                <w:color w:val="000000"/>
                <w:sz w:val="28"/>
                <w:szCs w:val="28"/>
              </w:rPr>
            </w:pPr>
          </w:p>
        </w:tc>
      </w:tr>
      <w:tr w:rsidR="001158E6" w:rsidRPr="00DA172F" w:rsidTr="004B5F82">
        <w:trPr>
          <w:trHeight w:val="850"/>
        </w:trPr>
        <w:tc>
          <w:tcPr>
            <w:tcW w:w="5211" w:type="dxa"/>
          </w:tcPr>
          <w:p w:rsidR="001158E6" w:rsidRPr="001158E6" w:rsidRDefault="001158E6" w:rsidP="00F675DD">
            <w:pPr>
              <w:ind w:right="-105"/>
              <w:rPr>
                <w:rFonts w:ascii="Times New Roman" w:hAnsi="Times New Roman" w:cs="Times New Roman"/>
                <w:sz w:val="28"/>
                <w:szCs w:val="28"/>
              </w:rPr>
            </w:pPr>
            <w:r w:rsidRPr="001158E6">
              <w:rPr>
                <w:rFonts w:ascii="Times New Roman" w:hAnsi="Times New Roman" w:cs="Times New Roman"/>
                <w:sz w:val="28"/>
                <w:szCs w:val="28"/>
              </w:rPr>
              <w:t xml:space="preserve">Классификация видов </w:t>
            </w:r>
            <w:r w:rsidR="00FB6054" w:rsidRPr="001158E6">
              <w:rPr>
                <w:rFonts w:ascii="Times New Roman" w:hAnsi="Times New Roman" w:cs="Times New Roman"/>
                <w:sz w:val="28"/>
                <w:szCs w:val="28"/>
              </w:rPr>
              <w:t>производственного</w:t>
            </w:r>
            <w:r w:rsidRPr="001158E6">
              <w:rPr>
                <w:rFonts w:ascii="Times New Roman" w:hAnsi="Times New Roman" w:cs="Times New Roman"/>
                <w:sz w:val="28"/>
                <w:szCs w:val="28"/>
              </w:rPr>
              <w:t xml:space="preserve"> </w:t>
            </w:r>
            <w:r w:rsidR="00FB6054" w:rsidRPr="001158E6">
              <w:rPr>
                <w:rFonts w:ascii="Times New Roman" w:hAnsi="Times New Roman" w:cs="Times New Roman"/>
                <w:sz w:val="28"/>
                <w:szCs w:val="28"/>
              </w:rPr>
              <w:t>оборудования</w:t>
            </w:r>
            <w:r w:rsidRPr="001158E6">
              <w:rPr>
                <w:rFonts w:ascii="Times New Roman" w:hAnsi="Times New Roman" w:cs="Times New Roman"/>
                <w:sz w:val="28"/>
                <w:szCs w:val="28"/>
              </w:rPr>
              <w:t xml:space="preserve"> на транспорте</w:t>
            </w:r>
          </w:p>
        </w:tc>
        <w:tc>
          <w:tcPr>
            <w:tcW w:w="993" w:type="dxa"/>
          </w:tcPr>
          <w:p w:rsidR="001158E6" w:rsidRPr="00DA172F" w:rsidRDefault="00A91F5B"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1158E6" w:rsidRPr="00DA172F" w:rsidRDefault="00A91F5B"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709" w:type="dxa"/>
          </w:tcPr>
          <w:p w:rsidR="001158E6" w:rsidRPr="00DA172F" w:rsidRDefault="00287B52"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134" w:type="dxa"/>
          </w:tcPr>
          <w:p w:rsidR="001158E6" w:rsidRPr="00DA172F" w:rsidRDefault="00287B52"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91F5B" w:rsidRPr="00DA172F" w:rsidTr="004B5F82">
        <w:trPr>
          <w:trHeight w:val="655"/>
        </w:trPr>
        <w:tc>
          <w:tcPr>
            <w:tcW w:w="5211" w:type="dxa"/>
          </w:tcPr>
          <w:p w:rsidR="00A91F5B" w:rsidRPr="001158E6" w:rsidRDefault="00A91F5B" w:rsidP="001158E6">
            <w:pPr>
              <w:shd w:val="clear" w:color="auto" w:fill="FFFFFF"/>
              <w:autoSpaceDE w:val="0"/>
              <w:autoSpaceDN w:val="0"/>
              <w:adjustRightInd w:val="0"/>
              <w:rPr>
                <w:rFonts w:ascii="Times New Roman" w:hAnsi="Times New Roman" w:cs="Times New Roman"/>
                <w:sz w:val="28"/>
                <w:szCs w:val="28"/>
              </w:rPr>
            </w:pPr>
            <w:r w:rsidRPr="001158E6">
              <w:rPr>
                <w:rFonts w:ascii="Times New Roman" w:hAnsi="Times New Roman" w:cs="Times New Roman"/>
                <w:sz w:val="28"/>
                <w:szCs w:val="28"/>
              </w:rPr>
              <w:t>Техническое и технологическое обеспечение грузовых перевозок</w:t>
            </w:r>
            <w:r w:rsidRPr="001158E6">
              <w:rPr>
                <w:rFonts w:ascii="Times New Roman" w:hAnsi="Times New Roman" w:cs="Times New Roman"/>
                <w:bCs/>
                <w:iCs/>
                <w:sz w:val="32"/>
                <w:szCs w:val="28"/>
              </w:rPr>
              <w:t xml:space="preserve"> </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A91F5B"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709" w:type="dxa"/>
          </w:tcPr>
          <w:p w:rsidR="00A91F5B" w:rsidRPr="00DA172F" w:rsidRDefault="00287B52"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134" w:type="dxa"/>
          </w:tcPr>
          <w:p w:rsidR="00A91F5B" w:rsidRPr="00DA172F" w:rsidRDefault="00287B52"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r>
      <w:tr w:rsidR="00A91F5B" w:rsidRPr="00DA172F" w:rsidTr="004B5F82">
        <w:trPr>
          <w:trHeight w:val="673"/>
        </w:trPr>
        <w:tc>
          <w:tcPr>
            <w:tcW w:w="5211" w:type="dxa"/>
          </w:tcPr>
          <w:p w:rsidR="00A91F5B" w:rsidRPr="001158E6" w:rsidRDefault="00A91F5B" w:rsidP="00F675DD">
            <w:pPr>
              <w:widowControl w:val="0"/>
              <w:ind w:right="-105"/>
              <w:rPr>
                <w:rFonts w:ascii="Times New Roman" w:hAnsi="Times New Roman" w:cs="Times New Roman"/>
                <w:sz w:val="28"/>
                <w:szCs w:val="28"/>
              </w:rPr>
            </w:pPr>
            <w:r w:rsidRPr="001158E6">
              <w:rPr>
                <w:rFonts w:ascii="Times New Roman" w:hAnsi="Times New Roman" w:cs="Times New Roman"/>
                <w:bCs/>
                <w:iCs/>
                <w:color w:val="000000"/>
                <w:sz w:val="28"/>
                <w:szCs w:val="28"/>
              </w:rPr>
              <w:t>Понятие транспортно-складских комплексов</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A91F5B"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709"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134"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r>
      <w:tr w:rsidR="00A91F5B" w:rsidRPr="00DA172F" w:rsidTr="004B5F82">
        <w:trPr>
          <w:trHeight w:val="671"/>
        </w:trPr>
        <w:tc>
          <w:tcPr>
            <w:tcW w:w="5211" w:type="dxa"/>
          </w:tcPr>
          <w:p w:rsidR="00A91F5B" w:rsidRPr="001158E6" w:rsidRDefault="00A91F5B" w:rsidP="001158E6">
            <w:pPr>
              <w:shd w:val="clear" w:color="auto" w:fill="FFFFFF"/>
              <w:autoSpaceDE w:val="0"/>
              <w:autoSpaceDN w:val="0"/>
              <w:adjustRightInd w:val="0"/>
              <w:rPr>
                <w:rFonts w:ascii="Times New Roman" w:hAnsi="Times New Roman" w:cs="Times New Roman"/>
                <w:sz w:val="28"/>
                <w:szCs w:val="28"/>
              </w:rPr>
            </w:pPr>
            <w:r w:rsidRPr="001158E6">
              <w:rPr>
                <w:rFonts w:ascii="Times New Roman" w:hAnsi="Times New Roman" w:cs="Times New Roman"/>
                <w:bCs/>
                <w:sz w:val="28"/>
                <w:szCs w:val="28"/>
              </w:rPr>
              <w:t>Транспортно-складские комплексы как технические системы</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A91F5B"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709"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134"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r>
      <w:tr w:rsidR="00A91F5B" w:rsidRPr="00DA172F" w:rsidTr="004B5F82">
        <w:trPr>
          <w:trHeight w:val="397"/>
        </w:trPr>
        <w:tc>
          <w:tcPr>
            <w:tcW w:w="5211" w:type="dxa"/>
          </w:tcPr>
          <w:p w:rsidR="00A91F5B" w:rsidRPr="00A91F5B" w:rsidRDefault="00A91F5B" w:rsidP="00F936A3">
            <w:pPr>
              <w:ind w:right="-105"/>
              <w:rPr>
                <w:rFonts w:ascii="Times New Roman" w:hAnsi="Times New Roman" w:cs="Times New Roman"/>
                <w:sz w:val="28"/>
                <w:szCs w:val="28"/>
              </w:rPr>
            </w:pPr>
            <w:r w:rsidRPr="00A91F5B">
              <w:rPr>
                <w:rFonts w:ascii="Times New Roman" w:hAnsi="Times New Roman" w:cs="Times New Roman"/>
                <w:sz w:val="28"/>
                <w:szCs w:val="28"/>
              </w:rPr>
              <w:t>Технические средства транспортно-складских комплексов</w:t>
            </w:r>
          </w:p>
        </w:tc>
        <w:tc>
          <w:tcPr>
            <w:tcW w:w="993" w:type="dxa"/>
          </w:tcPr>
          <w:p w:rsidR="00A91F5B" w:rsidRDefault="00A91F5B">
            <w:r>
              <w:rPr>
                <w:rFonts w:ascii="Times New Roman" w:hAnsi="Times New Roman" w:cs="Times New Roman"/>
                <w:bCs/>
                <w:color w:val="000000"/>
                <w:sz w:val="28"/>
                <w:szCs w:val="28"/>
              </w:rPr>
              <w:t>4</w:t>
            </w:r>
          </w:p>
        </w:tc>
        <w:tc>
          <w:tcPr>
            <w:tcW w:w="1275" w:type="dxa"/>
          </w:tcPr>
          <w:p w:rsidR="00A91F5B" w:rsidRDefault="00A91F5B">
            <w:r w:rsidRPr="004A44D0">
              <w:rPr>
                <w:rFonts w:ascii="Times New Roman" w:hAnsi="Times New Roman" w:cs="Times New Roman"/>
                <w:bCs/>
                <w:color w:val="000000"/>
                <w:sz w:val="28"/>
                <w:szCs w:val="28"/>
              </w:rPr>
              <w:t>2</w:t>
            </w:r>
          </w:p>
        </w:tc>
        <w:tc>
          <w:tcPr>
            <w:tcW w:w="709" w:type="dxa"/>
          </w:tcPr>
          <w:p w:rsidR="00A91F5B" w:rsidRPr="00DA172F" w:rsidRDefault="00287B52"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134" w:type="dxa"/>
          </w:tcPr>
          <w:p w:rsidR="00A91F5B" w:rsidRPr="00DA172F" w:rsidRDefault="00287B52"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91F5B" w:rsidRPr="00DA172F" w:rsidTr="004B5F82">
        <w:trPr>
          <w:trHeight w:val="441"/>
        </w:trPr>
        <w:tc>
          <w:tcPr>
            <w:tcW w:w="5211" w:type="dxa"/>
          </w:tcPr>
          <w:p w:rsidR="00A91F5B" w:rsidRPr="00F936A3" w:rsidRDefault="00A91F5B" w:rsidP="00885D33">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Модуль 2</w:t>
            </w:r>
          </w:p>
        </w:tc>
        <w:tc>
          <w:tcPr>
            <w:tcW w:w="993" w:type="dxa"/>
          </w:tcPr>
          <w:p w:rsidR="00A91F5B" w:rsidRDefault="00A91F5B"/>
        </w:tc>
        <w:tc>
          <w:tcPr>
            <w:tcW w:w="1275" w:type="dxa"/>
          </w:tcPr>
          <w:p w:rsidR="00A91F5B" w:rsidRDefault="00A91F5B"/>
        </w:tc>
        <w:tc>
          <w:tcPr>
            <w:tcW w:w="709" w:type="dxa"/>
          </w:tcPr>
          <w:p w:rsidR="00A91F5B" w:rsidRPr="00DA172F" w:rsidRDefault="00A91F5B" w:rsidP="00B42F32">
            <w:pPr>
              <w:autoSpaceDE w:val="0"/>
              <w:autoSpaceDN w:val="0"/>
              <w:adjustRightInd w:val="0"/>
              <w:rPr>
                <w:rFonts w:ascii="Times New Roman" w:hAnsi="Times New Roman" w:cs="Times New Roman"/>
                <w:bCs/>
                <w:color w:val="000000"/>
                <w:sz w:val="28"/>
                <w:szCs w:val="28"/>
              </w:rPr>
            </w:pPr>
          </w:p>
        </w:tc>
        <w:tc>
          <w:tcPr>
            <w:tcW w:w="1134" w:type="dxa"/>
          </w:tcPr>
          <w:p w:rsidR="00A91F5B" w:rsidRPr="00DA172F" w:rsidRDefault="00A91F5B" w:rsidP="00B42F32">
            <w:pPr>
              <w:autoSpaceDE w:val="0"/>
              <w:autoSpaceDN w:val="0"/>
              <w:adjustRightInd w:val="0"/>
              <w:rPr>
                <w:rFonts w:ascii="Times New Roman" w:hAnsi="Times New Roman" w:cs="Times New Roman"/>
                <w:bCs/>
                <w:color w:val="000000"/>
                <w:sz w:val="28"/>
                <w:szCs w:val="28"/>
              </w:rPr>
            </w:pPr>
          </w:p>
        </w:tc>
      </w:tr>
      <w:tr w:rsidR="00A91F5B" w:rsidRPr="00DA172F" w:rsidTr="004B5F82">
        <w:trPr>
          <w:trHeight w:val="501"/>
        </w:trPr>
        <w:tc>
          <w:tcPr>
            <w:tcW w:w="5211" w:type="dxa"/>
          </w:tcPr>
          <w:p w:rsidR="00A91F5B" w:rsidRPr="00F936A3" w:rsidRDefault="00A91F5B" w:rsidP="001158E6">
            <w:pPr>
              <w:shd w:val="clear" w:color="auto" w:fill="FFFFFF"/>
              <w:rPr>
                <w:rFonts w:ascii="Times New Roman" w:hAnsi="Times New Roman" w:cs="Times New Roman"/>
                <w:sz w:val="28"/>
                <w:szCs w:val="28"/>
              </w:rPr>
            </w:pPr>
            <w:r w:rsidRPr="001158E6">
              <w:rPr>
                <w:rFonts w:ascii="Times New Roman" w:hAnsi="Times New Roman" w:cs="Times New Roman"/>
                <w:bCs/>
                <w:color w:val="000000"/>
                <w:sz w:val="28"/>
                <w:szCs w:val="28"/>
              </w:rPr>
              <w:t>Технические и эксплуатационные параметры подъемно-транспортных</w:t>
            </w:r>
            <w:r w:rsidRPr="00DC797C">
              <w:rPr>
                <w:bCs/>
                <w:color w:val="000000"/>
                <w:sz w:val="28"/>
                <w:szCs w:val="28"/>
              </w:rPr>
              <w:t xml:space="preserve"> </w:t>
            </w:r>
            <w:r w:rsidRPr="001158E6">
              <w:rPr>
                <w:rFonts w:ascii="Times New Roman" w:hAnsi="Times New Roman" w:cs="Times New Roman"/>
                <w:bCs/>
                <w:color w:val="000000"/>
                <w:sz w:val="28"/>
                <w:szCs w:val="28"/>
              </w:rPr>
              <w:t>машин</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A91F5B">
            <w:r w:rsidRPr="004A44D0">
              <w:rPr>
                <w:rFonts w:ascii="Times New Roman" w:hAnsi="Times New Roman" w:cs="Times New Roman"/>
                <w:bCs/>
                <w:color w:val="000000"/>
                <w:sz w:val="28"/>
                <w:szCs w:val="28"/>
              </w:rPr>
              <w:t>2</w:t>
            </w:r>
          </w:p>
        </w:tc>
        <w:tc>
          <w:tcPr>
            <w:tcW w:w="709"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134"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91F5B" w:rsidRPr="00DA172F" w:rsidTr="004B5F82">
        <w:trPr>
          <w:trHeight w:val="693"/>
        </w:trPr>
        <w:tc>
          <w:tcPr>
            <w:tcW w:w="5211" w:type="dxa"/>
          </w:tcPr>
          <w:p w:rsidR="00A91F5B" w:rsidRPr="001158E6" w:rsidRDefault="00A91F5B" w:rsidP="001158E6">
            <w:pPr>
              <w:rPr>
                <w:rFonts w:ascii="Times New Roman" w:hAnsi="Times New Roman" w:cs="Times New Roman"/>
                <w:sz w:val="28"/>
                <w:szCs w:val="28"/>
              </w:rPr>
            </w:pPr>
            <w:r w:rsidRPr="001158E6">
              <w:rPr>
                <w:rFonts w:ascii="Times New Roman" w:hAnsi="Times New Roman" w:cs="Times New Roman"/>
                <w:bCs/>
                <w:sz w:val="28"/>
                <w:szCs w:val="28"/>
              </w:rPr>
              <w:t>Грузоподъемные машины</w:t>
            </w:r>
            <w:r w:rsidR="00FB6054">
              <w:rPr>
                <w:rFonts w:ascii="Times New Roman" w:hAnsi="Times New Roman" w:cs="Times New Roman"/>
                <w:bCs/>
                <w:sz w:val="28"/>
                <w:szCs w:val="28"/>
              </w:rPr>
              <w:t>,</w:t>
            </w:r>
            <w:r w:rsidRPr="001158E6">
              <w:rPr>
                <w:rFonts w:ascii="Times New Roman" w:hAnsi="Times New Roman" w:cs="Times New Roman"/>
                <w:sz w:val="28"/>
                <w:szCs w:val="28"/>
              </w:rPr>
              <w:t xml:space="preserve"> Погрузочно-разгрузочные машины</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A91F5B">
            <w:r w:rsidRPr="004A44D0">
              <w:rPr>
                <w:rFonts w:ascii="Times New Roman" w:hAnsi="Times New Roman" w:cs="Times New Roman"/>
                <w:bCs/>
                <w:color w:val="000000"/>
                <w:sz w:val="28"/>
                <w:szCs w:val="28"/>
              </w:rPr>
              <w:t>2</w:t>
            </w:r>
          </w:p>
        </w:tc>
        <w:tc>
          <w:tcPr>
            <w:tcW w:w="709"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134"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91F5B" w:rsidRPr="00DA172F" w:rsidTr="004B5F82">
        <w:trPr>
          <w:trHeight w:val="667"/>
        </w:trPr>
        <w:tc>
          <w:tcPr>
            <w:tcW w:w="5211" w:type="dxa"/>
          </w:tcPr>
          <w:p w:rsidR="00A91F5B" w:rsidRPr="001158E6" w:rsidRDefault="00A91F5B" w:rsidP="001158E6">
            <w:pPr>
              <w:rPr>
                <w:rFonts w:ascii="Times New Roman" w:hAnsi="Times New Roman" w:cs="Times New Roman"/>
                <w:sz w:val="28"/>
                <w:szCs w:val="28"/>
              </w:rPr>
            </w:pPr>
            <w:r w:rsidRPr="001158E6">
              <w:rPr>
                <w:rFonts w:ascii="Times New Roman" w:hAnsi="Times New Roman" w:cs="Times New Roman"/>
                <w:bCs/>
                <w:color w:val="000000"/>
                <w:sz w:val="28"/>
                <w:szCs w:val="28"/>
              </w:rPr>
              <w:t xml:space="preserve">Порядок эксплуатации и установки складского </w:t>
            </w:r>
            <w:r>
              <w:rPr>
                <w:rFonts w:ascii="Times New Roman" w:hAnsi="Times New Roman" w:cs="Times New Roman"/>
                <w:bCs/>
                <w:color w:val="000000"/>
                <w:sz w:val="28"/>
                <w:szCs w:val="28"/>
              </w:rPr>
              <w:t>о</w:t>
            </w:r>
            <w:r w:rsidRPr="001158E6">
              <w:rPr>
                <w:rFonts w:ascii="Times New Roman" w:hAnsi="Times New Roman" w:cs="Times New Roman"/>
                <w:bCs/>
                <w:color w:val="000000"/>
                <w:sz w:val="28"/>
                <w:szCs w:val="28"/>
              </w:rPr>
              <w:t>борудования</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A91F5B">
            <w:r w:rsidRPr="004A44D0">
              <w:rPr>
                <w:rFonts w:ascii="Times New Roman" w:hAnsi="Times New Roman" w:cs="Times New Roman"/>
                <w:bCs/>
                <w:color w:val="000000"/>
                <w:sz w:val="28"/>
                <w:szCs w:val="28"/>
              </w:rPr>
              <w:t>2</w:t>
            </w:r>
          </w:p>
        </w:tc>
        <w:tc>
          <w:tcPr>
            <w:tcW w:w="709"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134"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91F5B" w:rsidRPr="00DA172F" w:rsidTr="004B5F82">
        <w:trPr>
          <w:trHeight w:val="687"/>
        </w:trPr>
        <w:tc>
          <w:tcPr>
            <w:tcW w:w="5211" w:type="dxa"/>
          </w:tcPr>
          <w:p w:rsidR="00A91F5B" w:rsidRPr="001158E6" w:rsidRDefault="00A91F5B" w:rsidP="001158E6">
            <w:pPr>
              <w:ind w:right="-105"/>
              <w:rPr>
                <w:rFonts w:ascii="Times New Roman" w:hAnsi="Times New Roman" w:cs="Times New Roman"/>
                <w:sz w:val="28"/>
                <w:szCs w:val="28"/>
              </w:rPr>
            </w:pPr>
            <w:r w:rsidRPr="001158E6">
              <w:rPr>
                <w:rFonts w:ascii="Times New Roman" w:hAnsi="Times New Roman" w:cs="Times New Roman"/>
                <w:sz w:val="28"/>
                <w:szCs w:val="28"/>
              </w:rPr>
              <w:t xml:space="preserve"> </w:t>
            </w:r>
            <w:r w:rsidRPr="001158E6">
              <w:rPr>
                <w:rFonts w:ascii="Times New Roman" w:hAnsi="Times New Roman" w:cs="Times New Roman"/>
                <w:bCs/>
                <w:color w:val="000000"/>
                <w:sz w:val="28"/>
                <w:szCs w:val="28"/>
              </w:rPr>
              <w:t>Транспортирующие машины</w:t>
            </w:r>
            <w:r w:rsidR="00FB6054">
              <w:rPr>
                <w:rFonts w:ascii="Times New Roman" w:hAnsi="Times New Roman" w:cs="Times New Roman"/>
                <w:bCs/>
                <w:color w:val="000000"/>
                <w:spacing w:val="6"/>
                <w:sz w:val="28"/>
                <w:szCs w:val="28"/>
              </w:rPr>
              <w:t xml:space="preserve">, </w:t>
            </w:r>
            <w:r w:rsidRPr="001158E6">
              <w:rPr>
                <w:rFonts w:ascii="Times New Roman" w:hAnsi="Times New Roman" w:cs="Times New Roman"/>
                <w:bCs/>
                <w:color w:val="000000"/>
                <w:spacing w:val="6"/>
                <w:sz w:val="28"/>
                <w:szCs w:val="28"/>
              </w:rPr>
              <w:t>Грузозахватные устройства</w:t>
            </w:r>
          </w:p>
        </w:tc>
        <w:tc>
          <w:tcPr>
            <w:tcW w:w="993" w:type="dxa"/>
          </w:tcPr>
          <w:p w:rsidR="00A91F5B" w:rsidRPr="00DA172F" w:rsidRDefault="00A91F5B"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5" w:type="dxa"/>
          </w:tcPr>
          <w:p w:rsidR="00A91F5B" w:rsidRDefault="00A91F5B">
            <w:r w:rsidRPr="004A44D0">
              <w:rPr>
                <w:rFonts w:ascii="Times New Roman" w:hAnsi="Times New Roman" w:cs="Times New Roman"/>
                <w:bCs/>
                <w:color w:val="000000"/>
                <w:sz w:val="28"/>
                <w:szCs w:val="28"/>
              </w:rPr>
              <w:t>2</w:t>
            </w:r>
          </w:p>
        </w:tc>
        <w:tc>
          <w:tcPr>
            <w:tcW w:w="709"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134"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91F5B" w:rsidRPr="00DA172F" w:rsidTr="004B5F82">
        <w:trPr>
          <w:trHeight w:val="671"/>
        </w:trPr>
        <w:tc>
          <w:tcPr>
            <w:tcW w:w="5211" w:type="dxa"/>
          </w:tcPr>
          <w:p w:rsidR="00A91F5B" w:rsidRPr="001158E6" w:rsidRDefault="00A91F5B" w:rsidP="004B5F82">
            <w:pPr>
              <w:shd w:val="clear" w:color="auto" w:fill="FFFFFF"/>
              <w:rPr>
                <w:rFonts w:ascii="Times New Roman" w:hAnsi="Times New Roman" w:cs="Times New Roman"/>
                <w:bCs/>
                <w:color w:val="000000"/>
                <w:sz w:val="28"/>
                <w:szCs w:val="28"/>
              </w:rPr>
            </w:pPr>
            <w:r w:rsidRPr="001158E6">
              <w:rPr>
                <w:rFonts w:ascii="Times New Roman" w:hAnsi="Times New Roman" w:cs="Times New Roman"/>
                <w:bCs/>
                <w:color w:val="000000"/>
                <w:sz w:val="28"/>
                <w:szCs w:val="28"/>
              </w:rPr>
              <w:t>Внешнее складское оборудование</w:t>
            </w:r>
            <w:r w:rsidR="00FB6054">
              <w:rPr>
                <w:rFonts w:ascii="Times New Roman" w:hAnsi="Times New Roman" w:cs="Times New Roman"/>
                <w:bCs/>
                <w:color w:val="000000"/>
                <w:sz w:val="28"/>
                <w:szCs w:val="28"/>
              </w:rPr>
              <w:t>, с</w:t>
            </w:r>
            <w:r w:rsidRPr="001158E6">
              <w:rPr>
                <w:rFonts w:ascii="Times New Roman" w:hAnsi="Times New Roman" w:cs="Times New Roman"/>
                <w:bCs/>
                <w:color w:val="000000"/>
                <w:sz w:val="28"/>
                <w:szCs w:val="28"/>
              </w:rPr>
              <w:t>теллажное оборудование</w:t>
            </w:r>
          </w:p>
        </w:tc>
        <w:tc>
          <w:tcPr>
            <w:tcW w:w="993" w:type="dxa"/>
          </w:tcPr>
          <w:p w:rsidR="00A91F5B" w:rsidRDefault="00A91F5B">
            <w:r w:rsidRPr="009D10FE">
              <w:rPr>
                <w:rFonts w:ascii="Times New Roman" w:hAnsi="Times New Roman" w:cs="Times New Roman"/>
                <w:bCs/>
                <w:color w:val="000000"/>
                <w:sz w:val="28"/>
                <w:szCs w:val="28"/>
              </w:rPr>
              <w:t>2</w:t>
            </w:r>
          </w:p>
        </w:tc>
        <w:tc>
          <w:tcPr>
            <w:tcW w:w="1275" w:type="dxa"/>
          </w:tcPr>
          <w:p w:rsidR="00A91F5B" w:rsidRPr="00DA172F" w:rsidRDefault="00A91F5B"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709"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134" w:type="dxa"/>
          </w:tcPr>
          <w:p w:rsidR="00A91F5B" w:rsidRPr="00DA172F" w:rsidRDefault="00287B52"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r>
      <w:tr w:rsidR="001158E6" w:rsidRPr="00DA172F" w:rsidTr="004B5F82">
        <w:trPr>
          <w:trHeight w:val="378"/>
        </w:trPr>
        <w:tc>
          <w:tcPr>
            <w:tcW w:w="5211" w:type="dxa"/>
          </w:tcPr>
          <w:p w:rsidR="001158E6" w:rsidRPr="00F936A3" w:rsidRDefault="001158E6" w:rsidP="008E0C27">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993" w:type="dxa"/>
          </w:tcPr>
          <w:p w:rsidR="001158E6" w:rsidRPr="00DA172F" w:rsidRDefault="00A91F5B"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275" w:type="dxa"/>
          </w:tcPr>
          <w:p w:rsidR="001158E6" w:rsidRPr="00DA172F" w:rsidRDefault="00A91F5B" w:rsidP="00AB489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16</w:t>
            </w:r>
          </w:p>
        </w:tc>
        <w:tc>
          <w:tcPr>
            <w:tcW w:w="709" w:type="dxa"/>
          </w:tcPr>
          <w:p w:rsidR="001158E6" w:rsidRPr="00DA172F" w:rsidRDefault="00A91F5B"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p>
        </w:tc>
        <w:tc>
          <w:tcPr>
            <w:tcW w:w="1134" w:type="dxa"/>
          </w:tcPr>
          <w:p w:rsidR="001158E6" w:rsidRPr="00DA172F" w:rsidRDefault="00A91F5B"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90</w:t>
            </w:r>
          </w:p>
        </w:tc>
      </w:tr>
    </w:tbl>
    <w:p w:rsidR="00DA172F" w:rsidRDefault="00DA172F"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B42F32" w:rsidRDefault="00B42F32" w:rsidP="00DA172F">
      <w:pPr>
        <w:shd w:val="clear" w:color="auto" w:fill="FFFFFF"/>
        <w:tabs>
          <w:tab w:val="right" w:pos="9355"/>
        </w:tabs>
        <w:autoSpaceDE w:val="0"/>
        <w:autoSpaceDN w:val="0"/>
        <w:adjustRightInd w:val="0"/>
        <w:spacing w:after="0" w:line="240" w:lineRule="auto"/>
        <w:rPr>
          <w:rFonts w:ascii="Times New Roman" w:hAnsi="Times New Roman" w:cs="Times New Roman"/>
          <w:sz w:val="24"/>
          <w:szCs w:val="24"/>
        </w:rPr>
      </w:pPr>
      <w:r w:rsidRPr="008539BB">
        <w:rPr>
          <w:rFonts w:ascii="Times New Roman" w:hAnsi="Times New Roman" w:cs="Times New Roman"/>
          <w:b/>
          <w:bCs/>
          <w:color w:val="000000"/>
          <w:sz w:val="28"/>
          <w:szCs w:val="28"/>
        </w:rPr>
        <w:t xml:space="preserve">7. </w:t>
      </w:r>
      <w:r w:rsidRPr="008539BB">
        <w:rPr>
          <w:rFonts w:ascii="Times New Roman" w:eastAsia="Times New Roman" w:hAnsi="Times New Roman" w:cs="Times New Roman"/>
          <w:b/>
          <w:bCs/>
          <w:color w:val="000000"/>
          <w:sz w:val="28"/>
          <w:szCs w:val="28"/>
        </w:rPr>
        <w:t>График п</w:t>
      </w:r>
      <w:r w:rsidR="008539BB" w:rsidRPr="008539BB">
        <w:rPr>
          <w:rFonts w:ascii="Times New Roman" w:eastAsia="Times New Roman" w:hAnsi="Times New Roman" w:cs="Times New Roman"/>
          <w:b/>
          <w:bCs/>
          <w:color w:val="000000"/>
          <w:sz w:val="28"/>
          <w:szCs w:val="28"/>
        </w:rPr>
        <w:t>р</w:t>
      </w:r>
      <w:r w:rsidRPr="008539BB">
        <w:rPr>
          <w:rFonts w:ascii="Times New Roman" w:eastAsia="Times New Roman" w:hAnsi="Times New Roman" w:cs="Times New Roman"/>
          <w:b/>
          <w:bCs/>
          <w:color w:val="000000"/>
          <w:sz w:val="28"/>
          <w:szCs w:val="28"/>
        </w:rPr>
        <w:t>оведения модулей</w:t>
      </w:r>
      <w:r>
        <w:rPr>
          <w:rFonts w:ascii="Times New Roman" w:eastAsia="Times New Roman" w:hAnsi="Times New Roman" w:cs="Times New Roman"/>
          <w:b/>
          <w:bCs/>
          <w:color w:val="000000"/>
          <w:sz w:val="24"/>
          <w:szCs w:val="24"/>
        </w:rPr>
        <w:t>.</w:t>
      </w:r>
      <w:r w:rsidR="00DA172F">
        <w:rPr>
          <w:rFonts w:ascii="Times New Roman" w:eastAsia="Times New Roman" w:hAnsi="Times New Roman" w:cs="Times New Roman"/>
          <w:b/>
          <w:bCs/>
          <w:color w:val="000000"/>
          <w:sz w:val="24"/>
          <w:szCs w:val="24"/>
        </w:rPr>
        <w:tab/>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lang w:val="en-US"/>
        </w:rPr>
        <w:t>I</w:t>
      </w:r>
      <w:r w:rsidRPr="00BE2347">
        <w:rPr>
          <w:rFonts w:ascii="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модуль   (   ……</w:t>
      </w:r>
      <w:r w:rsidR="00D34B8F">
        <w:rPr>
          <w:rFonts w:ascii="Times New Roman" w:eastAsia="Times New Roman" w:hAnsi="Times New Roman" w:cs="Times New Roman"/>
          <w:b/>
          <w:bCs/>
          <w:i/>
          <w:iCs/>
          <w:color w:val="000000"/>
          <w:sz w:val="24"/>
          <w:szCs w:val="24"/>
        </w:rPr>
        <w:t>8</w:t>
      </w:r>
      <w:r>
        <w:rPr>
          <w:rFonts w:ascii="Times New Roman" w:eastAsia="Times New Roman" w:hAnsi="Times New Roman" w:cs="Times New Roman"/>
          <w:b/>
          <w:bCs/>
          <w:i/>
          <w:iCs/>
          <w:color w:val="000000"/>
          <w:sz w:val="24"/>
          <w:szCs w:val="24"/>
        </w:rPr>
        <w:t>…………. неделя)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II   </w:t>
      </w:r>
      <w:r>
        <w:rPr>
          <w:rFonts w:ascii="Times New Roman" w:eastAsia="Times New Roman" w:hAnsi="Times New Roman" w:cs="Times New Roman"/>
          <w:b/>
          <w:bCs/>
          <w:i/>
          <w:iCs/>
          <w:color w:val="000000"/>
          <w:sz w:val="24"/>
          <w:szCs w:val="24"/>
        </w:rPr>
        <w:t>модуль (……</w:t>
      </w:r>
      <w:r w:rsidR="00D34B8F">
        <w:rPr>
          <w:rFonts w:ascii="Times New Roman" w:eastAsia="Times New Roman" w:hAnsi="Times New Roman" w:cs="Times New Roman"/>
          <w:b/>
          <w:bCs/>
          <w:i/>
          <w:iCs/>
          <w:color w:val="000000"/>
          <w:sz w:val="24"/>
          <w:szCs w:val="24"/>
        </w:rPr>
        <w:t>16</w:t>
      </w:r>
      <w:r>
        <w:rPr>
          <w:rFonts w:ascii="Times New Roman" w:eastAsia="Times New Roman" w:hAnsi="Times New Roman" w:cs="Times New Roman"/>
          <w:b/>
          <w:bCs/>
          <w:i/>
          <w:iCs/>
          <w:color w:val="000000"/>
          <w:sz w:val="24"/>
          <w:szCs w:val="24"/>
        </w:rPr>
        <w:t>…………. неделя) – Итоговый контроль   – ………</w:t>
      </w:r>
      <w:r w:rsidR="00D34B8F">
        <w:rPr>
          <w:rFonts w:ascii="Times New Roman" w:eastAsia="Times New Roman" w:hAnsi="Times New Roman" w:cs="Times New Roman"/>
          <w:b/>
          <w:bCs/>
          <w:i/>
          <w:iCs/>
          <w:color w:val="000000"/>
          <w:sz w:val="24"/>
          <w:szCs w:val="24"/>
        </w:rPr>
        <w:t>17</w:t>
      </w:r>
      <w:r>
        <w:rPr>
          <w:rFonts w:ascii="Times New Roman" w:eastAsia="Times New Roman" w:hAnsi="Times New Roman" w:cs="Times New Roman"/>
          <w:b/>
          <w:bCs/>
          <w:i/>
          <w:iCs/>
          <w:color w:val="000000"/>
          <w:sz w:val="24"/>
          <w:szCs w:val="24"/>
        </w:rPr>
        <w:t>………</w:t>
      </w:r>
    </w:p>
    <w:tbl>
      <w:tblPr>
        <w:tblW w:w="9720" w:type="dxa"/>
        <w:tblInd w:w="40" w:type="dxa"/>
        <w:tblLayout w:type="fixed"/>
        <w:tblCellMar>
          <w:left w:w="40" w:type="dxa"/>
          <w:right w:w="40" w:type="dxa"/>
        </w:tblCellMar>
        <w:tblLook w:val="0000" w:firstRow="0" w:lastRow="0" w:firstColumn="0" w:lastColumn="0" w:noHBand="0" w:noVBand="0"/>
      </w:tblPr>
      <w:tblGrid>
        <w:gridCol w:w="1426"/>
        <w:gridCol w:w="566"/>
        <w:gridCol w:w="566"/>
        <w:gridCol w:w="566"/>
        <w:gridCol w:w="427"/>
        <w:gridCol w:w="422"/>
        <w:gridCol w:w="427"/>
        <w:gridCol w:w="422"/>
        <w:gridCol w:w="571"/>
        <w:gridCol w:w="422"/>
        <w:gridCol w:w="499"/>
        <w:gridCol w:w="566"/>
        <w:gridCol w:w="566"/>
        <w:gridCol w:w="566"/>
        <w:gridCol w:w="566"/>
        <w:gridCol w:w="571"/>
        <w:gridCol w:w="571"/>
      </w:tblGrid>
      <w:tr w:rsidR="00B42F32"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неделя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9</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15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16</w:t>
            </w:r>
          </w:p>
        </w:tc>
      </w:tr>
      <w:tr w:rsidR="00CF0126"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лекция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r w:rsidR="00CF0126" w:rsidTr="00D34B8F">
        <w:trPr>
          <w:trHeight w:val="28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
                <w:bCs/>
                <w:color w:val="000000"/>
                <w:sz w:val="24"/>
                <w:szCs w:val="24"/>
              </w:rPr>
              <w:t>Прак</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зан</w:t>
            </w:r>
            <w:proofErr w:type="spellEnd"/>
            <w:r>
              <w:rPr>
                <w:rFonts w:ascii="Times New Roman" w:eastAsia="Times New Roman" w:hAnsi="Times New Roman" w:cs="Times New Roman"/>
                <w:b/>
                <w:bCs/>
                <w:color w:val="000000"/>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bl>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8. </w:t>
      </w:r>
      <w:r>
        <w:rPr>
          <w:rFonts w:ascii="Times New Roman" w:eastAsia="Times New Roman" w:hAnsi="Times New Roman" w:cs="Times New Roman"/>
          <w:b/>
          <w:bCs/>
          <w:color w:val="000000"/>
          <w:sz w:val="24"/>
          <w:szCs w:val="24"/>
        </w:rPr>
        <w:t>Модульно-рейтинговая аттестация студентов.</w:t>
      </w:r>
    </w:p>
    <w:tbl>
      <w:tblPr>
        <w:tblW w:w="9498" w:type="dxa"/>
        <w:tblInd w:w="40" w:type="dxa"/>
        <w:tblLayout w:type="fixed"/>
        <w:tblCellMar>
          <w:left w:w="40" w:type="dxa"/>
          <w:right w:w="40" w:type="dxa"/>
        </w:tblCellMar>
        <w:tblLook w:val="0000" w:firstRow="0" w:lastRow="0" w:firstColumn="0" w:lastColumn="0" w:noHBand="0" w:noVBand="0"/>
      </w:tblPr>
      <w:tblGrid>
        <w:gridCol w:w="293"/>
        <w:gridCol w:w="7504"/>
        <w:gridCol w:w="1701"/>
      </w:tblGrid>
      <w:tr w:rsidR="00B42F32" w:rsidTr="00D469ED">
        <w:trPr>
          <w:trHeight w:val="1017"/>
        </w:trPr>
        <w:tc>
          <w:tcPr>
            <w:tcW w:w="9498" w:type="dxa"/>
            <w:gridSpan w:val="3"/>
            <w:tcBorders>
              <w:top w:val="single" w:sz="6" w:space="0" w:color="auto"/>
              <w:left w:val="single" w:sz="6" w:space="0" w:color="auto"/>
              <w:bottom w:val="nil"/>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МОДУЛЬ                                                                                                      </w:t>
            </w:r>
            <w:r>
              <w:rPr>
                <w:rFonts w:ascii="Times New Roman" w:eastAsia="Times New Roman" w:hAnsi="Times New Roman" w:cs="Times New Roman"/>
                <w:color w:val="000000"/>
                <w:sz w:val="28"/>
                <w:szCs w:val="28"/>
                <w:lang w:val="en-US"/>
              </w:rPr>
              <w:t xml:space="preserve">I </w:t>
            </w:r>
            <w:r>
              <w:rPr>
                <w:rFonts w:ascii="Times New Roman" w:eastAsia="Times New Roman" w:hAnsi="Times New Roman" w:cs="Times New Roman"/>
                <w:b/>
                <w:bCs/>
                <w:color w:val="000000"/>
                <w:sz w:val="28"/>
                <w:szCs w:val="28"/>
              </w:rPr>
              <w:t>КОЛИЧЕСТВО НЕДЕЛЬ.......</w:t>
            </w:r>
            <w:r w:rsidR="00D34B8F">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w:t>
            </w:r>
          </w:p>
        </w:tc>
      </w:tr>
      <w:tr w:rsidR="00B42F32" w:rsidTr="00D469ED">
        <w:trPr>
          <w:trHeight w:val="2770"/>
        </w:trPr>
        <w:tc>
          <w:tcPr>
            <w:tcW w:w="293" w:type="dxa"/>
            <w:tcBorders>
              <w:top w:val="nil"/>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Лекционные занятия в объеме ___ ………</w:t>
            </w:r>
            <w:r w:rsidR="00237FC2">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Практические   занятия в объеме ____ ........</w:t>
            </w:r>
            <w:r w:rsidR="00237FC2">
              <w:rPr>
                <w:rFonts w:ascii="Times New Roman" w:eastAsia="Times New Roman" w:hAnsi="Times New Roman" w:cs="Times New Roman"/>
                <w:color w:val="000000"/>
                <w:sz w:val="28"/>
                <w:szCs w:val="28"/>
              </w:rPr>
              <w:t>8</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Самостоятельная работа студентов без преподавателя в объеме ____ ……</w:t>
            </w:r>
            <w:r w:rsidR="00237FC2">
              <w:rPr>
                <w:rFonts w:ascii="Times New Roman" w:eastAsia="Times New Roman" w:hAnsi="Times New Roman" w:cs="Times New Roman"/>
                <w:color w:val="000000"/>
                <w:sz w:val="28"/>
                <w:szCs w:val="28"/>
              </w:rPr>
              <w:t>21</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 xml:space="preserve">Сдача модуля </w:t>
            </w:r>
            <w:r w:rsidR="00A80333" w:rsidRPr="003A66B4">
              <w:rPr>
                <w:rFonts w:ascii="Times New Roman" w:eastAsia="Times New Roman" w:hAnsi="Times New Roman" w:cs="Times New Roman"/>
                <w:color w:val="000000"/>
                <w:sz w:val="28"/>
                <w:szCs w:val="28"/>
              </w:rPr>
              <w:t>-</w:t>
            </w:r>
            <w:r w:rsidRPr="003A66B4">
              <w:rPr>
                <w:rFonts w:ascii="Times New Roman" w:eastAsia="Times New Roman" w:hAnsi="Times New Roman" w:cs="Times New Roman"/>
                <w:color w:val="000000"/>
                <w:sz w:val="28"/>
                <w:szCs w:val="28"/>
              </w:rPr>
              <w:t xml:space="preserve">  комбинированная</w:t>
            </w:r>
          </w:p>
          <w:p w:rsidR="00B42F32" w:rsidRPr="003A66B4" w:rsidRDefault="00A80333" w:rsidP="00A80333">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D469ED">
        <w:trPr>
          <w:trHeight w:val="566"/>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D469ED">
        <w:trPr>
          <w:trHeight w:val="334"/>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Примечание</w:t>
            </w:r>
          </w:p>
        </w:tc>
      </w:tr>
      <w:tr w:rsidR="00B42F32" w:rsidTr="00D469ED">
        <w:trPr>
          <w:trHeight w:val="552"/>
        </w:trPr>
        <w:tc>
          <w:tcPr>
            <w:tcW w:w="293"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504" w:type="dxa"/>
            <w:tcBorders>
              <w:top w:val="single" w:sz="6" w:space="0" w:color="auto"/>
              <w:left w:val="single" w:sz="6" w:space="0" w:color="auto"/>
              <w:bottom w:val="single" w:sz="4" w:space="0" w:color="auto"/>
              <w:right w:val="single" w:sz="6" w:space="0" w:color="auto"/>
            </w:tcBorders>
            <w:shd w:val="clear" w:color="auto" w:fill="FFFFFF"/>
          </w:tcPr>
          <w:p w:rsidR="00FB6054" w:rsidRDefault="00FB6054" w:rsidP="00D54B9F">
            <w:pPr>
              <w:shd w:val="clear" w:color="auto" w:fill="FFFFFF"/>
              <w:autoSpaceDE w:val="0"/>
              <w:autoSpaceDN w:val="0"/>
              <w:adjustRightInd w:val="0"/>
              <w:spacing w:after="0" w:line="240" w:lineRule="auto"/>
              <w:rPr>
                <w:rFonts w:ascii="Times New Roman" w:hAnsi="Times New Roman" w:cs="Times New Roman"/>
                <w:sz w:val="28"/>
                <w:szCs w:val="28"/>
              </w:rPr>
            </w:pPr>
            <w:r w:rsidRPr="001158E6">
              <w:rPr>
                <w:rFonts w:ascii="Times New Roman" w:hAnsi="Times New Roman" w:cs="Times New Roman"/>
                <w:sz w:val="28"/>
                <w:szCs w:val="28"/>
              </w:rPr>
              <w:t>Классификация видов производственного оборудования на транспорте</w:t>
            </w:r>
            <w:r w:rsidRPr="00F936A3">
              <w:rPr>
                <w:rFonts w:ascii="Times New Roman" w:hAnsi="Times New Roman" w:cs="Times New Roman"/>
                <w:sz w:val="28"/>
                <w:szCs w:val="28"/>
              </w:rPr>
              <w:t xml:space="preserve"> </w:t>
            </w:r>
          </w:p>
          <w:p w:rsidR="00CE76F4" w:rsidRDefault="00FB6054" w:rsidP="00D54B9F">
            <w:pPr>
              <w:shd w:val="clear" w:color="auto" w:fill="FFFFFF"/>
              <w:autoSpaceDE w:val="0"/>
              <w:autoSpaceDN w:val="0"/>
              <w:adjustRightInd w:val="0"/>
              <w:spacing w:after="0" w:line="240" w:lineRule="auto"/>
              <w:rPr>
                <w:rFonts w:ascii="Times New Roman" w:hAnsi="Times New Roman" w:cs="Times New Roman"/>
                <w:bCs/>
                <w:sz w:val="28"/>
                <w:szCs w:val="28"/>
              </w:rPr>
            </w:pPr>
            <w:r w:rsidRPr="001158E6">
              <w:rPr>
                <w:rFonts w:ascii="Times New Roman" w:hAnsi="Times New Roman" w:cs="Times New Roman"/>
                <w:sz w:val="28"/>
                <w:szCs w:val="28"/>
              </w:rPr>
              <w:t>Техническое и технологическое обеспечение грузовых перевозок</w:t>
            </w:r>
            <w:r w:rsidR="00CE76F4" w:rsidRPr="00E27D20">
              <w:rPr>
                <w:rFonts w:ascii="Times New Roman" w:hAnsi="Times New Roman" w:cs="Times New Roman"/>
                <w:bCs/>
                <w:sz w:val="28"/>
                <w:szCs w:val="28"/>
              </w:rPr>
              <w:t xml:space="preserve"> </w:t>
            </w:r>
          </w:p>
          <w:p w:rsidR="00FB6054" w:rsidRDefault="00FB6054" w:rsidP="00D54B9F">
            <w:pPr>
              <w:shd w:val="clear" w:color="auto" w:fill="FFFFFF"/>
              <w:autoSpaceDE w:val="0"/>
              <w:autoSpaceDN w:val="0"/>
              <w:adjustRightInd w:val="0"/>
              <w:spacing w:after="0" w:line="240" w:lineRule="auto"/>
              <w:rPr>
                <w:rFonts w:ascii="Times New Roman" w:hAnsi="Times New Roman" w:cs="Times New Roman"/>
                <w:sz w:val="28"/>
                <w:szCs w:val="28"/>
              </w:rPr>
            </w:pPr>
            <w:r w:rsidRPr="001158E6">
              <w:rPr>
                <w:rFonts w:ascii="Times New Roman" w:hAnsi="Times New Roman" w:cs="Times New Roman"/>
                <w:bCs/>
                <w:iCs/>
                <w:color w:val="000000"/>
                <w:sz w:val="28"/>
                <w:szCs w:val="28"/>
              </w:rPr>
              <w:t>Понятие транспортно-складских комплексов</w:t>
            </w:r>
            <w:r w:rsidRPr="00E5664F">
              <w:rPr>
                <w:rFonts w:ascii="Times New Roman" w:hAnsi="Times New Roman" w:cs="Times New Roman"/>
                <w:sz w:val="28"/>
                <w:szCs w:val="28"/>
              </w:rPr>
              <w:t xml:space="preserve"> </w:t>
            </w:r>
          </w:p>
          <w:p w:rsidR="00FB6054" w:rsidRDefault="00FB6054" w:rsidP="00D54B9F">
            <w:pPr>
              <w:shd w:val="clear" w:color="auto" w:fill="FFFFFF"/>
              <w:autoSpaceDE w:val="0"/>
              <w:autoSpaceDN w:val="0"/>
              <w:adjustRightInd w:val="0"/>
              <w:spacing w:after="0" w:line="240" w:lineRule="auto"/>
              <w:rPr>
                <w:rFonts w:ascii="Times New Roman" w:hAnsi="Times New Roman" w:cs="Times New Roman"/>
                <w:bCs/>
                <w:iCs/>
                <w:sz w:val="28"/>
                <w:szCs w:val="28"/>
              </w:rPr>
            </w:pPr>
            <w:r w:rsidRPr="001158E6">
              <w:rPr>
                <w:rFonts w:ascii="Times New Roman" w:hAnsi="Times New Roman" w:cs="Times New Roman"/>
                <w:bCs/>
                <w:sz w:val="28"/>
                <w:szCs w:val="28"/>
              </w:rPr>
              <w:t>Транспортно-складские комплексы как технические системы</w:t>
            </w:r>
            <w:r w:rsidRPr="00F936A3">
              <w:rPr>
                <w:rFonts w:ascii="Times New Roman" w:hAnsi="Times New Roman" w:cs="Times New Roman"/>
                <w:bCs/>
                <w:iCs/>
                <w:sz w:val="28"/>
                <w:szCs w:val="28"/>
              </w:rPr>
              <w:t xml:space="preserve"> </w:t>
            </w:r>
          </w:p>
          <w:p w:rsidR="009D49CB" w:rsidRPr="009D49CB" w:rsidRDefault="00FB6054" w:rsidP="00D54B9F">
            <w:pPr>
              <w:shd w:val="clear" w:color="auto" w:fill="FFFFFF"/>
              <w:autoSpaceDE w:val="0"/>
              <w:autoSpaceDN w:val="0"/>
              <w:adjustRightInd w:val="0"/>
              <w:spacing w:after="0" w:line="240" w:lineRule="auto"/>
              <w:rPr>
                <w:rFonts w:ascii="Times New Roman" w:hAnsi="Times New Roman" w:cs="Times New Roman"/>
                <w:sz w:val="28"/>
                <w:szCs w:val="28"/>
              </w:rPr>
            </w:pPr>
            <w:r w:rsidRPr="00A91F5B">
              <w:rPr>
                <w:rFonts w:ascii="Times New Roman" w:hAnsi="Times New Roman" w:cs="Times New Roman"/>
                <w:sz w:val="28"/>
                <w:szCs w:val="28"/>
              </w:rPr>
              <w:t>Технические средства транспортно-складских комплексов</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студентам в</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ходе групповых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занятий.</w:t>
            </w:r>
          </w:p>
        </w:tc>
      </w:tr>
      <w:tr w:rsidR="00EB51DE" w:rsidTr="00D469ED">
        <w:trPr>
          <w:trHeight w:val="2770"/>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3A66B4" w:rsidRPr="003A66B4" w:rsidRDefault="00EB51DE" w:rsidP="003A66B4">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003A66B4" w:rsidRPr="003A66B4">
              <w:rPr>
                <w:rFonts w:ascii="Times New Roman" w:eastAsia="Times New Roman" w:hAnsi="Times New Roman" w:cs="Times New Roman"/>
                <w:color w:val="000000"/>
                <w:sz w:val="28"/>
                <w:szCs w:val="28"/>
              </w:rPr>
              <w:t>II</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w:t>
            </w:r>
            <w:r w:rsidR="00587F40">
              <w:rPr>
                <w:rFonts w:ascii="Times New Roman" w:eastAsia="Times New Roman" w:hAnsi="Times New Roman" w:cs="Times New Roman"/>
                <w:color w:val="000000"/>
                <w:sz w:val="28"/>
                <w:szCs w:val="28"/>
              </w:rPr>
              <w:t>онные занятия в объеме ___ ………</w:t>
            </w:r>
            <w:r w:rsidR="00FB6054">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Практические   </w:t>
            </w:r>
            <w:r w:rsidR="00587F40">
              <w:rPr>
                <w:rFonts w:ascii="Times New Roman" w:eastAsia="Times New Roman" w:hAnsi="Times New Roman" w:cs="Times New Roman"/>
                <w:color w:val="000000"/>
                <w:sz w:val="28"/>
                <w:szCs w:val="28"/>
              </w:rPr>
              <w:t>занятия в объеме ____ ........</w:t>
            </w:r>
            <w:r w:rsidR="00FB6054">
              <w:rPr>
                <w:rFonts w:ascii="Times New Roman" w:eastAsia="Times New Roman" w:hAnsi="Times New Roman" w:cs="Times New Roman"/>
                <w:color w:val="000000"/>
                <w:sz w:val="28"/>
                <w:szCs w:val="28"/>
              </w:rPr>
              <w:t>8</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Самостоятельная работа студентов без </w:t>
            </w:r>
            <w:r w:rsidR="00587F40">
              <w:rPr>
                <w:rFonts w:ascii="Times New Roman" w:eastAsia="Times New Roman" w:hAnsi="Times New Roman" w:cs="Times New Roman"/>
                <w:color w:val="000000"/>
                <w:sz w:val="28"/>
                <w:szCs w:val="28"/>
              </w:rPr>
              <w:t>преподавателя в объеме ____ ……</w:t>
            </w:r>
            <w:r w:rsidR="00FB6054">
              <w:rPr>
                <w:rFonts w:ascii="Times New Roman" w:eastAsia="Times New Roman" w:hAnsi="Times New Roman" w:cs="Times New Roman"/>
                <w:color w:val="000000"/>
                <w:sz w:val="28"/>
                <w:szCs w:val="28"/>
              </w:rPr>
              <w:t>21</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Сдача модуля -  комбинированная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D469ED">
        <w:trPr>
          <w:trHeight w:val="566"/>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D469ED">
        <w:trPr>
          <w:trHeight w:val="562"/>
        </w:trPr>
        <w:tc>
          <w:tcPr>
            <w:tcW w:w="7797"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Примечание</w:t>
            </w:r>
          </w:p>
        </w:tc>
      </w:tr>
      <w:tr w:rsidR="00EB51DE" w:rsidTr="00D469ED">
        <w:trPr>
          <w:trHeight w:val="2394"/>
        </w:trPr>
        <w:tc>
          <w:tcPr>
            <w:tcW w:w="7797" w:type="dxa"/>
            <w:gridSpan w:val="2"/>
            <w:tcBorders>
              <w:top w:val="single" w:sz="4" w:space="0" w:color="auto"/>
              <w:left w:val="single" w:sz="6" w:space="0" w:color="auto"/>
              <w:bottom w:val="single" w:sz="6" w:space="0" w:color="auto"/>
              <w:right w:val="single" w:sz="6" w:space="0" w:color="auto"/>
            </w:tcBorders>
            <w:shd w:val="clear" w:color="auto" w:fill="FFFFFF"/>
          </w:tcPr>
          <w:p w:rsidR="00FB6054" w:rsidRDefault="00FB6054" w:rsidP="001A41DC">
            <w:pPr>
              <w:spacing w:after="0"/>
              <w:rPr>
                <w:rFonts w:ascii="Times New Roman" w:hAnsi="Times New Roman" w:cs="Times New Roman"/>
                <w:sz w:val="28"/>
                <w:szCs w:val="28"/>
              </w:rPr>
            </w:pPr>
            <w:r w:rsidRPr="001158E6">
              <w:rPr>
                <w:rFonts w:ascii="Times New Roman" w:hAnsi="Times New Roman" w:cs="Times New Roman"/>
                <w:bCs/>
                <w:color w:val="000000"/>
                <w:sz w:val="28"/>
                <w:szCs w:val="28"/>
              </w:rPr>
              <w:t>Технические и эксплуатационные параметры подъемно-транспортных</w:t>
            </w:r>
            <w:r w:rsidRPr="00DC797C">
              <w:rPr>
                <w:bCs/>
                <w:color w:val="000000"/>
                <w:sz w:val="28"/>
                <w:szCs w:val="28"/>
              </w:rPr>
              <w:t xml:space="preserve"> </w:t>
            </w:r>
            <w:r w:rsidRPr="001158E6">
              <w:rPr>
                <w:rFonts w:ascii="Times New Roman" w:hAnsi="Times New Roman" w:cs="Times New Roman"/>
                <w:bCs/>
                <w:color w:val="000000"/>
                <w:sz w:val="28"/>
                <w:szCs w:val="28"/>
              </w:rPr>
              <w:t>машин</w:t>
            </w:r>
            <w:r w:rsidRPr="00F936A3">
              <w:rPr>
                <w:rFonts w:ascii="Times New Roman" w:hAnsi="Times New Roman" w:cs="Times New Roman"/>
                <w:sz w:val="28"/>
                <w:szCs w:val="28"/>
              </w:rPr>
              <w:t xml:space="preserve"> </w:t>
            </w:r>
          </w:p>
          <w:p w:rsidR="00FB6054" w:rsidRDefault="00FB6054" w:rsidP="001A41DC">
            <w:pPr>
              <w:spacing w:after="0"/>
              <w:rPr>
                <w:rFonts w:ascii="Times New Roman" w:hAnsi="Times New Roman" w:cs="Times New Roman"/>
                <w:sz w:val="28"/>
                <w:szCs w:val="28"/>
              </w:rPr>
            </w:pPr>
            <w:r w:rsidRPr="001158E6">
              <w:rPr>
                <w:rFonts w:ascii="Times New Roman" w:hAnsi="Times New Roman" w:cs="Times New Roman"/>
                <w:bCs/>
                <w:sz w:val="28"/>
                <w:szCs w:val="28"/>
              </w:rPr>
              <w:t>Грузоподъемные машины</w:t>
            </w:r>
            <w:r>
              <w:rPr>
                <w:rFonts w:ascii="Times New Roman" w:hAnsi="Times New Roman" w:cs="Times New Roman"/>
                <w:bCs/>
                <w:sz w:val="28"/>
                <w:szCs w:val="28"/>
              </w:rPr>
              <w:t>,</w:t>
            </w:r>
            <w:r w:rsidRPr="001158E6">
              <w:rPr>
                <w:rFonts w:ascii="Times New Roman" w:hAnsi="Times New Roman" w:cs="Times New Roman"/>
                <w:sz w:val="28"/>
                <w:szCs w:val="28"/>
              </w:rPr>
              <w:t xml:space="preserve"> Погрузочно-разгрузочные машины</w:t>
            </w:r>
            <w:r w:rsidRPr="00F936A3">
              <w:rPr>
                <w:rFonts w:ascii="Times New Roman" w:hAnsi="Times New Roman" w:cs="Times New Roman"/>
                <w:sz w:val="28"/>
                <w:szCs w:val="28"/>
              </w:rPr>
              <w:t xml:space="preserve"> </w:t>
            </w:r>
          </w:p>
          <w:p w:rsidR="00FB6054" w:rsidRDefault="00FB6054" w:rsidP="00FE515A">
            <w:pPr>
              <w:shd w:val="clear" w:color="auto" w:fill="FFFFFF"/>
              <w:autoSpaceDE w:val="0"/>
              <w:autoSpaceDN w:val="0"/>
              <w:adjustRightInd w:val="0"/>
              <w:spacing w:after="0" w:line="240" w:lineRule="auto"/>
              <w:rPr>
                <w:rFonts w:ascii="Times New Roman" w:hAnsi="Times New Roman" w:cs="Times New Roman"/>
                <w:sz w:val="28"/>
                <w:szCs w:val="28"/>
              </w:rPr>
            </w:pPr>
            <w:r w:rsidRPr="001158E6">
              <w:rPr>
                <w:rFonts w:ascii="Times New Roman" w:hAnsi="Times New Roman" w:cs="Times New Roman"/>
                <w:bCs/>
                <w:color w:val="000000"/>
                <w:sz w:val="28"/>
                <w:szCs w:val="28"/>
              </w:rPr>
              <w:t xml:space="preserve">Порядок эксплуатации и установки складского </w:t>
            </w:r>
            <w:r>
              <w:rPr>
                <w:rFonts w:ascii="Times New Roman" w:hAnsi="Times New Roman" w:cs="Times New Roman"/>
                <w:bCs/>
                <w:color w:val="000000"/>
                <w:sz w:val="28"/>
                <w:szCs w:val="28"/>
              </w:rPr>
              <w:t>о</w:t>
            </w:r>
            <w:r w:rsidRPr="001158E6">
              <w:rPr>
                <w:rFonts w:ascii="Times New Roman" w:hAnsi="Times New Roman" w:cs="Times New Roman"/>
                <w:bCs/>
                <w:color w:val="000000"/>
                <w:sz w:val="28"/>
                <w:szCs w:val="28"/>
              </w:rPr>
              <w:t>борудования</w:t>
            </w:r>
            <w:r w:rsidRPr="00F936A3">
              <w:rPr>
                <w:rFonts w:ascii="Times New Roman" w:hAnsi="Times New Roman" w:cs="Times New Roman"/>
                <w:sz w:val="28"/>
                <w:szCs w:val="28"/>
              </w:rPr>
              <w:t xml:space="preserve"> </w:t>
            </w:r>
          </w:p>
          <w:p w:rsidR="00EB51DE" w:rsidRPr="00FB6054" w:rsidRDefault="00FB6054" w:rsidP="00D469ED">
            <w:pPr>
              <w:shd w:val="clear" w:color="auto" w:fill="FFFFFF"/>
              <w:spacing w:after="0"/>
              <w:rPr>
                <w:rFonts w:ascii="Times New Roman" w:hAnsi="Times New Roman" w:cs="Times New Roman"/>
                <w:bCs/>
                <w:color w:val="000000"/>
                <w:sz w:val="28"/>
                <w:szCs w:val="28"/>
              </w:rPr>
            </w:pPr>
            <w:r w:rsidRPr="001158E6">
              <w:rPr>
                <w:rFonts w:ascii="Times New Roman" w:hAnsi="Times New Roman" w:cs="Times New Roman"/>
                <w:bCs/>
                <w:color w:val="000000"/>
                <w:sz w:val="28"/>
                <w:szCs w:val="28"/>
              </w:rPr>
              <w:t>Транспортирующие машины</w:t>
            </w:r>
            <w:r>
              <w:rPr>
                <w:rFonts w:ascii="Times New Roman" w:hAnsi="Times New Roman" w:cs="Times New Roman"/>
                <w:bCs/>
                <w:color w:val="000000"/>
                <w:spacing w:val="6"/>
                <w:sz w:val="28"/>
                <w:szCs w:val="28"/>
              </w:rPr>
              <w:t xml:space="preserve">, </w:t>
            </w:r>
            <w:r w:rsidRPr="001158E6">
              <w:rPr>
                <w:rFonts w:ascii="Times New Roman" w:hAnsi="Times New Roman" w:cs="Times New Roman"/>
                <w:bCs/>
                <w:color w:val="000000"/>
                <w:spacing w:val="6"/>
                <w:sz w:val="28"/>
                <w:szCs w:val="28"/>
              </w:rPr>
              <w:t>Грузозахватные устройства</w:t>
            </w:r>
            <w:r>
              <w:rPr>
                <w:rFonts w:ascii="Times New Roman" w:hAnsi="Times New Roman" w:cs="Times New Roman"/>
                <w:sz w:val="28"/>
                <w:szCs w:val="28"/>
              </w:rPr>
              <w:t xml:space="preserve"> </w:t>
            </w:r>
            <w:r w:rsidRPr="001158E6">
              <w:rPr>
                <w:rFonts w:ascii="Times New Roman" w:hAnsi="Times New Roman" w:cs="Times New Roman"/>
                <w:bCs/>
                <w:color w:val="000000"/>
                <w:sz w:val="28"/>
                <w:szCs w:val="28"/>
              </w:rPr>
              <w:t>Внешнее складское оборудование</w:t>
            </w:r>
            <w:r>
              <w:rPr>
                <w:rFonts w:ascii="Times New Roman" w:hAnsi="Times New Roman" w:cs="Times New Roman"/>
                <w:bCs/>
                <w:color w:val="000000"/>
                <w:sz w:val="28"/>
                <w:szCs w:val="28"/>
              </w:rPr>
              <w:t>, с</w:t>
            </w:r>
            <w:r w:rsidRPr="001158E6">
              <w:rPr>
                <w:rFonts w:ascii="Times New Roman" w:hAnsi="Times New Roman" w:cs="Times New Roman"/>
                <w:bCs/>
                <w:color w:val="000000"/>
                <w:sz w:val="28"/>
                <w:szCs w:val="28"/>
              </w:rPr>
              <w:t>теллажное оборудование</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студентам </w:t>
            </w:r>
            <w:proofErr w:type="gramStart"/>
            <w:r>
              <w:rPr>
                <w:rFonts w:ascii="Times New Roman" w:eastAsia="Times New Roman" w:hAnsi="Times New Roman" w:cs="Times New Roman"/>
                <w:i/>
                <w:iCs/>
                <w:color w:val="000000"/>
                <w:sz w:val="20"/>
                <w:szCs w:val="20"/>
              </w:rPr>
              <w:t>в</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ходе </w:t>
            </w:r>
            <w:proofErr w:type="gramStart"/>
            <w:r>
              <w:rPr>
                <w:rFonts w:ascii="Times New Roman" w:eastAsia="Times New Roman" w:hAnsi="Times New Roman" w:cs="Times New Roman"/>
                <w:i/>
                <w:iCs/>
                <w:color w:val="000000"/>
                <w:sz w:val="20"/>
                <w:szCs w:val="20"/>
              </w:rPr>
              <w:t>групповых</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EB51DE" w:rsidRDefault="009D49CB" w:rsidP="009D49CB">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занятий</w:t>
            </w:r>
          </w:p>
        </w:tc>
      </w:tr>
    </w:tbl>
    <w:p w:rsidR="00D469ED" w:rsidRDefault="00D469ED"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B5F82" w:rsidRDefault="004B5F8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4B5F82" w:rsidRDefault="004B5F8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lastRenderedPageBreak/>
        <w:t xml:space="preserve">Вопросы к модулю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 xml:space="preserve">Какова основа при </w:t>
      </w:r>
      <w:proofErr w:type="spellStart"/>
      <w:r w:rsidRPr="00B52C5E">
        <w:rPr>
          <w:rFonts w:ascii="Times New Roman" w:hAnsi="Times New Roman" w:cs="Times New Roman"/>
          <w:color w:val="000000"/>
          <w:sz w:val="28"/>
          <w:szCs w:val="28"/>
        </w:rPr>
        <w:t>решнии</w:t>
      </w:r>
      <w:proofErr w:type="spellEnd"/>
      <w:r w:rsidRPr="00B52C5E">
        <w:rPr>
          <w:rFonts w:ascii="Times New Roman" w:hAnsi="Times New Roman" w:cs="Times New Roman"/>
          <w:color w:val="000000"/>
          <w:sz w:val="28"/>
          <w:szCs w:val="28"/>
        </w:rPr>
        <w:t xml:space="preserve"> проблемы изучения потребностей рынков в товарах, их изготовления, распределения, доставки и продажи потребителям</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 xml:space="preserve">Из каких элементов состоят комплексные логистические цепи? </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является основой для анализа комплексных логистических цепей?</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 каким системам относится система грузовых перевозок?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входит в понятие ТСК?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Из каких элементов состоит ТСК?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понимается под складом?</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Какие операции выполняются на ТСК?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По каким признакам классифицируются ТСК?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На какие классы делятся ТСК?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Чем характеризуются ТСК, как технические системы?</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обуславливает характер функционирования ТСК?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Какова схема транспортного процесса с участием ТСК?</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Каково назначение склада готовой продукции?</w:t>
      </w:r>
    </w:p>
    <w:p w:rsidR="004B5F82" w:rsidRPr="00B52C5E" w:rsidRDefault="004B5F82" w:rsidP="000F5F1D">
      <w:pPr>
        <w:pStyle w:val="a3"/>
        <w:numPr>
          <w:ilvl w:val="0"/>
          <w:numId w:val="17"/>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Для какой цели предназначен склад</w:t>
      </w:r>
      <w:r w:rsidRPr="00B52C5E">
        <w:rPr>
          <w:rFonts w:ascii="Times New Roman" w:hAnsi="Times New Roman" w:cs="Times New Roman"/>
          <w:color w:val="000000"/>
          <w:sz w:val="28"/>
          <w:szCs w:val="28"/>
        </w:rPr>
        <w:t xml:space="preserve"> на железнодорожной станции назначения?</w:t>
      </w:r>
    </w:p>
    <w:p w:rsidR="00B52C5E" w:rsidRPr="00B52C5E" w:rsidRDefault="004B5F82" w:rsidP="000F5F1D">
      <w:pPr>
        <w:pStyle w:val="a3"/>
        <w:numPr>
          <w:ilvl w:val="0"/>
          <w:numId w:val="17"/>
        </w:numPr>
        <w:spacing w:line="240" w:lineRule="auto"/>
        <w:jc w:val="both"/>
        <w:rPr>
          <w:rFonts w:ascii="Times New Roman" w:hAnsi="Times New Roman" w:cs="Times New Roman"/>
          <w:color w:val="000000"/>
          <w:sz w:val="28"/>
          <w:szCs w:val="28"/>
        </w:rPr>
      </w:pPr>
      <w:r w:rsidRPr="00B52C5E">
        <w:rPr>
          <w:rFonts w:ascii="Times New Roman" w:hAnsi="Times New Roman" w:cs="Times New Roman"/>
          <w:sz w:val="28"/>
          <w:szCs w:val="28"/>
        </w:rPr>
        <w:t xml:space="preserve">Каково назначение склада </w:t>
      </w:r>
      <w:r w:rsidRPr="00B52C5E">
        <w:rPr>
          <w:rFonts w:ascii="Times New Roman" w:hAnsi="Times New Roman" w:cs="Times New Roman"/>
          <w:color w:val="000000"/>
          <w:sz w:val="28"/>
          <w:szCs w:val="28"/>
        </w:rPr>
        <w:t>оптового торгового предприятия?</w:t>
      </w:r>
    </w:p>
    <w:p w:rsidR="00B52C5E" w:rsidRPr="00B52C5E" w:rsidRDefault="00B52C5E" w:rsidP="000F5F1D">
      <w:pPr>
        <w:pStyle w:val="a3"/>
        <w:numPr>
          <w:ilvl w:val="0"/>
          <w:numId w:val="17"/>
        </w:numPr>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На какие группы классифицируют </w:t>
      </w:r>
      <w:r w:rsidRPr="00B52C5E">
        <w:rPr>
          <w:rFonts w:ascii="Times New Roman" w:hAnsi="Times New Roman" w:cs="Times New Roman"/>
          <w:iCs/>
          <w:color w:val="000000"/>
          <w:sz w:val="28"/>
          <w:szCs w:val="28"/>
        </w:rPr>
        <w:t>подъемно-транспортные машины (ПТМ)</w:t>
      </w:r>
      <w:proofErr w:type="gramStart"/>
      <w:r w:rsidRPr="00B52C5E">
        <w:rPr>
          <w:rFonts w:ascii="Times New Roman" w:hAnsi="Times New Roman" w:cs="Times New Roman"/>
          <w:iCs/>
          <w:color w:val="000000"/>
          <w:sz w:val="28"/>
          <w:szCs w:val="28"/>
        </w:rPr>
        <w:t xml:space="preserve"> ?</w:t>
      </w:r>
      <w:proofErr w:type="gramEnd"/>
    </w:p>
    <w:p w:rsidR="00B52C5E" w:rsidRPr="00B52C5E" w:rsidRDefault="00B52C5E" w:rsidP="000F5F1D">
      <w:pPr>
        <w:pStyle w:val="a3"/>
        <w:numPr>
          <w:ilvl w:val="0"/>
          <w:numId w:val="17"/>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iCs/>
          <w:color w:val="000000"/>
          <w:sz w:val="28"/>
          <w:szCs w:val="28"/>
        </w:rPr>
        <w:t>2. Что такое вспомогательные устройства?</w:t>
      </w:r>
    </w:p>
    <w:p w:rsidR="00B52C5E" w:rsidRPr="00B52C5E" w:rsidRDefault="00B52C5E" w:rsidP="000F5F1D">
      <w:pPr>
        <w:pStyle w:val="a3"/>
        <w:numPr>
          <w:ilvl w:val="0"/>
          <w:numId w:val="17"/>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Какими основными параметрами характеризуются ПТМ?</w:t>
      </w:r>
    </w:p>
    <w:p w:rsidR="00B52C5E" w:rsidRPr="00B52C5E" w:rsidRDefault="00B52C5E" w:rsidP="000F5F1D">
      <w:pPr>
        <w:pStyle w:val="a3"/>
        <w:numPr>
          <w:ilvl w:val="0"/>
          <w:numId w:val="17"/>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Что понимается </w:t>
      </w:r>
      <w:proofErr w:type="gramStart"/>
      <w:r w:rsidRPr="00B52C5E">
        <w:rPr>
          <w:rFonts w:ascii="Times New Roman" w:hAnsi="Times New Roman" w:cs="Times New Roman"/>
          <w:color w:val="000000"/>
          <w:sz w:val="28"/>
          <w:szCs w:val="28"/>
        </w:rPr>
        <w:t>по</w:t>
      </w:r>
      <w:proofErr w:type="gramEnd"/>
      <w:r w:rsidRPr="00B52C5E">
        <w:rPr>
          <w:rFonts w:ascii="Times New Roman" w:hAnsi="Times New Roman" w:cs="Times New Roman"/>
          <w:color w:val="000000"/>
          <w:sz w:val="28"/>
          <w:szCs w:val="28"/>
        </w:rPr>
        <w:t xml:space="preserve"> номинальной грузоподъемностью?</w:t>
      </w:r>
    </w:p>
    <w:p w:rsidR="00B52C5E" w:rsidRPr="00B52C5E" w:rsidRDefault="00B52C5E" w:rsidP="000F5F1D">
      <w:pPr>
        <w:pStyle w:val="a3"/>
        <w:numPr>
          <w:ilvl w:val="0"/>
          <w:numId w:val="17"/>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В чем отличие технической и эксплуатационной производительности?</w:t>
      </w:r>
    </w:p>
    <w:p w:rsidR="00B52C5E" w:rsidRPr="00B52C5E" w:rsidRDefault="00B52C5E" w:rsidP="000F5F1D">
      <w:pPr>
        <w:pStyle w:val="a3"/>
        <w:numPr>
          <w:ilvl w:val="0"/>
          <w:numId w:val="17"/>
        </w:numPr>
        <w:shd w:val="clear" w:color="auto" w:fill="FFFFFF"/>
        <w:spacing w:line="240" w:lineRule="auto"/>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Назначение грузоподъемных машин.</w:t>
      </w:r>
    </w:p>
    <w:p w:rsidR="004B5F82" w:rsidRPr="00DF4EBD" w:rsidRDefault="004B5F82" w:rsidP="00B52C5E">
      <w:pPr>
        <w:ind w:firstLine="708"/>
        <w:jc w:val="both"/>
        <w:rPr>
          <w:sz w:val="28"/>
          <w:szCs w:val="28"/>
        </w:rPr>
      </w:pPr>
    </w:p>
    <w:p w:rsidR="003A66B4" w:rsidRDefault="003A66B4" w:rsidP="003A66B4">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hAnsi="Times New Roman" w:cs="Times New Roman"/>
          <w:b/>
          <w:sz w:val="28"/>
          <w:szCs w:val="28"/>
        </w:rPr>
        <w:t xml:space="preserve">Вопросы к модулю </w:t>
      </w:r>
      <w:r w:rsidRPr="003A66B4">
        <w:rPr>
          <w:rFonts w:ascii="Times New Roman" w:eastAsia="Times New Roman" w:hAnsi="Times New Roman" w:cs="Times New Roman"/>
          <w:b/>
          <w:color w:val="000000"/>
          <w:sz w:val="28"/>
          <w:szCs w:val="28"/>
        </w:rPr>
        <w:t>II</w:t>
      </w:r>
    </w:p>
    <w:p w:rsidR="003A66B4" w:rsidRPr="003A66B4" w:rsidRDefault="003A66B4" w:rsidP="003A66B4">
      <w:pPr>
        <w:autoSpaceDN w:val="0"/>
        <w:spacing w:after="0" w:line="240" w:lineRule="auto"/>
        <w:rPr>
          <w:rFonts w:ascii="Times New Roman" w:hAnsi="Times New Roman" w:cs="Times New Roman"/>
          <w:b/>
          <w:sz w:val="28"/>
          <w:szCs w:val="28"/>
        </w:rPr>
      </w:pPr>
    </w:p>
    <w:p w:rsidR="004B5F82" w:rsidRPr="00B52C5E" w:rsidRDefault="004B5F82" w:rsidP="000F5F1D">
      <w:pPr>
        <w:pStyle w:val="a3"/>
        <w:numPr>
          <w:ilvl w:val="0"/>
          <w:numId w:val="18"/>
        </w:numPr>
        <w:shd w:val="clear" w:color="auto" w:fill="FFFFFF"/>
        <w:spacing w:after="0" w:line="240" w:lineRule="auto"/>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 xml:space="preserve"> Классификация грузоподъемных машин.</w:t>
      </w:r>
    </w:p>
    <w:p w:rsidR="004B5F82" w:rsidRPr="00B52C5E" w:rsidRDefault="004B5F82"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 Достоинства и недостатки кранов-штабелеров.</w:t>
      </w:r>
    </w:p>
    <w:p w:rsidR="004B5F82" w:rsidRPr="00B52C5E" w:rsidRDefault="004B5F82"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 Какие основные параметры козловых кранов?</w:t>
      </w:r>
    </w:p>
    <w:p w:rsidR="004B5F82" w:rsidRPr="00B52C5E" w:rsidRDefault="004B5F82"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Отличие портальных кранов от других типов кранов?</w:t>
      </w:r>
    </w:p>
    <w:p w:rsidR="004B5F82" w:rsidRPr="00B52C5E" w:rsidRDefault="004B5F82" w:rsidP="000F5F1D">
      <w:pPr>
        <w:pStyle w:val="a3"/>
        <w:numPr>
          <w:ilvl w:val="0"/>
          <w:numId w:val="18"/>
        </w:numPr>
        <w:shd w:val="clear" w:color="auto" w:fill="FFFFFF"/>
        <w:tabs>
          <w:tab w:val="left" w:pos="576"/>
        </w:tabs>
        <w:spacing w:after="0" w:line="240" w:lineRule="auto"/>
        <w:jc w:val="both"/>
        <w:rPr>
          <w:rFonts w:ascii="Times New Roman" w:hAnsi="Times New Roman" w:cs="Times New Roman"/>
          <w:bCs/>
          <w:color w:val="000000"/>
          <w:sz w:val="28"/>
          <w:szCs w:val="28"/>
        </w:rPr>
      </w:pPr>
      <w:r w:rsidRPr="00B52C5E">
        <w:rPr>
          <w:rFonts w:ascii="Times New Roman" w:hAnsi="Times New Roman" w:cs="Times New Roman"/>
          <w:color w:val="000000"/>
          <w:sz w:val="28"/>
          <w:szCs w:val="28"/>
        </w:rPr>
        <w:t xml:space="preserve"> Признаки классификации </w:t>
      </w:r>
      <w:r w:rsidRPr="00B52C5E">
        <w:rPr>
          <w:rFonts w:ascii="Times New Roman" w:hAnsi="Times New Roman" w:cs="Times New Roman"/>
          <w:bCs/>
          <w:color w:val="000000"/>
          <w:sz w:val="28"/>
          <w:szCs w:val="28"/>
        </w:rPr>
        <w:t>погрузочно-разгрузочных машин (ПРМ).</w:t>
      </w:r>
    </w:p>
    <w:p w:rsidR="004B5F82" w:rsidRPr="00B52C5E" w:rsidRDefault="004B5F82" w:rsidP="000F5F1D">
      <w:pPr>
        <w:pStyle w:val="a3"/>
        <w:numPr>
          <w:ilvl w:val="0"/>
          <w:numId w:val="18"/>
        </w:numPr>
        <w:shd w:val="clear" w:color="auto" w:fill="FFFFFF"/>
        <w:tabs>
          <w:tab w:val="left" w:pos="576"/>
        </w:tabs>
        <w:spacing w:after="0" w:line="240" w:lineRule="auto"/>
        <w:jc w:val="both"/>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На какие группы делятся ПРМ по принципу действия рабочего органа?</w:t>
      </w:r>
    </w:p>
    <w:p w:rsidR="004B5F82" w:rsidRPr="00B52C5E" w:rsidRDefault="004B5F82"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bCs/>
          <w:color w:val="000000"/>
          <w:sz w:val="28"/>
          <w:szCs w:val="28"/>
        </w:rPr>
        <w:t>Чем определяется свойство универсальность напольных безрельсовых погрузчиков и штабелеров?</w:t>
      </w:r>
    </w:p>
    <w:p w:rsidR="004B5F82" w:rsidRPr="00B52C5E" w:rsidRDefault="004B5F82" w:rsidP="000F5F1D">
      <w:pPr>
        <w:pStyle w:val="a3"/>
        <w:numPr>
          <w:ilvl w:val="0"/>
          <w:numId w:val="18"/>
        </w:numPr>
        <w:shd w:val="clear" w:color="auto" w:fill="FFFFFF"/>
        <w:spacing w:after="0" w:line="240" w:lineRule="auto"/>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Для какой цели используются самоходные ковшовые погрузчики?</w:t>
      </w:r>
    </w:p>
    <w:p w:rsidR="004B5F82" w:rsidRPr="00B52C5E" w:rsidRDefault="00B52C5E"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5F82" w:rsidRPr="00B52C5E">
        <w:rPr>
          <w:rFonts w:ascii="Times New Roman" w:hAnsi="Times New Roman" w:cs="Times New Roman"/>
          <w:color w:val="000000"/>
          <w:sz w:val="28"/>
          <w:szCs w:val="28"/>
        </w:rPr>
        <w:t>Какие типы питателей применяются на погрузчиках непрерывного действия?</w:t>
      </w:r>
    </w:p>
    <w:p w:rsidR="004B5F82" w:rsidRPr="00B52C5E" w:rsidRDefault="004B5F82"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Как классифицируются транспортирующие машины?</w:t>
      </w:r>
    </w:p>
    <w:p w:rsidR="004B5F82" w:rsidRPr="00B52C5E" w:rsidRDefault="00B52C5E"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4B5F82" w:rsidRPr="00B52C5E">
        <w:rPr>
          <w:rFonts w:ascii="Times New Roman" w:hAnsi="Times New Roman" w:cs="Times New Roman"/>
          <w:color w:val="000000"/>
          <w:sz w:val="28"/>
          <w:szCs w:val="28"/>
        </w:rPr>
        <w:t>Какая может быть дальность транспортирования у ленточных конвейеров?</w:t>
      </w:r>
    </w:p>
    <w:p w:rsidR="004B5F82" w:rsidRPr="00B52C5E" w:rsidRDefault="00B52C5E"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5F82" w:rsidRPr="00B52C5E">
        <w:rPr>
          <w:rFonts w:ascii="Times New Roman" w:hAnsi="Times New Roman" w:cs="Times New Roman"/>
          <w:color w:val="000000"/>
          <w:sz w:val="28"/>
          <w:szCs w:val="28"/>
        </w:rPr>
        <w:t xml:space="preserve"> Чем отличаются винтовые и роликовые конвейеры?</w:t>
      </w:r>
    </w:p>
    <w:p w:rsidR="004B5F82" w:rsidRPr="00B52C5E" w:rsidRDefault="00B52C5E"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5F82" w:rsidRPr="00B52C5E">
        <w:rPr>
          <w:rFonts w:ascii="Times New Roman" w:hAnsi="Times New Roman" w:cs="Times New Roman"/>
          <w:color w:val="000000"/>
          <w:sz w:val="28"/>
          <w:szCs w:val="28"/>
        </w:rPr>
        <w:t xml:space="preserve"> Какие характерные особенности у подвесных конвейеров?</w:t>
      </w:r>
    </w:p>
    <w:p w:rsidR="004B5F82" w:rsidRPr="00B52C5E" w:rsidRDefault="00B52C5E" w:rsidP="000F5F1D">
      <w:pPr>
        <w:pStyle w:val="a3"/>
        <w:numPr>
          <w:ilvl w:val="0"/>
          <w:numId w:val="18"/>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5F82" w:rsidRPr="00B52C5E">
        <w:rPr>
          <w:rFonts w:ascii="Times New Roman" w:hAnsi="Times New Roman" w:cs="Times New Roman"/>
          <w:color w:val="000000"/>
          <w:sz w:val="28"/>
          <w:szCs w:val="28"/>
        </w:rPr>
        <w:t>Что относится к универсальным, а что к специализированным грузозахватным устройствам?</w:t>
      </w:r>
    </w:p>
    <w:p w:rsidR="00B52C5E" w:rsidRPr="00B52C5E" w:rsidRDefault="00B52C5E" w:rsidP="000F5F1D">
      <w:pPr>
        <w:pStyle w:val="a3"/>
        <w:numPr>
          <w:ilvl w:val="0"/>
          <w:numId w:val="18"/>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Из каких элементов состоит ТСК как техническая система?</w:t>
      </w:r>
    </w:p>
    <w:p w:rsidR="00B52C5E" w:rsidRPr="00B52C5E" w:rsidRDefault="00B52C5E" w:rsidP="000F5F1D">
      <w:pPr>
        <w:pStyle w:val="a3"/>
        <w:numPr>
          <w:ilvl w:val="0"/>
          <w:numId w:val="18"/>
        </w:numPr>
        <w:shd w:val="clear" w:color="auto" w:fill="FFFFFF"/>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Какова структура перевалочного склада на транспорте?</w:t>
      </w:r>
    </w:p>
    <w:p w:rsidR="00B52C5E" w:rsidRPr="00B52C5E" w:rsidRDefault="00B52C5E" w:rsidP="000F5F1D">
      <w:pPr>
        <w:pStyle w:val="a3"/>
        <w:numPr>
          <w:ilvl w:val="0"/>
          <w:numId w:val="18"/>
        </w:numPr>
        <w:shd w:val="clear" w:color="auto" w:fill="FFFFFF"/>
        <w:spacing w:after="0" w:line="240" w:lineRule="auto"/>
        <w:jc w:val="both"/>
        <w:rPr>
          <w:rFonts w:ascii="Times New Roman" w:hAnsi="Times New Roman" w:cs="Times New Roman"/>
          <w:color w:val="000000"/>
          <w:sz w:val="28"/>
          <w:szCs w:val="28"/>
        </w:rPr>
      </w:pPr>
      <w:r w:rsidRPr="00B52C5E">
        <w:rPr>
          <w:rFonts w:ascii="Times New Roman" w:hAnsi="Times New Roman" w:cs="Times New Roman"/>
          <w:bCs/>
          <w:sz w:val="28"/>
          <w:szCs w:val="28"/>
        </w:rPr>
        <w:t xml:space="preserve">Основными операциями по подготовке склада к приемке продукции? </w:t>
      </w:r>
    </w:p>
    <w:p w:rsidR="00B52C5E" w:rsidRPr="00B52C5E" w:rsidRDefault="00B52C5E" w:rsidP="000F5F1D">
      <w:pPr>
        <w:pStyle w:val="a3"/>
        <w:numPr>
          <w:ilvl w:val="0"/>
          <w:numId w:val="18"/>
        </w:numPr>
        <w:shd w:val="clear" w:color="auto" w:fill="FFFFFF"/>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Какие операции выполняются в процессе приёмки продукции?</w:t>
      </w:r>
    </w:p>
    <w:p w:rsidR="00B52C5E" w:rsidRPr="00B52C5E" w:rsidRDefault="00B52C5E" w:rsidP="000F5F1D">
      <w:pPr>
        <w:pStyle w:val="a3"/>
        <w:numPr>
          <w:ilvl w:val="0"/>
          <w:numId w:val="18"/>
        </w:numPr>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Какой вид идентификации продукции наиболее распространен в настоящее время?</w:t>
      </w:r>
    </w:p>
    <w:p w:rsidR="00B52C5E" w:rsidRPr="00B52C5E" w:rsidRDefault="00B52C5E" w:rsidP="000F5F1D">
      <w:pPr>
        <w:pStyle w:val="a3"/>
        <w:numPr>
          <w:ilvl w:val="0"/>
          <w:numId w:val="18"/>
        </w:numPr>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такое АВС-анализ товарного ассортимента на складе?</w:t>
      </w:r>
    </w:p>
    <w:p w:rsidR="00B52C5E" w:rsidRPr="00B52C5E" w:rsidRDefault="00B52C5E" w:rsidP="000F5F1D">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 xml:space="preserve">Какие существуют системы выполнения технологических операций по комплектации </w:t>
      </w:r>
      <w:proofErr w:type="spellStart"/>
      <w:r w:rsidRPr="00B52C5E">
        <w:rPr>
          <w:rFonts w:ascii="Times New Roman" w:hAnsi="Times New Roman" w:cs="Times New Roman"/>
          <w:sz w:val="28"/>
          <w:szCs w:val="28"/>
        </w:rPr>
        <w:t>закаов</w:t>
      </w:r>
      <w:proofErr w:type="spellEnd"/>
      <w:r w:rsidRPr="00B52C5E">
        <w:rPr>
          <w:rFonts w:ascii="Times New Roman" w:hAnsi="Times New Roman" w:cs="Times New Roman"/>
          <w:sz w:val="28"/>
          <w:szCs w:val="28"/>
        </w:rPr>
        <w:t>?</w:t>
      </w:r>
    </w:p>
    <w:p w:rsidR="00B52C5E" w:rsidRPr="00B52C5E" w:rsidRDefault="00B52C5E" w:rsidP="000F5F1D">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 xml:space="preserve">Из каких операций состоит </w:t>
      </w:r>
      <w:r w:rsidRPr="00B52C5E">
        <w:rPr>
          <w:rFonts w:ascii="Times New Roman" w:hAnsi="Times New Roman" w:cs="Times New Roman"/>
          <w:iCs/>
          <w:color w:val="000000"/>
          <w:sz w:val="28"/>
          <w:szCs w:val="28"/>
        </w:rPr>
        <w:t xml:space="preserve">подготовка товаров </w:t>
      </w:r>
      <w:proofErr w:type="gramStart"/>
      <w:r w:rsidRPr="00B52C5E">
        <w:rPr>
          <w:rFonts w:ascii="Times New Roman" w:hAnsi="Times New Roman" w:cs="Times New Roman"/>
          <w:iCs/>
          <w:color w:val="000000"/>
          <w:sz w:val="28"/>
          <w:szCs w:val="28"/>
        </w:rPr>
        <w:t>к</w:t>
      </w:r>
      <w:proofErr w:type="gramEnd"/>
      <w:r w:rsidRPr="00B52C5E">
        <w:rPr>
          <w:rFonts w:ascii="Times New Roman" w:hAnsi="Times New Roman" w:cs="Times New Roman"/>
          <w:iCs/>
          <w:color w:val="000000"/>
          <w:sz w:val="28"/>
          <w:szCs w:val="28"/>
        </w:rPr>
        <w:t xml:space="preserve"> отпуск </w:t>
      </w:r>
      <w:r w:rsidRPr="00B52C5E">
        <w:rPr>
          <w:rFonts w:ascii="Times New Roman" w:hAnsi="Times New Roman" w:cs="Times New Roman"/>
          <w:color w:val="000000"/>
          <w:sz w:val="28"/>
          <w:szCs w:val="28"/>
        </w:rPr>
        <w:t>со склада?</w:t>
      </w:r>
    </w:p>
    <w:p w:rsidR="00B52C5E" w:rsidRPr="00B52C5E" w:rsidRDefault="00B52C5E" w:rsidP="000F5F1D">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Из каких процедур состоит отгрузка товара со склада?</w:t>
      </w:r>
    </w:p>
    <w:p w:rsidR="00B52C5E" w:rsidRPr="00B52C5E" w:rsidRDefault="00B52C5E" w:rsidP="000F5F1D">
      <w:pPr>
        <w:pStyle w:val="a3"/>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 xml:space="preserve">Какие задачи решаются при </w:t>
      </w:r>
      <w:r w:rsidRPr="00B52C5E">
        <w:rPr>
          <w:rFonts w:ascii="Times New Roman" w:hAnsi="Times New Roman" w:cs="Times New Roman"/>
          <w:color w:val="000000"/>
          <w:sz w:val="28"/>
          <w:szCs w:val="28"/>
        </w:rPr>
        <w:t>оптимизации транспортно-складских систем как логистических цепей доставки грузов?</w:t>
      </w:r>
    </w:p>
    <w:p w:rsidR="00B52C5E" w:rsidRPr="00B52C5E" w:rsidRDefault="00B52C5E" w:rsidP="000F5F1D">
      <w:pPr>
        <w:pStyle w:val="a3"/>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Что является основным количественным показателем состояния погрузочно-разгрузочных и складских работ?</w:t>
      </w:r>
    </w:p>
    <w:p w:rsidR="00B52C5E" w:rsidRPr="00B52C5E" w:rsidRDefault="00B52C5E" w:rsidP="000F5F1D">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Каким показателем учитывается трудоемкость погрузочно-разгрузочных и складских работ?</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Литература</w:t>
      </w:r>
    </w:p>
    <w:p w:rsidR="00F965CA" w:rsidRDefault="00F965CA" w:rsidP="003A66B4">
      <w:pPr>
        <w:pStyle w:val="a6"/>
        <w:autoSpaceDN w:val="0"/>
        <w:spacing w:after="0" w:line="240" w:lineRule="auto"/>
        <w:rPr>
          <w:rFonts w:ascii="Times New Roman" w:eastAsia="Times New Roman" w:hAnsi="Times New Roman" w:cs="Times New Roman"/>
          <w:b/>
          <w:color w:val="000000"/>
          <w:sz w:val="28"/>
          <w:szCs w:val="28"/>
        </w:rPr>
      </w:pPr>
    </w:p>
    <w:p w:rsidR="003A66B4" w:rsidRPr="00E829B9" w:rsidRDefault="00B42F32" w:rsidP="003A66B4">
      <w:pPr>
        <w:pStyle w:val="a6"/>
        <w:autoSpaceDN w:val="0"/>
        <w:spacing w:after="0" w:line="240" w:lineRule="auto"/>
        <w:rPr>
          <w:rFonts w:ascii="Times New Roman" w:eastAsia="Times New Roman" w:hAnsi="Times New Roman" w:cs="Times New Roman"/>
          <w:color w:val="000000"/>
          <w:sz w:val="28"/>
          <w:szCs w:val="28"/>
          <w:lang w:val="en-US"/>
        </w:rPr>
      </w:pPr>
      <w:r w:rsidRPr="00F965CA">
        <w:rPr>
          <w:rFonts w:ascii="Times New Roman" w:eastAsia="Times New Roman" w:hAnsi="Times New Roman" w:cs="Times New Roman"/>
          <w:b/>
          <w:color w:val="000000"/>
          <w:sz w:val="28"/>
          <w:szCs w:val="28"/>
        </w:rPr>
        <w:t>Основная</w:t>
      </w:r>
      <w:r w:rsidR="003A66B4">
        <w:rPr>
          <w:rFonts w:ascii="Times New Roman" w:eastAsia="Times New Roman" w:hAnsi="Times New Roman" w:cs="Times New Roman"/>
          <w:color w:val="000000"/>
          <w:sz w:val="28"/>
          <w:szCs w:val="28"/>
        </w:rPr>
        <w:t>:</w:t>
      </w:r>
    </w:p>
    <w:p w:rsidR="00B52C5E" w:rsidRPr="00B52C5E" w:rsidRDefault="00B52C5E" w:rsidP="000F5F1D">
      <w:pPr>
        <w:pStyle w:val="a6"/>
        <w:numPr>
          <w:ilvl w:val="0"/>
          <w:numId w:val="5"/>
        </w:numPr>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Волгин,   В.В.   Склад</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организация,   управление,   логистика   /  В.В. Волгин. – 8-е изд., </w:t>
      </w:r>
      <w:proofErr w:type="spellStart"/>
      <w:r w:rsidRPr="00B52C5E">
        <w:rPr>
          <w:rFonts w:ascii="Times New Roman" w:hAnsi="Times New Roman" w:cs="Times New Roman"/>
          <w:sz w:val="28"/>
          <w:szCs w:val="28"/>
        </w:rPr>
        <w:t>перераб</w:t>
      </w:r>
      <w:proofErr w:type="spellEnd"/>
      <w:r w:rsidRPr="00B52C5E">
        <w:rPr>
          <w:rFonts w:ascii="Times New Roman" w:hAnsi="Times New Roman" w:cs="Times New Roman"/>
          <w:sz w:val="28"/>
          <w:szCs w:val="28"/>
        </w:rPr>
        <w:t>. и доп. – М. : Дашков и Кº, 2005. – 732 с.</w:t>
      </w:r>
    </w:p>
    <w:p w:rsidR="00B52C5E" w:rsidRPr="00B52C5E" w:rsidRDefault="00B52C5E" w:rsidP="000F5F1D">
      <w:pPr>
        <w:pStyle w:val="a6"/>
        <w:numPr>
          <w:ilvl w:val="0"/>
          <w:numId w:val="5"/>
        </w:numPr>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Курганов, В.М. Логистика : транспорт и склад в цепи поставок : учеб</w:t>
      </w:r>
      <w:proofErr w:type="gramStart"/>
      <w:r w:rsidRPr="00B52C5E">
        <w:rPr>
          <w:rFonts w:ascii="Times New Roman" w:hAnsi="Times New Roman" w:cs="Times New Roman"/>
          <w:sz w:val="28"/>
          <w:szCs w:val="28"/>
        </w:rPr>
        <w:t>.-</w:t>
      </w:r>
      <w:proofErr w:type="spellStart"/>
      <w:proofErr w:type="gramEnd"/>
      <w:r w:rsidRPr="00B52C5E">
        <w:rPr>
          <w:rFonts w:ascii="Times New Roman" w:hAnsi="Times New Roman" w:cs="Times New Roman"/>
          <w:sz w:val="28"/>
          <w:szCs w:val="28"/>
        </w:rPr>
        <w:t>практ</w:t>
      </w:r>
      <w:proofErr w:type="spellEnd"/>
      <w:r w:rsidRPr="00B52C5E">
        <w:rPr>
          <w:rFonts w:ascii="Times New Roman" w:hAnsi="Times New Roman" w:cs="Times New Roman"/>
          <w:sz w:val="28"/>
          <w:szCs w:val="28"/>
        </w:rPr>
        <w:t xml:space="preserve">. пособие / В.М. Курганов. – 2-е изд., </w:t>
      </w:r>
      <w:proofErr w:type="spellStart"/>
      <w:r w:rsidRPr="00B52C5E">
        <w:rPr>
          <w:rFonts w:ascii="Times New Roman" w:hAnsi="Times New Roman" w:cs="Times New Roman"/>
          <w:sz w:val="28"/>
          <w:szCs w:val="28"/>
        </w:rPr>
        <w:t>перераб</w:t>
      </w:r>
      <w:proofErr w:type="spellEnd"/>
      <w:r w:rsidRPr="00B52C5E">
        <w:rPr>
          <w:rFonts w:ascii="Times New Roman" w:hAnsi="Times New Roman" w:cs="Times New Roman"/>
          <w:sz w:val="28"/>
          <w:szCs w:val="28"/>
        </w:rPr>
        <w:t xml:space="preserve">. и доп. – М. : Книжный Мир, 2005. – 512 с. </w:t>
      </w:r>
    </w:p>
    <w:p w:rsidR="00B52C5E" w:rsidRPr="00B52C5E" w:rsidRDefault="00B52C5E" w:rsidP="000F5F1D">
      <w:pPr>
        <w:pStyle w:val="a6"/>
        <w:numPr>
          <w:ilvl w:val="0"/>
          <w:numId w:val="5"/>
        </w:numPr>
        <w:spacing w:after="0" w:line="240" w:lineRule="auto"/>
        <w:jc w:val="both"/>
        <w:rPr>
          <w:rFonts w:ascii="Times New Roman" w:hAnsi="Times New Roman" w:cs="Times New Roman"/>
          <w:sz w:val="28"/>
          <w:szCs w:val="28"/>
        </w:rPr>
      </w:pPr>
      <w:proofErr w:type="spellStart"/>
      <w:r w:rsidRPr="00B52C5E">
        <w:rPr>
          <w:rFonts w:ascii="Times New Roman" w:hAnsi="Times New Roman" w:cs="Times New Roman"/>
          <w:sz w:val="28"/>
          <w:szCs w:val="28"/>
        </w:rPr>
        <w:t>Николайчук</w:t>
      </w:r>
      <w:proofErr w:type="spellEnd"/>
      <w:r w:rsidRPr="00B52C5E">
        <w:rPr>
          <w:rFonts w:ascii="Times New Roman" w:hAnsi="Times New Roman" w:cs="Times New Roman"/>
          <w:sz w:val="28"/>
          <w:szCs w:val="28"/>
        </w:rPr>
        <w:t>, В.Е. Транспортно-складская логистика : учеб</w:t>
      </w:r>
      <w:proofErr w:type="gramStart"/>
      <w:r w:rsidRPr="00B52C5E">
        <w:rPr>
          <w:rFonts w:ascii="Times New Roman" w:hAnsi="Times New Roman" w:cs="Times New Roman"/>
          <w:sz w:val="28"/>
          <w:szCs w:val="28"/>
        </w:rPr>
        <w:t>.</w:t>
      </w:r>
      <w:proofErr w:type="gramEnd"/>
      <w:r w:rsidRPr="00B52C5E">
        <w:rPr>
          <w:rFonts w:ascii="Times New Roman" w:hAnsi="Times New Roman" w:cs="Times New Roman"/>
          <w:sz w:val="28"/>
          <w:szCs w:val="28"/>
        </w:rPr>
        <w:t xml:space="preserve"> </w:t>
      </w:r>
      <w:proofErr w:type="gramStart"/>
      <w:r w:rsidRPr="00B52C5E">
        <w:rPr>
          <w:rFonts w:ascii="Times New Roman" w:hAnsi="Times New Roman" w:cs="Times New Roman"/>
          <w:sz w:val="28"/>
          <w:szCs w:val="28"/>
        </w:rPr>
        <w:t>п</w:t>
      </w:r>
      <w:proofErr w:type="gramEnd"/>
      <w:r w:rsidRPr="00B52C5E">
        <w:rPr>
          <w:rFonts w:ascii="Times New Roman" w:hAnsi="Times New Roman" w:cs="Times New Roman"/>
          <w:sz w:val="28"/>
          <w:szCs w:val="28"/>
        </w:rPr>
        <w:t xml:space="preserve">особие / В.Е. </w:t>
      </w:r>
      <w:proofErr w:type="spellStart"/>
      <w:r w:rsidRPr="00B52C5E">
        <w:rPr>
          <w:rFonts w:ascii="Times New Roman" w:hAnsi="Times New Roman" w:cs="Times New Roman"/>
          <w:sz w:val="28"/>
          <w:szCs w:val="28"/>
        </w:rPr>
        <w:t>Николайчук</w:t>
      </w:r>
      <w:proofErr w:type="spellEnd"/>
      <w:r w:rsidRPr="00B52C5E">
        <w:rPr>
          <w:rFonts w:ascii="Times New Roman" w:hAnsi="Times New Roman" w:cs="Times New Roman"/>
          <w:sz w:val="28"/>
          <w:szCs w:val="28"/>
        </w:rPr>
        <w:t>. – 2-е изд. – М. : Дашков и Кº, 2006. – 452 с.</w:t>
      </w:r>
    </w:p>
    <w:p w:rsidR="00B52C5E" w:rsidRPr="00B52C5E" w:rsidRDefault="00B52C5E" w:rsidP="000F5F1D">
      <w:pPr>
        <w:pStyle w:val="a6"/>
        <w:numPr>
          <w:ilvl w:val="0"/>
          <w:numId w:val="5"/>
        </w:numPr>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Ширяев, С.А. Транспортные и погрузочно-разгрузочные средства</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учебник для вузов / С.А Ширяев, В.А. Гудков, Л.Б. </w:t>
      </w:r>
      <w:proofErr w:type="spellStart"/>
      <w:r w:rsidRPr="00B52C5E">
        <w:rPr>
          <w:rFonts w:ascii="Times New Roman" w:hAnsi="Times New Roman" w:cs="Times New Roman"/>
          <w:sz w:val="28"/>
          <w:szCs w:val="28"/>
        </w:rPr>
        <w:t>Миротин</w:t>
      </w:r>
      <w:proofErr w:type="spellEnd"/>
      <w:r w:rsidRPr="00B52C5E">
        <w:rPr>
          <w:rFonts w:ascii="Times New Roman" w:hAnsi="Times New Roman" w:cs="Times New Roman"/>
          <w:sz w:val="28"/>
          <w:szCs w:val="28"/>
        </w:rPr>
        <w:t xml:space="preserve"> ; под ред. С.А. Ширяева. – М.</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Горячая линия – Телеком, 2007. – 848 с.</w:t>
      </w:r>
    </w:p>
    <w:p w:rsidR="00B52C5E" w:rsidRPr="00B52C5E" w:rsidRDefault="00B52C5E" w:rsidP="000F5F1D">
      <w:pPr>
        <w:pStyle w:val="a6"/>
        <w:numPr>
          <w:ilvl w:val="0"/>
          <w:numId w:val="5"/>
        </w:numPr>
        <w:spacing w:after="0" w:line="240" w:lineRule="auto"/>
        <w:jc w:val="both"/>
        <w:rPr>
          <w:rFonts w:ascii="Times New Roman" w:hAnsi="Times New Roman" w:cs="Times New Roman"/>
          <w:sz w:val="28"/>
        </w:rPr>
      </w:pPr>
      <w:r w:rsidRPr="00B52C5E">
        <w:rPr>
          <w:rFonts w:ascii="Times New Roman" w:hAnsi="Times New Roman" w:cs="Times New Roman"/>
          <w:sz w:val="28"/>
        </w:rPr>
        <w:t>Филатов, И.Н. Транспортные и погрузочно-разгрузочные средства транспортных систем : учеб</w:t>
      </w:r>
      <w:proofErr w:type="gramStart"/>
      <w:r w:rsidRPr="00B52C5E">
        <w:rPr>
          <w:rFonts w:ascii="Times New Roman" w:hAnsi="Times New Roman" w:cs="Times New Roman"/>
          <w:sz w:val="28"/>
        </w:rPr>
        <w:t>.-</w:t>
      </w:r>
      <w:proofErr w:type="gramEnd"/>
      <w:r w:rsidRPr="00B52C5E">
        <w:rPr>
          <w:rFonts w:ascii="Times New Roman" w:hAnsi="Times New Roman" w:cs="Times New Roman"/>
          <w:sz w:val="28"/>
        </w:rPr>
        <w:t>метод. комплекс (</w:t>
      </w:r>
      <w:proofErr w:type="spellStart"/>
      <w:r w:rsidRPr="00B52C5E">
        <w:rPr>
          <w:rFonts w:ascii="Times New Roman" w:hAnsi="Times New Roman" w:cs="Times New Roman"/>
          <w:sz w:val="28"/>
        </w:rPr>
        <w:t>инфор</w:t>
      </w:r>
      <w:proofErr w:type="spellEnd"/>
      <w:r w:rsidRPr="00B52C5E">
        <w:rPr>
          <w:rFonts w:ascii="Times New Roman" w:hAnsi="Times New Roman" w:cs="Times New Roman"/>
          <w:sz w:val="28"/>
        </w:rPr>
        <w:t>. ресурсы дисциплины : учеб. пособие) / И.Н. Филатов, А.А. Сулима. – СПб</w:t>
      </w:r>
      <w:proofErr w:type="gramStart"/>
      <w:r w:rsidRPr="00B52C5E">
        <w:rPr>
          <w:rFonts w:ascii="Times New Roman" w:hAnsi="Times New Roman" w:cs="Times New Roman"/>
          <w:sz w:val="28"/>
        </w:rPr>
        <w:t xml:space="preserve">. : </w:t>
      </w:r>
      <w:proofErr w:type="gramEnd"/>
      <w:r w:rsidRPr="00B52C5E">
        <w:rPr>
          <w:rFonts w:ascii="Times New Roman" w:hAnsi="Times New Roman" w:cs="Times New Roman"/>
          <w:sz w:val="28"/>
        </w:rPr>
        <w:t>Изд-во СЗТУ, 2008. – 219 с.</w:t>
      </w:r>
    </w:p>
    <w:p w:rsidR="003A66B4" w:rsidRPr="00E829B9" w:rsidRDefault="003A66B4" w:rsidP="000F5F1D">
      <w:pPr>
        <w:pStyle w:val="a6"/>
        <w:numPr>
          <w:ilvl w:val="0"/>
          <w:numId w:val="5"/>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lastRenderedPageBreak/>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Григорьев М.Н., Долгов А.П., Уваров С.А. Логистика: учебное пособие для студентов вузов. 2-е изд., </w:t>
      </w:r>
      <w:proofErr w:type="spellStart"/>
      <w:r w:rsidRPr="003A66B4">
        <w:rPr>
          <w:rFonts w:ascii="Times New Roman" w:hAnsi="Times New Roman" w:cs="Times New Roman"/>
          <w:sz w:val="28"/>
          <w:szCs w:val="28"/>
        </w:rPr>
        <w:t>испр</w:t>
      </w:r>
      <w:proofErr w:type="spellEnd"/>
      <w:r w:rsidRPr="003A66B4">
        <w:rPr>
          <w:rFonts w:ascii="Times New Roman" w:hAnsi="Times New Roman" w:cs="Times New Roman"/>
          <w:sz w:val="28"/>
          <w:szCs w:val="28"/>
        </w:rPr>
        <w:t xml:space="preserve">. И доп. – М.: </w:t>
      </w:r>
      <w:proofErr w:type="spellStart"/>
      <w:r w:rsidRPr="003A66B4">
        <w:rPr>
          <w:rFonts w:ascii="Times New Roman" w:hAnsi="Times New Roman" w:cs="Times New Roman"/>
          <w:sz w:val="28"/>
          <w:szCs w:val="28"/>
        </w:rPr>
        <w:t>Гардарики</w:t>
      </w:r>
      <w:proofErr w:type="spellEnd"/>
      <w:r w:rsidRPr="003A66B4">
        <w:rPr>
          <w:rFonts w:ascii="Times New Roman" w:hAnsi="Times New Roman" w:cs="Times New Roman"/>
          <w:sz w:val="28"/>
          <w:szCs w:val="28"/>
        </w:rPr>
        <w:t>, 2007.</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Кузьбожев</w:t>
      </w:r>
      <w:proofErr w:type="spellEnd"/>
      <w:r w:rsidRPr="003A66B4">
        <w:rPr>
          <w:rFonts w:ascii="Times New Roman" w:hAnsi="Times New Roman" w:cs="Times New Roman"/>
          <w:sz w:val="28"/>
          <w:szCs w:val="28"/>
        </w:rPr>
        <w:t xml:space="preserve"> Э.Н. Логистика: учебное пособие. 3-е изд. – М.: КНОРУС, 2006.</w:t>
      </w:r>
    </w:p>
    <w:p w:rsidR="003A66B4" w:rsidRPr="003A66B4" w:rsidRDefault="003A66B4" w:rsidP="000F5F1D">
      <w:pPr>
        <w:pStyle w:val="a6"/>
        <w:numPr>
          <w:ilvl w:val="0"/>
          <w:numId w:val="4"/>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Логистика. Учебник</w:t>
      </w:r>
      <w:proofErr w:type="gramStart"/>
      <w:r w:rsidRPr="003A66B4">
        <w:rPr>
          <w:rFonts w:ascii="Times New Roman" w:hAnsi="Times New Roman" w:cs="Times New Roman"/>
          <w:sz w:val="28"/>
          <w:szCs w:val="28"/>
        </w:rPr>
        <w:t>/ П</w:t>
      </w:r>
      <w:proofErr w:type="gramEnd"/>
      <w:r w:rsidRPr="003A66B4">
        <w:rPr>
          <w:rFonts w:ascii="Times New Roman" w:hAnsi="Times New Roman" w:cs="Times New Roman"/>
          <w:sz w:val="28"/>
          <w:szCs w:val="28"/>
        </w:rPr>
        <w:t xml:space="preserve">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bookmarkStart w:id="0" w:name="_GoBack"/>
      <w:bookmarkEnd w:id="0"/>
      <w:r w:rsidRPr="003A66B4">
        <w:rPr>
          <w:rFonts w:ascii="Times New Roman" w:hAnsi="Times New Roman" w:cs="Times New Roman"/>
          <w:sz w:val="28"/>
          <w:szCs w:val="28"/>
        </w:rPr>
        <w:t xml:space="preserve"> - М.: ИНФРА-М, 2008</w:t>
      </w:r>
    </w:p>
    <w:p w:rsidR="00F965CA" w:rsidRDefault="00F965CA" w:rsidP="00E829B9">
      <w:pPr>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rPr>
      </w:pPr>
    </w:p>
    <w:p w:rsidR="00B42F32" w:rsidRPr="00F965CA" w:rsidRDefault="00B42F32" w:rsidP="00E829B9">
      <w:pPr>
        <w:shd w:val="clear" w:color="auto" w:fill="FFFFFF"/>
        <w:autoSpaceDE w:val="0"/>
        <w:autoSpaceDN w:val="0"/>
        <w:adjustRightInd w:val="0"/>
        <w:spacing w:after="0" w:line="360" w:lineRule="auto"/>
        <w:rPr>
          <w:rFonts w:ascii="Times New Roman" w:eastAsia="Times New Roman" w:hAnsi="Times New Roman" w:cs="Times New Roman"/>
          <w:b/>
          <w:color w:val="000000"/>
          <w:sz w:val="28"/>
          <w:szCs w:val="28"/>
        </w:rPr>
      </w:pPr>
      <w:r w:rsidRPr="00F965CA">
        <w:rPr>
          <w:rFonts w:ascii="Times New Roman" w:eastAsia="Times New Roman" w:hAnsi="Times New Roman" w:cs="Times New Roman"/>
          <w:b/>
          <w:color w:val="000000"/>
          <w:sz w:val="28"/>
          <w:szCs w:val="28"/>
        </w:rPr>
        <w:t>Дополнительная</w:t>
      </w:r>
      <w:r w:rsidR="003A66B4" w:rsidRPr="00F965CA">
        <w:rPr>
          <w:rFonts w:ascii="Times New Roman" w:eastAsia="Times New Roman" w:hAnsi="Times New Roman" w:cs="Times New Roman"/>
          <w:b/>
          <w:color w:val="000000"/>
          <w:sz w:val="28"/>
          <w:szCs w:val="28"/>
        </w:rPr>
        <w:t>:</w:t>
      </w:r>
    </w:p>
    <w:p w:rsidR="00B52C5E" w:rsidRPr="00B52C5E" w:rsidRDefault="00B52C5E" w:rsidP="000F5F1D">
      <w:pPr>
        <w:pStyle w:val="a6"/>
        <w:numPr>
          <w:ilvl w:val="0"/>
          <w:numId w:val="19"/>
        </w:numPr>
        <w:spacing w:after="0" w:line="240" w:lineRule="auto"/>
        <w:ind w:left="709"/>
        <w:jc w:val="both"/>
        <w:rPr>
          <w:rFonts w:ascii="Times New Roman" w:hAnsi="Times New Roman" w:cs="Times New Roman"/>
          <w:sz w:val="28"/>
          <w:szCs w:val="28"/>
        </w:rPr>
      </w:pPr>
      <w:r w:rsidRPr="00B52C5E">
        <w:rPr>
          <w:rFonts w:ascii="Times New Roman" w:hAnsi="Times New Roman" w:cs="Times New Roman"/>
          <w:sz w:val="28"/>
          <w:szCs w:val="28"/>
        </w:rPr>
        <w:t>Бойко, Н.И. Транспортно-грузовые системы и склады : учеб</w:t>
      </w:r>
      <w:proofErr w:type="gramStart"/>
      <w:r w:rsidRPr="00B52C5E">
        <w:rPr>
          <w:rFonts w:ascii="Times New Roman" w:hAnsi="Times New Roman" w:cs="Times New Roman"/>
          <w:sz w:val="28"/>
          <w:szCs w:val="28"/>
        </w:rPr>
        <w:t>.</w:t>
      </w:r>
      <w:proofErr w:type="gramEnd"/>
      <w:r w:rsidRPr="00B52C5E">
        <w:rPr>
          <w:rFonts w:ascii="Times New Roman" w:hAnsi="Times New Roman" w:cs="Times New Roman"/>
          <w:sz w:val="28"/>
          <w:szCs w:val="28"/>
        </w:rPr>
        <w:t xml:space="preserve"> </w:t>
      </w:r>
      <w:proofErr w:type="gramStart"/>
      <w:r w:rsidRPr="00B52C5E">
        <w:rPr>
          <w:rFonts w:ascii="Times New Roman" w:hAnsi="Times New Roman" w:cs="Times New Roman"/>
          <w:sz w:val="28"/>
          <w:szCs w:val="28"/>
        </w:rPr>
        <w:t>п</w:t>
      </w:r>
      <w:proofErr w:type="gramEnd"/>
      <w:r w:rsidRPr="00B52C5E">
        <w:rPr>
          <w:rFonts w:ascii="Times New Roman" w:hAnsi="Times New Roman" w:cs="Times New Roman"/>
          <w:sz w:val="28"/>
          <w:szCs w:val="28"/>
        </w:rPr>
        <w:t xml:space="preserve">особие / </w:t>
      </w:r>
      <w:proofErr w:type="spellStart"/>
      <w:r w:rsidRPr="00B52C5E">
        <w:rPr>
          <w:rFonts w:ascii="Times New Roman" w:hAnsi="Times New Roman" w:cs="Times New Roman"/>
          <w:sz w:val="28"/>
          <w:szCs w:val="28"/>
        </w:rPr>
        <w:t>Н.И.Бойко</w:t>
      </w:r>
      <w:proofErr w:type="spellEnd"/>
      <w:r w:rsidRPr="00B52C5E">
        <w:rPr>
          <w:rFonts w:ascii="Times New Roman" w:hAnsi="Times New Roman" w:cs="Times New Roman"/>
          <w:sz w:val="28"/>
          <w:szCs w:val="28"/>
        </w:rPr>
        <w:t>, С.П. Черниченко. – Ростов н/Д.</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Феникс, 2007. – 400 с.</w:t>
      </w:r>
    </w:p>
    <w:p w:rsidR="00B52C5E" w:rsidRPr="00B52C5E" w:rsidRDefault="00B52C5E" w:rsidP="000F5F1D">
      <w:pPr>
        <w:pStyle w:val="a6"/>
        <w:numPr>
          <w:ilvl w:val="0"/>
          <w:numId w:val="19"/>
        </w:numPr>
        <w:spacing w:after="0" w:line="240" w:lineRule="auto"/>
        <w:ind w:left="709"/>
        <w:jc w:val="both"/>
        <w:rPr>
          <w:rFonts w:ascii="Times New Roman" w:hAnsi="Times New Roman" w:cs="Times New Roman"/>
          <w:sz w:val="28"/>
        </w:rPr>
      </w:pPr>
      <w:r w:rsidRPr="00B52C5E">
        <w:rPr>
          <w:rFonts w:ascii="Times New Roman" w:hAnsi="Times New Roman" w:cs="Times New Roman"/>
          <w:sz w:val="28"/>
        </w:rPr>
        <w:t>Горев, А.Э. Грузовые автомобильные перевозки : учеб</w:t>
      </w:r>
      <w:proofErr w:type="gramStart"/>
      <w:r w:rsidRPr="00B52C5E">
        <w:rPr>
          <w:rFonts w:ascii="Times New Roman" w:hAnsi="Times New Roman" w:cs="Times New Roman"/>
          <w:sz w:val="28"/>
        </w:rPr>
        <w:t>.</w:t>
      </w:r>
      <w:proofErr w:type="gramEnd"/>
      <w:r w:rsidRPr="00B52C5E">
        <w:rPr>
          <w:rFonts w:ascii="Times New Roman" w:hAnsi="Times New Roman" w:cs="Times New Roman"/>
          <w:sz w:val="28"/>
        </w:rPr>
        <w:t xml:space="preserve"> </w:t>
      </w:r>
      <w:proofErr w:type="gramStart"/>
      <w:r w:rsidRPr="00B52C5E">
        <w:rPr>
          <w:rFonts w:ascii="Times New Roman" w:hAnsi="Times New Roman" w:cs="Times New Roman"/>
          <w:sz w:val="28"/>
        </w:rPr>
        <w:t>п</w:t>
      </w:r>
      <w:proofErr w:type="gramEnd"/>
      <w:r w:rsidRPr="00B52C5E">
        <w:rPr>
          <w:rFonts w:ascii="Times New Roman" w:hAnsi="Times New Roman" w:cs="Times New Roman"/>
          <w:sz w:val="28"/>
        </w:rPr>
        <w:t>особие для вузов /А.Э. Горев. – 2-е изд., стер. – М.</w:t>
      </w:r>
      <w:proofErr w:type="gramStart"/>
      <w:r w:rsidRPr="00B52C5E">
        <w:rPr>
          <w:rFonts w:ascii="Times New Roman" w:hAnsi="Times New Roman" w:cs="Times New Roman"/>
          <w:sz w:val="28"/>
        </w:rPr>
        <w:t xml:space="preserve"> :</w:t>
      </w:r>
      <w:proofErr w:type="gramEnd"/>
      <w:r w:rsidRPr="00B52C5E">
        <w:rPr>
          <w:rFonts w:ascii="Times New Roman" w:hAnsi="Times New Roman" w:cs="Times New Roman"/>
          <w:sz w:val="28"/>
        </w:rPr>
        <w:t xml:space="preserve"> Академия, 2008. – 288 с. </w:t>
      </w:r>
    </w:p>
    <w:p w:rsidR="00B52C5E" w:rsidRPr="00B52C5E" w:rsidRDefault="00B52C5E" w:rsidP="000F5F1D">
      <w:pPr>
        <w:pStyle w:val="a6"/>
        <w:numPr>
          <w:ilvl w:val="0"/>
          <w:numId w:val="19"/>
        </w:numPr>
        <w:spacing w:after="0" w:line="240" w:lineRule="auto"/>
        <w:ind w:left="709"/>
        <w:jc w:val="both"/>
        <w:rPr>
          <w:rFonts w:ascii="Times New Roman" w:hAnsi="Times New Roman" w:cs="Times New Roman"/>
          <w:sz w:val="28"/>
          <w:szCs w:val="28"/>
        </w:rPr>
      </w:pPr>
      <w:r w:rsidRPr="00B52C5E">
        <w:rPr>
          <w:rFonts w:ascii="Times New Roman" w:hAnsi="Times New Roman" w:cs="Times New Roman"/>
          <w:sz w:val="28"/>
          <w:szCs w:val="28"/>
        </w:rPr>
        <w:t>Журавлев, Н.П. Транспортно-грузовые системы</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учебник для вузов ж.-д. транспорта / Н.П. Журавлев, О.Б. Маликов. – М.</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Маршрут, 2006 – 368 с.</w:t>
      </w:r>
    </w:p>
    <w:p w:rsidR="00B52C5E" w:rsidRPr="00B52C5E" w:rsidRDefault="00B52C5E" w:rsidP="000F5F1D">
      <w:pPr>
        <w:pStyle w:val="a6"/>
        <w:numPr>
          <w:ilvl w:val="0"/>
          <w:numId w:val="19"/>
        </w:numPr>
        <w:spacing w:after="0" w:line="240" w:lineRule="auto"/>
        <w:ind w:left="709"/>
        <w:jc w:val="both"/>
        <w:rPr>
          <w:rFonts w:ascii="Times New Roman" w:hAnsi="Times New Roman" w:cs="Times New Roman"/>
          <w:sz w:val="28"/>
          <w:szCs w:val="28"/>
        </w:rPr>
      </w:pPr>
      <w:r w:rsidRPr="00B52C5E">
        <w:rPr>
          <w:rFonts w:ascii="Times New Roman" w:hAnsi="Times New Roman" w:cs="Times New Roman"/>
          <w:sz w:val="28"/>
          <w:szCs w:val="28"/>
        </w:rPr>
        <w:t xml:space="preserve">Пашков, А.К. Складское хозяйство и складские работы / А.К. Пашков, Ю.Н. </w:t>
      </w:r>
      <w:proofErr w:type="spellStart"/>
      <w:r w:rsidRPr="00B52C5E">
        <w:rPr>
          <w:rFonts w:ascii="Times New Roman" w:hAnsi="Times New Roman" w:cs="Times New Roman"/>
          <w:sz w:val="28"/>
          <w:szCs w:val="28"/>
        </w:rPr>
        <w:t>Полярин</w:t>
      </w:r>
      <w:proofErr w:type="spellEnd"/>
      <w:r w:rsidRPr="00B52C5E">
        <w:rPr>
          <w:rFonts w:ascii="Times New Roman" w:hAnsi="Times New Roman" w:cs="Times New Roman"/>
          <w:sz w:val="28"/>
          <w:szCs w:val="28"/>
        </w:rPr>
        <w:t>. – М.</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Академкнига, 2003. – 366 с.</w:t>
      </w:r>
    </w:p>
    <w:p w:rsidR="00B52C5E" w:rsidRPr="00B52C5E" w:rsidRDefault="00B52C5E" w:rsidP="000F5F1D">
      <w:pPr>
        <w:pStyle w:val="a6"/>
        <w:numPr>
          <w:ilvl w:val="0"/>
          <w:numId w:val="19"/>
        </w:numPr>
        <w:spacing w:after="0" w:line="240" w:lineRule="auto"/>
        <w:ind w:left="709"/>
        <w:jc w:val="both"/>
        <w:rPr>
          <w:rFonts w:ascii="Times New Roman" w:hAnsi="Times New Roman" w:cs="Times New Roman"/>
          <w:sz w:val="28"/>
        </w:rPr>
      </w:pPr>
      <w:r w:rsidRPr="00B52C5E">
        <w:rPr>
          <w:rFonts w:ascii="Times New Roman" w:hAnsi="Times New Roman" w:cs="Times New Roman"/>
          <w:sz w:val="28"/>
        </w:rPr>
        <w:t>Савин, В.И. Перевозки грузов автомобильным транспортом : справ</w:t>
      </w:r>
      <w:proofErr w:type="gramStart"/>
      <w:r w:rsidRPr="00B52C5E">
        <w:rPr>
          <w:rFonts w:ascii="Times New Roman" w:hAnsi="Times New Roman" w:cs="Times New Roman"/>
          <w:sz w:val="28"/>
        </w:rPr>
        <w:t>.</w:t>
      </w:r>
      <w:proofErr w:type="gramEnd"/>
      <w:r w:rsidRPr="00B52C5E">
        <w:rPr>
          <w:rFonts w:ascii="Times New Roman" w:hAnsi="Times New Roman" w:cs="Times New Roman"/>
          <w:sz w:val="28"/>
        </w:rPr>
        <w:t xml:space="preserve"> </w:t>
      </w:r>
      <w:proofErr w:type="gramStart"/>
      <w:r w:rsidRPr="00B52C5E">
        <w:rPr>
          <w:rFonts w:ascii="Times New Roman" w:hAnsi="Times New Roman" w:cs="Times New Roman"/>
          <w:sz w:val="28"/>
        </w:rPr>
        <w:t>п</w:t>
      </w:r>
      <w:proofErr w:type="gramEnd"/>
      <w:r w:rsidRPr="00B52C5E">
        <w:rPr>
          <w:rFonts w:ascii="Times New Roman" w:hAnsi="Times New Roman" w:cs="Times New Roman"/>
          <w:sz w:val="28"/>
        </w:rPr>
        <w:t xml:space="preserve">особие / В.И. Савин, Д.Л. Щур. – 3-е изд., </w:t>
      </w:r>
      <w:proofErr w:type="spellStart"/>
      <w:r w:rsidRPr="00B52C5E">
        <w:rPr>
          <w:rFonts w:ascii="Times New Roman" w:hAnsi="Times New Roman" w:cs="Times New Roman"/>
          <w:sz w:val="28"/>
        </w:rPr>
        <w:t>перераб</w:t>
      </w:r>
      <w:proofErr w:type="spellEnd"/>
      <w:r w:rsidRPr="00B52C5E">
        <w:rPr>
          <w:rFonts w:ascii="Times New Roman" w:hAnsi="Times New Roman" w:cs="Times New Roman"/>
          <w:sz w:val="28"/>
        </w:rPr>
        <w:t xml:space="preserve">. и доп. – М. : Дело и Сервис, 2007. – 544 с. </w:t>
      </w:r>
    </w:p>
    <w:p w:rsidR="00B52C5E" w:rsidRPr="00B52C5E" w:rsidRDefault="00B52C5E" w:rsidP="000F5F1D">
      <w:pPr>
        <w:pStyle w:val="a6"/>
        <w:numPr>
          <w:ilvl w:val="0"/>
          <w:numId w:val="19"/>
        </w:numPr>
        <w:spacing w:after="0" w:line="240" w:lineRule="auto"/>
        <w:ind w:left="709"/>
        <w:jc w:val="both"/>
        <w:rPr>
          <w:rFonts w:ascii="Times New Roman" w:hAnsi="Times New Roman" w:cs="Times New Roman"/>
          <w:sz w:val="28"/>
          <w:szCs w:val="28"/>
        </w:rPr>
      </w:pPr>
      <w:r w:rsidRPr="00B52C5E">
        <w:rPr>
          <w:rFonts w:ascii="Times New Roman" w:hAnsi="Times New Roman" w:cs="Times New Roman"/>
          <w:sz w:val="28"/>
          <w:szCs w:val="28"/>
        </w:rPr>
        <w:t>Таран, С.А. Как организовать склад</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практические рекомендации профессионала/ С.А. Таран. – М.</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Альфа-Пресс, 2006. – 160 с.</w:t>
      </w:r>
    </w:p>
    <w:p w:rsidR="00B52C5E" w:rsidRPr="00B52C5E" w:rsidRDefault="00B52C5E" w:rsidP="000F5F1D">
      <w:pPr>
        <w:pStyle w:val="a6"/>
        <w:numPr>
          <w:ilvl w:val="0"/>
          <w:numId w:val="19"/>
        </w:numPr>
        <w:spacing w:after="0" w:line="240" w:lineRule="auto"/>
        <w:ind w:left="709"/>
        <w:jc w:val="both"/>
        <w:rPr>
          <w:rFonts w:ascii="Times New Roman" w:hAnsi="Times New Roman" w:cs="Times New Roman"/>
          <w:sz w:val="28"/>
          <w:szCs w:val="28"/>
        </w:rPr>
      </w:pPr>
      <w:r w:rsidRPr="00B52C5E">
        <w:rPr>
          <w:rFonts w:ascii="Times New Roman" w:hAnsi="Times New Roman" w:cs="Times New Roman"/>
          <w:sz w:val="28"/>
          <w:szCs w:val="28"/>
        </w:rPr>
        <w:t>Грузозахватные приспособления и тара : учеб</w:t>
      </w:r>
      <w:proofErr w:type="gramStart"/>
      <w:r w:rsidRPr="00B52C5E">
        <w:rPr>
          <w:rFonts w:ascii="Times New Roman" w:hAnsi="Times New Roman" w:cs="Times New Roman"/>
          <w:sz w:val="28"/>
          <w:szCs w:val="28"/>
        </w:rPr>
        <w:t>.</w:t>
      </w:r>
      <w:proofErr w:type="gramEnd"/>
      <w:r w:rsidRPr="00B52C5E">
        <w:rPr>
          <w:rFonts w:ascii="Times New Roman" w:hAnsi="Times New Roman" w:cs="Times New Roman"/>
          <w:sz w:val="28"/>
          <w:szCs w:val="28"/>
        </w:rPr>
        <w:t xml:space="preserve"> </w:t>
      </w:r>
      <w:proofErr w:type="gramStart"/>
      <w:r w:rsidRPr="00B52C5E">
        <w:rPr>
          <w:rFonts w:ascii="Times New Roman" w:hAnsi="Times New Roman" w:cs="Times New Roman"/>
          <w:sz w:val="28"/>
          <w:szCs w:val="28"/>
        </w:rPr>
        <w:t>п</w:t>
      </w:r>
      <w:proofErr w:type="gramEnd"/>
      <w:r w:rsidRPr="00B52C5E">
        <w:rPr>
          <w:rFonts w:ascii="Times New Roman" w:hAnsi="Times New Roman" w:cs="Times New Roman"/>
          <w:sz w:val="28"/>
          <w:szCs w:val="28"/>
        </w:rPr>
        <w:t xml:space="preserve">особие / М.Н. </w:t>
      </w:r>
      <w:proofErr w:type="spellStart"/>
      <w:r w:rsidRPr="00B52C5E">
        <w:rPr>
          <w:rFonts w:ascii="Times New Roman" w:hAnsi="Times New Roman" w:cs="Times New Roman"/>
          <w:sz w:val="28"/>
          <w:szCs w:val="28"/>
        </w:rPr>
        <w:t>Хальфин</w:t>
      </w:r>
      <w:proofErr w:type="spellEnd"/>
      <w:r w:rsidRPr="00B52C5E">
        <w:rPr>
          <w:rFonts w:ascii="Times New Roman" w:hAnsi="Times New Roman" w:cs="Times New Roman"/>
          <w:sz w:val="28"/>
          <w:szCs w:val="28"/>
        </w:rPr>
        <w:t xml:space="preserve"> [и др.] ; под общ. Ред. М.Н. </w:t>
      </w:r>
      <w:proofErr w:type="spellStart"/>
      <w:r w:rsidRPr="00B52C5E">
        <w:rPr>
          <w:rFonts w:ascii="Times New Roman" w:hAnsi="Times New Roman" w:cs="Times New Roman"/>
          <w:sz w:val="28"/>
          <w:szCs w:val="28"/>
        </w:rPr>
        <w:t>Хальфина</w:t>
      </w:r>
      <w:proofErr w:type="spellEnd"/>
      <w:r w:rsidRPr="00B52C5E">
        <w:rPr>
          <w:rFonts w:ascii="Times New Roman" w:hAnsi="Times New Roman" w:cs="Times New Roman"/>
          <w:sz w:val="28"/>
          <w:szCs w:val="28"/>
        </w:rPr>
        <w:t>. – Ростов н/Д.</w:t>
      </w:r>
      <w:proofErr w:type="gramStart"/>
      <w:r w:rsidRPr="00B52C5E">
        <w:rPr>
          <w:rFonts w:ascii="Times New Roman" w:hAnsi="Times New Roman" w:cs="Times New Roman"/>
          <w:sz w:val="28"/>
          <w:szCs w:val="28"/>
        </w:rPr>
        <w:t xml:space="preserve"> :</w:t>
      </w:r>
      <w:proofErr w:type="gramEnd"/>
      <w:r w:rsidRPr="00B52C5E">
        <w:rPr>
          <w:rFonts w:ascii="Times New Roman" w:hAnsi="Times New Roman" w:cs="Times New Roman"/>
          <w:sz w:val="28"/>
          <w:szCs w:val="28"/>
        </w:rPr>
        <w:t xml:space="preserve"> Феникс, 2006. – 144 с.</w:t>
      </w:r>
    </w:p>
    <w:p w:rsidR="00F965CA" w:rsidRDefault="00F965CA" w:rsidP="00B52C5E">
      <w:pPr>
        <w:spacing w:after="120"/>
        <w:jc w:val="both"/>
        <w:rPr>
          <w:rFonts w:ascii="Times New Roman" w:hAnsi="Times New Roman" w:cs="Times New Roman"/>
          <w:b/>
          <w:sz w:val="28"/>
          <w:szCs w:val="28"/>
        </w:rPr>
      </w:pPr>
    </w:p>
    <w:p w:rsidR="00B52C5E" w:rsidRPr="00B52C5E" w:rsidRDefault="00B52C5E" w:rsidP="00B52C5E">
      <w:pPr>
        <w:spacing w:after="120"/>
        <w:jc w:val="both"/>
        <w:rPr>
          <w:rFonts w:ascii="Times New Roman" w:hAnsi="Times New Roman" w:cs="Times New Roman"/>
          <w:b/>
          <w:sz w:val="28"/>
          <w:szCs w:val="28"/>
        </w:rPr>
      </w:pPr>
      <w:r w:rsidRPr="00B52C5E">
        <w:rPr>
          <w:rFonts w:ascii="Times New Roman" w:hAnsi="Times New Roman" w:cs="Times New Roman"/>
          <w:b/>
          <w:sz w:val="28"/>
          <w:szCs w:val="28"/>
        </w:rPr>
        <w:t xml:space="preserve">Средства обеспечения освоения дисциплины (ресурсы </w:t>
      </w:r>
      <w:r w:rsidRPr="00B52C5E">
        <w:rPr>
          <w:rFonts w:ascii="Times New Roman" w:hAnsi="Times New Roman" w:cs="Times New Roman"/>
          <w:b/>
          <w:sz w:val="28"/>
          <w:szCs w:val="28"/>
          <w:lang w:val="en-US"/>
        </w:rPr>
        <w:t>Internet</w:t>
      </w:r>
      <w:r w:rsidRPr="00B52C5E">
        <w:rPr>
          <w:rFonts w:ascii="Times New Roman" w:hAnsi="Times New Roman" w:cs="Times New Roman"/>
          <w:b/>
          <w:sz w:val="28"/>
          <w:szCs w:val="28"/>
        </w:rPr>
        <w:t>)</w:t>
      </w:r>
    </w:p>
    <w:p w:rsidR="00B52C5E" w:rsidRPr="00B52C5E" w:rsidRDefault="00D109BF" w:rsidP="000F5F1D">
      <w:pPr>
        <w:pStyle w:val="a3"/>
        <w:numPr>
          <w:ilvl w:val="0"/>
          <w:numId w:val="19"/>
        </w:numPr>
        <w:jc w:val="both"/>
        <w:rPr>
          <w:rFonts w:ascii="Times New Roman" w:hAnsi="Times New Roman" w:cs="Times New Roman"/>
          <w:sz w:val="28"/>
          <w:szCs w:val="28"/>
        </w:rPr>
      </w:pPr>
      <w:hyperlink r:id="rId7" w:history="1">
        <w:r w:rsidR="00B52C5E" w:rsidRPr="00B52C5E">
          <w:rPr>
            <w:rStyle w:val="a8"/>
            <w:rFonts w:ascii="Times New Roman" w:hAnsi="Times New Roman" w:cs="Times New Roman"/>
            <w:sz w:val="28"/>
            <w:szCs w:val="28"/>
          </w:rPr>
          <w:t>http://www.</w:t>
        </w:r>
        <w:proofErr w:type="spellStart"/>
        <w:r w:rsidR="00B52C5E" w:rsidRPr="00B52C5E">
          <w:rPr>
            <w:rStyle w:val="a8"/>
            <w:rFonts w:ascii="Times New Roman" w:hAnsi="Times New Roman" w:cs="Times New Roman"/>
            <w:sz w:val="28"/>
            <w:szCs w:val="28"/>
            <w:lang w:val="en-US"/>
          </w:rPr>
          <w:t>slovalogista</w:t>
        </w:r>
        <w:proofErr w:type="spellEnd"/>
        <w:r w:rsidR="00B52C5E" w:rsidRPr="00B52C5E">
          <w:rPr>
            <w:rStyle w:val="a8"/>
            <w:rFonts w:ascii="Times New Roman" w:hAnsi="Times New Roman" w:cs="Times New Roman"/>
            <w:sz w:val="28"/>
            <w:szCs w:val="28"/>
          </w:rPr>
          <w:t>/</w:t>
        </w:r>
        <w:proofErr w:type="spellStart"/>
        <w:r w:rsidR="00B52C5E" w:rsidRPr="00B52C5E">
          <w:rPr>
            <w:rStyle w:val="a8"/>
            <w:rFonts w:ascii="Times New Roman" w:hAnsi="Times New Roman" w:cs="Times New Roman"/>
            <w:sz w:val="28"/>
            <w:szCs w:val="28"/>
          </w:rPr>
          <w:t>ru</w:t>
        </w:r>
        <w:proofErr w:type="spellEnd"/>
      </w:hyperlink>
    </w:p>
    <w:p w:rsidR="00B52C5E" w:rsidRPr="00B52C5E" w:rsidRDefault="00B52C5E" w:rsidP="000F5F1D">
      <w:pPr>
        <w:pStyle w:val="a3"/>
        <w:numPr>
          <w:ilvl w:val="0"/>
          <w:numId w:val="19"/>
        </w:numPr>
        <w:jc w:val="both"/>
        <w:rPr>
          <w:rFonts w:ascii="Times New Roman" w:hAnsi="Times New Roman" w:cs="Times New Roman"/>
          <w:sz w:val="28"/>
          <w:szCs w:val="28"/>
        </w:rPr>
      </w:pPr>
      <w:r w:rsidRPr="00B52C5E">
        <w:rPr>
          <w:rFonts w:ascii="Times New Roman" w:hAnsi="Times New Roman" w:cs="Times New Roman"/>
          <w:sz w:val="28"/>
          <w:szCs w:val="28"/>
          <w:lang w:val="en-US"/>
        </w:rPr>
        <w:t>http</w:t>
      </w:r>
      <w:r w:rsidRPr="00B52C5E">
        <w:rPr>
          <w:rFonts w:ascii="Times New Roman" w:hAnsi="Times New Roman" w:cs="Times New Roman"/>
          <w:sz w:val="28"/>
          <w:szCs w:val="28"/>
        </w:rPr>
        <w:t>://</w:t>
      </w:r>
      <w:r w:rsidRPr="00B52C5E">
        <w:rPr>
          <w:rFonts w:ascii="Times New Roman" w:hAnsi="Times New Roman" w:cs="Times New Roman"/>
          <w:sz w:val="28"/>
          <w:szCs w:val="28"/>
          <w:lang w:val="en-US"/>
        </w:rPr>
        <w:t>www</w:t>
      </w:r>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sitmag</w:t>
      </w:r>
      <w:proofErr w:type="spellEnd"/>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ru</w:t>
      </w:r>
      <w:proofErr w:type="spellEnd"/>
      <w:r w:rsidRPr="00B52C5E">
        <w:rPr>
          <w:rFonts w:ascii="Times New Roman" w:hAnsi="Times New Roman" w:cs="Times New Roman"/>
          <w:sz w:val="28"/>
          <w:szCs w:val="28"/>
        </w:rPr>
        <w:t>/</w:t>
      </w:r>
    </w:p>
    <w:p w:rsidR="00B52C5E" w:rsidRPr="00B52C5E" w:rsidRDefault="00B52C5E" w:rsidP="000F5F1D">
      <w:pPr>
        <w:pStyle w:val="a3"/>
        <w:numPr>
          <w:ilvl w:val="0"/>
          <w:numId w:val="19"/>
        </w:numPr>
        <w:jc w:val="both"/>
        <w:rPr>
          <w:rFonts w:ascii="Times New Roman" w:hAnsi="Times New Roman" w:cs="Times New Roman"/>
          <w:sz w:val="28"/>
          <w:szCs w:val="28"/>
        </w:rPr>
      </w:pPr>
      <w:r w:rsidRPr="00B52C5E">
        <w:rPr>
          <w:rFonts w:ascii="Times New Roman" w:hAnsi="Times New Roman" w:cs="Times New Roman"/>
          <w:sz w:val="28"/>
          <w:szCs w:val="28"/>
          <w:lang w:val="en-US"/>
        </w:rPr>
        <w:t>http</w:t>
      </w:r>
      <w:r w:rsidRPr="00B52C5E">
        <w:rPr>
          <w:rFonts w:ascii="Times New Roman" w:hAnsi="Times New Roman" w:cs="Times New Roman"/>
          <w:sz w:val="28"/>
          <w:szCs w:val="28"/>
        </w:rPr>
        <w:t>://</w:t>
      </w:r>
      <w:r w:rsidRPr="00B52C5E">
        <w:rPr>
          <w:rFonts w:ascii="Times New Roman" w:hAnsi="Times New Roman" w:cs="Times New Roman"/>
          <w:sz w:val="28"/>
          <w:szCs w:val="28"/>
          <w:lang w:val="en-US"/>
        </w:rPr>
        <w:t>www</w:t>
      </w:r>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skladlog</w:t>
      </w:r>
      <w:proofErr w:type="spellEnd"/>
      <w:r w:rsidRPr="00B52C5E">
        <w:rPr>
          <w:rFonts w:ascii="Times New Roman" w:hAnsi="Times New Roman" w:cs="Times New Roman"/>
          <w:sz w:val="28"/>
          <w:szCs w:val="28"/>
        </w:rPr>
        <w:t>.</w:t>
      </w:r>
      <w:proofErr w:type="spellStart"/>
      <w:r w:rsidRPr="00B52C5E">
        <w:rPr>
          <w:rFonts w:ascii="Times New Roman" w:hAnsi="Times New Roman" w:cs="Times New Roman"/>
          <w:sz w:val="28"/>
          <w:szCs w:val="28"/>
          <w:lang w:val="en-US"/>
        </w:rPr>
        <w:t>ru</w:t>
      </w:r>
      <w:proofErr w:type="spellEnd"/>
      <w:r w:rsidRPr="00B52C5E">
        <w:rPr>
          <w:rFonts w:ascii="Times New Roman" w:hAnsi="Times New Roman" w:cs="Times New Roman"/>
          <w:sz w:val="28"/>
          <w:szCs w:val="28"/>
        </w:rPr>
        <w:t>/</w:t>
      </w:r>
    </w:p>
    <w:p w:rsidR="00B52C5E" w:rsidRPr="00B52C5E" w:rsidRDefault="00D109BF" w:rsidP="000F5F1D">
      <w:pPr>
        <w:pStyle w:val="a3"/>
        <w:numPr>
          <w:ilvl w:val="0"/>
          <w:numId w:val="19"/>
        </w:numPr>
        <w:jc w:val="both"/>
        <w:rPr>
          <w:sz w:val="28"/>
          <w:szCs w:val="28"/>
        </w:rPr>
      </w:pPr>
      <w:hyperlink r:id="rId8" w:history="1">
        <w:r w:rsidR="00B52C5E" w:rsidRPr="00B52C5E">
          <w:rPr>
            <w:rStyle w:val="a8"/>
            <w:rFonts w:ascii="Times New Roman" w:hAnsi="Times New Roman" w:cs="Times New Roman"/>
            <w:sz w:val="28"/>
            <w:szCs w:val="28"/>
            <w:lang w:val="en-US"/>
          </w:rPr>
          <w:t>http</w:t>
        </w:r>
        <w:r w:rsidR="00B52C5E" w:rsidRPr="00B52C5E">
          <w:rPr>
            <w:rStyle w:val="a8"/>
            <w:rFonts w:ascii="Times New Roman" w:hAnsi="Times New Roman" w:cs="Times New Roman"/>
            <w:sz w:val="28"/>
            <w:szCs w:val="28"/>
          </w:rPr>
          <w:t>://</w:t>
        </w:r>
        <w:r w:rsidR="00B52C5E" w:rsidRPr="00B52C5E">
          <w:rPr>
            <w:rStyle w:val="a8"/>
            <w:rFonts w:ascii="Times New Roman" w:hAnsi="Times New Roman" w:cs="Times New Roman"/>
            <w:sz w:val="28"/>
            <w:szCs w:val="28"/>
            <w:lang w:val="en-US"/>
          </w:rPr>
          <w:t>www</w:t>
        </w:r>
        <w:r w:rsidR="00B52C5E" w:rsidRPr="00B52C5E">
          <w:rPr>
            <w:rStyle w:val="a8"/>
            <w:rFonts w:ascii="Times New Roman" w:hAnsi="Times New Roman" w:cs="Times New Roman"/>
            <w:sz w:val="28"/>
            <w:szCs w:val="28"/>
          </w:rPr>
          <w:t>.</w:t>
        </w:r>
        <w:r w:rsidR="00B52C5E" w:rsidRPr="00B52C5E">
          <w:rPr>
            <w:rStyle w:val="a8"/>
            <w:rFonts w:ascii="Times New Roman" w:hAnsi="Times New Roman" w:cs="Times New Roman"/>
            <w:sz w:val="28"/>
            <w:szCs w:val="28"/>
            <w:lang w:val="en-US"/>
          </w:rPr>
          <w:t>terminal</w:t>
        </w:r>
        <w:r w:rsidR="00B52C5E" w:rsidRPr="00B52C5E">
          <w:rPr>
            <w:rStyle w:val="a8"/>
            <w:rFonts w:ascii="Times New Roman" w:hAnsi="Times New Roman" w:cs="Times New Roman"/>
            <w:sz w:val="28"/>
            <w:szCs w:val="28"/>
          </w:rPr>
          <w:t>-</w:t>
        </w:r>
        <w:r w:rsidR="00B52C5E" w:rsidRPr="00B52C5E">
          <w:rPr>
            <w:rStyle w:val="a8"/>
            <w:rFonts w:ascii="Times New Roman" w:hAnsi="Times New Roman" w:cs="Times New Roman"/>
            <w:sz w:val="28"/>
            <w:szCs w:val="28"/>
            <w:lang w:val="en-US"/>
          </w:rPr>
          <w:t>premier</w:t>
        </w:r>
        <w:r w:rsidR="00B52C5E" w:rsidRPr="00B52C5E">
          <w:rPr>
            <w:rStyle w:val="a8"/>
            <w:rFonts w:ascii="Times New Roman" w:hAnsi="Times New Roman" w:cs="Times New Roman"/>
            <w:sz w:val="28"/>
            <w:szCs w:val="28"/>
          </w:rPr>
          <w:t>.</w:t>
        </w:r>
        <w:proofErr w:type="spellStart"/>
        <w:r w:rsidR="00B52C5E" w:rsidRPr="00B52C5E">
          <w:rPr>
            <w:rStyle w:val="a8"/>
            <w:rFonts w:ascii="Times New Roman" w:hAnsi="Times New Roman" w:cs="Times New Roman"/>
            <w:sz w:val="28"/>
            <w:szCs w:val="28"/>
            <w:lang w:val="en-US"/>
          </w:rPr>
          <w:t>ru</w:t>
        </w:r>
        <w:proofErr w:type="spellEnd"/>
        <w:r w:rsidR="00B52C5E" w:rsidRPr="00B52C5E">
          <w:rPr>
            <w:rStyle w:val="a8"/>
            <w:rFonts w:ascii="Times New Roman" w:hAnsi="Times New Roman" w:cs="Times New Roman"/>
            <w:sz w:val="28"/>
            <w:szCs w:val="28"/>
          </w:rPr>
          <w:t>/</w:t>
        </w:r>
      </w:hyperlink>
    </w:p>
    <w:p w:rsidR="00E829B9" w:rsidRPr="003A66B4" w:rsidRDefault="00E829B9" w:rsidP="00E829B9">
      <w:pPr>
        <w:pStyle w:val="a6"/>
        <w:autoSpaceDN w:val="0"/>
        <w:spacing w:after="0" w:line="240" w:lineRule="auto"/>
        <w:ind w:left="720"/>
        <w:rPr>
          <w:rFonts w:ascii="Times New Roman" w:hAnsi="Times New Roman" w:cs="Times New Roman"/>
          <w:sz w:val="28"/>
          <w:szCs w:val="28"/>
        </w:rPr>
      </w:pPr>
    </w:p>
    <w:p w:rsidR="003A66B4" w:rsidRPr="003A66B4" w:rsidRDefault="003A66B4"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b/>
          <w:bCs/>
          <w:color w:val="000000"/>
          <w:sz w:val="28"/>
          <w:szCs w:val="28"/>
        </w:rPr>
        <w:t xml:space="preserve">9. </w:t>
      </w:r>
      <w:r w:rsidRPr="003A66B4">
        <w:rPr>
          <w:rFonts w:ascii="Times New Roman" w:eastAsia="Times New Roman" w:hAnsi="Times New Roman" w:cs="Times New Roman"/>
          <w:b/>
          <w:bCs/>
          <w:color w:val="000000"/>
          <w:sz w:val="28"/>
          <w:szCs w:val="28"/>
        </w:rPr>
        <w:t>Требования об академической успеваемости.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eastAsia="Times New Roman" w:hAnsi="Times New Roman" w:cs="Times New Roman"/>
          <w:color w:val="000000"/>
          <w:sz w:val="28"/>
          <w:szCs w:val="28"/>
        </w:rPr>
        <w:t>Успешность  изучения  дисциплины  в  системе  кредитных  технологий  оценивается суммой набранных баллов (из 100 возможных): Распределение баллов распределяется следующим образом:</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lastRenderedPageBreak/>
        <w:t>За сдачу каждого модуля студент максимально может получить 30 баллов. Итоговый контроль 40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Посещение занятий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Выполнение самостоятельной работы студента   (0-10)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Модульно-рейтинговый контроль (</w:t>
      </w:r>
      <w:r w:rsidRPr="002872C1">
        <w:rPr>
          <w:rFonts w:ascii="Times New Roman" w:eastAsia="Times New Roman" w:hAnsi="Times New Roman" w:cs="Times New Roman"/>
          <w:color w:val="000000"/>
          <w:sz w:val="28"/>
          <w:szCs w:val="28"/>
          <w:lang w:val="en-US"/>
        </w:rPr>
        <w:t>on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line</w:t>
      </w:r>
      <w:r w:rsidRPr="002872C1">
        <w:rPr>
          <w:rFonts w:ascii="Times New Roman" w:eastAsia="Times New Roman" w:hAnsi="Times New Roman" w:cs="Times New Roman"/>
          <w:color w:val="000000"/>
          <w:sz w:val="28"/>
          <w:szCs w:val="28"/>
        </w:rPr>
        <w:t xml:space="preserve"> тестирование, бланочное тестирование, устный опрос) </w:t>
      </w:r>
      <w:r w:rsidR="002872C1">
        <w:rPr>
          <w:rFonts w:ascii="Times New Roman" w:eastAsia="Times New Roman" w:hAnsi="Times New Roman" w:cs="Times New Roman"/>
          <w:color w:val="000000"/>
          <w:sz w:val="28"/>
          <w:szCs w:val="28"/>
        </w:rPr>
        <w:t>20</w:t>
      </w:r>
      <w:r w:rsidRPr="002872C1">
        <w:rPr>
          <w:rFonts w:ascii="Times New Roman" w:eastAsia="Times New Roman" w:hAnsi="Times New Roman" w:cs="Times New Roman"/>
          <w:color w:val="000000"/>
          <w:sz w:val="28"/>
          <w:szCs w:val="28"/>
        </w:rPr>
        <w:t xml:space="preserve"> баллов за каждый модуль.</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Штрафные баллы: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Опоздание на занятия ( -</w:t>
      </w:r>
      <w:r w:rsidR="002872C1">
        <w:rPr>
          <w:rFonts w:ascii="Times New Roman" w:eastAsia="Times New Roman" w:hAnsi="Times New Roman" w:cs="Times New Roman"/>
          <w:color w:val="000000"/>
          <w:sz w:val="28"/>
          <w:szCs w:val="28"/>
        </w:rPr>
        <w:t>1 б</w:t>
      </w:r>
      <w:r w:rsidRPr="002872C1">
        <w:rPr>
          <w:rFonts w:ascii="Times New Roman" w:eastAsia="Times New Roman" w:hAnsi="Times New Roman" w:cs="Times New Roman"/>
          <w:color w:val="000000"/>
          <w:sz w:val="28"/>
          <w:szCs w:val="28"/>
        </w:rPr>
        <w:t>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Использование мобильных средств на лекционных занятиях (-</w:t>
      </w:r>
      <w:r w:rsidR="002872C1">
        <w:rPr>
          <w:rFonts w:ascii="Times New Roman" w:eastAsia="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 xml:space="preserve"> балл)</w:t>
      </w:r>
    </w:p>
    <w:p w:rsidR="00B42F32" w:rsidRPr="00BF114F"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 xml:space="preserve">Несвоевременная сдача практических работ (проектов) (- </w:t>
      </w:r>
      <w:r w:rsidR="002872C1">
        <w:rPr>
          <w:rFonts w:ascii="Times New Roman" w:eastAsia="Times New Roman" w:hAnsi="Times New Roman" w:cs="Times New Roman"/>
          <w:color w:val="000000"/>
          <w:sz w:val="28"/>
          <w:szCs w:val="28"/>
        </w:rPr>
        <w:t>4</w:t>
      </w:r>
      <w:r w:rsidRPr="002872C1">
        <w:rPr>
          <w:rFonts w:ascii="Times New Roman" w:eastAsia="Times New Roman" w:hAnsi="Times New Roman" w:cs="Times New Roman"/>
          <w:color w:val="000000"/>
          <w:sz w:val="28"/>
          <w:szCs w:val="28"/>
        </w:rPr>
        <w:t xml:space="preserve"> балла) </w:t>
      </w:r>
    </w:p>
    <w:p w:rsidR="003152CA" w:rsidRPr="00BF114F" w:rsidRDefault="003152CA"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 xml:space="preserve">Для итоговой аттестации студента на </w:t>
      </w:r>
      <w:r w:rsidR="002872C1" w:rsidRPr="002872C1">
        <w:rPr>
          <w:rFonts w:ascii="Times New Roman" w:eastAsia="Times New Roman" w:hAnsi="Times New Roman" w:cs="Times New Roman"/>
          <w:b/>
          <w:bCs/>
          <w:color w:val="000000"/>
          <w:sz w:val="28"/>
          <w:szCs w:val="28"/>
        </w:rPr>
        <w:t>экзамене</w:t>
      </w:r>
      <w:r w:rsidRPr="002872C1">
        <w:rPr>
          <w:rFonts w:ascii="Times New Roman" w:eastAsia="Times New Roman" w:hAnsi="Times New Roman" w:cs="Times New Roman"/>
          <w:color w:val="000000"/>
          <w:sz w:val="28"/>
          <w:szCs w:val="28"/>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Вычисляется средний балл, набранный студентом, по результатам сдачи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rPr>
        <w:t>ср</w:t>
      </w:r>
      <w:proofErr w:type="spellEnd"/>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lang w:val="en-US"/>
        </w:rPr>
        <w:t>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n</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Бср</w:t>
      </w:r>
      <w:proofErr w:type="spellEnd"/>
      <w:r w:rsidRPr="002872C1">
        <w:rPr>
          <w:rFonts w:ascii="Times New Roman" w:eastAsia="Times New Roman" w:hAnsi="Times New Roman" w:cs="Times New Roman"/>
          <w:color w:val="000000"/>
          <w:sz w:val="28"/>
          <w:szCs w:val="28"/>
        </w:rPr>
        <w:t xml:space="preserve"> - средний балл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w:t>
      </w:r>
      <w:proofErr w:type="spellStart"/>
      <w:r w:rsidRPr="002872C1">
        <w:rPr>
          <w:rFonts w:ascii="Times New Roman" w:eastAsia="Times New Roman" w:hAnsi="Times New Roman" w:cs="Times New Roman"/>
          <w:color w:val="000000"/>
          <w:sz w:val="28"/>
          <w:szCs w:val="28"/>
        </w:rPr>
        <w:t>Бn</w:t>
      </w:r>
      <w:proofErr w:type="spellEnd"/>
      <w:r w:rsidRPr="002872C1">
        <w:rPr>
          <w:rFonts w:ascii="Times New Roman" w:eastAsia="Times New Roman" w:hAnsi="Times New Roman" w:cs="Times New Roman"/>
          <w:color w:val="000000"/>
          <w:sz w:val="28"/>
          <w:szCs w:val="28"/>
        </w:rPr>
        <w:t xml:space="preserve"> - сумма баллов за каждый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модуль</w:t>
      </w:r>
    </w:p>
    <w:p w:rsidR="00B42F32" w:rsidRPr="002872C1" w:rsidRDefault="00B42F32" w:rsidP="00B42F32">
      <w:pPr>
        <w:rPr>
          <w:rFonts w:ascii="Times New Roman" w:eastAsia="Times New Roman" w:hAnsi="Times New Roman" w:cs="Times New Roman"/>
          <w:color w:val="000000"/>
          <w:sz w:val="28"/>
          <w:szCs w:val="28"/>
        </w:rPr>
      </w:pPr>
      <w:proofErr w:type="gramStart"/>
      <w:r w:rsidRPr="002872C1">
        <w:rPr>
          <w:rFonts w:ascii="Times New Roman" w:hAnsi="Times New Roman" w:cs="Times New Roman"/>
          <w:color w:val="000000"/>
          <w:sz w:val="28"/>
          <w:szCs w:val="28"/>
          <w:lang w:val="en-US"/>
        </w:rPr>
        <w:t>n</w:t>
      </w:r>
      <w:r w:rsidRPr="002872C1">
        <w:rPr>
          <w:rFonts w:ascii="Times New Roman" w:hAnsi="Times New Roman" w:cs="Times New Roman"/>
          <w:color w:val="000000"/>
          <w:sz w:val="28"/>
          <w:szCs w:val="28"/>
        </w:rPr>
        <w:t>-</w:t>
      </w:r>
      <w:r w:rsidRPr="002872C1">
        <w:rPr>
          <w:rFonts w:ascii="Times New Roman" w:eastAsia="Times New Roman" w:hAnsi="Times New Roman" w:cs="Times New Roman"/>
          <w:color w:val="000000"/>
          <w:sz w:val="28"/>
          <w:szCs w:val="28"/>
        </w:rPr>
        <w:t>количество</w:t>
      </w:r>
      <w:proofErr w:type="gramEnd"/>
      <w:r w:rsidRPr="002872C1">
        <w:rPr>
          <w:rFonts w:ascii="Times New Roman" w:eastAsia="Times New Roman" w:hAnsi="Times New Roman" w:cs="Times New Roman"/>
          <w:color w:val="000000"/>
          <w:sz w:val="28"/>
          <w:szCs w:val="28"/>
        </w:rPr>
        <w:t xml:space="preserve">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9.1. </w:t>
      </w:r>
      <w:r w:rsidRPr="002872C1">
        <w:rPr>
          <w:rFonts w:ascii="Times New Roman" w:eastAsia="Times New Roman" w:hAnsi="Times New Roman" w:cs="Times New Roman"/>
          <w:b/>
          <w:bCs/>
          <w:color w:val="000000"/>
          <w:sz w:val="28"/>
          <w:szCs w:val="28"/>
        </w:rPr>
        <w:t>Критерии при оценивании дисциплины: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Логика мышления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Анализ принятия решений.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Оценка работы группы.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Вид оценки, вид контроля.</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5.   </w:t>
      </w:r>
      <w:r w:rsidRPr="002872C1">
        <w:rPr>
          <w:rFonts w:ascii="Times New Roman" w:eastAsia="Times New Roman" w:hAnsi="Times New Roman" w:cs="Times New Roman"/>
          <w:color w:val="000000"/>
          <w:sz w:val="28"/>
          <w:szCs w:val="28"/>
        </w:rPr>
        <w:t>Элемент субъективности.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6.   </w:t>
      </w:r>
      <w:r w:rsidRPr="002872C1">
        <w:rPr>
          <w:rFonts w:ascii="Times New Roman" w:eastAsia="Times New Roman" w:hAnsi="Times New Roman" w:cs="Times New Roman"/>
          <w:color w:val="000000"/>
          <w:sz w:val="28"/>
          <w:szCs w:val="28"/>
        </w:rPr>
        <w:t>Мотивация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7.   </w:t>
      </w:r>
      <w:r w:rsidRPr="002872C1">
        <w:rPr>
          <w:rFonts w:ascii="Times New Roman" w:eastAsia="Times New Roman" w:hAnsi="Times New Roman" w:cs="Times New Roman"/>
          <w:color w:val="000000"/>
          <w:sz w:val="28"/>
          <w:szCs w:val="28"/>
        </w:rPr>
        <w:t>Оценка посещаемости.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2872C1">
        <w:rPr>
          <w:rFonts w:ascii="Times New Roman" w:hAnsi="Times New Roman" w:cs="Times New Roman"/>
          <w:color w:val="000000"/>
          <w:sz w:val="28"/>
          <w:szCs w:val="28"/>
        </w:rPr>
        <w:t xml:space="preserve">8.   </w:t>
      </w:r>
      <w:r w:rsidRPr="002872C1">
        <w:rPr>
          <w:rFonts w:ascii="Times New Roman" w:eastAsia="Times New Roman" w:hAnsi="Times New Roman" w:cs="Times New Roman"/>
          <w:color w:val="000000"/>
          <w:sz w:val="28"/>
          <w:szCs w:val="28"/>
        </w:rPr>
        <w:t>Психологический фактор</w:t>
      </w:r>
      <w:r>
        <w:rPr>
          <w:rFonts w:ascii="Times New Roman" w:eastAsia="Times New Roman" w:hAnsi="Times New Roman" w:cs="Times New Roman"/>
          <w:color w:val="000000"/>
          <w:sz w:val="24"/>
          <w:szCs w:val="24"/>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9.2. </w:t>
      </w:r>
      <w:r w:rsidRPr="002872C1">
        <w:rPr>
          <w:rFonts w:ascii="Times New Roman" w:eastAsia="Times New Roman" w:hAnsi="Times New Roman" w:cs="Times New Roman"/>
          <w:b/>
          <w:bCs/>
          <w:color w:val="000000"/>
          <w:sz w:val="28"/>
          <w:szCs w:val="28"/>
        </w:rPr>
        <w:t>Критерии оценивания сдачи самостоятельной работы студентов.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Для       успешного       освоения       курса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студенты должны сдать отчеты о выполнении практических работ.</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Критерии оценивания СРС следующие:</w:t>
      </w:r>
    </w:p>
    <w:p w:rsidR="00F02A27" w:rsidRDefault="00F02A27"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Ожидаемый результат:</w:t>
      </w:r>
    </w:p>
    <w:p w:rsidR="00B42F32" w:rsidRPr="002872C1" w:rsidRDefault="002872C1" w:rsidP="00B42F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критериям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Оценивание:</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уровень бакалавра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решение стандартных задач, ситуационные задачи,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исследовательская часть, анализ полученных результатов.</w:t>
      </w:r>
    </w:p>
    <w:p w:rsidR="002A478C" w:rsidRDefault="002A478C"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 xml:space="preserve">9.5. </w:t>
      </w:r>
      <w:r w:rsidRPr="007D3103">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2F32" w:rsidRPr="007D3103" w:rsidTr="00B42F32">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Сроки</w:t>
            </w:r>
          </w:p>
        </w:tc>
      </w:tr>
      <w:tr w:rsidR="00B42F32" w:rsidRPr="007D3103" w:rsidTr="00B42F32">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Текущий контроль</w:t>
            </w:r>
          </w:p>
        </w:tc>
      </w:tr>
      <w:tr w:rsidR="00B42F32" w:rsidRPr="007D3103" w:rsidTr="00B42F32">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2872C1">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w:t>
            </w:r>
            <w:proofErr w:type="spellStart"/>
            <w:r w:rsidRPr="007D3103">
              <w:rPr>
                <w:rFonts w:ascii="Times New Roman" w:eastAsia="Times New Roman" w:hAnsi="Times New Roman" w:cs="Times New Roman"/>
                <w:color w:val="000000"/>
                <w:sz w:val="28"/>
                <w:szCs w:val="28"/>
              </w:rPr>
              <w:t>Пр</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СРС – </w:t>
            </w:r>
            <w:r w:rsidR="002872C1" w:rsidRPr="007D3103">
              <w:rPr>
                <w:rFonts w:ascii="Times New Roman" w:eastAsia="Times New Roman" w:hAnsi="Times New Roman" w:cs="Times New Roman"/>
                <w:color w:val="000000"/>
                <w:sz w:val="28"/>
                <w:szCs w:val="28"/>
              </w:rPr>
              <w:t>28</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8</w:t>
            </w:r>
            <w:r w:rsidR="00B42F32" w:rsidRPr="007D3103">
              <w:rPr>
                <w:rFonts w:ascii="Times New Roman" w:eastAsia="Times New Roman" w:hAnsi="Times New Roman" w:cs="Times New Roman"/>
                <w:color w:val="000000"/>
                <w:sz w:val="28"/>
                <w:szCs w:val="28"/>
              </w:rPr>
              <w:t xml:space="preserve"> неделя</w:t>
            </w:r>
          </w:p>
        </w:tc>
      </w:tr>
      <w:tr w:rsidR="00B42F32" w:rsidRPr="007D3103" w:rsidTr="00B42F32">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16 час. …1. (кредит) </w:t>
            </w:r>
            <w:proofErr w:type="spellStart"/>
            <w:r w:rsidRPr="007D3103">
              <w:rPr>
                <w:rFonts w:ascii="Times New Roman" w:eastAsia="Times New Roman" w:hAnsi="Times New Roman" w:cs="Times New Roman"/>
                <w:color w:val="000000"/>
                <w:sz w:val="28"/>
                <w:szCs w:val="28"/>
              </w:rPr>
              <w:t>Пр</w:t>
            </w:r>
            <w:proofErr w:type="spellEnd"/>
            <w:r w:rsidRPr="007D3103">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7D3103">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w:t>
            </w:r>
            <w:r w:rsidR="007D3103"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16</w:t>
            </w:r>
            <w:r w:rsidR="00B42F32" w:rsidRPr="007D3103">
              <w:rPr>
                <w:rFonts w:ascii="Times New Roman" w:eastAsia="Times New Roman" w:hAnsi="Times New Roman" w:cs="Times New Roman"/>
                <w:color w:val="000000"/>
                <w:sz w:val="28"/>
                <w:szCs w:val="28"/>
              </w:rPr>
              <w:t xml:space="preserve"> неделя</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2F32" w:rsidRPr="007D3103" w:rsidTr="00B42F32">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по</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расписанию</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экзаменов</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за    семестр    выставляется</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Отлично</w:t>
            </w:r>
          </w:p>
        </w:tc>
      </w:tr>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87-100</w:t>
            </w:r>
          </w:p>
        </w:tc>
      </w:tr>
    </w:tbl>
    <w:p w:rsidR="00B42F32" w:rsidRDefault="00B42F32" w:rsidP="00B42F32">
      <w:pPr>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142"/>
        <w:gridCol w:w="542"/>
        <w:gridCol w:w="538"/>
        <w:gridCol w:w="1622"/>
        <w:gridCol w:w="542"/>
      </w:tblGrid>
      <w:tr w:rsidR="00B42F32" w:rsidRPr="007D3103" w:rsidTr="00B42F32">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w:t>
            </w:r>
          </w:p>
        </w:tc>
      </w:tr>
      <w:tr w:rsidR="00B42F32" w:rsidRPr="007D3103" w:rsidTr="00B42F32">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Отлично </w:t>
            </w:r>
            <w:r w:rsidRPr="007D3103">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A</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Отлично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7D3103">
              <w:rPr>
                <w:rFonts w:ascii="Times New Roman" w:eastAsia="Times New Roman" w:hAnsi="Times New Roman" w:cs="Times New Roman"/>
                <w:b/>
                <w:bCs/>
                <w:color w:val="000000"/>
                <w:sz w:val="28"/>
                <w:szCs w:val="28"/>
              </w:rPr>
              <w:t>з</w:t>
            </w:r>
            <w:proofErr w:type="gramEnd"/>
            <w:r w:rsidRPr="007D3103">
              <w:rPr>
                <w:rFonts w:ascii="Times New Roman" w:eastAsia="Times New Roman" w:hAnsi="Times New Roman" w:cs="Times New Roman"/>
                <w:b/>
                <w:bCs/>
                <w:color w:val="000000"/>
                <w:sz w:val="28"/>
                <w:szCs w:val="28"/>
              </w:rPr>
              <w:t xml:space="preserve"> а ч е т</w:t>
            </w: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Очень хорошо   </w:t>
            </w:r>
            <w:r w:rsidRPr="007D3103">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В</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Хорошо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Хорошо     </w:t>
            </w:r>
            <w:r w:rsidRPr="007D3103">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Удовлетворительно   </w:t>
            </w:r>
            <w:r w:rsidRPr="007D3103">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lastRenderedPageBreak/>
              <w:t xml:space="preserve">Посредственно </w:t>
            </w:r>
            <w:r w:rsidRPr="007D3103">
              <w:rPr>
                <w:rFonts w:ascii="Times New Roman" w:eastAsia="Times New Roman" w:hAnsi="Times New Roman" w:cs="Times New Roman"/>
                <w:color w:val="000000"/>
                <w:sz w:val="28"/>
                <w:szCs w:val="28"/>
              </w:rPr>
              <w:t>– результат</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Е</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97"/>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FX</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Неудовлет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28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7D3103" w:rsidRDefault="007D3103"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ПРИМЕРНЫЕ НОРМАТИВЫ ТРУДОЕМКОСТИ САМОСТОЯТЕЛЬНОЙ РАБОТЫ СТУДЕНТОВ (в часах)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Виды самостоятельной работы</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Циклы дисциплин</w:t>
      </w:r>
    </w:p>
    <w:tbl>
      <w:tblPr>
        <w:tblW w:w="0" w:type="auto"/>
        <w:tblInd w:w="40" w:type="dxa"/>
        <w:tblLayout w:type="fixed"/>
        <w:tblCellMar>
          <w:left w:w="40" w:type="dxa"/>
          <w:right w:w="40" w:type="dxa"/>
        </w:tblCellMar>
        <w:tblLook w:val="0000" w:firstRow="0" w:lastRow="0" w:firstColumn="0" w:lastColumn="0" w:noHBand="0" w:noVBand="0"/>
      </w:tblPr>
      <w:tblGrid>
        <w:gridCol w:w="485"/>
        <w:gridCol w:w="3514"/>
        <w:gridCol w:w="1387"/>
        <w:gridCol w:w="1440"/>
        <w:gridCol w:w="1320"/>
        <w:gridCol w:w="1603"/>
      </w:tblGrid>
      <w:tr w:rsidR="00B42F32" w:rsidTr="007D3103">
        <w:trPr>
          <w:trHeight w:val="1392"/>
        </w:trPr>
        <w:tc>
          <w:tcPr>
            <w:tcW w:w="485"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 п</w:t>
            </w:r>
          </w:p>
        </w:tc>
        <w:tc>
          <w:tcPr>
            <w:tcW w:w="3514"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студентов</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ГСЭ</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история,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философия,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социология, 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т.д.)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ЕНД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высшая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математика,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информатика,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КСЕ, экология,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 т. д</w:t>
            </w:r>
            <w:proofErr w:type="gramStart"/>
            <w:r>
              <w:rPr>
                <w:rFonts w:ascii="Times New Roman" w:eastAsia="Times New Roman" w:hAnsi="Times New Roman" w:cs="Times New Roman"/>
                <w:color w:val="000000"/>
              </w:rPr>
              <w:t xml:space="preserve"> )</w:t>
            </w:r>
            <w:proofErr w:type="gramEnd"/>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ОПД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общие</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проф.</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ДС</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специализации)</w:t>
            </w:r>
          </w:p>
        </w:tc>
      </w:tr>
      <w:tr w:rsidR="00B42F32" w:rsidTr="00B42F32">
        <w:trPr>
          <w:trHeight w:val="48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Проработка конспекта лекций, 1 академический час</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0,55</w:t>
            </w:r>
          </w:p>
        </w:tc>
      </w:tr>
      <w:tr w:rsidR="00B42F32" w:rsidTr="00B42F32">
        <w:trPr>
          <w:trHeight w:val="47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2</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учебников (учебных пособий),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1,5 - 2,0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0,7 - 1,0</w:t>
            </w:r>
          </w:p>
        </w:tc>
      </w:tr>
      <w:tr w:rsidR="00B42F32" w:rsidTr="00B42F32">
        <w:trPr>
          <w:trHeight w:val="931"/>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3</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учебно-методических пособий при подготовке к лабораторным, практическим занятиям, семинарам и т.д.,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r>
      <w:tr w:rsidR="00B42F32" w:rsidTr="00B42F32">
        <w:trPr>
          <w:trHeight w:val="71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домашнего задания, домашней контрольной работы, 1 задача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5</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Написание реферата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6</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курсовой работы</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5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7</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курсового проекта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80</w:t>
            </w:r>
          </w:p>
        </w:tc>
      </w:tr>
    </w:tbl>
    <w:p w:rsidR="007D3103" w:rsidRDefault="007D3103" w:rsidP="00B42F32">
      <w:pPr>
        <w:rPr>
          <w:rFonts w:ascii="Times New Roman" w:hAnsi="Times New Roman" w:cs="Times New Roman"/>
          <w:b/>
          <w:bCs/>
          <w:color w:val="000000"/>
          <w:sz w:val="28"/>
          <w:szCs w:val="28"/>
        </w:rPr>
      </w:pPr>
    </w:p>
    <w:p w:rsidR="00B42F32" w:rsidRDefault="00B42F32" w:rsidP="00B42F32">
      <w:pPr>
        <w:rPr>
          <w:rFonts w:ascii="Times New Roman" w:eastAsia="Times New Roman" w:hAnsi="Times New Roman" w:cs="Times New Roman"/>
          <w:b/>
          <w:bCs/>
          <w:i/>
          <w:iCs/>
          <w:color w:val="000000"/>
          <w:sz w:val="24"/>
          <w:szCs w:val="24"/>
          <w:u w:val="single"/>
        </w:rPr>
      </w:pPr>
      <w:r w:rsidRPr="007D3103">
        <w:rPr>
          <w:rFonts w:ascii="Times New Roman" w:hAnsi="Times New Roman" w:cs="Times New Roman"/>
          <w:b/>
          <w:bCs/>
          <w:color w:val="000000"/>
          <w:sz w:val="28"/>
          <w:szCs w:val="28"/>
        </w:rPr>
        <w:t xml:space="preserve">10. </w:t>
      </w: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C841DE" w:rsidRPr="00152CE1" w:rsidRDefault="00C841DE" w:rsidP="000F5F1D">
      <w:pPr>
        <w:pStyle w:val="af8"/>
        <w:numPr>
          <w:ilvl w:val="0"/>
          <w:numId w:val="4"/>
        </w:numPr>
        <w:jc w:val="both"/>
        <w:rPr>
          <w:sz w:val="28"/>
          <w:szCs w:val="28"/>
        </w:rPr>
      </w:pPr>
      <w:proofErr w:type="spellStart"/>
      <w:r w:rsidRPr="00152CE1">
        <w:rPr>
          <w:sz w:val="28"/>
          <w:szCs w:val="28"/>
        </w:rPr>
        <w:t>Шепелев</w:t>
      </w:r>
      <w:proofErr w:type="spellEnd"/>
      <w:r w:rsidRPr="00152CE1">
        <w:rPr>
          <w:sz w:val="28"/>
          <w:szCs w:val="28"/>
        </w:rPr>
        <w:t xml:space="preserve"> А.Ф., </w:t>
      </w:r>
      <w:proofErr w:type="spellStart"/>
      <w:r w:rsidRPr="00152CE1">
        <w:rPr>
          <w:sz w:val="28"/>
          <w:szCs w:val="28"/>
        </w:rPr>
        <w:t>Печенегская</w:t>
      </w:r>
      <w:proofErr w:type="spellEnd"/>
      <w:r w:rsidRPr="00152CE1">
        <w:rPr>
          <w:sz w:val="28"/>
          <w:szCs w:val="28"/>
        </w:rPr>
        <w:t xml:space="preserve"> И.А. Транспортное обеспечение коммерческой деятельности: Учебное пособие. Серия «Экономика и управление» - Ростов на</w:t>
      </w:r>
      <w:proofErr w:type="gramStart"/>
      <w:r w:rsidRPr="00152CE1">
        <w:rPr>
          <w:sz w:val="28"/>
          <w:szCs w:val="28"/>
        </w:rPr>
        <w:t xml:space="preserve"> Д</w:t>
      </w:r>
      <w:proofErr w:type="gramEnd"/>
      <w:r w:rsidRPr="00152CE1">
        <w:rPr>
          <w:sz w:val="28"/>
          <w:szCs w:val="28"/>
        </w:rPr>
        <w:t>: ИЦ «Март», 2001.</w:t>
      </w:r>
    </w:p>
    <w:p w:rsidR="00C841DE" w:rsidRDefault="00C841DE" w:rsidP="000F5F1D">
      <w:pPr>
        <w:pStyle w:val="af8"/>
        <w:numPr>
          <w:ilvl w:val="0"/>
          <w:numId w:val="4"/>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7D3103" w:rsidRPr="00E829B9" w:rsidRDefault="007D3103" w:rsidP="000F5F1D">
      <w:pPr>
        <w:pStyle w:val="a6"/>
        <w:numPr>
          <w:ilvl w:val="0"/>
          <w:numId w:val="4"/>
        </w:numPr>
        <w:tabs>
          <w:tab w:val="clear" w:pos="720"/>
          <w:tab w:val="num" w:pos="0"/>
        </w:tabs>
        <w:autoSpaceDN w:val="0"/>
        <w:spacing w:after="0"/>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E829B9" w:rsidRDefault="00E829B9" w:rsidP="000F5F1D">
      <w:pPr>
        <w:pStyle w:val="af6"/>
        <w:numPr>
          <w:ilvl w:val="0"/>
          <w:numId w:val="4"/>
        </w:numPr>
        <w:spacing w:line="276" w:lineRule="auto"/>
        <w:jc w:val="both"/>
        <w:rPr>
          <w:rFonts w:ascii="Times New Roman" w:hAnsi="Times New Roman"/>
          <w:sz w:val="28"/>
          <w:szCs w:val="28"/>
        </w:rPr>
      </w:pPr>
      <w:r>
        <w:rPr>
          <w:rFonts w:ascii="Times New Roman" w:hAnsi="Times New Roman"/>
          <w:sz w:val="28"/>
          <w:szCs w:val="28"/>
        </w:rPr>
        <w:lastRenderedPageBreak/>
        <w:t xml:space="preserve">Правдин Н.В., Рябуха Л.С., Лукашев В.И. Технология работы вокзалов и </w:t>
      </w:r>
      <w:r w:rsidR="00E27D20">
        <w:rPr>
          <w:rFonts w:ascii="Times New Roman" w:hAnsi="Times New Roman"/>
          <w:sz w:val="28"/>
          <w:szCs w:val="28"/>
        </w:rPr>
        <w:t>грузовых</w:t>
      </w:r>
      <w:r>
        <w:rPr>
          <w:rFonts w:ascii="Times New Roman" w:hAnsi="Times New Roman"/>
          <w:sz w:val="28"/>
          <w:szCs w:val="28"/>
        </w:rPr>
        <w:t xml:space="preserve"> станций. М.: Транспорт, 1990. - 320 с.</w:t>
      </w:r>
    </w:p>
    <w:p w:rsidR="007D3103" w:rsidRPr="007D3103" w:rsidRDefault="007D3103" w:rsidP="000F5F1D">
      <w:pPr>
        <w:pStyle w:val="a6"/>
        <w:numPr>
          <w:ilvl w:val="0"/>
          <w:numId w:val="4"/>
        </w:numPr>
        <w:tabs>
          <w:tab w:val="clear" w:pos="720"/>
          <w:tab w:val="num" w:pos="0"/>
        </w:tabs>
        <w:autoSpaceDN w:val="0"/>
        <w:spacing w:after="0"/>
        <w:ind w:left="0" w:firstLine="426"/>
        <w:rPr>
          <w:rFonts w:ascii="Times New Roman" w:hAnsi="Times New Roman" w:cs="Times New Roman"/>
          <w:sz w:val="28"/>
          <w:szCs w:val="28"/>
        </w:rPr>
      </w:pPr>
      <w:r w:rsidRPr="007D3103">
        <w:rPr>
          <w:rFonts w:ascii="Times New Roman" w:hAnsi="Times New Roman" w:cs="Times New Roman"/>
          <w:sz w:val="28"/>
          <w:szCs w:val="28"/>
        </w:rPr>
        <w:t>Практикум по логистике: Учебное пособие</w:t>
      </w:r>
      <w:proofErr w:type="gramStart"/>
      <w:r w:rsidRPr="007D3103">
        <w:rPr>
          <w:rFonts w:ascii="Times New Roman" w:hAnsi="Times New Roman" w:cs="Times New Roman"/>
          <w:sz w:val="28"/>
          <w:szCs w:val="28"/>
        </w:rPr>
        <w:t xml:space="preserve"> / П</w:t>
      </w:r>
      <w:proofErr w:type="gramEnd"/>
      <w:r w:rsidRPr="007D3103">
        <w:rPr>
          <w:rFonts w:ascii="Times New Roman" w:hAnsi="Times New Roman" w:cs="Times New Roman"/>
          <w:sz w:val="28"/>
          <w:szCs w:val="28"/>
        </w:rPr>
        <w:t xml:space="preserve">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7D3103" w:rsidRPr="007D3103" w:rsidRDefault="007D3103" w:rsidP="000F5F1D">
      <w:pPr>
        <w:pStyle w:val="a6"/>
        <w:numPr>
          <w:ilvl w:val="0"/>
          <w:numId w:val="4"/>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7D3103" w:rsidRPr="007D3103" w:rsidRDefault="007D3103"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7D3103" w:rsidRPr="007D3103" w:rsidRDefault="007D3103"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7D3103" w:rsidRPr="007D3103" w:rsidRDefault="007D3103"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7D3103" w:rsidRPr="007D3103" w:rsidRDefault="007D3103"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401BFF"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401BFF">
        <w:rPr>
          <w:rFonts w:ascii="Times New Roman" w:eastAsia="Times New Roman" w:hAnsi="Times New Roman" w:cs="Times New Roman"/>
          <w:b/>
          <w:bCs/>
          <w:i/>
          <w:iCs/>
          <w:color w:val="000000"/>
          <w:sz w:val="28"/>
          <w:szCs w:val="28"/>
          <w:u w:val="single"/>
        </w:rPr>
        <w:t>Информационные ресурсы.</w:t>
      </w:r>
    </w:p>
    <w:tbl>
      <w:tblPr>
        <w:tblW w:w="5000" w:type="pct"/>
        <w:jc w:val="center"/>
        <w:tblLook w:val="01E0" w:firstRow="1" w:lastRow="1" w:firstColumn="1" w:lastColumn="1" w:noHBand="0" w:noVBand="0"/>
      </w:tblPr>
      <w:tblGrid>
        <w:gridCol w:w="3705"/>
        <w:gridCol w:w="5866"/>
      </w:tblGrid>
      <w:tr w:rsidR="007D3103" w:rsidTr="007D3103">
        <w:trPr>
          <w:jc w:val="center"/>
        </w:trPr>
        <w:tc>
          <w:tcPr>
            <w:tcW w:w="2770" w:type="pct"/>
            <w:hideMark/>
          </w:tcPr>
          <w:p w:rsidR="007D3103" w:rsidRPr="007D3103" w:rsidRDefault="007D3103">
            <w:pPr>
              <w:widowControl w:val="0"/>
              <w:autoSpaceDE w:val="0"/>
              <w:autoSpaceDN w:val="0"/>
              <w:adjustRightInd w:val="0"/>
              <w:jc w:val="both"/>
              <w:rPr>
                <w:rFonts w:ascii="Times New Roman" w:hAnsi="Times New Roman" w:cs="Times New Roman"/>
                <w:sz w:val="28"/>
                <w:szCs w:val="28"/>
              </w:rPr>
            </w:pPr>
            <w:r w:rsidRPr="007D3103">
              <w:rPr>
                <w:rFonts w:ascii="Times New Roman" w:hAnsi="Times New Roman" w:cs="Times New Roman"/>
                <w:bCs/>
                <w:sz w:val="28"/>
                <w:szCs w:val="28"/>
                <w:lang w:val="en-US"/>
              </w:rPr>
              <w:t>The</w:t>
            </w:r>
            <w:r w:rsidRPr="007D3103">
              <w:rPr>
                <w:rFonts w:ascii="Times New Roman" w:hAnsi="Times New Roman" w:cs="Times New Roman"/>
                <w:bCs/>
                <w:sz w:val="28"/>
                <w:szCs w:val="28"/>
              </w:rPr>
              <w:t xml:space="preserve"> </w:t>
            </w:r>
            <w:r w:rsidRPr="007D3103">
              <w:rPr>
                <w:rFonts w:ascii="Times New Roman" w:hAnsi="Times New Roman" w:cs="Times New Roman"/>
                <w:bCs/>
                <w:sz w:val="28"/>
                <w:szCs w:val="28"/>
                <w:lang w:val="en-US"/>
              </w:rPr>
              <w:t>World</w:t>
            </w:r>
            <w:r w:rsidRPr="007D3103">
              <w:rPr>
                <w:rFonts w:ascii="Times New Roman" w:hAnsi="Times New Roman" w:cs="Times New Roman"/>
                <w:bCs/>
                <w:sz w:val="28"/>
                <w:szCs w:val="28"/>
              </w:rPr>
              <w:t xml:space="preserve"> </w:t>
            </w:r>
            <w:proofErr w:type="spellStart"/>
            <w:r w:rsidRPr="007D3103">
              <w:rPr>
                <w:rFonts w:ascii="Times New Roman" w:hAnsi="Times New Roman" w:cs="Times New Roman"/>
                <w:bCs/>
                <w:sz w:val="28"/>
                <w:szCs w:val="28"/>
                <w:lang w:val="en-US"/>
              </w:rPr>
              <w:t>Factbook</w:t>
            </w:r>
            <w:proofErr w:type="spellEnd"/>
            <w:r w:rsidRPr="007D3103">
              <w:rPr>
                <w:rFonts w:ascii="Times New Roman" w:hAnsi="Times New Roman" w:cs="Times New Roman"/>
                <w:bCs/>
                <w:sz w:val="28"/>
                <w:szCs w:val="28"/>
              </w:rPr>
              <w:t xml:space="preserve"> – мировое статистическое издание</w:t>
            </w:r>
          </w:p>
        </w:tc>
        <w:tc>
          <w:tcPr>
            <w:tcW w:w="2230" w:type="pct"/>
            <w:hideMark/>
          </w:tcPr>
          <w:p w:rsidR="007D3103" w:rsidRDefault="00D109BF">
            <w:pPr>
              <w:widowControl w:val="0"/>
              <w:autoSpaceDE w:val="0"/>
              <w:autoSpaceDN w:val="0"/>
              <w:adjustRightInd w:val="0"/>
              <w:jc w:val="both"/>
              <w:rPr>
                <w:sz w:val="24"/>
                <w:szCs w:val="24"/>
              </w:rPr>
            </w:pPr>
            <w:hyperlink r:id="rId9" w:history="1">
              <w:r w:rsidR="007D3103">
                <w:rPr>
                  <w:rStyle w:val="a8"/>
                  <w:bCs/>
                  <w:sz w:val="24"/>
                  <w:szCs w:val="24"/>
                </w:rPr>
                <w:t>http://www.cia.gov/cia/publications/factbook/index.html</w:t>
              </w:r>
            </w:hyperlink>
          </w:p>
        </w:tc>
      </w:tr>
      <w:tr w:rsidR="007D3103" w:rsidTr="007D3103">
        <w:trPr>
          <w:jc w:val="center"/>
        </w:trPr>
        <w:tc>
          <w:tcPr>
            <w:tcW w:w="2770" w:type="pct"/>
            <w:hideMark/>
          </w:tcPr>
          <w:p w:rsidR="007D3103" w:rsidRPr="007D3103" w:rsidRDefault="007D3103">
            <w:pPr>
              <w:widowControl w:val="0"/>
              <w:autoSpaceDE w:val="0"/>
              <w:autoSpaceDN w:val="0"/>
              <w:adjustRightInd w:val="0"/>
              <w:spacing w:line="288" w:lineRule="auto"/>
              <w:jc w:val="both"/>
              <w:rPr>
                <w:rFonts w:ascii="Times New Roman" w:hAnsi="Times New Roman" w:cs="Times New Roman"/>
                <w:bCs/>
                <w:sz w:val="28"/>
                <w:szCs w:val="28"/>
              </w:rPr>
            </w:pPr>
            <w:r w:rsidRPr="007D3103">
              <w:rPr>
                <w:rFonts w:ascii="Times New Roman" w:hAnsi="Times New Roman" w:cs="Times New Roman"/>
                <w:bCs/>
                <w:sz w:val="28"/>
                <w:szCs w:val="28"/>
              </w:rPr>
              <w:t>Российская Государственная Библиотека</w:t>
            </w:r>
          </w:p>
        </w:tc>
        <w:tc>
          <w:tcPr>
            <w:tcW w:w="2230" w:type="pct"/>
            <w:hideMark/>
          </w:tcPr>
          <w:p w:rsidR="007D3103" w:rsidRDefault="00D109BF">
            <w:pPr>
              <w:widowControl w:val="0"/>
              <w:autoSpaceDE w:val="0"/>
              <w:autoSpaceDN w:val="0"/>
              <w:adjustRightInd w:val="0"/>
              <w:spacing w:line="288" w:lineRule="auto"/>
              <w:jc w:val="both"/>
              <w:rPr>
                <w:bCs/>
                <w:spacing w:val="-4"/>
                <w:sz w:val="24"/>
                <w:szCs w:val="24"/>
              </w:rPr>
            </w:pPr>
            <w:hyperlink r:id="rId10" w:history="1">
              <w:r w:rsidR="007D3103">
                <w:rPr>
                  <w:rStyle w:val="a8"/>
                  <w:bCs/>
                  <w:spacing w:val="-4"/>
                  <w:sz w:val="24"/>
                  <w:szCs w:val="24"/>
                </w:rPr>
                <w:t>http://rsl</w:t>
              </w:r>
            </w:hyperlink>
            <w:r w:rsidR="007D3103">
              <w:rPr>
                <w:bCs/>
                <w:spacing w:val="-4"/>
                <w:sz w:val="24"/>
                <w:szCs w:val="24"/>
              </w:rPr>
              <w:t>.ru/</w:t>
            </w:r>
          </w:p>
        </w:tc>
      </w:tr>
    </w:tbl>
    <w:p w:rsidR="00B42F32" w:rsidRDefault="00B42F32" w:rsidP="00394B45">
      <w:pPr>
        <w:shd w:val="clear" w:color="auto" w:fill="FFFFFF"/>
        <w:autoSpaceDE w:val="0"/>
        <w:autoSpaceDN w:val="0"/>
        <w:adjustRightInd w:val="0"/>
        <w:spacing w:after="0" w:line="240" w:lineRule="auto"/>
        <w:rPr>
          <w:rFonts w:ascii="Times New Roman" w:hAnsi="Times New Roman" w:cs="Times New Roman"/>
          <w:sz w:val="24"/>
          <w:szCs w:val="24"/>
        </w:rPr>
      </w:pPr>
      <w:r w:rsidRPr="00401BFF">
        <w:rPr>
          <w:rFonts w:ascii="Times New Roman" w:hAnsi="Times New Roman" w:cs="Times New Roman"/>
          <w:b/>
          <w:bCs/>
          <w:color w:val="000000"/>
          <w:sz w:val="28"/>
          <w:szCs w:val="28"/>
        </w:rPr>
        <w:t xml:space="preserve">11. </w:t>
      </w:r>
      <w:r w:rsidRPr="00401BFF">
        <w:rPr>
          <w:rFonts w:ascii="Times New Roman" w:eastAsia="Times New Roman" w:hAnsi="Times New Roman" w:cs="Times New Roman"/>
          <w:b/>
          <w:bCs/>
          <w:color w:val="000000"/>
          <w:sz w:val="28"/>
          <w:szCs w:val="28"/>
        </w:rPr>
        <w:t xml:space="preserve">Контрольные </w:t>
      </w:r>
      <w:r w:rsidR="002A478C">
        <w:rPr>
          <w:rFonts w:ascii="Times New Roman" w:eastAsia="Times New Roman" w:hAnsi="Times New Roman" w:cs="Times New Roman"/>
          <w:b/>
          <w:bCs/>
          <w:color w:val="000000"/>
          <w:sz w:val="28"/>
          <w:szCs w:val="28"/>
        </w:rPr>
        <w:t>вопросы к экзамену</w:t>
      </w:r>
      <w:r w:rsidRPr="00401BFF">
        <w:rPr>
          <w:rFonts w:ascii="Times New Roman" w:eastAsia="Times New Roman" w:hAnsi="Times New Roman" w:cs="Times New Roman"/>
          <w:b/>
          <w:bCs/>
          <w:color w:val="000000"/>
          <w:sz w:val="28"/>
          <w:szCs w:val="28"/>
        </w:rPr>
        <w:t xml:space="preserve"> по дисциплине</w:t>
      </w:r>
      <w:r>
        <w:rPr>
          <w:rFonts w:ascii="Times New Roman" w:eastAsia="Times New Roman" w:hAnsi="Times New Roman" w:cs="Times New Roman"/>
          <w:b/>
          <w:bCs/>
          <w:color w:val="000000"/>
          <w:sz w:val="24"/>
          <w:szCs w:val="24"/>
        </w:rPr>
        <w:t xml:space="preserve">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 xml:space="preserve">Какова основа при </w:t>
      </w:r>
      <w:proofErr w:type="spellStart"/>
      <w:r w:rsidRPr="00B52C5E">
        <w:rPr>
          <w:rFonts w:ascii="Times New Roman" w:hAnsi="Times New Roman" w:cs="Times New Roman"/>
          <w:color w:val="000000"/>
          <w:sz w:val="28"/>
          <w:szCs w:val="28"/>
        </w:rPr>
        <w:t>решнии</w:t>
      </w:r>
      <w:proofErr w:type="spellEnd"/>
      <w:r w:rsidRPr="00B52C5E">
        <w:rPr>
          <w:rFonts w:ascii="Times New Roman" w:hAnsi="Times New Roman" w:cs="Times New Roman"/>
          <w:color w:val="000000"/>
          <w:sz w:val="28"/>
          <w:szCs w:val="28"/>
        </w:rPr>
        <w:t xml:space="preserve"> проблемы изучения потребностей рынков в товарах, их изготовления, распределения, доставки и продажи потребителям</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 xml:space="preserve">Из каких элементов состоят комплексные логистические цепи? </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является основой для анализа комплексных логистических цепей?</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 каким системам относится система грузовых перевозок?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входит в понятие ТСК?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Из каких элементов состоит ТСК?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понимается под складом?</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Какие операции выполняются на ТСК?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По каким признакам классифицируются ТСК?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На какие классы делятся ТСК?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Чем характеризуются ТСК, как технические системы?</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обуславливает характер функционирования ТСК?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Какова схема транспортного процесса с участием ТСК?</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Каково назначение склада готовой продукции?</w:t>
      </w:r>
    </w:p>
    <w:p w:rsidR="00F965CA" w:rsidRPr="00B52C5E" w:rsidRDefault="00F965CA" w:rsidP="000F5F1D">
      <w:pPr>
        <w:pStyle w:val="a3"/>
        <w:numPr>
          <w:ilvl w:val="0"/>
          <w:numId w:val="20"/>
        </w:numPr>
        <w:spacing w:line="240" w:lineRule="auto"/>
        <w:jc w:val="both"/>
        <w:rPr>
          <w:rFonts w:ascii="Times New Roman" w:hAnsi="Times New Roman" w:cs="Times New Roman"/>
          <w:sz w:val="28"/>
          <w:szCs w:val="28"/>
        </w:rPr>
      </w:pPr>
      <w:r w:rsidRPr="00B52C5E">
        <w:rPr>
          <w:rFonts w:ascii="Times New Roman" w:hAnsi="Times New Roman" w:cs="Times New Roman"/>
          <w:sz w:val="28"/>
          <w:szCs w:val="28"/>
        </w:rPr>
        <w:t>Для какой цели предназначен склад</w:t>
      </w:r>
      <w:r w:rsidRPr="00B52C5E">
        <w:rPr>
          <w:rFonts w:ascii="Times New Roman" w:hAnsi="Times New Roman" w:cs="Times New Roman"/>
          <w:color w:val="000000"/>
          <w:sz w:val="28"/>
          <w:szCs w:val="28"/>
        </w:rPr>
        <w:t xml:space="preserve"> на железнодорожной станции назначения?</w:t>
      </w:r>
    </w:p>
    <w:p w:rsidR="00F965CA" w:rsidRPr="00B52C5E" w:rsidRDefault="00F965CA" w:rsidP="000F5F1D">
      <w:pPr>
        <w:pStyle w:val="a3"/>
        <w:numPr>
          <w:ilvl w:val="0"/>
          <w:numId w:val="20"/>
        </w:numPr>
        <w:spacing w:line="240" w:lineRule="auto"/>
        <w:jc w:val="both"/>
        <w:rPr>
          <w:rFonts w:ascii="Times New Roman" w:hAnsi="Times New Roman" w:cs="Times New Roman"/>
          <w:color w:val="000000"/>
          <w:sz w:val="28"/>
          <w:szCs w:val="28"/>
        </w:rPr>
      </w:pPr>
      <w:r w:rsidRPr="00B52C5E">
        <w:rPr>
          <w:rFonts w:ascii="Times New Roman" w:hAnsi="Times New Roman" w:cs="Times New Roman"/>
          <w:sz w:val="28"/>
          <w:szCs w:val="28"/>
        </w:rPr>
        <w:t xml:space="preserve">Каково назначение склада </w:t>
      </w:r>
      <w:r w:rsidRPr="00B52C5E">
        <w:rPr>
          <w:rFonts w:ascii="Times New Roman" w:hAnsi="Times New Roman" w:cs="Times New Roman"/>
          <w:color w:val="000000"/>
          <w:sz w:val="28"/>
          <w:szCs w:val="28"/>
        </w:rPr>
        <w:t>оптового торгового предприятия?</w:t>
      </w:r>
    </w:p>
    <w:p w:rsidR="00F965CA" w:rsidRPr="00B52C5E" w:rsidRDefault="00F965CA" w:rsidP="000F5F1D">
      <w:pPr>
        <w:pStyle w:val="a3"/>
        <w:numPr>
          <w:ilvl w:val="0"/>
          <w:numId w:val="20"/>
        </w:numPr>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На какие группы классифицируют </w:t>
      </w:r>
      <w:r w:rsidRPr="00B52C5E">
        <w:rPr>
          <w:rFonts w:ascii="Times New Roman" w:hAnsi="Times New Roman" w:cs="Times New Roman"/>
          <w:iCs/>
          <w:color w:val="000000"/>
          <w:sz w:val="28"/>
          <w:szCs w:val="28"/>
        </w:rPr>
        <w:t>подъемно-транспортные машины (ПТМ)</w:t>
      </w:r>
      <w:proofErr w:type="gramStart"/>
      <w:r w:rsidRPr="00B52C5E">
        <w:rPr>
          <w:rFonts w:ascii="Times New Roman" w:hAnsi="Times New Roman" w:cs="Times New Roman"/>
          <w:iCs/>
          <w:color w:val="000000"/>
          <w:sz w:val="28"/>
          <w:szCs w:val="28"/>
        </w:rPr>
        <w:t xml:space="preserve"> ?</w:t>
      </w:r>
      <w:proofErr w:type="gramEnd"/>
    </w:p>
    <w:p w:rsidR="00F965CA" w:rsidRPr="00B52C5E" w:rsidRDefault="00F965CA" w:rsidP="000F5F1D">
      <w:pPr>
        <w:pStyle w:val="a3"/>
        <w:numPr>
          <w:ilvl w:val="0"/>
          <w:numId w:val="20"/>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iCs/>
          <w:color w:val="000000"/>
          <w:sz w:val="28"/>
          <w:szCs w:val="28"/>
        </w:rPr>
        <w:lastRenderedPageBreak/>
        <w:t>2. Что такое вспомогательные устройства?</w:t>
      </w:r>
    </w:p>
    <w:p w:rsidR="00F965CA" w:rsidRPr="00B52C5E" w:rsidRDefault="00F965CA" w:rsidP="000F5F1D">
      <w:pPr>
        <w:pStyle w:val="a3"/>
        <w:numPr>
          <w:ilvl w:val="0"/>
          <w:numId w:val="20"/>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Какими основными параметрами характеризуются ПТМ?</w:t>
      </w:r>
    </w:p>
    <w:p w:rsidR="00F965CA" w:rsidRPr="00B52C5E" w:rsidRDefault="00F965CA" w:rsidP="000F5F1D">
      <w:pPr>
        <w:pStyle w:val="a3"/>
        <w:numPr>
          <w:ilvl w:val="0"/>
          <w:numId w:val="20"/>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Что понимается </w:t>
      </w:r>
      <w:proofErr w:type="gramStart"/>
      <w:r w:rsidRPr="00B52C5E">
        <w:rPr>
          <w:rFonts w:ascii="Times New Roman" w:hAnsi="Times New Roman" w:cs="Times New Roman"/>
          <w:color w:val="000000"/>
          <w:sz w:val="28"/>
          <w:szCs w:val="28"/>
        </w:rPr>
        <w:t>по</w:t>
      </w:r>
      <w:proofErr w:type="gramEnd"/>
      <w:r w:rsidRPr="00B52C5E">
        <w:rPr>
          <w:rFonts w:ascii="Times New Roman" w:hAnsi="Times New Roman" w:cs="Times New Roman"/>
          <w:color w:val="000000"/>
          <w:sz w:val="28"/>
          <w:szCs w:val="28"/>
        </w:rPr>
        <w:t xml:space="preserve"> номинальной грузоподъемностью?</w:t>
      </w:r>
    </w:p>
    <w:p w:rsidR="00F965CA" w:rsidRPr="00B52C5E" w:rsidRDefault="00F965CA" w:rsidP="000F5F1D">
      <w:pPr>
        <w:pStyle w:val="a3"/>
        <w:numPr>
          <w:ilvl w:val="0"/>
          <w:numId w:val="20"/>
        </w:numPr>
        <w:shd w:val="clear" w:color="auto" w:fill="FFFFFF"/>
        <w:tabs>
          <w:tab w:val="left" w:pos="576"/>
        </w:tabs>
        <w:spacing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В чем отличие технической и эксплуатационной производительности?</w:t>
      </w:r>
    </w:p>
    <w:p w:rsidR="00F965CA" w:rsidRDefault="00F965CA" w:rsidP="000F5F1D">
      <w:pPr>
        <w:pStyle w:val="a3"/>
        <w:numPr>
          <w:ilvl w:val="0"/>
          <w:numId w:val="20"/>
        </w:numPr>
        <w:shd w:val="clear" w:color="auto" w:fill="FFFFFF"/>
        <w:spacing w:line="240" w:lineRule="auto"/>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Назначение грузоподъемных машин.</w:t>
      </w:r>
    </w:p>
    <w:p w:rsidR="00F965CA" w:rsidRPr="00B52C5E" w:rsidRDefault="00F965CA" w:rsidP="000F5F1D">
      <w:pPr>
        <w:pStyle w:val="a3"/>
        <w:numPr>
          <w:ilvl w:val="0"/>
          <w:numId w:val="20"/>
        </w:numPr>
        <w:shd w:val="clear" w:color="auto" w:fill="FFFFFF"/>
        <w:spacing w:after="0" w:line="240" w:lineRule="auto"/>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Классификация грузоподъемных машин.</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 Достоинства и недостатки кранов-штабелеров.</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xml:space="preserve"> Какие основные параметры козловых кранов?</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Отличие портальных кранов от других типов кранов?</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bCs/>
          <w:color w:val="000000"/>
          <w:sz w:val="28"/>
          <w:szCs w:val="28"/>
        </w:rPr>
      </w:pPr>
      <w:r w:rsidRPr="00B52C5E">
        <w:rPr>
          <w:rFonts w:ascii="Times New Roman" w:hAnsi="Times New Roman" w:cs="Times New Roman"/>
          <w:color w:val="000000"/>
          <w:sz w:val="28"/>
          <w:szCs w:val="28"/>
        </w:rPr>
        <w:t xml:space="preserve"> Признаки классификации </w:t>
      </w:r>
      <w:r w:rsidRPr="00B52C5E">
        <w:rPr>
          <w:rFonts w:ascii="Times New Roman" w:hAnsi="Times New Roman" w:cs="Times New Roman"/>
          <w:bCs/>
          <w:color w:val="000000"/>
          <w:sz w:val="28"/>
          <w:szCs w:val="28"/>
        </w:rPr>
        <w:t>погрузочно-разгрузочных машин (ПРМ).</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На какие группы делятся ПРМ по принципу действия рабочего органа?</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bCs/>
          <w:color w:val="000000"/>
          <w:sz w:val="28"/>
          <w:szCs w:val="28"/>
        </w:rPr>
        <w:t>Чем определяется свойство универсальность напольных безрельсовых погрузчиков и штабелеров?</w:t>
      </w:r>
    </w:p>
    <w:p w:rsidR="00F965CA" w:rsidRPr="00B52C5E" w:rsidRDefault="00F965CA" w:rsidP="000F5F1D">
      <w:pPr>
        <w:pStyle w:val="a3"/>
        <w:numPr>
          <w:ilvl w:val="0"/>
          <w:numId w:val="20"/>
        </w:numPr>
        <w:shd w:val="clear" w:color="auto" w:fill="FFFFFF"/>
        <w:spacing w:after="0" w:line="240" w:lineRule="auto"/>
        <w:rPr>
          <w:rFonts w:ascii="Times New Roman" w:hAnsi="Times New Roman" w:cs="Times New Roman"/>
          <w:bCs/>
          <w:color w:val="000000"/>
          <w:sz w:val="28"/>
          <w:szCs w:val="28"/>
        </w:rPr>
      </w:pPr>
      <w:r w:rsidRPr="00B52C5E">
        <w:rPr>
          <w:rFonts w:ascii="Times New Roman" w:hAnsi="Times New Roman" w:cs="Times New Roman"/>
          <w:bCs/>
          <w:color w:val="000000"/>
          <w:sz w:val="28"/>
          <w:szCs w:val="28"/>
        </w:rPr>
        <w:t>Для какой цели используются самоходные ковшовые погрузчики?</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Какие типы питателей применяются на погрузчиках непрерывного действия?</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 Как классифицируются транспортирующие машины?</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Какая может быть дальность транспортирования у ленточных конвейеров?</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 xml:space="preserve"> Чем отличаются винтовые и роликовые конвейеры?</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 xml:space="preserve"> Какие характерные особенности у подвесных конвейеров?</w:t>
      </w:r>
    </w:p>
    <w:p w:rsidR="00F965CA" w:rsidRPr="00B52C5E" w:rsidRDefault="00F965CA" w:rsidP="000F5F1D">
      <w:pPr>
        <w:pStyle w:val="a3"/>
        <w:numPr>
          <w:ilvl w:val="0"/>
          <w:numId w:val="20"/>
        </w:numPr>
        <w:shd w:val="clear" w:color="auto" w:fill="FFFFFF"/>
        <w:tabs>
          <w:tab w:val="left" w:pos="5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Что относится к универсальным, а что к специализированным грузозахватным устройствам?</w:t>
      </w:r>
    </w:p>
    <w:p w:rsidR="00F965CA" w:rsidRPr="00B52C5E" w:rsidRDefault="00F965CA" w:rsidP="000F5F1D">
      <w:pPr>
        <w:pStyle w:val="a3"/>
        <w:numPr>
          <w:ilvl w:val="0"/>
          <w:numId w:val="20"/>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Из каких элементов состоит ТСК как техническая система?</w:t>
      </w:r>
    </w:p>
    <w:p w:rsidR="00F965CA" w:rsidRPr="00B52C5E" w:rsidRDefault="00F965CA" w:rsidP="000F5F1D">
      <w:pPr>
        <w:pStyle w:val="a3"/>
        <w:numPr>
          <w:ilvl w:val="0"/>
          <w:numId w:val="20"/>
        </w:numPr>
        <w:shd w:val="clear" w:color="auto" w:fill="FFFFFF"/>
        <w:spacing w:after="0" w:line="240" w:lineRule="auto"/>
        <w:jc w:val="both"/>
        <w:rPr>
          <w:rFonts w:ascii="Times New Roman" w:hAnsi="Times New Roman" w:cs="Times New Roman"/>
          <w:color w:val="000000"/>
          <w:sz w:val="28"/>
          <w:szCs w:val="28"/>
        </w:rPr>
      </w:pPr>
      <w:r w:rsidRPr="00B52C5E">
        <w:rPr>
          <w:rFonts w:ascii="Times New Roman" w:hAnsi="Times New Roman" w:cs="Times New Roman"/>
          <w:color w:val="000000"/>
          <w:sz w:val="28"/>
          <w:szCs w:val="28"/>
        </w:rPr>
        <w:t>Какова структура перевалочного склада на транспорте?</w:t>
      </w:r>
    </w:p>
    <w:p w:rsidR="00F965CA" w:rsidRPr="00B52C5E" w:rsidRDefault="00F965CA" w:rsidP="000F5F1D">
      <w:pPr>
        <w:pStyle w:val="a3"/>
        <w:numPr>
          <w:ilvl w:val="0"/>
          <w:numId w:val="20"/>
        </w:numPr>
        <w:shd w:val="clear" w:color="auto" w:fill="FFFFFF"/>
        <w:spacing w:after="0" w:line="240" w:lineRule="auto"/>
        <w:jc w:val="both"/>
        <w:rPr>
          <w:rFonts w:ascii="Times New Roman" w:hAnsi="Times New Roman" w:cs="Times New Roman"/>
          <w:color w:val="000000"/>
          <w:sz w:val="28"/>
          <w:szCs w:val="28"/>
        </w:rPr>
      </w:pPr>
      <w:r w:rsidRPr="00B52C5E">
        <w:rPr>
          <w:rFonts w:ascii="Times New Roman" w:hAnsi="Times New Roman" w:cs="Times New Roman"/>
          <w:bCs/>
          <w:sz w:val="28"/>
          <w:szCs w:val="28"/>
        </w:rPr>
        <w:t xml:space="preserve">Основными операциями по подготовке склада к приемке продукции? </w:t>
      </w:r>
    </w:p>
    <w:p w:rsidR="00F965CA" w:rsidRPr="00B52C5E" w:rsidRDefault="00F965CA" w:rsidP="000F5F1D">
      <w:pPr>
        <w:pStyle w:val="a3"/>
        <w:numPr>
          <w:ilvl w:val="0"/>
          <w:numId w:val="20"/>
        </w:numPr>
        <w:shd w:val="clear" w:color="auto" w:fill="FFFFFF"/>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Какие операции выполняются в процессе приёмки продукции?</w:t>
      </w:r>
    </w:p>
    <w:p w:rsidR="00F965CA" w:rsidRPr="00B52C5E" w:rsidRDefault="00F965CA" w:rsidP="000F5F1D">
      <w:pPr>
        <w:pStyle w:val="a3"/>
        <w:numPr>
          <w:ilvl w:val="0"/>
          <w:numId w:val="20"/>
        </w:numPr>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Какой вид идентификации продукции наиболее распространен в настоящее время?</w:t>
      </w:r>
    </w:p>
    <w:p w:rsidR="00F965CA" w:rsidRPr="00B52C5E" w:rsidRDefault="00F965CA" w:rsidP="000F5F1D">
      <w:pPr>
        <w:pStyle w:val="a3"/>
        <w:numPr>
          <w:ilvl w:val="0"/>
          <w:numId w:val="20"/>
        </w:numPr>
        <w:spacing w:after="0" w:line="240" w:lineRule="auto"/>
        <w:jc w:val="both"/>
        <w:rPr>
          <w:rFonts w:ascii="Times New Roman" w:hAnsi="Times New Roman" w:cs="Times New Roman"/>
          <w:sz w:val="28"/>
          <w:szCs w:val="28"/>
        </w:rPr>
      </w:pPr>
      <w:r w:rsidRPr="00B52C5E">
        <w:rPr>
          <w:rFonts w:ascii="Times New Roman" w:hAnsi="Times New Roman" w:cs="Times New Roman"/>
          <w:sz w:val="28"/>
          <w:szCs w:val="28"/>
        </w:rPr>
        <w:t>Что такое АВС-анализ товарного ассортимента на складе?</w:t>
      </w:r>
    </w:p>
    <w:p w:rsidR="00F965CA" w:rsidRPr="00B52C5E" w:rsidRDefault="00F965CA" w:rsidP="000F5F1D">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 xml:space="preserve">Какие существуют системы выполнения технологических операций по комплектации </w:t>
      </w:r>
      <w:proofErr w:type="spellStart"/>
      <w:r w:rsidRPr="00B52C5E">
        <w:rPr>
          <w:rFonts w:ascii="Times New Roman" w:hAnsi="Times New Roman" w:cs="Times New Roman"/>
          <w:sz w:val="28"/>
          <w:szCs w:val="28"/>
        </w:rPr>
        <w:t>закаов</w:t>
      </w:r>
      <w:proofErr w:type="spellEnd"/>
      <w:r w:rsidRPr="00B52C5E">
        <w:rPr>
          <w:rFonts w:ascii="Times New Roman" w:hAnsi="Times New Roman" w:cs="Times New Roman"/>
          <w:sz w:val="28"/>
          <w:szCs w:val="28"/>
        </w:rPr>
        <w:t>?</w:t>
      </w:r>
    </w:p>
    <w:p w:rsidR="00F965CA" w:rsidRPr="00B52C5E" w:rsidRDefault="00F965CA" w:rsidP="000F5F1D">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 xml:space="preserve">Из каких операций состоит </w:t>
      </w:r>
      <w:r w:rsidRPr="00B52C5E">
        <w:rPr>
          <w:rFonts w:ascii="Times New Roman" w:hAnsi="Times New Roman" w:cs="Times New Roman"/>
          <w:iCs/>
          <w:color w:val="000000"/>
          <w:sz w:val="28"/>
          <w:szCs w:val="28"/>
        </w:rPr>
        <w:t xml:space="preserve">подготовка товаров </w:t>
      </w:r>
      <w:proofErr w:type="gramStart"/>
      <w:r w:rsidRPr="00B52C5E">
        <w:rPr>
          <w:rFonts w:ascii="Times New Roman" w:hAnsi="Times New Roman" w:cs="Times New Roman"/>
          <w:iCs/>
          <w:color w:val="000000"/>
          <w:sz w:val="28"/>
          <w:szCs w:val="28"/>
        </w:rPr>
        <w:t>к</w:t>
      </w:r>
      <w:proofErr w:type="gramEnd"/>
      <w:r w:rsidRPr="00B52C5E">
        <w:rPr>
          <w:rFonts w:ascii="Times New Roman" w:hAnsi="Times New Roman" w:cs="Times New Roman"/>
          <w:iCs/>
          <w:color w:val="000000"/>
          <w:sz w:val="28"/>
          <w:szCs w:val="28"/>
        </w:rPr>
        <w:t xml:space="preserve"> отпуск </w:t>
      </w:r>
      <w:r w:rsidRPr="00B52C5E">
        <w:rPr>
          <w:rFonts w:ascii="Times New Roman" w:hAnsi="Times New Roman" w:cs="Times New Roman"/>
          <w:color w:val="000000"/>
          <w:sz w:val="28"/>
          <w:szCs w:val="28"/>
        </w:rPr>
        <w:t>со склада?</w:t>
      </w:r>
    </w:p>
    <w:p w:rsidR="00F965CA" w:rsidRPr="00B52C5E" w:rsidRDefault="00F965CA" w:rsidP="000F5F1D">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Из каких процедур состоит отгрузка товара со склада?</w:t>
      </w:r>
    </w:p>
    <w:p w:rsidR="00F965CA" w:rsidRPr="00B52C5E" w:rsidRDefault="00F965CA" w:rsidP="000F5F1D">
      <w:pPr>
        <w:pStyle w:val="a3"/>
        <w:numPr>
          <w:ilvl w:val="0"/>
          <w:numId w:val="20"/>
        </w:num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B52C5E">
        <w:rPr>
          <w:rFonts w:ascii="Times New Roman" w:hAnsi="Times New Roman" w:cs="Times New Roman"/>
          <w:sz w:val="28"/>
          <w:szCs w:val="28"/>
        </w:rPr>
        <w:t xml:space="preserve">Какие задачи решаются при </w:t>
      </w:r>
      <w:r w:rsidRPr="00B52C5E">
        <w:rPr>
          <w:rFonts w:ascii="Times New Roman" w:hAnsi="Times New Roman" w:cs="Times New Roman"/>
          <w:color w:val="000000"/>
          <w:sz w:val="28"/>
          <w:szCs w:val="28"/>
        </w:rPr>
        <w:t>оптимизации транспортно-складских систем как логистических цепей доставки грузов?</w:t>
      </w:r>
    </w:p>
    <w:p w:rsidR="00F965CA" w:rsidRPr="00B52C5E" w:rsidRDefault="00F965CA" w:rsidP="000F5F1D">
      <w:pPr>
        <w:pStyle w:val="a3"/>
        <w:numPr>
          <w:ilvl w:val="0"/>
          <w:numId w:val="2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Что является основным количественным показателем состояния погрузочно-разгрузочных и складских работ?</w:t>
      </w:r>
    </w:p>
    <w:p w:rsidR="00F965CA" w:rsidRPr="00B52C5E" w:rsidRDefault="00F965CA" w:rsidP="000F5F1D">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52C5E">
        <w:rPr>
          <w:rFonts w:ascii="Times New Roman" w:hAnsi="Times New Roman" w:cs="Times New Roman"/>
          <w:color w:val="000000"/>
          <w:sz w:val="28"/>
          <w:szCs w:val="28"/>
        </w:rPr>
        <w:t>Каким показателем учитывается трудоемкость погрузочно-разгрузочных и складских работ?</w:t>
      </w:r>
    </w:p>
    <w:p w:rsidR="00F965CA" w:rsidRPr="00B52C5E" w:rsidRDefault="00F965CA" w:rsidP="00F965CA">
      <w:pPr>
        <w:pStyle w:val="a3"/>
        <w:shd w:val="clear" w:color="auto" w:fill="FFFFFF"/>
        <w:spacing w:line="240" w:lineRule="auto"/>
        <w:rPr>
          <w:rFonts w:ascii="Times New Roman" w:hAnsi="Times New Roman" w:cs="Times New Roman"/>
          <w:bCs/>
          <w:color w:val="000000"/>
          <w:sz w:val="28"/>
          <w:szCs w:val="28"/>
        </w:rPr>
      </w:pPr>
    </w:p>
    <w:p w:rsidR="00DA14C1" w:rsidRDefault="00DA14C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1FC8" w:rsidRDefault="00B41FC8"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72231E" w:rsidRPr="00F965CA" w:rsidRDefault="0072231E"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bCs/>
          <w:color w:val="000000"/>
          <w:sz w:val="28"/>
          <w:szCs w:val="28"/>
        </w:rPr>
        <w:lastRenderedPageBreak/>
        <w:t xml:space="preserve">Раздел    2.    </w:t>
      </w:r>
      <w:proofErr w:type="spellStart"/>
      <w:r w:rsidRPr="0034610A">
        <w:rPr>
          <w:rFonts w:ascii="Times New Roman" w:eastAsia="Times New Roman" w:hAnsi="Times New Roman" w:cs="Times New Roman"/>
          <w:b/>
          <w:color w:val="000000"/>
          <w:sz w:val="32"/>
          <w:szCs w:val="32"/>
        </w:rPr>
        <w:t>Силабус</w:t>
      </w:r>
      <w:proofErr w:type="spellEnd"/>
      <w:r w:rsidRPr="0034610A">
        <w:rPr>
          <w:rFonts w:ascii="Times New Roman" w:eastAsia="Times New Roman" w:hAnsi="Times New Roman" w:cs="Times New Roman"/>
          <w:b/>
          <w:color w:val="000000"/>
          <w:sz w:val="32"/>
          <w:szCs w:val="32"/>
        </w:rPr>
        <w:t xml:space="preserve">    (</w:t>
      </w:r>
      <w:r w:rsidRPr="0034610A">
        <w:rPr>
          <w:rFonts w:ascii="Times New Roman" w:eastAsia="Times New Roman" w:hAnsi="Times New Roman" w:cs="Times New Roman"/>
          <w:b/>
          <w:color w:val="000000"/>
          <w:sz w:val="32"/>
          <w:szCs w:val="32"/>
          <w:lang w:val="en-US"/>
        </w:rPr>
        <w:t>Syllabus</w:t>
      </w:r>
      <w:r w:rsidRPr="0034610A">
        <w:rPr>
          <w:rFonts w:ascii="Times New Roman" w:eastAsia="Times New Roman" w:hAnsi="Times New Roman" w:cs="Times New Roman"/>
          <w:b/>
          <w:color w:val="000000"/>
          <w:sz w:val="32"/>
          <w:szCs w:val="32"/>
        </w:rPr>
        <w:t>)</w:t>
      </w:r>
      <w:r w:rsidRPr="0034610A">
        <w:rPr>
          <w:rFonts w:ascii="Times New Roman" w:eastAsia="Times New Roman" w:hAnsi="Times New Roman" w:cs="Times New Roman"/>
          <w:color w:val="000000"/>
          <w:sz w:val="28"/>
          <w:szCs w:val="28"/>
        </w:rPr>
        <w:t xml:space="preserve">  </w:t>
      </w: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B41FC8" w:rsidRPr="00F675DD" w:rsidRDefault="001F25F5" w:rsidP="00B41FC8">
      <w:pPr>
        <w:shd w:val="clear" w:color="auto" w:fill="FFFFFF"/>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Производственное оборудование</w:t>
      </w:r>
    </w:p>
    <w:p w:rsidR="00CA1931" w:rsidRPr="00F675DD" w:rsidRDefault="00CA1931" w:rsidP="007223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2"/>
          <w:szCs w:val="32"/>
        </w:rPr>
      </w:pPr>
    </w:p>
    <w:p w:rsidR="00B41FC8" w:rsidRPr="008C6885"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Код дисциплины:</w:t>
      </w:r>
      <w:r w:rsidR="003B6F2B">
        <w:rPr>
          <w:rFonts w:ascii="Times New Roman" w:eastAsia="Times New Roman" w:hAnsi="Times New Roman" w:cs="Times New Roman"/>
          <w:b/>
          <w:color w:val="000000"/>
          <w:sz w:val="28"/>
          <w:szCs w:val="28"/>
        </w:rPr>
        <w:t xml:space="preserve"> </w:t>
      </w:r>
      <w:r w:rsidR="008C6885" w:rsidRPr="008C6885">
        <w:rPr>
          <w:rFonts w:ascii="Times New Roman" w:eastAsia="Times New Roman" w:hAnsi="Times New Roman" w:cs="Times New Roman"/>
          <w:b/>
          <w:color w:val="000000"/>
          <w:sz w:val="28"/>
          <w:szCs w:val="28"/>
        </w:rPr>
        <w:t>089</w:t>
      </w:r>
      <w:r w:rsidR="008C6885">
        <w:rPr>
          <w:rFonts w:ascii="Times New Roman" w:eastAsia="Times New Roman" w:hAnsi="Times New Roman" w:cs="Times New Roman"/>
          <w:b/>
          <w:color w:val="000000"/>
          <w:sz w:val="28"/>
          <w:szCs w:val="28"/>
        </w:rPr>
        <w:t>.Б.3.16</w:t>
      </w:r>
    </w:p>
    <w:p w:rsidR="00B41FC8"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color w:val="000000"/>
          <w:sz w:val="28"/>
          <w:szCs w:val="28"/>
        </w:rPr>
        <w:t>Объем дисциплины</w:t>
      </w:r>
      <w:r w:rsidR="008C6885">
        <w:rPr>
          <w:rFonts w:ascii="Times New Roman" w:eastAsia="Times New Roman" w:hAnsi="Times New Roman" w:cs="Times New Roman"/>
          <w:color w:val="000000"/>
          <w:sz w:val="28"/>
          <w:szCs w:val="28"/>
        </w:rPr>
        <w:t xml:space="preserve">:  </w:t>
      </w:r>
      <w:r w:rsidR="00F965CA">
        <w:rPr>
          <w:rFonts w:ascii="Times New Roman" w:eastAsia="Times New Roman" w:hAnsi="Times New Roman" w:cs="Times New Roman"/>
          <w:color w:val="000000"/>
          <w:sz w:val="28"/>
          <w:szCs w:val="28"/>
        </w:rPr>
        <w:t>3</w:t>
      </w:r>
      <w:r w:rsidR="008C6885">
        <w:rPr>
          <w:rFonts w:ascii="Times New Roman" w:eastAsia="Times New Roman" w:hAnsi="Times New Roman" w:cs="Times New Roman"/>
          <w:color w:val="000000"/>
          <w:sz w:val="28"/>
          <w:szCs w:val="28"/>
        </w:rPr>
        <w:t xml:space="preserve"> кредита, </w:t>
      </w:r>
      <w:r w:rsidR="00F965CA">
        <w:rPr>
          <w:rFonts w:ascii="Times New Roman" w:eastAsia="Times New Roman" w:hAnsi="Times New Roman" w:cs="Times New Roman"/>
          <w:color w:val="000000"/>
          <w:sz w:val="28"/>
          <w:szCs w:val="28"/>
        </w:rPr>
        <w:t>4</w:t>
      </w:r>
      <w:r w:rsidRPr="0034610A">
        <w:rPr>
          <w:rFonts w:ascii="Times New Roman" w:eastAsia="Times New Roman" w:hAnsi="Times New Roman" w:cs="Times New Roman"/>
          <w:color w:val="000000"/>
          <w:sz w:val="28"/>
          <w:szCs w:val="28"/>
        </w:rPr>
        <w:t>семестр</w:t>
      </w:r>
    </w:p>
    <w:p w:rsidR="00B41FC8" w:rsidRPr="003B6F2B" w:rsidRDefault="001B07DE" w:rsidP="001B07DE">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 по расписанию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3"/>
      </w:tblGrid>
      <w:tr w:rsidR="001B07DE" w:rsidRPr="001B07DE" w:rsidTr="001B07DE">
        <w:trPr>
          <w:jc w:val="center"/>
        </w:trPr>
        <w:tc>
          <w:tcPr>
            <w:tcW w:w="4961" w:type="dxa"/>
            <w:gridSpan w:val="2"/>
            <w:shd w:val="clear" w:color="auto" w:fill="auto"/>
          </w:tcPr>
          <w:p w:rsidR="001B07DE" w:rsidRPr="001B07DE" w:rsidRDefault="001B07DE" w:rsidP="001B07DE">
            <w:pPr>
              <w:spacing w:after="0" w:line="240" w:lineRule="auto"/>
              <w:ind w:left="341"/>
              <w:jc w:val="both"/>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Расписание консультации</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Дни недели</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Время</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sidRPr="001B07DE">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с11</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sidRPr="001B07DE">
              <w:rPr>
                <w:rFonts w:ascii="Times New Roman" w:eastAsia="Times New Roman" w:hAnsi="Times New Roman" w:cs="Times New Roman"/>
                <w:sz w:val="24"/>
                <w:szCs w:val="24"/>
                <w:vertAlign w:val="superscript"/>
              </w:rPr>
              <w:t>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14</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С9</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10</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w:t>
            </w:r>
            <w:r w:rsidRPr="001B07DE">
              <w:rPr>
                <w:rFonts w:ascii="Times New Roman" w:eastAsia="Times New Roman" w:hAnsi="Times New Roman" w:cs="Times New Roman"/>
                <w:sz w:val="24"/>
                <w:szCs w:val="24"/>
                <w:vertAlign w:val="superscript"/>
              </w:rPr>
              <w:t>0</w:t>
            </w:r>
          </w:p>
        </w:tc>
      </w:tr>
    </w:tbl>
    <w:p w:rsidR="001B07D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rPr>
      </w:pPr>
      <w:r w:rsidRPr="00B671AD">
        <w:rPr>
          <w:rFonts w:ascii="Times New Roman" w:eastAsia="Times New Roman" w:hAnsi="Times New Roman" w:cs="Times New Roman"/>
          <w:b/>
          <w:color w:val="000000"/>
          <w:sz w:val="28"/>
          <w:szCs w:val="28"/>
        </w:rPr>
        <w:t>Преподавател</w:t>
      </w:r>
      <w:r w:rsidRPr="00B671AD">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z w:val="28"/>
          <w:szCs w:val="28"/>
        </w:rPr>
        <w:t xml:space="preserve">доцент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ауд. 1/401</w:t>
      </w:r>
      <w:r w:rsidRPr="00B67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тел.: 0312-54-51-60 </w:t>
      </w:r>
    </w:p>
    <w:p w:rsidR="001B07DE" w:rsidRPr="0072231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раб</w:t>
      </w:r>
      <w:r w:rsidRPr="0072231E">
        <w:rPr>
          <w:rFonts w:ascii="Times New Roman" w:eastAsia="Times New Roman" w:hAnsi="Times New Roman" w:cs="Times New Roman"/>
          <w:color w:val="000000"/>
          <w:sz w:val="28"/>
          <w:szCs w:val="28"/>
          <w:lang w:val="en-US"/>
        </w:rPr>
        <w:t xml:space="preserve">. 54-51-60 </w:t>
      </w:r>
      <w:r w:rsidRPr="00B671AD">
        <w:rPr>
          <w:rFonts w:ascii="Times New Roman" w:eastAsia="Times New Roman" w:hAnsi="Times New Roman" w:cs="Times New Roman"/>
          <w:color w:val="000000"/>
          <w:sz w:val="28"/>
          <w:szCs w:val="28"/>
        </w:rPr>
        <w:t>моб</w:t>
      </w:r>
      <w:r w:rsidRPr="0072231E">
        <w:rPr>
          <w:rFonts w:ascii="Times New Roman" w:eastAsia="Times New Roman" w:hAnsi="Times New Roman" w:cs="Times New Roman"/>
          <w:color w:val="000000"/>
          <w:sz w:val="28"/>
          <w:szCs w:val="28"/>
          <w:lang w:val="en-US"/>
        </w:rPr>
        <w:t xml:space="preserve">. </w:t>
      </w:r>
    </w:p>
    <w:p w:rsidR="008C6885" w:rsidRPr="00D07986" w:rsidRDefault="001B07DE"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rPr>
      </w:pPr>
      <w:proofErr w:type="gramStart"/>
      <w:r w:rsidRPr="0034610A">
        <w:rPr>
          <w:rFonts w:ascii="Times New Roman" w:eastAsia="Times New Roman" w:hAnsi="Times New Roman" w:cs="Times New Roman"/>
          <w:b/>
          <w:color w:val="000000"/>
          <w:sz w:val="28"/>
          <w:szCs w:val="28"/>
          <w:lang w:val="en-US"/>
        </w:rPr>
        <w:t>e</w:t>
      </w:r>
      <w:r w:rsidRPr="00D07986">
        <w:rPr>
          <w:rFonts w:ascii="Times New Roman" w:eastAsia="Times New Roman" w:hAnsi="Times New Roman" w:cs="Times New Roman"/>
          <w:b/>
          <w:color w:val="000000"/>
          <w:sz w:val="28"/>
          <w:szCs w:val="28"/>
          <w:lang w:val="en-US"/>
        </w:rPr>
        <w:t>-</w:t>
      </w:r>
      <w:r w:rsidRPr="0034610A">
        <w:rPr>
          <w:rFonts w:ascii="Times New Roman" w:eastAsia="Times New Roman" w:hAnsi="Times New Roman" w:cs="Times New Roman"/>
          <w:b/>
          <w:color w:val="000000"/>
          <w:sz w:val="28"/>
          <w:szCs w:val="28"/>
          <w:lang w:val="en-US"/>
        </w:rPr>
        <w:t>mail</w:t>
      </w:r>
      <w:proofErr w:type="gramEnd"/>
      <w:r w:rsidRPr="00D07986">
        <w:rPr>
          <w:rFonts w:ascii="Times New Roman" w:eastAsia="Times New Roman" w:hAnsi="Times New Roman" w:cs="Times New Roman"/>
          <w:b/>
          <w:color w:val="000000"/>
          <w:sz w:val="28"/>
          <w:szCs w:val="28"/>
          <w:lang w:val="en-US"/>
        </w:rPr>
        <w:t>:</w:t>
      </w:r>
      <w:r w:rsidRPr="00D079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kydykov</w:t>
      </w:r>
      <w:r w:rsidRPr="00D07986">
        <w:rPr>
          <w:rFonts w:ascii="Times New Roman" w:eastAsia="Times New Roman" w:hAnsi="Times New Roman" w:cs="Times New Roman"/>
          <w:color w:val="000000"/>
          <w:sz w:val="28"/>
          <w:szCs w:val="28"/>
          <w:lang w:val="en-US"/>
        </w:rPr>
        <w:t>_</w:t>
      </w:r>
      <w:r>
        <w:rPr>
          <w:rFonts w:ascii="Times New Roman" w:eastAsia="Times New Roman" w:hAnsi="Times New Roman" w:cs="Times New Roman"/>
          <w:color w:val="000000"/>
          <w:sz w:val="28"/>
          <w:szCs w:val="28"/>
          <w:lang w:val="en-US"/>
        </w:rPr>
        <w:t>a</w:t>
      </w:r>
      <w:r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mail</w:t>
      </w:r>
      <w:r w:rsidR="00D07986"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ru</w:t>
      </w:r>
      <w:r w:rsidRPr="00D07986">
        <w:rPr>
          <w:rFonts w:ascii="Times New Roman" w:eastAsia="Times New Roman" w:hAnsi="Times New Roman" w:cs="Times New Roman"/>
          <w:color w:val="000000"/>
          <w:sz w:val="28"/>
          <w:szCs w:val="28"/>
          <w:lang w:val="en-US"/>
        </w:rPr>
        <w:t xml:space="preserve">  </w:t>
      </w:r>
    </w:p>
    <w:p w:rsidR="00B41FC8" w:rsidRPr="00D07986" w:rsidRDefault="00B41FC8" w:rsidP="0072231E">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color w:val="000000"/>
          <w:sz w:val="28"/>
          <w:szCs w:val="28"/>
        </w:rPr>
        <w:t>Краткое описание дисциплины:</w:t>
      </w:r>
      <w:r w:rsidRPr="0034610A">
        <w:rPr>
          <w:rFonts w:ascii="Times New Roman" w:hAnsi="Times New Roman" w:cs="Times New Roman"/>
          <w:sz w:val="28"/>
          <w:szCs w:val="28"/>
        </w:rPr>
        <w:t xml:space="preserve"> Цель учебного курса </w:t>
      </w:r>
      <w:r w:rsidR="00D07986">
        <w:rPr>
          <w:rFonts w:ascii="Times New Roman" w:hAnsi="Times New Roman" w:cs="Times New Roman"/>
          <w:sz w:val="28"/>
          <w:szCs w:val="28"/>
        </w:rPr>
        <w:t>«</w:t>
      </w:r>
      <w:r w:rsidR="001F25F5">
        <w:rPr>
          <w:rFonts w:ascii="Times New Roman" w:hAnsi="Times New Roman" w:cs="Times New Roman"/>
          <w:sz w:val="28"/>
          <w:szCs w:val="28"/>
        </w:rPr>
        <w:t>Производственное оборудование</w:t>
      </w:r>
      <w:r w:rsidR="00D07986">
        <w:rPr>
          <w:rFonts w:ascii="Times New Roman" w:hAnsi="Times New Roman" w:cs="Times New Roman"/>
          <w:sz w:val="28"/>
          <w:szCs w:val="28"/>
        </w:rPr>
        <w:t>» - дать студентам общие представления об основ</w:t>
      </w:r>
      <w:r w:rsidR="002211A0">
        <w:rPr>
          <w:rFonts w:ascii="Times New Roman" w:hAnsi="Times New Roman" w:cs="Times New Roman"/>
          <w:sz w:val="28"/>
          <w:szCs w:val="28"/>
        </w:rPr>
        <w:t>ных</w:t>
      </w:r>
      <w:r w:rsidR="00D07986">
        <w:rPr>
          <w:rFonts w:ascii="Times New Roman" w:hAnsi="Times New Roman" w:cs="Times New Roman"/>
          <w:sz w:val="28"/>
          <w:szCs w:val="28"/>
        </w:rPr>
        <w:t xml:space="preserve"> </w:t>
      </w:r>
      <w:r w:rsidR="00F675DD">
        <w:rPr>
          <w:rFonts w:ascii="Times New Roman" w:hAnsi="Times New Roman" w:cs="Times New Roman"/>
          <w:sz w:val="28"/>
          <w:szCs w:val="28"/>
        </w:rPr>
        <w:t>вида</w:t>
      </w:r>
      <w:r w:rsidR="002211A0">
        <w:rPr>
          <w:rFonts w:ascii="Times New Roman" w:hAnsi="Times New Roman" w:cs="Times New Roman"/>
          <w:sz w:val="28"/>
          <w:szCs w:val="28"/>
        </w:rPr>
        <w:t xml:space="preserve">х оборудования на </w:t>
      </w:r>
      <w:r w:rsidR="00F675DD">
        <w:rPr>
          <w:rFonts w:ascii="Times New Roman" w:hAnsi="Times New Roman" w:cs="Times New Roman"/>
          <w:sz w:val="28"/>
          <w:szCs w:val="28"/>
        </w:rPr>
        <w:t xml:space="preserve"> транспорт</w:t>
      </w:r>
      <w:r w:rsidR="002211A0">
        <w:rPr>
          <w:rFonts w:ascii="Times New Roman" w:hAnsi="Times New Roman" w:cs="Times New Roman"/>
          <w:sz w:val="28"/>
          <w:szCs w:val="28"/>
        </w:rPr>
        <w:t>е, его использования, методах расчета конструкций и рационального использования</w:t>
      </w:r>
      <w:r w:rsidR="00D07986">
        <w:rPr>
          <w:rFonts w:ascii="Times New Roman" w:hAnsi="Times New Roman" w:cs="Times New Roman"/>
          <w:sz w:val="28"/>
          <w:szCs w:val="28"/>
        </w:rPr>
        <w:t xml:space="preserve">. Ознакомить студентов с актуальными вопросами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рассмотреть этапы становления и развития. Наряду с другими учебными дисциплинами </w:t>
      </w:r>
      <w:r w:rsidR="002211A0">
        <w:rPr>
          <w:rFonts w:ascii="Times New Roman" w:hAnsi="Times New Roman" w:cs="Times New Roman"/>
          <w:sz w:val="28"/>
          <w:szCs w:val="28"/>
        </w:rPr>
        <w:t xml:space="preserve">производственное оборудование на </w:t>
      </w:r>
      <w:r w:rsidR="00F675DD">
        <w:rPr>
          <w:rFonts w:ascii="Times New Roman" w:hAnsi="Times New Roman" w:cs="Times New Roman"/>
          <w:sz w:val="28"/>
          <w:szCs w:val="28"/>
        </w:rPr>
        <w:t>транспорт</w:t>
      </w:r>
      <w:r w:rsidR="002211A0">
        <w:rPr>
          <w:rFonts w:ascii="Times New Roman" w:hAnsi="Times New Roman" w:cs="Times New Roman"/>
          <w:sz w:val="28"/>
          <w:szCs w:val="28"/>
        </w:rPr>
        <w:t>е</w:t>
      </w:r>
      <w:r w:rsidR="00F675DD">
        <w:rPr>
          <w:rFonts w:ascii="Times New Roman" w:hAnsi="Times New Roman" w:cs="Times New Roman"/>
          <w:sz w:val="28"/>
          <w:szCs w:val="28"/>
        </w:rPr>
        <w:t xml:space="preserve"> </w:t>
      </w:r>
      <w:r w:rsidR="00D07986">
        <w:rPr>
          <w:rFonts w:ascii="Times New Roman" w:hAnsi="Times New Roman" w:cs="Times New Roman"/>
          <w:sz w:val="28"/>
          <w:szCs w:val="28"/>
        </w:rPr>
        <w:t xml:space="preserve">выступает важным элементом в системе подготовки специалистов технического профиля. Знания в </w:t>
      </w:r>
      <w:r w:rsidR="002211A0">
        <w:rPr>
          <w:rFonts w:ascii="Times New Roman" w:hAnsi="Times New Roman" w:cs="Times New Roman"/>
          <w:sz w:val="28"/>
          <w:szCs w:val="28"/>
        </w:rPr>
        <w:t xml:space="preserve">этой </w:t>
      </w:r>
      <w:r w:rsidR="00D07986">
        <w:rPr>
          <w:rFonts w:ascii="Times New Roman" w:hAnsi="Times New Roman" w:cs="Times New Roman"/>
          <w:sz w:val="28"/>
          <w:szCs w:val="28"/>
        </w:rPr>
        <w:t xml:space="preserve">сфере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счет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   </w:t>
      </w:r>
    </w:p>
    <w:p w:rsidR="00B41FC8" w:rsidRPr="0034610A" w:rsidRDefault="00B41FC8" w:rsidP="007E6CA2">
      <w:pPr>
        <w:shd w:val="clear" w:color="auto" w:fill="FFFFFF"/>
        <w:spacing w:after="0"/>
        <w:rPr>
          <w:rFonts w:ascii="Times New Roman" w:hAnsi="Times New Roman" w:cs="Times New Roman"/>
          <w:color w:val="000000"/>
          <w:sz w:val="28"/>
          <w:szCs w:val="28"/>
        </w:rPr>
      </w:pPr>
      <w:r w:rsidRPr="0034610A">
        <w:rPr>
          <w:rFonts w:ascii="Times New Roman" w:hAnsi="Times New Roman" w:cs="Times New Roman"/>
          <w:b/>
          <w:color w:val="000000"/>
          <w:sz w:val="28"/>
          <w:szCs w:val="28"/>
        </w:rPr>
        <w:t>Методы преподавания:</w:t>
      </w:r>
      <w:r w:rsidRPr="0034610A">
        <w:rPr>
          <w:rFonts w:ascii="Times New Roman" w:hAnsi="Times New Roman" w:cs="Times New Roman"/>
          <w:color w:val="000000"/>
          <w:sz w:val="28"/>
          <w:szCs w:val="28"/>
        </w:rPr>
        <w:t xml:space="preserve"> Преподавание будет включать следующее:</w:t>
      </w:r>
    </w:p>
    <w:p w:rsidR="00B41FC8" w:rsidRPr="0034610A" w:rsidRDefault="00B41FC8" w:rsidP="000F5F1D">
      <w:pPr>
        <w:numPr>
          <w:ilvl w:val="0"/>
          <w:numId w:val="8"/>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лекции и практические занятия;</w:t>
      </w:r>
    </w:p>
    <w:p w:rsidR="00B41FC8" w:rsidRPr="0034610A" w:rsidRDefault="00B41FC8" w:rsidP="000F5F1D">
      <w:pPr>
        <w:numPr>
          <w:ilvl w:val="0"/>
          <w:numId w:val="8"/>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обсуждение презентаций, сделанных студентами</w:t>
      </w:r>
    </w:p>
    <w:p w:rsidR="00B41FC8" w:rsidRPr="0034610A" w:rsidRDefault="00B41FC8" w:rsidP="00B41FC8">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b/>
          <w:color w:val="000000"/>
          <w:sz w:val="28"/>
          <w:szCs w:val="28"/>
        </w:rPr>
        <w:t xml:space="preserve">Политика курса:   </w:t>
      </w:r>
      <w:r w:rsidRPr="0034610A">
        <w:rPr>
          <w:rFonts w:ascii="Times New Roman" w:hAnsi="Times New Roman" w:cs="Times New Roman"/>
          <w:color w:val="000000"/>
          <w:sz w:val="28"/>
          <w:szCs w:val="28"/>
        </w:rPr>
        <w:t xml:space="preserve">Посещение лекционных и практических занятий </w:t>
      </w:r>
      <w:proofErr w:type="spellStart"/>
      <w:r w:rsidRPr="0034610A">
        <w:rPr>
          <w:rFonts w:ascii="Times New Roman" w:hAnsi="Times New Roman" w:cs="Times New Roman"/>
          <w:color w:val="000000"/>
          <w:sz w:val="28"/>
          <w:szCs w:val="28"/>
        </w:rPr>
        <w:t>обяза</w:t>
      </w:r>
      <w:proofErr w:type="spellEnd"/>
      <w:r w:rsidRPr="0034610A">
        <w:rPr>
          <w:rFonts w:ascii="Times New Roman" w:hAnsi="Times New Roman" w:cs="Times New Roman"/>
          <w:color w:val="000000"/>
          <w:sz w:val="28"/>
          <w:szCs w:val="28"/>
        </w:rPr>
        <w:t>-</w:t>
      </w:r>
    </w:p>
    <w:p w:rsidR="00B41FC8" w:rsidRPr="0034610A" w:rsidRDefault="00B41FC8" w:rsidP="0072231E">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color w:val="000000"/>
          <w:sz w:val="28"/>
          <w:szCs w:val="28"/>
        </w:rPr>
        <w:t>тельное. В случае</w:t>
      </w:r>
      <w:proofErr w:type="gramStart"/>
      <w:r w:rsidRPr="0034610A">
        <w:rPr>
          <w:rFonts w:ascii="Times New Roman" w:hAnsi="Times New Roman" w:cs="Times New Roman"/>
          <w:color w:val="000000"/>
          <w:sz w:val="28"/>
          <w:szCs w:val="28"/>
        </w:rPr>
        <w:t>,</w:t>
      </w:r>
      <w:proofErr w:type="gramEnd"/>
      <w:r w:rsidRPr="0034610A">
        <w:rPr>
          <w:rFonts w:ascii="Times New Roman" w:hAnsi="Times New Roman" w:cs="Times New Roman"/>
          <w:color w:val="000000"/>
          <w:sz w:val="28"/>
          <w:szCs w:val="28"/>
        </w:rPr>
        <w:t xml:space="preserve"> если по какой-либо причине, Вы не смогли посетить занятие, Вы будете нести ответственность за весь материал, изученный на пропущенных занятиях и Вы должны отработать пропущенные занятия. По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лекциям –</w:t>
      </w:r>
      <w:r w:rsidR="0072231E" w:rsidRPr="0072231E">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представить конспект лекций, за практические занятия – реферат с рассмотрением задач, решенных на пропущенном</w:t>
      </w:r>
      <w:r>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 xml:space="preserve">занятии. Указанные материалы Вы можете представить преподавателю во время индивидуальной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работы на кафедре.</w:t>
      </w:r>
    </w:p>
    <w:p w:rsidR="00B41FC8" w:rsidRPr="003B5CC8" w:rsidRDefault="00B41FC8" w:rsidP="00B41FC8">
      <w:pPr>
        <w:spacing w:after="0" w:line="240" w:lineRule="auto"/>
        <w:jc w:val="both"/>
        <w:rPr>
          <w:rFonts w:ascii="Times New Roman" w:eastAsia="Times New Roman" w:hAnsi="Times New Roman" w:cs="Times New Roman"/>
          <w:b/>
          <w:sz w:val="28"/>
          <w:szCs w:val="28"/>
        </w:rPr>
      </w:pPr>
      <w:r w:rsidRPr="003B5CC8">
        <w:rPr>
          <w:rFonts w:ascii="Times New Roman" w:hAnsi="Times New Roman" w:cs="Times New Roman"/>
          <w:b/>
          <w:sz w:val="28"/>
          <w:szCs w:val="28"/>
        </w:rPr>
        <w:t>Права студента:</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При несогласии с оценкой студент имеет право обратиться в апелляционную комиссию факультета.</w:t>
      </w:r>
    </w:p>
    <w:p w:rsidR="00B41FC8" w:rsidRPr="003B5CC8" w:rsidRDefault="00B41FC8" w:rsidP="00B41FC8">
      <w:pPr>
        <w:spacing w:after="0" w:line="240" w:lineRule="auto"/>
        <w:jc w:val="both"/>
        <w:rPr>
          <w:rFonts w:ascii="Times New Roman" w:eastAsia="Times New Roman" w:hAnsi="Times New Roman" w:cs="Times New Roman"/>
          <w:sz w:val="28"/>
          <w:szCs w:val="28"/>
        </w:rPr>
      </w:pPr>
      <w:r w:rsidRPr="003B5CC8">
        <w:rPr>
          <w:rFonts w:ascii="Times New Roman" w:hAnsi="Times New Roman" w:cs="Times New Roman"/>
          <w:b/>
          <w:sz w:val="28"/>
          <w:szCs w:val="28"/>
        </w:rPr>
        <w:lastRenderedPageBreak/>
        <w:t>Полномочия преподавателя:</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Преподаватель оставляет за собой право на 15% изменение тематического плана в ходе прохождения курса.</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b/>
          <w:sz w:val="28"/>
          <w:szCs w:val="28"/>
        </w:rPr>
        <w:t xml:space="preserve">Оценка по курсу:   </w:t>
      </w:r>
      <w:r w:rsidRPr="0034610A">
        <w:rPr>
          <w:rFonts w:ascii="Times New Roman" w:hAnsi="Times New Roman" w:cs="Times New Roman"/>
          <w:sz w:val="28"/>
          <w:szCs w:val="28"/>
        </w:rPr>
        <w:t>Текущий контроль успеваемости студентов</w:t>
      </w:r>
      <w:r w:rsidR="0072231E" w:rsidRPr="0072231E">
        <w:rPr>
          <w:rFonts w:ascii="Times New Roman" w:hAnsi="Times New Roman" w:cs="Times New Roman"/>
          <w:sz w:val="28"/>
          <w:szCs w:val="28"/>
        </w:rPr>
        <w:t xml:space="preserve"> </w:t>
      </w:r>
      <w:r w:rsidRPr="0034610A">
        <w:rPr>
          <w:rFonts w:ascii="Times New Roman" w:hAnsi="Times New Roman" w:cs="Times New Roman"/>
          <w:sz w:val="28"/>
          <w:szCs w:val="28"/>
        </w:rPr>
        <w:t>- оперативный контроль в течение семестра и оценка уровня знаний и степени усвоения студентами учебного материала по логически завершенным разделам (модулям)  соответствующих дисциплин в процессе их изучения.</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Промежуточная аттестация успеваемости студентов – обязательный контроль по окончании семестра (во время экзаменационной сессии) путем приема экзаменов по изучаемым дисциплинам.</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Текущий контроль проводится путем тестирования. Дата проведения: по расписанию.</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Дата проведения семестрового экзамена будет сообщена дополнительно.</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1.   </w:t>
      </w:r>
      <w:r w:rsidRPr="0034610A">
        <w:rPr>
          <w:rFonts w:ascii="Times New Roman" w:eastAsia="Times New Roman" w:hAnsi="Times New Roman" w:cs="Times New Roman"/>
          <w:color w:val="000000"/>
          <w:sz w:val="28"/>
          <w:szCs w:val="28"/>
        </w:rPr>
        <w:t>Посещение занятий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2.   </w:t>
      </w:r>
      <w:r w:rsidRPr="0034610A">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3.   </w:t>
      </w:r>
      <w:r w:rsidRPr="0034610A">
        <w:rPr>
          <w:rFonts w:ascii="Times New Roman" w:eastAsia="Times New Roman" w:hAnsi="Times New Roman" w:cs="Times New Roman"/>
          <w:color w:val="000000"/>
          <w:sz w:val="28"/>
          <w:szCs w:val="28"/>
        </w:rPr>
        <w:t>Выполнение самостоятельной работы студента   (0-10) баллов.</w:t>
      </w:r>
    </w:p>
    <w:p w:rsidR="00B41FC8"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hAnsi="Times New Roman" w:cs="Times New Roman"/>
          <w:color w:val="000000"/>
          <w:sz w:val="28"/>
          <w:szCs w:val="28"/>
        </w:rPr>
        <w:t xml:space="preserve">4.   </w:t>
      </w:r>
      <w:r w:rsidRPr="0034610A">
        <w:rPr>
          <w:rFonts w:ascii="Times New Roman" w:eastAsia="Times New Roman" w:hAnsi="Times New Roman" w:cs="Times New Roman"/>
          <w:color w:val="000000"/>
          <w:sz w:val="28"/>
          <w:szCs w:val="28"/>
        </w:rPr>
        <w:t>Модульно-рейтинговый контроль (</w:t>
      </w:r>
      <w:r w:rsidRPr="0034610A">
        <w:rPr>
          <w:rFonts w:ascii="Times New Roman" w:eastAsia="Times New Roman" w:hAnsi="Times New Roman" w:cs="Times New Roman"/>
          <w:color w:val="000000"/>
          <w:sz w:val="28"/>
          <w:szCs w:val="28"/>
          <w:lang w:val="en-US"/>
        </w:rPr>
        <w:t>on</w:t>
      </w:r>
      <w:r w:rsidRPr="0034610A">
        <w:rPr>
          <w:rFonts w:ascii="Times New Roman" w:eastAsia="Times New Roman" w:hAnsi="Times New Roman" w:cs="Times New Roman"/>
          <w:color w:val="000000"/>
          <w:sz w:val="28"/>
          <w:szCs w:val="28"/>
        </w:rPr>
        <w:t>-</w:t>
      </w:r>
      <w:r w:rsidRPr="0034610A">
        <w:rPr>
          <w:rFonts w:ascii="Times New Roman" w:eastAsia="Times New Roman" w:hAnsi="Times New Roman" w:cs="Times New Roman"/>
          <w:color w:val="000000"/>
          <w:sz w:val="28"/>
          <w:szCs w:val="28"/>
          <w:lang w:val="en-US"/>
        </w:rPr>
        <w:t>line</w:t>
      </w:r>
      <w:r w:rsidRPr="0034610A">
        <w:rPr>
          <w:rFonts w:ascii="Times New Roman" w:eastAsia="Times New Roman" w:hAnsi="Times New Roman" w:cs="Times New Roman"/>
          <w:color w:val="000000"/>
          <w:sz w:val="28"/>
          <w:szCs w:val="28"/>
        </w:rPr>
        <w:t xml:space="preserve"> тестирование, бланочное тестирование, устный опрос) 20 баллов за каждый модуль.</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1FC8" w:rsidRPr="0034610A" w:rsidTr="003B6F2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Сроки</w:t>
            </w:r>
          </w:p>
        </w:tc>
      </w:tr>
      <w:tr w:rsidR="00B41FC8" w:rsidRPr="0034610A" w:rsidTr="003B6F2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3B6F2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Текущий контроль</w:t>
            </w:r>
          </w:p>
        </w:tc>
      </w:tr>
      <w:tr w:rsidR="00B41FC8" w:rsidRPr="0034610A" w:rsidTr="0072231E">
        <w:trPr>
          <w:trHeight w:val="95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r w:rsidRPr="0034610A">
              <w:rPr>
                <w:rFonts w:ascii="Times New Roman" w:eastAsia="Times New Roman" w:hAnsi="Times New Roman" w:cs="Times New Roman"/>
                <w:color w:val="000000"/>
                <w:sz w:val="28"/>
                <w:szCs w:val="28"/>
              </w:rPr>
              <w:t>Пр</w:t>
            </w:r>
            <w:proofErr w:type="spell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8 неделя</w:t>
            </w:r>
          </w:p>
        </w:tc>
      </w:tr>
      <w:tr w:rsidR="00B41FC8" w:rsidRPr="0034610A" w:rsidTr="0072231E">
        <w:trPr>
          <w:trHeight w:val="954"/>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r w:rsidRPr="0034610A">
              <w:rPr>
                <w:rFonts w:ascii="Times New Roman" w:eastAsia="Times New Roman" w:hAnsi="Times New Roman" w:cs="Times New Roman"/>
                <w:color w:val="000000"/>
                <w:sz w:val="28"/>
                <w:szCs w:val="28"/>
              </w:rPr>
              <w:t>Пр</w:t>
            </w:r>
            <w:proofErr w:type="spell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16 неделя</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1FC8" w:rsidRPr="0034610A" w:rsidTr="0072231E">
        <w:trPr>
          <w:trHeight w:val="64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72231E"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w:t>
            </w:r>
            <w:r w:rsidR="00B41FC8" w:rsidRPr="0034610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lang w:val="en-US"/>
              </w:rPr>
              <w:t xml:space="preserve"> </w:t>
            </w:r>
            <w:proofErr w:type="spellStart"/>
            <w:r w:rsidR="00B41FC8" w:rsidRPr="0034610A">
              <w:rPr>
                <w:rFonts w:ascii="Times New Roman" w:eastAsia="Times New Roman" w:hAnsi="Times New Roman" w:cs="Times New Roman"/>
                <w:color w:val="000000"/>
                <w:sz w:val="28"/>
                <w:szCs w:val="28"/>
              </w:rPr>
              <w:t>расп</w:t>
            </w:r>
            <w:proofErr w:type="spellEnd"/>
            <w:r>
              <w:rPr>
                <w:rFonts w:ascii="Times New Roman" w:eastAsia="Times New Roman" w:hAnsi="Times New Roman" w:cs="Times New Roman"/>
                <w:color w:val="000000"/>
                <w:sz w:val="28"/>
                <w:szCs w:val="28"/>
                <w:lang w:val="en-US"/>
              </w:rPr>
              <w:t>-</w:t>
            </w:r>
            <w:r w:rsidR="00B41FC8" w:rsidRPr="0034610A">
              <w:rPr>
                <w:rFonts w:ascii="Times New Roman" w:eastAsia="Times New Roman" w:hAnsi="Times New Roman" w:cs="Times New Roman"/>
                <w:color w:val="000000"/>
                <w:sz w:val="28"/>
                <w:szCs w:val="28"/>
              </w:rPr>
              <w:t>ю</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экзаменов</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r w:rsidR="0072231E" w:rsidRPr="0072231E">
        <w:rPr>
          <w:rFonts w:ascii="Times New Roman" w:eastAsia="Times New Roman" w:hAnsi="Times New Roman" w:cs="Times New Roman"/>
          <w:color w:val="000000"/>
          <w:sz w:val="28"/>
          <w:szCs w:val="28"/>
        </w:rPr>
        <w:t xml:space="preserve"> </w:t>
      </w:r>
      <w:r w:rsidRPr="0034610A">
        <w:rPr>
          <w:rFonts w:ascii="Times New Roman" w:eastAsia="Times New Roman" w:hAnsi="Times New Roman" w:cs="Times New Roman"/>
          <w:color w:val="000000"/>
          <w:sz w:val="28"/>
          <w:szCs w:val="28"/>
        </w:rPr>
        <w:t>за    семестр    выставляется</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Отлично</w:t>
            </w:r>
          </w:p>
        </w:tc>
      </w:tr>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87-100</w:t>
            </w:r>
          </w:p>
        </w:tc>
      </w:tr>
    </w:tbl>
    <w:p w:rsidR="00B41FC8" w:rsidRPr="0034610A" w:rsidRDefault="00B41FC8" w:rsidP="00B41FC8">
      <w:pPr>
        <w:rPr>
          <w:rFonts w:ascii="Times New Roman" w:hAnsi="Times New Roman" w:cs="Times New Roman"/>
          <w:color w:val="000000"/>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5387"/>
        <w:gridCol w:w="709"/>
        <w:gridCol w:w="1134"/>
        <w:gridCol w:w="1417"/>
        <w:gridCol w:w="851"/>
      </w:tblGrid>
      <w:tr w:rsidR="00B41FC8" w:rsidRPr="0034610A" w:rsidTr="00456851">
        <w:trPr>
          <w:trHeight w:val="394"/>
        </w:trPr>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Содержание оценки</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w:t>
            </w:r>
          </w:p>
        </w:tc>
      </w:tr>
      <w:tr w:rsidR="00B41FC8" w:rsidRPr="0034610A" w:rsidTr="00456851">
        <w:trPr>
          <w:trHeight w:val="53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Отлично </w:t>
            </w:r>
            <w:r w:rsidRPr="0034610A">
              <w:rPr>
                <w:rFonts w:ascii="Times New Roman" w:eastAsia="Times New Roman" w:hAnsi="Times New Roman" w:cs="Times New Roman"/>
                <w:color w:val="000000"/>
                <w:sz w:val="28"/>
                <w:szCs w:val="28"/>
              </w:rPr>
              <w:t xml:space="preserve">– замечательный результат при </w:t>
            </w:r>
            <w:r w:rsidRPr="0034610A">
              <w:rPr>
                <w:rFonts w:ascii="Times New Roman" w:eastAsia="Times New Roman" w:hAnsi="Times New Roman" w:cs="Times New Roman"/>
                <w:color w:val="000000"/>
                <w:sz w:val="28"/>
                <w:szCs w:val="28"/>
              </w:rPr>
              <w:lastRenderedPageBreak/>
              <w:t>нескольких незначительных недостатках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lastRenderedPageBreak/>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Отлично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ind w:right="-40"/>
              <w:rPr>
                <w:rFonts w:ascii="Times New Roman" w:hAnsi="Times New Roman" w:cs="Times New Roman"/>
                <w:sz w:val="28"/>
                <w:szCs w:val="28"/>
              </w:rPr>
            </w:pPr>
            <w:proofErr w:type="gramStart"/>
            <w:r w:rsidRPr="0034610A">
              <w:rPr>
                <w:rFonts w:ascii="Times New Roman" w:eastAsia="Times New Roman" w:hAnsi="Times New Roman" w:cs="Times New Roman"/>
                <w:b/>
                <w:bCs/>
                <w:color w:val="000000"/>
                <w:sz w:val="28"/>
                <w:szCs w:val="28"/>
              </w:rPr>
              <w:t>з</w:t>
            </w:r>
            <w:proofErr w:type="gramEnd"/>
            <w:r w:rsidRPr="0034610A">
              <w:rPr>
                <w:rFonts w:ascii="Times New Roman" w:eastAsia="Times New Roman" w:hAnsi="Times New Roman" w:cs="Times New Roman"/>
                <w:b/>
                <w:bCs/>
                <w:color w:val="000000"/>
                <w:sz w:val="28"/>
                <w:szCs w:val="28"/>
              </w:rPr>
              <w:t xml:space="preserve"> а ч е </w:t>
            </w:r>
            <w:r w:rsidRPr="0034610A">
              <w:rPr>
                <w:rFonts w:ascii="Times New Roman" w:eastAsia="Times New Roman" w:hAnsi="Times New Roman" w:cs="Times New Roman"/>
                <w:b/>
                <w:bCs/>
                <w:color w:val="000000"/>
                <w:sz w:val="28"/>
                <w:szCs w:val="28"/>
              </w:rPr>
              <w:lastRenderedPageBreak/>
              <w:t>т</w:t>
            </w: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lastRenderedPageBreak/>
              <w:t xml:space="preserve">Очень хорошо   </w:t>
            </w:r>
            <w:r w:rsidRPr="0034610A">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В</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Хорошо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Хорошо     </w:t>
            </w:r>
            <w:r w:rsidRPr="0034610A">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Удовлетворительно   </w:t>
            </w:r>
            <w:r w:rsidRPr="0034610A">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D</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Удовлет</w:t>
            </w:r>
            <w:r w:rsidRPr="0034610A">
              <w:rPr>
                <w:rFonts w:ascii="Times New Roman" w:eastAsia="Times New Roman" w:hAnsi="Times New Roman" w:cs="Times New Roman"/>
                <w:b/>
                <w:bCs/>
                <w:color w:val="000000"/>
                <w:sz w:val="28"/>
                <w:szCs w:val="28"/>
              </w:rPr>
              <w:softHyphen/>
              <w:t>ворительно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02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Посредственно </w:t>
            </w:r>
            <w:r w:rsidRPr="0034610A">
              <w:rPr>
                <w:rFonts w:ascii="Times New Roman" w:eastAsia="Times New Roman" w:hAnsi="Times New Roman" w:cs="Times New Roman"/>
                <w:color w:val="000000"/>
                <w:sz w:val="28"/>
                <w:szCs w:val="28"/>
              </w:rPr>
              <w:t>– результат</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соответствует минимально допустимым критериям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Е</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103"/>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FX</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Н</w:t>
            </w:r>
            <w:r w:rsidRPr="00456851">
              <w:rPr>
                <w:rFonts w:ascii="Times New Roman" w:eastAsia="Times New Roman" w:hAnsi="Times New Roman" w:cs="Times New Roman"/>
                <w:b/>
                <w:bCs/>
                <w:color w:val="000000"/>
                <w:sz w:val="24"/>
                <w:szCs w:val="24"/>
              </w:rPr>
              <w:t>еудовлет</w:t>
            </w:r>
            <w:r w:rsidRPr="00456851">
              <w:rPr>
                <w:rFonts w:ascii="Times New Roman" w:eastAsia="Times New Roman" w:hAnsi="Times New Roman" w:cs="Times New Roman"/>
                <w:b/>
                <w:bCs/>
                <w:color w:val="000000"/>
                <w:sz w:val="24"/>
                <w:szCs w:val="24"/>
              </w:rPr>
              <w:softHyphen/>
              <w:t>ворительн</w:t>
            </w:r>
            <w:r w:rsidRPr="0034610A">
              <w:rPr>
                <w:rFonts w:ascii="Times New Roman" w:eastAsia="Times New Roman" w:hAnsi="Times New Roman" w:cs="Times New Roman"/>
                <w:b/>
                <w:bCs/>
                <w:color w:val="000000"/>
                <w:sz w:val="28"/>
                <w:szCs w:val="28"/>
              </w:rPr>
              <w:t>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28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B41FC8" w:rsidRDefault="00B41FC8" w:rsidP="00B41FC8">
      <w:pPr>
        <w:autoSpaceDN w:val="0"/>
        <w:spacing w:after="0" w:line="240" w:lineRule="auto"/>
        <w:rPr>
          <w:rFonts w:ascii="Times New Roman" w:hAnsi="Times New Roman" w:cs="Times New Roman"/>
          <w:b/>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Программа курса</w:t>
      </w:r>
    </w:p>
    <w:tbl>
      <w:tblPr>
        <w:tblStyle w:val="ae"/>
        <w:tblW w:w="0" w:type="auto"/>
        <w:tblLayout w:type="fixed"/>
        <w:tblLook w:val="04A0" w:firstRow="1" w:lastRow="0" w:firstColumn="1" w:lastColumn="0" w:noHBand="0" w:noVBand="1"/>
      </w:tblPr>
      <w:tblGrid>
        <w:gridCol w:w="675"/>
        <w:gridCol w:w="5529"/>
        <w:gridCol w:w="1134"/>
        <w:gridCol w:w="1134"/>
        <w:gridCol w:w="1099"/>
      </w:tblGrid>
      <w:tr w:rsidR="00B41FC8" w:rsidRPr="0034610A" w:rsidTr="003B6F2B">
        <w:trPr>
          <w:trHeight w:val="318"/>
        </w:trPr>
        <w:tc>
          <w:tcPr>
            <w:tcW w:w="675"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 п\</w:t>
            </w:r>
            <w:proofErr w:type="gramStart"/>
            <w:r w:rsidRPr="0034610A">
              <w:rPr>
                <w:rFonts w:ascii="Times New Roman" w:eastAsia="Times New Roman" w:hAnsi="Times New Roman" w:cs="Times New Roman"/>
                <w:color w:val="000000"/>
                <w:sz w:val="28"/>
                <w:szCs w:val="28"/>
              </w:rPr>
              <w:t>п</w:t>
            </w:r>
            <w:proofErr w:type="gramEnd"/>
          </w:p>
        </w:tc>
        <w:tc>
          <w:tcPr>
            <w:tcW w:w="5529"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Название темы</w:t>
            </w:r>
          </w:p>
        </w:tc>
        <w:tc>
          <w:tcPr>
            <w:tcW w:w="3367" w:type="dxa"/>
            <w:gridSpan w:val="3"/>
          </w:tcPr>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Распределение по неделям</w:t>
            </w:r>
          </w:p>
        </w:tc>
      </w:tr>
      <w:tr w:rsidR="00B41FC8" w:rsidRPr="0034610A" w:rsidTr="003B6F2B">
        <w:trPr>
          <w:trHeight w:val="318"/>
        </w:trPr>
        <w:tc>
          <w:tcPr>
            <w:tcW w:w="675"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5529"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1134" w:type="dxa"/>
          </w:tcPr>
          <w:p w:rsidR="00B41FC8" w:rsidRPr="0034610A" w:rsidRDefault="00B41FC8" w:rsidP="003B6F2B">
            <w:pPr>
              <w:autoSpaceDE w:val="0"/>
              <w:autoSpaceDN w:val="0"/>
              <w:adjustRightInd w:val="0"/>
              <w:ind w:left="-108"/>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лекции, час.</w:t>
            </w:r>
          </w:p>
        </w:tc>
        <w:tc>
          <w:tcPr>
            <w:tcW w:w="1134"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roofErr w:type="spellStart"/>
            <w:r w:rsidRPr="0034610A">
              <w:rPr>
                <w:rFonts w:ascii="Times New Roman" w:eastAsia="Times New Roman" w:hAnsi="Times New Roman" w:cs="Times New Roman"/>
                <w:color w:val="000000"/>
                <w:sz w:val="28"/>
                <w:szCs w:val="28"/>
              </w:rPr>
              <w:t>практ</w:t>
            </w:r>
            <w:proofErr w:type="spellEnd"/>
            <w:r w:rsidRPr="0034610A">
              <w:rPr>
                <w:rFonts w:ascii="Times New Roman" w:eastAsia="Times New Roman" w:hAnsi="Times New Roman" w:cs="Times New Roman"/>
                <w:color w:val="000000"/>
                <w:sz w:val="28"/>
                <w:szCs w:val="28"/>
              </w:rPr>
              <w:t>., час</w:t>
            </w:r>
          </w:p>
        </w:tc>
        <w:tc>
          <w:tcPr>
            <w:tcW w:w="1099"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СРС час</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w:t>
            </w:r>
          </w:p>
        </w:tc>
        <w:tc>
          <w:tcPr>
            <w:tcW w:w="5529" w:type="dxa"/>
          </w:tcPr>
          <w:p w:rsidR="002211A0" w:rsidRPr="001158E6" w:rsidRDefault="002211A0" w:rsidP="00813B29">
            <w:pPr>
              <w:ind w:right="-105"/>
              <w:rPr>
                <w:rFonts w:ascii="Times New Roman" w:hAnsi="Times New Roman" w:cs="Times New Roman"/>
                <w:sz w:val="28"/>
                <w:szCs w:val="28"/>
              </w:rPr>
            </w:pPr>
            <w:r w:rsidRPr="001158E6">
              <w:rPr>
                <w:rFonts w:ascii="Times New Roman" w:hAnsi="Times New Roman" w:cs="Times New Roman"/>
                <w:sz w:val="28"/>
                <w:szCs w:val="28"/>
              </w:rPr>
              <w:t>Классификация видов производственного оборудования на транспорте</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2</w:t>
            </w:r>
          </w:p>
        </w:tc>
        <w:tc>
          <w:tcPr>
            <w:tcW w:w="5529" w:type="dxa"/>
          </w:tcPr>
          <w:p w:rsidR="002211A0" w:rsidRPr="001158E6" w:rsidRDefault="002211A0" w:rsidP="00813B29">
            <w:pPr>
              <w:shd w:val="clear" w:color="auto" w:fill="FFFFFF"/>
              <w:autoSpaceDE w:val="0"/>
              <w:autoSpaceDN w:val="0"/>
              <w:adjustRightInd w:val="0"/>
              <w:rPr>
                <w:rFonts w:ascii="Times New Roman" w:hAnsi="Times New Roman" w:cs="Times New Roman"/>
                <w:sz w:val="28"/>
                <w:szCs w:val="28"/>
              </w:rPr>
            </w:pPr>
            <w:r w:rsidRPr="001158E6">
              <w:rPr>
                <w:rFonts w:ascii="Times New Roman" w:hAnsi="Times New Roman" w:cs="Times New Roman"/>
                <w:sz w:val="28"/>
                <w:szCs w:val="28"/>
              </w:rPr>
              <w:t>Техническое и технологическое обеспечение грузовых перевозок</w:t>
            </w:r>
            <w:r w:rsidRPr="001158E6">
              <w:rPr>
                <w:rFonts w:ascii="Times New Roman" w:hAnsi="Times New Roman" w:cs="Times New Roman"/>
                <w:bCs/>
                <w:iCs/>
                <w:sz w:val="32"/>
                <w:szCs w:val="28"/>
              </w:rPr>
              <w:t xml:space="preserve"> </w:t>
            </w:r>
          </w:p>
        </w:tc>
        <w:tc>
          <w:tcPr>
            <w:tcW w:w="1134" w:type="dxa"/>
          </w:tcPr>
          <w:p w:rsidR="002211A0" w:rsidRDefault="002211A0" w:rsidP="00813B29">
            <w:r w:rsidRPr="009D10FE">
              <w:rPr>
                <w:rFonts w:ascii="Times New Roman" w:hAnsi="Times New Roman" w:cs="Times New Roman"/>
                <w:bCs/>
                <w:color w:val="000000"/>
                <w:sz w:val="28"/>
                <w:szCs w:val="28"/>
              </w:rPr>
              <w:t>2</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3</w:t>
            </w:r>
          </w:p>
        </w:tc>
        <w:tc>
          <w:tcPr>
            <w:tcW w:w="5529" w:type="dxa"/>
          </w:tcPr>
          <w:p w:rsidR="002211A0" w:rsidRPr="001158E6" w:rsidRDefault="002211A0" w:rsidP="00813B29">
            <w:pPr>
              <w:widowControl w:val="0"/>
              <w:ind w:right="-105"/>
              <w:rPr>
                <w:rFonts w:ascii="Times New Roman" w:hAnsi="Times New Roman" w:cs="Times New Roman"/>
                <w:sz w:val="28"/>
                <w:szCs w:val="28"/>
              </w:rPr>
            </w:pPr>
            <w:r w:rsidRPr="001158E6">
              <w:rPr>
                <w:rFonts w:ascii="Times New Roman" w:hAnsi="Times New Roman" w:cs="Times New Roman"/>
                <w:bCs/>
                <w:iCs/>
                <w:color w:val="000000"/>
                <w:sz w:val="28"/>
                <w:szCs w:val="28"/>
              </w:rPr>
              <w:t>Понятие транспортно-складских комплексов</w:t>
            </w:r>
          </w:p>
        </w:tc>
        <w:tc>
          <w:tcPr>
            <w:tcW w:w="1134" w:type="dxa"/>
          </w:tcPr>
          <w:p w:rsidR="002211A0" w:rsidRDefault="002211A0" w:rsidP="00813B29">
            <w:r w:rsidRPr="009D10FE">
              <w:rPr>
                <w:rFonts w:ascii="Times New Roman" w:hAnsi="Times New Roman" w:cs="Times New Roman"/>
                <w:bCs/>
                <w:color w:val="000000"/>
                <w:sz w:val="28"/>
                <w:szCs w:val="28"/>
              </w:rPr>
              <w:t>2</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4</w:t>
            </w:r>
          </w:p>
        </w:tc>
        <w:tc>
          <w:tcPr>
            <w:tcW w:w="5529" w:type="dxa"/>
          </w:tcPr>
          <w:p w:rsidR="002211A0" w:rsidRPr="001158E6" w:rsidRDefault="002211A0" w:rsidP="00813B29">
            <w:pPr>
              <w:shd w:val="clear" w:color="auto" w:fill="FFFFFF"/>
              <w:autoSpaceDE w:val="0"/>
              <w:autoSpaceDN w:val="0"/>
              <w:adjustRightInd w:val="0"/>
              <w:rPr>
                <w:rFonts w:ascii="Times New Roman" w:hAnsi="Times New Roman" w:cs="Times New Roman"/>
                <w:sz w:val="28"/>
                <w:szCs w:val="28"/>
              </w:rPr>
            </w:pPr>
            <w:r w:rsidRPr="001158E6">
              <w:rPr>
                <w:rFonts w:ascii="Times New Roman" w:hAnsi="Times New Roman" w:cs="Times New Roman"/>
                <w:bCs/>
                <w:sz w:val="28"/>
                <w:szCs w:val="28"/>
              </w:rPr>
              <w:t>Транспортно-складские комплексы как технические системы</w:t>
            </w:r>
          </w:p>
        </w:tc>
        <w:tc>
          <w:tcPr>
            <w:tcW w:w="1134" w:type="dxa"/>
          </w:tcPr>
          <w:p w:rsidR="002211A0" w:rsidRDefault="002211A0" w:rsidP="00813B29">
            <w:r w:rsidRPr="009D10FE">
              <w:rPr>
                <w:rFonts w:ascii="Times New Roman" w:hAnsi="Times New Roman" w:cs="Times New Roman"/>
                <w:bCs/>
                <w:color w:val="000000"/>
                <w:sz w:val="28"/>
                <w:szCs w:val="28"/>
              </w:rPr>
              <w:t>2</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5</w:t>
            </w:r>
          </w:p>
        </w:tc>
        <w:tc>
          <w:tcPr>
            <w:tcW w:w="5529" w:type="dxa"/>
          </w:tcPr>
          <w:p w:rsidR="002211A0" w:rsidRPr="00A91F5B" w:rsidRDefault="002211A0" w:rsidP="00813B29">
            <w:pPr>
              <w:ind w:right="-105"/>
              <w:rPr>
                <w:rFonts w:ascii="Times New Roman" w:hAnsi="Times New Roman" w:cs="Times New Roman"/>
                <w:sz w:val="28"/>
                <w:szCs w:val="28"/>
              </w:rPr>
            </w:pPr>
            <w:r w:rsidRPr="00A91F5B">
              <w:rPr>
                <w:rFonts w:ascii="Times New Roman" w:hAnsi="Times New Roman" w:cs="Times New Roman"/>
                <w:sz w:val="28"/>
                <w:szCs w:val="28"/>
              </w:rPr>
              <w:t>Технические средства транспортно-складских комплексов</w:t>
            </w:r>
          </w:p>
        </w:tc>
        <w:tc>
          <w:tcPr>
            <w:tcW w:w="1134" w:type="dxa"/>
          </w:tcPr>
          <w:p w:rsidR="002211A0" w:rsidRDefault="002211A0" w:rsidP="00813B29">
            <w:r>
              <w:rPr>
                <w:rFonts w:ascii="Times New Roman" w:hAnsi="Times New Roman" w:cs="Times New Roman"/>
                <w:bCs/>
                <w:color w:val="000000"/>
                <w:sz w:val="28"/>
                <w:szCs w:val="28"/>
              </w:rPr>
              <w:t>4</w:t>
            </w:r>
          </w:p>
        </w:tc>
        <w:tc>
          <w:tcPr>
            <w:tcW w:w="1134" w:type="dxa"/>
          </w:tcPr>
          <w:p w:rsidR="002211A0" w:rsidRDefault="002211A0" w:rsidP="00813B29">
            <w:r w:rsidRPr="004A44D0">
              <w:rPr>
                <w:rFonts w:ascii="Times New Roman" w:hAnsi="Times New Roman" w:cs="Times New Roman"/>
                <w:bCs/>
                <w:color w:val="000000"/>
                <w:sz w:val="28"/>
                <w:szCs w:val="28"/>
              </w:rPr>
              <w:t>2</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6</w:t>
            </w:r>
          </w:p>
        </w:tc>
        <w:tc>
          <w:tcPr>
            <w:tcW w:w="5529" w:type="dxa"/>
          </w:tcPr>
          <w:p w:rsidR="002211A0" w:rsidRPr="00F936A3" w:rsidRDefault="002211A0" w:rsidP="00813B29">
            <w:pPr>
              <w:shd w:val="clear" w:color="auto" w:fill="FFFFFF"/>
              <w:rPr>
                <w:rFonts w:ascii="Times New Roman" w:hAnsi="Times New Roman" w:cs="Times New Roman"/>
                <w:sz w:val="28"/>
                <w:szCs w:val="28"/>
              </w:rPr>
            </w:pPr>
            <w:r w:rsidRPr="001158E6">
              <w:rPr>
                <w:rFonts w:ascii="Times New Roman" w:hAnsi="Times New Roman" w:cs="Times New Roman"/>
                <w:bCs/>
                <w:color w:val="000000"/>
                <w:sz w:val="28"/>
                <w:szCs w:val="28"/>
              </w:rPr>
              <w:t>Технические и эксплуатационные параметры подъемно-транспортных</w:t>
            </w:r>
            <w:r w:rsidRPr="00DC797C">
              <w:rPr>
                <w:bCs/>
                <w:color w:val="000000"/>
                <w:sz w:val="28"/>
                <w:szCs w:val="28"/>
              </w:rPr>
              <w:t xml:space="preserve"> </w:t>
            </w:r>
            <w:r w:rsidRPr="001158E6">
              <w:rPr>
                <w:rFonts w:ascii="Times New Roman" w:hAnsi="Times New Roman" w:cs="Times New Roman"/>
                <w:bCs/>
                <w:color w:val="000000"/>
                <w:sz w:val="28"/>
                <w:szCs w:val="28"/>
              </w:rPr>
              <w:t>машин</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2211A0" w:rsidRDefault="002211A0" w:rsidP="00813B29">
            <w:r w:rsidRPr="004A44D0">
              <w:rPr>
                <w:rFonts w:ascii="Times New Roman" w:hAnsi="Times New Roman" w:cs="Times New Roman"/>
                <w:bCs/>
                <w:color w:val="000000"/>
                <w:sz w:val="28"/>
                <w:szCs w:val="28"/>
              </w:rPr>
              <w:t>2</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7</w:t>
            </w:r>
          </w:p>
        </w:tc>
        <w:tc>
          <w:tcPr>
            <w:tcW w:w="5529" w:type="dxa"/>
          </w:tcPr>
          <w:p w:rsidR="002211A0" w:rsidRPr="001158E6" w:rsidRDefault="002211A0" w:rsidP="00813B29">
            <w:pPr>
              <w:rPr>
                <w:rFonts w:ascii="Times New Roman" w:hAnsi="Times New Roman" w:cs="Times New Roman"/>
                <w:sz w:val="28"/>
                <w:szCs w:val="28"/>
              </w:rPr>
            </w:pPr>
            <w:r w:rsidRPr="001158E6">
              <w:rPr>
                <w:rFonts w:ascii="Times New Roman" w:hAnsi="Times New Roman" w:cs="Times New Roman"/>
                <w:bCs/>
                <w:sz w:val="28"/>
                <w:szCs w:val="28"/>
              </w:rPr>
              <w:t>Грузоподъемные машины</w:t>
            </w:r>
            <w:r>
              <w:rPr>
                <w:rFonts w:ascii="Times New Roman" w:hAnsi="Times New Roman" w:cs="Times New Roman"/>
                <w:bCs/>
                <w:sz w:val="28"/>
                <w:szCs w:val="28"/>
              </w:rPr>
              <w:t>,</w:t>
            </w:r>
            <w:r w:rsidRPr="001158E6">
              <w:rPr>
                <w:rFonts w:ascii="Times New Roman" w:hAnsi="Times New Roman" w:cs="Times New Roman"/>
                <w:sz w:val="28"/>
                <w:szCs w:val="28"/>
              </w:rPr>
              <w:t xml:space="preserve"> Погрузочно-разгрузочные машины</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2211A0" w:rsidRDefault="002211A0" w:rsidP="00813B29">
            <w:r w:rsidRPr="004A44D0">
              <w:rPr>
                <w:rFonts w:ascii="Times New Roman" w:hAnsi="Times New Roman" w:cs="Times New Roman"/>
                <w:bCs/>
                <w:color w:val="000000"/>
                <w:sz w:val="28"/>
                <w:szCs w:val="28"/>
              </w:rPr>
              <w:t>2</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8</w:t>
            </w:r>
          </w:p>
        </w:tc>
        <w:tc>
          <w:tcPr>
            <w:tcW w:w="5529" w:type="dxa"/>
          </w:tcPr>
          <w:p w:rsidR="002211A0" w:rsidRPr="001158E6" w:rsidRDefault="002211A0" w:rsidP="00813B29">
            <w:pPr>
              <w:rPr>
                <w:rFonts w:ascii="Times New Roman" w:hAnsi="Times New Roman" w:cs="Times New Roman"/>
                <w:sz w:val="28"/>
                <w:szCs w:val="28"/>
              </w:rPr>
            </w:pPr>
            <w:r w:rsidRPr="001158E6">
              <w:rPr>
                <w:rFonts w:ascii="Times New Roman" w:hAnsi="Times New Roman" w:cs="Times New Roman"/>
                <w:bCs/>
                <w:color w:val="000000"/>
                <w:sz w:val="28"/>
                <w:szCs w:val="28"/>
              </w:rPr>
              <w:t xml:space="preserve">Порядок эксплуатации и установки складского </w:t>
            </w:r>
            <w:r>
              <w:rPr>
                <w:rFonts w:ascii="Times New Roman" w:hAnsi="Times New Roman" w:cs="Times New Roman"/>
                <w:bCs/>
                <w:color w:val="000000"/>
                <w:sz w:val="28"/>
                <w:szCs w:val="28"/>
              </w:rPr>
              <w:t>о</w:t>
            </w:r>
            <w:r w:rsidRPr="001158E6">
              <w:rPr>
                <w:rFonts w:ascii="Times New Roman" w:hAnsi="Times New Roman" w:cs="Times New Roman"/>
                <w:bCs/>
                <w:color w:val="000000"/>
                <w:sz w:val="28"/>
                <w:szCs w:val="28"/>
              </w:rPr>
              <w:t>борудования</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2211A0" w:rsidRDefault="002211A0" w:rsidP="00813B29">
            <w:r w:rsidRPr="004A44D0">
              <w:rPr>
                <w:rFonts w:ascii="Times New Roman" w:hAnsi="Times New Roman" w:cs="Times New Roman"/>
                <w:bCs/>
                <w:color w:val="000000"/>
                <w:sz w:val="28"/>
                <w:szCs w:val="28"/>
              </w:rPr>
              <w:t>2</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9</w:t>
            </w:r>
          </w:p>
        </w:tc>
        <w:tc>
          <w:tcPr>
            <w:tcW w:w="5529" w:type="dxa"/>
          </w:tcPr>
          <w:p w:rsidR="002211A0" w:rsidRPr="001158E6" w:rsidRDefault="002211A0" w:rsidP="00813B29">
            <w:pPr>
              <w:ind w:right="-105"/>
              <w:rPr>
                <w:rFonts w:ascii="Times New Roman" w:hAnsi="Times New Roman" w:cs="Times New Roman"/>
                <w:sz w:val="28"/>
                <w:szCs w:val="28"/>
              </w:rPr>
            </w:pPr>
            <w:r w:rsidRPr="001158E6">
              <w:rPr>
                <w:rFonts w:ascii="Times New Roman" w:hAnsi="Times New Roman" w:cs="Times New Roman"/>
                <w:sz w:val="28"/>
                <w:szCs w:val="28"/>
              </w:rPr>
              <w:t xml:space="preserve"> </w:t>
            </w:r>
            <w:r w:rsidRPr="001158E6">
              <w:rPr>
                <w:rFonts w:ascii="Times New Roman" w:hAnsi="Times New Roman" w:cs="Times New Roman"/>
                <w:bCs/>
                <w:color w:val="000000"/>
                <w:sz w:val="28"/>
                <w:szCs w:val="28"/>
              </w:rPr>
              <w:t>Транспортирующие машины</w:t>
            </w:r>
            <w:r>
              <w:rPr>
                <w:rFonts w:ascii="Times New Roman" w:hAnsi="Times New Roman" w:cs="Times New Roman"/>
                <w:bCs/>
                <w:color w:val="000000"/>
                <w:spacing w:val="6"/>
                <w:sz w:val="28"/>
                <w:szCs w:val="28"/>
              </w:rPr>
              <w:t xml:space="preserve">, </w:t>
            </w:r>
            <w:r w:rsidRPr="001158E6">
              <w:rPr>
                <w:rFonts w:ascii="Times New Roman" w:hAnsi="Times New Roman" w:cs="Times New Roman"/>
                <w:bCs/>
                <w:color w:val="000000"/>
                <w:spacing w:val="6"/>
                <w:sz w:val="28"/>
                <w:szCs w:val="28"/>
              </w:rPr>
              <w:t>Грузозахватные устройства</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2211A0" w:rsidRDefault="002211A0" w:rsidP="00813B29">
            <w:r w:rsidRPr="004A44D0">
              <w:rPr>
                <w:rFonts w:ascii="Times New Roman" w:hAnsi="Times New Roman" w:cs="Times New Roman"/>
                <w:bCs/>
                <w:color w:val="000000"/>
                <w:sz w:val="28"/>
                <w:szCs w:val="28"/>
              </w:rPr>
              <w:t>2</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lastRenderedPageBreak/>
              <w:t>10</w:t>
            </w:r>
          </w:p>
        </w:tc>
        <w:tc>
          <w:tcPr>
            <w:tcW w:w="5529" w:type="dxa"/>
          </w:tcPr>
          <w:p w:rsidR="002211A0" w:rsidRPr="001158E6" w:rsidRDefault="002211A0" w:rsidP="00813B29">
            <w:pPr>
              <w:shd w:val="clear" w:color="auto" w:fill="FFFFFF"/>
              <w:rPr>
                <w:rFonts w:ascii="Times New Roman" w:hAnsi="Times New Roman" w:cs="Times New Roman"/>
                <w:bCs/>
                <w:color w:val="000000"/>
                <w:sz w:val="28"/>
                <w:szCs w:val="28"/>
              </w:rPr>
            </w:pPr>
            <w:r w:rsidRPr="001158E6">
              <w:rPr>
                <w:rFonts w:ascii="Times New Roman" w:hAnsi="Times New Roman" w:cs="Times New Roman"/>
                <w:bCs/>
                <w:color w:val="000000"/>
                <w:sz w:val="28"/>
                <w:szCs w:val="28"/>
              </w:rPr>
              <w:t>Внешнее складское оборудование</w:t>
            </w:r>
            <w:r>
              <w:rPr>
                <w:rFonts w:ascii="Times New Roman" w:hAnsi="Times New Roman" w:cs="Times New Roman"/>
                <w:bCs/>
                <w:color w:val="000000"/>
                <w:sz w:val="28"/>
                <w:szCs w:val="28"/>
              </w:rPr>
              <w:t>, с</w:t>
            </w:r>
            <w:r w:rsidRPr="001158E6">
              <w:rPr>
                <w:rFonts w:ascii="Times New Roman" w:hAnsi="Times New Roman" w:cs="Times New Roman"/>
                <w:bCs/>
                <w:color w:val="000000"/>
                <w:sz w:val="28"/>
                <w:szCs w:val="28"/>
              </w:rPr>
              <w:t>теллажное оборудование</w:t>
            </w:r>
          </w:p>
        </w:tc>
        <w:tc>
          <w:tcPr>
            <w:tcW w:w="1134" w:type="dxa"/>
          </w:tcPr>
          <w:p w:rsidR="002211A0" w:rsidRDefault="002211A0" w:rsidP="00813B29">
            <w:r w:rsidRPr="009D10FE">
              <w:rPr>
                <w:rFonts w:ascii="Times New Roman" w:hAnsi="Times New Roman" w:cs="Times New Roman"/>
                <w:bCs/>
                <w:color w:val="000000"/>
                <w:sz w:val="28"/>
                <w:szCs w:val="28"/>
              </w:rPr>
              <w:t>2</w:t>
            </w:r>
          </w:p>
        </w:tc>
        <w:tc>
          <w:tcPr>
            <w:tcW w:w="1134"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099" w:type="dxa"/>
          </w:tcPr>
          <w:p w:rsidR="002211A0" w:rsidRPr="00DA172F" w:rsidRDefault="002211A0" w:rsidP="00813B29">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2211A0" w:rsidRPr="0034610A" w:rsidTr="003B6F2B">
        <w:tc>
          <w:tcPr>
            <w:tcW w:w="675" w:type="dxa"/>
          </w:tcPr>
          <w:p w:rsidR="002211A0" w:rsidRPr="0034610A" w:rsidRDefault="002211A0" w:rsidP="003B6F2B">
            <w:pPr>
              <w:autoSpaceDE w:val="0"/>
              <w:autoSpaceDN w:val="0"/>
              <w:adjustRightInd w:val="0"/>
              <w:rPr>
                <w:rFonts w:ascii="Times New Roman" w:eastAsia="Times New Roman" w:hAnsi="Times New Roman" w:cs="Times New Roman"/>
                <w:color w:val="000000"/>
                <w:sz w:val="28"/>
                <w:szCs w:val="28"/>
              </w:rPr>
            </w:pPr>
          </w:p>
        </w:tc>
        <w:tc>
          <w:tcPr>
            <w:tcW w:w="5529" w:type="dxa"/>
          </w:tcPr>
          <w:p w:rsidR="002211A0" w:rsidRPr="00F936A3" w:rsidRDefault="002211A0" w:rsidP="00813B29">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1134" w:type="dxa"/>
          </w:tcPr>
          <w:p w:rsidR="002211A0" w:rsidRPr="00DA172F" w:rsidRDefault="002211A0" w:rsidP="00813B29">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134" w:type="dxa"/>
          </w:tcPr>
          <w:p w:rsidR="002211A0" w:rsidRPr="00DA172F" w:rsidRDefault="002211A0" w:rsidP="00813B29">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16</w:t>
            </w:r>
          </w:p>
        </w:tc>
        <w:tc>
          <w:tcPr>
            <w:tcW w:w="1099" w:type="dxa"/>
          </w:tcPr>
          <w:p w:rsidR="002211A0" w:rsidRPr="00DA172F" w:rsidRDefault="002211A0" w:rsidP="00813B29">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p>
        </w:tc>
      </w:tr>
    </w:tbl>
    <w:p w:rsidR="00B41FC8" w:rsidRPr="0034610A" w:rsidRDefault="00B41FC8" w:rsidP="0072231E">
      <w:pPr>
        <w:spacing w:before="240" w:after="0"/>
        <w:rPr>
          <w:rFonts w:ascii="Times New Roman" w:hAnsi="Times New Roman" w:cs="Times New Roman"/>
          <w:b/>
          <w:sz w:val="28"/>
          <w:szCs w:val="28"/>
        </w:rPr>
      </w:pPr>
      <w:r w:rsidRPr="0034610A">
        <w:rPr>
          <w:rFonts w:ascii="Times New Roman" w:hAnsi="Times New Roman" w:cs="Times New Roman"/>
          <w:b/>
          <w:sz w:val="28"/>
          <w:szCs w:val="28"/>
        </w:rPr>
        <w:t>Содержание самостоятельной работы студентов.</w:t>
      </w:r>
    </w:p>
    <w:p w:rsidR="00D07986" w:rsidRPr="00D07986" w:rsidRDefault="00D07986" w:rsidP="00D07986">
      <w:pPr>
        <w:shd w:val="clear" w:color="auto" w:fill="FFFFFF"/>
        <w:spacing w:before="14" w:after="0" w:line="240" w:lineRule="auto"/>
        <w:ind w:left="720" w:right="10" w:hanging="578"/>
        <w:jc w:val="center"/>
        <w:rPr>
          <w:rFonts w:ascii="Times New Roman" w:eastAsia="Times New Roman" w:hAnsi="Times New Roman" w:cs="Times New Roman"/>
          <w:b/>
          <w:sz w:val="24"/>
          <w:szCs w:val="24"/>
          <w:u w:val="single"/>
        </w:rPr>
      </w:pPr>
      <w:r w:rsidRPr="00D07986">
        <w:rPr>
          <w:rFonts w:ascii="Times New Roman" w:eastAsia="Times New Roman" w:hAnsi="Times New Roman" w:cs="Times New Roman"/>
          <w:b/>
          <w:bCs/>
          <w:color w:val="000000"/>
          <w:sz w:val="24"/>
          <w:szCs w:val="24"/>
          <w:u w:val="single"/>
        </w:rPr>
        <w:t>График самостоятельной работы студентов (</w:t>
      </w:r>
      <w:r w:rsidR="002211A0">
        <w:rPr>
          <w:rFonts w:ascii="Times New Roman" w:eastAsia="Times New Roman" w:hAnsi="Times New Roman" w:cs="Times New Roman"/>
          <w:b/>
          <w:bCs/>
          <w:color w:val="000000"/>
          <w:sz w:val="24"/>
          <w:szCs w:val="24"/>
          <w:u w:val="single"/>
        </w:rPr>
        <w:t>42</w:t>
      </w:r>
      <w:r w:rsidRPr="00D07986">
        <w:rPr>
          <w:rFonts w:ascii="Times New Roman" w:eastAsia="Times New Roman" w:hAnsi="Times New Roman" w:cs="Times New Roman"/>
          <w:b/>
          <w:bCs/>
          <w:color w:val="000000"/>
          <w:sz w:val="24"/>
          <w:szCs w:val="24"/>
          <w:u w:val="single"/>
        </w:rPr>
        <w:t xml:space="preserve"> часов)</w:t>
      </w:r>
    </w:p>
    <w:tbl>
      <w:tblPr>
        <w:tblW w:w="15419"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6"/>
        <w:gridCol w:w="2981"/>
        <w:gridCol w:w="1546"/>
        <w:gridCol w:w="151"/>
        <w:gridCol w:w="1276"/>
        <w:gridCol w:w="1699"/>
        <w:gridCol w:w="1134"/>
        <w:gridCol w:w="146"/>
        <w:gridCol w:w="707"/>
        <w:gridCol w:w="994"/>
        <w:gridCol w:w="11"/>
        <w:gridCol w:w="560"/>
        <w:gridCol w:w="3648"/>
      </w:tblGrid>
      <w:tr w:rsidR="00D636CE" w:rsidRPr="00D07986" w:rsidTr="00C841DE">
        <w:trPr>
          <w:gridAfter w:val="1"/>
          <w:wAfter w:w="3648" w:type="dxa"/>
          <w:trHeight w:val="230"/>
        </w:trPr>
        <w:tc>
          <w:tcPr>
            <w:tcW w:w="566" w:type="dxa"/>
          </w:tcPr>
          <w:p w:rsidR="00D636CE" w:rsidRPr="00D07986" w:rsidRDefault="00D636CE" w:rsidP="00D07986">
            <w:pPr>
              <w:spacing w:after="0" w:line="240" w:lineRule="auto"/>
              <w:jc w:val="center"/>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w:t>
            </w:r>
          </w:p>
        </w:tc>
        <w:tc>
          <w:tcPr>
            <w:tcW w:w="2981"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Темы</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занятий</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546"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Задания</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на СРС</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427" w:type="dxa"/>
            <w:gridSpan w:val="2"/>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Цель и</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содерж</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заданий</w:t>
            </w:r>
          </w:p>
        </w:tc>
        <w:tc>
          <w:tcPr>
            <w:tcW w:w="1699"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Рекомен</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литерат</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(стр.)</w:t>
            </w:r>
          </w:p>
        </w:tc>
        <w:tc>
          <w:tcPr>
            <w:tcW w:w="1134"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Форма</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контроля</w:t>
            </w:r>
          </w:p>
        </w:tc>
        <w:tc>
          <w:tcPr>
            <w:tcW w:w="853"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Сроки</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 xml:space="preserve">сдачи </w:t>
            </w:r>
          </w:p>
        </w:tc>
        <w:tc>
          <w:tcPr>
            <w:tcW w:w="1005"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Макс.</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балл</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c>
          <w:tcPr>
            <w:tcW w:w="560" w:type="dxa"/>
            <w:vMerge w:val="restart"/>
            <w:tcBorders>
              <w:top w:val="nil"/>
            </w:tcBorders>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r>
      <w:tr w:rsidR="00D636CE" w:rsidRPr="00D07986" w:rsidTr="00C841DE">
        <w:trPr>
          <w:gridAfter w:val="1"/>
          <w:wAfter w:w="3648" w:type="dxa"/>
          <w:trHeight w:val="570"/>
        </w:trPr>
        <w:tc>
          <w:tcPr>
            <w:tcW w:w="566" w:type="dxa"/>
          </w:tcPr>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п/п </w:t>
            </w:r>
          </w:p>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 </w:t>
            </w:r>
          </w:p>
        </w:tc>
        <w:tc>
          <w:tcPr>
            <w:tcW w:w="2981"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546"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427"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699"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134"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853"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005"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560"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r>
      <w:tr w:rsidR="00D636CE" w:rsidRPr="00D07986" w:rsidTr="00C841DE">
        <w:trPr>
          <w:gridAfter w:val="1"/>
          <w:wAfter w:w="3648" w:type="dxa"/>
          <w:trHeight w:val="240"/>
        </w:trPr>
        <w:tc>
          <w:tcPr>
            <w:tcW w:w="11211" w:type="dxa"/>
            <w:gridSpan w:val="11"/>
          </w:tcPr>
          <w:p w:rsidR="00D636CE" w:rsidRPr="00D07986" w:rsidRDefault="00D636C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модуль</w:t>
            </w:r>
          </w:p>
        </w:tc>
        <w:tc>
          <w:tcPr>
            <w:tcW w:w="560" w:type="dxa"/>
            <w:vMerge/>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w:t>
            </w:r>
          </w:p>
        </w:tc>
        <w:tc>
          <w:tcPr>
            <w:tcW w:w="2981" w:type="dxa"/>
          </w:tcPr>
          <w:p w:rsidR="002211A0" w:rsidRPr="001158E6" w:rsidRDefault="002211A0" w:rsidP="002211A0">
            <w:pPr>
              <w:spacing w:line="240" w:lineRule="auto"/>
              <w:ind w:right="-105"/>
              <w:rPr>
                <w:rFonts w:ascii="Times New Roman" w:hAnsi="Times New Roman" w:cs="Times New Roman"/>
                <w:sz w:val="28"/>
                <w:szCs w:val="28"/>
              </w:rPr>
            </w:pPr>
            <w:r w:rsidRPr="001158E6">
              <w:rPr>
                <w:rFonts w:ascii="Times New Roman" w:hAnsi="Times New Roman" w:cs="Times New Roman"/>
                <w:sz w:val="28"/>
                <w:szCs w:val="28"/>
              </w:rPr>
              <w:t>Классификация видов производственного оборудования на транспорте</w:t>
            </w:r>
          </w:p>
        </w:tc>
        <w:tc>
          <w:tcPr>
            <w:tcW w:w="1546" w:type="dxa"/>
          </w:tcPr>
          <w:p w:rsidR="002211A0" w:rsidRPr="00D07986" w:rsidRDefault="00D109BF" w:rsidP="00B9673E">
            <w:pPr>
              <w:spacing w:after="0" w:line="240" w:lineRule="auto"/>
              <w:jc w:val="both"/>
              <w:rPr>
                <w:rFonts w:ascii="Times New Roman" w:eastAsia="Times New Roman" w:hAnsi="Times New Roman" w:cs="Times New Roman"/>
                <w:sz w:val="24"/>
                <w:szCs w:val="24"/>
              </w:rPr>
            </w:pPr>
            <w:hyperlink r:id="rId11" w:history="1">
              <w:r w:rsidR="002211A0">
                <w:rPr>
                  <w:rFonts w:ascii="Times New Roman" w:eastAsia="Times New Roman" w:hAnsi="Times New Roman" w:cs="Times New Roman"/>
                  <w:color w:val="000000"/>
                  <w:sz w:val="24"/>
                  <w:szCs w:val="24"/>
                </w:rPr>
                <w:t>логистика</w:t>
              </w:r>
              <w:r w:rsidR="002211A0" w:rsidRPr="00D07986">
                <w:rPr>
                  <w:rFonts w:ascii="Times New Roman" w:eastAsia="Times New Roman" w:hAnsi="Times New Roman" w:cs="Times New Roman"/>
                  <w:color w:val="000000"/>
                  <w:sz w:val="24"/>
                  <w:szCs w:val="24"/>
                </w:rPr>
                <w:t xml:space="preserve"> как фактор успеха предприятия в конкурентной борьбе</w:t>
              </w:r>
            </w:hyperlink>
          </w:p>
        </w:tc>
        <w:tc>
          <w:tcPr>
            <w:tcW w:w="1427" w:type="dxa"/>
            <w:gridSpan w:val="2"/>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2, 3]</w:t>
            </w:r>
          </w:p>
        </w:tc>
        <w:tc>
          <w:tcPr>
            <w:tcW w:w="1134"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60" w:type="dxa"/>
            <w:vMerge/>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w:t>
            </w:r>
          </w:p>
        </w:tc>
        <w:tc>
          <w:tcPr>
            <w:tcW w:w="2981" w:type="dxa"/>
          </w:tcPr>
          <w:p w:rsidR="002211A0" w:rsidRPr="001158E6" w:rsidRDefault="002211A0" w:rsidP="002211A0">
            <w:pPr>
              <w:shd w:val="clear" w:color="auto" w:fill="FFFFFF"/>
              <w:autoSpaceDE w:val="0"/>
              <w:autoSpaceDN w:val="0"/>
              <w:adjustRightInd w:val="0"/>
              <w:spacing w:line="240" w:lineRule="auto"/>
              <w:rPr>
                <w:rFonts w:ascii="Times New Roman" w:hAnsi="Times New Roman" w:cs="Times New Roman"/>
                <w:sz w:val="28"/>
                <w:szCs w:val="28"/>
              </w:rPr>
            </w:pPr>
            <w:r w:rsidRPr="001158E6">
              <w:rPr>
                <w:rFonts w:ascii="Times New Roman" w:hAnsi="Times New Roman" w:cs="Times New Roman"/>
                <w:sz w:val="28"/>
                <w:szCs w:val="28"/>
              </w:rPr>
              <w:t>Техническое и технологическое обеспечение грузовых перевозок</w:t>
            </w:r>
            <w:r w:rsidRPr="001158E6">
              <w:rPr>
                <w:rFonts w:ascii="Times New Roman" w:hAnsi="Times New Roman" w:cs="Times New Roman"/>
                <w:bCs/>
                <w:iCs/>
                <w:sz w:val="32"/>
                <w:szCs w:val="28"/>
              </w:rPr>
              <w:t xml:space="preserve"> </w:t>
            </w:r>
          </w:p>
        </w:tc>
        <w:tc>
          <w:tcPr>
            <w:tcW w:w="1546" w:type="dxa"/>
          </w:tcPr>
          <w:p w:rsidR="002211A0" w:rsidRPr="00D07986" w:rsidRDefault="002211A0"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bCs/>
                <w:color w:val="000000"/>
                <w:sz w:val="24"/>
                <w:szCs w:val="24"/>
              </w:rPr>
              <w:t xml:space="preserve">Общие понятия управления </w:t>
            </w:r>
            <w:r>
              <w:rPr>
                <w:rFonts w:ascii="Times New Roman" w:eastAsia="Times New Roman" w:hAnsi="Times New Roman" w:cs="Times New Roman"/>
                <w:bCs/>
                <w:color w:val="000000"/>
                <w:sz w:val="24"/>
                <w:szCs w:val="24"/>
              </w:rPr>
              <w:t>транспортом</w:t>
            </w:r>
            <w:r w:rsidRPr="00D07986">
              <w:rPr>
                <w:rFonts w:ascii="Times New Roman" w:eastAsia="Times New Roman" w:hAnsi="Times New Roman" w:cs="Times New Roman"/>
                <w:color w:val="000000"/>
                <w:sz w:val="24"/>
                <w:szCs w:val="24"/>
              </w:rPr>
              <w:t xml:space="preserve"> </w:t>
            </w:r>
          </w:p>
        </w:tc>
        <w:tc>
          <w:tcPr>
            <w:tcW w:w="1427" w:type="dxa"/>
            <w:gridSpan w:val="2"/>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4, 5]</w:t>
            </w:r>
          </w:p>
        </w:tc>
        <w:tc>
          <w:tcPr>
            <w:tcW w:w="1134"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60" w:type="dxa"/>
            <w:vMerge/>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3</w:t>
            </w:r>
          </w:p>
        </w:tc>
        <w:tc>
          <w:tcPr>
            <w:tcW w:w="2981" w:type="dxa"/>
          </w:tcPr>
          <w:p w:rsidR="002211A0" w:rsidRPr="001158E6" w:rsidRDefault="002211A0" w:rsidP="002211A0">
            <w:pPr>
              <w:widowControl w:val="0"/>
              <w:spacing w:line="240" w:lineRule="auto"/>
              <w:ind w:right="-105"/>
              <w:rPr>
                <w:rFonts w:ascii="Times New Roman" w:hAnsi="Times New Roman" w:cs="Times New Roman"/>
                <w:sz w:val="28"/>
                <w:szCs w:val="28"/>
              </w:rPr>
            </w:pPr>
            <w:r w:rsidRPr="001158E6">
              <w:rPr>
                <w:rFonts w:ascii="Times New Roman" w:hAnsi="Times New Roman" w:cs="Times New Roman"/>
                <w:bCs/>
                <w:iCs/>
                <w:color w:val="000000"/>
                <w:sz w:val="28"/>
                <w:szCs w:val="28"/>
              </w:rPr>
              <w:t>Понятие транспортно-складских комплексов</w:t>
            </w:r>
          </w:p>
        </w:tc>
        <w:tc>
          <w:tcPr>
            <w:tcW w:w="1546" w:type="dxa"/>
          </w:tcPr>
          <w:p w:rsidR="002211A0" w:rsidRPr="00D07986" w:rsidRDefault="00D109BF" w:rsidP="00B9673E">
            <w:pPr>
              <w:spacing w:after="0" w:line="240" w:lineRule="auto"/>
              <w:jc w:val="both"/>
              <w:rPr>
                <w:rFonts w:ascii="Times New Roman" w:eastAsia="Times New Roman" w:hAnsi="Times New Roman" w:cs="Times New Roman"/>
                <w:sz w:val="24"/>
                <w:szCs w:val="24"/>
              </w:rPr>
            </w:pPr>
            <w:hyperlink r:id="rId12" w:history="1">
              <w:r w:rsidR="002211A0" w:rsidRPr="00D07986">
                <w:rPr>
                  <w:rFonts w:ascii="Times New Roman" w:eastAsia="Times New Roman" w:hAnsi="Times New Roman" w:cs="Times New Roman"/>
                  <w:color w:val="000000"/>
                  <w:sz w:val="24"/>
                  <w:szCs w:val="24"/>
                </w:rPr>
                <w:t xml:space="preserve"> Показатели качества </w:t>
              </w:r>
              <w:r w:rsidR="002211A0">
                <w:rPr>
                  <w:rFonts w:ascii="Times New Roman" w:eastAsia="Times New Roman" w:hAnsi="Times New Roman" w:cs="Times New Roman"/>
                  <w:color w:val="000000"/>
                  <w:sz w:val="24"/>
                  <w:szCs w:val="24"/>
                </w:rPr>
                <w:t xml:space="preserve">перевозок </w:t>
              </w:r>
              <w:r w:rsidR="002211A0" w:rsidRPr="00D07986">
                <w:rPr>
                  <w:rFonts w:ascii="Times New Roman" w:eastAsia="Times New Roman" w:hAnsi="Times New Roman" w:cs="Times New Roman"/>
                  <w:color w:val="000000"/>
                  <w:sz w:val="24"/>
                  <w:szCs w:val="24"/>
                </w:rPr>
                <w:t xml:space="preserve">как основная категория оценки </w:t>
              </w:r>
            </w:hyperlink>
          </w:p>
        </w:tc>
        <w:tc>
          <w:tcPr>
            <w:tcW w:w="1427" w:type="dxa"/>
            <w:gridSpan w:val="2"/>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КМС 8.013-2008</w:t>
            </w:r>
          </w:p>
        </w:tc>
        <w:tc>
          <w:tcPr>
            <w:tcW w:w="1134"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60" w:type="dxa"/>
            <w:vMerge/>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4</w:t>
            </w:r>
          </w:p>
        </w:tc>
        <w:tc>
          <w:tcPr>
            <w:tcW w:w="2981" w:type="dxa"/>
          </w:tcPr>
          <w:p w:rsidR="002211A0" w:rsidRPr="001158E6" w:rsidRDefault="002211A0" w:rsidP="002211A0">
            <w:pPr>
              <w:shd w:val="clear" w:color="auto" w:fill="FFFFFF"/>
              <w:autoSpaceDE w:val="0"/>
              <w:autoSpaceDN w:val="0"/>
              <w:adjustRightInd w:val="0"/>
              <w:spacing w:after="0" w:line="240" w:lineRule="auto"/>
              <w:rPr>
                <w:rFonts w:ascii="Times New Roman" w:hAnsi="Times New Roman" w:cs="Times New Roman"/>
                <w:sz w:val="28"/>
                <w:szCs w:val="28"/>
              </w:rPr>
            </w:pPr>
            <w:r w:rsidRPr="001158E6">
              <w:rPr>
                <w:rFonts w:ascii="Times New Roman" w:hAnsi="Times New Roman" w:cs="Times New Roman"/>
                <w:bCs/>
                <w:sz w:val="28"/>
                <w:szCs w:val="28"/>
              </w:rPr>
              <w:t>Транспортно-складские комплексы как технические системы</w:t>
            </w:r>
          </w:p>
        </w:tc>
        <w:tc>
          <w:tcPr>
            <w:tcW w:w="1546" w:type="dxa"/>
          </w:tcPr>
          <w:p w:rsidR="002211A0" w:rsidRPr="00D07986" w:rsidRDefault="00D109BF" w:rsidP="00B9673E">
            <w:pPr>
              <w:spacing w:after="0" w:line="240" w:lineRule="auto"/>
              <w:jc w:val="both"/>
              <w:rPr>
                <w:rFonts w:ascii="Times New Roman" w:eastAsia="Times New Roman" w:hAnsi="Times New Roman" w:cs="Times New Roman"/>
                <w:sz w:val="24"/>
                <w:szCs w:val="24"/>
              </w:rPr>
            </w:pPr>
            <w:hyperlink r:id="rId13" w:history="1">
              <w:r w:rsidR="002211A0" w:rsidRPr="00D07986">
                <w:rPr>
                  <w:rFonts w:ascii="Times New Roman" w:eastAsia="Times New Roman" w:hAnsi="Times New Roman" w:cs="Times New Roman"/>
                  <w:color w:val="000000"/>
                  <w:sz w:val="24"/>
                  <w:szCs w:val="24"/>
                </w:rPr>
                <w:t xml:space="preserve">Взаимосвязь общего менеджмента и </w:t>
              </w:r>
              <w:proofErr w:type="spellStart"/>
              <w:r w:rsidR="002211A0">
                <w:rPr>
                  <w:rFonts w:ascii="Times New Roman" w:eastAsia="Times New Roman" w:hAnsi="Times New Roman" w:cs="Times New Roman"/>
                  <w:color w:val="000000"/>
                  <w:sz w:val="24"/>
                  <w:szCs w:val="24"/>
                </w:rPr>
                <w:t>логистич-го</w:t>
              </w:r>
              <w:proofErr w:type="spellEnd"/>
              <w:r w:rsidR="002211A0">
                <w:rPr>
                  <w:rFonts w:ascii="Times New Roman" w:eastAsia="Times New Roman" w:hAnsi="Times New Roman" w:cs="Times New Roman"/>
                  <w:color w:val="000000"/>
                  <w:sz w:val="24"/>
                  <w:szCs w:val="24"/>
                </w:rPr>
                <w:t xml:space="preserve"> </w:t>
              </w:r>
              <w:r w:rsidR="002211A0" w:rsidRPr="00D07986">
                <w:rPr>
                  <w:rFonts w:ascii="Times New Roman" w:eastAsia="Times New Roman" w:hAnsi="Times New Roman" w:cs="Times New Roman"/>
                  <w:color w:val="000000"/>
                  <w:sz w:val="24"/>
                  <w:szCs w:val="24"/>
                </w:rPr>
                <w:t xml:space="preserve">менеджмента </w:t>
              </w:r>
            </w:hyperlink>
          </w:p>
        </w:tc>
        <w:tc>
          <w:tcPr>
            <w:tcW w:w="1427" w:type="dxa"/>
            <w:gridSpan w:val="2"/>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60" w:type="dxa"/>
            <w:vMerge/>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5</w:t>
            </w:r>
          </w:p>
        </w:tc>
        <w:tc>
          <w:tcPr>
            <w:tcW w:w="2981" w:type="dxa"/>
          </w:tcPr>
          <w:p w:rsidR="002211A0" w:rsidRPr="00A91F5B" w:rsidRDefault="002211A0" w:rsidP="002211A0">
            <w:pPr>
              <w:spacing w:line="240" w:lineRule="auto"/>
              <w:ind w:right="-105"/>
              <w:rPr>
                <w:rFonts w:ascii="Times New Roman" w:hAnsi="Times New Roman" w:cs="Times New Roman"/>
                <w:sz w:val="28"/>
                <w:szCs w:val="28"/>
              </w:rPr>
            </w:pPr>
            <w:r w:rsidRPr="00A91F5B">
              <w:rPr>
                <w:rFonts w:ascii="Times New Roman" w:hAnsi="Times New Roman" w:cs="Times New Roman"/>
                <w:sz w:val="28"/>
                <w:szCs w:val="28"/>
              </w:rPr>
              <w:t>Технические средства транспортно-складских комплексов</w:t>
            </w:r>
          </w:p>
        </w:tc>
        <w:tc>
          <w:tcPr>
            <w:tcW w:w="1546" w:type="dxa"/>
          </w:tcPr>
          <w:p w:rsidR="002211A0" w:rsidRPr="00D07986" w:rsidRDefault="00D109BF" w:rsidP="00B9673E">
            <w:pPr>
              <w:spacing w:after="0" w:line="240" w:lineRule="auto"/>
              <w:jc w:val="both"/>
              <w:rPr>
                <w:rFonts w:ascii="Times New Roman" w:eastAsia="Times New Roman" w:hAnsi="Times New Roman" w:cs="Times New Roman"/>
                <w:sz w:val="24"/>
                <w:szCs w:val="24"/>
              </w:rPr>
            </w:pPr>
            <w:hyperlink r:id="rId14" w:history="1">
              <w:r w:rsidR="002211A0">
                <w:rPr>
                  <w:rFonts w:ascii="Times New Roman" w:eastAsia="Times New Roman" w:hAnsi="Times New Roman" w:cs="Times New Roman"/>
                  <w:color w:val="000000"/>
                  <w:sz w:val="24"/>
                  <w:szCs w:val="24"/>
                </w:rPr>
                <w:t>П</w:t>
              </w:r>
              <w:r w:rsidR="002211A0" w:rsidRPr="00D07986">
                <w:rPr>
                  <w:rFonts w:ascii="Times New Roman" w:eastAsia="Times New Roman" w:hAnsi="Times New Roman" w:cs="Times New Roman"/>
                  <w:color w:val="000000"/>
                  <w:sz w:val="24"/>
                  <w:szCs w:val="24"/>
                </w:rPr>
                <w:t xml:space="preserve">ланирование процесса </w:t>
              </w:r>
              <w:r w:rsidR="002211A0">
                <w:rPr>
                  <w:rFonts w:ascii="Times New Roman" w:eastAsia="Times New Roman" w:hAnsi="Times New Roman" w:cs="Times New Roman"/>
                  <w:color w:val="000000"/>
                  <w:sz w:val="24"/>
                  <w:szCs w:val="24"/>
                </w:rPr>
                <w:t>размещения</w:t>
              </w:r>
            </w:hyperlink>
            <w:r w:rsidR="002211A0">
              <w:rPr>
                <w:rFonts w:ascii="Times New Roman" w:eastAsia="Times New Roman" w:hAnsi="Times New Roman" w:cs="Times New Roman"/>
                <w:color w:val="000000"/>
                <w:sz w:val="24"/>
                <w:szCs w:val="24"/>
              </w:rPr>
              <w:t xml:space="preserve"> объектов</w:t>
            </w:r>
          </w:p>
        </w:tc>
        <w:tc>
          <w:tcPr>
            <w:tcW w:w="1427" w:type="dxa"/>
            <w:gridSpan w:val="2"/>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РГЗ</w:t>
            </w:r>
          </w:p>
        </w:tc>
        <w:tc>
          <w:tcPr>
            <w:tcW w:w="853"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до 10 недели</w:t>
            </w:r>
          </w:p>
        </w:tc>
        <w:tc>
          <w:tcPr>
            <w:tcW w:w="1005" w:type="dxa"/>
            <w:gridSpan w:val="2"/>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560" w:type="dxa"/>
            <w:vMerge/>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r>
      <w:tr w:rsidR="00D636CE" w:rsidRPr="00D07986" w:rsidTr="0072231E">
        <w:trPr>
          <w:trHeight w:val="548"/>
        </w:trPr>
        <w:tc>
          <w:tcPr>
            <w:tcW w:w="11200" w:type="dxa"/>
            <w:gridSpan w:val="10"/>
          </w:tcPr>
          <w:p w:rsidR="00D636CE" w:rsidRPr="00B9673E" w:rsidRDefault="00D636CE" w:rsidP="00D07986">
            <w:pPr>
              <w:spacing w:after="0" w:line="240" w:lineRule="auto"/>
              <w:jc w:val="center"/>
              <w:rPr>
                <w:rFonts w:ascii="Times New Roman" w:eastAsia="Times New Roman" w:hAnsi="Times New Roman" w:cs="Times New Roman"/>
                <w:sz w:val="24"/>
                <w:szCs w:val="24"/>
              </w:rPr>
            </w:pPr>
            <w:r w:rsidRPr="00B9673E">
              <w:rPr>
                <w:rFonts w:ascii="Times New Roman" w:eastAsia="Times New Roman" w:hAnsi="Times New Roman" w:cs="Times New Roman"/>
                <w:sz w:val="24"/>
                <w:szCs w:val="24"/>
              </w:rPr>
              <w:t>2 модуль</w:t>
            </w:r>
          </w:p>
        </w:tc>
        <w:tc>
          <w:tcPr>
            <w:tcW w:w="571" w:type="dxa"/>
            <w:gridSpan w:val="2"/>
            <w:tcBorders>
              <w:top w:val="nil"/>
              <w:bottom w:val="nil"/>
            </w:tcBorders>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c>
          <w:tcPr>
            <w:tcW w:w="3648" w:type="dxa"/>
          </w:tcPr>
          <w:p w:rsidR="00D636CE" w:rsidRPr="00DA172F" w:rsidRDefault="00D636CE" w:rsidP="00BC6C5C">
            <w:pPr>
              <w:rPr>
                <w:rFonts w:ascii="Times New Roman" w:hAnsi="Times New Roman" w:cs="Times New Roman"/>
                <w:b/>
                <w:bCs/>
                <w:color w:val="000000"/>
                <w:sz w:val="28"/>
                <w:szCs w:val="28"/>
              </w:rPr>
            </w:pPr>
            <w:r w:rsidRPr="00DA172F">
              <w:rPr>
                <w:rFonts w:ascii="Times New Roman" w:hAnsi="Times New Roman" w:cs="Times New Roman"/>
                <w:sz w:val="28"/>
                <w:szCs w:val="28"/>
              </w:rPr>
              <w:t>Показатели логистической деятельности.</w:t>
            </w: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81" w:type="dxa"/>
          </w:tcPr>
          <w:p w:rsidR="002211A0" w:rsidRPr="00F936A3" w:rsidRDefault="002211A0" w:rsidP="002211A0">
            <w:pPr>
              <w:shd w:val="clear" w:color="auto" w:fill="FFFFFF"/>
              <w:spacing w:line="240" w:lineRule="auto"/>
              <w:rPr>
                <w:rFonts w:ascii="Times New Roman" w:hAnsi="Times New Roman" w:cs="Times New Roman"/>
                <w:sz w:val="28"/>
                <w:szCs w:val="28"/>
              </w:rPr>
            </w:pPr>
            <w:r w:rsidRPr="001158E6">
              <w:rPr>
                <w:rFonts w:ascii="Times New Roman" w:hAnsi="Times New Roman" w:cs="Times New Roman"/>
                <w:bCs/>
                <w:color w:val="000000"/>
                <w:sz w:val="28"/>
                <w:szCs w:val="28"/>
              </w:rPr>
              <w:t>Технические и эксплуатационные параметры подъемно-транспортных</w:t>
            </w:r>
            <w:r w:rsidRPr="00DC797C">
              <w:rPr>
                <w:bCs/>
                <w:color w:val="000000"/>
                <w:sz w:val="28"/>
                <w:szCs w:val="28"/>
              </w:rPr>
              <w:t xml:space="preserve"> </w:t>
            </w:r>
            <w:r w:rsidRPr="001158E6">
              <w:rPr>
                <w:rFonts w:ascii="Times New Roman" w:hAnsi="Times New Roman" w:cs="Times New Roman"/>
                <w:bCs/>
                <w:color w:val="000000"/>
                <w:sz w:val="28"/>
                <w:szCs w:val="28"/>
              </w:rPr>
              <w:t>машин</w:t>
            </w:r>
          </w:p>
        </w:tc>
        <w:tc>
          <w:tcPr>
            <w:tcW w:w="1697" w:type="dxa"/>
            <w:gridSpan w:val="2"/>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sidRPr="00B9673E">
              <w:rPr>
                <w:rFonts w:ascii="Times New Roman" w:hAnsi="Times New Roman" w:cs="Times New Roman"/>
                <w:sz w:val="24"/>
                <w:szCs w:val="24"/>
              </w:rPr>
              <w:t>расчета  пропускной способности</w:t>
            </w:r>
          </w:p>
        </w:tc>
        <w:tc>
          <w:tcPr>
            <w:tcW w:w="1276" w:type="dxa"/>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71" w:type="dxa"/>
            <w:gridSpan w:val="2"/>
            <w:vMerge w:val="restart"/>
            <w:tcBorders>
              <w:top w:val="nil"/>
            </w:tcBorders>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81" w:type="dxa"/>
          </w:tcPr>
          <w:p w:rsidR="002211A0" w:rsidRPr="001158E6" w:rsidRDefault="002211A0" w:rsidP="002211A0">
            <w:pPr>
              <w:spacing w:line="240" w:lineRule="auto"/>
              <w:rPr>
                <w:rFonts w:ascii="Times New Roman" w:hAnsi="Times New Roman" w:cs="Times New Roman"/>
                <w:sz w:val="28"/>
                <w:szCs w:val="28"/>
              </w:rPr>
            </w:pPr>
            <w:r w:rsidRPr="001158E6">
              <w:rPr>
                <w:rFonts w:ascii="Times New Roman" w:hAnsi="Times New Roman" w:cs="Times New Roman"/>
                <w:bCs/>
                <w:sz w:val="28"/>
                <w:szCs w:val="28"/>
              </w:rPr>
              <w:t>Грузоподъемные машины</w:t>
            </w:r>
            <w:r>
              <w:rPr>
                <w:rFonts w:ascii="Times New Roman" w:hAnsi="Times New Roman" w:cs="Times New Roman"/>
                <w:bCs/>
                <w:sz w:val="28"/>
                <w:szCs w:val="28"/>
              </w:rPr>
              <w:t>,</w:t>
            </w:r>
            <w:r w:rsidRPr="001158E6">
              <w:rPr>
                <w:rFonts w:ascii="Times New Roman" w:hAnsi="Times New Roman" w:cs="Times New Roman"/>
                <w:sz w:val="28"/>
                <w:szCs w:val="28"/>
              </w:rPr>
              <w:t xml:space="preserve"> Погрузочно-разгрузочные машины</w:t>
            </w:r>
          </w:p>
        </w:tc>
        <w:tc>
          <w:tcPr>
            <w:tcW w:w="1697" w:type="dxa"/>
            <w:gridSpan w:val="2"/>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Pr>
                <w:rFonts w:ascii="Times New Roman" w:eastAsia="Times New Roman" w:hAnsi="Times New Roman" w:cs="Times New Roman"/>
                <w:sz w:val="24"/>
                <w:szCs w:val="24"/>
              </w:rPr>
              <w:t xml:space="preserve">АСУ и </w:t>
            </w:r>
            <w:r w:rsidRPr="00D07986">
              <w:rPr>
                <w:rFonts w:ascii="Times New Roman" w:eastAsia="Times New Roman" w:hAnsi="Times New Roman" w:cs="Times New Roman"/>
                <w:sz w:val="24"/>
                <w:szCs w:val="24"/>
              </w:rPr>
              <w:t>международных стандартов</w:t>
            </w:r>
          </w:p>
        </w:tc>
        <w:tc>
          <w:tcPr>
            <w:tcW w:w="1276" w:type="dxa"/>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981" w:type="dxa"/>
          </w:tcPr>
          <w:p w:rsidR="002211A0" w:rsidRPr="001158E6" w:rsidRDefault="002211A0" w:rsidP="002211A0">
            <w:pPr>
              <w:spacing w:line="240" w:lineRule="auto"/>
              <w:rPr>
                <w:rFonts w:ascii="Times New Roman" w:hAnsi="Times New Roman" w:cs="Times New Roman"/>
                <w:sz w:val="28"/>
                <w:szCs w:val="28"/>
              </w:rPr>
            </w:pPr>
            <w:r w:rsidRPr="001158E6">
              <w:rPr>
                <w:rFonts w:ascii="Times New Roman" w:hAnsi="Times New Roman" w:cs="Times New Roman"/>
                <w:bCs/>
                <w:color w:val="000000"/>
                <w:sz w:val="28"/>
                <w:szCs w:val="28"/>
              </w:rPr>
              <w:t xml:space="preserve">Порядок эксплуатации и установки складского </w:t>
            </w:r>
            <w:r>
              <w:rPr>
                <w:rFonts w:ascii="Times New Roman" w:hAnsi="Times New Roman" w:cs="Times New Roman"/>
                <w:bCs/>
                <w:color w:val="000000"/>
                <w:sz w:val="28"/>
                <w:szCs w:val="28"/>
              </w:rPr>
              <w:t>о</w:t>
            </w:r>
            <w:r w:rsidRPr="001158E6">
              <w:rPr>
                <w:rFonts w:ascii="Times New Roman" w:hAnsi="Times New Roman" w:cs="Times New Roman"/>
                <w:bCs/>
                <w:color w:val="000000"/>
                <w:sz w:val="28"/>
                <w:szCs w:val="28"/>
              </w:rPr>
              <w:t>борудования</w:t>
            </w:r>
          </w:p>
        </w:tc>
        <w:tc>
          <w:tcPr>
            <w:tcW w:w="1697" w:type="dxa"/>
            <w:gridSpan w:val="2"/>
          </w:tcPr>
          <w:p w:rsidR="002211A0" w:rsidRPr="00D07986" w:rsidRDefault="002211A0"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color w:val="000000"/>
                <w:sz w:val="24"/>
                <w:szCs w:val="24"/>
              </w:rPr>
              <w:t xml:space="preserve">Комплексная система управления </w:t>
            </w:r>
            <w:r>
              <w:rPr>
                <w:rFonts w:ascii="Times New Roman" w:eastAsia="Times New Roman" w:hAnsi="Times New Roman" w:cs="Times New Roman"/>
                <w:color w:val="000000"/>
                <w:sz w:val="24"/>
                <w:szCs w:val="24"/>
              </w:rPr>
              <w:t>городского транспорта</w:t>
            </w:r>
          </w:p>
        </w:tc>
        <w:tc>
          <w:tcPr>
            <w:tcW w:w="1276" w:type="dxa"/>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1], [4]</w:t>
            </w:r>
          </w:p>
        </w:tc>
        <w:tc>
          <w:tcPr>
            <w:tcW w:w="1280"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81" w:type="dxa"/>
          </w:tcPr>
          <w:p w:rsidR="002211A0" w:rsidRPr="001158E6" w:rsidRDefault="002211A0" w:rsidP="002211A0">
            <w:pPr>
              <w:spacing w:line="240" w:lineRule="auto"/>
              <w:ind w:right="-105"/>
              <w:rPr>
                <w:rFonts w:ascii="Times New Roman" w:hAnsi="Times New Roman" w:cs="Times New Roman"/>
                <w:sz w:val="28"/>
                <w:szCs w:val="28"/>
              </w:rPr>
            </w:pPr>
            <w:r w:rsidRPr="001158E6">
              <w:rPr>
                <w:rFonts w:ascii="Times New Roman" w:hAnsi="Times New Roman" w:cs="Times New Roman"/>
                <w:sz w:val="28"/>
                <w:szCs w:val="28"/>
              </w:rPr>
              <w:t xml:space="preserve"> </w:t>
            </w:r>
            <w:r w:rsidRPr="001158E6">
              <w:rPr>
                <w:rFonts w:ascii="Times New Roman" w:hAnsi="Times New Roman" w:cs="Times New Roman"/>
                <w:bCs/>
                <w:color w:val="000000"/>
                <w:sz w:val="28"/>
                <w:szCs w:val="28"/>
              </w:rPr>
              <w:t>Транспортирующие машины</w:t>
            </w:r>
            <w:r>
              <w:rPr>
                <w:rFonts w:ascii="Times New Roman" w:hAnsi="Times New Roman" w:cs="Times New Roman"/>
                <w:bCs/>
                <w:color w:val="000000"/>
                <w:spacing w:val="6"/>
                <w:sz w:val="28"/>
                <w:szCs w:val="28"/>
              </w:rPr>
              <w:t xml:space="preserve">, </w:t>
            </w:r>
            <w:r w:rsidRPr="001158E6">
              <w:rPr>
                <w:rFonts w:ascii="Times New Roman" w:hAnsi="Times New Roman" w:cs="Times New Roman"/>
                <w:bCs/>
                <w:color w:val="000000"/>
                <w:spacing w:val="6"/>
                <w:sz w:val="28"/>
                <w:szCs w:val="28"/>
              </w:rPr>
              <w:t>Грузозахватные устройства</w:t>
            </w:r>
          </w:p>
        </w:tc>
        <w:tc>
          <w:tcPr>
            <w:tcW w:w="1697" w:type="dxa"/>
            <w:gridSpan w:val="2"/>
          </w:tcPr>
          <w:p w:rsidR="002211A0" w:rsidRPr="00D07986" w:rsidRDefault="002211A0"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Количественная оценка </w:t>
            </w:r>
            <w:r w:rsidRPr="00B9673E">
              <w:rPr>
                <w:rFonts w:ascii="Times New Roman" w:hAnsi="Times New Roman" w:cs="Times New Roman"/>
                <w:sz w:val="24"/>
                <w:szCs w:val="24"/>
              </w:rPr>
              <w:t>городских систем пассаж</w:t>
            </w:r>
            <w:r>
              <w:rPr>
                <w:rFonts w:ascii="Times New Roman" w:hAnsi="Times New Roman" w:cs="Times New Roman"/>
                <w:sz w:val="24"/>
                <w:szCs w:val="24"/>
              </w:rPr>
              <w:t>-</w:t>
            </w:r>
            <w:proofErr w:type="spellStart"/>
            <w:r w:rsidRPr="00B9673E">
              <w:rPr>
                <w:rFonts w:ascii="Times New Roman" w:hAnsi="Times New Roman" w:cs="Times New Roman"/>
                <w:sz w:val="24"/>
                <w:szCs w:val="24"/>
              </w:rPr>
              <w:t>го</w:t>
            </w:r>
            <w:proofErr w:type="spellEnd"/>
            <w:r w:rsidRPr="00B9673E">
              <w:rPr>
                <w:rFonts w:ascii="Times New Roman" w:hAnsi="Times New Roman" w:cs="Times New Roman"/>
                <w:sz w:val="24"/>
                <w:szCs w:val="24"/>
              </w:rPr>
              <w:t xml:space="preserve"> транспорта</w:t>
            </w:r>
          </w:p>
        </w:tc>
        <w:tc>
          <w:tcPr>
            <w:tcW w:w="1276" w:type="dxa"/>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701"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r>
      <w:tr w:rsidR="002211A0" w:rsidRPr="00D07986" w:rsidTr="00C841DE">
        <w:trPr>
          <w:gridAfter w:val="1"/>
          <w:wAfter w:w="3648" w:type="dxa"/>
          <w:trHeight w:val="240"/>
        </w:trPr>
        <w:tc>
          <w:tcPr>
            <w:tcW w:w="566" w:type="dxa"/>
          </w:tcPr>
          <w:p w:rsidR="002211A0" w:rsidRPr="00D07986" w:rsidRDefault="002211A0"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81" w:type="dxa"/>
          </w:tcPr>
          <w:p w:rsidR="002211A0" w:rsidRPr="001158E6" w:rsidRDefault="002211A0" w:rsidP="002211A0">
            <w:pPr>
              <w:shd w:val="clear" w:color="auto" w:fill="FFFFFF"/>
              <w:spacing w:line="240" w:lineRule="auto"/>
              <w:rPr>
                <w:rFonts w:ascii="Times New Roman" w:hAnsi="Times New Roman" w:cs="Times New Roman"/>
                <w:bCs/>
                <w:color w:val="000000"/>
                <w:sz w:val="28"/>
                <w:szCs w:val="28"/>
              </w:rPr>
            </w:pPr>
            <w:r w:rsidRPr="001158E6">
              <w:rPr>
                <w:rFonts w:ascii="Times New Roman" w:hAnsi="Times New Roman" w:cs="Times New Roman"/>
                <w:bCs/>
                <w:color w:val="000000"/>
                <w:sz w:val="28"/>
                <w:szCs w:val="28"/>
              </w:rPr>
              <w:t>Внешнее складское оборудование</w:t>
            </w:r>
            <w:r>
              <w:rPr>
                <w:rFonts w:ascii="Times New Roman" w:hAnsi="Times New Roman" w:cs="Times New Roman"/>
                <w:bCs/>
                <w:color w:val="000000"/>
                <w:sz w:val="28"/>
                <w:szCs w:val="28"/>
              </w:rPr>
              <w:t>, с</w:t>
            </w:r>
            <w:r w:rsidRPr="001158E6">
              <w:rPr>
                <w:rFonts w:ascii="Times New Roman" w:hAnsi="Times New Roman" w:cs="Times New Roman"/>
                <w:bCs/>
                <w:color w:val="000000"/>
                <w:sz w:val="28"/>
                <w:szCs w:val="28"/>
              </w:rPr>
              <w:t>теллажное оборудование</w:t>
            </w:r>
          </w:p>
        </w:tc>
        <w:tc>
          <w:tcPr>
            <w:tcW w:w="1697" w:type="dxa"/>
            <w:gridSpan w:val="2"/>
          </w:tcPr>
          <w:p w:rsidR="002211A0" w:rsidRPr="00D07986" w:rsidRDefault="002211A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Методы </w:t>
            </w:r>
            <w:r w:rsidRPr="00B9673E">
              <w:rPr>
                <w:rFonts w:ascii="Times New Roman" w:hAnsi="Times New Roman" w:cs="Times New Roman"/>
                <w:sz w:val="24"/>
                <w:szCs w:val="24"/>
              </w:rPr>
              <w:t>управления на предприятии</w:t>
            </w:r>
          </w:p>
        </w:tc>
        <w:tc>
          <w:tcPr>
            <w:tcW w:w="1276" w:type="dxa"/>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2211A0" w:rsidRPr="00D07986" w:rsidRDefault="002211A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2211A0" w:rsidRPr="00D07986" w:rsidRDefault="002211A0" w:rsidP="00D07986">
            <w:pPr>
              <w:spacing w:after="0" w:line="240" w:lineRule="auto"/>
              <w:jc w:val="both"/>
              <w:rPr>
                <w:rFonts w:ascii="Times New Roman" w:eastAsia="Times New Roman" w:hAnsi="Times New Roman" w:cs="Times New Roman"/>
                <w:sz w:val="24"/>
                <w:szCs w:val="24"/>
              </w:rPr>
            </w:pPr>
          </w:p>
        </w:tc>
        <w:tc>
          <w:tcPr>
            <w:tcW w:w="1701" w:type="dxa"/>
            <w:gridSpan w:val="2"/>
          </w:tcPr>
          <w:p w:rsidR="002211A0" w:rsidRPr="00D07986" w:rsidRDefault="002211A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2211A0" w:rsidRPr="00D07986" w:rsidRDefault="002211A0" w:rsidP="00D07986">
            <w:pPr>
              <w:spacing w:after="0" w:line="240" w:lineRule="auto"/>
              <w:ind w:firstLine="567"/>
              <w:jc w:val="both"/>
              <w:rPr>
                <w:rFonts w:ascii="Times New Roman" w:eastAsia="Times New Roman" w:hAnsi="Times New Roman" w:cs="Times New Roman"/>
                <w:sz w:val="24"/>
                <w:szCs w:val="24"/>
              </w:rPr>
            </w:pPr>
          </w:p>
        </w:tc>
      </w:tr>
    </w:tbl>
    <w:p w:rsidR="00944EB9" w:rsidRDefault="00944EB9" w:rsidP="00944EB9">
      <w:pPr>
        <w:spacing w:after="0"/>
        <w:rPr>
          <w:rFonts w:ascii="Times New Roman" w:eastAsia="Times New Roman" w:hAnsi="Times New Roman" w:cs="Times New Roman"/>
          <w:b/>
          <w:bCs/>
          <w:color w:val="000000"/>
          <w:sz w:val="28"/>
          <w:szCs w:val="28"/>
        </w:rPr>
      </w:pPr>
    </w:p>
    <w:p w:rsidR="00372A0E" w:rsidRDefault="00372A0E" w:rsidP="00944EB9">
      <w:pPr>
        <w:spacing w:after="0"/>
        <w:rPr>
          <w:rFonts w:ascii="Times New Roman" w:eastAsia="Times New Roman" w:hAnsi="Times New Roman" w:cs="Times New Roman"/>
          <w:b/>
          <w:bCs/>
          <w:color w:val="000000"/>
          <w:sz w:val="28"/>
          <w:szCs w:val="28"/>
        </w:rPr>
      </w:pP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p>
    <w:p w:rsidR="00944EB9" w:rsidRDefault="00944EB9" w:rsidP="00944EB9">
      <w:pPr>
        <w:spacing w:after="0"/>
        <w:rPr>
          <w:rFonts w:ascii="Times New Roman" w:eastAsia="Times New Roman" w:hAnsi="Times New Roman" w:cs="Times New Roman"/>
          <w:b/>
          <w:bCs/>
          <w:i/>
          <w:iCs/>
          <w:color w:val="000000"/>
          <w:sz w:val="24"/>
          <w:szCs w:val="24"/>
          <w:u w:val="single"/>
        </w:rPr>
      </w:pP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944EB9" w:rsidRPr="00152CE1" w:rsidRDefault="00944EB9" w:rsidP="000F5F1D">
      <w:pPr>
        <w:pStyle w:val="af8"/>
        <w:numPr>
          <w:ilvl w:val="0"/>
          <w:numId w:val="4"/>
        </w:numPr>
        <w:jc w:val="both"/>
        <w:rPr>
          <w:sz w:val="28"/>
          <w:szCs w:val="28"/>
        </w:rPr>
      </w:pPr>
      <w:proofErr w:type="spellStart"/>
      <w:r w:rsidRPr="00152CE1">
        <w:rPr>
          <w:sz w:val="28"/>
          <w:szCs w:val="28"/>
        </w:rPr>
        <w:t>Шепелев</w:t>
      </w:r>
      <w:proofErr w:type="spellEnd"/>
      <w:r w:rsidRPr="00152CE1">
        <w:rPr>
          <w:sz w:val="28"/>
          <w:szCs w:val="28"/>
        </w:rPr>
        <w:t xml:space="preserve"> А.Ф., </w:t>
      </w:r>
      <w:proofErr w:type="spellStart"/>
      <w:r w:rsidRPr="00152CE1">
        <w:rPr>
          <w:sz w:val="28"/>
          <w:szCs w:val="28"/>
        </w:rPr>
        <w:t>Печенегская</w:t>
      </w:r>
      <w:proofErr w:type="spellEnd"/>
      <w:r w:rsidRPr="00152CE1">
        <w:rPr>
          <w:sz w:val="28"/>
          <w:szCs w:val="28"/>
        </w:rPr>
        <w:t xml:space="preserve"> И.А. Транспортное обеспечение коммерческой деятельности: Учебное пособие. Серия «Экономика и управление» - Ростов на</w:t>
      </w:r>
      <w:proofErr w:type="gramStart"/>
      <w:r w:rsidRPr="00152CE1">
        <w:rPr>
          <w:sz w:val="28"/>
          <w:szCs w:val="28"/>
        </w:rPr>
        <w:t xml:space="preserve"> Д</w:t>
      </w:r>
      <w:proofErr w:type="gramEnd"/>
      <w:r w:rsidRPr="00152CE1">
        <w:rPr>
          <w:sz w:val="28"/>
          <w:szCs w:val="28"/>
        </w:rPr>
        <w:t>: ИЦ «Март», 2001.</w:t>
      </w:r>
    </w:p>
    <w:p w:rsidR="00944EB9" w:rsidRDefault="00944EB9" w:rsidP="000F5F1D">
      <w:pPr>
        <w:pStyle w:val="af8"/>
        <w:numPr>
          <w:ilvl w:val="0"/>
          <w:numId w:val="4"/>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944EB9" w:rsidRPr="00E829B9" w:rsidRDefault="00944EB9" w:rsidP="000F5F1D">
      <w:pPr>
        <w:pStyle w:val="a6"/>
        <w:numPr>
          <w:ilvl w:val="0"/>
          <w:numId w:val="4"/>
        </w:numPr>
        <w:tabs>
          <w:tab w:val="clear" w:pos="720"/>
          <w:tab w:val="num" w:pos="0"/>
        </w:tabs>
        <w:autoSpaceDN w:val="0"/>
        <w:spacing w:after="0"/>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944EB9" w:rsidRDefault="00944EB9" w:rsidP="000F5F1D">
      <w:pPr>
        <w:pStyle w:val="af6"/>
        <w:numPr>
          <w:ilvl w:val="0"/>
          <w:numId w:val="4"/>
        </w:numPr>
        <w:spacing w:line="276" w:lineRule="auto"/>
        <w:jc w:val="both"/>
        <w:rPr>
          <w:rFonts w:ascii="Times New Roman" w:hAnsi="Times New Roman"/>
          <w:sz w:val="28"/>
          <w:szCs w:val="28"/>
        </w:rPr>
      </w:pPr>
      <w:r>
        <w:rPr>
          <w:rFonts w:ascii="Times New Roman" w:hAnsi="Times New Roman"/>
          <w:sz w:val="28"/>
          <w:szCs w:val="28"/>
        </w:rPr>
        <w:t>Правдин Н.В., Рябуха Л.С., Лукашев В.И. Технология работы вокзалов и грузовых станций. М.: Транспорт, 1990. - 320 с.</w:t>
      </w:r>
    </w:p>
    <w:p w:rsidR="00944EB9" w:rsidRPr="007D3103" w:rsidRDefault="00944EB9" w:rsidP="000F5F1D">
      <w:pPr>
        <w:pStyle w:val="a6"/>
        <w:numPr>
          <w:ilvl w:val="0"/>
          <w:numId w:val="4"/>
        </w:numPr>
        <w:tabs>
          <w:tab w:val="clear" w:pos="720"/>
          <w:tab w:val="num" w:pos="0"/>
        </w:tabs>
        <w:autoSpaceDN w:val="0"/>
        <w:spacing w:after="0"/>
        <w:ind w:left="0" w:firstLine="426"/>
        <w:rPr>
          <w:rFonts w:ascii="Times New Roman" w:hAnsi="Times New Roman" w:cs="Times New Roman"/>
          <w:sz w:val="28"/>
          <w:szCs w:val="28"/>
        </w:rPr>
      </w:pPr>
      <w:r w:rsidRPr="007D3103">
        <w:rPr>
          <w:rFonts w:ascii="Times New Roman" w:hAnsi="Times New Roman" w:cs="Times New Roman"/>
          <w:sz w:val="28"/>
          <w:szCs w:val="28"/>
        </w:rPr>
        <w:t>Практикум по логистике: Учебное пособие</w:t>
      </w:r>
      <w:proofErr w:type="gramStart"/>
      <w:r w:rsidRPr="007D3103">
        <w:rPr>
          <w:rFonts w:ascii="Times New Roman" w:hAnsi="Times New Roman" w:cs="Times New Roman"/>
          <w:sz w:val="28"/>
          <w:szCs w:val="28"/>
        </w:rPr>
        <w:t xml:space="preserve"> / П</w:t>
      </w:r>
      <w:proofErr w:type="gramEnd"/>
      <w:r w:rsidRPr="007D3103">
        <w:rPr>
          <w:rFonts w:ascii="Times New Roman" w:hAnsi="Times New Roman" w:cs="Times New Roman"/>
          <w:sz w:val="28"/>
          <w:szCs w:val="28"/>
        </w:rPr>
        <w:t xml:space="preserve">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944EB9" w:rsidRPr="007D3103" w:rsidRDefault="00944EB9" w:rsidP="000F5F1D">
      <w:pPr>
        <w:pStyle w:val="a6"/>
        <w:numPr>
          <w:ilvl w:val="0"/>
          <w:numId w:val="4"/>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944EB9" w:rsidRPr="007D3103" w:rsidRDefault="00944EB9" w:rsidP="00944EB9">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944EB9" w:rsidRPr="007D3103" w:rsidRDefault="00944EB9"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944EB9" w:rsidRPr="007D3103" w:rsidRDefault="00944EB9"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Рынок и логистика</w:t>
      </w:r>
      <w:proofErr w:type="gramStart"/>
      <w:r w:rsidRPr="007D3103">
        <w:rPr>
          <w:rFonts w:ascii="Times New Roman" w:hAnsi="Times New Roman" w:cs="Times New Roman"/>
          <w:sz w:val="28"/>
          <w:szCs w:val="28"/>
        </w:rPr>
        <w:t>/ П</w:t>
      </w:r>
      <w:proofErr w:type="gramEnd"/>
      <w:r w:rsidRPr="007D3103">
        <w:rPr>
          <w:rFonts w:ascii="Times New Roman" w:hAnsi="Times New Roman" w:cs="Times New Roman"/>
          <w:sz w:val="28"/>
          <w:szCs w:val="28"/>
        </w:rPr>
        <w:t xml:space="preserve">од ред. М.П. Гордона. - М., 2002.  </w:t>
      </w:r>
    </w:p>
    <w:p w:rsidR="00944EB9" w:rsidRPr="007D3103" w:rsidRDefault="00944EB9"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944EB9" w:rsidRPr="007D3103" w:rsidRDefault="00944EB9" w:rsidP="000F5F1D">
      <w:pPr>
        <w:pStyle w:val="a6"/>
        <w:numPr>
          <w:ilvl w:val="0"/>
          <w:numId w:val="6"/>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944EB9" w:rsidRPr="00401BFF" w:rsidRDefault="00944EB9" w:rsidP="00944EB9">
      <w:pPr>
        <w:shd w:val="clear" w:color="auto" w:fill="FFFFFF"/>
        <w:autoSpaceDE w:val="0"/>
        <w:autoSpaceDN w:val="0"/>
        <w:adjustRightInd w:val="0"/>
        <w:spacing w:after="0" w:line="240" w:lineRule="auto"/>
        <w:rPr>
          <w:rFonts w:ascii="Times New Roman" w:hAnsi="Times New Roman" w:cs="Times New Roman"/>
          <w:sz w:val="28"/>
          <w:szCs w:val="28"/>
        </w:rPr>
      </w:pPr>
      <w:r w:rsidRPr="00401BFF">
        <w:rPr>
          <w:rFonts w:ascii="Times New Roman" w:eastAsia="Times New Roman" w:hAnsi="Times New Roman" w:cs="Times New Roman"/>
          <w:b/>
          <w:bCs/>
          <w:i/>
          <w:iCs/>
          <w:color w:val="000000"/>
          <w:sz w:val="28"/>
          <w:szCs w:val="28"/>
          <w:u w:val="single"/>
        </w:rPr>
        <w:t>Информационные ресурсы.</w:t>
      </w:r>
    </w:p>
    <w:tbl>
      <w:tblPr>
        <w:tblW w:w="5000" w:type="pct"/>
        <w:jc w:val="center"/>
        <w:tblLook w:val="01E0" w:firstRow="1" w:lastRow="1" w:firstColumn="1" w:lastColumn="1" w:noHBand="0" w:noVBand="0"/>
      </w:tblPr>
      <w:tblGrid>
        <w:gridCol w:w="3705"/>
        <w:gridCol w:w="5866"/>
      </w:tblGrid>
      <w:tr w:rsidR="00944EB9" w:rsidTr="00813B29">
        <w:trPr>
          <w:jc w:val="center"/>
        </w:trPr>
        <w:tc>
          <w:tcPr>
            <w:tcW w:w="2770" w:type="pct"/>
            <w:hideMark/>
          </w:tcPr>
          <w:p w:rsidR="00944EB9" w:rsidRPr="007D3103" w:rsidRDefault="00944EB9" w:rsidP="00944EB9">
            <w:pPr>
              <w:widowControl w:val="0"/>
              <w:autoSpaceDE w:val="0"/>
              <w:autoSpaceDN w:val="0"/>
              <w:adjustRightInd w:val="0"/>
              <w:spacing w:after="0" w:line="240" w:lineRule="auto"/>
              <w:jc w:val="both"/>
              <w:rPr>
                <w:rFonts w:ascii="Times New Roman" w:hAnsi="Times New Roman" w:cs="Times New Roman"/>
                <w:sz w:val="28"/>
                <w:szCs w:val="28"/>
              </w:rPr>
            </w:pPr>
            <w:r w:rsidRPr="007D3103">
              <w:rPr>
                <w:rFonts w:ascii="Times New Roman" w:hAnsi="Times New Roman" w:cs="Times New Roman"/>
                <w:bCs/>
                <w:sz w:val="28"/>
                <w:szCs w:val="28"/>
                <w:lang w:val="en-US"/>
              </w:rPr>
              <w:t>The</w:t>
            </w:r>
            <w:r w:rsidRPr="007D3103">
              <w:rPr>
                <w:rFonts w:ascii="Times New Roman" w:hAnsi="Times New Roman" w:cs="Times New Roman"/>
                <w:bCs/>
                <w:sz w:val="28"/>
                <w:szCs w:val="28"/>
              </w:rPr>
              <w:t xml:space="preserve"> </w:t>
            </w:r>
            <w:r w:rsidRPr="007D3103">
              <w:rPr>
                <w:rFonts w:ascii="Times New Roman" w:hAnsi="Times New Roman" w:cs="Times New Roman"/>
                <w:bCs/>
                <w:sz w:val="28"/>
                <w:szCs w:val="28"/>
                <w:lang w:val="en-US"/>
              </w:rPr>
              <w:t>World</w:t>
            </w:r>
            <w:r w:rsidRPr="007D3103">
              <w:rPr>
                <w:rFonts w:ascii="Times New Roman" w:hAnsi="Times New Roman" w:cs="Times New Roman"/>
                <w:bCs/>
                <w:sz w:val="28"/>
                <w:szCs w:val="28"/>
              </w:rPr>
              <w:t xml:space="preserve"> </w:t>
            </w:r>
            <w:proofErr w:type="spellStart"/>
            <w:r w:rsidRPr="007D3103">
              <w:rPr>
                <w:rFonts w:ascii="Times New Roman" w:hAnsi="Times New Roman" w:cs="Times New Roman"/>
                <w:bCs/>
                <w:sz w:val="28"/>
                <w:szCs w:val="28"/>
                <w:lang w:val="en-US"/>
              </w:rPr>
              <w:t>Factbook</w:t>
            </w:r>
            <w:proofErr w:type="spellEnd"/>
            <w:r w:rsidRPr="007D3103">
              <w:rPr>
                <w:rFonts w:ascii="Times New Roman" w:hAnsi="Times New Roman" w:cs="Times New Roman"/>
                <w:bCs/>
                <w:sz w:val="28"/>
                <w:szCs w:val="28"/>
              </w:rPr>
              <w:t xml:space="preserve"> – мировое статистическое издание</w:t>
            </w:r>
          </w:p>
        </w:tc>
        <w:tc>
          <w:tcPr>
            <w:tcW w:w="2230" w:type="pct"/>
            <w:hideMark/>
          </w:tcPr>
          <w:p w:rsidR="00944EB9" w:rsidRDefault="00D109BF" w:rsidP="00813B29">
            <w:pPr>
              <w:widowControl w:val="0"/>
              <w:autoSpaceDE w:val="0"/>
              <w:autoSpaceDN w:val="0"/>
              <w:adjustRightInd w:val="0"/>
              <w:jc w:val="both"/>
              <w:rPr>
                <w:sz w:val="24"/>
                <w:szCs w:val="24"/>
              </w:rPr>
            </w:pPr>
            <w:hyperlink r:id="rId15" w:history="1">
              <w:r w:rsidR="00944EB9">
                <w:rPr>
                  <w:rStyle w:val="a8"/>
                  <w:bCs/>
                  <w:sz w:val="24"/>
                  <w:szCs w:val="24"/>
                </w:rPr>
                <w:t>http://www.cia.gov/cia/publications/factbook/index.html</w:t>
              </w:r>
            </w:hyperlink>
          </w:p>
        </w:tc>
      </w:tr>
      <w:tr w:rsidR="00944EB9" w:rsidTr="00813B29">
        <w:trPr>
          <w:jc w:val="center"/>
        </w:trPr>
        <w:tc>
          <w:tcPr>
            <w:tcW w:w="2770" w:type="pct"/>
            <w:hideMark/>
          </w:tcPr>
          <w:p w:rsidR="00944EB9" w:rsidRPr="007D3103" w:rsidRDefault="00944EB9" w:rsidP="00944EB9">
            <w:pPr>
              <w:widowControl w:val="0"/>
              <w:autoSpaceDE w:val="0"/>
              <w:autoSpaceDN w:val="0"/>
              <w:adjustRightInd w:val="0"/>
              <w:spacing w:line="240" w:lineRule="auto"/>
              <w:jc w:val="both"/>
              <w:rPr>
                <w:rFonts w:ascii="Times New Roman" w:hAnsi="Times New Roman" w:cs="Times New Roman"/>
                <w:bCs/>
                <w:sz w:val="28"/>
                <w:szCs w:val="28"/>
              </w:rPr>
            </w:pPr>
            <w:r w:rsidRPr="007D3103">
              <w:rPr>
                <w:rFonts w:ascii="Times New Roman" w:hAnsi="Times New Roman" w:cs="Times New Roman"/>
                <w:bCs/>
                <w:sz w:val="28"/>
                <w:szCs w:val="28"/>
              </w:rPr>
              <w:t>Российская Государственная Библиотека</w:t>
            </w:r>
          </w:p>
        </w:tc>
        <w:tc>
          <w:tcPr>
            <w:tcW w:w="2230" w:type="pct"/>
            <w:hideMark/>
          </w:tcPr>
          <w:p w:rsidR="00944EB9" w:rsidRDefault="00D109BF" w:rsidP="00813B29">
            <w:pPr>
              <w:widowControl w:val="0"/>
              <w:autoSpaceDE w:val="0"/>
              <w:autoSpaceDN w:val="0"/>
              <w:adjustRightInd w:val="0"/>
              <w:spacing w:line="288" w:lineRule="auto"/>
              <w:jc w:val="both"/>
              <w:rPr>
                <w:bCs/>
                <w:spacing w:val="-4"/>
                <w:sz w:val="24"/>
                <w:szCs w:val="24"/>
              </w:rPr>
            </w:pPr>
            <w:hyperlink r:id="rId16" w:history="1">
              <w:r w:rsidR="00944EB9">
                <w:rPr>
                  <w:rStyle w:val="a8"/>
                  <w:bCs/>
                  <w:spacing w:val="-4"/>
                  <w:sz w:val="24"/>
                  <w:szCs w:val="24"/>
                </w:rPr>
                <w:t>http://rsl</w:t>
              </w:r>
            </w:hyperlink>
            <w:r w:rsidR="00944EB9">
              <w:rPr>
                <w:bCs/>
                <w:spacing w:val="-4"/>
                <w:sz w:val="24"/>
                <w:szCs w:val="24"/>
              </w:rPr>
              <w:t>.ru/</w:t>
            </w:r>
          </w:p>
        </w:tc>
      </w:tr>
    </w:tbl>
    <w:p w:rsidR="00372A0E" w:rsidRDefault="00372A0E" w:rsidP="00372A0E">
      <w:pPr>
        <w:shd w:val="clear" w:color="auto" w:fill="FFFFFF"/>
        <w:autoSpaceDE w:val="0"/>
        <w:autoSpaceDN w:val="0"/>
        <w:adjustRightInd w:val="0"/>
        <w:spacing w:after="0" w:line="240" w:lineRule="auto"/>
        <w:rPr>
          <w:rFonts w:ascii="Times New Roman" w:hAnsi="Times New Roman" w:cs="Times New Roman"/>
          <w:sz w:val="24"/>
          <w:szCs w:val="24"/>
        </w:rPr>
      </w:pPr>
    </w:p>
    <w:p w:rsidR="00CA1931" w:rsidRPr="00F675DD" w:rsidRDefault="00CA193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0141DA" w:rsidRDefault="005A7606" w:rsidP="00B42F32">
      <w:pPr>
        <w:shd w:val="clear" w:color="auto" w:fill="FFFFFF"/>
        <w:autoSpaceDE w:val="0"/>
        <w:autoSpaceDN w:val="0"/>
        <w:adjustRightInd w:val="0"/>
        <w:spacing w:after="0" w:line="240" w:lineRule="auto"/>
        <w:rPr>
          <w:rFonts w:ascii="Times New Roman" w:hAnsi="Times New Roman" w:cs="Times New Roman"/>
          <w:b/>
          <w:sz w:val="28"/>
          <w:szCs w:val="28"/>
        </w:rPr>
      </w:pPr>
      <w:r w:rsidRPr="000141DA">
        <w:rPr>
          <w:rFonts w:ascii="Times New Roman" w:eastAsia="Times New Roman" w:hAnsi="Times New Roman" w:cs="Times New Roman"/>
          <w:b/>
          <w:bCs/>
          <w:color w:val="000000"/>
          <w:sz w:val="28"/>
          <w:szCs w:val="28"/>
        </w:rPr>
        <w:t>Раз</w:t>
      </w:r>
      <w:r w:rsidR="00705BE6">
        <w:rPr>
          <w:rFonts w:ascii="Times New Roman" w:eastAsia="Times New Roman" w:hAnsi="Times New Roman" w:cs="Times New Roman"/>
          <w:b/>
          <w:bCs/>
          <w:color w:val="000000"/>
          <w:sz w:val="28"/>
          <w:szCs w:val="28"/>
        </w:rPr>
        <w:t xml:space="preserve">дел 3. </w:t>
      </w:r>
      <w:r w:rsidR="00B42F32" w:rsidRPr="000141DA">
        <w:rPr>
          <w:rFonts w:ascii="Times New Roman" w:eastAsia="Times New Roman" w:hAnsi="Times New Roman" w:cs="Times New Roman"/>
          <w:b/>
          <w:color w:val="000000"/>
          <w:sz w:val="28"/>
          <w:szCs w:val="28"/>
        </w:rPr>
        <w:t xml:space="preserve"> Глоссарий.</w:t>
      </w:r>
    </w:p>
    <w:p w:rsidR="00975FF8" w:rsidRPr="005A7606" w:rsidRDefault="00975FF8" w:rsidP="001B50C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5849AB" w:rsidRPr="009838D8" w:rsidRDefault="005849AB" w:rsidP="005849AB">
      <w:pPr>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lang w:val="en-US"/>
        </w:rPr>
        <w:t>WMS</w:t>
      </w:r>
      <w:r w:rsidRPr="009838D8">
        <w:rPr>
          <w:rFonts w:ascii="Times New Roman" w:hAnsi="Times New Roman" w:cs="Times New Roman"/>
          <w:b/>
          <w:color w:val="000000"/>
          <w:sz w:val="28"/>
          <w:szCs w:val="28"/>
        </w:rPr>
        <w:t xml:space="preserve"> (</w:t>
      </w:r>
      <w:r w:rsidRPr="009838D8">
        <w:rPr>
          <w:rFonts w:ascii="Times New Roman" w:hAnsi="Times New Roman" w:cs="Times New Roman"/>
          <w:b/>
          <w:color w:val="000000"/>
          <w:sz w:val="28"/>
          <w:szCs w:val="28"/>
          <w:lang w:val="en-US"/>
        </w:rPr>
        <w:t>Warehouse</w:t>
      </w:r>
      <w:r w:rsidRPr="009838D8">
        <w:rPr>
          <w:rFonts w:ascii="Times New Roman" w:hAnsi="Times New Roman" w:cs="Times New Roman"/>
          <w:b/>
          <w:color w:val="000000"/>
          <w:sz w:val="28"/>
          <w:szCs w:val="28"/>
        </w:rPr>
        <w:t xml:space="preserve"> </w:t>
      </w:r>
      <w:r w:rsidRPr="009838D8">
        <w:rPr>
          <w:rFonts w:ascii="Times New Roman" w:hAnsi="Times New Roman" w:cs="Times New Roman"/>
          <w:b/>
          <w:color w:val="000000"/>
          <w:sz w:val="28"/>
          <w:szCs w:val="28"/>
          <w:lang w:val="en-US"/>
        </w:rPr>
        <w:t>Management</w:t>
      </w:r>
      <w:r w:rsidRPr="009838D8">
        <w:rPr>
          <w:rFonts w:ascii="Times New Roman" w:hAnsi="Times New Roman" w:cs="Times New Roman"/>
          <w:b/>
          <w:color w:val="000000"/>
          <w:sz w:val="28"/>
          <w:szCs w:val="28"/>
        </w:rPr>
        <w:t xml:space="preserve"> </w:t>
      </w:r>
      <w:r w:rsidRPr="009838D8">
        <w:rPr>
          <w:rFonts w:ascii="Times New Roman" w:hAnsi="Times New Roman" w:cs="Times New Roman"/>
          <w:b/>
          <w:color w:val="000000"/>
          <w:sz w:val="28"/>
          <w:szCs w:val="28"/>
          <w:lang w:val="en-US"/>
        </w:rPr>
        <w:t>System</w:t>
      </w:r>
      <w:r w:rsidRPr="009838D8">
        <w:rPr>
          <w:rFonts w:ascii="Times New Roman" w:hAnsi="Times New Roman" w:cs="Times New Roman"/>
          <w:b/>
          <w:color w:val="000000"/>
          <w:sz w:val="28"/>
          <w:szCs w:val="28"/>
        </w:rPr>
        <w:t>)</w:t>
      </w:r>
      <w:r w:rsidRPr="009838D8">
        <w:rPr>
          <w:rFonts w:ascii="Times New Roman" w:hAnsi="Times New Roman" w:cs="Times New Roman"/>
          <w:color w:val="000000"/>
          <w:sz w:val="28"/>
          <w:szCs w:val="28"/>
        </w:rPr>
        <w:t xml:space="preserve"> – стандартная система управления складом.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Авиационное предприятие</w:t>
      </w:r>
      <w:r w:rsidRPr="0097279B">
        <w:rPr>
          <w:rFonts w:ascii="Times New Roman" w:hAnsi="Times New Roman" w:cs="Times New Roman"/>
          <w:sz w:val="28"/>
          <w:szCs w:val="28"/>
        </w:rPr>
        <w:t xml:space="preserve"> -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Автодорожная накладная</w:t>
      </w:r>
      <w:r w:rsidRPr="0097279B">
        <w:rPr>
          <w:rFonts w:ascii="Times New Roman" w:hAnsi="Times New Roman" w:cs="Times New Roman"/>
          <w:sz w:val="28"/>
          <w:szCs w:val="28"/>
        </w:rPr>
        <w:t xml:space="preserve">  - транспортный документ, подтверждающий наличие договора между перевозчиком и отправителем об автодорожной перевозке грузов. Автодорожная накладная подписывается перевозчиком и грузоотправителем. Накладная не является товарораспорядительным документом, не может быть индоссирована, груз выдается указанному в ней получателю.</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Автономность судна</w:t>
      </w:r>
      <w:r w:rsidRPr="0097279B">
        <w:rPr>
          <w:rFonts w:ascii="Times New Roman" w:hAnsi="Times New Roman" w:cs="Times New Roman"/>
          <w:sz w:val="28"/>
          <w:szCs w:val="28"/>
        </w:rPr>
        <w:t xml:space="preserve"> - длительность пребывания судна в море без пополнения запасов топлива, провизии и пресной воды. Определяется назначением судна и составляет 3 — 5 суток для небольших морских и рейдовых судов, 30 — 60 суток для крупных морских транспортных судов, 6 — 12 месяцев для крупных ледоколов, промысловых, гидрографических и научно-исследовательских судов. Различают А.С. по запасам провизии, пресной воды и топлива.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Автоперевозки</w:t>
      </w:r>
      <w:r w:rsidRPr="0097279B">
        <w:rPr>
          <w:rFonts w:ascii="Times New Roman" w:hAnsi="Times New Roman" w:cs="Times New Roman"/>
          <w:sz w:val="28"/>
          <w:szCs w:val="28"/>
        </w:rPr>
        <w:t xml:space="preserve"> - автомобильные перевозки грузов и пассажиров, оговорены, международными соглашениями: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Адаптирующиеся системы </w:t>
      </w:r>
      <w:r w:rsidRPr="001B50CD">
        <w:rPr>
          <w:rFonts w:ascii="Times New Roman" w:hAnsi="Times New Roman" w:cs="Times New Roman"/>
          <w:color w:val="000000"/>
          <w:sz w:val="28"/>
          <w:szCs w:val="28"/>
        </w:rPr>
        <w:t>— самонастраивающиеся и самоорга</w:t>
      </w:r>
      <w:r w:rsidRPr="001B50CD">
        <w:rPr>
          <w:rFonts w:ascii="Times New Roman" w:hAnsi="Times New Roman" w:cs="Times New Roman"/>
          <w:color w:val="000000"/>
          <w:sz w:val="28"/>
          <w:szCs w:val="28"/>
        </w:rPr>
        <w:softHyphen/>
        <w:t>низующиеся системы. В первом случае в соответствии с изменения</w:t>
      </w:r>
      <w:r w:rsidRPr="001B50CD">
        <w:rPr>
          <w:rFonts w:ascii="Times New Roman" w:hAnsi="Times New Roman" w:cs="Times New Roman"/>
          <w:color w:val="000000"/>
          <w:sz w:val="28"/>
          <w:szCs w:val="28"/>
        </w:rPr>
        <w:softHyphen/>
        <w:t xml:space="preserve">ми внешней среды изменяется способ функционирования системы; во втором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структура предприятия, фирмы.</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АСМАП</w:t>
      </w:r>
      <w:r w:rsidRPr="0097279B">
        <w:rPr>
          <w:rFonts w:ascii="Times New Roman" w:hAnsi="Times New Roman" w:cs="Times New Roman"/>
          <w:sz w:val="28"/>
          <w:szCs w:val="28"/>
        </w:rPr>
        <w:t xml:space="preserve">  - общественная ассоциация, предоставляющая своим членам возможность получения необходимых документов в соответствии с требованиями Конвенции МДП и осуществляющая </w:t>
      </w:r>
      <w:proofErr w:type="gramStart"/>
      <w:r w:rsidRPr="0097279B">
        <w:rPr>
          <w:rFonts w:ascii="Times New Roman" w:hAnsi="Times New Roman" w:cs="Times New Roman"/>
          <w:sz w:val="28"/>
          <w:szCs w:val="28"/>
        </w:rPr>
        <w:t>контроль за</w:t>
      </w:r>
      <w:proofErr w:type="gramEnd"/>
      <w:r w:rsidRPr="0097279B">
        <w:rPr>
          <w:rFonts w:ascii="Times New Roman" w:hAnsi="Times New Roman" w:cs="Times New Roman"/>
          <w:sz w:val="28"/>
          <w:szCs w:val="28"/>
        </w:rPr>
        <w:t xml:space="preserve"> исполнением требований и условий работы в рамках этой Конвенции, а также служащая гарантом для договаривающихся сторон надежности своих членов, которыми являются большинство российских перевозчиков, осуществляющих международные автомобильные перевозки.</w:t>
      </w:r>
    </w:p>
    <w:p w:rsidR="005849AB" w:rsidRPr="0097279B" w:rsidRDefault="005849A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Аэропорт</w:t>
      </w:r>
      <w:r w:rsidRPr="0097279B">
        <w:rPr>
          <w:rFonts w:ascii="Times New Roman" w:hAnsi="Times New Roman" w:cs="Times New Roman"/>
          <w:sz w:val="28"/>
          <w:szCs w:val="28"/>
        </w:rPr>
        <w:t xml:space="preserve"> - комплекс сооружений, включающий в себя аэродром, аэровокзал и другие сооружения, предназначенный для приема и отправки воздушных судов, обслуживания воздушных перевозок и имеющий для этих целей необходимые оборудование, авиационный персонал и других работников.</w:t>
      </w:r>
      <w:proofErr w:type="gramEnd"/>
    </w:p>
    <w:p w:rsidR="005849AB" w:rsidRPr="0097279B" w:rsidRDefault="005849AB"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Аэроузел</w:t>
      </w:r>
      <w:proofErr w:type="spellEnd"/>
      <w:r w:rsidRPr="0097279B">
        <w:rPr>
          <w:rFonts w:ascii="Times New Roman" w:hAnsi="Times New Roman" w:cs="Times New Roman"/>
          <w:sz w:val="28"/>
          <w:szCs w:val="28"/>
        </w:rPr>
        <w:t xml:space="preserve"> - близко расположенные аэродромы, организация и выполнение полетов с которых требуют специального согласования и координирования.</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 xml:space="preserve">Безопасность движения и  эксплуатации железнодорожного транспорта в </w:t>
      </w:r>
      <w:proofErr w:type="gramStart"/>
      <w:r>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состояние защищенности процесса движения железнодорожного подвижного состава и самого железнодорожного подвижного состава, при котором отсутствует недопустимый риск возникновения транспортных происшествий и их последствий, влекущих за собой причинение вреда жизни или здоровью граждан, вреда окружающей среде, имуществу физических или юридических лиц.</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Бордеро</w:t>
      </w:r>
      <w:r w:rsidRPr="0097279B">
        <w:rPr>
          <w:rFonts w:ascii="Times New Roman" w:hAnsi="Times New Roman" w:cs="Times New Roman"/>
          <w:sz w:val="28"/>
          <w:szCs w:val="28"/>
        </w:rPr>
        <w:t xml:space="preserve">   в перевозках  документ, используемый при автодорожных перевозках, в котором перечисляются грузы, перевозимые грузовиками, и часто содержаться ссылки на прилагаемые копии накладной  автодорожной перевозки. Бордеро сопровождает посылаемые документы.</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Взвешивание груза</w:t>
      </w:r>
      <w:r w:rsidRPr="0097279B">
        <w:rPr>
          <w:rFonts w:ascii="Times New Roman" w:hAnsi="Times New Roman" w:cs="Times New Roman"/>
          <w:sz w:val="28"/>
          <w:szCs w:val="28"/>
        </w:rPr>
        <w:t xml:space="preserve"> - определение выраженной в установленных единицах массы груза при его приеме на судно в порту погрузки или при сдаче в порту выгрузки. Некоторые навалочные грузы взвешивают на автоматических весах, установленных на погрузочном оборудовании или в транспортных единицах (железнодорожных вагонах, грузовых автомобилях). В отдельных случаях массу груза определяют по осадке судна, используя грузовую шкалу. Грузы в ящиках, мешках и т. п. взвешивают на сотенных весах. На танкерах массу грузов определяют по замерам высоты уровня груза в танках с помощью калибровочных таблиц, учитывающих объем грузового помещения, занятого жидким грузом, его плотность при той температуре, которую он имел в момент замера.</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color w:val="000000"/>
          <w:sz w:val="28"/>
          <w:szCs w:val="28"/>
        </w:rPr>
        <w:t>Винтовые конвейеры</w:t>
      </w:r>
      <w:r w:rsidRPr="009838D8">
        <w:rPr>
          <w:rFonts w:ascii="Times New Roman" w:hAnsi="Times New Roman" w:cs="Times New Roman"/>
          <w:color w:val="000000"/>
          <w:sz w:val="28"/>
          <w:szCs w:val="28"/>
        </w:rPr>
        <w:t xml:space="preserve"> – применяют для перемещения пылевидных, порошкообразных и реже мелкокусковых насыпных грузов на сравнительно </w:t>
      </w:r>
      <w:proofErr w:type="gramStart"/>
      <w:r w:rsidRPr="009838D8">
        <w:rPr>
          <w:rFonts w:ascii="Times New Roman" w:hAnsi="Times New Roman" w:cs="Times New Roman"/>
          <w:color w:val="000000"/>
          <w:sz w:val="28"/>
          <w:szCs w:val="28"/>
        </w:rPr>
        <w:t>небольшое</w:t>
      </w:r>
      <w:proofErr w:type="gramEnd"/>
      <w:r w:rsidRPr="009838D8">
        <w:rPr>
          <w:rFonts w:ascii="Times New Roman" w:hAnsi="Times New Roman" w:cs="Times New Roman"/>
          <w:color w:val="000000"/>
          <w:sz w:val="28"/>
          <w:szCs w:val="28"/>
        </w:rPr>
        <w:t xml:space="preserve"> расстояния (обычно до 40 м по горизонтали и до 30 м по вертикали) при производительности до 100 т/ч в транспортно-складских комплексах химической, мукомольной промышленности и предприятий строительных материалов.</w:t>
      </w:r>
    </w:p>
    <w:p w:rsidR="005849AB" w:rsidRPr="0097279B" w:rsidRDefault="005849AB" w:rsidP="000F5F1D">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включающий   в   себя инфраструктуры   железнодорожного транспорта, железнодорожной подвижной состав, другое имущество, и</w:t>
      </w:r>
    </w:p>
    <w:p w:rsidR="005849AB" w:rsidRPr="0097279B" w:rsidRDefault="005849AB" w:rsidP="000F5F1D">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proofErr w:type="gramStart"/>
      <w:r w:rsidRPr="0097279B">
        <w:rPr>
          <w:rFonts w:ascii="Times New Roman" w:hAnsi="Times New Roman" w:cs="Times New Roman"/>
          <w:sz w:val="28"/>
          <w:szCs w:val="28"/>
        </w:rPr>
        <w:t>включающих в себя железнодорожные пути не общего пользования, здания, строения, сооружения, в отдельных случаях железнодорожный подвижной состав, а также другое имущество;</w:t>
      </w:r>
      <w:proofErr w:type="gramEnd"/>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Владелец железнодорожного пути не общего пользования</w:t>
      </w:r>
      <w:r w:rsidRPr="0097279B">
        <w:rPr>
          <w:rFonts w:ascii="Times New Roman" w:hAnsi="Times New Roman" w:cs="Times New Roman"/>
          <w:sz w:val="28"/>
          <w:szCs w:val="28"/>
        </w:rPr>
        <w:t xml:space="preserve"> –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юридическое лицо или индивидуальный предприниматель, имеющие на праве собственности или на ином праве железнодорожный путь не 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Влажность груза</w:t>
      </w:r>
      <w:r w:rsidRPr="0097279B">
        <w:rPr>
          <w:rFonts w:ascii="Times New Roman" w:hAnsi="Times New Roman" w:cs="Times New Roman"/>
          <w:sz w:val="28"/>
          <w:szCs w:val="28"/>
        </w:rPr>
        <w:t xml:space="preserve"> - содержание влаги в некоторых грузах, предъявляемых к перевозке на морские суда. В.Г. зависит от гигроскопических свой</w:t>
      </w:r>
      <w:proofErr w:type="gramStart"/>
      <w:r w:rsidRPr="0097279B">
        <w:rPr>
          <w:rFonts w:ascii="Times New Roman" w:hAnsi="Times New Roman" w:cs="Times New Roman"/>
          <w:sz w:val="28"/>
          <w:szCs w:val="28"/>
        </w:rPr>
        <w:t>ств гр</w:t>
      </w:r>
      <w:proofErr w:type="gramEnd"/>
      <w:r w:rsidRPr="0097279B">
        <w:rPr>
          <w:rFonts w:ascii="Times New Roman" w:hAnsi="Times New Roman" w:cs="Times New Roman"/>
          <w:sz w:val="28"/>
          <w:szCs w:val="28"/>
        </w:rPr>
        <w:t xml:space="preserve">уза и может изменяться в процессе хранения и транспортировки. Процентное содержание влаги некоторых грузов нормируется, и к перевозке не принимаются грузы с влажностью, </w:t>
      </w:r>
      <w:r w:rsidRPr="0097279B">
        <w:rPr>
          <w:rFonts w:ascii="Times New Roman" w:hAnsi="Times New Roman" w:cs="Times New Roman"/>
          <w:sz w:val="28"/>
          <w:szCs w:val="28"/>
        </w:rPr>
        <w:lastRenderedPageBreak/>
        <w:t xml:space="preserve">превышающей допустимую величину. В процессе перевозки В.Г. регулируется в определенных пределах вентилированием трюмов. Грузы с сохранением заданной влажности можно перевозить на специальных рефрижераторных судах. В.Г. на судах измеряется влагомером. </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iCs/>
          <w:sz w:val="28"/>
          <w:szCs w:val="28"/>
        </w:rPr>
        <w:t>Вместимость склада</w:t>
      </w:r>
      <w:r w:rsidRPr="009838D8">
        <w:rPr>
          <w:rFonts w:ascii="Times New Roman" w:hAnsi="Times New Roman" w:cs="Times New Roman"/>
          <w:iCs/>
          <w:sz w:val="28"/>
          <w:szCs w:val="28"/>
        </w:rPr>
        <w:t xml:space="preserve"> –</w:t>
      </w:r>
      <w:r w:rsidRPr="009838D8">
        <w:rPr>
          <w:rFonts w:ascii="Times New Roman" w:hAnsi="Times New Roman" w:cs="Times New Roman"/>
          <w:sz w:val="28"/>
          <w:szCs w:val="28"/>
        </w:rPr>
        <w:t xml:space="preserve"> количество грузов, единовременно размещенных</w:t>
      </w:r>
      <w:r w:rsidRPr="009838D8">
        <w:rPr>
          <w:rFonts w:ascii="Times New Roman" w:hAnsi="Times New Roman" w:cs="Times New Roman"/>
          <w:color w:val="000000"/>
          <w:sz w:val="28"/>
          <w:szCs w:val="28"/>
        </w:rPr>
        <w:t xml:space="preserve"> в зоне хранения склада.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-внести установленную плату</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iCs/>
          <w:color w:val="000000"/>
          <w:sz w:val="28"/>
          <w:szCs w:val="28"/>
        </w:rPr>
        <w:t xml:space="preserve">Внешние складские </w:t>
      </w:r>
      <w:r w:rsidRPr="009838D8">
        <w:rPr>
          <w:rFonts w:ascii="Times New Roman" w:hAnsi="Times New Roman" w:cs="Times New Roman"/>
          <w:b/>
          <w:color w:val="000000"/>
          <w:sz w:val="28"/>
          <w:szCs w:val="28"/>
        </w:rPr>
        <w:t>грузопотоки</w:t>
      </w:r>
      <w:r w:rsidRPr="009838D8">
        <w:rPr>
          <w:rFonts w:ascii="Times New Roman" w:hAnsi="Times New Roman" w:cs="Times New Roman"/>
          <w:color w:val="000000"/>
          <w:sz w:val="28"/>
          <w:szCs w:val="28"/>
        </w:rPr>
        <w:t xml:space="preserve"> – </w:t>
      </w:r>
      <w:proofErr w:type="gramStart"/>
      <w:r w:rsidRPr="009838D8">
        <w:rPr>
          <w:rFonts w:ascii="Times New Roman" w:hAnsi="Times New Roman" w:cs="Times New Roman"/>
          <w:color w:val="000000"/>
          <w:sz w:val="28"/>
          <w:szCs w:val="28"/>
        </w:rPr>
        <w:t>грузопотоки</w:t>
      </w:r>
      <w:proofErr w:type="gramEnd"/>
      <w:r w:rsidRPr="009838D8">
        <w:rPr>
          <w:rFonts w:ascii="Times New Roman" w:hAnsi="Times New Roman" w:cs="Times New Roman"/>
          <w:color w:val="000000"/>
          <w:sz w:val="28"/>
          <w:szCs w:val="28"/>
        </w:rPr>
        <w:t xml:space="preserve"> прибывающие на склад и отправляемые со склада.</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proofErr w:type="spellStart"/>
      <w:r w:rsidRPr="009838D8">
        <w:rPr>
          <w:rFonts w:ascii="Times New Roman" w:hAnsi="Times New Roman" w:cs="Times New Roman"/>
          <w:b/>
          <w:iCs/>
          <w:color w:val="000000"/>
          <w:sz w:val="28"/>
          <w:szCs w:val="28"/>
        </w:rPr>
        <w:t>Внутрискладские</w:t>
      </w:r>
      <w:proofErr w:type="spellEnd"/>
      <w:r w:rsidRPr="009838D8">
        <w:rPr>
          <w:rFonts w:ascii="Times New Roman" w:hAnsi="Times New Roman" w:cs="Times New Roman"/>
          <w:iCs/>
          <w:color w:val="000000"/>
          <w:sz w:val="28"/>
          <w:szCs w:val="28"/>
        </w:rPr>
        <w:t xml:space="preserve"> </w:t>
      </w:r>
      <w:r w:rsidRPr="009838D8">
        <w:rPr>
          <w:rFonts w:ascii="Times New Roman" w:hAnsi="Times New Roman" w:cs="Times New Roman"/>
          <w:b/>
          <w:color w:val="000000"/>
          <w:sz w:val="28"/>
          <w:szCs w:val="28"/>
        </w:rPr>
        <w:t>грузопотоки</w:t>
      </w:r>
      <w:r w:rsidRPr="009838D8">
        <w:rPr>
          <w:rFonts w:ascii="Times New Roman" w:hAnsi="Times New Roman" w:cs="Times New Roman"/>
          <w:color w:val="000000"/>
          <w:sz w:val="28"/>
          <w:szCs w:val="28"/>
        </w:rPr>
        <w:t xml:space="preserve"> – грузопотоки перемещения грузов между технологическими участками склада.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Воздушное пространство </w:t>
      </w:r>
      <w:proofErr w:type="gramStart"/>
      <w:r>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воздушное пространство над территорией </w:t>
      </w:r>
      <w:r>
        <w:rPr>
          <w:rFonts w:ascii="Times New Roman" w:hAnsi="Times New Roman" w:cs="Times New Roman"/>
          <w:sz w:val="28"/>
          <w:szCs w:val="28"/>
        </w:rPr>
        <w:t>КР</w:t>
      </w:r>
      <w:r w:rsidRPr="0097279B">
        <w:rPr>
          <w:rFonts w:ascii="Times New Roman" w:hAnsi="Times New Roman" w:cs="Times New Roman"/>
          <w:sz w:val="28"/>
          <w:szCs w:val="28"/>
        </w:rPr>
        <w:t>, в том числе воздушное пространство над внутренними водами ш территориальным морем.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Воздушное судно</w:t>
      </w:r>
      <w:r w:rsidRPr="0097279B">
        <w:rPr>
          <w:rFonts w:ascii="Times New Roman" w:hAnsi="Times New Roman" w:cs="Times New Roman"/>
          <w:sz w:val="28"/>
          <w:szCs w:val="28"/>
        </w:rPr>
        <w:t xml:space="preserve">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(в ред. Федерального закона от 18.07.2006 N 114-ФЗ)</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каботаж</w:t>
      </w:r>
      <w:r w:rsidRPr="0097279B">
        <w:rPr>
          <w:rFonts w:ascii="Times New Roman" w:hAnsi="Times New Roman" w:cs="Times New Roman"/>
          <w:sz w:val="28"/>
          <w:szCs w:val="28"/>
        </w:rPr>
        <w:t xml:space="preserve"> - воздушные перевозки между пунктами, расположенными полностью в пределах территории одного государства.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Воздушный транспорт </w:t>
      </w:r>
      <w:r w:rsidRPr="0097279B">
        <w:rPr>
          <w:rFonts w:ascii="Times New Roman" w:hAnsi="Times New Roman" w:cs="Times New Roman"/>
          <w:sz w:val="28"/>
          <w:szCs w:val="28"/>
        </w:rPr>
        <w:t xml:space="preserve"> - вид транспорта, производящий перевозку грузов и пассажиров воздушным путем с помощью летательных аппаратов: самолетов, вертолетов и др. Воздушный транспорт эффективен в обслуживании труднодоступных отдаленных районов, для перевозки дорогих и скоропортящихся грузов на большие расстояния. Воздушный транспорт является одним из важнейших видов пассажирского транспорта. Для воздушного транспорта характерны высокие скорости движения, способность преодолевать естественные преграды, препятствующие наземному транспорту. Грузоподъемность воздушных судов невелика, стоимость перевозок высока.</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Вспомогательная площадь склада</w:t>
      </w:r>
      <w:r w:rsidRPr="009838D8">
        <w:rPr>
          <w:rFonts w:ascii="Times New Roman" w:hAnsi="Times New Roman" w:cs="Times New Roman"/>
          <w:color w:val="000000"/>
          <w:sz w:val="28"/>
          <w:szCs w:val="28"/>
        </w:rPr>
        <w:t xml:space="preserve"> – площадь, занятая проездами и проходами.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Выравнивающая подъемная рампа (выравнивающая платформа)</w:t>
      </w:r>
      <w:r w:rsidRPr="009838D8">
        <w:rPr>
          <w:rFonts w:ascii="Times New Roman" w:hAnsi="Times New Roman" w:cs="Times New Roman"/>
          <w:color w:val="000000"/>
          <w:sz w:val="28"/>
          <w:szCs w:val="28"/>
        </w:rPr>
        <w:t xml:space="preserve"> – (</w:t>
      </w:r>
      <w:proofErr w:type="spellStart"/>
      <w:r w:rsidRPr="009838D8">
        <w:rPr>
          <w:rFonts w:ascii="Times New Roman" w:hAnsi="Times New Roman" w:cs="Times New Roman"/>
          <w:color w:val="000000"/>
          <w:sz w:val="28"/>
          <w:szCs w:val="28"/>
          <w:lang w:val="en-US"/>
        </w:rPr>
        <w:t>Dockleveller</w:t>
      </w:r>
      <w:proofErr w:type="spellEnd"/>
      <w:r w:rsidRPr="009838D8">
        <w:rPr>
          <w:rFonts w:ascii="Times New Roman" w:hAnsi="Times New Roman" w:cs="Times New Roman"/>
          <w:color w:val="000000"/>
          <w:sz w:val="28"/>
          <w:szCs w:val="28"/>
        </w:rPr>
        <w:t>) – переходное устройство между уровнем пола складского помещения и уровнем грузовой платформы автомобиля.</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proofErr w:type="spellStart"/>
      <w:r w:rsidRPr="009838D8">
        <w:rPr>
          <w:rFonts w:ascii="Times New Roman" w:hAnsi="Times New Roman" w:cs="Times New Roman"/>
          <w:b/>
          <w:color w:val="000000"/>
          <w:sz w:val="28"/>
          <w:szCs w:val="28"/>
        </w:rPr>
        <w:t>Герметизатор</w:t>
      </w:r>
      <w:proofErr w:type="spellEnd"/>
      <w:r w:rsidRPr="009838D8">
        <w:rPr>
          <w:rFonts w:ascii="Times New Roman" w:hAnsi="Times New Roman" w:cs="Times New Roman"/>
          <w:b/>
          <w:color w:val="000000"/>
          <w:sz w:val="28"/>
          <w:szCs w:val="28"/>
        </w:rPr>
        <w:t xml:space="preserve"> проема</w:t>
      </w:r>
      <w:r w:rsidRPr="009838D8">
        <w:rPr>
          <w:rFonts w:ascii="Times New Roman" w:hAnsi="Times New Roman" w:cs="Times New Roman"/>
          <w:color w:val="000000"/>
          <w:sz w:val="28"/>
          <w:szCs w:val="28"/>
        </w:rPr>
        <w:t xml:space="preserve"> (</w:t>
      </w:r>
      <w:proofErr w:type="spellStart"/>
      <w:r w:rsidRPr="009838D8">
        <w:rPr>
          <w:rFonts w:ascii="Times New Roman" w:hAnsi="Times New Roman" w:cs="Times New Roman"/>
          <w:color w:val="000000"/>
          <w:sz w:val="28"/>
          <w:szCs w:val="28"/>
          <w:lang w:val="en-US"/>
        </w:rPr>
        <w:t>Dockhelter</w:t>
      </w:r>
      <w:proofErr w:type="spellEnd"/>
      <w:r w:rsidRPr="009838D8">
        <w:rPr>
          <w:rFonts w:ascii="Times New Roman" w:hAnsi="Times New Roman" w:cs="Times New Roman"/>
          <w:color w:val="000000"/>
          <w:sz w:val="28"/>
          <w:szCs w:val="28"/>
        </w:rPr>
        <w:t>) – уплотнение, которое надежно перекрывает зазор между кузовом грузового автомобиля и строением, предотвращает энергетические потери и возможные повреждения груза, препятствует несанкционированному доступу на склад.</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bCs/>
          <w:color w:val="000000"/>
          <w:sz w:val="28"/>
          <w:szCs w:val="28"/>
        </w:rPr>
        <w:t>Гравитационные стеллажи</w:t>
      </w:r>
      <w:r w:rsidRPr="009838D8">
        <w:rPr>
          <w:rFonts w:ascii="Times New Roman" w:hAnsi="Times New Roman" w:cs="Times New Roman"/>
          <w:color w:val="000000"/>
          <w:sz w:val="28"/>
          <w:szCs w:val="28"/>
        </w:rPr>
        <w:t xml:space="preserve"> – предназначены для хранения и обработки большого количества однородных грузов узкого ассортимента на поддонах одного типа.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Гражданская авиация</w:t>
      </w:r>
      <w:r w:rsidRPr="0097279B">
        <w:rPr>
          <w:rFonts w:ascii="Times New Roman" w:hAnsi="Times New Roman" w:cs="Times New Roman"/>
          <w:sz w:val="28"/>
          <w:szCs w:val="28"/>
        </w:rPr>
        <w:t xml:space="preserve"> - авиация, используемая в целях обеспечения потребностей граждан и экономики.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lastRenderedPageBreak/>
        <w:t>Грейфер</w:t>
      </w:r>
      <w:r w:rsidRPr="009838D8">
        <w:rPr>
          <w:rFonts w:ascii="Times New Roman" w:hAnsi="Times New Roman" w:cs="Times New Roman"/>
          <w:color w:val="000000"/>
          <w:sz w:val="28"/>
          <w:szCs w:val="28"/>
        </w:rPr>
        <w:t xml:space="preserve"> – специальное</w:t>
      </w:r>
      <w:r w:rsidRPr="009838D8">
        <w:rPr>
          <w:rFonts w:ascii="Times New Roman" w:hAnsi="Times New Roman" w:cs="Times New Roman"/>
          <w:iCs/>
          <w:color w:val="000000"/>
          <w:sz w:val="28"/>
          <w:szCs w:val="28"/>
        </w:rPr>
        <w:t xml:space="preserve"> грузозахватное устройство для сыпучих материалов.</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Грузовые авиатарифы ИАТА</w:t>
      </w:r>
      <w:r w:rsidRPr="0097279B">
        <w:rPr>
          <w:rFonts w:ascii="Times New Roman" w:hAnsi="Times New Roman" w:cs="Times New Roman"/>
          <w:sz w:val="28"/>
          <w:szCs w:val="28"/>
        </w:rPr>
        <w:t xml:space="preserve"> - унифицированная тарифная система, которую используют в своей работе все ведущие авиакомпании мира. Издаваемые в виде специальных справочников, тарифы ИАТА становятся котировками цен на перевозку грузов по конкретным направлениям. Грузовые авиатарифы - это провозные платы (весовые сборы) за перевозку </w:t>
      </w:r>
      <w:smartTag w:uri="urn:schemas-microsoft-com:office:smarttags" w:element="metricconverter">
        <w:smartTagPr>
          <w:attr w:name="ProductID" w:val="1 кг"/>
        </w:smartTagPr>
        <w:r w:rsidRPr="0097279B">
          <w:rPr>
            <w:rFonts w:ascii="Times New Roman" w:hAnsi="Times New Roman" w:cs="Times New Roman"/>
            <w:sz w:val="28"/>
            <w:szCs w:val="28"/>
          </w:rPr>
          <w:t>1 кг</w:t>
        </w:r>
      </w:smartTag>
      <w:r w:rsidRPr="0097279B">
        <w:rPr>
          <w:rFonts w:ascii="Times New Roman" w:hAnsi="Times New Roman" w:cs="Times New Roman"/>
          <w:sz w:val="28"/>
          <w:szCs w:val="28"/>
        </w:rPr>
        <w:t xml:space="preserve"> груза между парами городов.</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Грузооборот транспорта</w:t>
      </w:r>
      <w:r w:rsidRPr="0097279B">
        <w:rPr>
          <w:rFonts w:ascii="Times New Roman" w:hAnsi="Times New Roman" w:cs="Times New Roman"/>
          <w:sz w:val="28"/>
          <w:szCs w:val="28"/>
        </w:rPr>
        <w:t xml:space="preserve"> - объем работы транспорта по перевозкам грузов. Единицей измерения является тонно-километр. Исчисляется суммированием произведений  массы перевезенных  грузов  в  тоннах   на  расстояние  перевозки  в километрах (милях). Грузооборот транспорта группируется  по видам транспорта, сообщения, ширине колеи, роду грузов и другим признакам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Грузоотправитель</w:t>
      </w:r>
      <w:r w:rsidRPr="0097279B">
        <w:rPr>
          <w:rFonts w:ascii="Times New Roman" w:hAnsi="Times New Roman" w:cs="Times New Roman"/>
          <w:sz w:val="28"/>
          <w:szCs w:val="28"/>
        </w:rPr>
        <w:t xml:space="preserve"> - сторона договора перевозки груза, сдавшая груз к перевозке и указанная в качестве отправителя в транспортном документе. Грузоотправитель - сторона, от имени которой осуществляется перевозка грузов.</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Грузоподъемная машина</w:t>
      </w:r>
      <w:r w:rsidRPr="009838D8">
        <w:rPr>
          <w:rFonts w:ascii="Times New Roman" w:hAnsi="Times New Roman" w:cs="Times New Roman"/>
          <w:color w:val="000000"/>
          <w:sz w:val="28"/>
          <w:szCs w:val="28"/>
        </w:rPr>
        <w:t xml:space="preserve"> – это техническое устройство циклического действия для подъема и перемещения грузов.</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Грузополучатель</w:t>
      </w:r>
      <w:r w:rsidRPr="0097279B">
        <w:rPr>
          <w:rFonts w:ascii="Times New Roman" w:hAnsi="Times New Roman" w:cs="Times New Roman"/>
          <w:sz w:val="28"/>
          <w:szCs w:val="28"/>
        </w:rPr>
        <w:t xml:space="preserve"> - лицо, которому по указанию грузоотправителя должен быть выдан груз в пункте назначения. Грузополучатель не является стороной в договоре перевозки, однако имеет права и обязанности, обусловленные этим договором.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-данные о фрахте и других причитающихся перевозчику платежах</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w:t>
      </w:r>
      <w:r w:rsidRPr="0097279B">
        <w:rPr>
          <w:rFonts w:ascii="Times New Roman" w:hAnsi="Times New Roman" w:cs="Times New Roman"/>
          <w:b/>
          <w:sz w:val="28"/>
          <w:szCs w:val="28"/>
        </w:rPr>
        <w:t>Декларация об опасных грузах</w:t>
      </w:r>
      <w:r w:rsidRPr="0097279B">
        <w:rPr>
          <w:rFonts w:ascii="Times New Roman" w:hAnsi="Times New Roman" w:cs="Times New Roman"/>
          <w:sz w:val="28"/>
          <w:szCs w:val="28"/>
        </w:rPr>
        <w:t xml:space="preserve"> - документ, в котором грузоотправитель описывает основные товары и материалы, предназначенные для транспортировки, а также  подтверждает, что товары и материалы упакованы и снабжены ярлыками в соответствии с положениями соответствующих конвенций или соглашений.</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Договор аренды транспортного средства с экипажем в </w:t>
      </w:r>
      <w:proofErr w:type="gramStart"/>
      <w:r>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договор аренды, по которому арендодатель предоставляет арендатору транспортное средство за плату во временное владение и пользование и оказывает своими силами услуги по его управлению и по его технической эксплуатации.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воздушной перевозки</w:t>
      </w:r>
      <w:r w:rsidRPr="0097279B">
        <w:rPr>
          <w:rFonts w:ascii="Times New Roman" w:hAnsi="Times New Roman" w:cs="Times New Roman"/>
          <w:sz w:val="28"/>
          <w:szCs w:val="28"/>
        </w:rPr>
        <w:t xml:space="preserve"> - договор между авиационным предприятием и пассажиром или грузовладельцем, по условиям которого авиапредприятие обязуется доставить пассажира или груз в обусловленный пункт назначения, пассажир или грузовладелец обязуется уплатить установленную провозную плату. Договор воздушной перевозки пассажира удостоверяется билетом, а сдача багажа </w:t>
      </w:r>
      <w:proofErr w:type="gramStart"/>
      <w:r w:rsidRPr="0097279B">
        <w:rPr>
          <w:rFonts w:ascii="Times New Roman" w:hAnsi="Times New Roman" w:cs="Times New Roman"/>
          <w:sz w:val="28"/>
          <w:szCs w:val="28"/>
        </w:rPr>
        <w:t>-б</w:t>
      </w:r>
      <w:proofErr w:type="gramEnd"/>
      <w:r w:rsidRPr="0097279B">
        <w:rPr>
          <w:rFonts w:ascii="Times New Roman" w:hAnsi="Times New Roman" w:cs="Times New Roman"/>
          <w:sz w:val="28"/>
          <w:szCs w:val="28"/>
        </w:rPr>
        <w:t>агажной квитанцией. Договор воздушной перевозки груза удостоверяется грузовой накладной.</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морского посредничества</w:t>
      </w:r>
      <w:r w:rsidRPr="0097279B">
        <w:rPr>
          <w:rFonts w:ascii="Times New Roman" w:hAnsi="Times New Roman" w:cs="Times New Roman"/>
          <w:sz w:val="28"/>
          <w:szCs w:val="28"/>
        </w:rPr>
        <w:t xml:space="preserve"> -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договор, по которому посредник (морской брокер) обязуется от имени я за счет доверителя оказывать посреднические услуги при заключении договоров купли-продажи </w:t>
      </w:r>
      <w:r w:rsidRPr="0097279B">
        <w:rPr>
          <w:rFonts w:ascii="Times New Roman" w:hAnsi="Times New Roman" w:cs="Times New Roman"/>
          <w:sz w:val="28"/>
          <w:szCs w:val="28"/>
        </w:rPr>
        <w:lastRenderedPageBreak/>
        <w:t>судов, договоров фрахтования и договоров буксировки судов, а также договоров морского страхования.</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Доковая расписка</w:t>
      </w:r>
      <w:r w:rsidRPr="0097279B">
        <w:rPr>
          <w:rFonts w:ascii="Times New Roman" w:hAnsi="Times New Roman" w:cs="Times New Roman"/>
          <w:sz w:val="28"/>
          <w:szCs w:val="28"/>
        </w:rPr>
        <w:t xml:space="preserve"> - документ, выдаваемый судовладельцем, его агентом или транспортно-экспедиторской организацией в подтверждение принятия груза на склад или причал. Доковая расписка - документ, который выдается управлением порта в удостоверение принятия товара для отправки и помещения на портовый склад.</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iCs/>
          <w:color w:val="000000"/>
          <w:sz w:val="28"/>
          <w:szCs w:val="28"/>
        </w:rPr>
        <w:t>Домкрат</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 простейшее грузоподъемное устройство, служит для подъема грузов на небольшую высоту.</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ведомость</w:t>
      </w:r>
      <w:r w:rsidRPr="0097279B">
        <w:rPr>
          <w:rFonts w:ascii="Times New Roman" w:hAnsi="Times New Roman" w:cs="Times New Roman"/>
          <w:sz w:val="28"/>
          <w:szCs w:val="28"/>
        </w:rPr>
        <w:t xml:space="preserve"> - документ, который составляется для каждой накладной. Дорожная ведомость является учетным документом, сопровождает груз на всем пути его следования и является транспортным документом при железнодорожных и речных перевозках.</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накладная CMR</w:t>
      </w:r>
      <w:r w:rsidRPr="0097279B">
        <w:rPr>
          <w:rFonts w:ascii="Times New Roman" w:hAnsi="Times New Roman" w:cs="Times New Roman"/>
          <w:sz w:val="28"/>
          <w:szCs w:val="28"/>
        </w:rPr>
        <w:t xml:space="preserve"> - транспортный документ, выдаваемый для перевозки товаров автомобильным, железнодорожным или речным транспортом.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Доходы от перевозок</w:t>
      </w:r>
      <w:r w:rsidRPr="0097279B">
        <w:rPr>
          <w:rFonts w:ascii="Times New Roman" w:hAnsi="Times New Roman" w:cs="Times New Roman"/>
          <w:sz w:val="28"/>
          <w:szCs w:val="28"/>
        </w:rPr>
        <w:t xml:space="preserve"> - сумма средств, полученных транспортными организациями за перевозку грузов (включая почту), пассажиров (включая багаж), оказанные отправителям грузов и пассажиров дополнительные услуги по перевозке и за пользование имуществом транспорта. Общие доходы транспортных организаций включают также доходы от сдачи в аренду подвижного состава,  погрузочно-разгрузочных и транспортно - экспедиционных работ, обслуживания подъездных путей, морского и внутреннего водного путевых хозяйств, применения авиации в отраслях экономики, подсобно-вспомогательной деятельности.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накладная</w:t>
      </w:r>
      <w:r w:rsidRPr="0097279B">
        <w:rPr>
          <w:rFonts w:ascii="Times New Roman" w:hAnsi="Times New Roman" w:cs="Times New Roman"/>
          <w:sz w:val="28"/>
          <w:szCs w:val="28"/>
        </w:rPr>
        <w:t xml:space="preserve"> - основной перевозочный документ, регулирующий отношения между перевозчиком, грузоотправителем и грузополучателем при железнодорожных перевозках груза. Железнодорожная накладная удостоверяет факт заключения договора перевозки, его содержание и надлежащее исполнение. Железнодорожная накладная сопровождает груз при перевозке и вместе с ним выдается грузополучателю на станции назначения.</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накладная</w:t>
      </w:r>
      <w:r w:rsidRPr="0097279B">
        <w:rPr>
          <w:rFonts w:ascii="Times New Roman" w:hAnsi="Times New Roman" w:cs="Times New Roman"/>
          <w:sz w:val="28"/>
          <w:szCs w:val="28"/>
        </w:rPr>
        <w:t xml:space="preserve"> - основной перевозочный документ, регулирующий отношения между перевозчиком грузоотправителем и грузополучателем при железнодорожных перевозках груза. Железнодорожная Накладная удостоверяет факт заключения договора перевозки, его содержание и надлежащее исполнение. Железнодорожная накладная сопровождает груз при перевозке и вместе с ним выдается грузополучателю на станции назначения.</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путь предприятия</w:t>
      </w:r>
      <w:r w:rsidRPr="0097279B">
        <w:rPr>
          <w:rFonts w:ascii="Times New Roman" w:hAnsi="Times New Roman" w:cs="Times New Roman"/>
          <w:sz w:val="28"/>
          <w:szCs w:val="28"/>
        </w:rPr>
        <w:t xml:space="preserve"> – железнодорожный путь не общего пользования, предназначенный для перевозок грузов предприятия и находящийся на его балансе.</w:t>
      </w:r>
    </w:p>
    <w:p w:rsidR="005849AB" w:rsidRPr="0097279B" w:rsidRDefault="005849AB" w:rsidP="00AE2403">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w:t>
      </w:r>
      <w:r w:rsidRPr="0097279B">
        <w:rPr>
          <w:rFonts w:ascii="Times New Roman" w:hAnsi="Times New Roman" w:cs="Times New Roman"/>
          <w:sz w:val="28"/>
          <w:szCs w:val="28"/>
        </w:rPr>
        <w:t xml:space="preserve"> – вид сухопутного транспорта, </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color w:val="000000"/>
          <w:sz w:val="28"/>
          <w:szCs w:val="28"/>
        </w:rPr>
        <w:lastRenderedPageBreak/>
        <w:t>Запасы товаров</w:t>
      </w:r>
      <w:r w:rsidRPr="009838D8">
        <w:rPr>
          <w:rFonts w:ascii="Times New Roman" w:hAnsi="Times New Roman" w:cs="Times New Roman"/>
          <w:color w:val="000000"/>
          <w:sz w:val="28"/>
          <w:szCs w:val="28"/>
        </w:rPr>
        <w:t xml:space="preserve"> – это все виды товаров, находящихся в различных стадиях производства и потребления в производственных, транспортных, торговых системах, на складах разного типа и назначения.</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ИАТА </w:t>
      </w:r>
      <w:r w:rsidRPr="0097279B">
        <w:rPr>
          <w:rFonts w:ascii="Times New Roman" w:hAnsi="Times New Roman" w:cs="Times New Roman"/>
          <w:sz w:val="28"/>
          <w:szCs w:val="28"/>
        </w:rPr>
        <w:t>- Международная ассоциация воздушного транспорта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Air</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Transport</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Association</w:t>
      </w:r>
      <w:proofErr w:type="spellEnd"/>
      <w:r w:rsidRPr="0097279B">
        <w:rPr>
          <w:rFonts w:ascii="Times New Roman" w:hAnsi="Times New Roman" w:cs="Times New Roman"/>
          <w:sz w:val="28"/>
          <w:szCs w:val="28"/>
        </w:rPr>
        <w:t>)</w:t>
      </w:r>
    </w:p>
    <w:p w:rsidR="005849AB" w:rsidRPr="0097279B" w:rsidRDefault="005849AB" w:rsidP="000F5F1D">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не общего пользования, а также</w:t>
      </w:r>
    </w:p>
    <w:p w:rsidR="005849AB" w:rsidRPr="0097279B" w:rsidRDefault="005849AB" w:rsidP="000F5F1D">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общего пользования;</w:t>
      </w:r>
    </w:p>
    <w:p w:rsidR="005849AB" w:rsidRPr="0097279B" w:rsidRDefault="005849AB" w:rsidP="000F5F1D">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технологического железнодорожного транспорта организаций.</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Имущество гражданской и экспериментальной авиации</w:t>
      </w:r>
      <w:r w:rsidRPr="0097279B">
        <w:rPr>
          <w:rFonts w:ascii="Times New Roman" w:hAnsi="Times New Roman" w:cs="Times New Roman"/>
          <w:sz w:val="28"/>
          <w:szCs w:val="28"/>
        </w:rPr>
        <w:t xml:space="preserve"> - воздушные суда, аэродромы, аэропорты, технические средства и </w:t>
      </w:r>
      <w:proofErr w:type="gramStart"/>
      <w:r w:rsidRPr="0097279B">
        <w:rPr>
          <w:rFonts w:ascii="Times New Roman" w:hAnsi="Times New Roman" w:cs="Times New Roman"/>
          <w:sz w:val="28"/>
          <w:szCs w:val="28"/>
        </w:rPr>
        <w:t>другие</w:t>
      </w:r>
      <w:proofErr w:type="gramEnd"/>
      <w:r w:rsidRPr="0097279B">
        <w:rPr>
          <w:rFonts w:ascii="Times New Roman" w:hAnsi="Times New Roman" w:cs="Times New Roman"/>
          <w:sz w:val="28"/>
          <w:szCs w:val="28"/>
        </w:rPr>
        <w:t xml:space="preserve"> предназначенные для обеспечения полетов воздушных судов средства - в соответствии с законодательством Российской Федерации может находиться в государственной и муниципальной собственности, собственности физических лиц, юридических лиц, а то же имущество государственной авиации и объекты единой системы организации воздушного движения - только в федеральной собственности, за исключением имущества авиации органов внутренних дел, которое может находиться в собственности субъектов Российской Федерации</w:t>
      </w:r>
      <w:proofErr w:type="gramStart"/>
      <w:r w:rsidRPr="0097279B">
        <w:rPr>
          <w:rFonts w:ascii="Times New Roman" w:hAnsi="Times New Roman" w:cs="Times New Roman"/>
          <w:sz w:val="28"/>
          <w:szCs w:val="28"/>
        </w:rPr>
        <w:t>.</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в</w:t>
      </w:r>
      <w:proofErr w:type="gramEnd"/>
      <w:r w:rsidRPr="0097279B">
        <w:rPr>
          <w:rFonts w:ascii="Times New Roman" w:hAnsi="Times New Roman" w:cs="Times New Roman"/>
          <w:sz w:val="28"/>
          <w:szCs w:val="28"/>
        </w:rPr>
        <w:t xml:space="preserve"> ред. Федерального закона от 18.07.2006 N 114-ФЗ)</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iCs/>
          <w:color w:val="000000"/>
          <w:sz w:val="28"/>
          <w:szCs w:val="28"/>
        </w:rPr>
        <w:t xml:space="preserve">Кинематические параметры 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 скорости движения различных механизмов: подъема и опускания, транспортировки, передвижения машины, вращения (поворота), наклона и подъема стрелы и др.</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proofErr w:type="spellStart"/>
      <w:r w:rsidRPr="009838D8">
        <w:rPr>
          <w:rFonts w:ascii="Times New Roman" w:hAnsi="Times New Roman" w:cs="Times New Roman"/>
          <w:b/>
          <w:color w:val="000000"/>
          <w:sz w:val="28"/>
          <w:szCs w:val="28"/>
        </w:rPr>
        <w:t>Комиссионирование</w:t>
      </w:r>
      <w:proofErr w:type="spellEnd"/>
      <w:r w:rsidRPr="009838D8">
        <w:rPr>
          <w:rFonts w:ascii="Times New Roman" w:hAnsi="Times New Roman" w:cs="Times New Roman"/>
          <w:color w:val="000000"/>
          <w:sz w:val="28"/>
          <w:szCs w:val="28"/>
        </w:rPr>
        <w:t xml:space="preserve"> – формирование грузового плана морского или речного судна.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Конвенция МДП</w:t>
      </w:r>
      <w:r w:rsidRPr="0097279B">
        <w:rPr>
          <w:rFonts w:ascii="Times New Roman" w:hAnsi="Times New Roman" w:cs="Times New Roman"/>
          <w:sz w:val="28"/>
          <w:szCs w:val="28"/>
        </w:rPr>
        <w:t xml:space="preserve"> - перевозка грузов автомобильным транспортом с пересечением одной или нескольких границ от таможни места отправления до таможни места назначения договаривающихся сторон. Положения Конвенции МДП применяются при условии, что перевозки гарантируются объединениями, признанными согласно требованиям Конвенции МДП, и производятся с применением книжки МДП.</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Коносамент</w:t>
      </w:r>
      <w:r w:rsidRPr="0097279B">
        <w:rPr>
          <w:rFonts w:ascii="Times New Roman" w:hAnsi="Times New Roman" w:cs="Times New Roman"/>
          <w:sz w:val="28"/>
          <w:szCs w:val="28"/>
        </w:rPr>
        <w:t xml:space="preserve"> – документ, выдаваемый перевозчиком грузоотправителю в подтверждение факта принятия груза к морской перевозке и обязательства передать его грузополучателю в порту назначения.</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color w:val="000000"/>
          <w:sz w:val="28"/>
          <w:szCs w:val="28"/>
        </w:rPr>
        <w:t>Консолидация</w:t>
      </w:r>
      <w:r w:rsidRPr="009838D8">
        <w:rPr>
          <w:rFonts w:ascii="Times New Roman" w:hAnsi="Times New Roman" w:cs="Times New Roman"/>
          <w:color w:val="000000"/>
          <w:sz w:val="28"/>
          <w:szCs w:val="28"/>
        </w:rPr>
        <w:t xml:space="preserve"> – это группировка нескольких мелких отправок, предназначенных в одно место назначения, в единую крупную партию. </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Консольные стеллажи</w:t>
      </w:r>
      <w:r w:rsidRPr="009838D8">
        <w:rPr>
          <w:rFonts w:ascii="Times New Roman" w:hAnsi="Times New Roman" w:cs="Times New Roman"/>
          <w:color w:val="000000"/>
          <w:sz w:val="28"/>
          <w:szCs w:val="28"/>
        </w:rPr>
        <w:t xml:space="preserve"> – используются в основном для хранения длинномерных грузов (различные профили, пиломатериалы, трубы, рулонные материалы, сортовой металлопрокат).</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коэффициентом тары - отношением массы тары к грузоподъемности;</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iCs/>
          <w:color w:val="000000"/>
          <w:sz w:val="28"/>
          <w:szCs w:val="28"/>
        </w:rPr>
        <w:t>Кран</w:t>
      </w:r>
      <w:r w:rsidRPr="009838D8">
        <w:rPr>
          <w:rFonts w:ascii="Times New Roman" w:hAnsi="Times New Roman" w:cs="Times New Roman"/>
          <w:color w:val="000000"/>
          <w:sz w:val="28"/>
          <w:szCs w:val="28"/>
        </w:rPr>
        <w:t xml:space="preserve"> – универсальная грузоподъемная машина, представляющая собой остов в виде металлоконструкции и несколько установленных на нем крановых механизмов.</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Кран – штабелер</w:t>
      </w:r>
      <w:r w:rsidRPr="009838D8">
        <w:rPr>
          <w:rFonts w:ascii="Times New Roman" w:hAnsi="Times New Roman" w:cs="Times New Roman"/>
          <w:color w:val="000000"/>
          <w:sz w:val="28"/>
          <w:szCs w:val="28"/>
        </w:rPr>
        <w:t xml:space="preserve"> (мостовой или стеллажный) – кран, предназначенный для обслуживания складов тарно-штучных грузов стеллажного хранения.</w:t>
      </w:r>
    </w:p>
    <w:p w:rsidR="005849AB" w:rsidRPr="0097279B" w:rsidRDefault="005849AB" w:rsidP="0097279B">
      <w:pPr>
        <w:spacing w:after="0" w:line="240" w:lineRule="auto"/>
        <w:jc w:val="both"/>
        <w:rPr>
          <w:rFonts w:ascii="Times New Roman" w:hAnsi="Times New Roman" w:cs="Times New Roman"/>
          <w:sz w:val="28"/>
          <w:szCs w:val="28"/>
        </w:rPr>
      </w:pPr>
      <w:r w:rsidRPr="0097279B">
        <w:rPr>
          <w:rFonts w:ascii="Times New Roman" w:hAnsi="Times New Roman" w:cs="Times New Roman"/>
          <w:b/>
          <w:sz w:val="28"/>
          <w:szCs w:val="28"/>
        </w:rPr>
        <w:lastRenderedPageBreak/>
        <w:t xml:space="preserve">         Краткие транспортные документы</w:t>
      </w:r>
      <w:r w:rsidRPr="0097279B">
        <w:rPr>
          <w:rFonts w:ascii="Times New Roman" w:hAnsi="Times New Roman" w:cs="Times New Roman"/>
          <w:sz w:val="28"/>
          <w:szCs w:val="28"/>
        </w:rPr>
        <w:t xml:space="preserve"> - транспортные документы, которые не содержат всех условий договора на перевозку и/</w:t>
      </w:r>
      <w:proofErr w:type="gramStart"/>
      <w:r w:rsidRPr="0097279B">
        <w:rPr>
          <w:rFonts w:ascii="Times New Roman" w:hAnsi="Times New Roman" w:cs="Times New Roman"/>
          <w:sz w:val="28"/>
          <w:szCs w:val="28"/>
        </w:rPr>
        <w:t>иди</w:t>
      </w:r>
      <w:proofErr w:type="gramEnd"/>
      <w:r w:rsidRPr="0097279B">
        <w:rPr>
          <w:rFonts w:ascii="Times New Roman" w:hAnsi="Times New Roman" w:cs="Times New Roman"/>
          <w:sz w:val="28"/>
          <w:szCs w:val="28"/>
        </w:rPr>
        <w:t xml:space="preserve"> содержат ссылки па такие условия, которые содержатся в документах-первоисточниках иных, чем транспортные документы.</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iCs/>
          <w:color w:val="000000"/>
          <w:sz w:val="28"/>
          <w:szCs w:val="28"/>
        </w:rPr>
        <w:t>Лебедка</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 простая грузоподъемная машина в виде грузового барабана с тяговым органом – стальным канатом.</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Ленточные конвейеры</w:t>
      </w:r>
      <w:r w:rsidRPr="009838D8">
        <w:rPr>
          <w:rFonts w:ascii="Times New Roman" w:hAnsi="Times New Roman" w:cs="Times New Roman"/>
          <w:color w:val="000000"/>
          <w:sz w:val="28"/>
          <w:szCs w:val="28"/>
        </w:rPr>
        <w:t xml:space="preserve"> – применяют для перемещения в </w:t>
      </w:r>
      <w:proofErr w:type="gramStart"/>
      <w:r w:rsidRPr="009838D8">
        <w:rPr>
          <w:rFonts w:ascii="Times New Roman" w:hAnsi="Times New Roman" w:cs="Times New Roman"/>
          <w:color w:val="000000"/>
          <w:sz w:val="28"/>
          <w:szCs w:val="28"/>
        </w:rPr>
        <w:t>горизонтальном</w:t>
      </w:r>
      <w:proofErr w:type="gramEnd"/>
      <w:r w:rsidRPr="009838D8">
        <w:rPr>
          <w:rFonts w:ascii="Times New Roman" w:hAnsi="Times New Roman" w:cs="Times New Roman"/>
          <w:color w:val="000000"/>
          <w:sz w:val="28"/>
          <w:szCs w:val="28"/>
        </w:rPr>
        <w:t xml:space="preserve"> и </w:t>
      </w:r>
      <w:proofErr w:type="spellStart"/>
      <w:r w:rsidRPr="009838D8">
        <w:rPr>
          <w:rFonts w:ascii="Times New Roman" w:hAnsi="Times New Roman" w:cs="Times New Roman"/>
          <w:color w:val="000000"/>
          <w:sz w:val="28"/>
          <w:szCs w:val="28"/>
        </w:rPr>
        <w:t>пологонаклонном</w:t>
      </w:r>
      <w:proofErr w:type="spellEnd"/>
      <w:r w:rsidRPr="009838D8">
        <w:rPr>
          <w:rFonts w:ascii="Times New Roman" w:hAnsi="Times New Roman" w:cs="Times New Roman"/>
          <w:color w:val="000000"/>
          <w:sz w:val="28"/>
          <w:szCs w:val="28"/>
        </w:rPr>
        <w:t xml:space="preserve"> направлениях разнообразных насыпных и штучных грузов.  </w:t>
      </w:r>
    </w:p>
    <w:p w:rsidR="005849AB" w:rsidRPr="001B50CD" w:rsidRDefault="005849AB" w:rsidP="0097279B">
      <w:pPr>
        <w:shd w:val="clear" w:color="auto" w:fill="FFFFFF"/>
        <w:spacing w:after="0" w:line="240" w:lineRule="auto"/>
        <w:ind w:firstLine="426"/>
        <w:jc w:val="both"/>
        <w:rPr>
          <w:rFonts w:ascii="Times New Roman" w:hAnsi="Times New Roman" w:cs="Times New Roman"/>
          <w:sz w:val="28"/>
          <w:szCs w:val="28"/>
        </w:rPr>
      </w:pPr>
      <w:r w:rsidRPr="0097279B">
        <w:rPr>
          <w:rFonts w:ascii="Times New Roman" w:hAnsi="Times New Roman" w:cs="Times New Roman"/>
          <w:b/>
          <w:bCs/>
          <w:color w:val="000000"/>
          <w:sz w:val="28"/>
          <w:szCs w:val="28"/>
        </w:rPr>
        <w:t xml:space="preserve">Логистическая активность </w:t>
      </w:r>
      <w:r w:rsidRPr="0097279B">
        <w:rPr>
          <w:rFonts w:ascii="Times New Roman" w:hAnsi="Times New Roman" w:cs="Times New Roman"/>
          <w:color w:val="000000"/>
          <w:sz w:val="28"/>
          <w:szCs w:val="28"/>
        </w:rPr>
        <w:t>— логистические</w:t>
      </w:r>
      <w:r w:rsidRPr="001B50CD">
        <w:rPr>
          <w:rFonts w:ascii="Times New Roman" w:hAnsi="Times New Roman" w:cs="Times New Roman"/>
          <w:color w:val="000000"/>
          <w:sz w:val="28"/>
          <w:szCs w:val="28"/>
        </w:rPr>
        <w:t xml:space="preserve"> действия, опе</w:t>
      </w:r>
      <w:r w:rsidRPr="001B50CD">
        <w:rPr>
          <w:rFonts w:ascii="Times New Roman" w:hAnsi="Times New Roman" w:cs="Times New Roman"/>
          <w:color w:val="000000"/>
          <w:sz w:val="28"/>
          <w:szCs w:val="28"/>
        </w:rPr>
        <w:softHyphen/>
        <w:t>рации или функции.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операция </w:t>
      </w:r>
      <w:r w:rsidRPr="001B50CD">
        <w:rPr>
          <w:rFonts w:ascii="Times New Roman" w:hAnsi="Times New Roman" w:cs="Times New Roman"/>
          <w:color w:val="000000"/>
          <w:sz w:val="28"/>
          <w:szCs w:val="28"/>
        </w:rPr>
        <w:t>— обособленная совокупность дей</w:t>
      </w:r>
      <w:r w:rsidRPr="001B50CD">
        <w:rPr>
          <w:rFonts w:ascii="Times New Roman" w:hAnsi="Times New Roman" w:cs="Times New Roman"/>
          <w:color w:val="000000"/>
          <w:sz w:val="28"/>
          <w:szCs w:val="28"/>
        </w:rPr>
        <w:softHyphen/>
        <w:t>ствий, направленных на преобразование материаль</w:t>
      </w:r>
      <w:r w:rsidRPr="001B50CD">
        <w:rPr>
          <w:rFonts w:ascii="Times New Roman" w:hAnsi="Times New Roman" w:cs="Times New Roman"/>
          <w:color w:val="000000"/>
          <w:sz w:val="28"/>
          <w:szCs w:val="28"/>
        </w:rPr>
        <w:softHyphen/>
        <w:t>ного или информационного потока.</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Логистическая операция, или операция логистики — </w:t>
      </w:r>
      <w:r w:rsidRPr="001B50CD">
        <w:rPr>
          <w:rFonts w:ascii="Times New Roman" w:hAnsi="Times New Roman" w:cs="Times New Roman"/>
          <w:color w:val="000000"/>
          <w:sz w:val="28"/>
          <w:szCs w:val="28"/>
        </w:rPr>
        <w:t>совокупность действий, имеющая целью инициирование преобразования или само преобразование в процессе экономической деятельности того или ино</w:t>
      </w:r>
      <w:r w:rsidRPr="001B50CD">
        <w:rPr>
          <w:rFonts w:ascii="Times New Roman" w:hAnsi="Times New Roman" w:cs="Times New Roman"/>
          <w:color w:val="000000"/>
          <w:sz w:val="28"/>
          <w:szCs w:val="28"/>
        </w:rPr>
        <w:softHyphen/>
        <w:t>го материального либо информационного или финансового потока.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синергия </w:t>
      </w:r>
      <w:r w:rsidRPr="001B50CD">
        <w:rPr>
          <w:rFonts w:ascii="Times New Roman" w:hAnsi="Times New Roman" w:cs="Times New Roman"/>
          <w:color w:val="000000"/>
          <w:sz w:val="28"/>
          <w:szCs w:val="28"/>
        </w:rPr>
        <w:t>— эффект взаимного усиления свя</w:t>
      </w:r>
      <w:r w:rsidRPr="001B50CD">
        <w:rPr>
          <w:rFonts w:ascii="Times New Roman" w:hAnsi="Times New Roman" w:cs="Times New Roman"/>
          <w:color w:val="000000"/>
          <w:sz w:val="28"/>
          <w:szCs w:val="28"/>
        </w:rPr>
        <w:softHyphen/>
        <w:t xml:space="preserve">зей одной </w:t>
      </w:r>
      <w:r w:rsidRPr="001B50CD">
        <w:rPr>
          <w:rFonts w:ascii="Times New Roman" w:hAnsi="Times New Roman" w:cs="Times New Roman"/>
          <w:i/>
          <w:iCs/>
          <w:color w:val="000000"/>
          <w:sz w:val="28"/>
          <w:szCs w:val="28"/>
        </w:rPr>
        <w:t xml:space="preserve">логистической системы с </w:t>
      </w:r>
      <w:r w:rsidRPr="001B50CD">
        <w:rPr>
          <w:rFonts w:ascii="Times New Roman" w:hAnsi="Times New Roman" w:cs="Times New Roman"/>
          <w:color w:val="000000"/>
          <w:sz w:val="28"/>
          <w:szCs w:val="28"/>
        </w:rPr>
        <w:t>другой на уров</w:t>
      </w:r>
      <w:r w:rsidRPr="001B50CD">
        <w:rPr>
          <w:rFonts w:ascii="Times New Roman" w:hAnsi="Times New Roman" w:cs="Times New Roman"/>
          <w:color w:val="000000"/>
          <w:sz w:val="28"/>
          <w:szCs w:val="28"/>
        </w:rPr>
        <w:softHyphen/>
        <w:t>не входного материального потока. Термин "синер</w:t>
      </w:r>
      <w:r w:rsidRPr="001B50CD">
        <w:rPr>
          <w:rFonts w:ascii="Times New Roman" w:hAnsi="Times New Roman" w:cs="Times New Roman"/>
          <w:color w:val="000000"/>
          <w:sz w:val="28"/>
          <w:szCs w:val="28"/>
        </w:rPr>
        <w:softHyphen/>
        <w:t xml:space="preserve">гия" (автор Г. </w:t>
      </w:r>
      <w:proofErr w:type="spellStart"/>
      <w:r w:rsidRPr="001B50CD">
        <w:rPr>
          <w:rFonts w:ascii="Times New Roman" w:hAnsi="Times New Roman" w:cs="Times New Roman"/>
          <w:color w:val="000000"/>
          <w:sz w:val="28"/>
          <w:szCs w:val="28"/>
        </w:rPr>
        <w:t>Хакен</w:t>
      </w:r>
      <w:proofErr w:type="spellEnd"/>
      <w:r w:rsidRPr="001B50CD">
        <w:rPr>
          <w:rFonts w:ascii="Times New Roman" w:hAnsi="Times New Roman" w:cs="Times New Roman"/>
          <w:color w:val="000000"/>
          <w:sz w:val="28"/>
          <w:szCs w:val="28"/>
        </w:rPr>
        <w:t>, 1980) определяется как совмес</w:t>
      </w:r>
      <w:r w:rsidRPr="001B50CD">
        <w:rPr>
          <w:rFonts w:ascii="Times New Roman" w:hAnsi="Times New Roman" w:cs="Times New Roman"/>
          <w:color w:val="000000"/>
          <w:sz w:val="28"/>
          <w:szCs w:val="28"/>
        </w:rPr>
        <w:softHyphen/>
        <w:t>тный или кооперативный эффект взаимодействия под</w:t>
      </w:r>
      <w:r w:rsidRPr="001B50CD">
        <w:rPr>
          <w:rFonts w:ascii="Times New Roman" w:hAnsi="Times New Roman" w:cs="Times New Roman"/>
          <w:color w:val="000000"/>
          <w:sz w:val="28"/>
          <w:szCs w:val="28"/>
        </w:rPr>
        <w:softHyphen/>
        <w:t>систем в открытых системах.</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система </w:t>
      </w:r>
      <w:r w:rsidRPr="001B50CD">
        <w:rPr>
          <w:rFonts w:ascii="Times New Roman" w:hAnsi="Times New Roman" w:cs="Times New Roman"/>
          <w:color w:val="000000"/>
          <w:sz w:val="28"/>
          <w:szCs w:val="28"/>
        </w:rPr>
        <w:t xml:space="preserve">— адаптивная система с обратной связью, выполняющая те или иные </w:t>
      </w:r>
      <w:r w:rsidRPr="001B50CD">
        <w:rPr>
          <w:rFonts w:ascii="Times New Roman" w:hAnsi="Times New Roman" w:cs="Times New Roman"/>
          <w:i/>
          <w:iCs/>
          <w:color w:val="000000"/>
          <w:sz w:val="28"/>
          <w:szCs w:val="28"/>
        </w:rPr>
        <w:t xml:space="preserve">логистические функции </w:t>
      </w:r>
      <w:r w:rsidRPr="001B50CD">
        <w:rPr>
          <w:rFonts w:ascii="Times New Roman" w:hAnsi="Times New Roman" w:cs="Times New Roman"/>
          <w:color w:val="000000"/>
          <w:sz w:val="28"/>
          <w:szCs w:val="28"/>
        </w:rPr>
        <w:t xml:space="preserve">и </w:t>
      </w:r>
      <w:r w:rsidRPr="001B50CD">
        <w:rPr>
          <w:rFonts w:ascii="Times New Roman" w:hAnsi="Times New Roman" w:cs="Times New Roman"/>
          <w:i/>
          <w:iCs/>
          <w:color w:val="000000"/>
          <w:sz w:val="28"/>
          <w:szCs w:val="28"/>
        </w:rPr>
        <w:t xml:space="preserve">логистические операции, </w:t>
      </w:r>
      <w:r w:rsidRPr="001B50CD">
        <w:rPr>
          <w:rFonts w:ascii="Times New Roman" w:hAnsi="Times New Roman" w:cs="Times New Roman"/>
          <w:color w:val="000000"/>
          <w:sz w:val="28"/>
          <w:szCs w:val="28"/>
        </w:rPr>
        <w:t>состоящая, как правило, из нескольких подсистем и имеющая разви</w:t>
      </w:r>
      <w:r w:rsidRPr="001B50CD">
        <w:rPr>
          <w:rFonts w:ascii="Times New Roman" w:hAnsi="Times New Roman" w:cs="Times New Roman"/>
          <w:color w:val="000000"/>
          <w:sz w:val="28"/>
          <w:szCs w:val="28"/>
        </w:rPr>
        <w:softHyphen/>
        <w:t>тые связи с внешней средой.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функция </w:t>
      </w:r>
      <w:r w:rsidRPr="001B50CD">
        <w:rPr>
          <w:rFonts w:ascii="Times New Roman" w:hAnsi="Times New Roman" w:cs="Times New Roman"/>
          <w:color w:val="000000"/>
          <w:sz w:val="28"/>
          <w:szCs w:val="28"/>
        </w:rPr>
        <w:t xml:space="preserve">— укрупненная группа </w:t>
      </w:r>
      <w:r w:rsidRPr="001B50CD">
        <w:rPr>
          <w:rFonts w:ascii="Times New Roman" w:hAnsi="Times New Roman" w:cs="Times New Roman"/>
          <w:i/>
          <w:iCs/>
          <w:color w:val="000000"/>
          <w:sz w:val="28"/>
          <w:szCs w:val="28"/>
        </w:rPr>
        <w:t>логистичес</w:t>
      </w:r>
      <w:r w:rsidRPr="001B50CD">
        <w:rPr>
          <w:rFonts w:ascii="Times New Roman" w:hAnsi="Times New Roman" w:cs="Times New Roman"/>
          <w:i/>
          <w:iCs/>
          <w:color w:val="000000"/>
          <w:sz w:val="28"/>
          <w:szCs w:val="28"/>
        </w:rPr>
        <w:softHyphen/>
        <w:t xml:space="preserve">ких операций, </w:t>
      </w:r>
      <w:r w:rsidRPr="001B50CD">
        <w:rPr>
          <w:rFonts w:ascii="Times New Roman" w:hAnsi="Times New Roman" w:cs="Times New Roman"/>
          <w:color w:val="000000"/>
          <w:sz w:val="28"/>
          <w:szCs w:val="28"/>
        </w:rPr>
        <w:t xml:space="preserve">направленных на реализацию целей </w:t>
      </w:r>
      <w:r w:rsidRPr="001B50CD">
        <w:rPr>
          <w:rFonts w:ascii="Times New Roman" w:hAnsi="Times New Roman" w:cs="Times New Roman"/>
          <w:i/>
          <w:iCs/>
          <w:color w:val="000000"/>
          <w:sz w:val="28"/>
          <w:szCs w:val="28"/>
        </w:rPr>
        <w:t>ло</w:t>
      </w:r>
      <w:r w:rsidRPr="001B50CD">
        <w:rPr>
          <w:rFonts w:ascii="Times New Roman" w:hAnsi="Times New Roman" w:cs="Times New Roman"/>
          <w:i/>
          <w:iCs/>
          <w:color w:val="000000"/>
          <w:sz w:val="28"/>
          <w:szCs w:val="28"/>
        </w:rPr>
        <w:softHyphen/>
        <w:t xml:space="preserve">гистической системы </w:t>
      </w:r>
      <w:r w:rsidRPr="001B50CD">
        <w:rPr>
          <w:rFonts w:ascii="Times New Roman" w:hAnsi="Times New Roman" w:cs="Times New Roman"/>
          <w:color w:val="000000"/>
          <w:sz w:val="28"/>
          <w:szCs w:val="28"/>
        </w:rPr>
        <w:t>и задаваемых значениями по</w:t>
      </w:r>
      <w:r w:rsidRPr="001B50CD">
        <w:rPr>
          <w:rFonts w:ascii="Times New Roman" w:hAnsi="Times New Roman" w:cs="Times New Roman"/>
          <w:color w:val="000000"/>
          <w:sz w:val="28"/>
          <w:szCs w:val="28"/>
        </w:rPr>
        <w:softHyphen/>
        <w:t>казателей, являющихся ее выходными переменными,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цепь </w:t>
      </w:r>
      <w:r w:rsidRPr="001B50CD">
        <w:rPr>
          <w:rFonts w:ascii="Times New Roman" w:hAnsi="Times New Roman" w:cs="Times New Roman"/>
          <w:color w:val="000000"/>
          <w:sz w:val="28"/>
          <w:szCs w:val="28"/>
        </w:rPr>
        <w:t>— цепь, по которой проходят материальный и информационный потоки, начиная от получения исходных компо</w:t>
      </w:r>
      <w:r w:rsidRPr="001B50CD">
        <w:rPr>
          <w:rFonts w:ascii="Times New Roman" w:hAnsi="Times New Roman" w:cs="Times New Roman"/>
          <w:color w:val="000000"/>
          <w:sz w:val="28"/>
          <w:szCs w:val="28"/>
        </w:rPr>
        <w:softHyphen/>
        <w:t>нентов и до передачи готовой продукции потребителю, представляю</w:t>
      </w:r>
      <w:r w:rsidRPr="001B50CD">
        <w:rPr>
          <w:rFonts w:ascii="Times New Roman" w:hAnsi="Times New Roman" w:cs="Times New Roman"/>
          <w:color w:val="000000"/>
          <w:sz w:val="28"/>
          <w:szCs w:val="28"/>
        </w:rPr>
        <w:softHyphen/>
        <w:t>щая собой линейно упорядоченную совокупность физических и/или юридических лиц.</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Льготная цена </w:t>
      </w:r>
      <w:r w:rsidRPr="001B50CD">
        <w:rPr>
          <w:rFonts w:ascii="Times New Roman" w:hAnsi="Times New Roman" w:cs="Times New Roman"/>
          <w:color w:val="000000"/>
          <w:sz w:val="28"/>
          <w:szCs w:val="28"/>
        </w:rPr>
        <w:t>— цепа меньше нижнего уровня цепы, устанавли</w:t>
      </w:r>
      <w:r w:rsidRPr="001B50CD">
        <w:rPr>
          <w:rFonts w:ascii="Times New Roman" w:hAnsi="Times New Roman" w:cs="Times New Roman"/>
          <w:color w:val="000000"/>
          <w:sz w:val="28"/>
          <w:szCs w:val="28"/>
        </w:rPr>
        <w:softHyphen/>
        <w:t>ваемая в целях стимулирования потребления отдельных видов про</w:t>
      </w:r>
      <w:r w:rsidRPr="001B50CD">
        <w:rPr>
          <w:rFonts w:ascii="Times New Roman" w:hAnsi="Times New Roman" w:cs="Times New Roman"/>
          <w:color w:val="000000"/>
          <w:sz w:val="28"/>
          <w:szCs w:val="28"/>
        </w:rPr>
        <w:softHyphen/>
        <w:t>дукции для отдельных групп потребителей.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Льготный тариф </w:t>
      </w:r>
      <w:r w:rsidRPr="001B50CD">
        <w:rPr>
          <w:rFonts w:ascii="Times New Roman" w:hAnsi="Times New Roman" w:cs="Times New Roman"/>
          <w:color w:val="000000"/>
          <w:sz w:val="28"/>
          <w:szCs w:val="28"/>
        </w:rPr>
        <w:t>— тариф меньше нижнего уровня, устанавливае</w:t>
      </w:r>
      <w:r w:rsidRPr="001B50CD">
        <w:rPr>
          <w:rFonts w:ascii="Times New Roman" w:hAnsi="Times New Roman" w:cs="Times New Roman"/>
          <w:color w:val="000000"/>
          <w:sz w:val="28"/>
          <w:szCs w:val="28"/>
        </w:rPr>
        <w:softHyphen/>
        <w:t>мый в целях стимулирования потребления отдельных видов продук</w:t>
      </w:r>
      <w:r w:rsidRPr="001B50CD">
        <w:rPr>
          <w:rFonts w:ascii="Times New Roman" w:hAnsi="Times New Roman" w:cs="Times New Roman"/>
          <w:color w:val="000000"/>
          <w:sz w:val="28"/>
          <w:szCs w:val="28"/>
        </w:rPr>
        <w:softHyphen/>
        <w:t>ции или услуг или для отдельных групп потребителей.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гибкой связью — </w:t>
      </w:r>
      <w:r w:rsidRPr="001B50CD">
        <w:rPr>
          <w:rFonts w:ascii="Times New Roman" w:hAnsi="Times New Roman" w:cs="Times New Roman"/>
          <w:color w:val="000000"/>
          <w:sz w:val="28"/>
          <w:szCs w:val="28"/>
        </w:rPr>
        <w:t>система, в кото</w:t>
      </w:r>
      <w:r w:rsidRPr="001B50CD">
        <w:rPr>
          <w:rFonts w:ascii="Times New Roman" w:hAnsi="Times New Roman" w:cs="Times New Roman"/>
          <w:color w:val="000000"/>
          <w:sz w:val="28"/>
          <w:szCs w:val="28"/>
        </w:rPr>
        <w:softHyphen/>
        <w:t>рой движение материальных потоков от поставщиков сырья и других необходимых компонентов к производителю, а от него к потребителю может осуществляться как непосредственно, так и через соответст</w:t>
      </w:r>
      <w:r w:rsidRPr="001B50CD">
        <w:rPr>
          <w:rFonts w:ascii="Times New Roman" w:hAnsi="Times New Roman" w:cs="Times New Roman"/>
          <w:color w:val="000000"/>
          <w:sz w:val="28"/>
          <w:szCs w:val="28"/>
        </w:rPr>
        <w:softHyphen/>
        <w:t>вующих посредников.</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lastRenderedPageBreak/>
        <w:t>Макрологистическая</w:t>
      </w:r>
      <w:proofErr w:type="spellEnd"/>
      <w:r w:rsidRPr="001B50CD">
        <w:rPr>
          <w:rFonts w:ascii="Times New Roman" w:hAnsi="Times New Roman" w:cs="Times New Roman"/>
          <w:b/>
          <w:bCs/>
          <w:color w:val="000000"/>
          <w:sz w:val="28"/>
          <w:szCs w:val="28"/>
        </w:rPr>
        <w:t xml:space="preserve"> система с прямыми связями — </w:t>
      </w:r>
      <w:r w:rsidRPr="001B50CD">
        <w:rPr>
          <w:rFonts w:ascii="Times New Roman" w:hAnsi="Times New Roman" w:cs="Times New Roman"/>
          <w:color w:val="000000"/>
          <w:sz w:val="28"/>
          <w:szCs w:val="28"/>
        </w:rPr>
        <w:t>система, в которой материальный поток движется от поставщиков сырья и других необходимых компонентов к производителю, а от него к по</w:t>
      </w:r>
      <w:r w:rsidRPr="001B50CD">
        <w:rPr>
          <w:rFonts w:ascii="Times New Roman" w:hAnsi="Times New Roman" w:cs="Times New Roman"/>
          <w:color w:val="000000"/>
          <w:sz w:val="28"/>
          <w:szCs w:val="28"/>
        </w:rPr>
        <w:softHyphen/>
        <w:t>требителям без каких-либо посредников.</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Маркетинг </w:t>
      </w:r>
      <w:r w:rsidRPr="001B50CD">
        <w:rPr>
          <w:rFonts w:ascii="Times New Roman" w:hAnsi="Times New Roman" w:cs="Times New Roman"/>
          <w:color w:val="000000"/>
          <w:sz w:val="28"/>
          <w:szCs w:val="28"/>
        </w:rPr>
        <w:t>— совокупность организационно-технических и ком</w:t>
      </w:r>
      <w:r w:rsidRPr="001B50CD">
        <w:rPr>
          <w:rFonts w:ascii="Times New Roman" w:hAnsi="Times New Roman" w:cs="Times New Roman"/>
          <w:color w:val="000000"/>
          <w:sz w:val="28"/>
          <w:szCs w:val="28"/>
        </w:rPr>
        <w:softHyphen/>
        <w:t>мерческих функций предприятия по изучению рынка, производству продукции с учетом рыночного спроса и продвижению товаров по</w:t>
      </w:r>
      <w:r w:rsidRPr="001B50CD">
        <w:rPr>
          <w:rFonts w:ascii="Times New Roman" w:hAnsi="Times New Roman" w:cs="Times New Roman"/>
          <w:color w:val="000000"/>
          <w:sz w:val="28"/>
          <w:szCs w:val="28"/>
        </w:rPr>
        <w:softHyphen/>
        <w:t>требителю.</w:t>
      </w:r>
    </w:p>
    <w:p w:rsidR="005849AB" w:rsidRPr="0097279B" w:rsidRDefault="005849A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Маршрут регулярного сообщения</w:t>
      </w:r>
      <w:r w:rsidRPr="0097279B">
        <w:rPr>
          <w:rFonts w:ascii="Times New Roman" w:hAnsi="Times New Roman" w:cs="Times New Roman"/>
          <w:sz w:val="28"/>
          <w:szCs w:val="28"/>
        </w:rPr>
        <w:t xml:space="preserve"> – оборудованный остановочными пунктами, установленный в процессе организации перевозок путь следования автотранспортного средства между начальным и конечным пунктами по графику (расписанию) движения согласно паспорту маршрута установленной формы, согласованному с уполномоченным на то органом администрации Краснодарского края или  органом местного самоуправления.</w:t>
      </w:r>
      <w:proofErr w:type="gramEnd"/>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массой (порожней) цистерны;</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xml:space="preserve">— количественная совокупность каких-либо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 xml:space="preserve"> товарно-материальных ценностей, отнесенная к интер</w:t>
      </w:r>
      <w:r w:rsidRPr="001B50CD">
        <w:rPr>
          <w:rFonts w:ascii="Times New Roman" w:hAnsi="Times New Roman" w:cs="Times New Roman"/>
          <w:color w:val="000000"/>
          <w:sz w:val="28"/>
          <w:szCs w:val="28"/>
        </w:rPr>
        <w:softHyphen/>
        <w:t>валу времени, в течение которого возникает и развивается эта сово</w:t>
      </w:r>
      <w:r w:rsidRPr="001B50CD">
        <w:rPr>
          <w:rFonts w:ascii="Times New Roman" w:hAnsi="Times New Roman" w:cs="Times New Roman"/>
          <w:color w:val="000000"/>
          <w:sz w:val="28"/>
          <w:szCs w:val="28"/>
        </w:rPr>
        <w:softHyphen/>
        <w:t xml:space="preserve">купность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продукция, рассматриваемая в про</w:t>
      </w:r>
      <w:r w:rsidRPr="001B50CD">
        <w:rPr>
          <w:rFonts w:ascii="Times New Roman" w:hAnsi="Times New Roman" w:cs="Times New Roman"/>
          <w:color w:val="000000"/>
          <w:sz w:val="28"/>
          <w:szCs w:val="28"/>
        </w:rPr>
        <w:softHyphen/>
        <w:t xml:space="preserve">цессе приложения к ней различных </w:t>
      </w:r>
      <w:r w:rsidRPr="001B50CD">
        <w:rPr>
          <w:rFonts w:ascii="Times New Roman" w:hAnsi="Times New Roman" w:cs="Times New Roman"/>
          <w:i/>
          <w:iCs/>
          <w:color w:val="000000"/>
          <w:sz w:val="28"/>
          <w:szCs w:val="28"/>
        </w:rPr>
        <w:t xml:space="preserve">логистических операций </w:t>
      </w:r>
      <w:r w:rsidRPr="001B50CD">
        <w:rPr>
          <w:rFonts w:ascii="Times New Roman" w:hAnsi="Times New Roman" w:cs="Times New Roman"/>
          <w:color w:val="000000"/>
          <w:sz w:val="28"/>
          <w:szCs w:val="28"/>
        </w:rPr>
        <w:t>(транспортировка, складирование и др.) и отнесенная к временному интервалу.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внешний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протекающий во внешней (по отношению к </w:t>
      </w:r>
      <w:r w:rsidRPr="001B50CD">
        <w:rPr>
          <w:rFonts w:ascii="Times New Roman" w:hAnsi="Times New Roman" w:cs="Times New Roman"/>
          <w:i/>
          <w:iCs/>
          <w:color w:val="000000"/>
          <w:sz w:val="28"/>
          <w:szCs w:val="28"/>
        </w:rPr>
        <w:t>логисти</w:t>
      </w:r>
      <w:r w:rsidRPr="001B50CD">
        <w:rPr>
          <w:rFonts w:ascii="Times New Roman" w:hAnsi="Times New Roman" w:cs="Times New Roman"/>
          <w:i/>
          <w:iCs/>
          <w:color w:val="000000"/>
          <w:sz w:val="28"/>
          <w:szCs w:val="28"/>
        </w:rPr>
        <w:softHyphen/>
        <w:t xml:space="preserve">ческой системе) </w:t>
      </w:r>
      <w:r w:rsidRPr="001B50CD">
        <w:rPr>
          <w:rFonts w:ascii="Times New Roman" w:hAnsi="Times New Roman" w:cs="Times New Roman"/>
          <w:color w:val="000000"/>
          <w:sz w:val="28"/>
          <w:szCs w:val="28"/>
        </w:rPr>
        <w:t>среде; подразделяется на матери</w:t>
      </w:r>
      <w:r w:rsidRPr="001B50CD">
        <w:rPr>
          <w:rFonts w:ascii="Times New Roman" w:hAnsi="Times New Roman" w:cs="Times New Roman"/>
          <w:color w:val="000000"/>
          <w:sz w:val="28"/>
          <w:szCs w:val="28"/>
        </w:rPr>
        <w:softHyphen/>
        <w:t>альный поток входной и выходной.</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внутренний </w:t>
      </w:r>
      <w:r w:rsidRPr="001B50CD">
        <w:rPr>
          <w:rFonts w:ascii="Times New Roman" w:hAnsi="Times New Roman" w:cs="Times New Roman"/>
          <w:color w:val="000000"/>
          <w:sz w:val="28"/>
          <w:szCs w:val="28"/>
        </w:rPr>
        <w:t xml:space="preserve">— </w:t>
      </w:r>
      <w:r w:rsidRPr="001B50CD">
        <w:rPr>
          <w:rFonts w:ascii="Times New Roman" w:hAnsi="Times New Roman" w:cs="Times New Roman"/>
          <w:i/>
          <w:iCs/>
          <w:color w:val="000000"/>
          <w:sz w:val="28"/>
          <w:szCs w:val="28"/>
        </w:rPr>
        <w:t xml:space="preserve">материальный поток </w:t>
      </w:r>
      <w:r w:rsidRPr="001B50CD">
        <w:rPr>
          <w:rFonts w:ascii="Times New Roman" w:hAnsi="Times New Roman" w:cs="Times New Roman"/>
          <w:color w:val="000000"/>
          <w:sz w:val="28"/>
          <w:szCs w:val="28"/>
        </w:rPr>
        <w:t xml:space="preserve">внутри данной </w:t>
      </w:r>
      <w:r w:rsidRPr="001B50CD">
        <w:rPr>
          <w:rFonts w:ascii="Times New Roman" w:hAnsi="Times New Roman" w:cs="Times New Roman"/>
          <w:i/>
          <w:iCs/>
          <w:color w:val="000000"/>
          <w:sz w:val="28"/>
          <w:szCs w:val="28"/>
        </w:rPr>
        <w:t>логистической системы.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детерминированный — </w:t>
      </w:r>
      <w:r w:rsidRPr="001B50CD">
        <w:rPr>
          <w:rFonts w:ascii="Times New Roman" w:hAnsi="Times New Roman" w:cs="Times New Roman"/>
          <w:color w:val="000000"/>
          <w:sz w:val="28"/>
          <w:szCs w:val="28"/>
        </w:rPr>
        <w:t>поток с полно</w:t>
      </w:r>
      <w:r w:rsidRPr="001B50CD">
        <w:rPr>
          <w:rFonts w:ascii="Times New Roman" w:hAnsi="Times New Roman" w:cs="Times New Roman"/>
          <w:color w:val="000000"/>
          <w:sz w:val="28"/>
          <w:szCs w:val="28"/>
        </w:rPr>
        <w:softHyphen/>
        <w:t>стью известными (детерминированными) параметра</w:t>
      </w:r>
      <w:r w:rsidRPr="001B50CD">
        <w:rPr>
          <w:rFonts w:ascii="Times New Roman" w:hAnsi="Times New Roman" w:cs="Times New Roman"/>
          <w:color w:val="000000"/>
          <w:sz w:val="28"/>
          <w:szCs w:val="28"/>
        </w:rPr>
        <w:softHyphen/>
        <w:t>ми.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дискретный </w:t>
      </w:r>
      <w:r w:rsidRPr="001B50CD">
        <w:rPr>
          <w:rFonts w:ascii="Times New Roman" w:hAnsi="Times New Roman" w:cs="Times New Roman"/>
          <w:color w:val="000000"/>
          <w:sz w:val="28"/>
          <w:szCs w:val="28"/>
        </w:rPr>
        <w:t>— поток, изменяющийся во времени через некоторые промежутки времени (скачками); противопоставляется непрерывному по</w:t>
      </w:r>
      <w:r w:rsidRPr="001B50CD">
        <w:rPr>
          <w:rFonts w:ascii="Times New Roman" w:hAnsi="Times New Roman" w:cs="Times New Roman"/>
          <w:color w:val="000000"/>
          <w:sz w:val="28"/>
          <w:szCs w:val="28"/>
        </w:rPr>
        <w:softHyphen/>
        <w:t>току.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непрерывный — </w:t>
      </w:r>
      <w:r w:rsidRPr="001B50CD">
        <w:rPr>
          <w:rFonts w:ascii="Times New Roman" w:hAnsi="Times New Roman" w:cs="Times New Roman"/>
          <w:color w:val="000000"/>
          <w:sz w:val="28"/>
          <w:szCs w:val="28"/>
        </w:rPr>
        <w:t>поток сырья и мате</w:t>
      </w:r>
      <w:r w:rsidRPr="001B50CD">
        <w:rPr>
          <w:rFonts w:ascii="Times New Roman" w:hAnsi="Times New Roman" w:cs="Times New Roman"/>
          <w:color w:val="000000"/>
          <w:sz w:val="28"/>
          <w:szCs w:val="28"/>
        </w:rPr>
        <w:softHyphen/>
        <w:t>риалов в непрерывных производственных (техноло</w:t>
      </w:r>
      <w:r w:rsidRPr="001B50CD">
        <w:rPr>
          <w:rFonts w:ascii="Times New Roman" w:hAnsi="Times New Roman" w:cs="Times New Roman"/>
          <w:color w:val="000000"/>
          <w:sz w:val="28"/>
          <w:szCs w:val="28"/>
        </w:rPr>
        <w:softHyphen/>
        <w:t>гических) процессах замкнутого цикла, потоки неф</w:t>
      </w:r>
      <w:r w:rsidRPr="001B50CD">
        <w:rPr>
          <w:rFonts w:ascii="Times New Roman" w:hAnsi="Times New Roman" w:cs="Times New Roman"/>
          <w:color w:val="000000"/>
          <w:sz w:val="28"/>
          <w:szCs w:val="28"/>
        </w:rPr>
        <w:softHyphen/>
        <w:t>тепродуктов, газа, перемещаемых с помощью трубо</w:t>
      </w:r>
      <w:r w:rsidRPr="001B50CD">
        <w:rPr>
          <w:rFonts w:ascii="Times New Roman" w:hAnsi="Times New Roman" w:cs="Times New Roman"/>
          <w:color w:val="000000"/>
          <w:sz w:val="28"/>
          <w:szCs w:val="28"/>
        </w:rPr>
        <w:softHyphen/>
        <w:t>проводного транспорта и др.</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Материальный поток стохастический — </w:t>
      </w:r>
      <w:r w:rsidRPr="001B50CD">
        <w:rPr>
          <w:rFonts w:ascii="Times New Roman" w:hAnsi="Times New Roman" w:cs="Times New Roman"/>
          <w:color w:val="000000"/>
          <w:sz w:val="28"/>
          <w:szCs w:val="28"/>
        </w:rPr>
        <w:t>поток, когда хотя бы один из параметров неизвестен или является слу</w:t>
      </w:r>
      <w:r w:rsidRPr="001B50CD">
        <w:rPr>
          <w:rFonts w:ascii="Times New Roman" w:hAnsi="Times New Roman" w:cs="Times New Roman"/>
          <w:color w:val="000000"/>
          <w:sz w:val="28"/>
          <w:szCs w:val="28"/>
        </w:rPr>
        <w:softHyphen/>
        <w:t>чайной величиной (процессом).</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Матричная структура управления </w:t>
      </w:r>
      <w:r w:rsidRPr="001B50CD">
        <w:rPr>
          <w:rFonts w:ascii="Times New Roman" w:hAnsi="Times New Roman" w:cs="Times New Roman"/>
          <w:color w:val="000000"/>
          <w:sz w:val="28"/>
          <w:szCs w:val="28"/>
        </w:rPr>
        <w:t>— тип организационной струк</w:t>
      </w:r>
      <w:r w:rsidRPr="001B50CD">
        <w:rPr>
          <w:rFonts w:ascii="Times New Roman" w:hAnsi="Times New Roman" w:cs="Times New Roman"/>
          <w:color w:val="000000"/>
          <w:sz w:val="28"/>
          <w:szCs w:val="28"/>
        </w:rPr>
        <w:softHyphen/>
        <w:t>туры управления, которая организуется путем совмещения двух ти</w:t>
      </w:r>
      <w:r w:rsidRPr="001B50CD">
        <w:rPr>
          <w:rFonts w:ascii="Times New Roman" w:hAnsi="Times New Roman" w:cs="Times New Roman"/>
          <w:color w:val="000000"/>
          <w:sz w:val="28"/>
          <w:szCs w:val="28"/>
        </w:rPr>
        <w:softHyphen/>
        <w:t>пов структур: целевой и линейной; в соответствии с линейной струк</w:t>
      </w:r>
      <w:r w:rsidRPr="001B50CD">
        <w:rPr>
          <w:rFonts w:ascii="Times New Roman" w:hAnsi="Times New Roman" w:cs="Times New Roman"/>
          <w:color w:val="000000"/>
          <w:sz w:val="28"/>
          <w:szCs w:val="28"/>
        </w:rPr>
        <w:softHyphen/>
        <w:t>турой строится управление по отдельным сферам деятельности, а в соответствии с целевой структурой организуется управление от</w:t>
      </w:r>
      <w:r w:rsidRPr="001B50CD">
        <w:rPr>
          <w:rFonts w:ascii="Times New Roman" w:hAnsi="Times New Roman" w:cs="Times New Roman"/>
          <w:color w:val="000000"/>
          <w:sz w:val="28"/>
          <w:szCs w:val="28"/>
        </w:rPr>
        <w:softHyphen/>
        <w:t>дельными программами, объектами, проектами или миссиями.</w:t>
      </w:r>
    </w:p>
    <w:p w:rsidR="005849AB" w:rsidRPr="0097279B" w:rsidRDefault="005849AB" w:rsidP="000F5F1D">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машинный журнал (для судов с механическим двигателем);</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lastRenderedPageBreak/>
        <w:t>Машины напольного безрельсового транспорта (МНБТ)</w:t>
      </w:r>
      <w:r w:rsidRPr="009838D8">
        <w:rPr>
          <w:rFonts w:ascii="Times New Roman" w:hAnsi="Times New Roman" w:cs="Times New Roman"/>
          <w:color w:val="000000"/>
          <w:sz w:val="28"/>
          <w:szCs w:val="28"/>
        </w:rPr>
        <w:t xml:space="preserve"> – применяют при грузовых операциях с крытыми вагонами, крупнотоннажными контейнерами, автомобилями, судами и при </w:t>
      </w:r>
      <w:proofErr w:type="spellStart"/>
      <w:r w:rsidRPr="009838D8">
        <w:rPr>
          <w:rFonts w:ascii="Times New Roman" w:hAnsi="Times New Roman" w:cs="Times New Roman"/>
          <w:color w:val="000000"/>
          <w:sz w:val="28"/>
          <w:szCs w:val="28"/>
        </w:rPr>
        <w:t>внутрискладской</w:t>
      </w:r>
      <w:proofErr w:type="spellEnd"/>
      <w:r w:rsidRPr="009838D8">
        <w:rPr>
          <w:rFonts w:ascii="Times New Roman" w:hAnsi="Times New Roman" w:cs="Times New Roman"/>
          <w:color w:val="000000"/>
          <w:sz w:val="28"/>
          <w:szCs w:val="28"/>
        </w:rPr>
        <w:t xml:space="preserve"> переработке грузов благодаря хорошей маневренности и высоким эксплуатационным показателям.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Международный автомобильный грузовой тариф</w:t>
      </w:r>
      <w:r w:rsidRPr="0097279B">
        <w:rPr>
          <w:rFonts w:ascii="Times New Roman" w:hAnsi="Times New Roman" w:cs="Times New Roman"/>
          <w:sz w:val="28"/>
          <w:szCs w:val="28"/>
        </w:rPr>
        <w:t xml:space="preserve"> – ставка провозных плат за перевозку груза в одном автотранспортном средстве за </w:t>
      </w:r>
      <w:smartTag w:uri="urn:schemas-microsoft-com:office:smarttags" w:element="metricconverter">
        <w:smartTagPr>
          <w:attr w:name="ProductID" w:val="1 км"/>
        </w:smartTagPr>
        <w:r w:rsidRPr="0097279B">
          <w:rPr>
            <w:rFonts w:ascii="Times New Roman" w:hAnsi="Times New Roman" w:cs="Times New Roman"/>
            <w:sz w:val="28"/>
            <w:szCs w:val="28"/>
          </w:rPr>
          <w:t>1 км</w:t>
        </w:r>
      </w:smartTag>
      <w:r w:rsidRPr="0097279B">
        <w:rPr>
          <w:rFonts w:ascii="Times New Roman" w:hAnsi="Times New Roman" w:cs="Times New Roman"/>
          <w:sz w:val="28"/>
          <w:szCs w:val="28"/>
        </w:rPr>
        <w:t xml:space="preserve"> пути.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bCs/>
          <w:color w:val="000000"/>
          <w:sz w:val="28"/>
          <w:szCs w:val="28"/>
        </w:rPr>
        <w:t>Мезонинные стеллажи</w:t>
      </w:r>
      <w:r w:rsidRPr="009838D8">
        <w:rPr>
          <w:rFonts w:ascii="Times New Roman" w:hAnsi="Times New Roman" w:cs="Times New Roman"/>
          <w:bCs/>
          <w:color w:val="000000"/>
          <w:sz w:val="28"/>
          <w:szCs w:val="28"/>
        </w:rPr>
        <w:t xml:space="preserve"> – многоэтажные стеллажи, </w:t>
      </w:r>
      <w:r w:rsidRPr="009838D8">
        <w:rPr>
          <w:rFonts w:ascii="Times New Roman" w:hAnsi="Times New Roman" w:cs="Times New Roman"/>
          <w:color w:val="000000"/>
          <w:sz w:val="28"/>
          <w:szCs w:val="28"/>
        </w:rPr>
        <w:t>позволяющие максимально использовать пространство помещения с высоким потолком за счет возведения новых стеллажных этажей.</w:t>
      </w:r>
    </w:p>
    <w:p w:rsidR="005849AB" w:rsidRPr="0097279B" w:rsidRDefault="005849AB" w:rsidP="000F5F1D">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мерительное свидетельство;</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-место назначения или направления судна, наименование получателя груза</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Металлоемкость (материалоемкость)</w:t>
      </w:r>
      <w:r w:rsidRPr="009838D8">
        <w:rPr>
          <w:rFonts w:ascii="Times New Roman" w:hAnsi="Times New Roman" w:cs="Times New Roman"/>
          <w:iCs/>
          <w:color w:val="000000"/>
          <w:sz w:val="28"/>
          <w:szCs w:val="28"/>
        </w:rPr>
        <w:t xml:space="preserve"> </w:t>
      </w:r>
      <w:r w:rsidRPr="009838D8">
        <w:rPr>
          <w:rFonts w:ascii="Times New Roman" w:hAnsi="Times New Roman" w:cs="Times New Roman"/>
          <w:b/>
          <w:iCs/>
          <w:color w:val="000000"/>
          <w:sz w:val="28"/>
          <w:szCs w:val="28"/>
        </w:rPr>
        <w:t xml:space="preserve">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или установки характеризуется массой материалов, затраченных на ее изготовление в тоннах, отнесенных к производительности машины (установки) в тоннах в час или номинальной грузоподъемности в тоннах.</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 быстрого реагирования </w:t>
      </w:r>
      <w:r w:rsidRPr="001B50CD">
        <w:rPr>
          <w:rFonts w:ascii="Times New Roman" w:hAnsi="Times New Roman" w:cs="Times New Roman"/>
          <w:color w:val="000000"/>
          <w:sz w:val="28"/>
          <w:szCs w:val="28"/>
        </w:rPr>
        <w:t>— способ планирования и ре</w:t>
      </w:r>
      <w:r w:rsidRPr="001B50CD">
        <w:rPr>
          <w:rFonts w:ascii="Times New Roman" w:hAnsi="Times New Roman" w:cs="Times New Roman"/>
          <w:color w:val="000000"/>
          <w:sz w:val="28"/>
          <w:szCs w:val="28"/>
        </w:rPr>
        <w:softHyphen/>
        <w:t>гулирования поставок на предприятия розничной и оптовой торговли и в распределительные центры.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Методы управления </w:t>
      </w:r>
      <w:r w:rsidRPr="001B50CD">
        <w:rPr>
          <w:rFonts w:ascii="Times New Roman" w:hAnsi="Times New Roman" w:cs="Times New Roman"/>
          <w:color w:val="000000"/>
          <w:sz w:val="28"/>
          <w:szCs w:val="28"/>
        </w:rPr>
        <w:t>— способы воздействия субъекта управления на коллективы и отдельных работников для достижения поставлен</w:t>
      </w:r>
      <w:r w:rsidRPr="001B50CD">
        <w:rPr>
          <w:rFonts w:ascii="Times New Roman" w:hAnsi="Times New Roman" w:cs="Times New Roman"/>
          <w:color w:val="000000"/>
          <w:sz w:val="28"/>
          <w:szCs w:val="28"/>
        </w:rPr>
        <w:softHyphen/>
        <w:t>ной цели.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Модель </w:t>
      </w:r>
      <w:r w:rsidRPr="001B50CD">
        <w:rPr>
          <w:rFonts w:ascii="Times New Roman" w:hAnsi="Times New Roman" w:cs="Times New Roman"/>
          <w:color w:val="000000"/>
          <w:sz w:val="28"/>
          <w:szCs w:val="28"/>
        </w:rPr>
        <w:t xml:space="preserve">— копия или аналог изучаемого процесса, предмета или явления, отображающая существенные с точки </w:t>
      </w:r>
      <w:proofErr w:type="gramStart"/>
      <w:r w:rsidRPr="001B50CD">
        <w:rPr>
          <w:rFonts w:ascii="Times New Roman" w:hAnsi="Times New Roman" w:cs="Times New Roman"/>
          <w:color w:val="000000"/>
          <w:sz w:val="28"/>
          <w:szCs w:val="28"/>
        </w:rPr>
        <w:t>зрения цели исследо</w:t>
      </w:r>
      <w:r w:rsidRPr="001B50CD">
        <w:rPr>
          <w:rFonts w:ascii="Times New Roman" w:hAnsi="Times New Roman" w:cs="Times New Roman"/>
          <w:color w:val="000000"/>
          <w:sz w:val="28"/>
          <w:szCs w:val="28"/>
        </w:rPr>
        <w:softHyphen/>
        <w:t>вания свойства моделируемого объекта</w:t>
      </w:r>
      <w:proofErr w:type="gramEnd"/>
      <w:r w:rsidRPr="001B50CD">
        <w:rPr>
          <w:rFonts w:ascii="Times New Roman" w:hAnsi="Times New Roman" w:cs="Times New Roman"/>
          <w:color w:val="000000"/>
          <w:sz w:val="28"/>
          <w:szCs w:val="28"/>
        </w:rPr>
        <w:t>.</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Монополизирование</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установление монополии на производство продукции определенного вида, работ или услуг.</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Монополия </w:t>
      </w:r>
      <w:r w:rsidRPr="001B50CD">
        <w:rPr>
          <w:rFonts w:ascii="Times New Roman" w:hAnsi="Times New Roman" w:cs="Times New Roman"/>
          <w:color w:val="000000"/>
          <w:sz w:val="28"/>
          <w:szCs w:val="28"/>
        </w:rPr>
        <w:t>— исключительное право производства, торговли или другой деятельности, принадлежащее государству, предприятию, ком</w:t>
      </w:r>
      <w:r w:rsidRPr="001B50CD">
        <w:rPr>
          <w:rFonts w:ascii="Times New Roman" w:hAnsi="Times New Roman" w:cs="Times New Roman"/>
          <w:color w:val="000000"/>
          <w:sz w:val="28"/>
          <w:szCs w:val="28"/>
        </w:rPr>
        <w:softHyphen/>
        <w:t>пании или физическому лицу.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Монопольная цена </w:t>
      </w:r>
      <w:r w:rsidRPr="001B50CD">
        <w:rPr>
          <w:rFonts w:ascii="Times New Roman" w:hAnsi="Times New Roman" w:cs="Times New Roman"/>
          <w:color w:val="000000"/>
          <w:sz w:val="28"/>
          <w:szCs w:val="28"/>
        </w:rPr>
        <w:t>— рыночная цена товара, отклоняющаяся от стоимости и цепы производства в результате монопольного положе</w:t>
      </w:r>
      <w:r w:rsidRPr="001B50CD">
        <w:rPr>
          <w:rFonts w:ascii="Times New Roman" w:hAnsi="Times New Roman" w:cs="Times New Roman"/>
          <w:color w:val="000000"/>
          <w:sz w:val="28"/>
          <w:szCs w:val="28"/>
        </w:rPr>
        <w:softHyphen/>
        <w:t>ния на рынке продавца или покупателя товара и обеспечивающая по</w:t>
      </w:r>
      <w:r w:rsidRPr="001B50CD">
        <w:rPr>
          <w:rFonts w:ascii="Times New Roman" w:hAnsi="Times New Roman" w:cs="Times New Roman"/>
          <w:color w:val="000000"/>
          <w:sz w:val="28"/>
          <w:szCs w:val="28"/>
        </w:rPr>
        <w:softHyphen/>
        <w:t>лучение монопольной сверхприбыли.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Морская накладная</w:t>
      </w:r>
      <w:r w:rsidRPr="0097279B">
        <w:rPr>
          <w:rFonts w:ascii="Times New Roman" w:hAnsi="Times New Roman" w:cs="Times New Roman"/>
          <w:sz w:val="28"/>
          <w:szCs w:val="28"/>
        </w:rPr>
        <w:t xml:space="preserve"> -  документ, который подтверждает наличие договора перевозки груза морским путем и принятие или погрузку груза перевозчиком и по которому перевозчику обязуется доставить груз грузополучателю, указанному в документе. Морская накладная не является ни оборотным,  ни товарораспорядительным документом, груз выдается указанному в ней грузополучателю. К накладной прилагаются необходимые товарораспорядительные документы.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Незавершенное производство </w:t>
      </w:r>
      <w:r w:rsidRPr="001B50CD">
        <w:rPr>
          <w:rFonts w:ascii="Times New Roman" w:hAnsi="Times New Roman" w:cs="Times New Roman"/>
          <w:color w:val="000000"/>
          <w:sz w:val="28"/>
          <w:szCs w:val="28"/>
        </w:rPr>
        <w:t xml:space="preserve">— </w:t>
      </w:r>
      <w:proofErr w:type="spellStart"/>
      <w:r w:rsidRPr="001B50CD">
        <w:rPr>
          <w:rFonts w:ascii="Times New Roman" w:hAnsi="Times New Roman" w:cs="Times New Roman"/>
          <w:color w:val="000000"/>
          <w:sz w:val="28"/>
          <w:szCs w:val="28"/>
        </w:rPr>
        <w:t>неполностью</w:t>
      </w:r>
      <w:proofErr w:type="spellEnd"/>
      <w:r w:rsidRPr="001B50CD">
        <w:rPr>
          <w:rFonts w:ascii="Times New Roman" w:hAnsi="Times New Roman" w:cs="Times New Roman"/>
          <w:color w:val="000000"/>
          <w:sz w:val="28"/>
          <w:szCs w:val="28"/>
        </w:rPr>
        <w:t xml:space="preserve"> обработанные про</w:t>
      </w:r>
      <w:r w:rsidRPr="001B50CD">
        <w:rPr>
          <w:rFonts w:ascii="Times New Roman" w:hAnsi="Times New Roman" w:cs="Times New Roman"/>
          <w:color w:val="000000"/>
          <w:sz w:val="28"/>
          <w:szCs w:val="28"/>
        </w:rPr>
        <w:softHyphen/>
        <w:t>дукты, узлы и детали, незаконченные работы, которые нельзя отнести к готовой продукции и к выполненным работам и услугам.</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iCs/>
          <w:color w:val="000000"/>
          <w:sz w:val="28"/>
          <w:szCs w:val="28"/>
        </w:rPr>
        <w:lastRenderedPageBreak/>
        <w:t xml:space="preserve">Номинальная (максимальная) грузоподъемность 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color w:val="000000"/>
          <w:sz w:val="28"/>
          <w:szCs w:val="28"/>
        </w:rPr>
        <w:t xml:space="preserve"> – масса груза, которую может поднять машина.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 </w:t>
      </w:r>
      <w:r w:rsidRPr="001B50CD">
        <w:rPr>
          <w:rFonts w:ascii="Times New Roman" w:hAnsi="Times New Roman" w:cs="Times New Roman"/>
          <w:color w:val="000000"/>
          <w:sz w:val="28"/>
          <w:szCs w:val="28"/>
        </w:rPr>
        <w:t>— минимальное или предельное количество чего-либо, до</w:t>
      </w:r>
      <w:r w:rsidRPr="001B50CD">
        <w:rPr>
          <w:rFonts w:ascii="Times New Roman" w:hAnsi="Times New Roman" w:cs="Times New Roman"/>
          <w:color w:val="000000"/>
          <w:sz w:val="28"/>
          <w:szCs w:val="28"/>
        </w:rPr>
        <w:softHyphen/>
        <w:t>пускаемое к использованию для определенной цели, например: норма времени, норма расхода ресурсов и т. д.</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Норматив </w:t>
      </w:r>
      <w:r w:rsidRPr="001B50CD">
        <w:rPr>
          <w:rFonts w:ascii="Times New Roman" w:hAnsi="Times New Roman" w:cs="Times New Roman"/>
          <w:color w:val="000000"/>
          <w:sz w:val="28"/>
          <w:szCs w:val="28"/>
        </w:rPr>
        <w:t>— расчетная величина затрат рабочего времени, матери</w:t>
      </w:r>
      <w:r w:rsidRPr="001B50CD">
        <w:rPr>
          <w:rFonts w:ascii="Times New Roman" w:hAnsi="Times New Roman" w:cs="Times New Roman"/>
          <w:color w:val="000000"/>
          <w:sz w:val="28"/>
          <w:szCs w:val="28"/>
        </w:rPr>
        <w:softHyphen/>
        <w:t>альных и денежных ресурсов, применяемая в нормировании труда и планировании производства.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Обратная связь </w:t>
      </w:r>
      <w:r w:rsidRPr="001B50CD">
        <w:rPr>
          <w:rFonts w:ascii="Times New Roman" w:hAnsi="Times New Roman" w:cs="Times New Roman"/>
          <w:color w:val="000000"/>
          <w:sz w:val="28"/>
          <w:szCs w:val="28"/>
        </w:rPr>
        <w:t>— это связь между выходом и входом системы, позволяющая информировать вход о степени достижения заданного результата па выходе и о необходимости принятия мер, если резуль</w:t>
      </w:r>
      <w:r w:rsidRPr="001B50CD">
        <w:rPr>
          <w:rFonts w:ascii="Times New Roman" w:hAnsi="Times New Roman" w:cs="Times New Roman"/>
          <w:color w:val="000000"/>
          <w:sz w:val="28"/>
          <w:szCs w:val="28"/>
        </w:rPr>
        <w:softHyphen/>
        <w:t>тат не достигнут.</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Общая площадь склада</w:t>
      </w:r>
      <w:r w:rsidRPr="009838D8">
        <w:rPr>
          <w:rFonts w:ascii="Times New Roman" w:hAnsi="Times New Roman" w:cs="Times New Roman"/>
          <w:color w:val="000000"/>
          <w:sz w:val="28"/>
          <w:szCs w:val="28"/>
        </w:rPr>
        <w:t xml:space="preserve"> </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это площадь всего складского помещения.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Окупаемость капитальных вложений </w:t>
      </w:r>
      <w:r w:rsidRPr="001B50CD">
        <w:rPr>
          <w:rFonts w:ascii="Times New Roman" w:hAnsi="Times New Roman" w:cs="Times New Roman"/>
          <w:color w:val="000000"/>
          <w:sz w:val="28"/>
          <w:szCs w:val="28"/>
        </w:rPr>
        <w:t>— отношение капитальных вложений к экономическому эффекту, получаемому благодаря этим вложениям.</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Олигополия </w:t>
      </w:r>
      <w:r w:rsidRPr="001B50CD">
        <w:rPr>
          <w:rFonts w:ascii="Times New Roman" w:hAnsi="Times New Roman" w:cs="Times New Roman"/>
          <w:color w:val="000000"/>
          <w:sz w:val="28"/>
          <w:szCs w:val="28"/>
        </w:rPr>
        <w:t>— форма, когда несколько крупных конкурирующих фирм монополизируют производство и сбыт основной массы продукции.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Оперативный лизинг </w:t>
      </w:r>
      <w:r w:rsidRPr="001B50CD">
        <w:rPr>
          <w:rFonts w:ascii="Times New Roman" w:hAnsi="Times New Roman" w:cs="Times New Roman"/>
          <w:color w:val="000000"/>
          <w:sz w:val="28"/>
          <w:szCs w:val="28"/>
        </w:rPr>
        <w:t>— лизинг, заключаемый на условиях непол</w:t>
      </w:r>
      <w:r w:rsidRPr="001B50CD">
        <w:rPr>
          <w:rFonts w:ascii="Times New Roman" w:hAnsi="Times New Roman" w:cs="Times New Roman"/>
          <w:color w:val="000000"/>
          <w:sz w:val="28"/>
          <w:szCs w:val="28"/>
        </w:rPr>
        <w:softHyphen/>
        <w:t>ной амортизации арендуемого имущества и в течение согласованного периода времени.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Оптовая цена: </w:t>
      </w:r>
      <w:r w:rsidRPr="001B50CD">
        <w:rPr>
          <w:rFonts w:ascii="Times New Roman" w:hAnsi="Times New Roman" w:cs="Times New Roman"/>
          <w:color w:val="000000"/>
          <w:sz w:val="28"/>
          <w:szCs w:val="28"/>
        </w:rPr>
        <w:t>1. Цена на продукцию, по которой предприятие реализует ее сбытовым фирмам или другим предприятиям. 2. Цепа на товар, продаваемый крупными партиями (оптом).</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Опцион </w:t>
      </w:r>
      <w:r w:rsidRPr="001B50CD">
        <w:rPr>
          <w:rFonts w:ascii="Times New Roman" w:hAnsi="Times New Roman" w:cs="Times New Roman"/>
          <w:color w:val="000000"/>
          <w:sz w:val="28"/>
          <w:szCs w:val="28"/>
        </w:rPr>
        <w:t>— право выбора условий выполнения обязательств по до</w:t>
      </w:r>
      <w:r w:rsidRPr="001B50CD">
        <w:rPr>
          <w:rFonts w:ascii="Times New Roman" w:hAnsi="Times New Roman" w:cs="Times New Roman"/>
          <w:color w:val="000000"/>
          <w:sz w:val="28"/>
          <w:szCs w:val="28"/>
        </w:rPr>
        <w:softHyphen/>
        <w:t>говору, предоставляемое одной из сторон при заключении договора.</w:t>
      </w:r>
    </w:p>
    <w:p w:rsidR="005849AB" w:rsidRPr="0097279B" w:rsidRDefault="005849AB" w:rsidP="000F5F1D">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организация погрузочно-разгрузочных работ;</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Организованность </w:t>
      </w:r>
      <w:r w:rsidRPr="001B50CD">
        <w:rPr>
          <w:rFonts w:ascii="Times New Roman" w:hAnsi="Times New Roman" w:cs="Times New Roman"/>
          <w:color w:val="000000"/>
          <w:sz w:val="28"/>
          <w:szCs w:val="28"/>
        </w:rPr>
        <w:t>— наличие определенного порядка или степень упорядоченности системы, в том числе в ее строении и функциониро</w:t>
      </w:r>
      <w:r w:rsidRPr="001B50CD">
        <w:rPr>
          <w:rFonts w:ascii="Times New Roman" w:hAnsi="Times New Roman" w:cs="Times New Roman"/>
          <w:color w:val="000000"/>
          <w:sz w:val="28"/>
          <w:szCs w:val="28"/>
        </w:rPr>
        <w:softHyphen/>
        <w:t>вании.</w:t>
      </w:r>
    </w:p>
    <w:p w:rsidR="005849AB" w:rsidRPr="001B50CD" w:rsidRDefault="005849AB" w:rsidP="00AE2403">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Организованность совокупности </w:t>
      </w:r>
      <w:r w:rsidRPr="001B50CD">
        <w:rPr>
          <w:rFonts w:ascii="Times New Roman" w:hAnsi="Times New Roman" w:cs="Times New Roman"/>
          <w:color w:val="000000"/>
          <w:sz w:val="28"/>
          <w:szCs w:val="28"/>
        </w:rPr>
        <w:t xml:space="preserve">— потенциальные возможности </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proofErr w:type="gramStart"/>
      <w:r w:rsidRPr="009838D8">
        <w:rPr>
          <w:rFonts w:ascii="Times New Roman" w:hAnsi="Times New Roman" w:cs="Times New Roman"/>
          <w:b/>
          <w:iCs/>
          <w:color w:val="000000"/>
          <w:sz w:val="28"/>
          <w:szCs w:val="28"/>
        </w:rPr>
        <w:t xml:space="preserve">Основные габариты 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color w:val="000000"/>
          <w:sz w:val="28"/>
          <w:szCs w:val="28"/>
        </w:rPr>
        <w:t xml:space="preserve"> – длина, ширина, высота, вылет стрелы, пролет, максимальная высота подъема и опускания груза ниже нулевой отметки, дорожный просвет, колея, база.</w:t>
      </w:r>
      <w:proofErr w:type="gramEnd"/>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proofErr w:type="gramStart"/>
      <w:r w:rsidRPr="009838D8">
        <w:rPr>
          <w:rFonts w:ascii="Times New Roman" w:hAnsi="Times New Roman" w:cs="Times New Roman"/>
          <w:b/>
          <w:color w:val="000000"/>
          <w:sz w:val="28"/>
          <w:szCs w:val="28"/>
        </w:rPr>
        <w:t>Основные подсистемы ТСК</w:t>
      </w:r>
      <w:r w:rsidRPr="009838D8">
        <w:rPr>
          <w:rFonts w:ascii="Times New Roman" w:hAnsi="Times New Roman" w:cs="Times New Roman"/>
          <w:color w:val="000000"/>
          <w:sz w:val="28"/>
          <w:szCs w:val="28"/>
        </w:rPr>
        <w:t xml:space="preserve"> – 1) транспортная (железные, автомобильные, специальные дороги, водные пути, транспортные средства); 2) грузовая (складские здания, сооружения, подъемно-транспортные машины и оборудование).</w:t>
      </w:r>
      <w:proofErr w:type="gramEnd"/>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Отгрузочное поручение</w:t>
      </w:r>
      <w:r w:rsidRPr="0097279B">
        <w:rPr>
          <w:rFonts w:ascii="Times New Roman" w:hAnsi="Times New Roman" w:cs="Times New Roman"/>
          <w:sz w:val="28"/>
          <w:szCs w:val="28"/>
        </w:rPr>
        <w:t xml:space="preserve"> - документ, который в зависимости от условий поставки выписывается грузоотправителем либо грузополучателем обычно на бланке транспортно-экспедиторской фирмы и содержит перечень поручаемых экспедитору операций и подробные инструкции по их выполнению.</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Отправитель – в почтовой связи</w:t>
      </w:r>
      <w:r w:rsidRPr="0097279B">
        <w:rPr>
          <w:rFonts w:ascii="Times New Roman" w:hAnsi="Times New Roman" w:cs="Times New Roman"/>
          <w:sz w:val="28"/>
          <w:szCs w:val="28"/>
        </w:rPr>
        <w:t xml:space="preserve"> – физическое или юридическое лицо, сдающее для отправки почтовое отправление или денежный перевод.</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Отправитель – в таможенном деле</w:t>
      </w:r>
      <w:r w:rsidRPr="0097279B">
        <w:rPr>
          <w:rFonts w:ascii="Times New Roman" w:hAnsi="Times New Roman" w:cs="Times New Roman"/>
          <w:sz w:val="28"/>
          <w:szCs w:val="28"/>
        </w:rPr>
        <w:t xml:space="preserve">  – указанное в транспортном документе лицо, совершающее действие по загрузке товаров и передаче их перевозчику с целью вывоза с таможенной территории </w:t>
      </w:r>
      <w:r>
        <w:rPr>
          <w:rFonts w:ascii="Times New Roman" w:hAnsi="Times New Roman" w:cs="Times New Roman"/>
          <w:sz w:val="28"/>
          <w:szCs w:val="28"/>
        </w:rPr>
        <w:t>КР</w:t>
      </w:r>
      <w:r w:rsidRPr="0097279B">
        <w:rPr>
          <w:rFonts w:ascii="Times New Roman" w:hAnsi="Times New Roman" w:cs="Times New Roman"/>
          <w:sz w:val="28"/>
          <w:szCs w:val="28"/>
        </w:rPr>
        <w:t>.</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 партий груза</w:t>
      </w:r>
      <w:r w:rsidRPr="0097279B">
        <w:rPr>
          <w:rFonts w:ascii="Times New Roman" w:hAnsi="Times New Roman" w:cs="Times New Roman"/>
          <w:sz w:val="28"/>
          <w:szCs w:val="28"/>
        </w:rPr>
        <w:t>, перевозимая по одной накладной.</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групповая</w:t>
      </w:r>
      <w:r w:rsidRPr="0097279B">
        <w:rPr>
          <w:rFonts w:ascii="Times New Roman" w:hAnsi="Times New Roman" w:cs="Times New Roman"/>
          <w:sz w:val="28"/>
          <w:szCs w:val="28"/>
        </w:rPr>
        <w:t xml:space="preserve"> - предъявляемая по одной накладной партия груза, для перевозки которой требуется предоставление более одного вагона, но менее маршрута.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w:t>
      </w:r>
      <w:r w:rsidRPr="0097279B">
        <w:rPr>
          <w:rFonts w:ascii="Times New Roman" w:hAnsi="Times New Roman" w:cs="Times New Roman"/>
          <w:b/>
          <w:sz w:val="28"/>
          <w:szCs w:val="28"/>
        </w:rPr>
        <w:t>Отправка малотоннажная</w:t>
      </w:r>
      <w:r w:rsidRPr="0097279B">
        <w:rPr>
          <w:rFonts w:ascii="Times New Roman" w:hAnsi="Times New Roman" w:cs="Times New Roman"/>
          <w:sz w:val="28"/>
          <w:szCs w:val="28"/>
        </w:rPr>
        <w:t xml:space="preserve"> – при перевозке в четырехосном вагоне – партия груза, предъявляемая по одной накладной, массой свыше 10 и до 20 т. И вместимостью не более половины </w:t>
      </w:r>
      <w:proofErr w:type="gramStart"/>
      <w:r w:rsidRPr="0097279B">
        <w:rPr>
          <w:rFonts w:ascii="Times New Roman" w:hAnsi="Times New Roman" w:cs="Times New Roman"/>
          <w:sz w:val="28"/>
          <w:szCs w:val="28"/>
        </w:rPr>
        <w:t>объем</w:t>
      </w:r>
      <w:proofErr w:type="gramEnd"/>
      <w:r w:rsidRPr="0097279B">
        <w:rPr>
          <w:rFonts w:ascii="Times New Roman" w:hAnsi="Times New Roman" w:cs="Times New Roman"/>
          <w:sz w:val="28"/>
          <w:szCs w:val="28"/>
        </w:rPr>
        <w:t xml:space="preserve"> а четырехосного вагона.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маршрутна</w:t>
      </w:r>
      <w:r w:rsidRPr="0097279B">
        <w:rPr>
          <w:rFonts w:ascii="Times New Roman" w:hAnsi="Times New Roman" w:cs="Times New Roman"/>
          <w:sz w:val="28"/>
          <w:szCs w:val="28"/>
        </w:rPr>
        <w:t>я предъявляемая по одной накладной партия груза в количестве, соответствующей весовой норме, установленной для маршрутов. Для перевозки маршрутных отправок одна накладная оформляется на весь груз, перевозимый во всем составе поезда.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мелкая</w:t>
      </w:r>
      <w:r w:rsidRPr="0097279B">
        <w:rPr>
          <w:rFonts w:ascii="Times New Roman" w:hAnsi="Times New Roman" w:cs="Times New Roman"/>
          <w:sz w:val="28"/>
          <w:szCs w:val="28"/>
        </w:rPr>
        <w:t xml:space="preserve"> предъявляемая по одной накладной партия груза, ограниченная по массе (от </w:t>
      </w:r>
      <w:smartTag w:uri="urn:schemas-microsoft-com:office:smarttags" w:element="metricconverter">
        <w:smartTagPr>
          <w:attr w:name="ProductID" w:val="20 кг"/>
        </w:smartTagPr>
        <w:r w:rsidRPr="0097279B">
          <w:rPr>
            <w:rFonts w:ascii="Times New Roman" w:hAnsi="Times New Roman" w:cs="Times New Roman"/>
            <w:sz w:val="28"/>
            <w:szCs w:val="28"/>
          </w:rPr>
          <w:t>20 кг</w:t>
        </w:r>
      </w:smartTag>
      <w:r w:rsidRPr="0097279B">
        <w:rPr>
          <w:rFonts w:ascii="Times New Roman" w:hAnsi="Times New Roman" w:cs="Times New Roman"/>
          <w:sz w:val="28"/>
          <w:szCs w:val="28"/>
        </w:rPr>
        <w:t xml:space="preserve"> до 5 т, по разрешению начальника станции - до 10 т) и объему (менее одной трети вместимости вагона) для перевозки которой не требуется предоставление отдельного вагона.</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Отправка </w:t>
      </w:r>
      <w:proofErr w:type="gramStart"/>
      <w:r w:rsidRPr="0097279B">
        <w:rPr>
          <w:rFonts w:ascii="Times New Roman" w:hAnsi="Times New Roman" w:cs="Times New Roman"/>
          <w:b/>
          <w:sz w:val="28"/>
          <w:szCs w:val="28"/>
        </w:rPr>
        <w:t>по</w:t>
      </w:r>
      <w:proofErr w:type="gramEnd"/>
      <w:r w:rsidRPr="0097279B">
        <w:rPr>
          <w:rFonts w:ascii="Times New Roman" w:hAnsi="Times New Roman" w:cs="Times New Roman"/>
          <w:b/>
          <w:sz w:val="28"/>
          <w:szCs w:val="28"/>
        </w:rPr>
        <w:t xml:space="preserve"> </w:t>
      </w:r>
      <w:proofErr w:type="gramStart"/>
      <w:r w:rsidRPr="0097279B">
        <w:rPr>
          <w:rFonts w:ascii="Times New Roman" w:hAnsi="Times New Roman" w:cs="Times New Roman"/>
          <w:b/>
          <w:sz w:val="28"/>
          <w:szCs w:val="28"/>
        </w:rPr>
        <w:t>вагонная</w:t>
      </w:r>
      <w:proofErr w:type="gramEnd"/>
      <w:r w:rsidRPr="0097279B">
        <w:rPr>
          <w:rFonts w:ascii="Times New Roman" w:hAnsi="Times New Roman" w:cs="Times New Roman"/>
          <w:sz w:val="28"/>
          <w:szCs w:val="28"/>
        </w:rPr>
        <w:t xml:space="preserve"> предъявляемая по одной накладной партия груза, для перевозки которой требуется представление отдельного вагона.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Оферта </w:t>
      </w:r>
      <w:r w:rsidRPr="001B50CD">
        <w:rPr>
          <w:rFonts w:ascii="Times New Roman" w:hAnsi="Times New Roman" w:cs="Times New Roman"/>
          <w:color w:val="000000"/>
          <w:sz w:val="28"/>
          <w:szCs w:val="28"/>
        </w:rPr>
        <w:t>— коммерческий документ, представляющий собой заявле</w:t>
      </w:r>
      <w:r w:rsidRPr="001B50CD">
        <w:rPr>
          <w:rFonts w:ascii="Times New Roman" w:hAnsi="Times New Roman" w:cs="Times New Roman"/>
          <w:color w:val="000000"/>
          <w:sz w:val="28"/>
          <w:szCs w:val="28"/>
        </w:rPr>
        <w:softHyphen/>
        <w:t>ние о желании заключить сделку с указанием ее конкретных условий.</w:t>
      </w:r>
    </w:p>
    <w:p w:rsidR="005849AB" w:rsidRPr="0097279B" w:rsidRDefault="005849AB" w:rsidP="000F5F1D">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оформление необходимой товарораспорядительной документации;</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color w:val="000000"/>
          <w:sz w:val="28"/>
          <w:szCs w:val="28"/>
        </w:rPr>
        <w:t>Пакетирование грузовых единиц</w:t>
      </w:r>
      <w:r w:rsidRPr="009838D8">
        <w:rPr>
          <w:rFonts w:ascii="Times New Roman" w:hAnsi="Times New Roman" w:cs="Times New Roman"/>
          <w:color w:val="000000"/>
          <w:sz w:val="28"/>
          <w:szCs w:val="28"/>
        </w:rPr>
        <w:t xml:space="preserve"> – формирование транспортного пакета путем укладки тарно-штучных грузов (мешки, ящики, коробки) на поддон.</w:t>
      </w:r>
    </w:p>
    <w:p w:rsidR="005849AB" w:rsidRPr="009838D8" w:rsidRDefault="005849AB" w:rsidP="005849AB">
      <w:pPr>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bCs/>
          <w:color w:val="000000"/>
          <w:sz w:val="28"/>
          <w:szCs w:val="28"/>
        </w:rPr>
        <w:t>Пакетные стеллажи</w:t>
      </w:r>
      <w:r w:rsidRPr="009838D8">
        <w:rPr>
          <w:rFonts w:ascii="Times New Roman" w:hAnsi="Times New Roman" w:cs="Times New Roman"/>
          <w:bCs/>
          <w:color w:val="000000"/>
          <w:sz w:val="28"/>
          <w:szCs w:val="28"/>
        </w:rPr>
        <w:t xml:space="preserve"> – </w:t>
      </w:r>
      <w:r w:rsidRPr="009838D8">
        <w:rPr>
          <w:rFonts w:ascii="Times New Roman" w:hAnsi="Times New Roman" w:cs="Times New Roman"/>
          <w:color w:val="000000"/>
          <w:sz w:val="28"/>
          <w:szCs w:val="28"/>
        </w:rPr>
        <w:t>используются для многоярусного хранения грузов на поддонах.</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Перевозки транспортом общего пользования</w:t>
      </w:r>
      <w:r w:rsidRPr="0097279B">
        <w:rPr>
          <w:rFonts w:ascii="Times New Roman" w:hAnsi="Times New Roman" w:cs="Times New Roman"/>
          <w:sz w:val="28"/>
          <w:szCs w:val="28"/>
        </w:rPr>
        <w:t xml:space="preserve"> - перевозки, осуществляемые автотранспортом всех форм собственности, выполняемые на основании публичного договора с применением регулируемых тарифов за перевозку и с предоставлением всех видов установленных в соответствии с законами, иными нормативами  правовыми актами мер социальной поддержки.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Перевозочный документ</w:t>
      </w:r>
      <w:r w:rsidRPr="0097279B">
        <w:rPr>
          <w:rFonts w:ascii="Times New Roman" w:hAnsi="Times New Roman" w:cs="Times New Roman"/>
          <w:sz w:val="28"/>
          <w:szCs w:val="28"/>
        </w:rPr>
        <w:t xml:space="preserve"> - документ первичного учета, подтверждающий  заключение договора перевозки груза или удостоверяющий заключение договора перевозки пассажира или багажа. Основными перевозочными документами являются: накладные, дорожные ведомости, выгонные листы, багажные квитанции, путевые листы и квитанции.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Перевозчик</w:t>
      </w:r>
      <w:r w:rsidRPr="0097279B">
        <w:rPr>
          <w:rFonts w:ascii="Times New Roman" w:hAnsi="Times New Roman" w:cs="Times New Roman"/>
          <w:sz w:val="28"/>
          <w:szCs w:val="28"/>
        </w:rPr>
        <w:t xml:space="preserve"> - юридическое или физическое лицо, осуществляющее перевозочную деятельность и транспортно - экспедиционное обслуживание пассажиров на автомобильном транспорте всех категорий.</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lastRenderedPageBreak/>
        <w:t xml:space="preserve">Перекидной трап – </w:t>
      </w:r>
      <w:r w:rsidRPr="009838D8">
        <w:rPr>
          <w:rFonts w:ascii="Times New Roman" w:hAnsi="Times New Roman" w:cs="Times New Roman"/>
          <w:i/>
          <w:color w:val="000000"/>
          <w:sz w:val="28"/>
          <w:szCs w:val="28"/>
        </w:rPr>
        <w:t xml:space="preserve"> </w:t>
      </w:r>
      <w:r w:rsidRPr="009838D8">
        <w:rPr>
          <w:rFonts w:ascii="Times New Roman" w:hAnsi="Times New Roman" w:cs="Times New Roman"/>
          <w:color w:val="000000"/>
          <w:sz w:val="28"/>
          <w:szCs w:val="28"/>
        </w:rPr>
        <w:t>применяется для обеспечения въезда погрузчиков с рампы ТСК в транспортное средство и наоборот.</w:t>
      </w:r>
    </w:p>
    <w:p w:rsidR="005849AB" w:rsidRPr="009838D8" w:rsidRDefault="005849AB" w:rsidP="005849AB">
      <w:pPr>
        <w:shd w:val="clear" w:color="auto" w:fill="FFFFFF"/>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color w:val="000000"/>
          <w:sz w:val="28"/>
          <w:szCs w:val="28"/>
        </w:rPr>
        <w:t>Погрузочно-разгрузочные машины (ПРМ)</w:t>
      </w:r>
      <w:r w:rsidRPr="009838D8">
        <w:rPr>
          <w:rFonts w:ascii="Times New Roman" w:hAnsi="Times New Roman" w:cs="Times New Roman"/>
          <w:color w:val="000000"/>
          <w:sz w:val="28"/>
          <w:szCs w:val="28"/>
        </w:rPr>
        <w:t xml:space="preserve"> предназначены для погрузки грузов в транспортные средства и разгрузки их с транспортных средств.</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Погрузочно-разгрузочные пункты (ПРП)</w:t>
      </w:r>
      <w:r w:rsidRPr="009838D8">
        <w:rPr>
          <w:rFonts w:ascii="Times New Roman" w:hAnsi="Times New Roman" w:cs="Times New Roman"/>
          <w:color w:val="000000"/>
          <w:sz w:val="28"/>
          <w:szCs w:val="28"/>
        </w:rPr>
        <w:t xml:space="preserve"> – это объекты, на которых производятся погрузочно-разгрузочные работы и оформление документов на перевозку грузов.</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Погрузочно-разгрузочный пост</w:t>
      </w:r>
      <w:r w:rsidRPr="009838D8">
        <w:rPr>
          <w:rFonts w:ascii="Times New Roman" w:hAnsi="Times New Roman" w:cs="Times New Roman"/>
          <w:b/>
          <w:color w:val="000000"/>
          <w:sz w:val="28"/>
          <w:szCs w:val="28"/>
        </w:rPr>
        <w:t xml:space="preserve"> </w:t>
      </w:r>
      <w:r w:rsidRPr="009838D8">
        <w:rPr>
          <w:rFonts w:ascii="Times New Roman" w:hAnsi="Times New Roman" w:cs="Times New Roman"/>
          <w:color w:val="000000"/>
          <w:sz w:val="28"/>
          <w:szCs w:val="28"/>
        </w:rPr>
        <w:t>– основной элементом погрузочно-разгрузочного пункта</w:t>
      </w:r>
      <w:r w:rsidRPr="009838D8">
        <w:rPr>
          <w:rFonts w:ascii="Times New Roman" w:hAnsi="Times New Roman" w:cs="Times New Roman"/>
          <w:iCs/>
          <w:color w:val="000000"/>
          <w:sz w:val="28"/>
          <w:szCs w:val="28"/>
        </w:rPr>
        <w:t xml:space="preserve">, </w:t>
      </w:r>
      <w:r w:rsidRPr="009838D8">
        <w:rPr>
          <w:rFonts w:ascii="Times New Roman" w:hAnsi="Times New Roman" w:cs="Times New Roman"/>
          <w:color w:val="000000"/>
          <w:sz w:val="28"/>
          <w:szCs w:val="28"/>
        </w:rPr>
        <w:t>на котором происходит непосредственная погрузка или разгрузка АТС.</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Подсортировка товаров</w:t>
      </w:r>
      <w:r w:rsidRPr="009838D8">
        <w:rPr>
          <w:rFonts w:ascii="Times New Roman" w:hAnsi="Times New Roman" w:cs="Times New Roman"/>
          <w:i/>
          <w:color w:val="000000"/>
          <w:sz w:val="28"/>
          <w:szCs w:val="28"/>
        </w:rPr>
        <w:t xml:space="preserve"> –</w:t>
      </w:r>
      <w:r w:rsidRPr="009838D8">
        <w:rPr>
          <w:rFonts w:ascii="Times New Roman" w:hAnsi="Times New Roman" w:cs="Times New Roman"/>
          <w:color w:val="000000"/>
          <w:sz w:val="28"/>
          <w:szCs w:val="28"/>
        </w:rPr>
        <w:t xml:space="preserve"> укрупнение малотоннажных заказов (перегруппировка мелких отправок по местам назначения).</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iCs/>
          <w:color w:val="000000"/>
          <w:sz w:val="28"/>
          <w:szCs w:val="28"/>
        </w:rPr>
        <w:t xml:space="preserve">Подъемник – </w:t>
      </w:r>
      <w:r w:rsidRPr="009838D8">
        <w:rPr>
          <w:rFonts w:ascii="Times New Roman" w:hAnsi="Times New Roman" w:cs="Times New Roman"/>
          <w:color w:val="000000"/>
          <w:sz w:val="28"/>
          <w:szCs w:val="28"/>
        </w:rPr>
        <w:t>машина, предназначенные для перемещения грузов или пассажиров в кабине или на площадке по направляющим, которые могут быть вертикальными или наклонными.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Полезная площадь склада (площадь складирования)</w:t>
      </w:r>
      <w:r w:rsidRPr="009838D8">
        <w:rPr>
          <w:rFonts w:ascii="Times New Roman" w:hAnsi="Times New Roman" w:cs="Times New Roman"/>
          <w:color w:val="000000"/>
          <w:sz w:val="28"/>
          <w:szCs w:val="28"/>
        </w:rPr>
        <w:t xml:space="preserve"> – площадь, занятая непосредственно под хранимым товаром (стеллажами, штабелями, закромами, бункерами и другими приспособлениями для хранения товаров).</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Полочные стеллажи</w:t>
      </w:r>
      <w:r w:rsidRPr="009838D8">
        <w:rPr>
          <w:rFonts w:ascii="Times New Roman" w:hAnsi="Times New Roman" w:cs="Times New Roman"/>
          <w:color w:val="000000"/>
          <w:sz w:val="28"/>
          <w:szCs w:val="28"/>
        </w:rPr>
        <w:t xml:space="preserve"> используются для хранения однородной или разнородной продукции малых и средних габаритов.</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Пользователь услугами    железнодорожного    транспорта</w:t>
      </w:r>
      <w:r w:rsidRPr="0097279B">
        <w:rPr>
          <w:rFonts w:ascii="Times New Roman" w:hAnsi="Times New Roman" w:cs="Times New Roman"/>
          <w:sz w:val="28"/>
          <w:szCs w:val="28"/>
        </w:rPr>
        <w:t xml:space="preserve">    -    пассажир, грузоотправитель (отправитель), грузополучатель (получатель) либо иное физическое или юридическое лицо, </w:t>
      </w:r>
      <w:proofErr w:type="gramStart"/>
      <w:r w:rsidRPr="0097279B">
        <w:rPr>
          <w:rFonts w:ascii="Times New Roman" w:hAnsi="Times New Roman" w:cs="Times New Roman"/>
          <w:sz w:val="28"/>
          <w:szCs w:val="28"/>
        </w:rPr>
        <w:t>пользующиеся</w:t>
      </w:r>
      <w:proofErr w:type="gramEnd"/>
      <w:r w:rsidRPr="0097279B">
        <w:rPr>
          <w:rFonts w:ascii="Times New Roman" w:hAnsi="Times New Roman" w:cs="Times New Roman"/>
          <w:sz w:val="28"/>
          <w:szCs w:val="28"/>
        </w:rPr>
        <w:t xml:space="preserve"> услугами, оказываемыми организациями железнодорожного транспорта и индивидуальными предпринимателями на железнодорожном транспорте</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Портальный кран</w:t>
      </w:r>
      <w:r w:rsidRPr="009838D8">
        <w:rPr>
          <w:rFonts w:ascii="Times New Roman" w:hAnsi="Times New Roman" w:cs="Times New Roman"/>
          <w:iCs/>
          <w:color w:val="000000"/>
          <w:sz w:val="28"/>
          <w:szCs w:val="28"/>
        </w:rPr>
        <w:t xml:space="preserve"> – </w:t>
      </w:r>
      <w:r w:rsidRPr="009838D8">
        <w:rPr>
          <w:rFonts w:ascii="Times New Roman" w:hAnsi="Times New Roman" w:cs="Times New Roman"/>
          <w:color w:val="000000"/>
          <w:sz w:val="28"/>
          <w:szCs w:val="28"/>
        </w:rPr>
        <w:t xml:space="preserve">свободно стоящий полноповоротный кран стрелового типа, </w:t>
      </w:r>
      <w:proofErr w:type="gramStart"/>
      <w:r w:rsidRPr="009838D8">
        <w:rPr>
          <w:rFonts w:ascii="Times New Roman" w:hAnsi="Times New Roman" w:cs="Times New Roman"/>
          <w:color w:val="000000"/>
          <w:sz w:val="28"/>
          <w:szCs w:val="28"/>
        </w:rPr>
        <w:t>опирающиеся</w:t>
      </w:r>
      <w:proofErr w:type="gramEnd"/>
      <w:r w:rsidRPr="009838D8">
        <w:rPr>
          <w:rFonts w:ascii="Times New Roman" w:hAnsi="Times New Roman" w:cs="Times New Roman"/>
          <w:color w:val="000000"/>
          <w:sz w:val="28"/>
          <w:szCs w:val="28"/>
        </w:rPr>
        <w:t xml:space="preserve"> на П-образный помост – портал, передвигающийся на самоходных тележках по подкрановым рельсам.</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Портфель заказов </w:t>
      </w:r>
      <w:r w:rsidRPr="001B50CD">
        <w:rPr>
          <w:rFonts w:ascii="Times New Roman" w:hAnsi="Times New Roman" w:cs="Times New Roman"/>
          <w:color w:val="000000"/>
          <w:sz w:val="28"/>
          <w:szCs w:val="28"/>
        </w:rPr>
        <w:t>— совокупность заказов, имеющихся у фирмы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Посредник </w:t>
      </w:r>
      <w:r w:rsidRPr="001B50CD">
        <w:rPr>
          <w:rFonts w:ascii="Times New Roman" w:hAnsi="Times New Roman" w:cs="Times New Roman"/>
          <w:color w:val="000000"/>
          <w:sz w:val="28"/>
          <w:szCs w:val="28"/>
        </w:rPr>
        <w:t>— юридическое или физическое лицо, содействующее соглашению, сделке между сторонами, стоящее между производите</w:t>
      </w:r>
      <w:r w:rsidRPr="001B50CD">
        <w:rPr>
          <w:rFonts w:ascii="Times New Roman" w:hAnsi="Times New Roman" w:cs="Times New Roman"/>
          <w:color w:val="000000"/>
          <w:sz w:val="28"/>
          <w:szCs w:val="28"/>
        </w:rPr>
        <w:softHyphen/>
        <w:t>лями и потребителями и способствующее обращению товаров (работ</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и услуг).</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Поставщик </w:t>
      </w:r>
      <w:r w:rsidRPr="001B50CD">
        <w:rPr>
          <w:rFonts w:ascii="Times New Roman" w:hAnsi="Times New Roman" w:cs="Times New Roman"/>
          <w:color w:val="000000"/>
          <w:sz w:val="28"/>
          <w:szCs w:val="28"/>
        </w:rPr>
        <w:t>— юридическое или физическое лицо, поставляющее какие-либо товары, изделия, материалы.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Потребитель </w:t>
      </w:r>
      <w:r w:rsidRPr="001B50CD">
        <w:rPr>
          <w:rFonts w:ascii="Times New Roman" w:hAnsi="Times New Roman" w:cs="Times New Roman"/>
          <w:color w:val="000000"/>
          <w:sz w:val="28"/>
          <w:szCs w:val="28"/>
        </w:rPr>
        <w:t>— юридическое или физическое лицо, потребляющее какие-либо товары, изделия, материалы.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Прейскурант </w:t>
      </w:r>
      <w:r w:rsidRPr="001B50CD">
        <w:rPr>
          <w:rFonts w:ascii="Times New Roman" w:hAnsi="Times New Roman" w:cs="Times New Roman"/>
          <w:color w:val="000000"/>
          <w:sz w:val="28"/>
          <w:szCs w:val="28"/>
        </w:rPr>
        <w:t>— справочник цен на материалы, товары и услуги.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Претензия </w:t>
      </w:r>
      <w:r w:rsidRPr="001B50CD">
        <w:rPr>
          <w:rFonts w:ascii="Times New Roman" w:hAnsi="Times New Roman" w:cs="Times New Roman"/>
          <w:color w:val="000000"/>
          <w:sz w:val="28"/>
          <w:szCs w:val="28"/>
        </w:rPr>
        <w:t>— сообщение о невыполнении какого-либо пункта до</w:t>
      </w:r>
      <w:r w:rsidRPr="001B50CD">
        <w:rPr>
          <w:rFonts w:ascii="Times New Roman" w:hAnsi="Times New Roman" w:cs="Times New Roman"/>
          <w:color w:val="000000"/>
          <w:sz w:val="28"/>
          <w:szCs w:val="28"/>
        </w:rPr>
        <w:softHyphen/>
        <w:t>говора, заключенного между контрагентами в связи с оказанием друг другу услуг, поставок и др.</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Прибыль </w:t>
      </w:r>
      <w:r w:rsidRPr="001B50CD">
        <w:rPr>
          <w:rFonts w:ascii="Times New Roman" w:hAnsi="Times New Roman" w:cs="Times New Roman"/>
          <w:color w:val="000000"/>
          <w:sz w:val="28"/>
          <w:szCs w:val="28"/>
        </w:rPr>
        <w:t>— форма чистого дохода предприятия, то есть часть об</w:t>
      </w:r>
      <w:r w:rsidRPr="001B50CD">
        <w:rPr>
          <w:rFonts w:ascii="Times New Roman" w:hAnsi="Times New Roman" w:cs="Times New Roman"/>
          <w:color w:val="000000"/>
          <w:sz w:val="28"/>
          <w:szCs w:val="28"/>
        </w:rPr>
        <w:softHyphen/>
        <w:t>щей выручки от реализации продукции или услуг, которая остается после вычетов из нее всех затрат.</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lastRenderedPageBreak/>
        <w:t>-привлечение пострадавшим  телесных повреждений различной тяжести;  либо</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Приказ </w:t>
      </w:r>
      <w:r w:rsidRPr="001B50CD">
        <w:rPr>
          <w:rFonts w:ascii="Times New Roman" w:hAnsi="Times New Roman" w:cs="Times New Roman"/>
          <w:color w:val="000000"/>
          <w:sz w:val="28"/>
          <w:szCs w:val="28"/>
        </w:rPr>
        <w:t>— акт управления, издаваемый руководителем органа управления предприятия, организации, фирмы, компании.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-примыкающие непосредственно или через другие железнодорожные подъездные пути к железнодорожным путям общего пользования.</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 xml:space="preserve">Принцип </w:t>
      </w:r>
      <w:r w:rsidRPr="009838D8">
        <w:rPr>
          <w:rFonts w:ascii="Times New Roman" w:hAnsi="Times New Roman" w:cs="Times New Roman"/>
          <w:b/>
          <w:sz w:val="28"/>
          <w:szCs w:val="28"/>
        </w:rPr>
        <w:t>FIFO</w:t>
      </w:r>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First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In</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First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Out</w:t>
      </w:r>
      <w:proofErr w:type="spellEnd"/>
      <w:r w:rsidRPr="009838D8">
        <w:rPr>
          <w:rFonts w:ascii="Times New Roman" w:hAnsi="Times New Roman" w:cs="Times New Roman"/>
          <w:sz w:val="28"/>
          <w:szCs w:val="28"/>
        </w:rPr>
        <w:t xml:space="preserve"> – первый </w:t>
      </w:r>
      <w:proofErr w:type="gramStart"/>
      <w:r w:rsidRPr="009838D8">
        <w:rPr>
          <w:rFonts w:ascii="Times New Roman" w:hAnsi="Times New Roman" w:cs="Times New Roman"/>
          <w:sz w:val="28"/>
          <w:szCs w:val="28"/>
        </w:rPr>
        <w:t>пришел первым ушел</w:t>
      </w:r>
      <w:proofErr w:type="gramEnd"/>
      <w:r w:rsidRPr="009838D8">
        <w:rPr>
          <w:rFonts w:ascii="Times New Roman" w:hAnsi="Times New Roman" w:cs="Times New Roman"/>
          <w:sz w:val="28"/>
          <w:szCs w:val="28"/>
        </w:rPr>
        <w:t>)</w:t>
      </w:r>
      <w:r w:rsidRPr="009838D8">
        <w:rPr>
          <w:rFonts w:ascii="Times New Roman" w:hAnsi="Times New Roman" w:cs="Times New Roman"/>
          <w:color w:val="000000"/>
          <w:sz w:val="28"/>
          <w:szCs w:val="28"/>
        </w:rPr>
        <w:t>, т.е. товар, загруженный в стеллаж первым, первым будет выгружен.</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 xml:space="preserve">Принцип </w:t>
      </w:r>
      <w:r w:rsidRPr="009838D8">
        <w:rPr>
          <w:rFonts w:ascii="Times New Roman" w:hAnsi="Times New Roman" w:cs="Times New Roman"/>
          <w:b/>
          <w:sz w:val="28"/>
          <w:szCs w:val="28"/>
        </w:rPr>
        <w:t>LIFO</w:t>
      </w:r>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Last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In</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First</w:t>
      </w:r>
      <w:proofErr w:type="spellEnd"/>
      <w:r w:rsidRPr="009838D8">
        <w:rPr>
          <w:rFonts w:ascii="Times New Roman" w:hAnsi="Times New Roman" w:cs="Times New Roman"/>
          <w:sz w:val="28"/>
          <w:szCs w:val="28"/>
        </w:rPr>
        <w:t xml:space="preserve"> </w:t>
      </w:r>
      <w:proofErr w:type="spellStart"/>
      <w:r w:rsidRPr="009838D8">
        <w:rPr>
          <w:rFonts w:ascii="Times New Roman" w:hAnsi="Times New Roman" w:cs="Times New Roman"/>
          <w:sz w:val="28"/>
          <w:szCs w:val="28"/>
        </w:rPr>
        <w:t>Out</w:t>
      </w:r>
      <w:proofErr w:type="spellEnd"/>
      <w:r w:rsidRPr="009838D8">
        <w:rPr>
          <w:rFonts w:ascii="Times New Roman" w:hAnsi="Times New Roman" w:cs="Times New Roman"/>
          <w:sz w:val="28"/>
          <w:szCs w:val="28"/>
        </w:rPr>
        <w:t xml:space="preserve"> - последним </w:t>
      </w:r>
      <w:proofErr w:type="gramStart"/>
      <w:r w:rsidRPr="009838D8">
        <w:rPr>
          <w:rFonts w:ascii="Times New Roman" w:hAnsi="Times New Roman" w:cs="Times New Roman"/>
          <w:sz w:val="28"/>
          <w:szCs w:val="28"/>
        </w:rPr>
        <w:t>пришел первым ушел</w:t>
      </w:r>
      <w:proofErr w:type="gramEnd"/>
      <w:r w:rsidRPr="009838D8">
        <w:rPr>
          <w:rFonts w:ascii="Times New Roman" w:hAnsi="Times New Roman" w:cs="Times New Roman"/>
          <w:sz w:val="28"/>
          <w:szCs w:val="28"/>
        </w:rPr>
        <w:t>)</w:t>
      </w:r>
      <w:r w:rsidRPr="009838D8">
        <w:rPr>
          <w:rFonts w:ascii="Times New Roman" w:hAnsi="Times New Roman" w:cs="Times New Roman"/>
          <w:color w:val="000000"/>
          <w:sz w:val="28"/>
          <w:szCs w:val="28"/>
        </w:rPr>
        <w:t xml:space="preserve"> – т.е. товар, загруженный в стеллаж последним, первым будет выгружен.</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Принципал </w:t>
      </w:r>
      <w:r w:rsidRPr="001B50CD">
        <w:rPr>
          <w:rFonts w:ascii="Times New Roman" w:hAnsi="Times New Roman" w:cs="Times New Roman"/>
          <w:color w:val="000000"/>
          <w:sz w:val="28"/>
          <w:szCs w:val="28"/>
        </w:rPr>
        <w:t>— физическое или юридическое лицо, от имени кото</w:t>
      </w:r>
      <w:r w:rsidRPr="001B50CD">
        <w:rPr>
          <w:rFonts w:ascii="Times New Roman" w:hAnsi="Times New Roman" w:cs="Times New Roman"/>
          <w:color w:val="000000"/>
          <w:sz w:val="28"/>
          <w:szCs w:val="28"/>
        </w:rPr>
        <w:softHyphen/>
        <w:t>рого действует агент.</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Проект: </w:t>
      </w:r>
      <w:r w:rsidRPr="001B50CD">
        <w:rPr>
          <w:rFonts w:ascii="Times New Roman" w:hAnsi="Times New Roman" w:cs="Times New Roman"/>
          <w:color w:val="000000"/>
          <w:sz w:val="28"/>
          <w:szCs w:val="28"/>
        </w:rPr>
        <w:t>1. Совокупность чертежей, расчетов и других документов для создания сооружения или изделия. 2. Замысел, план.</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-произвести его загрузку и правильно заполнить отгрузочные документы</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Пропуск на товар</w:t>
      </w:r>
      <w:r w:rsidRPr="0097279B">
        <w:rPr>
          <w:rFonts w:ascii="Times New Roman" w:hAnsi="Times New Roman" w:cs="Times New Roman"/>
          <w:sz w:val="28"/>
          <w:szCs w:val="28"/>
        </w:rPr>
        <w:t xml:space="preserve"> - документ, дающий право на вывоз указанных в нем товаров с охраняемой территории порта или конечного пункта.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Процент за кредит </w:t>
      </w:r>
      <w:r w:rsidRPr="001B50CD">
        <w:rPr>
          <w:rFonts w:ascii="Times New Roman" w:hAnsi="Times New Roman" w:cs="Times New Roman"/>
          <w:color w:val="000000"/>
          <w:sz w:val="28"/>
          <w:szCs w:val="28"/>
        </w:rPr>
        <w:t>— плата за временное пользование денежными средствами, предоставляемыми в порядке ссуды.</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Путевой лист</w:t>
      </w:r>
      <w:r w:rsidRPr="0097279B">
        <w:rPr>
          <w:rFonts w:ascii="Times New Roman" w:hAnsi="Times New Roman" w:cs="Times New Roman"/>
          <w:sz w:val="28"/>
          <w:szCs w:val="28"/>
        </w:rPr>
        <w:t xml:space="preserve"> - в автомобильных и железнодорожных перевозках основной первичный документ учета работы водителя и маршрута следования, выдаваемый ежедневно водителям транспортных средств.</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proofErr w:type="spellStart"/>
      <w:r w:rsidRPr="009838D8">
        <w:rPr>
          <w:rFonts w:ascii="Times New Roman" w:hAnsi="Times New Roman" w:cs="Times New Roman"/>
          <w:b/>
          <w:iCs/>
          <w:color w:val="000000"/>
          <w:sz w:val="28"/>
          <w:szCs w:val="28"/>
        </w:rPr>
        <w:t>Ретраки</w:t>
      </w:r>
      <w:proofErr w:type="spellEnd"/>
      <w:r w:rsidRPr="009838D8">
        <w:rPr>
          <w:rFonts w:ascii="Times New Roman" w:hAnsi="Times New Roman" w:cs="Times New Roman"/>
          <w:b/>
          <w:iCs/>
          <w:color w:val="000000"/>
          <w:sz w:val="28"/>
          <w:szCs w:val="28"/>
        </w:rPr>
        <w:t xml:space="preserve"> </w:t>
      </w:r>
      <w:r w:rsidRPr="009838D8">
        <w:rPr>
          <w:rFonts w:ascii="Times New Roman" w:hAnsi="Times New Roman" w:cs="Times New Roman"/>
          <w:b/>
          <w:color w:val="000000"/>
          <w:sz w:val="28"/>
          <w:szCs w:val="28"/>
        </w:rPr>
        <w:t>(</w:t>
      </w:r>
      <w:r w:rsidRPr="009838D8">
        <w:rPr>
          <w:rFonts w:ascii="Times New Roman" w:hAnsi="Times New Roman" w:cs="Times New Roman"/>
          <w:color w:val="000000"/>
          <w:sz w:val="28"/>
          <w:szCs w:val="28"/>
        </w:rPr>
        <w:t>или</w:t>
      </w:r>
      <w:r w:rsidRPr="009838D8">
        <w:rPr>
          <w:rFonts w:ascii="Times New Roman" w:hAnsi="Times New Roman" w:cs="Times New Roman"/>
          <w:b/>
          <w:color w:val="000000"/>
          <w:sz w:val="28"/>
          <w:szCs w:val="28"/>
        </w:rPr>
        <w:t xml:space="preserve"> </w:t>
      </w:r>
      <w:proofErr w:type="spellStart"/>
      <w:r w:rsidRPr="009838D8">
        <w:rPr>
          <w:rFonts w:ascii="Times New Roman" w:hAnsi="Times New Roman" w:cs="Times New Roman"/>
          <w:b/>
          <w:color w:val="000000"/>
          <w:sz w:val="28"/>
          <w:szCs w:val="28"/>
        </w:rPr>
        <w:t>рич</w:t>
      </w:r>
      <w:proofErr w:type="spellEnd"/>
      <w:r w:rsidRPr="009838D8">
        <w:rPr>
          <w:rFonts w:ascii="Times New Roman" w:hAnsi="Times New Roman" w:cs="Times New Roman"/>
          <w:b/>
          <w:color w:val="000000"/>
          <w:sz w:val="28"/>
          <w:szCs w:val="28"/>
        </w:rPr>
        <w:t>-траки)</w:t>
      </w:r>
      <w:r w:rsidRPr="009838D8">
        <w:rPr>
          <w:rFonts w:ascii="Times New Roman" w:hAnsi="Times New Roman" w:cs="Times New Roman"/>
          <w:color w:val="000000"/>
          <w:sz w:val="28"/>
          <w:szCs w:val="28"/>
        </w:rPr>
        <w:t xml:space="preserve"> – погрузчики с </w:t>
      </w:r>
      <w:r w:rsidRPr="009838D8">
        <w:rPr>
          <w:rFonts w:ascii="Times New Roman" w:hAnsi="Times New Roman" w:cs="Times New Roman"/>
          <w:iCs/>
          <w:color w:val="000000"/>
          <w:sz w:val="28"/>
          <w:szCs w:val="28"/>
        </w:rPr>
        <w:t xml:space="preserve">фронтальным </w:t>
      </w:r>
      <w:r w:rsidRPr="009838D8">
        <w:rPr>
          <w:rFonts w:ascii="Times New Roman" w:hAnsi="Times New Roman" w:cs="Times New Roman"/>
          <w:color w:val="000000"/>
          <w:sz w:val="28"/>
          <w:szCs w:val="28"/>
        </w:rPr>
        <w:t>выдвижным грузоподъемником (</w:t>
      </w:r>
      <w:proofErr w:type="spellStart"/>
      <w:r w:rsidRPr="009838D8">
        <w:rPr>
          <w:rFonts w:ascii="Times New Roman" w:hAnsi="Times New Roman" w:cs="Times New Roman"/>
          <w:color w:val="000000"/>
          <w:sz w:val="28"/>
          <w:szCs w:val="28"/>
        </w:rPr>
        <w:t>электроштабелеры</w:t>
      </w:r>
      <w:proofErr w:type="spellEnd"/>
      <w:r w:rsidRPr="009838D8">
        <w:rPr>
          <w:rFonts w:ascii="Times New Roman" w:hAnsi="Times New Roman" w:cs="Times New Roman"/>
          <w:color w:val="000000"/>
          <w:sz w:val="28"/>
          <w:szCs w:val="28"/>
        </w:rPr>
        <w:t>).</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proofErr w:type="spellStart"/>
      <w:r w:rsidRPr="009838D8">
        <w:rPr>
          <w:rFonts w:ascii="Times New Roman" w:hAnsi="Times New Roman" w:cs="Times New Roman"/>
          <w:b/>
          <w:bCs/>
          <w:color w:val="000000"/>
          <w:sz w:val="28"/>
          <w:szCs w:val="28"/>
        </w:rPr>
        <w:t>Ричстакер</w:t>
      </w:r>
      <w:proofErr w:type="spellEnd"/>
      <w:r w:rsidRPr="009838D8">
        <w:rPr>
          <w:rFonts w:ascii="Times New Roman" w:hAnsi="Times New Roman" w:cs="Times New Roman"/>
          <w:bCs/>
          <w:color w:val="000000"/>
          <w:sz w:val="28"/>
          <w:szCs w:val="28"/>
        </w:rPr>
        <w:t xml:space="preserve"> –</w:t>
      </w:r>
      <w:r w:rsidRPr="009838D8">
        <w:rPr>
          <w:rFonts w:ascii="Times New Roman" w:hAnsi="Times New Roman" w:cs="Times New Roman"/>
          <w:color w:val="000000"/>
          <w:sz w:val="28"/>
          <w:szCs w:val="28"/>
        </w:rPr>
        <w:t xml:space="preserve"> напольная </w:t>
      </w:r>
      <w:proofErr w:type="spellStart"/>
      <w:r w:rsidRPr="009838D8">
        <w:rPr>
          <w:rFonts w:ascii="Times New Roman" w:hAnsi="Times New Roman" w:cs="Times New Roman"/>
          <w:iCs/>
          <w:color w:val="000000"/>
          <w:sz w:val="28"/>
          <w:szCs w:val="28"/>
        </w:rPr>
        <w:t>контейнероперерабатывающая</w:t>
      </w:r>
      <w:proofErr w:type="spellEnd"/>
      <w:r w:rsidRPr="009838D8">
        <w:rPr>
          <w:rFonts w:ascii="Times New Roman" w:hAnsi="Times New Roman" w:cs="Times New Roman"/>
          <w:iCs/>
          <w:color w:val="000000"/>
          <w:sz w:val="28"/>
          <w:szCs w:val="28"/>
        </w:rPr>
        <w:t xml:space="preserve"> машина</w:t>
      </w:r>
      <w:r w:rsidRPr="009838D8">
        <w:rPr>
          <w:rFonts w:ascii="Times New Roman" w:hAnsi="Times New Roman" w:cs="Times New Roman"/>
          <w:color w:val="000000"/>
          <w:sz w:val="28"/>
          <w:szCs w:val="28"/>
        </w:rPr>
        <w:t xml:space="preserve"> консольного типа</w:t>
      </w:r>
      <w:r w:rsidRPr="009838D8">
        <w:rPr>
          <w:rFonts w:ascii="Times New Roman" w:hAnsi="Times New Roman" w:cs="Times New Roman"/>
          <w:i/>
          <w:color w:val="000000"/>
          <w:sz w:val="28"/>
          <w:szCs w:val="28"/>
        </w:rPr>
        <w:t xml:space="preserve"> </w:t>
      </w:r>
      <w:r w:rsidRPr="009838D8">
        <w:rPr>
          <w:rFonts w:ascii="Times New Roman" w:hAnsi="Times New Roman" w:cs="Times New Roman"/>
          <w:bCs/>
          <w:color w:val="000000"/>
          <w:sz w:val="28"/>
          <w:szCs w:val="28"/>
        </w:rPr>
        <w:t>с телескопической крановой стрелой (прямой или изогнутой).</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 xml:space="preserve">Роликовые конвейеры (рольганги) </w:t>
      </w:r>
      <w:r w:rsidRPr="009838D8">
        <w:rPr>
          <w:rFonts w:ascii="Times New Roman" w:hAnsi="Times New Roman" w:cs="Times New Roman"/>
          <w:color w:val="000000"/>
          <w:sz w:val="28"/>
          <w:szCs w:val="28"/>
        </w:rPr>
        <w:t>– используют как в транспортно-складских комплексах промышленных предприятий, специализированных терминалах, так и в основных технологических цехах для перемещения штучных грузов по горизонтали или под небольшим углом наклона по стационарным вращающимся роликам (дискам).</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Себестоимость перевозок</w:t>
      </w:r>
      <w:r w:rsidRPr="0097279B">
        <w:rPr>
          <w:rFonts w:ascii="Times New Roman" w:hAnsi="Times New Roman" w:cs="Times New Roman"/>
          <w:sz w:val="28"/>
          <w:szCs w:val="28"/>
        </w:rPr>
        <w:t xml:space="preserve"> (средняя доходная ставка) определяется делением эксплуатационных расходов (доходов) по грузовым или пассажирским перевозкам на соответствующие объемы работы в эксплуатационных тонно-километрах и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 xml:space="preserve"> - километрах; измеряется в расчете па 10 тонно-километров и на 10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-километров</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Сегментация рынка </w:t>
      </w:r>
      <w:r w:rsidRPr="001B50CD">
        <w:rPr>
          <w:rFonts w:ascii="Times New Roman" w:hAnsi="Times New Roman" w:cs="Times New Roman"/>
          <w:color w:val="000000"/>
          <w:sz w:val="28"/>
          <w:szCs w:val="28"/>
        </w:rPr>
        <w:t>— разделение рынка на отдельные сегменты по какому-либо признаку.</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Сертификат передвижения EUR 1</w:t>
      </w:r>
      <w:r w:rsidRPr="0097279B">
        <w:rPr>
          <w:rFonts w:ascii="Times New Roman" w:hAnsi="Times New Roman" w:cs="Times New Roman"/>
          <w:sz w:val="28"/>
          <w:szCs w:val="28"/>
        </w:rPr>
        <w:t xml:space="preserve"> – товарный транспортный сертификат, который заполняется для льготной торговли между странами ЕС, связанными между собой соглашениями о свободной торговле, соглашениями об ассоциациях или преференциях, в случае, когда соответствующие товары включены в тарифные льготы.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Синергия логистическая </w:t>
      </w:r>
      <w:r w:rsidRPr="001B50CD">
        <w:rPr>
          <w:rFonts w:ascii="Times New Roman" w:hAnsi="Times New Roman" w:cs="Times New Roman"/>
          <w:color w:val="000000"/>
          <w:sz w:val="28"/>
          <w:szCs w:val="28"/>
        </w:rPr>
        <w:t xml:space="preserve">— см. </w:t>
      </w:r>
      <w:r w:rsidRPr="001B50CD">
        <w:rPr>
          <w:rFonts w:ascii="Times New Roman" w:hAnsi="Times New Roman" w:cs="Times New Roman"/>
          <w:i/>
          <w:iCs/>
          <w:color w:val="000000"/>
          <w:sz w:val="28"/>
          <w:szCs w:val="28"/>
        </w:rPr>
        <w:t>Логистическая синергия.</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Система "</w:t>
      </w:r>
      <w:proofErr w:type="spellStart"/>
      <w:r w:rsidRPr="001B50CD">
        <w:rPr>
          <w:rFonts w:ascii="Times New Roman" w:hAnsi="Times New Roman" w:cs="Times New Roman"/>
          <w:b/>
          <w:bCs/>
          <w:color w:val="000000"/>
          <w:sz w:val="28"/>
          <w:szCs w:val="28"/>
        </w:rPr>
        <w:t>Канбан</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организации непрерывного производственного потока, способного к быстрой пе</w:t>
      </w:r>
      <w:r w:rsidRPr="001B50CD">
        <w:rPr>
          <w:rFonts w:ascii="Times New Roman" w:hAnsi="Times New Roman" w:cs="Times New Roman"/>
          <w:color w:val="000000"/>
          <w:sz w:val="28"/>
          <w:szCs w:val="28"/>
        </w:rPr>
        <w:softHyphen/>
        <w:t>рестройке и практически не требующего страховых запасов.</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Система адаптивная </w:t>
      </w:r>
      <w:r w:rsidRPr="001B50CD">
        <w:rPr>
          <w:rFonts w:ascii="Times New Roman" w:hAnsi="Times New Roman" w:cs="Times New Roman"/>
          <w:color w:val="000000"/>
          <w:sz w:val="28"/>
          <w:szCs w:val="28"/>
        </w:rPr>
        <w:t>— система, сохраняющая работоспособ</w:t>
      </w:r>
      <w:r w:rsidRPr="001B50CD">
        <w:rPr>
          <w:rFonts w:ascii="Times New Roman" w:hAnsi="Times New Roman" w:cs="Times New Roman"/>
          <w:color w:val="000000"/>
          <w:sz w:val="28"/>
          <w:szCs w:val="28"/>
        </w:rPr>
        <w:softHyphen/>
        <w:t>ность при непредвиденных изменениях свойств уп</w:t>
      </w:r>
      <w:r w:rsidRPr="001B50CD">
        <w:rPr>
          <w:rFonts w:ascii="Times New Roman" w:hAnsi="Times New Roman" w:cs="Times New Roman"/>
          <w:color w:val="000000"/>
          <w:sz w:val="28"/>
          <w:szCs w:val="28"/>
        </w:rPr>
        <w:softHyphen/>
        <w:t>равляемого объекта, целей управления или окружа</w:t>
      </w:r>
      <w:r w:rsidRPr="001B50CD">
        <w:rPr>
          <w:rFonts w:ascii="Times New Roman" w:hAnsi="Times New Roman" w:cs="Times New Roman"/>
          <w:color w:val="000000"/>
          <w:sz w:val="28"/>
          <w:szCs w:val="28"/>
        </w:rPr>
        <w:softHyphen/>
        <w:t>ющей среды путем смены алгоритма функционирова</w:t>
      </w:r>
      <w:r w:rsidRPr="001B50CD">
        <w:rPr>
          <w:rFonts w:ascii="Times New Roman" w:hAnsi="Times New Roman" w:cs="Times New Roman"/>
          <w:color w:val="000000"/>
          <w:sz w:val="28"/>
          <w:szCs w:val="28"/>
        </w:rPr>
        <w:softHyphen/>
        <w:t xml:space="preserve">ния или поиска оптимальных состояний.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Система ДРП (</w:t>
      </w:r>
      <w:proofErr w:type="gramStart"/>
      <w:r w:rsidRPr="001B50CD">
        <w:rPr>
          <w:rFonts w:ascii="Times New Roman" w:hAnsi="Times New Roman" w:cs="Times New Roman"/>
          <w:b/>
          <w:bCs/>
          <w:color w:val="000000"/>
          <w:sz w:val="28"/>
          <w:szCs w:val="28"/>
        </w:rPr>
        <w:t>ОКР</w:t>
      </w:r>
      <w:proofErr w:type="gram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"толкающая" система управления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макрологистики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крупная система управления матери</w:t>
      </w:r>
      <w:r w:rsidRPr="001B50CD">
        <w:rPr>
          <w:rFonts w:ascii="Times New Roman" w:hAnsi="Times New Roman" w:cs="Times New Roman"/>
          <w:color w:val="000000"/>
          <w:sz w:val="28"/>
          <w:szCs w:val="28"/>
        </w:rPr>
        <w:softHyphen/>
        <w:t>альными потоками, которая функционирует над несколькими пред</w:t>
      </w:r>
      <w:r w:rsidRPr="001B50CD">
        <w:rPr>
          <w:rFonts w:ascii="Times New Roman" w:hAnsi="Times New Roman" w:cs="Times New Roman"/>
          <w:color w:val="000000"/>
          <w:sz w:val="28"/>
          <w:szCs w:val="28"/>
        </w:rPr>
        <w:softHyphen/>
        <w:t>приятиями или фирмами и объединяет для достижения единой цели разнородные производственные и торговые предприятия, транспортные и посреднические фирмы.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микрологистики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управления материальными потоками с целью оптимизации экономической деятельности внутри одного предприятия или фирмы, а также в рамках самостоятельных производственных или торговых предприятий либо территориальных торговых и производственных комплексов без выхода за их пределы.</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Системы пожарной сигнализации</w:t>
      </w:r>
      <w:r w:rsidRPr="009838D8">
        <w:rPr>
          <w:rFonts w:ascii="Times New Roman" w:hAnsi="Times New Roman" w:cs="Times New Roman"/>
          <w:color w:val="000000"/>
          <w:sz w:val="28"/>
          <w:szCs w:val="28"/>
        </w:rPr>
        <w:t xml:space="preserve"> </w:t>
      </w:r>
      <w:r w:rsidRPr="009838D8">
        <w:rPr>
          <w:rFonts w:ascii="Times New Roman" w:hAnsi="Times New Roman" w:cs="Times New Roman"/>
          <w:b/>
          <w:color w:val="000000"/>
          <w:sz w:val="28"/>
          <w:szCs w:val="28"/>
        </w:rPr>
        <w:t>ТСК</w:t>
      </w:r>
      <w:r w:rsidRPr="009838D8">
        <w:rPr>
          <w:rFonts w:ascii="Times New Roman" w:hAnsi="Times New Roman" w:cs="Times New Roman"/>
          <w:color w:val="000000"/>
          <w:sz w:val="28"/>
          <w:szCs w:val="28"/>
        </w:rPr>
        <w:t xml:space="preserve"> – предназначены для обнаружения начальной стадии пожара, передачи сигнала о месте и времени его возникновения, включения в случае необходимости в действие автоматической системы пожаротушения.</w:t>
      </w:r>
    </w:p>
    <w:p w:rsidR="005849AB" w:rsidRPr="009838D8" w:rsidRDefault="005849AB" w:rsidP="005849AB">
      <w:pPr>
        <w:shd w:val="clear" w:color="auto" w:fill="FFFFFF"/>
        <w:spacing w:after="0" w:line="240" w:lineRule="auto"/>
        <w:ind w:firstLine="567"/>
        <w:jc w:val="both"/>
        <w:rPr>
          <w:rFonts w:ascii="Times New Roman" w:hAnsi="Times New Roman" w:cs="Times New Roman"/>
          <w:iCs/>
          <w:color w:val="000000"/>
          <w:sz w:val="28"/>
          <w:szCs w:val="28"/>
        </w:rPr>
      </w:pPr>
      <w:r w:rsidRPr="009838D8">
        <w:rPr>
          <w:rFonts w:ascii="Times New Roman" w:hAnsi="Times New Roman" w:cs="Times New Roman"/>
          <w:b/>
          <w:bCs/>
          <w:sz w:val="28"/>
          <w:szCs w:val="28"/>
        </w:rPr>
        <w:t>Склад класса</w:t>
      </w:r>
      <w:proofErr w:type="gramStart"/>
      <w:r w:rsidRPr="009838D8">
        <w:rPr>
          <w:rFonts w:ascii="Times New Roman" w:hAnsi="Times New Roman" w:cs="Times New Roman"/>
          <w:b/>
          <w:bCs/>
          <w:sz w:val="28"/>
          <w:szCs w:val="28"/>
        </w:rPr>
        <w:t xml:space="preserve"> А</w:t>
      </w:r>
      <w:proofErr w:type="gramEnd"/>
      <w:r w:rsidRPr="009838D8">
        <w:rPr>
          <w:rFonts w:ascii="Times New Roman" w:hAnsi="Times New Roman" w:cs="Times New Roman"/>
          <w:b/>
          <w:bCs/>
          <w:sz w:val="28"/>
          <w:szCs w:val="28"/>
        </w:rPr>
        <w:t xml:space="preserve">, </w:t>
      </w:r>
      <w:r w:rsidRPr="009838D8">
        <w:rPr>
          <w:rFonts w:ascii="Times New Roman" w:hAnsi="Times New Roman" w:cs="Times New Roman"/>
          <w:b/>
          <w:bCs/>
          <w:sz w:val="28"/>
          <w:szCs w:val="28"/>
          <w:lang w:val="en-US"/>
        </w:rPr>
        <w:t>B</w:t>
      </w:r>
      <w:r w:rsidRPr="009838D8">
        <w:rPr>
          <w:rFonts w:ascii="Times New Roman" w:hAnsi="Times New Roman" w:cs="Times New Roman"/>
          <w:b/>
          <w:bCs/>
          <w:sz w:val="28"/>
          <w:szCs w:val="28"/>
        </w:rPr>
        <w:t xml:space="preserve">, </w:t>
      </w:r>
      <w:r w:rsidRPr="009838D8">
        <w:rPr>
          <w:rFonts w:ascii="Times New Roman" w:hAnsi="Times New Roman" w:cs="Times New Roman"/>
          <w:b/>
          <w:bCs/>
          <w:sz w:val="28"/>
          <w:szCs w:val="28"/>
          <w:lang w:val="en-US"/>
        </w:rPr>
        <w:t>C</w:t>
      </w:r>
      <w:r w:rsidRPr="009838D8">
        <w:rPr>
          <w:rFonts w:ascii="Times New Roman" w:hAnsi="Times New Roman" w:cs="Times New Roman"/>
          <w:b/>
          <w:bCs/>
          <w:sz w:val="28"/>
          <w:szCs w:val="28"/>
        </w:rPr>
        <w:t xml:space="preserve">, </w:t>
      </w:r>
      <w:r w:rsidRPr="009838D8">
        <w:rPr>
          <w:rFonts w:ascii="Times New Roman" w:hAnsi="Times New Roman" w:cs="Times New Roman"/>
          <w:b/>
          <w:bCs/>
          <w:sz w:val="28"/>
          <w:szCs w:val="28"/>
          <w:lang w:val="en-US"/>
        </w:rPr>
        <w:t>D</w:t>
      </w:r>
      <w:r w:rsidRPr="009838D8">
        <w:rPr>
          <w:rFonts w:ascii="Times New Roman" w:hAnsi="Times New Roman" w:cs="Times New Roman"/>
          <w:b/>
          <w:bCs/>
          <w:sz w:val="28"/>
          <w:szCs w:val="28"/>
        </w:rPr>
        <w:t xml:space="preserve"> – </w:t>
      </w:r>
      <w:r w:rsidRPr="009838D8">
        <w:rPr>
          <w:rFonts w:ascii="Times New Roman" w:hAnsi="Times New Roman" w:cs="Times New Roman"/>
          <w:bCs/>
          <w:sz w:val="28"/>
          <w:szCs w:val="28"/>
        </w:rPr>
        <w:t xml:space="preserve">деление складов на четыре класса по </w:t>
      </w:r>
      <w:r w:rsidRPr="009838D8">
        <w:rPr>
          <w:rFonts w:ascii="Times New Roman" w:hAnsi="Times New Roman" w:cs="Times New Roman"/>
          <w:color w:val="000000"/>
          <w:sz w:val="28"/>
          <w:szCs w:val="28"/>
        </w:rPr>
        <w:t>техническим характеристикам и оснащению.</w:t>
      </w:r>
      <w:r w:rsidRPr="009838D8">
        <w:rPr>
          <w:rFonts w:ascii="Times New Roman" w:hAnsi="Times New Roman" w:cs="Times New Roman"/>
          <w:bCs/>
          <w:sz w:val="28"/>
          <w:szCs w:val="28"/>
        </w:rPr>
        <w:t xml:space="preserve">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Складская наценка </w:t>
      </w:r>
      <w:r w:rsidRPr="001B50CD">
        <w:rPr>
          <w:rFonts w:ascii="Times New Roman" w:hAnsi="Times New Roman" w:cs="Times New Roman"/>
          <w:color w:val="000000"/>
          <w:sz w:val="28"/>
          <w:szCs w:val="28"/>
        </w:rPr>
        <w:t>— надбавка к цене товара за посредничество в заключени</w:t>
      </w:r>
      <w:proofErr w:type="gramStart"/>
      <w:r w:rsidRPr="001B50CD">
        <w:rPr>
          <w:rFonts w:ascii="Times New Roman" w:hAnsi="Times New Roman" w:cs="Times New Roman"/>
          <w:color w:val="000000"/>
          <w:sz w:val="28"/>
          <w:szCs w:val="28"/>
        </w:rPr>
        <w:t>и</w:t>
      </w:r>
      <w:proofErr w:type="gramEnd"/>
      <w:r w:rsidRPr="001B50CD">
        <w:rPr>
          <w:rFonts w:ascii="Times New Roman" w:hAnsi="Times New Roman" w:cs="Times New Roman"/>
          <w:color w:val="000000"/>
          <w:sz w:val="28"/>
          <w:szCs w:val="28"/>
        </w:rPr>
        <w:t xml:space="preserve"> сделок для компенсации издержек при складировании продукции, обеспечении условий ее храпения и др.</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Складской робот</w:t>
      </w:r>
      <w:r w:rsidRPr="009838D8">
        <w:rPr>
          <w:rFonts w:ascii="Times New Roman" w:hAnsi="Times New Roman" w:cs="Times New Roman"/>
          <w:color w:val="000000"/>
          <w:sz w:val="28"/>
          <w:szCs w:val="28"/>
        </w:rPr>
        <w:t xml:space="preserve"> – автоматический мостовой кран-штабелер.</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Служебная площадь склада</w:t>
      </w:r>
      <w:r w:rsidRPr="009838D8">
        <w:rPr>
          <w:rFonts w:ascii="Times New Roman" w:hAnsi="Times New Roman" w:cs="Times New Roman"/>
          <w:color w:val="000000"/>
          <w:sz w:val="28"/>
          <w:szCs w:val="28"/>
        </w:rPr>
        <w:t xml:space="preserve"> – площадь, занятая конторскими, бытовыми и другими служебными помещениями.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t>Спредер</w:t>
      </w:r>
      <w:r w:rsidRPr="009838D8">
        <w:rPr>
          <w:rFonts w:ascii="Times New Roman" w:hAnsi="Times New Roman" w:cs="Times New Roman"/>
          <w:color w:val="000000"/>
          <w:sz w:val="28"/>
          <w:szCs w:val="28"/>
        </w:rPr>
        <w:t xml:space="preserve"> – специализированное грузозахватное устройство в виде манипулятора-захвата, применяемое при перегрузке кранами крупнотоннажных контейнеров.</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Срок доставки грузов</w:t>
      </w:r>
      <w:r w:rsidRPr="0097279B">
        <w:rPr>
          <w:rFonts w:ascii="Times New Roman" w:hAnsi="Times New Roman" w:cs="Times New Roman"/>
          <w:sz w:val="28"/>
          <w:szCs w:val="28"/>
        </w:rPr>
        <w:t xml:space="preserve"> - период времени, в течение которого перевозчик обязан доставить груз по назначению. За соблюдение срока доставки перевозчик несет ответственность перед грузовладельцем.</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Срок окупаемости </w:t>
      </w:r>
      <w:r w:rsidRPr="001B50CD">
        <w:rPr>
          <w:rFonts w:ascii="Times New Roman" w:hAnsi="Times New Roman" w:cs="Times New Roman"/>
          <w:color w:val="000000"/>
          <w:sz w:val="28"/>
          <w:szCs w:val="28"/>
        </w:rPr>
        <w:t>— представляет собой период времени, в течение которого произведенные затраты окунаются полученным эффектом.</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Ссуда </w:t>
      </w:r>
      <w:r w:rsidRPr="001B50CD">
        <w:rPr>
          <w:rFonts w:ascii="Times New Roman" w:hAnsi="Times New Roman" w:cs="Times New Roman"/>
          <w:color w:val="000000"/>
          <w:sz w:val="28"/>
          <w:szCs w:val="28"/>
        </w:rPr>
        <w:t>— форма кредита, выдаваемого обычно банком под залог материальных ценностей на определенный срок и с уплатой процента.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Стратегия складирования </w:t>
      </w:r>
      <w:r w:rsidRPr="001B50CD">
        <w:rPr>
          <w:rFonts w:ascii="Times New Roman" w:hAnsi="Times New Roman" w:cs="Times New Roman"/>
          <w:color w:val="000000"/>
          <w:sz w:val="28"/>
          <w:szCs w:val="28"/>
        </w:rPr>
        <w:t xml:space="preserve">— определение направления </w:t>
      </w:r>
      <w:proofErr w:type="gramStart"/>
      <w:r w:rsidRPr="001B50CD">
        <w:rPr>
          <w:rFonts w:ascii="Times New Roman" w:hAnsi="Times New Roman" w:cs="Times New Roman"/>
          <w:color w:val="000000"/>
          <w:sz w:val="28"/>
          <w:szCs w:val="28"/>
        </w:rPr>
        <w:t>деятельно</w:t>
      </w:r>
      <w:r w:rsidRPr="001B50CD">
        <w:rPr>
          <w:rFonts w:ascii="Times New Roman" w:hAnsi="Times New Roman" w:cs="Times New Roman"/>
          <w:color w:val="000000"/>
          <w:sz w:val="28"/>
          <w:szCs w:val="28"/>
        </w:rPr>
        <w:softHyphen/>
        <w:t>сти</w:t>
      </w:r>
      <w:proofErr w:type="gramEnd"/>
      <w:r w:rsidRPr="001B50CD">
        <w:rPr>
          <w:rFonts w:ascii="Times New Roman" w:hAnsi="Times New Roman" w:cs="Times New Roman"/>
          <w:color w:val="000000"/>
          <w:sz w:val="28"/>
          <w:szCs w:val="28"/>
        </w:rPr>
        <w:t xml:space="preserve"> но осуществлению складирования.</w:t>
      </w:r>
    </w:p>
    <w:p w:rsidR="005849AB" w:rsidRPr="0097279B" w:rsidRDefault="005849AB" w:rsidP="000F5F1D">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авиационных специалистов от потери лицензии;</w:t>
      </w:r>
    </w:p>
    <w:p w:rsidR="005849AB" w:rsidRPr="0097279B" w:rsidRDefault="005849AB" w:rsidP="000F5F1D">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воздушных судов;</w:t>
      </w:r>
    </w:p>
    <w:p w:rsidR="005849AB" w:rsidRPr="0097279B" w:rsidRDefault="005849AB" w:rsidP="000F5F1D">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lastRenderedPageBreak/>
        <w:t>страхование гражданской ответственности авиаперевозчика;</w:t>
      </w:r>
    </w:p>
    <w:p w:rsidR="005849AB" w:rsidRPr="0097279B" w:rsidRDefault="005849AB" w:rsidP="000F5F1D">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космической техники и др.</w:t>
      </w:r>
    </w:p>
    <w:p w:rsidR="005849AB" w:rsidRPr="0097279B" w:rsidRDefault="005849AB" w:rsidP="000F5F1D">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перевозимых грузов;</w:t>
      </w:r>
    </w:p>
    <w:p w:rsidR="005849AB" w:rsidRPr="0097279B" w:rsidRDefault="005849AB" w:rsidP="000F5F1D">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потери прибыли авиаперевозчика;</w:t>
      </w:r>
    </w:p>
    <w:p w:rsidR="005849AB" w:rsidRPr="0097279B" w:rsidRDefault="005849AB" w:rsidP="000F5F1D">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Структура системы управления складированием — </w:t>
      </w:r>
      <w:r w:rsidRPr="001B50CD">
        <w:rPr>
          <w:rFonts w:ascii="Times New Roman" w:hAnsi="Times New Roman" w:cs="Times New Roman"/>
          <w:color w:val="000000"/>
          <w:sz w:val="28"/>
          <w:szCs w:val="28"/>
        </w:rPr>
        <w:t>совокупность специализированных подразделений, взаимосвязанных в процессе принятия и реализации управленческих решений с предприятием складирования.</w:t>
      </w:r>
    </w:p>
    <w:p w:rsidR="005849AB" w:rsidRPr="0097279B" w:rsidRDefault="005849AB" w:rsidP="000F5F1D">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судовая роль;</w:t>
      </w:r>
    </w:p>
    <w:p w:rsidR="005849AB" w:rsidRPr="0097279B" w:rsidRDefault="005849AB" w:rsidP="000F5F1D">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судовое санитарное свидетельство о праве плавания</w:t>
      </w:r>
    </w:p>
    <w:p w:rsidR="005849AB" w:rsidRPr="0097279B" w:rsidRDefault="005849AB" w:rsidP="000F5F1D">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судовой журнал</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Тариф</w:t>
      </w:r>
      <w:r w:rsidRPr="0097279B">
        <w:rPr>
          <w:rFonts w:ascii="Times New Roman" w:hAnsi="Times New Roman" w:cs="Times New Roman"/>
          <w:sz w:val="28"/>
          <w:szCs w:val="28"/>
        </w:rPr>
        <w:t xml:space="preserve"> - установленная величина оплаты перевозки пассажиров и багажа на единицу расстояния и времени</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Теоретическая (расчетная) производительность</w:t>
      </w:r>
      <w:r w:rsidRPr="009838D8">
        <w:rPr>
          <w:rFonts w:ascii="Times New Roman" w:hAnsi="Times New Roman" w:cs="Times New Roman"/>
          <w:iCs/>
          <w:color w:val="000000"/>
          <w:sz w:val="28"/>
          <w:szCs w:val="28"/>
        </w:rPr>
        <w:t xml:space="preserve"> </w:t>
      </w:r>
      <w:r w:rsidRPr="009838D8">
        <w:rPr>
          <w:rFonts w:ascii="Times New Roman" w:hAnsi="Times New Roman" w:cs="Times New Roman"/>
          <w:b/>
          <w:iCs/>
          <w:color w:val="000000"/>
          <w:sz w:val="28"/>
          <w:szCs w:val="28"/>
        </w:rPr>
        <w:t xml:space="preserve">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color w:val="000000"/>
          <w:sz w:val="28"/>
          <w:szCs w:val="28"/>
        </w:rPr>
        <w:t xml:space="preserve"> характеризует машину за 1 ч ее непрерывной работы при номинальной (расчетной) загрузке, при использовании на погрузке (выгрузке) груза в условиях, для которых она запроектирована.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Территориальное управление складами </w:t>
      </w:r>
      <w:r w:rsidRPr="001B50CD">
        <w:rPr>
          <w:rFonts w:ascii="Times New Roman" w:hAnsi="Times New Roman" w:cs="Times New Roman"/>
          <w:color w:val="000000"/>
          <w:sz w:val="28"/>
          <w:szCs w:val="28"/>
        </w:rPr>
        <w:t>— процесс управления, осуществляемый по отношению к складам, расположенным па опре</w:t>
      </w:r>
      <w:r w:rsidRPr="001B50CD">
        <w:rPr>
          <w:rFonts w:ascii="Times New Roman" w:hAnsi="Times New Roman" w:cs="Times New Roman"/>
          <w:color w:val="000000"/>
          <w:sz w:val="28"/>
          <w:szCs w:val="28"/>
        </w:rPr>
        <w:softHyphen/>
        <w:t>деленной территории.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Техника управления складами </w:t>
      </w:r>
      <w:r w:rsidRPr="001B50CD">
        <w:rPr>
          <w:rFonts w:ascii="Times New Roman" w:hAnsi="Times New Roman" w:cs="Times New Roman"/>
          <w:color w:val="000000"/>
          <w:sz w:val="28"/>
          <w:szCs w:val="28"/>
        </w:rPr>
        <w:t>— совокупность технических средств и устройств, обеспечивающих механизацию и автоматизацию управ</w:t>
      </w:r>
      <w:r w:rsidRPr="001B50CD">
        <w:rPr>
          <w:rFonts w:ascii="Times New Roman" w:hAnsi="Times New Roman" w:cs="Times New Roman"/>
          <w:color w:val="000000"/>
          <w:sz w:val="28"/>
          <w:szCs w:val="28"/>
        </w:rPr>
        <w:softHyphen/>
        <w:t>ления складами.</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iCs/>
          <w:color w:val="000000"/>
          <w:sz w:val="28"/>
          <w:szCs w:val="28"/>
        </w:rPr>
        <w:t>Техническая производительность</w:t>
      </w:r>
      <w:r w:rsidRPr="009838D8">
        <w:rPr>
          <w:rFonts w:ascii="Times New Roman" w:hAnsi="Times New Roman" w:cs="Times New Roman"/>
          <w:color w:val="000000"/>
          <w:sz w:val="28"/>
          <w:szCs w:val="28"/>
        </w:rPr>
        <w:t xml:space="preserve"> </w:t>
      </w:r>
      <w:r w:rsidRPr="009838D8">
        <w:rPr>
          <w:rFonts w:ascii="Times New Roman" w:hAnsi="Times New Roman" w:cs="Times New Roman"/>
          <w:b/>
          <w:iCs/>
          <w:color w:val="000000"/>
          <w:sz w:val="28"/>
          <w:szCs w:val="28"/>
        </w:rPr>
        <w:t xml:space="preserve">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color w:val="000000"/>
          <w:sz w:val="28"/>
          <w:szCs w:val="28"/>
        </w:rPr>
        <w:t xml:space="preserve"> характеризует машину за 1 ч ее непрерывной работы, но с учетом фактической массы груза, перемещаемого машиной (установкой).</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Технологический железнодорожный транспорт</w:t>
      </w:r>
      <w:r w:rsidRPr="0097279B">
        <w:rPr>
          <w:rFonts w:ascii="Times New Roman" w:hAnsi="Times New Roman" w:cs="Times New Roman"/>
          <w:sz w:val="28"/>
          <w:szCs w:val="28"/>
        </w:rPr>
        <w:t xml:space="preserve"> - железнодорожный транспорт организаций, предназначенный:</w:t>
      </w:r>
    </w:p>
    <w:p w:rsidR="005849AB" w:rsidRPr="009838D8" w:rsidRDefault="005849AB" w:rsidP="005849AB">
      <w:pPr>
        <w:shd w:val="clear" w:color="auto" w:fill="FFFFFF"/>
        <w:spacing w:after="0" w:line="240" w:lineRule="auto"/>
        <w:ind w:firstLine="567"/>
        <w:jc w:val="both"/>
        <w:rPr>
          <w:rFonts w:ascii="Times New Roman" w:hAnsi="Times New Roman" w:cs="Times New Roman"/>
          <w:iCs/>
          <w:color w:val="000000"/>
          <w:sz w:val="28"/>
          <w:szCs w:val="28"/>
        </w:rPr>
      </w:pPr>
      <w:r w:rsidRPr="009838D8">
        <w:rPr>
          <w:rFonts w:ascii="Times New Roman" w:hAnsi="Times New Roman" w:cs="Times New Roman"/>
          <w:b/>
          <w:iCs/>
          <w:color w:val="000000"/>
          <w:sz w:val="28"/>
          <w:szCs w:val="28"/>
        </w:rPr>
        <w:t xml:space="preserve">ТКВМКС-Ц </w:t>
      </w:r>
      <w:r w:rsidRPr="009838D8">
        <w:rPr>
          <w:rFonts w:ascii="Times New Roman" w:hAnsi="Times New Roman" w:cs="Times New Roman"/>
          <w:iCs/>
          <w:color w:val="000000"/>
          <w:sz w:val="28"/>
          <w:szCs w:val="28"/>
        </w:rPr>
        <w:t>– один из основных принципов логистики, означающий: доставлять нужные потребителю товары (Т), в нужном количестве (К), в нужное время (В), в нужное место (М), нужного качества (К), в нужном состоянии (С) и по приемлемой для потребителя цене (Ц).</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Товаропроизводитель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юридическое или физическое лицо, про</w:t>
      </w:r>
      <w:r w:rsidRPr="001B50CD">
        <w:rPr>
          <w:rFonts w:ascii="Times New Roman" w:hAnsi="Times New Roman" w:cs="Times New Roman"/>
          <w:color w:val="000000"/>
          <w:sz w:val="28"/>
          <w:szCs w:val="28"/>
        </w:rPr>
        <w:softHyphen/>
        <w:t>изводящее товар.</w:t>
      </w:r>
    </w:p>
    <w:p w:rsidR="005849AB" w:rsidRPr="0097279B" w:rsidRDefault="005849AB"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Товароскладочная</w:t>
      </w:r>
      <w:proofErr w:type="spellEnd"/>
      <w:r w:rsidRPr="0097279B">
        <w:rPr>
          <w:rFonts w:ascii="Times New Roman" w:hAnsi="Times New Roman" w:cs="Times New Roman"/>
          <w:b/>
          <w:sz w:val="28"/>
          <w:szCs w:val="28"/>
        </w:rPr>
        <w:t xml:space="preserve"> квитанция</w:t>
      </w:r>
      <w:r w:rsidRPr="0097279B">
        <w:rPr>
          <w:rFonts w:ascii="Times New Roman" w:hAnsi="Times New Roman" w:cs="Times New Roman"/>
          <w:sz w:val="28"/>
          <w:szCs w:val="28"/>
        </w:rPr>
        <w:t xml:space="preserve"> - документ, который выдается владельцем склада грузовладельцу и удостоверяет принятие им груза на хранение. От складской квитанции отличается тем, что состоит из двух отдельных друг от друга частей: складского свидетельства и складского варианта.</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Точка заказа </w:t>
      </w:r>
      <w:r w:rsidRPr="001B50CD">
        <w:rPr>
          <w:rFonts w:ascii="Times New Roman" w:hAnsi="Times New Roman" w:cs="Times New Roman"/>
          <w:color w:val="000000"/>
          <w:sz w:val="28"/>
          <w:szCs w:val="28"/>
        </w:rPr>
        <w:t xml:space="preserve">— используемый в системах </w:t>
      </w:r>
      <w:proofErr w:type="gramStart"/>
      <w:r w:rsidRPr="001B50CD">
        <w:rPr>
          <w:rFonts w:ascii="Times New Roman" w:hAnsi="Times New Roman" w:cs="Times New Roman"/>
          <w:color w:val="000000"/>
          <w:sz w:val="28"/>
          <w:szCs w:val="28"/>
        </w:rPr>
        <w:t>контроля за</w:t>
      </w:r>
      <w:proofErr w:type="gramEnd"/>
      <w:r w:rsidRPr="001B50CD">
        <w:rPr>
          <w:rFonts w:ascii="Times New Roman" w:hAnsi="Times New Roman" w:cs="Times New Roman"/>
          <w:color w:val="000000"/>
          <w:sz w:val="28"/>
          <w:szCs w:val="28"/>
        </w:rPr>
        <w:t xml:space="preserve"> состо</w:t>
      </w:r>
      <w:r w:rsidRPr="001B50CD">
        <w:rPr>
          <w:rFonts w:ascii="Times New Roman" w:hAnsi="Times New Roman" w:cs="Times New Roman"/>
          <w:color w:val="000000"/>
          <w:sz w:val="28"/>
          <w:szCs w:val="28"/>
        </w:rPr>
        <w:softHyphen/>
        <w:t>янием запасов параметр, обозначающий нижнюю гра</w:t>
      </w:r>
      <w:r w:rsidRPr="001B50CD">
        <w:rPr>
          <w:rFonts w:ascii="Times New Roman" w:hAnsi="Times New Roman" w:cs="Times New Roman"/>
          <w:color w:val="000000"/>
          <w:sz w:val="28"/>
          <w:szCs w:val="28"/>
        </w:rPr>
        <w:softHyphen/>
        <w:t>ницу расходования запаса со склада, при достиже</w:t>
      </w:r>
      <w:r w:rsidRPr="001B50CD">
        <w:rPr>
          <w:rFonts w:ascii="Times New Roman" w:hAnsi="Times New Roman" w:cs="Times New Roman"/>
          <w:color w:val="000000"/>
          <w:sz w:val="28"/>
          <w:szCs w:val="28"/>
        </w:rPr>
        <w:softHyphen/>
        <w:t>нии которой необходимо делать очередной заказ на поставку.</w:t>
      </w:r>
    </w:p>
    <w:p w:rsidR="005849AB" w:rsidRPr="009838D8" w:rsidRDefault="005849AB" w:rsidP="005849AB">
      <w:pPr>
        <w:shd w:val="clear" w:color="auto" w:fill="FFFFFF"/>
        <w:spacing w:after="0" w:line="240" w:lineRule="auto"/>
        <w:ind w:firstLine="567"/>
        <w:jc w:val="both"/>
        <w:rPr>
          <w:rFonts w:ascii="Times New Roman" w:hAnsi="Times New Roman" w:cs="Times New Roman"/>
          <w:b/>
          <w:iCs/>
          <w:color w:val="000000"/>
          <w:sz w:val="28"/>
          <w:szCs w:val="28"/>
        </w:rPr>
      </w:pPr>
      <w:r w:rsidRPr="009838D8">
        <w:rPr>
          <w:rFonts w:ascii="Times New Roman" w:hAnsi="Times New Roman" w:cs="Times New Roman"/>
          <w:b/>
          <w:color w:val="000000"/>
          <w:sz w:val="28"/>
          <w:szCs w:val="28"/>
        </w:rPr>
        <w:lastRenderedPageBreak/>
        <w:t>Транспортирующие машины (непрерывный транспорт)</w:t>
      </w:r>
      <w:r w:rsidRPr="009838D8">
        <w:rPr>
          <w:rFonts w:ascii="Times New Roman" w:hAnsi="Times New Roman" w:cs="Times New Roman"/>
          <w:color w:val="000000"/>
          <w:sz w:val="28"/>
          <w:szCs w:val="28"/>
        </w:rPr>
        <w:t xml:space="preserve"> – характеризуются непрерывным перемещением навалочных, насыпных или штучных грузов по заданной трассе без остановок для загрузки или разгрузки.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Транспортная накладная</w:t>
      </w:r>
      <w:r w:rsidRPr="0097279B">
        <w:rPr>
          <w:rFonts w:ascii="Times New Roman" w:hAnsi="Times New Roman" w:cs="Times New Roman"/>
          <w:sz w:val="28"/>
          <w:szCs w:val="28"/>
        </w:rPr>
        <w:t xml:space="preserve"> – транспортный документ, применяемый при авиационных, железнодорожных и речных перевозках, а также при перевозке грузов в прямом смешанном железнодорожно – водном и водном сообщениях. Накладная подтверждает наличие договора между грузоотправителем и перевозчиком о перевозке груза. Накладная заполняется грузоотправителем и содержит сведения об отправителе и получателе груза, пунктах отправления и назначения, данные о грузе. Различают авиагрузовые, автодорожные, железнодорожные накладные.</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Транспортно –  экспедиторское обслуживание</w:t>
      </w:r>
      <w:r w:rsidRPr="0097279B">
        <w:rPr>
          <w:rFonts w:ascii="Times New Roman" w:hAnsi="Times New Roman" w:cs="Times New Roman"/>
          <w:sz w:val="28"/>
          <w:szCs w:val="28"/>
        </w:rPr>
        <w:t xml:space="preserve"> - вид деятельности специализированных фирм, агентов, смешанных компаний по предоставлению грузовладельцу дополнительных услуг, связанных с подготовкой продукции к перемещению:</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Транспортно-складской комплекс (ТСК)</w:t>
      </w:r>
      <w:r w:rsidRPr="009838D8">
        <w:rPr>
          <w:rFonts w:ascii="Times New Roman" w:hAnsi="Times New Roman" w:cs="Times New Roman"/>
          <w:iCs/>
          <w:color w:val="000000"/>
          <w:sz w:val="28"/>
          <w:szCs w:val="28"/>
        </w:rPr>
        <w:t xml:space="preserve"> – совокупность транспортных и </w:t>
      </w:r>
      <w:proofErr w:type="spellStart"/>
      <w:r w:rsidRPr="009838D8">
        <w:rPr>
          <w:rFonts w:ascii="Times New Roman" w:hAnsi="Times New Roman" w:cs="Times New Roman"/>
          <w:iCs/>
          <w:color w:val="000000"/>
          <w:sz w:val="28"/>
          <w:szCs w:val="28"/>
        </w:rPr>
        <w:t>перегрузочно</w:t>
      </w:r>
      <w:proofErr w:type="spellEnd"/>
      <w:r w:rsidRPr="009838D8">
        <w:rPr>
          <w:rFonts w:ascii="Times New Roman" w:hAnsi="Times New Roman" w:cs="Times New Roman"/>
          <w:iCs/>
          <w:color w:val="000000"/>
          <w:sz w:val="28"/>
          <w:szCs w:val="28"/>
        </w:rPr>
        <w:t>-складских объектов, предназначенных для доставки грузов от поставщиков потребителям в сфере распределения продукции производственно-технического назначения, промышленных и продовольственных товаров широкого потребления.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Убыток </w:t>
      </w:r>
      <w:r w:rsidRPr="001B50CD">
        <w:rPr>
          <w:rFonts w:ascii="Times New Roman" w:hAnsi="Times New Roman" w:cs="Times New Roman"/>
          <w:color w:val="000000"/>
          <w:sz w:val="28"/>
          <w:szCs w:val="28"/>
        </w:rPr>
        <w:t>— превышение затрат над результатами производствен</w:t>
      </w:r>
      <w:r w:rsidRPr="001B50CD">
        <w:rPr>
          <w:rFonts w:ascii="Times New Roman" w:hAnsi="Times New Roman" w:cs="Times New Roman"/>
          <w:color w:val="000000"/>
          <w:sz w:val="28"/>
          <w:szCs w:val="28"/>
        </w:rPr>
        <w:softHyphen/>
        <w:t>но-хозяйственной деятельности.</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Узловое соглашение</w:t>
      </w:r>
      <w:r w:rsidRPr="0097279B">
        <w:rPr>
          <w:rFonts w:ascii="Times New Roman" w:hAnsi="Times New Roman" w:cs="Times New Roman"/>
          <w:sz w:val="28"/>
          <w:szCs w:val="28"/>
        </w:rPr>
        <w:t xml:space="preserve"> - договор, заключаемый между перевозчиками различных видов транспорта и содержащий: расписание, объем, работы, нормы перегрузочных работ, порядок взаимного информирования, санкции и др.</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Универсальный агент </w:t>
      </w:r>
      <w:r w:rsidRPr="001B50CD">
        <w:rPr>
          <w:rFonts w:ascii="Times New Roman" w:hAnsi="Times New Roman" w:cs="Times New Roman"/>
          <w:color w:val="000000"/>
          <w:sz w:val="28"/>
          <w:szCs w:val="28"/>
        </w:rPr>
        <w:t>— имеет право совершать от имени принципала любые действия.</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Уплотнение продукции</w:t>
      </w:r>
      <w:r w:rsidRPr="009838D8">
        <w:rPr>
          <w:rFonts w:ascii="Times New Roman" w:hAnsi="Times New Roman" w:cs="Times New Roman"/>
          <w:color w:val="000000"/>
          <w:sz w:val="28"/>
          <w:szCs w:val="28"/>
        </w:rPr>
        <w:t xml:space="preserve"> – </w:t>
      </w:r>
      <w:proofErr w:type="spellStart"/>
      <w:r w:rsidRPr="009838D8">
        <w:rPr>
          <w:rFonts w:ascii="Times New Roman" w:hAnsi="Times New Roman" w:cs="Times New Roman"/>
          <w:color w:val="000000"/>
          <w:sz w:val="28"/>
          <w:szCs w:val="28"/>
        </w:rPr>
        <w:t>подпрессовка</w:t>
      </w:r>
      <w:proofErr w:type="spellEnd"/>
      <w:r w:rsidRPr="009838D8">
        <w:rPr>
          <w:rFonts w:ascii="Times New Roman" w:hAnsi="Times New Roman" w:cs="Times New Roman"/>
          <w:color w:val="000000"/>
          <w:sz w:val="28"/>
          <w:szCs w:val="28"/>
        </w:rPr>
        <w:t xml:space="preserve">, </w:t>
      </w:r>
      <w:proofErr w:type="gramStart"/>
      <w:r w:rsidRPr="009838D8">
        <w:rPr>
          <w:rFonts w:ascii="Times New Roman" w:hAnsi="Times New Roman" w:cs="Times New Roman"/>
          <w:color w:val="000000"/>
          <w:sz w:val="28"/>
          <w:szCs w:val="28"/>
        </w:rPr>
        <w:t>заключающаяся</w:t>
      </w:r>
      <w:proofErr w:type="gramEnd"/>
      <w:r w:rsidRPr="009838D8">
        <w:rPr>
          <w:rFonts w:ascii="Times New Roman" w:hAnsi="Times New Roman" w:cs="Times New Roman"/>
          <w:color w:val="000000"/>
          <w:sz w:val="28"/>
          <w:szCs w:val="28"/>
        </w:rPr>
        <w:t xml:space="preserve"> в размещении в таре заданного объема большего количества продукции.</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Уровень обслуживания </w:t>
      </w:r>
      <w:r w:rsidRPr="001B50CD">
        <w:rPr>
          <w:rFonts w:ascii="Times New Roman" w:hAnsi="Times New Roman" w:cs="Times New Roman"/>
          <w:color w:val="000000"/>
          <w:sz w:val="28"/>
          <w:szCs w:val="28"/>
        </w:rPr>
        <w:t xml:space="preserve">— показатель, определяющий отношение объема фактически оказываемых услуг к максимально </w:t>
      </w:r>
      <w:proofErr w:type="gramStart"/>
      <w:r w:rsidRPr="001B50CD">
        <w:rPr>
          <w:rFonts w:ascii="Times New Roman" w:hAnsi="Times New Roman" w:cs="Times New Roman"/>
          <w:color w:val="000000"/>
          <w:sz w:val="28"/>
          <w:szCs w:val="28"/>
        </w:rPr>
        <w:t>возможному</w:t>
      </w:r>
      <w:proofErr w:type="gramEnd"/>
      <w:r w:rsidRPr="001B50CD">
        <w:rPr>
          <w:rFonts w:ascii="Times New Roman" w:hAnsi="Times New Roman" w:cs="Times New Roman"/>
          <w:color w:val="000000"/>
          <w:sz w:val="28"/>
          <w:szCs w:val="28"/>
        </w:rPr>
        <w:t xml:space="preserve">.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Услуги </w:t>
      </w:r>
      <w:r w:rsidRPr="001B50CD">
        <w:rPr>
          <w:rFonts w:ascii="Times New Roman" w:hAnsi="Times New Roman" w:cs="Times New Roman"/>
          <w:color w:val="000000"/>
          <w:sz w:val="28"/>
          <w:szCs w:val="28"/>
        </w:rPr>
        <w:t>— деятельность юридических или физических лиц, направ</w:t>
      </w:r>
      <w:r w:rsidRPr="001B50CD">
        <w:rPr>
          <w:rFonts w:ascii="Times New Roman" w:hAnsi="Times New Roman" w:cs="Times New Roman"/>
          <w:color w:val="000000"/>
          <w:sz w:val="28"/>
          <w:szCs w:val="28"/>
        </w:rPr>
        <w:softHyphen/>
        <w:t>ленная па удовлетворение определенных потребностей, результатом которой не является продукция.</w:t>
      </w:r>
    </w:p>
    <w:p w:rsidR="005849AB" w:rsidRPr="009838D8" w:rsidRDefault="005849AB" w:rsidP="005849AB">
      <w:pPr>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 xml:space="preserve">Участок временного хранения </w:t>
      </w:r>
      <w:r w:rsidRPr="009838D8">
        <w:rPr>
          <w:rFonts w:ascii="Times New Roman" w:hAnsi="Times New Roman" w:cs="Times New Roman"/>
          <w:color w:val="000000"/>
          <w:sz w:val="28"/>
          <w:szCs w:val="28"/>
        </w:rPr>
        <w:t>–  служит для временного хранения грузов, прибывших без документов, с нарушенной тарой или упаковкой и признаками потери или хищения грузов.</w:t>
      </w:r>
    </w:p>
    <w:p w:rsidR="005849AB" w:rsidRPr="009838D8" w:rsidRDefault="005849AB" w:rsidP="005849AB">
      <w:pPr>
        <w:shd w:val="clear" w:color="auto" w:fill="FFFFFF"/>
        <w:spacing w:after="0" w:line="240" w:lineRule="auto"/>
        <w:ind w:right="394"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 xml:space="preserve">Участок комплектации </w:t>
      </w:r>
      <w:r w:rsidRPr="009838D8">
        <w:rPr>
          <w:rFonts w:ascii="Times New Roman" w:hAnsi="Times New Roman" w:cs="Times New Roman"/>
          <w:color w:val="000000"/>
          <w:sz w:val="28"/>
          <w:szCs w:val="28"/>
        </w:rPr>
        <w:t>– предназначен для сбора в комплексные заказы грузов, отобранных с мест хранения из разных секций зоны хранения, для контроля правильности подборки грузов по комплектовочным ведомостям, для упаковки грузов, формирования транспортных пакетов и партий отправки грузов со склада.</w:t>
      </w:r>
    </w:p>
    <w:p w:rsidR="005849AB" w:rsidRPr="009838D8" w:rsidRDefault="005849AB" w:rsidP="005849AB">
      <w:pPr>
        <w:shd w:val="clear" w:color="auto" w:fill="FFFFFF"/>
        <w:spacing w:after="0" w:line="240" w:lineRule="auto"/>
        <w:ind w:right="398"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lastRenderedPageBreak/>
        <w:t>Участок отборки грузов</w:t>
      </w:r>
      <w:r w:rsidRPr="009838D8">
        <w:rPr>
          <w:rFonts w:ascii="Times New Roman" w:hAnsi="Times New Roman" w:cs="Times New Roman"/>
          <w:color w:val="000000"/>
          <w:sz w:val="28"/>
          <w:szCs w:val="28"/>
        </w:rPr>
        <w:t xml:space="preserve"> – служит для подборки по заявкам потребителей мелких порций грузов с основных ме</w:t>
      </w:r>
      <w:proofErr w:type="gramStart"/>
      <w:r w:rsidRPr="009838D8">
        <w:rPr>
          <w:rFonts w:ascii="Times New Roman" w:hAnsi="Times New Roman" w:cs="Times New Roman"/>
          <w:color w:val="000000"/>
          <w:sz w:val="28"/>
          <w:szCs w:val="28"/>
        </w:rPr>
        <w:t>ст скл</w:t>
      </w:r>
      <w:proofErr w:type="gramEnd"/>
      <w:r w:rsidRPr="009838D8">
        <w:rPr>
          <w:rFonts w:ascii="Times New Roman" w:hAnsi="Times New Roman" w:cs="Times New Roman"/>
          <w:color w:val="000000"/>
          <w:sz w:val="28"/>
          <w:szCs w:val="28"/>
        </w:rPr>
        <w:t xml:space="preserve">адирования грузов в хранилище. </w:t>
      </w:r>
    </w:p>
    <w:p w:rsidR="005849AB" w:rsidRPr="009838D8" w:rsidRDefault="005849AB" w:rsidP="005849AB">
      <w:pPr>
        <w:shd w:val="clear" w:color="auto" w:fill="FFFFFF"/>
        <w:spacing w:after="0" w:line="240" w:lineRule="auto"/>
        <w:ind w:right="398" w:firstLine="567"/>
        <w:jc w:val="both"/>
        <w:rPr>
          <w:rFonts w:ascii="Times New Roman" w:hAnsi="Times New Roman" w:cs="Times New Roman"/>
          <w:sz w:val="28"/>
          <w:szCs w:val="28"/>
        </w:rPr>
      </w:pPr>
      <w:r w:rsidRPr="009838D8">
        <w:rPr>
          <w:rFonts w:ascii="Times New Roman" w:hAnsi="Times New Roman" w:cs="Times New Roman"/>
          <w:b/>
          <w:color w:val="000000"/>
          <w:sz w:val="28"/>
          <w:szCs w:val="28"/>
        </w:rPr>
        <w:t>Участок приема и сортировки грузов</w:t>
      </w:r>
      <w:r w:rsidRPr="009838D8">
        <w:rPr>
          <w:rFonts w:ascii="Times New Roman" w:hAnsi="Times New Roman" w:cs="Times New Roman"/>
          <w:color w:val="000000"/>
          <w:sz w:val="28"/>
          <w:szCs w:val="28"/>
        </w:rPr>
        <w:t xml:space="preserve"> – служит для обработки поступивших грузов по количеству и качеству, составления приемных документов, пересчета и взвешивания грузов (если необходимо), сортировки грузов по наименованиям, распаковки и перекладки их в складскую тару.</w:t>
      </w:r>
    </w:p>
    <w:p w:rsidR="005849AB" w:rsidRPr="009838D8" w:rsidRDefault="005849AB" w:rsidP="005849AB">
      <w:pPr>
        <w:shd w:val="clear" w:color="auto" w:fill="FFFFFF"/>
        <w:spacing w:after="0" w:line="240" w:lineRule="auto"/>
        <w:ind w:right="5" w:firstLine="567"/>
        <w:jc w:val="both"/>
        <w:rPr>
          <w:rFonts w:ascii="Times New Roman" w:hAnsi="Times New Roman" w:cs="Times New Roman"/>
          <w:sz w:val="28"/>
          <w:szCs w:val="28"/>
        </w:rPr>
      </w:pPr>
      <w:proofErr w:type="gramStart"/>
      <w:r w:rsidRPr="009838D8">
        <w:rPr>
          <w:rFonts w:ascii="Times New Roman" w:hAnsi="Times New Roman" w:cs="Times New Roman"/>
          <w:b/>
          <w:color w:val="000000"/>
          <w:sz w:val="28"/>
          <w:szCs w:val="28"/>
        </w:rPr>
        <w:t xml:space="preserve">Участок разгрузки грузов </w:t>
      </w:r>
      <w:r w:rsidRPr="009838D8">
        <w:rPr>
          <w:rFonts w:ascii="Times New Roman" w:hAnsi="Times New Roman" w:cs="Times New Roman"/>
          <w:color w:val="000000"/>
          <w:sz w:val="28"/>
          <w:szCs w:val="28"/>
        </w:rPr>
        <w:t>–  может быть сблокирован в общее здание со всем складом или расположен в отдельно стоящем здании (как, например, бункерные приемные устройства у складов сыпучих грузов), может представлять собой отдельное сооружение (как разгрузочная эстакада на складе жидких грузов) или отдельную открытую площадку (например, причал с мостовым перегружателем на морском контейнерном терминале).</w:t>
      </w:r>
      <w:proofErr w:type="gramEnd"/>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Франчайзер</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лицо, предоставляющее на договорных условиях и на определенное время право па ведение определенного вида про</w:t>
      </w:r>
      <w:r w:rsidRPr="001B50CD">
        <w:rPr>
          <w:rFonts w:ascii="Times New Roman" w:hAnsi="Times New Roman" w:cs="Times New Roman"/>
          <w:color w:val="000000"/>
          <w:sz w:val="28"/>
          <w:szCs w:val="28"/>
        </w:rPr>
        <w:softHyphen/>
        <w:t>мышленной или коммерческой деятельности другому лицу.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Франчайзинг </w:t>
      </w:r>
      <w:r w:rsidRPr="001B50CD">
        <w:rPr>
          <w:rFonts w:ascii="Times New Roman" w:hAnsi="Times New Roman" w:cs="Times New Roman"/>
          <w:color w:val="000000"/>
          <w:sz w:val="28"/>
          <w:szCs w:val="28"/>
        </w:rPr>
        <w:t>— система ведения экономической деятельности, при которой лицо, обладающее правом на ведение определенного вида промышленной или коммерческой деятельности, предоставляет право па ведение этой деятельности па договорных условиях и па опре</w:t>
      </w:r>
      <w:r w:rsidRPr="001B50CD">
        <w:rPr>
          <w:rFonts w:ascii="Times New Roman" w:hAnsi="Times New Roman" w:cs="Times New Roman"/>
          <w:color w:val="000000"/>
          <w:sz w:val="28"/>
          <w:szCs w:val="28"/>
        </w:rPr>
        <w:softHyphen/>
        <w:t>деленное время другому лицу.</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Франшиза </w:t>
      </w:r>
      <w:r w:rsidRPr="001B50CD">
        <w:rPr>
          <w:rFonts w:ascii="Times New Roman" w:hAnsi="Times New Roman" w:cs="Times New Roman"/>
          <w:color w:val="000000"/>
          <w:sz w:val="28"/>
          <w:szCs w:val="28"/>
        </w:rPr>
        <w:t>— право на ведение определенного вида промышлен</w:t>
      </w:r>
      <w:r w:rsidRPr="001B50CD">
        <w:rPr>
          <w:rFonts w:ascii="Times New Roman" w:hAnsi="Times New Roman" w:cs="Times New Roman"/>
          <w:color w:val="000000"/>
          <w:sz w:val="28"/>
          <w:szCs w:val="28"/>
        </w:rPr>
        <w:softHyphen/>
        <w:t>ной или коммерческой деятельности.</w:t>
      </w:r>
    </w:p>
    <w:p w:rsidR="005849AB" w:rsidRPr="009838D8" w:rsidRDefault="005849AB" w:rsidP="005849AB">
      <w:pPr>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iCs/>
          <w:color w:val="000000"/>
          <w:sz w:val="28"/>
          <w:szCs w:val="28"/>
        </w:rPr>
        <w:t xml:space="preserve">Фронт </w:t>
      </w:r>
      <w:r w:rsidRPr="009838D8">
        <w:rPr>
          <w:rFonts w:ascii="Times New Roman" w:hAnsi="Times New Roman" w:cs="Times New Roman"/>
          <w:b/>
          <w:bCs/>
          <w:color w:val="000000"/>
          <w:sz w:val="28"/>
          <w:szCs w:val="28"/>
        </w:rPr>
        <w:t>погрузочно-разгрузочных работ (погрузочно-разгрузочный фронт)</w:t>
      </w:r>
      <w:r w:rsidRPr="009838D8">
        <w:rPr>
          <w:rFonts w:ascii="Times New Roman" w:hAnsi="Times New Roman" w:cs="Times New Roman"/>
          <w:bCs/>
          <w:color w:val="000000"/>
          <w:sz w:val="28"/>
          <w:szCs w:val="28"/>
        </w:rPr>
        <w:t xml:space="preserve"> – </w:t>
      </w:r>
      <w:r w:rsidRPr="009838D8">
        <w:rPr>
          <w:rFonts w:ascii="Times New Roman" w:hAnsi="Times New Roman" w:cs="Times New Roman"/>
          <w:color w:val="000000"/>
          <w:sz w:val="28"/>
          <w:szCs w:val="28"/>
        </w:rPr>
        <w:t xml:space="preserve">несколько погрузочно-разгрузочных постов, расположенных рядом в пределах одной территории.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Функционирование </w:t>
      </w:r>
      <w:r w:rsidRPr="001B50CD">
        <w:rPr>
          <w:rFonts w:ascii="Times New Roman" w:hAnsi="Times New Roman" w:cs="Times New Roman"/>
          <w:color w:val="000000"/>
          <w:sz w:val="28"/>
          <w:szCs w:val="28"/>
        </w:rPr>
        <w:t>— процесс реализации функций.</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color w:val="000000"/>
          <w:sz w:val="28"/>
          <w:szCs w:val="28"/>
        </w:rPr>
        <w:t>Штраф</w:t>
      </w:r>
      <w:r w:rsidRPr="001B50CD">
        <w:rPr>
          <w:rFonts w:ascii="Times New Roman" w:hAnsi="Times New Roman" w:cs="Times New Roman"/>
          <w:color w:val="000000"/>
          <w:sz w:val="28"/>
          <w:szCs w:val="28"/>
        </w:rPr>
        <w:t xml:space="preserve"> — платеж за нарушение обязательств по договору. </w:t>
      </w:r>
    </w:p>
    <w:p w:rsidR="005849AB" w:rsidRPr="001B50CD" w:rsidRDefault="005849AB" w:rsidP="001B50CD">
      <w:pPr>
        <w:shd w:val="clear" w:color="auto" w:fill="FFFFFF"/>
        <w:spacing w:after="0" w:line="240" w:lineRule="auto"/>
        <w:ind w:firstLine="426"/>
        <w:jc w:val="both"/>
        <w:rPr>
          <w:rFonts w:ascii="Times New Roman" w:hAnsi="Times New Roman" w:cs="Times New Roman"/>
          <w:b/>
          <w:bCs/>
          <w:color w:val="000000"/>
          <w:sz w:val="28"/>
          <w:szCs w:val="28"/>
        </w:rPr>
      </w:pPr>
      <w:r w:rsidRPr="001B50CD">
        <w:rPr>
          <w:rFonts w:ascii="Times New Roman" w:hAnsi="Times New Roman" w:cs="Times New Roman"/>
          <w:b/>
          <w:bCs/>
          <w:color w:val="000000"/>
          <w:sz w:val="28"/>
          <w:szCs w:val="28"/>
        </w:rPr>
        <w:t xml:space="preserve">Эвристика </w:t>
      </w:r>
      <w:r w:rsidRPr="001B50CD">
        <w:rPr>
          <w:rFonts w:ascii="Times New Roman" w:hAnsi="Times New Roman" w:cs="Times New Roman"/>
          <w:color w:val="000000"/>
          <w:sz w:val="28"/>
          <w:szCs w:val="28"/>
        </w:rPr>
        <w:t>— приемы и методы принятия решений, основанные на учете опыта решения сходных проблем в прошлом, ошибок, а также интуиции.</w:t>
      </w:r>
      <w:r w:rsidRPr="001B50CD">
        <w:rPr>
          <w:rFonts w:ascii="Times New Roman" w:hAnsi="Times New Roman" w:cs="Times New Roman"/>
          <w:b/>
          <w:bCs/>
          <w:color w:val="000000"/>
          <w:sz w:val="28"/>
          <w:szCs w:val="28"/>
        </w:rPr>
        <w:t xml:space="preserve"> </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Эвристические методы </w:t>
      </w:r>
      <w:r w:rsidRPr="001B50CD">
        <w:rPr>
          <w:rFonts w:ascii="Times New Roman" w:hAnsi="Times New Roman" w:cs="Times New Roman"/>
          <w:color w:val="000000"/>
          <w:sz w:val="28"/>
          <w:szCs w:val="28"/>
        </w:rPr>
        <w:t>— методы решения задач, основанные на опыте и интуиции.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Экономическая эффективность </w:t>
      </w:r>
      <w:r w:rsidRPr="001B50CD">
        <w:rPr>
          <w:rFonts w:ascii="Times New Roman" w:hAnsi="Times New Roman" w:cs="Times New Roman"/>
          <w:color w:val="000000"/>
          <w:sz w:val="28"/>
          <w:szCs w:val="28"/>
        </w:rPr>
        <w:t>— соотношение затрат и результатов функционирования системы.</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Экономический анализ </w:t>
      </w:r>
      <w:r w:rsidRPr="001B50CD">
        <w:rPr>
          <w:rFonts w:ascii="Times New Roman" w:hAnsi="Times New Roman" w:cs="Times New Roman"/>
          <w:color w:val="000000"/>
          <w:sz w:val="28"/>
          <w:szCs w:val="28"/>
        </w:rPr>
        <w:t>— совокупность методов формирования и обработки данных об экономической деятельности, обеспечивающая по</w:t>
      </w:r>
      <w:r w:rsidRPr="001B50CD">
        <w:rPr>
          <w:rFonts w:ascii="Times New Roman" w:hAnsi="Times New Roman" w:cs="Times New Roman"/>
          <w:color w:val="000000"/>
          <w:sz w:val="28"/>
          <w:szCs w:val="28"/>
        </w:rPr>
        <w:softHyphen/>
        <w:t>лучение объективных оценок, тенденций развития, стоящих задач, вы</w:t>
      </w:r>
      <w:r w:rsidRPr="001B50CD">
        <w:rPr>
          <w:rFonts w:ascii="Times New Roman" w:hAnsi="Times New Roman" w:cs="Times New Roman"/>
          <w:color w:val="000000"/>
          <w:sz w:val="28"/>
          <w:szCs w:val="28"/>
        </w:rPr>
        <w:softHyphen/>
        <w:t>явления резервов повышения эффективности и путей их использования.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Экономический эффект </w:t>
      </w:r>
      <w:r w:rsidRPr="001B50CD">
        <w:rPr>
          <w:rFonts w:ascii="Times New Roman" w:hAnsi="Times New Roman" w:cs="Times New Roman"/>
          <w:color w:val="000000"/>
          <w:sz w:val="28"/>
          <w:szCs w:val="28"/>
        </w:rPr>
        <w:t>— разность между результатами эконо</w:t>
      </w:r>
      <w:r w:rsidRPr="001B50CD">
        <w:rPr>
          <w:rFonts w:ascii="Times New Roman" w:hAnsi="Times New Roman" w:cs="Times New Roman"/>
          <w:color w:val="000000"/>
          <w:sz w:val="28"/>
          <w:szCs w:val="28"/>
        </w:rPr>
        <w:softHyphen/>
        <w:t>мической деятельности и затратами, произведенными для их получе</w:t>
      </w:r>
      <w:r w:rsidRPr="001B50CD">
        <w:rPr>
          <w:rFonts w:ascii="Times New Roman" w:hAnsi="Times New Roman" w:cs="Times New Roman"/>
          <w:color w:val="000000"/>
          <w:sz w:val="28"/>
          <w:szCs w:val="28"/>
        </w:rPr>
        <w:softHyphen/>
        <w:t>ния и использования.</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Эксклюзивный дилер </w:t>
      </w:r>
      <w:r w:rsidRPr="001B50CD">
        <w:rPr>
          <w:rFonts w:ascii="Times New Roman" w:hAnsi="Times New Roman" w:cs="Times New Roman"/>
          <w:color w:val="000000"/>
          <w:sz w:val="28"/>
          <w:szCs w:val="28"/>
        </w:rPr>
        <w:t>— обладает исключительными правами по реализации продукции производителя и является его единственным представителем в объявленном регионе.</w:t>
      </w:r>
    </w:p>
    <w:p w:rsidR="005849AB" w:rsidRPr="0097279B" w:rsidRDefault="005849A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Экспедитор</w:t>
      </w:r>
      <w:r w:rsidRPr="0097279B">
        <w:rPr>
          <w:rFonts w:ascii="Times New Roman" w:hAnsi="Times New Roman" w:cs="Times New Roman"/>
          <w:sz w:val="28"/>
          <w:szCs w:val="28"/>
        </w:rPr>
        <w:t xml:space="preserve">  - специализированная организация, выполняющая компле</w:t>
      </w:r>
      <w:proofErr w:type="gramStart"/>
      <w:r w:rsidRPr="0097279B">
        <w:rPr>
          <w:rFonts w:ascii="Times New Roman" w:hAnsi="Times New Roman" w:cs="Times New Roman"/>
          <w:sz w:val="28"/>
          <w:szCs w:val="28"/>
        </w:rPr>
        <w:t>кс всп</w:t>
      </w:r>
      <w:proofErr w:type="gramEnd"/>
      <w:r w:rsidRPr="0097279B">
        <w:rPr>
          <w:rFonts w:ascii="Times New Roman" w:hAnsi="Times New Roman" w:cs="Times New Roman"/>
          <w:sz w:val="28"/>
          <w:szCs w:val="28"/>
        </w:rPr>
        <w:t>омогательных операций с транспортируемыми грузами: хранение и подготовка грузов к транспортировке, оформление сдачи грузов к перевозке, переупаковка, сортировка, маркировка; оформление транспортной, таможенной и прочей документаций и т.п.</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Экспертные оценки </w:t>
      </w:r>
      <w:r w:rsidRPr="001B50CD">
        <w:rPr>
          <w:rFonts w:ascii="Times New Roman" w:hAnsi="Times New Roman" w:cs="Times New Roman"/>
          <w:color w:val="000000"/>
          <w:sz w:val="28"/>
          <w:szCs w:val="28"/>
        </w:rPr>
        <w:t>— количественные и качественные оценки процессов и явлений, не поддающихся непосредственному изучению, основывающиеся па суждениях специалистов.</w:t>
      </w:r>
    </w:p>
    <w:p w:rsidR="005849AB" w:rsidRPr="009838D8" w:rsidRDefault="005849AB" w:rsidP="005849AB">
      <w:pPr>
        <w:spacing w:after="0" w:line="240" w:lineRule="auto"/>
        <w:ind w:firstLine="567"/>
        <w:jc w:val="both"/>
        <w:rPr>
          <w:rFonts w:ascii="Times New Roman" w:hAnsi="Times New Roman" w:cs="Times New Roman"/>
          <w:color w:val="000000"/>
          <w:sz w:val="28"/>
          <w:szCs w:val="28"/>
        </w:rPr>
      </w:pPr>
      <w:r w:rsidRPr="009838D8">
        <w:rPr>
          <w:rFonts w:ascii="Times New Roman" w:hAnsi="Times New Roman" w:cs="Times New Roman"/>
          <w:b/>
          <w:iCs/>
          <w:color w:val="000000"/>
          <w:sz w:val="28"/>
          <w:szCs w:val="28"/>
        </w:rPr>
        <w:t>Эксплуатационная производительность</w:t>
      </w:r>
      <w:r w:rsidRPr="009838D8">
        <w:rPr>
          <w:rFonts w:ascii="Times New Roman" w:hAnsi="Times New Roman" w:cs="Times New Roman"/>
          <w:iCs/>
          <w:color w:val="000000"/>
          <w:sz w:val="28"/>
          <w:szCs w:val="28"/>
        </w:rPr>
        <w:t xml:space="preserve"> </w:t>
      </w:r>
      <w:r w:rsidRPr="009838D8">
        <w:rPr>
          <w:rFonts w:ascii="Times New Roman" w:hAnsi="Times New Roman" w:cs="Times New Roman"/>
          <w:b/>
          <w:iCs/>
          <w:color w:val="000000"/>
          <w:sz w:val="28"/>
          <w:szCs w:val="28"/>
        </w:rPr>
        <w:t xml:space="preserve">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color w:val="000000"/>
          <w:sz w:val="28"/>
          <w:szCs w:val="28"/>
        </w:rPr>
        <w:t xml:space="preserve"> учитывает использование машины (устройства) по загрузке при данном виде груза и по времени и служит основанием для разработки проектов механизации и автоматизации погрузочно-разгрузочных работ и складских операций, а также производственных норм.</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Эластичность предложения </w:t>
      </w:r>
      <w:r w:rsidRPr="001B50CD">
        <w:rPr>
          <w:rFonts w:ascii="Times New Roman" w:hAnsi="Times New Roman" w:cs="Times New Roman"/>
          <w:color w:val="000000"/>
          <w:sz w:val="28"/>
          <w:szCs w:val="28"/>
        </w:rPr>
        <w:t>— показатель, выражающий измене</w:t>
      </w:r>
      <w:r w:rsidRPr="001B50CD">
        <w:rPr>
          <w:rFonts w:ascii="Times New Roman" w:hAnsi="Times New Roman" w:cs="Times New Roman"/>
          <w:color w:val="000000"/>
          <w:sz w:val="28"/>
          <w:szCs w:val="28"/>
        </w:rPr>
        <w:softHyphen/>
        <w:t>ния совокупного предложения, происходящие в связи с ростом цен.</w:t>
      </w:r>
    </w:p>
    <w:p w:rsidR="005849AB" w:rsidRPr="001B50CD" w:rsidRDefault="005849A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Эластичность спроса </w:t>
      </w:r>
      <w:r w:rsidRPr="001B50CD">
        <w:rPr>
          <w:rFonts w:ascii="Times New Roman" w:hAnsi="Times New Roman" w:cs="Times New Roman"/>
          <w:color w:val="000000"/>
          <w:sz w:val="28"/>
          <w:szCs w:val="28"/>
        </w:rPr>
        <w:t>— показатель (в процентах) изменения спро</w:t>
      </w:r>
      <w:r w:rsidRPr="001B50CD">
        <w:rPr>
          <w:rFonts w:ascii="Times New Roman" w:hAnsi="Times New Roman" w:cs="Times New Roman"/>
          <w:color w:val="000000"/>
          <w:sz w:val="28"/>
          <w:szCs w:val="28"/>
        </w:rPr>
        <w:softHyphen/>
        <w:t>са на данный товар при изменении его цены па 1%.</w:t>
      </w:r>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proofErr w:type="gramStart"/>
      <w:r w:rsidRPr="009838D8">
        <w:rPr>
          <w:rFonts w:ascii="Times New Roman" w:hAnsi="Times New Roman" w:cs="Times New Roman"/>
          <w:b/>
          <w:color w:val="000000"/>
          <w:sz w:val="28"/>
          <w:szCs w:val="28"/>
        </w:rPr>
        <w:t>Элементы складской системы</w:t>
      </w:r>
      <w:r w:rsidRPr="009838D8">
        <w:rPr>
          <w:rFonts w:ascii="Times New Roman" w:hAnsi="Times New Roman" w:cs="Times New Roman"/>
          <w:color w:val="000000"/>
          <w:sz w:val="28"/>
          <w:szCs w:val="28"/>
        </w:rPr>
        <w:t xml:space="preserve"> – 1) подсистемы приема, хранения и выдачи грузов со склада; 2) складское здание, подъемно-транспортное и складское оборудование, вспомогательные устройства, технология складирования и переработки грузов, документооборот на складе, система автоматизации и т.д.; 3) технологические участки склада (разгрузки, погрузки, хранения, комплектации и т.д.).</w:t>
      </w:r>
      <w:proofErr w:type="gramEnd"/>
    </w:p>
    <w:p w:rsidR="005849AB" w:rsidRPr="009838D8" w:rsidRDefault="005849AB" w:rsidP="005849AB">
      <w:pPr>
        <w:shd w:val="clear" w:color="auto" w:fill="FFFFFF"/>
        <w:spacing w:after="0" w:line="240" w:lineRule="auto"/>
        <w:ind w:firstLine="567"/>
        <w:jc w:val="both"/>
        <w:rPr>
          <w:rFonts w:ascii="Times New Roman" w:hAnsi="Times New Roman" w:cs="Times New Roman"/>
          <w:sz w:val="28"/>
          <w:szCs w:val="28"/>
        </w:rPr>
      </w:pPr>
      <w:r w:rsidRPr="009838D8">
        <w:rPr>
          <w:rFonts w:ascii="Times New Roman" w:hAnsi="Times New Roman" w:cs="Times New Roman"/>
          <w:b/>
          <w:iCs/>
          <w:color w:val="000000"/>
          <w:sz w:val="28"/>
          <w:szCs w:val="28"/>
        </w:rPr>
        <w:t>Энергоемкость машины</w:t>
      </w:r>
      <w:r w:rsidRPr="009838D8">
        <w:rPr>
          <w:rFonts w:ascii="Times New Roman" w:hAnsi="Times New Roman" w:cs="Times New Roman"/>
          <w:iCs/>
          <w:color w:val="000000"/>
          <w:sz w:val="28"/>
          <w:szCs w:val="28"/>
        </w:rPr>
        <w:t xml:space="preserve"> </w:t>
      </w:r>
      <w:r w:rsidRPr="009838D8">
        <w:rPr>
          <w:rFonts w:ascii="Times New Roman" w:hAnsi="Times New Roman" w:cs="Times New Roman"/>
          <w:b/>
          <w:iCs/>
          <w:color w:val="000000"/>
          <w:sz w:val="28"/>
          <w:szCs w:val="28"/>
        </w:rPr>
        <w:t xml:space="preserve">подъемно-транспортной </w:t>
      </w:r>
      <w:r w:rsidRPr="009838D8">
        <w:rPr>
          <w:rFonts w:ascii="Times New Roman" w:hAnsi="Times New Roman" w:cs="Times New Roman"/>
          <w:b/>
          <w:color w:val="000000"/>
          <w:sz w:val="28"/>
          <w:szCs w:val="28"/>
        </w:rPr>
        <w:t>машины</w:t>
      </w:r>
      <w:r w:rsidRPr="009838D8">
        <w:rPr>
          <w:rFonts w:ascii="Times New Roman" w:hAnsi="Times New Roman" w:cs="Times New Roman"/>
          <w:color w:val="000000"/>
          <w:sz w:val="28"/>
          <w:szCs w:val="28"/>
        </w:rPr>
        <w:t xml:space="preserve"> (оборудования) характеризуется удельным расходом энергии, затрачиваемой на переработку единицы груза, и определяется как отношение расхода энергии в киловатт-часах к объему груза в тоннах, штуках, кубических метрах, переработанного за определенный промежуток времени.</w:t>
      </w:r>
    </w:p>
    <w:p w:rsidR="005849AB" w:rsidRPr="001B50CD" w:rsidRDefault="005849AB" w:rsidP="001B50CD">
      <w:pPr>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Эффективность логистической системы — </w:t>
      </w:r>
      <w:r w:rsidRPr="001B50CD">
        <w:rPr>
          <w:rFonts w:ascii="Times New Roman" w:hAnsi="Times New Roman" w:cs="Times New Roman"/>
          <w:color w:val="000000"/>
          <w:sz w:val="28"/>
          <w:szCs w:val="28"/>
        </w:rPr>
        <w:t>показатель (сис</w:t>
      </w:r>
      <w:r w:rsidRPr="001B50CD">
        <w:rPr>
          <w:rFonts w:ascii="Times New Roman" w:hAnsi="Times New Roman" w:cs="Times New Roman"/>
          <w:color w:val="000000"/>
          <w:sz w:val="28"/>
          <w:szCs w:val="28"/>
        </w:rPr>
        <w:softHyphen/>
        <w:t>тема показателей), характеризующий качество ра</w:t>
      </w:r>
      <w:r w:rsidRPr="001B50CD">
        <w:rPr>
          <w:rFonts w:ascii="Times New Roman" w:hAnsi="Times New Roman" w:cs="Times New Roman"/>
          <w:color w:val="000000"/>
          <w:sz w:val="28"/>
          <w:szCs w:val="28"/>
        </w:rPr>
        <w:softHyphen/>
        <w:t xml:space="preserve">боты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при заданном уровне логистических издержек.</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Эффективность управления производством — </w:t>
      </w:r>
      <w:r w:rsidRPr="001B50CD">
        <w:rPr>
          <w:rFonts w:ascii="Times New Roman" w:hAnsi="Times New Roman" w:cs="Times New Roman"/>
          <w:color w:val="000000"/>
          <w:sz w:val="28"/>
          <w:szCs w:val="28"/>
        </w:rPr>
        <w:t>результативность управления производством, характеризующаяся степенью использо</w:t>
      </w:r>
      <w:r w:rsidRPr="001B50CD">
        <w:rPr>
          <w:rFonts w:ascii="Times New Roman" w:hAnsi="Times New Roman" w:cs="Times New Roman"/>
          <w:color w:val="000000"/>
          <w:sz w:val="28"/>
          <w:szCs w:val="28"/>
        </w:rPr>
        <w:softHyphen/>
        <w:t>вания ресурсов, предназначенных для достижения цели.</w:t>
      </w:r>
    </w:p>
    <w:p w:rsidR="005849AB" w:rsidRPr="001B50CD" w:rsidRDefault="005849A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Эшелонированная </w:t>
      </w: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 </w:t>
      </w:r>
      <w:r w:rsidRPr="001B50CD">
        <w:rPr>
          <w:rFonts w:ascii="Times New Roman" w:hAnsi="Times New Roman" w:cs="Times New Roman"/>
          <w:color w:val="000000"/>
          <w:sz w:val="28"/>
          <w:szCs w:val="28"/>
        </w:rPr>
        <w:t>система, в ко</w:t>
      </w:r>
      <w:r w:rsidRPr="001B50CD">
        <w:rPr>
          <w:rFonts w:ascii="Times New Roman" w:hAnsi="Times New Roman" w:cs="Times New Roman"/>
          <w:color w:val="000000"/>
          <w:sz w:val="28"/>
          <w:szCs w:val="28"/>
        </w:rPr>
        <w:softHyphen/>
        <w:t>торой материальные потоки от поставщиков сырья и других компо</w:t>
      </w:r>
      <w:r w:rsidRPr="001B50CD">
        <w:rPr>
          <w:rFonts w:ascii="Times New Roman" w:hAnsi="Times New Roman" w:cs="Times New Roman"/>
          <w:color w:val="000000"/>
          <w:sz w:val="28"/>
          <w:szCs w:val="28"/>
        </w:rPr>
        <w:softHyphen/>
        <w:t xml:space="preserve">нентов к производителю, а </w:t>
      </w:r>
      <w:proofErr w:type="gramStart"/>
      <w:r w:rsidRPr="001B50CD">
        <w:rPr>
          <w:rFonts w:ascii="Times New Roman" w:hAnsi="Times New Roman" w:cs="Times New Roman"/>
          <w:color w:val="000000"/>
          <w:sz w:val="28"/>
          <w:szCs w:val="28"/>
        </w:rPr>
        <w:t>от</w:t>
      </w:r>
      <w:proofErr w:type="gramEnd"/>
      <w:r w:rsidRPr="001B50CD">
        <w:rPr>
          <w:rFonts w:ascii="Times New Roman" w:hAnsi="Times New Roman" w:cs="Times New Roman"/>
          <w:color w:val="000000"/>
          <w:sz w:val="28"/>
          <w:szCs w:val="28"/>
        </w:rPr>
        <w:t xml:space="preserve"> пего к потребителям движутся через посредников.</w:t>
      </w:r>
    </w:p>
    <w:p w:rsidR="006160EE" w:rsidRDefault="006160EE"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5849AB" w:rsidRDefault="005849A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5849AB" w:rsidRDefault="005849A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5849AB" w:rsidRDefault="005849A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5849AB" w:rsidRDefault="005849A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5849AB" w:rsidRDefault="005849A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5849AB" w:rsidRDefault="005849A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1757B3"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1757B3">
        <w:rPr>
          <w:rFonts w:ascii="Times New Roman" w:eastAsia="Times New Roman" w:hAnsi="Times New Roman" w:cs="Times New Roman"/>
          <w:b/>
          <w:bCs/>
          <w:color w:val="000000"/>
          <w:sz w:val="32"/>
          <w:szCs w:val="32"/>
        </w:rPr>
        <w:lastRenderedPageBreak/>
        <w:t xml:space="preserve">Раздел </w:t>
      </w:r>
      <w:r w:rsidR="00B04E9D">
        <w:rPr>
          <w:rFonts w:ascii="Times New Roman" w:eastAsia="Times New Roman" w:hAnsi="Times New Roman" w:cs="Times New Roman"/>
          <w:b/>
          <w:bCs/>
          <w:color w:val="000000"/>
          <w:sz w:val="32"/>
          <w:szCs w:val="32"/>
        </w:rPr>
        <w:t>4</w:t>
      </w:r>
      <w:r w:rsidRPr="001757B3">
        <w:rPr>
          <w:rFonts w:ascii="Times New Roman" w:eastAsia="Times New Roman" w:hAnsi="Times New Roman" w:cs="Times New Roman"/>
          <w:b/>
          <w:bCs/>
          <w:color w:val="000000"/>
          <w:sz w:val="32"/>
          <w:szCs w:val="32"/>
        </w:rPr>
        <w:t xml:space="preserve">. </w:t>
      </w:r>
      <w:r w:rsidRPr="001757B3">
        <w:rPr>
          <w:rFonts w:ascii="Times New Roman" w:eastAsia="Times New Roman" w:hAnsi="Times New Roman" w:cs="Times New Roman"/>
          <w:b/>
          <w:color w:val="000000"/>
          <w:sz w:val="32"/>
          <w:szCs w:val="32"/>
        </w:rPr>
        <w:t>Краткий конспект лекций.</w:t>
      </w:r>
    </w:p>
    <w:p w:rsidR="00B42F32" w:rsidRPr="00933B0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33B04">
        <w:rPr>
          <w:rFonts w:ascii="Times New Roman" w:eastAsia="Times New Roman" w:hAnsi="Times New Roman" w:cs="Times New Roman"/>
          <w:color w:val="000000"/>
          <w:sz w:val="28"/>
          <w:szCs w:val="28"/>
        </w:rPr>
        <w:t xml:space="preserve">Курс лекций представлен в электронном виде и размещен в сети </w:t>
      </w:r>
      <w:r w:rsidR="001757B3" w:rsidRPr="00933B04">
        <w:rPr>
          <w:rFonts w:ascii="Times New Roman" w:eastAsia="Times New Roman" w:hAnsi="Times New Roman" w:cs="Times New Roman"/>
          <w:color w:val="000000"/>
          <w:sz w:val="28"/>
          <w:szCs w:val="28"/>
        </w:rPr>
        <w:t>интернет</w:t>
      </w:r>
      <w:r w:rsidRPr="00933B04">
        <w:rPr>
          <w:rFonts w:ascii="Times New Roman" w:eastAsia="Times New Roman" w:hAnsi="Times New Roman" w:cs="Times New Roman"/>
          <w:color w:val="000000"/>
          <w:sz w:val="28"/>
          <w:szCs w:val="28"/>
        </w:rPr>
        <w:t xml:space="preserve">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 xml:space="preserve"> в виде ЭУИ. По  дисциплине</w:t>
      </w:r>
      <w:r w:rsidR="001757B3" w:rsidRPr="00933B04">
        <w:rPr>
          <w:rFonts w:ascii="Times New Roman" w:eastAsia="Times New Roman" w:hAnsi="Times New Roman" w:cs="Times New Roman"/>
          <w:color w:val="000000"/>
          <w:sz w:val="28"/>
          <w:szCs w:val="28"/>
        </w:rPr>
        <w:t xml:space="preserve"> </w:t>
      </w:r>
      <w:r w:rsidR="005849AB">
        <w:rPr>
          <w:rFonts w:ascii="Times New Roman" w:eastAsia="Times New Roman" w:hAnsi="Times New Roman" w:cs="Times New Roman"/>
          <w:color w:val="000000"/>
          <w:sz w:val="28"/>
          <w:szCs w:val="28"/>
        </w:rPr>
        <w:t>«Производственное оборудование»</w:t>
      </w:r>
      <w:r w:rsidR="001757B3" w:rsidRPr="00933B04">
        <w:rPr>
          <w:rFonts w:ascii="Times New Roman" w:eastAsia="Times New Roman" w:hAnsi="Times New Roman" w:cs="Times New Roman"/>
          <w:color w:val="000000"/>
          <w:sz w:val="28"/>
          <w:szCs w:val="28"/>
        </w:rPr>
        <w:t xml:space="preserve">  </w:t>
      </w:r>
      <w:r w:rsidRPr="00933B04">
        <w:rPr>
          <w:rFonts w:ascii="Times New Roman" w:eastAsia="Times New Roman" w:hAnsi="Times New Roman" w:cs="Times New Roman"/>
          <w:color w:val="000000"/>
          <w:sz w:val="28"/>
          <w:szCs w:val="28"/>
        </w:rPr>
        <w:t xml:space="preserve">разработан электронный курс, который выложен на сервере </w:t>
      </w:r>
      <w:r w:rsidR="001757B3" w:rsidRPr="00933B04">
        <w:rPr>
          <w:rFonts w:ascii="Times New Roman" w:eastAsia="Times New Roman" w:hAnsi="Times New Roman" w:cs="Times New Roman"/>
          <w:color w:val="000000"/>
          <w:sz w:val="28"/>
          <w:szCs w:val="28"/>
          <w:u w:val="single"/>
          <w:lang w:val="en-US"/>
        </w:rPr>
        <w:t>www</w:t>
      </w:r>
      <w:r w:rsidR="001757B3" w:rsidRPr="00933B04">
        <w:rPr>
          <w:rFonts w:ascii="Times New Roman" w:eastAsia="Times New Roman" w:hAnsi="Times New Roman" w:cs="Times New Roman"/>
          <w:color w:val="000000"/>
          <w:sz w:val="28"/>
          <w:szCs w:val="28"/>
          <w:u w:val="single"/>
        </w:rPr>
        <w:t>.</w:t>
      </w:r>
      <w:proofErr w:type="spellStart"/>
      <w:r w:rsidR="001757B3" w:rsidRPr="00933B04">
        <w:rPr>
          <w:rFonts w:ascii="Times New Roman" w:eastAsia="Times New Roman" w:hAnsi="Times New Roman" w:cs="Times New Roman"/>
          <w:color w:val="000000"/>
          <w:sz w:val="28"/>
          <w:szCs w:val="28"/>
          <w:u w:val="single"/>
          <w:lang w:val="en-US"/>
        </w:rPr>
        <w:t>kg</w:t>
      </w:r>
      <w:r w:rsidR="00A35EFA" w:rsidRPr="00933B04">
        <w:rPr>
          <w:rFonts w:ascii="Times New Roman" w:eastAsia="Times New Roman" w:hAnsi="Times New Roman" w:cs="Times New Roman"/>
          <w:color w:val="000000"/>
          <w:sz w:val="28"/>
          <w:szCs w:val="28"/>
          <w:u w:val="single"/>
          <w:lang w:val="en-US"/>
        </w:rPr>
        <w:t>ti</w:t>
      </w:r>
      <w:proofErr w:type="spellEnd"/>
      <w:r w:rsidR="00A35EFA" w:rsidRPr="00933B04">
        <w:rPr>
          <w:rFonts w:ascii="Times New Roman" w:eastAsia="Times New Roman" w:hAnsi="Times New Roman" w:cs="Times New Roman"/>
          <w:color w:val="000000"/>
          <w:sz w:val="28"/>
          <w:szCs w:val="28"/>
          <w:u w:val="single"/>
        </w:rPr>
        <w:t>.</w:t>
      </w:r>
      <w:r w:rsidR="00A35EFA" w:rsidRPr="00933B04">
        <w:rPr>
          <w:rFonts w:ascii="Times New Roman" w:eastAsia="Times New Roman" w:hAnsi="Times New Roman" w:cs="Times New Roman"/>
          <w:color w:val="000000"/>
          <w:sz w:val="28"/>
          <w:szCs w:val="28"/>
          <w:u w:val="single"/>
          <w:lang w:val="en-US"/>
        </w:rPr>
        <w:t>kg</w:t>
      </w:r>
      <w:r w:rsidRPr="00933B04">
        <w:rPr>
          <w:rFonts w:ascii="Times New Roman" w:eastAsia="Times New Roman" w:hAnsi="Times New Roman" w:cs="Times New Roman"/>
          <w:color w:val="000000"/>
          <w:sz w:val="28"/>
          <w:szCs w:val="28"/>
        </w:rPr>
        <w:t xml:space="preserve"> и доступен в сети …………...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w:t>
      </w:r>
    </w:p>
    <w:p w:rsidR="005849AB" w:rsidRDefault="005849AB" w:rsidP="00B42F32">
      <w:pPr>
        <w:rPr>
          <w:rFonts w:ascii="Times New Roman" w:eastAsia="Times New Roman" w:hAnsi="Times New Roman" w:cs="Times New Roman"/>
          <w:b/>
          <w:bCs/>
          <w:i/>
          <w:iCs/>
          <w:color w:val="000000"/>
          <w:sz w:val="24"/>
          <w:szCs w:val="24"/>
          <w:u w:val="single"/>
        </w:rPr>
      </w:pPr>
    </w:p>
    <w:p w:rsidR="00B42F32" w:rsidRDefault="00B42F32" w:rsidP="00B42F32">
      <w:p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КРАТКОЕ СОДЕРЖАНИЕ ЛЕКЦИЙ ПО ТЕМАМ И РАЗДЕЛАМ:</w:t>
      </w:r>
    </w:p>
    <w:p w:rsidR="00813B29" w:rsidRDefault="001B50CD" w:rsidP="00813B29">
      <w:pPr>
        <w:shd w:val="clear" w:color="auto" w:fill="FFFFFF"/>
        <w:autoSpaceDE w:val="0"/>
        <w:autoSpaceDN w:val="0"/>
        <w:adjustRightInd w:val="0"/>
        <w:spacing w:after="0" w:line="240" w:lineRule="auto"/>
        <w:rPr>
          <w:rFonts w:ascii="Times New Roman" w:hAnsi="Times New Roman" w:cs="Times New Roman"/>
          <w:sz w:val="28"/>
          <w:szCs w:val="28"/>
        </w:rPr>
      </w:pPr>
      <w:r w:rsidRPr="001B50CD">
        <w:rPr>
          <w:rStyle w:val="ac"/>
          <w:rFonts w:ascii="Times New Roman" w:hAnsi="Times New Roman" w:cs="Times New Roman"/>
          <w:i/>
          <w:sz w:val="28"/>
          <w:szCs w:val="28"/>
          <w:u w:val="single"/>
        </w:rPr>
        <w:t>ТЕМА 1.</w:t>
      </w:r>
      <w:r w:rsidRPr="001B50CD">
        <w:rPr>
          <w:rStyle w:val="ac"/>
          <w:rFonts w:ascii="Times New Roman" w:hAnsi="Times New Roman" w:cs="Times New Roman"/>
          <w:i/>
          <w:sz w:val="28"/>
          <w:szCs w:val="28"/>
        </w:rPr>
        <w:t xml:space="preserve"> </w:t>
      </w:r>
      <w:r w:rsidR="00813B29" w:rsidRPr="00813B29">
        <w:rPr>
          <w:rFonts w:ascii="Times New Roman" w:hAnsi="Times New Roman" w:cs="Times New Roman"/>
          <w:b/>
          <w:i/>
          <w:sz w:val="28"/>
          <w:szCs w:val="28"/>
        </w:rPr>
        <w:t>КЛАССИФИКАЦИЯ ВИДОВ ПРОИЗВОДСТВЕННОГО ОБОРУДОВАНИЯ НА ТРАНСПОРТЕ</w:t>
      </w:r>
      <w:r w:rsidR="00813B29" w:rsidRPr="00F936A3">
        <w:rPr>
          <w:rFonts w:ascii="Times New Roman" w:hAnsi="Times New Roman" w:cs="Times New Roman"/>
          <w:sz w:val="28"/>
          <w:szCs w:val="28"/>
        </w:rPr>
        <w:t xml:space="preserve"> </w:t>
      </w:r>
    </w:p>
    <w:p w:rsidR="001B50CD" w:rsidRPr="001B50CD" w:rsidRDefault="001B50CD" w:rsidP="00813B29">
      <w:pPr>
        <w:shd w:val="clear" w:color="auto" w:fill="FFFFFF"/>
        <w:autoSpaceDE w:val="0"/>
        <w:autoSpaceDN w:val="0"/>
        <w:adjustRightInd w:val="0"/>
        <w:spacing w:after="0" w:line="240" w:lineRule="auto"/>
        <w:rPr>
          <w:rFonts w:ascii="Times New Roman" w:hAnsi="Times New Roman" w:cs="Times New Roman"/>
          <w:i/>
          <w:sz w:val="28"/>
          <w:szCs w:val="28"/>
        </w:rPr>
      </w:pPr>
    </w:p>
    <w:p w:rsidR="005849AB" w:rsidRPr="00813B29" w:rsidRDefault="005849AB" w:rsidP="00813B29">
      <w:pPr>
        <w:spacing w:after="0"/>
        <w:jc w:val="center"/>
        <w:rPr>
          <w:rFonts w:ascii="Times New Roman" w:hAnsi="Times New Roman" w:cs="Times New Roman"/>
          <w:b/>
          <w:sz w:val="28"/>
          <w:szCs w:val="28"/>
        </w:rPr>
      </w:pPr>
      <w:r w:rsidRPr="00813B29">
        <w:rPr>
          <w:rFonts w:ascii="Times New Roman" w:hAnsi="Times New Roman" w:cs="Times New Roman"/>
          <w:b/>
          <w:sz w:val="28"/>
          <w:szCs w:val="28"/>
        </w:rPr>
        <w:t>1.1. Системный подход к организации перевозки грузов</w:t>
      </w:r>
    </w:p>
    <w:p w:rsidR="005849AB" w:rsidRPr="00813B29" w:rsidRDefault="005849AB" w:rsidP="00813B29">
      <w:pPr>
        <w:shd w:val="clear" w:color="auto" w:fill="FFFFFF"/>
        <w:spacing w:after="0"/>
        <w:jc w:val="both"/>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 xml:space="preserve">Современный уровень развития общественного производства и рыночная экономика характеризуются стремлением комплексно решать проблемы изучения потребностей рынков в товарах, их изготовления, распределения, доставки и продажи потребителям. Это приводит к необходимости проектирования и эксплуатации производственных, торговых и транспортных предприятий не изолированно одно от другого, а совместно уже на первых этапах их создания. Так возникают комплексные логистические цепи или системы, состоящие из производственных, транспортных и торговых предприятий и складов различного типа и назначения.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Основой для анализа и разработки таких комплексных систем используется теория систем. Теория систем исходит из того, что любой объект или процесс (технический, экономический, социальный, биологический, физический) можно анализировать и создавать как систему, т.е. как комплекс взаимосвязанных элементов, действующий для достижения единой цели. Для достижения своей цели объект имеет определенные составные части (элементы), структуру (многообразные взаимосвязи между элементами системы), поведение (деятельность или функционирование), взаимодействует с внешней средой и получает результат своего действия, который сравнивается с поставленной целью.</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 xml:space="preserve">Наиболее эффективно перевозки грузов могут быть организованы на основе методики теории систем. Это относится как к перевозкам отдельными видами транспорта (железнодорожным, автомобильным, морским и др.), так и к смешанным перевозкам несколькими видами транспорта, которые называют </w:t>
      </w:r>
      <w:proofErr w:type="spellStart"/>
      <w:r w:rsidRPr="00813B29">
        <w:rPr>
          <w:rFonts w:ascii="Times New Roman" w:hAnsi="Times New Roman" w:cs="Times New Roman"/>
          <w:iCs/>
          <w:sz w:val="28"/>
          <w:szCs w:val="28"/>
        </w:rPr>
        <w:t>мультимодальными</w:t>
      </w:r>
      <w:proofErr w:type="spellEnd"/>
      <w:r w:rsidRPr="00813B29">
        <w:rPr>
          <w:rFonts w:ascii="Times New Roman" w:hAnsi="Times New Roman" w:cs="Times New Roman"/>
          <w:iCs/>
          <w:sz w:val="28"/>
          <w:szCs w:val="28"/>
        </w:rPr>
        <w:t xml:space="preserve"> </w:t>
      </w:r>
      <w:r w:rsidRPr="00813B29">
        <w:rPr>
          <w:rFonts w:ascii="Times New Roman" w:hAnsi="Times New Roman" w:cs="Times New Roman"/>
          <w:sz w:val="28"/>
          <w:szCs w:val="28"/>
        </w:rPr>
        <w:t xml:space="preserve">(от лат. </w:t>
      </w:r>
      <w:proofErr w:type="spellStart"/>
      <w:r w:rsidRPr="00813B29">
        <w:rPr>
          <w:rFonts w:ascii="Times New Roman" w:hAnsi="Times New Roman" w:cs="Times New Roman"/>
          <w:i/>
          <w:iCs/>
          <w:sz w:val="28"/>
          <w:szCs w:val="28"/>
          <w:lang w:val="en-US"/>
        </w:rPr>
        <w:t>multus</w:t>
      </w:r>
      <w:proofErr w:type="spellEnd"/>
      <w:r w:rsidRPr="00813B29">
        <w:rPr>
          <w:rFonts w:ascii="Times New Roman" w:hAnsi="Times New Roman" w:cs="Times New Roman"/>
          <w:iCs/>
          <w:sz w:val="28"/>
          <w:szCs w:val="28"/>
        </w:rPr>
        <w:t xml:space="preserve"> </w:t>
      </w:r>
      <w:r w:rsidRPr="00813B29">
        <w:rPr>
          <w:rFonts w:ascii="Times New Roman" w:hAnsi="Times New Roman" w:cs="Times New Roman"/>
          <w:sz w:val="28"/>
          <w:szCs w:val="28"/>
        </w:rPr>
        <w:t xml:space="preserve">– много и англ. </w:t>
      </w:r>
      <w:r w:rsidRPr="00813B29">
        <w:rPr>
          <w:rFonts w:ascii="Times New Roman" w:hAnsi="Times New Roman" w:cs="Times New Roman"/>
          <w:i/>
          <w:iCs/>
          <w:sz w:val="28"/>
          <w:szCs w:val="28"/>
          <w:lang w:val="en-US"/>
        </w:rPr>
        <w:t>mode</w:t>
      </w:r>
      <w:r w:rsidRPr="00813B29">
        <w:rPr>
          <w:rFonts w:ascii="Times New Roman" w:hAnsi="Times New Roman" w:cs="Times New Roman"/>
          <w:iCs/>
          <w:sz w:val="28"/>
          <w:szCs w:val="28"/>
        </w:rPr>
        <w:t xml:space="preserve"> </w:t>
      </w:r>
      <w:r w:rsidRPr="00813B29">
        <w:rPr>
          <w:rFonts w:ascii="Times New Roman" w:hAnsi="Times New Roman" w:cs="Times New Roman"/>
          <w:sz w:val="28"/>
          <w:szCs w:val="28"/>
        </w:rPr>
        <w:t>– вид транспорта).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lastRenderedPageBreak/>
        <w:t>В соответствии с этой теорией процесс перевозок грузов можно анализировать или создавать как систему, т.е. как комплекс взаимосвязанных элементов, формируемый для достижения единой цели.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sz w:val="28"/>
          <w:szCs w:val="28"/>
        </w:rPr>
        <w:t xml:space="preserve">Целью </w:t>
      </w:r>
      <w:r w:rsidRPr="00813B29">
        <w:rPr>
          <w:rFonts w:ascii="Times New Roman" w:hAnsi="Times New Roman" w:cs="Times New Roman"/>
          <w:sz w:val="28"/>
          <w:szCs w:val="28"/>
        </w:rPr>
        <w:t xml:space="preserve">системы перевозок грузов является транспортировка наибольшего количества грузов по заявкам потребителей транспортных услуг с наименьшими затратами основных ресурсов, а следовательно — с получением максимальной прибыли. </w:t>
      </w:r>
      <w:proofErr w:type="gramStart"/>
      <w:r w:rsidRPr="00813B29">
        <w:rPr>
          <w:rFonts w:ascii="Times New Roman" w:hAnsi="Times New Roman" w:cs="Times New Roman"/>
          <w:sz w:val="28"/>
          <w:szCs w:val="28"/>
        </w:rPr>
        <w:t>К основным ресурсам, которые следует экономить при организации системы перевозок грузов, относятся: пространство, время, материалы, энергия, труд, деньги.</w:t>
      </w:r>
      <w:proofErr w:type="gramEnd"/>
      <w:r w:rsidRPr="00813B29">
        <w:rPr>
          <w:rFonts w:ascii="Times New Roman" w:hAnsi="Times New Roman" w:cs="Times New Roman"/>
          <w:sz w:val="28"/>
          <w:szCs w:val="28"/>
        </w:rPr>
        <w:t xml:space="preserve"> При решении любых инженерно-экономических задач эти виды ресурсов рассматриваются для оценки технико-экономических показателей проектируемых или модернизируемых объектов, процессов, систем.</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sz w:val="28"/>
          <w:szCs w:val="28"/>
        </w:rPr>
        <w:t xml:space="preserve">Элементы </w:t>
      </w:r>
      <w:r w:rsidRPr="00813B29">
        <w:rPr>
          <w:rFonts w:ascii="Times New Roman" w:hAnsi="Times New Roman" w:cs="Times New Roman"/>
          <w:sz w:val="28"/>
          <w:szCs w:val="28"/>
        </w:rPr>
        <w:t xml:space="preserve">системы грузовых перевозок, согласно теории систем, — это составные части системы, неделимые на данном уровне анализа. В качестве элементов этой системы могут быть рассмотрены транспортные коммуникации, объекты и сооружения, подвижной состав транспорта, склады в пунктах отправления и прибытия грузопотока и промежуточные — в пунктах перевалки грузов с одних видов транспорта на другие и т.д. Элементы системы грузовых перевозок выбираются так, чтобы они максимально содействовали </w:t>
      </w:r>
      <w:r w:rsidRPr="00813B29">
        <w:rPr>
          <w:rFonts w:ascii="Times New Roman" w:hAnsi="Times New Roman" w:cs="Times New Roman"/>
          <w:iCs/>
          <w:sz w:val="28"/>
          <w:szCs w:val="28"/>
        </w:rPr>
        <w:t xml:space="preserve">достижению цепи </w:t>
      </w:r>
      <w:r w:rsidRPr="00813B29">
        <w:rPr>
          <w:rFonts w:ascii="Times New Roman" w:hAnsi="Times New Roman" w:cs="Times New Roman"/>
          <w:sz w:val="28"/>
          <w:szCs w:val="28"/>
        </w:rPr>
        <w:t xml:space="preserve">совершенствования или создания этой системы. Совместное действие элементов для достижения общей цели системы в теории систем называется </w:t>
      </w:r>
      <w:r w:rsidRPr="00813B29">
        <w:rPr>
          <w:rFonts w:ascii="Times New Roman" w:hAnsi="Times New Roman" w:cs="Times New Roman"/>
          <w:iCs/>
          <w:sz w:val="28"/>
          <w:szCs w:val="28"/>
        </w:rPr>
        <w:t>синергетикой.</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sz w:val="28"/>
          <w:szCs w:val="28"/>
        </w:rPr>
        <w:t xml:space="preserve">Функционирование </w:t>
      </w:r>
      <w:r w:rsidRPr="00813B29">
        <w:rPr>
          <w:rFonts w:ascii="Times New Roman" w:hAnsi="Times New Roman" w:cs="Times New Roman"/>
          <w:sz w:val="28"/>
          <w:szCs w:val="28"/>
        </w:rPr>
        <w:t xml:space="preserve">системы грузовых перевозок (т.е. ее работа, действие), направленное на достижение поставленной цели, зависит от того, насколько обоснованно и правильно выбраны и спроектированы элементы и структура этой системы.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Для процессов перевозок грузов, созданных как системы, характерны комплексность, целостность, упорядоченность, организованность, иерархичность (</w:t>
      </w:r>
      <w:proofErr w:type="spellStart"/>
      <w:r w:rsidRPr="00813B29">
        <w:rPr>
          <w:rFonts w:ascii="Times New Roman" w:hAnsi="Times New Roman" w:cs="Times New Roman"/>
          <w:color w:val="000000"/>
          <w:sz w:val="28"/>
          <w:szCs w:val="28"/>
        </w:rPr>
        <w:t>многоуровневость</w:t>
      </w:r>
      <w:proofErr w:type="spellEnd"/>
      <w:r w:rsidRPr="00813B29">
        <w:rPr>
          <w:rFonts w:ascii="Times New Roman" w:hAnsi="Times New Roman" w:cs="Times New Roman"/>
          <w:color w:val="000000"/>
          <w:sz w:val="28"/>
          <w:szCs w:val="28"/>
        </w:rPr>
        <w:t>) строения.</w:t>
      </w:r>
      <w:proofErr w:type="gramEnd"/>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Система грузовых перевозок может быть отнесена к сложным вероятностным технико-экономическим системам. </w:t>
      </w:r>
      <w:proofErr w:type="gramStart"/>
      <w:r w:rsidRPr="00813B29">
        <w:rPr>
          <w:rFonts w:ascii="Times New Roman" w:hAnsi="Times New Roman" w:cs="Times New Roman"/>
          <w:color w:val="000000"/>
          <w:sz w:val="28"/>
          <w:szCs w:val="28"/>
        </w:rPr>
        <w:t>Она сложна по устройству, так как содержит многие разнохарактерные, сложные по устройству составные части (сами по себе являющиеся сложными системами), характеризуется многочисленными параметрами и вариантами технического исполнения и неопределенным, вероятностным поведением, закономерности которого зависят от многочисленных факторов технического, организационного, юридического, финансово-экономического и социального характера.</w:t>
      </w:r>
      <w:proofErr w:type="gramEnd"/>
    </w:p>
    <w:p w:rsidR="005849AB" w:rsidRPr="00813B29" w:rsidRDefault="005849AB" w:rsidP="00813B29">
      <w:pPr>
        <w:shd w:val="clear" w:color="auto" w:fill="FFFFFF"/>
        <w:spacing w:after="0"/>
        <w:jc w:val="center"/>
        <w:rPr>
          <w:rFonts w:ascii="Times New Roman" w:hAnsi="Times New Roman" w:cs="Times New Roman"/>
          <w:b/>
          <w:bCs/>
          <w:iCs/>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b/>
          <w:bCs/>
          <w:iCs/>
          <w:color w:val="000000"/>
          <w:sz w:val="28"/>
          <w:szCs w:val="28"/>
        </w:rPr>
      </w:pPr>
      <w:r w:rsidRPr="00813B29">
        <w:rPr>
          <w:rFonts w:ascii="Times New Roman" w:hAnsi="Times New Roman" w:cs="Times New Roman"/>
          <w:b/>
          <w:bCs/>
          <w:iCs/>
          <w:color w:val="000000"/>
          <w:sz w:val="28"/>
          <w:szCs w:val="28"/>
        </w:rPr>
        <w:lastRenderedPageBreak/>
        <w:t xml:space="preserve">1.2. Понятие транспортно-складских комплексов </w:t>
      </w:r>
    </w:p>
    <w:p w:rsidR="005849AB" w:rsidRPr="00813B29" w:rsidRDefault="005849AB" w:rsidP="00813B29">
      <w:pPr>
        <w:shd w:val="clear" w:color="auto" w:fill="FFFFFF"/>
        <w:spacing w:after="0"/>
        <w:jc w:val="center"/>
        <w:rPr>
          <w:rFonts w:ascii="Times New Roman" w:hAnsi="Times New Roman" w:cs="Times New Roman"/>
          <w:b/>
          <w:bCs/>
          <w:iCs/>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color w:val="000000"/>
          <w:sz w:val="28"/>
          <w:szCs w:val="28"/>
        </w:rPr>
        <w:t xml:space="preserve">Транспортно-складские комплексы представляют собой совокупность транспортных и </w:t>
      </w:r>
      <w:proofErr w:type="spellStart"/>
      <w:r w:rsidRPr="00813B29">
        <w:rPr>
          <w:rFonts w:ascii="Times New Roman" w:hAnsi="Times New Roman" w:cs="Times New Roman"/>
          <w:iCs/>
          <w:color w:val="000000"/>
          <w:sz w:val="28"/>
          <w:szCs w:val="28"/>
        </w:rPr>
        <w:t>перегрузочно</w:t>
      </w:r>
      <w:proofErr w:type="spellEnd"/>
      <w:r w:rsidRPr="00813B29">
        <w:rPr>
          <w:rFonts w:ascii="Times New Roman" w:hAnsi="Times New Roman" w:cs="Times New Roman"/>
          <w:iCs/>
          <w:color w:val="000000"/>
          <w:sz w:val="28"/>
          <w:szCs w:val="28"/>
        </w:rPr>
        <w:t>-складских объектов, предназначенных для доставки грузов от поставщиков потребителям в сфере распределения продукции производственно-технического назначения, промышленных и продовольственных товаров широкого потребления.</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Транспортно-складской комплекс — это отдельный объект, обычно состоящий:</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из капитальных сооружений (здание самого склада, офисное здание);</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вспомогательных построек (электроподстанция, котельная и др.);</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системы коммуникаций (электр</w:t>
      </w:r>
      <w:proofErr w:type="gramStart"/>
      <w:r w:rsidRPr="00813B29">
        <w:rPr>
          <w:rFonts w:ascii="Times New Roman" w:hAnsi="Times New Roman" w:cs="Times New Roman"/>
          <w:color w:val="000000"/>
          <w:sz w:val="28"/>
          <w:szCs w:val="28"/>
        </w:rPr>
        <w:t>о-</w:t>
      </w:r>
      <w:proofErr w:type="gramEnd"/>
      <w:r w:rsidRPr="00813B29">
        <w:rPr>
          <w:rFonts w:ascii="Times New Roman" w:hAnsi="Times New Roman" w:cs="Times New Roman"/>
          <w:color w:val="000000"/>
          <w:sz w:val="28"/>
          <w:szCs w:val="28"/>
        </w:rPr>
        <w:t>, газо- и водоснабжение, связь, канализация);</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системы дорог и стоянок на территории склада;</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системы ограждения территории и зон (ограждение, ворота и др.);</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парка подъемно-транспортного оборудования;</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специального оборудования для оснащения помещения склада и офисов;</w:t>
      </w:r>
    </w:p>
    <w:p w:rsidR="005849AB" w:rsidRPr="00813B29" w:rsidRDefault="005849AB" w:rsidP="000F5F1D">
      <w:pPr>
        <w:pStyle w:val="a3"/>
        <w:widowControl w:val="0"/>
        <w:numPr>
          <w:ilvl w:val="0"/>
          <w:numId w:val="33"/>
        </w:numPr>
        <w:shd w:val="clear" w:color="auto" w:fill="FFFFFF"/>
        <w:tabs>
          <w:tab w:val="left" w:pos="350"/>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персонала склада.</w:t>
      </w:r>
    </w:p>
    <w:p w:rsidR="005849AB" w:rsidRPr="00813B29" w:rsidRDefault="005849AB" w:rsidP="00813B29">
      <w:pPr>
        <w:shd w:val="clear" w:color="auto" w:fill="FFFFFF"/>
        <w:spacing w:after="0"/>
        <w:ind w:firstLine="709"/>
        <w:jc w:val="both"/>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Основным элементом ТСК является склад.</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Под складом понимается специализированное здание, сооружение, устройство, предназначенное для приемки, обработки, хранения и выдачи грузов по назначению.</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Независимо от выполняемой роли любой ТСК выполняет следующие основные операции:</w:t>
      </w:r>
    </w:p>
    <w:p w:rsidR="005849AB" w:rsidRPr="00813B29" w:rsidRDefault="005849AB" w:rsidP="000F5F1D">
      <w:pPr>
        <w:pStyle w:val="a3"/>
        <w:widowControl w:val="0"/>
        <w:numPr>
          <w:ilvl w:val="0"/>
          <w:numId w:val="21"/>
        </w:numPr>
        <w:shd w:val="clear" w:color="auto" w:fill="FFFFFF"/>
        <w:tabs>
          <w:tab w:val="left" w:pos="394"/>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прием, хранение, обработку и отгрузку товаров;</w:t>
      </w:r>
    </w:p>
    <w:p w:rsidR="005849AB" w:rsidRPr="00813B29" w:rsidRDefault="005849AB" w:rsidP="000F5F1D">
      <w:pPr>
        <w:pStyle w:val="a3"/>
        <w:widowControl w:val="0"/>
        <w:numPr>
          <w:ilvl w:val="0"/>
          <w:numId w:val="21"/>
        </w:numPr>
        <w:shd w:val="clear" w:color="auto" w:fill="FFFFFF"/>
        <w:tabs>
          <w:tab w:val="left" w:pos="394"/>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учет движения товаров;</w:t>
      </w:r>
    </w:p>
    <w:p w:rsidR="005849AB" w:rsidRPr="00813B29" w:rsidRDefault="005849AB" w:rsidP="000F5F1D">
      <w:pPr>
        <w:pStyle w:val="a3"/>
        <w:widowControl w:val="0"/>
        <w:numPr>
          <w:ilvl w:val="0"/>
          <w:numId w:val="21"/>
        </w:numPr>
        <w:shd w:val="clear" w:color="auto" w:fill="FFFFFF"/>
        <w:tabs>
          <w:tab w:val="left" w:pos="394"/>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обеспечение сохранности товаров.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color w:val="000000"/>
          <w:sz w:val="28"/>
          <w:szCs w:val="28"/>
        </w:rPr>
        <w:t>Анализируя разнообразные системы доставки грузов, можно убедиться, что во всех случаях в их структуру входят склады различного типа и назначения. Это относится как к доставке продукции производственно-технического назначения, так и к товарам широкого потребления.</w:t>
      </w:r>
    </w:p>
    <w:p w:rsidR="005849AB" w:rsidRPr="00813B29" w:rsidRDefault="005849AB" w:rsidP="00813B29">
      <w:pPr>
        <w:shd w:val="clear" w:color="auto" w:fill="FFFFFF"/>
        <w:spacing w:after="0"/>
        <w:jc w:val="center"/>
        <w:rPr>
          <w:rFonts w:ascii="Times New Roman" w:hAnsi="Times New Roman" w:cs="Times New Roman"/>
          <w:b/>
          <w:bCs/>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b/>
          <w:bCs/>
          <w:color w:val="000000"/>
          <w:sz w:val="28"/>
          <w:szCs w:val="28"/>
        </w:rPr>
      </w:pPr>
      <w:r w:rsidRPr="00813B29">
        <w:rPr>
          <w:rFonts w:ascii="Times New Roman" w:hAnsi="Times New Roman" w:cs="Times New Roman"/>
          <w:b/>
          <w:bCs/>
          <w:color w:val="000000"/>
          <w:sz w:val="28"/>
          <w:szCs w:val="28"/>
        </w:rPr>
        <w:t>1.3. Виды и классификация транспортно-складских комплексов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ТСК очень разнообразны по типу, назначению, номенклатуре перерабатываемых грузов, отраслям народного хозяйства и т.д.</w:t>
      </w:r>
      <w:proofErr w:type="gramEnd"/>
      <w:r w:rsidRPr="00813B29">
        <w:rPr>
          <w:rFonts w:ascii="Times New Roman" w:hAnsi="Times New Roman" w:cs="Times New Roman"/>
          <w:color w:val="000000"/>
          <w:sz w:val="28"/>
          <w:szCs w:val="28"/>
        </w:rPr>
        <w:t xml:space="preserve"> Цель классификации ТСК состоит в том, чтобы наметить характерные признаки для разных ТСК и, распределив их по классам, группам и видам, установить </w:t>
      </w:r>
      <w:r w:rsidRPr="00813B29">
        <w:rPr>
          <w:rFonts w:ascii="Times New Roman" w:hAnsi="Times New Roman" w:cs="Times New Roman"/>
          <w:color w:val="000000"/>
          <w:sz w:val="28"/>
          <w:szCs w:val="28"/>
        </w:rPr>
        <w:lastRenderedPageBreak/>
        <w:t>особенности разных ТСК и области применения рациональных технических и объемно-планировочных решений.</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color w:val="000000"/>
          <w:sz w:val="28"/>
          <w:szCs w:val="28"/>
        </w:rPr>
        <w:t>Транспортно-складские комплексы (ТСК) могут быть классифицированы по следующим основным признакам:</w:t>
      </w:r>
    </w:p>
    <w:p w:rsidR="005849AB" w:rsidRPr="00813B29" w:rsidRDefault="005849AB" w:rsidP="000F5F1D">
      <w:pPr>
        <w:pStyle w:val="a3"/>
        <w:numPr>
          <w:ilvl w:val="0"/>
          <w:numId w:val="34"/>
        </w:numPr>
        <w:shd w:val="clear" w:color="auto" w:fill="FFFFFF"/>
        <w:tabs>
          <w:tab w:val="left" w:pos="552"/>
        </w:tabs>
        <w:spacing w:after="0" w:line="240" w:lineRule="auto"/>
        <w:ind w:left="0" w:firstLine="454"/>
        <w:jc w:val="both"/>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по отраслям народного хозяйства (в машиностроении, в металлургии, в легкой, пищевой, радиотехнической, электронной промышленности и др.);</w:t>
      </w:r>
    </w:p>
    <w:p w:rsidR="005849AB" w:rsidRPr="00813B29" w:rsidRDefault="005849AB" w:rsidP="000F5F1D">
      <w:pPr>
        <w:pStyle w:val="a3"/>
        <w:numPr>
          <w:ilvl w:val="0"/>
          <w:numId w:val="34"/>
        </w:numPr>
        <w:shd w:val="clear" w:color="auto" w:fill="FFFFFF"/>
        <w:tabs>
          <w:tab w:val="left" w:pos="552"/>
        </w:tabs>
        <w:spacing w:after="0" w:line="240" w:lineRule="auto"/>
        <w:ind w:left="0" w:firstLine="454"/>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по роду транспортируемых грузов (для контейнеров, тарно-штучных, сельскохозяйственных, скоропортящихся, зерновых грузов, металла, нефти и нефтепродуктов, угля, лесоматериалов, химической продукции, инертно-строительных материалов, минеральных удобрений,</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крупногабаритных и тяжеловесных грузов, опасных грузов и др.);</w:t>
      </w:r>
      <w:proofErr w:type="gramEnd"/>
    </w:p>
    <w:p w:rsidR="005849AB" w:rsidRPr="00813B29" w:rsidRDefault="005849AB" w:rsidP="000F5F1D">
      <w:pPr>
        <w:pStyle w:val="a3"/>
        <w:numPr>
          <w:ilvl w:val="0"/>
          <w:numId w:val="34"/>
        </w:numPr>
        <w:shd w:val="clear" w:color="auto" w:fill="FFFFFF"/>
        <w:spacing w:after="0" w:line="240" w:lineRule="auto"/>
        <w:ind w:left="0" w:firstLine="454"/>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по физическому состоянию хранящихся и </w:t>
      </w:r>
      <w:proofErr w:type="spellStart"/>
      <w:r w:rsidRPr="00813B29">
        <w:rPr>
          <w:rFonts w:ascii="Times New Roman" w:hAnsi="Times New Roman" w:cs="Times New Roman"/>
          <w:color w:val="000000"/>
          <w:sz w:val="28"/>
          <w:szCs w:val="28"/>
        </w:rPr>
        <w:t>перерабатываесых</w:t>
      </w:r>
      <w:proofErr w:type="spellEnd"/>
      <w:r w:rsidRPr="00813B29">
        <w:rPr>
          <w:rFonts w:ascii="Times New Roman" w:hAnsi="Times New Roman" w:cs="Times New Roman"/>
          <w:color w:val="000000"/>
          <w:sz w:val="28"/>
          <w:szCs w:val="28"/>
        </w:rPr>
        <w:t xml:space="preserve"> грузов ТСК делят на склады твердых (штучных), сыпучих (навалочных)</w:t>
      </w:r>
      <w:proofErr w:type="gramStart"/>
      <w:r w:rsidRPr="00813B29">
        <w:rPr>
          <w:rFonts w:ascii="Times New Roman" w:hAnsi="Times New Roman" w:cs="Times New Roman"/>
          <w:color w:val="000000"/>
          <w:sz w:val="28"/>
          <w:szCs w:val="28"/>
        </w:rPr>
        <w:t xml:space="preserve"> ,</w:t>
      </w:r>
      <w:proofErr w:type="gramEnd"/>
      <w:r w:rsidRPr="00813B29">
        <w:rPr>
          <w:rFonts w:ascii="Times New Roman" w:hAnsi="Times New Roman" w:cs="Times New Roman"/>
          <w:color w:val="000000"/>
          <w:sz w:val="28"/>
          <w:szCs w:val="28"/>
        </w:rPr>
        <w:t xml:space="preserve"> жидких (наливных) и газообразных грузов);</w:t>
      </w:r>
    </w:p>
    <w:p w:rsidR="005849AB" w:rsidRPr="00813B29" w:rsidRDefault="005849AB" w:rsidP="000F5F1D">
      <w:pPr>
        <w:pStyle w:val="a3"/>
        <w:numPr>
          <w:ilvl w:val="0"/>
          <w:numId w:val="35"/>
        </w:numPr>
        <w:shd w:val="clear" w:color="auto" w:fill="FFFFFF"/>
        <w:tabs>
          <w:tab w:val="left" w:pos="552"/>
        </w:tabs>
        <w:spacing w:after="0" w:line="240" w:lineRule="auto"/>
        <w:ind w:left="0" w:firstLine="454"/>
        <w:jc w:val="both"/>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по видам перевозок грузов и числу участвующих видов транспорта (</w:t>
      </w:r>
      <w:proofErr w:type="gramStart"/>
      <w:r w:rsidRPr="00813B29">
        <w:rPr>
          <w:rFonts w:ascii="Times New Roman" w:hAnsi="Times New Roman" w:cs="Times New Roman"/>
          <w:iCs/>
          <w:color w:val="000000"/>
          <w:sz w:val="28"/>
          <w:szCs w:val="28"/>
        </w:rPr>
        <w:t>прямые</w:t>
      </w:r>
      <w:proofErr w:type="gramEnd"/>
      <w:r w:rsidRPr="00813B29">
        <w:rPr>
          <w:rFonts w:ascii="Times New Roman" w:hAnsi="Times New Roman" w:cs="Times New Roman"/>
          <w:iCs/>
          <w:color w:val="000000"/>
          <w:sz w:val="28"/>
          <w:szCs w:val="28"/>
        </w:rPr>
        <w:t xml:space="preserve"> – одним видом транспорта, </w:t>
      </w:r>
      <w:proofErr w:type="spellStart"/>
      <w:r w:rsidRPr="00813B29">
        <w:rPr>
          <w:rFonts w:ascii="Times New Roman" w:hAnsi="Times New Roman" w:cs="Times New Roman"/>
          <w:iCs/>
          <w:color w:val="000000"/>
          <w:sz w:val="28"/>
          <w:szCs w:val="28"/>
        </w:rPr>
        <w:t>мультимодальные</w:t>
      </w:r>
      <w:proofErr w:type="spellEnd"/>
      <w:r w:rsidRPr="00813B29">
        <w:rPr>
          <w:rFonts w:ascii="Times New Roman" w:hAnsi="Times New Roman" w:cs="Times New Roman"/>
          <w:iCs/>
          <w:color w:val="000000"/>
          <w:sz w:val="28"/>
          <w:szCs w:val="28"/>
        </w:rPr>
        <w:t xml:space="preserve"> – несколькими видами транспорта);</w:t>
      </w:r>
    </w:p>
    <w:p w:rsidR="005849AB" w:rsidRPr="00813B29" w:rsidRDefault="005849AB" w:rsidP="000F5F1D">
      <w:pPr>
        <w:pStyle w:val="a3"/>
        <w:numPr>
          <w:ilvl w:val="0"/>
          <w:numId w:val="35"/>
        </w:numPr>
        <w:shd w:val="clear" w:color="auto" w:fill="FFFFFF"/>
        <w:tabs>
          <w:tab w:val="left" w:pos="552"/>
        </w:tabs>
        <w:spacing w:after="0" w:line="240" w:lineRule="auto"/>
        <w:ind w:left="0" w:firstLine="454"/>
        <w:jc w:val="both"/>
        <w:rPr>
          <w:rFonts w:ascii="Times New Roman" w:hAnsi="Times New Roman" w:cs="Times New Roman"/>
          <w:iCs/>
          <w:color w:val="000000"/>
          <w:sz w:val="28"/>
          <w:szCs w:val="28"/>
        </w:rPr>
      </w:pPr>
      <w:proofErr w:type="gramStart"/>
      <w:r w:rsidRPr="00813B29">
        <w:rPr>
          <w:rFonts w:ascii="Times New Roman" w:hAnsi="Times New Roman" w:cs="Times New Roman"/>
          <w:iCs/>
          <w:color w:val="000000"/>
          <w:sz w:val="28"/>
          <w:szCs w:val="28"/>
        </w:rPr>
        <w:t>по видам транспорта (сухопутные и водные, железнодорожные, автомобильные, морские, речные, железнодорожно-автомобильные, железнодорожно-морские ТСК и др.);</w:t>
      </w:r>
      <w:proofErr w:type="gramEnd"/>
    </w:p>
    <w:p w:rsidR="005849AB" w:rsidRPr="00813B29" w:rsidRDefault="005849AB" w:rsidP="000F5F1D">
      <w:pPr>
        <w:pStyle w:val="a3"/>
        <w:numPr>
          <w:ilvl w:val="0"/>
          <w:numId w:val="35"/>
        </w:numPr>
        <w:shd w:val="clear" w:color="auto" w:fill="FFFFFF"/>
        <w:tabs>
          <w:tab w:val="left" w:pos="552"/>
        </w:tabs>
        <w:spacing w:after="0" w:line="240" w:lineRule="auto"/>
        <w:ind w:left="0" w:firstLine="454"/>
        <w:jc w:val="both"/>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по объему перевозок (редкие – малые по объему, средние по объему, массовые – большие по объему; конкретные размеры грузопотоков зависят от видов транспорта и характера грузов);</w:t>
      </w:r>
    </w:p>
    <w:p w:rsidR="005849AB" w:rsidRPr="00813B29" w:rsidRDefault="005849AB" w:rsidP="000F5F1D">
      <w:pPr>
        <w:pStyle w:val="a3"/>
        <w:numPr>
          <w:ilvl w:val="0"/>
          <w:numId w:val="36"/>
        </w:numPr>
        <w:shd w:val="clear" w:color="auto" w:fill="FFFFFF"/>
        <w:tabs>
          <w:tab w:val="left" w:pos="552"/>
        </w:tabs>
        <w:spacing w:after="0" w:line="240" w:lineRule="auto"/>
        <w:ind w:left="0" w:firstLine="454"/>
        <w:jc w:val="both"/>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по территории, охваченной перевозками (местные ТСК, региональные, внутрироссийские, международные);</w:t>
      </w:r>
    </w:p>
    <w:p w:rsidR="005849AB" w:rsidRPr="00813B29" w:rsidRDefault="005849AB" w:rsidP="000F5F1D">
      <w:pPr>
        <w:pStyle w:val="a3"/>
        <w:numPr>
          <w:ilvl w:val="0"/>
          <w:numId w:val="37"/>
        </w:numPr>
        <w:shd w:val="clear" w:color="auto" w:fill="FFFFFF"/>
        <w:spacing w:after="0" w:line="240" w:lineRule="auto"/>
        <w:ind w:left="0" w:firstLine="454"/>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по типу и конструкции строительной части склады могут представлять собой: открытые складские площадки, закрытые склады одноэтажные и многоэтажные (см. рис. 1.1 – 1.3), отапливаемые и неотапливаемые, холодильные, отдельно стоящие и сблокированные с производственными или административными зданиями, из сборных железобетонных, стальных, деревянных клееных конструкций, </w:t>
      </w:r>
      <w:proofErr w:type="spellStart"/>
      <w:r w:rsidRPr="00813B29">
        <w:rPr>
          <w:rFonts w:ascii="Times New Roman" w:hAnsi="Times New Roman" w:cs="Times New Roman"/>
          <w:color w:val="000000"/>
          <w:sz w:val="28"/>
          <w:szCs w:val="28"/>
        </w:rPr>
        <w:t>хребтово</w:t>
      </w:r>
      <w:proofErr w:type="spellEnd"/>
      <w:r w:rsidRPr="00813B29">
        <w:rPr>
          <w:rFonts w:ascii="Times New Roman" w:hAnsi="Times New Roman" w:cs="Times New Roman"/>
          <w:color w:val="000000"/>
          <w:sz w:val="28"/>
          <w:szCs w:val="28"/>
        </w:rPr>
        <w:t xml:space="preserve">-эстакадные, шатровые, </w:t>
      </w:r>
      <w:proofErr w:type="spellStart"/>
      <w:r w:rsidRPr="00813B29">
        <w:rPr>
          <w:rFonts w:ascii="Times New Roman" w:hAnsi="Times New Roman" w:cs="Times New Roman"/>
          <w:color w:val="000000"/>
          <w:sz w:val="28"/>
          <w:szCs w:val="28"/>
        </w:rPr>
        <w:t>шатрово-полубункерные</w:t>
      </w:r>
      <w:proofErr w:type="spellEnd"/>
      <w:r w:rsidRPr="00813B29">
        <w:rPr>
          <w:rFonts w:ascii="Times New Roman" w:hAnsi="Times New Roman" w:cs="Times New Roman"/>
          <w:color w:val="000000"/>
          <w:sz w:val="28"/>
          <w:szCs w:val="28"/>
        </w:rPr>
        <w:t xml:space="preserve"> и </w:t>
      </w:r>
      <w:proofErr w:type="spellStart"/>
      <w:r w:rsidRPr="00813B29">
        <w:rPr>
          <w:rFonts w:ascii="Times New Roman" w:hAnsi="Times New Roman" w:cs="Times New Roman"/>
          <w:color w:val="000000"/>
          <w:sz w:val="28"/>
          <w:szCs w:val="28"/>
        </w:rPr>
        <w:t>т</w:t>
      </w:r>
      <w:proofErr w:type="gramStart"/>
      <w:r w:rsidRPr="00813B29">
        <w:rPr>
          <w:rFonts w:ascii="Times New Roman" w:hAnsi="Times New Roman" w:cs="Times New Roman"/>
          <w:color w:val="000000"/>
          <w:sz w:val="28"/>
          <w:szCs w:val="28"/>
        </w:rPr>
        <w:t>.д</w:t>
      </w:r>
      <w:proofErr w:type="spellEnd"/>
      <w:proofErr w:type="gramEnd"/>
      <w:r w:rsidRPr="00813B29">
        <w:rPr>
          <w:rFonts w:ascii="Times New Roman" w:hAnsi="Times New Roman" w:cs="Times New Roman"/>
          <w:color w:val="000000"/>
          <w:sz w:val="28"/>
          <w:szCs w:val="28"/>
        </w:rPr>
        <w:t>;</w:t>
      </w:r>
    </w:p>
    <w:p w:rsidR="005849AB" w:rsidRPr="00813B29" w:rsidRDefault="005849AB" w:rsidP="000F5F1D">
      <w:pPr>
        <w:pStyle w:val="a3"/>
        <w:numPr>
          <w:ilvl w:val="0"/>
          <w:numId w:val="37"/>
        </w:numPr>
        <w:shd w:val="clear" w:color="auto" w:fill="FFFFFF"/>
        <w:spacing w:after="0" w:line="240" w:lineRule="auto"/>
        <w:ind w:left="0" w:firstLine="454"/>
        <w:jc w:val="both"/>
        <w:rPr>
          <w:rFonts w:ascii="Times New Roman" w:hAnsi="Times New Roman" w:cs="Times New Roman"/>
          <w:sz w:val="28"/>
          <w:szCs w:val="28"/>
        </w:rPr>
      </w:pPr>
      <w:r w:rsidRPr="00813B29">
        <w:rPr>
          <w:rFonts w:ascii="Times New Roman" w:hAnsi="Times New Roman" w:cs="Times New Roman"/>
          <w:color w:val="000000"/>
          <w:sz w:val="28"/>
          <w:szCs w:val="28"/>
        </w:rPr>
        <w:t>по  высоте  складского  здания  склады  делят  на  низкие  (высотой  до 4 – 5 м), средней высоты (6 – 8 м) и высотные (9 – 10 м и более);</w:t>
      </w:r>
    </w:p>
    <w:p w:rsidR="005849AB" w:rsidRPr="00813B29" w:rsidRDefault="005849AB" w:rsidP="00813B29">
      <w:pPr>
        <w:shd w:val="clear" w:color="auto" w:fill="FFFFFF"/>
        <w:spacing w:after="0"/>
        <w:jc w:val="both"/>
        <w:rPr>
          <w:rFonts w:ascii="Times New Roman" w:hAnsi="Times New Roman" w:cs="Times New Roman"/>
          <w:bCs/>
          <w:sz w:val="28"/>
          <w:szCs w:val="28"/>
        </w:rPr>
      </w:pPr>
      <w:r w:rsidRPr="00813B29">
        <w:rPr>
          <w:rFonts w:ascii="Times New Roman" w:hAnsi="Times New Roman" w:cs="Times New Roman"/>
          <w:bCs/>
          <w:noProof/>
          <w:sz w:val="28"/>
          <w:szCs w:val="28"/>
        </w:rPr>
        <w:lastRenderedPageBreak/>
        <w:drawing>
          <wp:anchor distT="0" distB="0" distL="114300" distR="114300" simplePos="0" relativeHeight="251682816" behindDoc="1" locked="0" layoutInCell="1" allowOverlap="1" wp14:anchorId="7F390E0D" wp14:editId="4ADD1177">
            <wp:simplePos x="0" y="0"/>
            <wp:positionH relativeFrom="column">
              <wp:posOffset>-35560</wp:posOffset>
            </wp:positionH>
            <wp:positionV relativeFrom="paragraph">
              <wp:posOffset>76835</wp:posOffset>
            </wp:positionV>
            <wp:extent cx="5942330" cy="3323590"/>
            <wp:effectExtent l="19050" t="0" r="1270" b="0"/>
            <wp:wrapTight wrapText="bothSides">
              <wp:wrapPolygon edited="0">
                <wp:start x="-69" y="0"/>
                <wp:lineTo x="-69" y="21418"/>
                <wp:lineTo x="21605" y="21418"/>
                <wp:lineTo x="21605" y="0"/>
                <wp:lineTo x="-69" y="0"/>
              </wp:wrapPolygon>
            </wp:wrapTight>
            <wp:docPr id="2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942330" cy="3323590"/>
                    </a:xfrm>
                    <a:prstGeom prst="rect">
                      <a:avLst/>
                    </a:prstGeom>
                    <a:noFill/>
                    <a:ln w="9525">
                      <a:noFill/>
                      <a:miter lim="800000"/>
                      <a:headEnd/>
                      <a:tailEnd/>
                    </a:ln>
                  </pic:spPr>
                </pic:pic>
              </a:graphicData>
            </a:graphic>
          </wp:anchor>
        </w:drawing>
      </w:r>
    </w:p>
    <w:p w:rsidR="005849AB" w:rsidRPr="00813B29" w:rsidRDefault="005849AB" w:rsidP="00813B29">
      <w:pPr>
        <w:shd w:val="clear" w:color="auto" w:fill="FFFFFF"/>
        <w:spacing w:after="0"/>
        <w:jc w:val="both"/>
        <w:rPr>
          <w:rFonts w:ascii="Times New Roman" w:hAnsi="Times New Roman" w:cs="Times New Roman"/>
          <w:sz w:val="28"/>
          <w:szCs w:val="28"/>
        </w:rPr>
      </w:pPr>
      <w:r w:rsidRPr="00813B29">
        <w:rPr>
          <w:rFonts w:ascii="Times New Roman" w:hAnsi="Times New Roman" w:cs="Times New Roman"/>
          <w:bCs/>
          <w:sz w:val="28"/>
          <w:szCs w:val="28"/>
        </w:rPr>
        <w:t>Рис. 1.1.</w:t>
      </w:r>
      <w:r w:rsidRPr="00813B29">
        <w:rPr>
          <w:rFonts w:ascii="Times New Roman" w:hAnsi="Times New Roman" w:cs="Times New Roman"/>
          <w:b/>
          <w:bCs/>
          <w:sz w:val="28"/>
          <w:szCs w:val="28"/>
        </w:rPr>
        <w:t xml:space="preserve"> </w:t>
      </w:r>
      <w:r w:rsidRPr="00813B29">
        <w:rPr>
          <w:rFonts w:ascii="Times New Roman" w:hAnsi="Times New Roman" w:cs="Times New Roman"/>
          <w:sz w:val="28"/>
          <w:szCs w:val="28"/>
        </w:rPr>
        <w:t xml:space="preserve">Схемы закрытого одноэтажного прирельсового склада тарно-штучных грузов: </w:t>
      </w:r>
      <w:r w:rsidRPr="00813B29">
        <w:rPr>
          <w:rFonts w:ascii="Times New Roman" w:hAnsi="Times New Roman" w:cs="Times New Roman"/>
          <w:i/>
          <w:iCs/>
          <w:sz w:val="28"/>
          <w:szCs w:val="28"/>
        </w:rPr>
        <w:t xml:space="preserve">а </w:t>
      </w:r>
      <w:r w:rsidRPr="00813B29">
        <w:rPr>
          <w:rFonts w:ascii="Times New Roman" w:hAnsi="Times New Roman" w:cs="Times New Roman"/>
          <w:color w:val="000000"/>
          <w:sz w:val="28"/>
          <w:szCs w:val="28"/>
        </w:rPr>
        <w:t>–</w:t>
      </w:r>
      <w:r w:rsidRPr="00813B29">
        <w:rPr>
          <w:rFonts w:ascii="Times New Roman" w:hAnsi="Times New Roman" w:cs="Times New Roman"/>
          <w:i/>
          <w:iCs/>
          <w:sz w:val="28"/>
          <w:szCs w:val="28"/>
        </w:rPr>
        <w:t xml:space="preserve"> </w:t>
      </w:r>
      <w:r w:rsidRPr="00813B29">
        <w:rPr>
          <w:rFonts w:ascii="Times New Roman" w:hAnsi="Times New Roman" w:cs="Times New Roman"/>
          <w:sz w:val="28"/>
          <w:szCs w:val="28"/>
        </w:rPr>
        <w:t xml:space="preserve">при поступлении грузов без </w:t>
      </w:r>
      <w:proofErr w:type="gramStart"/>
      <w:r w:rsidRPr="00813B29">
        <w:rPr>
          <w:rFonts w:ascii="Times New Roman" w:hAnsi="Times New Roman" w:cs="Times New Roman"/>
          <w:sz w:val="28"/>
          <w:szCs w:val="28"/>
        </w:rPr>
        <w:t xml:space="preserve">поддонов; </w:t>
      </w:r>
      <w:r w:rsidRPr="00813B29">
        <w:rPr>
          <w:rFonts w:ascii="Times New Roman" w:hAnsi="Times New Roman" w:cs="Times New Roman"/>
          <w:i/>
          <w:iCs/>
          <w:sz w:val="28"/>
          <w:szCs w:val="28"/>
        </w:rPr>
        <w:t>б</w:t>
      </w:r>
      <w:proofErr w:type="gramEnd"/>
      <w:r w:rsidRPr="00813B29">
        <w:rPr>
          <w:rFonts w:ascii="Times New Roman" w:hAnsi="Times New Roman" w:cs="Times New Roman"/>
          <w:i/>
          <w:iCs/>
          <w:sz w:val="28"/>
          <w:szCs w:val="28"/>
        </w:rPr>
        <w:t xml:space="preserve"> </w:t>
      </w:r>
      <w:r w:rsidRPr="00813B29">
        <w:rPr>
          <w:rFonts w:ascii="Times New Roman" w:hAnsi="Times New Roman" w:cs="Times New Roman"/>
          <w:color w:val="000000"/>
          <w:sz w:val="28"/>
          <w:szCs w:val="28"/>
        </w:rPr>
        <w:t>–</w:t>
      </w:r>
      <w:r w:rsidRPr="00813B29">
        <w:rPr>
          <w:rFonts w:ascii="Times New Roman" w:hAnsi="Times New Roman" w:cs="Times New Roman"/>
          <w:i/>
          <w:iCs/>
          <w:sz w:val="28"/>
          <w:szCs w:val="28"/>
        </w:rPr>
        <w:t xml:space="preserve"> </w:t>
      </w:r>
      <w:r w:rsidRPr="00813B29">
        <w:rPr>
          <w:rFonts w:ascii="Times New Roman" w:hAnsi="Times New Roman" w:cs="Times New Roman"/>
          <w:sz w:val="28"/>
          <w:szCs w:val="28"/>
        </w:rPr>
        <w:t xml:space="preserve">при поступлении грузов </w:t>
      </w:r>
      <w:r w:rsidR="003151B1">
        <w:rPr>
          <w:rFonts w:ascii="Times New Roman" w:hAnsi="Times New Roman" w:cs="Times New Roman"/>
          <w:sz w:val="28"/>
          <w:szCs w:val="28"/>
        </w:rPr>
        <w:t>н</w:t>
      </w:r>
      <w:r w:rsidRPr="00813B29">
        <w:rPr>
          <w:rFonts w:ascii="Times New Roman" w:hAnsi="Times New Roman" w:cs="Times New Roman"/>
          <w:sz w:val="28"/>
          <w:szCs w:val="28"/>
        </w:rPr>
        <w:t>а поддонах</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0F5F1D">
      <w:pPr>
        <w:pStyle w:val="a3"/>
        <w:numPr>
          <w:ilvl w:val="0"/>
          <w:numId w:val="38"/>
        </w:numPr>
        <w:shd w:val="clear" w:color="auto" w:fill="FFFFFF"/>
        <w:spacing w:after="0" w:line="240" w:lineRule="auto"/>
        <w:ind w:left="0" w:firstLine="454"/>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по числу хранящихся наименований грузов или транспортных партий склады классифицируют на многономенклатурные (с числом наименований от нескольких сот до нескольких тысяч) и склады однотипных грузов (с числом наименований грузов или транспортных партий от 10 до 50 – 70). Эти типы складов соответствуют складам мелких отправок, </w:t>
      </w:r>
      <w:proofErr w:type="spellStart"/>
      <w:r w:rsidRPr="00813B29">
        <w:rPr>
          <w:rFonts w:ascii="Times New Roman" w:hAnsi="Times New Roman" w:cs="Times New Roman"/>
          <w:color w:val="000000"/>
          <w:sz w:val="28"/>
          <w:szCs w:val="28"/>
        </w:rPr>
        <w:t>повагонных</w:t>
      </w:r>
      <w:proofErr w:type="spellEnd"/>
      <w:r w:rsidRPr="00813B29">
        <w:rPr>
          <w:rFonts w:ascii="Times New Roman" w:hAnsi="Times New Roman" w:cs="Times New Roman"/>
          <w:color w:val="000000"/>
          <w:sz w:val="28"/>
          <w:szCs w:val="28"/>
        </w:rPr>
        <w:t xml:space="preserve"> или </w:t>
      </w:r>
      <w:proofErr w:type="spellStart"/>
      <w:r w:rsidRPr="00813B29">
        <w:rPr>
          <w:rFonts w:ascii="Times New Roman" w:hAnsi="Times New Roman" w:cs="Times New Roman"/>
          <w:color w:val="000000"/>
          <w:sz w:val="28"/>
          <w:szCs w:val="28"/>
        </w:rPr>
        <w:t>помашинных</w:t>
      </w:r>
      <w:proofErr w:type="spellEnd"/>
      <w:r w:rsidRPr="00813B29">
        <w:rPr>
          <w:rFonts w:ascii="Times New Roman" w:hAnsi="Times New Roman" w:cs="Times New Roman"/>
          <w:color w:val="000000"/>
          <w:sz w:val="28"/>
          <w:szCs w:val="28"/>
        </w:rPr>
        <w:t xml:space="preserve"> отправок;</w:t>
      </w:r>
    </w:p>
    <w:p w:rsidR="005849AB" w:rsidRPr="00813B29" w:rsidRDefault="005849AB" w:rsidP="000F5F1D">
      <w:pPr>
        <w:pStyle w:val="a3"/>
        <w:numPr>
          <w:ilvl w:val="0"/>
          <w:numId w:val="38"/>
        </w:numPr>
        <w:shd w:val="clear" w:color="auto" w:fill="FFFFFF"/>
        <w:spacing w:after="0" w:line="240" w:lineRule="auto"/>
        <w:ind w:left="0" w:firstLine="454"/>
        <w:jc w:val="both"/>
        <w:rPr>
          <w:rFonts w:ascii="Times New Roman" w:hAnsi="Times New Roman" w:cs="Times New Roman"/>
          <w:sz w:val="28"/>
          <w:szCs w:val="28"/>
        </w:rPr>
      </w:pPr>
      <w:r w:rsidRPr="00813B29">
        <w:rPr>
          <w:rFonts w:ascii="Times New Roman" w:hAnsi="Times New Roman" w:cs="Times New Roman"/>
          <w:color w:val="000000"/>
          <w:sz w:val="28"/>
          <w:szCs w:val="28"/>
        </w:rPr>
        <w:t>по характеристике номенклатуры грузов и технологии их переработки бывают склады с переработкой грузов целыми транспортными пакетами, без распаковки, и комплектовочные склады, с мелкими партиями приема или выдачи грузов, склады со штабельным и стеллажным хранением грузов – рядным в клеточных стеллажах и блочным во въездных стеллажах;</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jc w:val="both"/>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59264" behindDoc="1" locked="0" layoutInCell="1" allowOverlap="1" wp14:anchorId="1D9D3998" wp14:editId="33B74068">
            <wp:simplePos x="0" y="0"/>
            <wp:positionH relativeFrom="column">
              <wp:posOffset>834390</wp:posOffset>
            </wp:positionH>
            <wp:positionV relativeFrom="paragraph">
              <wp:posOffset>125730</wp:posOffset>
            </wp:positionV>
            <wp:extent cx="4467225" cy="2857500"/>
            <wp:effectExtent l="19050" t="0" r="9525" b="0"/>
            <wp:wrapTight wrapText="bothSides">
              <wp:wrapPolygon edited="0">
                <wp:start x="-92" y="0"/>
                <wp:lineTo x="-92" y="21456"/>
                <wp:lineTo x="21646" y="21456"/>
                <wp:lineTo x="21646" y="0"/>
                <wp:lineTo x="-92" y="0"/>
              </wp:wrapPolygon>
            </wp:wrapTigh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467225" cy="2857500"/>
                    </a:xfrm>
                    <a:prstGeom prst="rect">
                      <a:avLst/>
                    </a:prstGeom>
                    <a:noFill/>
                    <a:ln w="9525">
                      <a:noFill/>
                      <a:miter lim="800000"/>
                      <a:headEnd/>
                      <a:tailEnd/>
                    </a:ln>
                  </pic:spPr>
                </pic:pic>
              </a:graphicData>
            </a:graphic>
          </wp:anchor>
        </w:drawing>
      </w: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hd w:val="clear" w:color="auto" w:fill="FFFFFF"/>
        <w:spacing w:after="0"/>
        <w:jc w:val="both"/>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pacing w:after="0"/>
        <w:ind w:left="96"/>
        <w:rPr>
          <w:rFonts w:ascii="Times New Roman" w:hAnsi="Times New Roman" w:cs="Times New Roman"/>
        </w:rPr>
      </w:pPr>
    </w:p>
    <w:p w:rsidR="005849AB" w:rsidRPr="00813B29" w:rsidRDefault="005849AB" w:rsidP="00813B29">
      <w:pPr>
        <w:shd w:val="clear" w:color="auto" w:fill="FFFFFF"/>
        <w:spacing w:after="0"/>
        <w:rPr>
          <w:rFonts w:ascii="Times New Roman" w:hAnsi="Times New Roman" w:cs="Times New Roman"/>
          <w:bCs/>
          <w:sz w:val="28"/>
          <w:szCs w:val="28"/>
        </w:rPr>
      </w:pPr>
    </w:p>
    <w:p w:rsidR="005849AB" w:rsidRPr="00813B29" w:rsidRDefault="005849AB" w:rsidP="00813B29">
      <w:pPr>
        <w:shd w:val="clear" w:color="auto" w:fill="FFFFFF"/>
        <w:spacing w:after="0"/>
        <w:jc w:val="center"/>
        <w:rPr>
          <w:rFonts w:ascii="Times New Roman" w:hAnsi="Times New Roman" w:cs="Times New Roman"/>
          <w:sz w:val="28"/>
          <w:szCs w:val="28"/>
        </w:rPr>
      </w:pPr>
      <w:r w:rsidRPr="00813B29">
        <w:rPr>
          <w:rFonts w:ascii="Times New Roman" w:hAnsi="Times New Roman" w:cs="Times New Roman"/>
          <w:bCs/>
          <w:sz w:val="28"/>
          <w:szCs w:val="28"/>
        </w:rPr>
        <w:t>Рис.</w:t>
      </w:r>
      <w:r w:rsidRPr="00813B29">
        <w:rPr>
          <w:rFonts w:ascii="Times New Roman" w:hAnsi="Times New Roman" w:cs="Times New Roman"/>
          <w:bCs/>
          <w:smallCaps/>
          <w:color w:val="000000"/>
          <w:sz w:val="28"/>
          <w:szCs w:val="28"/>
        </w:rPr>
        <w:t xml:space="preserve"> 1.</w:t>
      </w:r>
      <w:r w:rsidRPr="00813B29">
        <w:rPr>
          <w:rFonts w:ascii="Times New Roman" w:hAnsi="Times New Roman" w:cs="Times New Roman"/>
          <w:bCs/>
          <w:color w:val="000000"/>
          <w:sz w:val="28"/>
          <w:szCs w:val="28"/>
        </w:rPr>
        <w:t xml:space="preserve">2. </w:t>
      </w:r>
      <w:r w:rsidRPr="00813B29">
        <w:rPr>
          <w:rFonts w:ascii="Times New Roman" w:hAnsi="Times New Roman" w:cs="Times New Roman"/>
          <w:color w:val="000000"/>
          <w:sz w:val="28"/>
          <w:szCs w:val="28"/>
        </w:rPr>
        <w:t>Схема закрытого двухэтажного склада:</w:t>
      </w:r>
    </w:p>
    <w:p w:rsidR="005849AB" w:rsidRPr="00813B29" w:rsidRDefault="005849AB" w:rsidP="00813B29">
      <w:pPr>
        <w:shd w:val="clear" w:color="auto" w:fill="FFFFFF"/>
        <w:spacing w:after="0"/>
        <w:jc w:val="both"/>
        <w:rPr>
          <w:rFonts w:ascii="Times New Roman" w:hAnsi="Times New Roman" w:cs="Times New Roman"/>
          <w:sz w:val="28"/>
          <w:szCs w:val="28"/>
        </w:rPr>
      </w:pPr>
      <w:proofErr w:type="gramStart"/>
      <w:r w:rsidRPr="00813B29">
        <w:rPr>
          <w:rFonts w:ascii="Times New Roman" w:hAnsi="Times New Roman" w:cs="Times New Roman"/>
          <w:i/>
          <w:iCs/>
          <w:color w:val="000000"/>
          <w:sz w:val="28"/>
          <w:szCs w:val="28"/>
        </w:rPr>
        <w:t xml:space="preserve">1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фундамент; </w:t>
      </w:r>
      <w:r w:rsidRPr="00813B29">
        <w:rPr>
          <w:rFonts w:ascii="Times New Roman" w:hAnsi="Times New Roman" w:cs="Times New Roman"/>
          <w:i/>
          <w:iCs/>
          <w:color w:val="000000"/>
          <w:sz w:val="28"/>
          <w:szCs w:val="28"/>
        </w:rPr>
        <w:t xml:space="preserve">2 </w:t>
      </w:r>
      <w:r w:rsidRPr="00813B29">
        <w:rPr>
          <w:rFonts w:ascii="Times New Roman" w:hAnsi="Times New Roman" w:cs="Times New Roman"/>
          <w:color w:val="000000"/>
          <w:sz w:val="28"/>
          <w:szCs w:val="28"/>
        </w:rPr>
        <w:t xml:space="preserve">– рампа; </w:t>
      </w:r>
      <w:r w:rsidRPr="00813B29">
        <w:rPr>
          <w:rFonts w:ascii="Times New Roman" w:hAnsi="Times New Roman" w:cs="Times New Roman"/>
          <w:i/>
          <w:iCs/>
          <w:color w:val="000000"/>
          <w:sz w:val="28"/>
          <w:szCs w:val="28"/>
        </w:rPr>
        <w:t xml:space="preserve">3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стена; </w:t>
      </w:r>
      <w:r w:rsidRPr="00813B29">
        <w:rPr>
          <w:rFonts w:ascii="Times New Roman" w:hAnsi="Times New Roman" w:cs="Times New Roman"/>
          <w:i/>
          <w:iCs/>
          <w:color w:val="000000"/>
          <w:sz w:val="28"/>
          <w:szCs w:val="28"/>
        </w:rPr>
        <w:t xml:space="preserve">4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пол; </w:t>
      </w:r>
      <w:r w:rsidRPr="00813B29">
        <w:rPr>
          <w:rFonts w:ascii="Times New Roman" w:hAnsi="Times New Roman" w:cs="Times New Roman"/>
          <w:i/>
          <w:color w:val="000000"/>
          <w:sz w:val="28"/>
          <w:szCs w:val="28"/>
        </w:rPr>
        <w:t>5</w:t>
      </w:r>
      <w:r w:rsidRPr="00813B29">
        <w:rPr>
          <w:rFonts w:ascii="Times New Roman" w:hAnsi="Times New Roman" w:cs="Times New Roman"/>
          <w:color w:val="000000"/>
          <w:sz w:val="28"/>
          <w:szCs w:val="28"/>
        </w:rPr>
        <w:t xml:space="preserve"> – колонна; </w:t>
      </w:r>
      <w:r w:rsidRPr="00813B29">
        <w:rPr>
          <w:rFonts w:ascii="Times New Roman" w:hAnsi="Times New Roman" w:cs="Times New Roman"/>
          <w:i/>
          <w:color w:val="000000"/>
          <w:sz w:val="28"/>
          <w:szCs w:val="28"/>
        </w:rPr>
        <w:t>6</w:t>
      </w:r>
      <w:r w:rsidRPr="00813B29">
        <w:rPr>
          <w:rFonts w:ascii="Times New Roman" w:hAnsi="Times New Roman" w:cs="Times New Roman"/>
          <w:color w:val="000000"/>
          <w:sz w:val="28"/>
          <w:szCs w:val="28"/>
        </w:rPr>
        <w:t xml:space="preserve"> – межэтажное перекрытие; </w:t>
      </w:r>
      <w:r w:rsidRPr="00813B29">
        <w:rPr>
          <w:rFonts w:ascii="Times New Roman" w:hAnsi="Times New Roman" w:cs="Times New Roman"/>
          <w:i/>
          <w:color w:val="000000"/>
          <w:sz w:val="28"/>
          <w:szCs w:val="28"/>
        </w:rPr>
        <w:t xml:space="preserve">7 </w:t>
      </w:r>
      <w:r w:rsidRPr="00813B29">
        <w:rPr>
          <w:rFonts w:ascii="Times New Roman" w:hAnsi="Times New Roman" w:cs="Times New Roman"/>
          <w:color w:val="000000"/>
          <w:sz w:val="28"/>
          <w:szCs w:val="28"/>
        </w:rPr>
        <w:t xml:space="preserve">– дверь; </w:t>
      </w:r>
      <w:r w:rsidRPr="00813B29">
        <w:rPr>
          <w:rFonts w:ascii="Times New Roman" w:hAnsi="Times New Roman" w:cs="Times New Roman"/>
          <w:i/>
          <w:iCs/>
          <w:color w:val="000000"/>
          <w:sz w:val="28"/>
          <w:szCs w:val="28"/>
        </w:rPr>
        <w:t xml:space="preserve">8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козырек; </w:t>
      </w:r>
      <w:r w:rsidRPr="00813B29">
        <w:rPr>
          <w:rFonts w:ascii="Times New Roman" w:hAnsi="Times New Roman" w:cs="Times New Roman"/>
          <w:i/>
          <w:iCs/>
          <w:color w:val="000000"/>
          <w:sz w:val="28"/>
          <w:szCs w:val="28"/>
        </w:rPr>
        <w:t xml:space="preserve">9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окно; </w:t>
      </w:r>
      <w:r w:rsidRPr="00813B29">
        <w:rPr>
          <w:rFonts w:ascii="Times New Roman" w:hAnsi="Times New Roman" w:cs="Times New Roman"/>
          <w:i/>
          <w:iCs/>
          <w:color w:val="000000"/>
          <w:sz w:val="28"/>
          <w:szCs w:val="28"/>
        </w:rPr>
        <w:t xml:space="preserve">10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верхнее покрытие</w:t>
      </w:r>
      <w:proofErr w:type="gramEnd"/>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0F5F1D">
      <w:pPr>
        <w:pStyle w:val="a3"/>
        <w:numPr>
          <w:ilvl w:val="0"/>
          <w:numId w:val="39"/>
        </w:numPr>
        <w:shd w:val="clear" w:color="auto" w:fill="FFFFFF"/>
        <w:spacing w:after="0" w:line="240" w:lineRule="auto"/>
        <w:ind w:left="0" w:firstLine="454"/>
        <w:jc w:val="both"/>
        <w:rPr>
          <w:rFonts w:ascii="Times New Roman" w:hAnsi="Times New Roman" w:cs="Times New Roman"/>
          <w:sz w:val="28"/>
          <w:szCs w:val="28"/>
        </w:rPr>
      </w:pPr>
      <w:r w:rsidRPr="00813B29">
        <w:rPr>
          <w:rFonts w:ascii="Times New Roman" w:hAnsi="Times New Roman" w:cs="Times New Roman"/>
          <w:color w:val="000000"/>
          <w:sz w:val="28"/>
          <w:szCs w:val="28"/>
        </w:rPr>
        <w:t>по техническому оснащению склады могут быть с подъемно-транспортными машинами циклического действия (краны, погрузчики) и с транспортирующими машинами непрерывного действия (конвейеры, пневмотранспортные установки);</w:t>
      </w:r>
    </w:p>
    <w:p w:rsidR="005849AB" w:rsidRPr="00813B29" w:rsidRDefault="005849AB" w:rsidP="000F5F1D">
      <w:pPr>
        <w:pStyle w:val="a3"/>
        <w:numPr>
          <w:ilvl w:val="0"/>
          <w:numId w:val="39"/>
        </w:numPr>
        <w:shd w:val="clear" w:color="auto" w:fill="FFFFFF"/>
        <w:spacing w:after="0" w:line="240" w:lineRule="auto"/>
        <w:ind w:left="0" w:firstLine="454"/>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по уровню механизации и автоматизации погрузочно-разгрузочных, транспортных и складских (ПРТС) работ склады делятся на шесть основных типов: немеханизированные, механизированные, комплексно-механизированные, автоматизированные, автоматические и роботизированные.</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 срокам хранения можно выделить следующие группы складов:</w:t>
      </w:r>
    </w:p>
    <w:p w:rsidR="005849AB" w:rsidRPr="00813B29" w:rsidRDefault="005849AB" w:rsidP="000F5F1D">
      <w:pPr>
        <w:pStyle w:val="a3"/>
        <w:widowControl w:val="0"/>
        <w:numPr>
          <w:ilvl w:val="0"/>
          <w:numId w:val="40"/>
        </w:numPr>
        <w:shd w:val="clear" w:color="auto" w:fill="FFFFFF"/>
        <w:tabs>
          <w:tab w:val="left" w:pos="571"/>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прямой перегрузки или временного хранения грузов (срок хранения от 0 до 5 суток);</w:t>
      </w:r>
    </w:p>
    <w:p w:rsidR="005849AB" w:rsidRPr="00813B29" w:rsidRDefault="005849AB" w:rsidP="000F5F1D">
      <w:pPr>
        <w:pStyle w:val="a3"/>
        <w:widowControl w:val="0"/>
        <w:numPr>
          <w:ilvl w:val="0"/>
          <w:numId w:val="40"/>
        </w:numPr>
        <w:shd w:val="clear" w:color="auto" w:fill="FFFFFF"/>
        <w:tabs>
          <w:tab w:val="left" w:pos="571"/>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краткосрочного хранения (5 – 20 суток);</w:t>
      </w:r>
    </w:p>
    <w:p w:rsidR="005849AB" w:rsidRPr="00813B29" w:rsidRDefault="005849AB" w:rsidP="000F5F1D">
      <w:pPr>
        <w:pStyle w:val="a3"/>
        <w:widowControl w:val="0"/>
        <w:numPr>
          <w:ilvl w:val="0"/>
          <w:numId w:val="40"/>
        </w:numPr>
        <w:shd w:val="clear" w:color="auto" w:fill="FFFFFF"/>
        <w:tabs>
          <w:tab w:val="left" w:pos="571"/>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со средними сроками хранения (20 – 40 суток);</w:t>
      </w:r>
    </w:p>
    <w:p w:rsidR="005849AB" w:rsidRPr="00813B29" w:rsidRDefault="005849AB" w:rsidP="000F5F1D">
      <w:pPr>
        <w:pStyle w:val="a3"/>
        <w:widowControl w:val="0"/>
        <w:numPr>
          <w:ilvl w:val="0"/>
          <w:numId w:val="40"/>
        </w:numPr>
        <w:shd w:val="clear" w:color="auto" w:fill="FFFFFF"/>
        <w:tabs>
          <w:tab w:val="left" w:pos="571"/>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длительного хранения (40 – 90 суток);</w:t>
      </w:r>
    </w:p>
    <w:p w:rsidR="005849AB" w:rsidRPr="00813B29" w:rsidRDefault="005849AB" w:rsidP="000F5F1D">
      <w:pPr>
        <w:pStyle w:val="a3"/>
        <w:widowControl w:val="0"/>
        <w:numPr>
          <w:ilvl w:val="0"/>
          <w:numId w:val="40"/>
        </w:numPr>
        <w:shd w:val="clear" w:color="auto" w:fill="FFFFFF"/>
        <w:tabs>
          <w:tab w:val="left" w:pos="571"/>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долгосрочного хранения (от 90 суток до 1 года);</w:t>
      </w:r>
    </w:p>
    <w:p w:rsidR="005849AB" w:rsidRPr="00813B29" w:rsidRDefault="005849AB" w:rsidP="000F5F1D">
      <w:pPr>
        <w:pStyle w:val="a3"/>
        <w:widowControl w:val="0"/>
        <w:numPr>
          <w:ilvl w:val="0"/>
          <w:numId w:val="40"/>
        </w:numPr>
        <w:shd w:val="clear" w:color="auto" w:fill="FFFFFF"/>
        <w:tabs>
          <w:tab w:val="left" w:pos="571"/>
        </w:tabs>
        <w:autoSpaceDE w:val="0"/>
        <w:autoSpaceDN w:val="0"/>
        <w:adjustRightInd w:val="0"/>
        <w:spacing w:after="0" w:line="240" w:lineRule="auto"/>
        <w:ind w:left="357" w:hanging="357"/>
        <w:jc w:val="both"/>
        <w:rPr>
          <w:rFonts w:ascii="Times New Roman" w:eastAsiaTheme="minorEastAsia" w:hAnsi="Times New Roman" w:cs="Times New Roman"/>
          <w:color w:val="000000"/>
          <w:sz w:val="28"/>
          <w:szCs w:val="28"/>
        </w:rPr>
      </w:pPr>
      <w:r w:rsidRPr="00813B29">
        <w:rPr>
          <w:rFonts w:ascii="Times New Roman" w:hAnsi="Times New Roman" w:cs="Times New Roman"/>
          <w:color w:val="000000"/>
          <w:sz w:val="28"/>
          <w:szCs w:val="28"/>
        </w:rPr>
        <w:t>многолетнего хранения (несколько лет).</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 техническим характеристикам и оснащению склады можно разделить на четыре класса.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b/>
          <w:bCs/>
          <w:sz w:val="28"/>
          <w:szCs w:val="28"/>
        </w:rPr>
        <w:lastRenderedPageBreak/>
        <w:t>Склад класса</w:t>
      </w:r>
      <w:proofErr w:type="gramStart"/>
      <w:r w:rsidRPr="00813B29">
        <w:rPr>
          <w:rFonts w:ascii="Times New Roman" w:hAnsi="Times New Roman" w:cs="Times New Roman"/>
          <w:b/>
          <w:bCs/>
          <w:sz w:val="28"/>
          <w:szCs w:val="28"/>
        </w:rPr>
        <w:t xml:space="preserve"> А</w:t>
      </w:r>
      <w:proofErr w:type="gramEnd"/>
      <w:r w:rsidRPr="00813B29">
        <w:rPr>
          <w:rFonts w:ascii="Times New Roman" w:hAnsi="Times New Roman" w:cs="Times New Roman"/>
          <w:b/>
          <w:bCs/>
          <w:sz w:val="28"/>
          <w:szCs w:val="28"/>
        </w:rPr>
        <w:t>:</w:t>
      </w:r>
      <w:r w:rsidRPr="00813B29">
        <w:rPr>
          <w:rFonts w:ascii="Times New Roman" w:hAnsi="Times New Roman" w:cs="Times New Roman"/>
          <w:bCs/>
          <w:sz w:val="28"/>
          <w:szCs w:val="28"/>
        </w:rPr>
        <w:t xml:space="preserve"> </w:t>
      </w:r>
      <w:r w:rsidRPr="00813B29">
        <w:rPr>
          <w:rFonts w:ascii="Times New Roman" w:hAnsi="Times New Roman" w:cs="Times New Roman"/>
          <w:sz w:val="28"/>
          <w:szCs w:val="28"/>
        </w:rPr>
        <w:t xml:space="preserve">Современное одноэтажное складское здание, построенное по современным технологиям с использованием высококачественных материалов. Высота потолка от 10 м, позволяющая установку многоуровневого стеллажного оборудования. Ровный пол с </w:t>
      </w:r>
      <w:proofErr w:type="spellStart"/>
      <w:r w:rsidRPr="00813B29">
        <w:rPr>
          <w:rFonts w:ascii="Times New Roman" w:hAnsi="Times New Roman" w:cs="Times New Roman"/>
          <w:sz w:val="28"/>
          <w:szCs w:val="28"/>
        </w:rPr>
        <w:t>антипылевым</w:t>
      </w:r>
      <w:proofErr w:type="spellEnd"/>
      <w:r w:rsidRPr="00813B29">
        <w:rPr>
          <w:rFonts w:ascii="Times New Roman" w:hAnsi="Times New Roman" w:cs="Times New Roman"/>
          <w:sz w:val="28"/>
          <w:szCs w:val="28"/>
        </w:rPr>
        <w:t xml:space="preserve"> покрытием. Система пожарной сигнализации и автоматическая система пожаротушения (</w:t>
      </w:r>
      <w:proofErr w:type="spellStart"/>
      <w:r w:rsidRPr="00813B29">
        <w:rPr>
          <w:rFonts w:ascii="Times New Roman" w:hAnsi="Times New Roman" w:cs="Times New Roman"/>
          <w:sz w:val="28"/>
          <w:szCs w:val="28"/>
        </w:rPr>
        <w:t>спринклерная</w:t>
      </w:r>
      <w:proofErr w:type="spellEnd"/>
      <w:r w:rsidRPr="00813B29">
        <w:rPr>
          <w:rFonts w:ascii="Times New Roman" w:hAnsi="Times New Roman" w:cs="Times New Roman"/>
          <w:sz w:val="28"/>
          <w:szCs w:val="28"/>
        </w:rPr>
        <w:t xml:space="preserve"> или порошковая). Регулируемый температурный режим. Тепловые завесы на воротах. Автоматические ворота докового типа с гидравлическим пандусом, регулируемым по высоте. Центральное кондиционирование или принудительная вентиляция. Система охранной сигнализации и видеонаблюдения. Офисные площади при складе.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r w:rsidRPr="00813B29">
        <w:rPr>
          <w:rFonts w:ascii="Times New Roman" w:hAnsi="Times New Roman" w:cs="Times New Roman"/>
          <w:noProof/>
          <w:color w:val="000000"/>
          <w:sz w:val="28"/>
          <w:szCs w:val="28"/>
        </w:rPr>
        <w:drawing>
          <wp:anchor distT="0" distB="0" distL="114300" distR="114300" simplePos="0" relativeHeight="251660288" behindDoc="1" locked="0" layoutInCell="1" allowOverlap="1" wp14:anchorId="5E6B6A0B" wp14:editId="59D01E62">
            <wp:simplePos x="0" y="0"/>
            <wp:positionH relativeFrom="column">
              <wp:posOffset>510540</wp:posOffset>
            </wp:positionH>
            <wp:positionV relativeFrom="paragraph">
              <wp:posOffset>150495</wp:posOffset>
            </wp:positionV>
            <wp:extent cx="4914900" cy="2133600"/>
            <wp:effectExtent l="19050" t="0" r="0" b="0"/>
            <wp:wrapTight wrapText="bothSides">
              <wp:wrapPolygon edited="0">
                <wp:start x="-84" y="0"/>
                <wp:lineTo x="-84" y="21407"/>
                <wp:lineTo x="21600" y="21407"/>
                <wp:lineTo x="21600" y="0"/>
                <wp:lineTo x="-84" y="0"/>
              </wp:wrapPolygon>
            </wp:wrapTight>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914900" cy="2133600"/>
                    </a:xfrm>
                    <a:prstGeom prst="rect">
                      <a:avLst/>
                    </a:prstGeom>
                    <a:noFill/>
                    <a:ln w="9525">
                      <a:noFill/>
                      <a:miter lim="800000"/>
                      <a:headEnd/>
                      <a:tailEnd/>
                    </a:ln>
                  </pic:spPr>
                </pic:pic>
              </a:graphicData>
            </a:graphic>
          </wp:anchor>
        </w:drawing>
      </w: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p>
    <w:p w:rsidR="005849AB" w:rsidRPr="00813B29" w:rsidRDefault="005849AB" w:rsidP="00813B29">
      <w:pPr>
        <w:shd w:val="clear" w:color="auto" w:fill="FFFFFF"/>
        <w:tabs>
          <w:tab w:val="left" w:pos="571"/>
        </w:tabs>
        <w:spacing w:after="0"/>
        <w:jc w:val="both"/>
        <w:rPr>
          <w:rFonts w:ascii="Times New Roman" w:hAnsi="Times New Roman" w:cs="Times New Roman"/>
          <w:color w:val="000000"/>
          <w:sz w:val="28"/>
          <w:szCs w:val="28"/>
        </w:rPr>
      </w:pPr>
      <w:r w:rsidRPr="00813B29">
        <w:rPr>
          <w:rFonts w:ascii="Times New Roman" w:hAnsi="Times New Roman" w:cs="Times New Roman"/>
          <w:noProof/>
          <w:color w:val="000000"/>
          <w:sz w:val="28"/>
          <w:szCs w:val="28"/>
        </w:rPr>
        <w:drawing>
          <wp:anchor distT="0" distB="0" distL="114300" distR="114300" simplePos="0" relativeHeight="251661312" behindDoc="1" locked="0" layoutInCell="1" allowOverlap="1" wp14:anchorId="34071369" wp14:editId="0E80607A">
            <wp:simplePos x="0" y="0"/>
            <wp:positionH relativeFrom="column">
              <wp:posOffset>901065</wp:posOffset>
            </wp:positionH>
            <wp:positionV relativeFrom="paragraph">
              <wp:posOffset>121285</wp:posOffset>
            </wp:positionV>
            <wp:extent cx="4314825" cy="3133725"/>
            <wp:effectExtent l="19050" t="0" r="9525" b="0"/>
            <wp:wrapTight wrapText="bothSides">
              <wp:wrapPolygon edited="0">
                <wp:start x="-95" y="0"/>
                <wp:lineTo x="-95" y="21534"/>
                <wp:lineTo x="21648" y="21534"/>
                <wp:lineTo x="21648" y="0"/>
                <wp:lineTo x="-95" y="0"/>
              </wp:wrapPolygon>
            </wp:wrapTight>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4314825" cy="3133725"/>
                    </a:xfrm>
                    <a:prstGeom prst="rect">
                      <a:avLst/>
                    </a:prstGeom>
                    <a:noFill/>
                    <a:ln w="9525">
                      <a:noFill/>
                      <a:miter lim="800000"/>
                      <a:headEnd/>
                      <a:tailEnd/>
                    </a:ln>
                  </pic:spPr>
                </pic:pic>
              </a:graphicData>
            </a:graphic>
          </wp:anchor>
        </w:drawing>
      </w: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before="38" w:after="0"/>
        <w:ind w:left="14" w:right="5"/>
        <w:jc w:val="both"/>
        <w:rPr>
          <w:rFonts w:ascii="Times New Roman" w:hAnsi="Times New Roman" w:cs="Times New Roman"/>
          <w:b/>
          <w:bCs/>
          <w:color w:val="000000"/>
          <w:spacing w:val="4"/>
          <w:sz w:val="18"/>
          <w:szCs w:val="18"/>
        </w:rPr>
      </w:pPr>
    </w:p>
    <w:p w:rsidR="005849AB" w:rsidRPr="00813B29" w:rsidRDefault="005849AB" w:rsidP="00813B29">
      <w:pPr>
        <w:shd w:val="clear" w:color="auto" w:fill="FFFFFF"/>
        <w:spacing w:after="0"/>
        <w:ind w:right="57"/>
        <w:jc w:val="both"/>
        <w:rPr>
          <w:rFonts w:ascii="Times New Roman" w:hAnsi="Times New Roman" w:cs="Times New Roman"/>
          <w:sz w:val="28"/>
          <w:szCs w:val="28"/>
        </w:rPr>
      </w:pPr>
      <w:r w:rsidRPr="00813B29">
        <w:rPr>
          <w:rFonts w:ascii="Times New Roman" w:hAnsi="Times New Roman" w:cs="Times New Roman"/>
          <w:bCs/>
          <w:color w:val="000000"/>
          <w:sz w:val="28"/>
          <w:szCs w:val="28"/>
        </w:rPr>
        <w:lastRenderedPageBreak/>
        <w:t>Рис. 1.3.</w:t>
      </w:r>
      <w:r w:rsidRPr="00813B29">
        <w:rPr>
          <w:rFonts w:ascii="Times New Roman" w:hAnsi="Times New Roman" w:cs="Times New Roman"/>
          <w:b/>
          <w:bCs/>
          <w:color w:val="000000"/>
          <w:sz w:val="28"/>
          <w:szCs w:val="28"/>
        </w:rPr>
        <w:t xml:space="preserve"> </w:t>
      </w:r>
      <w:r w:rsidRPr="00813B29">
        <w:rPr>
          <w:rFonts w:ascii="Times New Roman" w:hAnsi="Times New Roman" w:cs="Times New Roman"/>
          <w:color w:val="000000"/>
          <w:sz w:val="28"/>
          <w:szCs w:val="28"/>
        </w:rPr>
        <w:t>Схема универсального трехэтажного склада железобетонной конструкции:</w:t>
      </w:r>
    </w:p>
    <w:p w:rsidR="005849AB" w:rsidRPr="00813B29" w:rsidRDefault="005849AB" w:rsidP="00813B29">
      <w:pPr>
        <w:shd w:val="clear" w:color="auto" w:fill="FFFFFF"/>
        <w:spacing w:after="0"/>
        <w:ind w:right="57"/>
        <w:jc w:val="both"/>
        <w:rPr>
          <w:rFonts w:ascii="Times New Roman" w:hAnsi="Times New Roman" w:cs="Times New Roman"/>
          <w:color w:val="000000"/>
          <w:sz w:val="28"/>
          <w:szCs w:val="28"/>
        </w:rPr>
      </w:pPr>
      <w:proofErr w:type="gramStart"/>
      <w:r w:rsidRPr="00813B29">
        <w:rPr>
          <w:rFonts w:ascii="Times New Roman" w:hAnsi="Times New Roman" w:cs="Times New Roman"/>
          <w:i/>
          <w:color w:val="000000"/>
          <w:sz w:val="28"/>
          <w:szCs w:val="28"/>
        </w:rPr>
        <w:t>1</w:t>
      </w:r>
      <w:r w:rsidRPr="00813B29">
        <w:rPr>
          <w:rFonts w:ascii="Times New Roman" w:hAnsi="Times New Roman" w:cs="Times New Roman"/>
          <w:color w:val="000000"/>
          <w:sz w:val="28"/>
          <w:szCs w:val="28"/>
        </w:rPr>
        <w:t xml:space="preserve"> – фундамент; </w:t>
      </w:r>
      <w:r w:rsidRPr="00813B29">
        <w:rPr>
          <w:rFonts w:ascii="Times New Roman" w:hAnsi="Times New Roman" w:cs="Times New Roman"/>
          <w:i/>
          <w:iCs/>
          <w:color w:val="000000"/>
          <w:sz w:val="28"/>
          <w:szCs w:val="28"/>
        </w:rPr>
        <w:t xml:space="preserve">2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стены; </w:t>
      </w:r>
      <w:r w:rsidRPr="00813B29">
        <w:rPr>
          <w:rFonts w:ascii="Times New Roman" w:hAnsi="Times New Roman" w:cs="Times New Roman"/>
          <w:i/>
          <w:iCs/>
          <w:color w:val="000000"/>
          <w:sz w:val="28"/>
          <w:szCs w:val="28"/>
        </w:rPr>
        <w:t xml:space="preserve">3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рампы; </w:t>
      </w:r>
      <w:r w:rsidRPr="00813B29">
        <w:rPr>
          <w:rFonts w:ascii="Times New Roman" w:hAnsi="Times New Roman" w:cs="Times New Roman"/>
          <w:i/>
          <w:iCs/>
          <w:color w:val="000000"/>
          <w:sz w:val="28"/>
          <w:szCs w:val="28"/>
        </w:rPr>
        <w:t xml:space="preserve">4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пол; </w:t>
      </w:r>
      <w:r w:rsidRPr="00813B29">
        <w:rPr>
          <w:rFonts w:ascii="Times New Roman" w:hAnsi="Times New Roman" w:cs="Times New Roman"/>
          <w:i/>
          <w:color w:val="000000"/>
          <w:sz w:val="28"/>
          <w:szCs w:val="28"/>
        </w:rPr>
        <w:t>5</w:t>
      </w:r>
      <w:r w:rsidRPr="00813B29">
        <w:rPr>
          <w:rFonts w:ascii="Times New Roman" w:hAnsi="Times New Roman" w:cs="Times New Roman"/>
          <w:color w:val="000000"/>
          <w:sz w:val="28"/>
          <w:szCs w:val="28"/>
        </w:rPr>
        <w:t xml:space="preserve"> – межэтажные перекрытия; </w:t>
      </w:r>
      <w:r w:rsidRPr="00813B29">
        <w:rPr>
          <w:rFonts w:ascii="Times New Roman" w:hAnsi="Times New Roman" w:cs="Times New Roman"/>
          <w:i/>
          <w:iCs/>
          <w:color w:val="000000"/>
          <w:sz w:val="28"/>
          <w:szCs w:val="28"/>
        </w:rPr>
        <w:t xml:space="preserve">6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верхнее покрытие; </w:t>
      </w:r>
      <w:r w:rsidRPr="00813B29">
        <w:rPr>
          <w:rFonts w:ascii="Times New Roman" w:hAnsi="Times New Roman" w:cs="Times New Roman"/>
          <w:i/>
          <w:color w:val="000000"/>
          <w:sz w:val="28"/>
          <w:szCs w:val="28"/>
        </w:rPr>
        <w:t xml:space="preserve">7 </w:t>
      </w:r>
      <w:r w:rsidRPr="00813B29">
        <w:rPr>
          <w:rFonts w:ascii="Times New Roman" w:hAnsi="Times New Roman" w:cs="Times New Roman"/>
          <w:color w:val="000000"/>
          <w:sz w:val="28"/>
          <w:szCs w:val="28"/>
        </w:rPr>
        <w:t xml:space="preserve">– козырек; </w:t>
      </w:r>
      <w:r w:rsidRPr="00813B29">
        <w:rPr>
          <w:rFonts w:ascii="Times New Roman" w:hAnsi="Times New Roman" w:cs="Times New Roman"/>
          <w:i/>
          <w:iCs/>
          <w:color w:val="000000"/>
          <w:sz w:val="28"/>
          <w:szCs w:val="28"/>
        </w:rPr>
        <w:t xml:space="preserve">8 </w:t>
      </w:r>
      <w:r w:rsidRPr="00813B29">
        <w:rPr>
          <w:rFonts w:ascii="Times New Roman" w:hAnsi="Times New Roman" w:cs="Times New Roman"/>
          <w:color w:val="000000"/>
          <w:sz w:val="28"/>
          <w:szCs w:val="28"/>
        </w:rPr>
        <w:t xml:space="preserve">– сетчатая перегородка; </w:t>
      </w:r>
      <w:r w:rsidRPr="00813B29">
        <w:rPr>
          <w:rFonts w:ascii="Times New Roman" w:hAnsi="Times New Roman" w:cs="Times New Roman"/>
          <w:i/>
          <w:iCs/>
          <w:color w:val="000000"/>
          <w:sz w:val="28"/>
          <w:szCs w:val="28"/>
        </w:rPr>
        <w:t xml:space="preserve">9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лестница; </w:t>
      </w:r>
      <w:r w:rsidRPr="00813B29">
        <w:rPr>
          <w:rFonts w:ascii="Times New Roman" w:hAnsi="Times New Roman" w:cs="Times New Roman"/>
          <w:i/>
          <w:iCs/>
          <w:color w:val="000000"/>
          <w:sz w:val="28"/>
          <w:szCs w:val="28"/>
        </w:rPr>
        <w:t xml:space="preserve">10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двери; </w:t>
      </w:r>
      <w:r w:rsidRPr="00813B29">
        <w:rPr>
          <w:rFonts w:ascii="Times New Roman" w:hAnsi="Times New Roman" w:cs="Times New Roman"/>
          <w:i/>
          <w:iCs/>
          <w:color w:val="000000"/>
          <w:sz w:val="28"/>
          <w:szCs w:val="28"/>
        </w:rPr>
        <w:t xml:space="preserve">11 </w:t>
      </w:r>
      <w:r w:rsidRPr="00813B29">
        <w:rPr>
          <w:rFonts w:ascii="Times New Roman" w:hAnsi="Times New Roman" w:cs="Times New Roman"/>
          <w:color w:val="000000"/>
          <w:sz w:val="28"/>
          <w:szCs w:val="28"/>
        </w:rPr>
        <w:t xml:space="preserve">– </w:t>
      </w:r>
      <w:r w:rsidRPr="00813B29">
        <w:rPr>
          <w:rFonts w:ascii="Times New Roman" w:hAnsi="Times New Roman" w:cs="Times New Roman"/>
          <w:i/>
          <w:iCs/>
          <w:color w:val="000000"/>
          <w:sz w:val="28"/>
          <w:szCs w:val="28"/>
        </w:rPr>
        <w:t xml:space="preserve">окна; 12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пандусы; </w:t>
      </w:r>
      <w:r w:rsidRPr="00813B29">
        <w:rPr>
          <w:rFonts w:ascii="Times New Roman" w:hAnsi="Times New Roman" w:cs="Times New Roman"/>
          <w:i/>
          <w:iCs/>
          <w:color w:val="000000"/>
          <w:sz w:val="28"/>
          <w:szCs w:val="28"/>
        </w:rPr>
        <w:t xml:space="preserve">13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xml:space="preserve">лифтовые шахты; </w:t>
      </w:r>
      <w:r w:rsidRPr="00813B29">
        <w:rPr>
          <w:rFonts w:ascii="Times New Roman" w:hAnsi="Times New Roman" w:cs="Times New Roman"/>
          <w:i/>
          <w:iCs/>
          <w:color w:val="000000"/>
          <w:sz w:val="28"/>
          <w:szCs w:val="28"/>
        </w:rPr>
        <w:t xml:space="preserve">14 </w:t>
      </w:r>
      <w:r w:rsidRPr="00813B29">
        <w:rPr>
          <w:rFonts w:ascii="Times New Roman" w:hAnsi="Times New Roman" w:cs="Times New Roman"/>
          <w:color w:val="000000"/>
          <w:sz w:val="28"/>
          <w:szCs w:val="28"/>
        </w:rPr>
        <w:t>–</w:t>
      </w:r>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однобалочные краны</w:t>
      </w:r>
      <w:proofErr w:type="gramEnd"/>
    </w:p>
    <w:p w:rsidR="005849AB" w:rsidRPr="00813B29" w:rsidRDefault="005849AB" w:rsidP="00813B29">
      <w:pPr>
        <w:shd w:val="clear" w:color="auto" w:fill="FFFFFF"/>
        <w:spacing w:after="0"/>
        <w:ind w:right="57"/>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Оптико-волоконные телефонные линии. Достаточная территория для отстоя и маневрирования большегрузных автопоездов. Расположение на основных магистралях, обеспечивающих хороший подъезд.</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b/>
          <w:bCs/>
          <w:color w:val="000000"/>
          <w:sz w:val="28"/>
          <w:szCs w:val="28"/>
        </w:rPr>
        <w:t xml:space="preserve">Склад класса В: </w:t>
      </w:r>
      <w:r w:rsidRPr="00813B29">
        <w:rPr>
          <w:rFonts w:ascii="Times New Roman" w:hAnsi="Times New Roman" w:cs="Times New Roman"/>
          <w:color w:val="000000"/>
          <w:sz w:val="28"/>
          <w:szCs w:val="28"/>
        </w:rPr>
        <w:t xml:space="preserve">Капитальное здание одно- или многоэтажное (реконструированные бывшие производственные помещения, с необходимыми коммуникациями и оборудованием). Высота потолков от 4,5 до 8 м. Пол — асфальт или бетон без покрытия. Пожарная сигнализация и </w:t>
      </w:r>
      <w:proofErr w:type="spellStart"/>
      <w:r w:rsidRPr="00813B29">
        <w:rPr>
          <w:rFonts w:ascii="Times New Roman" w:hAnsi="Times New Roman" w:cs="Times New Roman"/>
          <w:color w:val="000000"/>
          <w:sz w:val="28"/>
          <w:szCs w:val="28"/>
        </w:rPr>
        <w:t>гидрантная</w:t>
      </w:r>
      <w:proofErr w:type="spellEnd"/>
      <w:r w:rsidRPr="00813B29">
        <w:rPr>
          <w:rFonts w:ascii="Times New Roman" w:hAnsi="Times New Roman" w:cs="Times New Roman"/>
          <w:color w:val="000000"/>
          <w:sz w:val="28"/>
          <w:szCs w:val="28"/>
        </w:rPr>
        <w:t xml:space="preserve"> система пожаротушения. Пандус для разгрузки автотранспорта. Офисные помещения при складе. Телефонные линии. Охрана по периметру территории.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b/>
          <w:bCs/>
          <w:color w:val="000000"/>
          <w:sz w:val="28"/>
          <w:szCs w:val="28"/>
        </w:rPr>
        <w:t>Склад класса</w:t>
      </w:r>
      <w:proofErr w:type="gramStart"/>
      <w:r w:rsidRPr="00813B29">
        <w:rPr>
          <w:rFonts w:ascii="Times New Roman" w:hAnsi="Times New Roman" w:cs="Times New Roman"/>
          <w:b/>
          <w:bCs/>
          <w:color w:val="000000"/>
          <w:sz w:val="28"/>
          <w:szCs w:val="28"/>
        </w:rPr>
        <w:t xml:space="preserve"> С</w:t>
      </w:r>
      <w:proofErr w:type="gramEnd"/>
      <w:r w:rsidRPr="00813B29">
        <w:rPr>
          <w:rFonts w:ascii="Times New Roman" w:hAnsi="Times New Roman" w:cs="Times New Roman"/>
          <w:b/>
          <w:bCs/>
          <w:color w:val="000000"/>
          <w:sz w:val="28"/>
          <w:szCs w:val="28"/>
        </w:rPr>
        <w:t xml:space="preserve">: </w:t>
      </w:r>
      <w:r w:rsidRPr="00813B29">
        <w:rPr>
          <w:rFonts w:ascii="Times New Roman" w:hAnsi="Times New Roman" w:cs="Times New Roman"/>
          <w:color w:val="000000"/>
          <w:sz w:val="28"/>
          <w:szCs w:val="28"/>
        </w:rPr>
        <w:t>Капитальное производственное помещение или утепленные ангары. Высота потолков от 3,5 до 18 м. Пол — асфальт или бетонные плиты. Ворота на нулевой отметке, автомашина заходит внутрь помещения.</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b/>
          <w:bCs/>
          <w:color w:val="000000"/>
          <w:sz w:val="28"/>
          <w:szCs w:val="28"/>
        </w:rPr>
        <w:t xml:space="preserve">Склад класса </w:t>
      </w:r>
      <w:r w:rsidRPr="00813B29">
        <w:rPr>
          <w:rFonts w:ascii="Times New Roman" w:hAnsi="Times New Roman" w:cs="Times New Roman"/>
          <w:b/>
          <w:bCs/>
          <w:color w:val="000000"/>
          <w:sz w:val="28"/>
          <w:szCs w:val="28"/>
          <w:lang w:val="en-US"/>
        </w:rPr>
        <w:t>D</w:t>
      </w:r>
      <w:r w:rsidRPr="00813B29">
        <w:rPr>
          <w:rFonts w:ascii="Times New Roman" w:hAnsi="Times New Roman" w:cs="Times New Roman"/>
          <w:b/>
          <w:bCs/>
          <w:color w:val="000000"/>
          <w:sz w:val="28"/>
          <w:szCs w:val="28"/>
        </w:rPr>
        <w:t xml:space="preserve">: </w:t>
      </w:r>
      <w:r w:rsidRPr="00813B29">
        <w:rPr>
          <w:rFonts w:ascii="Times New Roman" w:hAnsi="Times New Roman" w:cs="Times New Roman"/>
          <w:color w:val="000000"/>
          <w:sz w:val="28"/>
          <w:szCs w:val="28"/>
        </w:rPr>
        <w:t>Подвальные помещения или объекты гражданской обороны, неотапливаемые производственные помещения или ангары.</w:t>
      </w:r>
    </w:p>
    <w:p w:rsidR="005849AB" w:rsidRPr="00813B29" w:rsidRDefault="005849AB" w:rsidP="00813B29">
      <w:pPr>
        <w:shd w:val="clear" w:color="auto" w:fill="FFFFFF"/>
        <w:spacing w:after="0"/>
        <w:jc w:val="center"/>
        <w:rPr>
          <w:rFonts w:ascii="Times New Roman" w:hAnsi="Times New Roman" w:cs="Times New Roman"/>
          <w:b/>
          <w:bCs/>
          <w:sz w:val="28"/>
          <w:szCs w:val="28"/>
        </w:rPr>
      </w:pPr>
    </w:p>
    <w:p w:rsidR="005849AB" w:rsidRPr="00813B29" w:rsidRDefault="005849AB" w:rsidP="00813B29">
      <w:pPr>
        <w:shd w:val="clear" w:color="auto" w:fill="FFFFFF"/>
        <w:spacing w:after="0"/>
        <w:jc w:val="center"/>
        <w:rPr>
          <w:rFonts w:ascii="Times New Roman" w:hAnsi="Times New Roman" w:cs="Times New Roman"/>
          <w:b/>
          <w:bCs/>
          <w:sz w:val="28"/>
          <w:szCs w:val="28"/>
        </w:rPr>
      </w:pPr>
      <w:r w:rsidRPr="00813B29">
        <w:rPr>
          <w:rFonts w:ascii="Times New Roman" w:hAnsi="Times New Roman" w:cs="Times New Roman"/>
          <w:b/>
          <w:bCs/>
          <w:sz w:val="28"/>
          <w:szCs w:val="28"/>
        </w:rPr>
        <w:t>1.4. Транспортно-складские комплексы как технические системы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 xml:space="preserve">Современный механизированный или автоматизированный ТСК представляет собой сложный технический объект, оснащаемый специализированным подъемно-транспортным и складским оборудованием, разнообразными стеллажными конструкциями высотой до 20 м и более, автоматическими штабелирующими и пакетоформирующими машинами, конвейерными системами с автоматическим </w:t>
      </w:r>
      <w:proofErr w:type="spellStart"/>
      <w:r w:rsidRPr="00813B29">
        <w:rPr>
          <w:rFonts w:ascii="Times New Roman" w:hAnsi="Times New Roman" w:cs="Times New Roman"/>
          <w:sz w:val="28"/>
          <w:szCs w:val="28"/>
        </w:rPr>
        <w:t>адресованием</w:t>
      </w:r>
      <w:proofErr w:type="spellEnd"/>
      <w:r w:rsidRPr="00813B29">
        <w:rPr>
          <w:rFonts w:ascii="Times New Roman" w:hAnsi="Times New Roman" w:cs="Times New Roman"/>
          <w:sz w:val="28"/>
          <w:szCs w:val="28"/>
        </w:rPr>
        <w:t xml:space="preserve"> грузов, средствами робототехники, компьютерными информационно-управляющими системами и т.д.</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 xml:space="preserve">Кроме этого, ТСК как технические объекты, создаваемые в пунктах взаимодействия разнохарактерных производственных и транспортных систем, подвержены случайным воздействиям этих систем, что обусловливает вероятностный (стохастический) характер их функционирования (постоянно изменяются складские запасы грузов, </w:t>
      </w:r>
      <w:r w:rsidRPr="00813B29">
        <w:rPr>
          <w:rFonts w:ascii="Times New Roman" w:hAnsi="Times New Roman" w:cs="Times New Roman"/>
          <w:sz w:val="28"/>
          <w:szCs w:val="28"/>
        </w:rPr>
        <w:lastRenderedPageBreak/>
        <w:t>размеры и состав транспортных партий грузов, объемы работ на складах, занятость оборудования и работников склада и т.д.).</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sz w:val="28"/>
          <w:szCs w:val="28"/>
        </w:rPr>
        <w:t xml:space="preserve">Целью ТСК </w:t>
      </w:r>
      <w:r w:rsidRPr="00813B29">
        <w:rPr>
          <w:rFonts w:ascii="Times New Roman" w:hAnsi="Times New Roman" w:cs="Times New Roman"/>
          <w:sz w:val="28"/>
          <w:szCs w:val="28"/>
        </w:rPr>
        <w:t xml:space="preserve">как технической системы, является преобразование грузопотоков в логистических цепях доставки грузов. При этом для создания эффективного </w:t>
      </w:r>
      <w:proofErr w:type="spellStart"/>
      <w:r w:rsidRPr="00813B29">
        <w:rPr>
          <w:rFonts w:ascii="Times New Roman" w:hAnsi="Times New Roman" w:cs="Times New Roman"/>
          <w:sz w:val="28"/>
          <w:szCs w:val="28"/>
        </w:rPr>
        <w:t>перегрузочно</w:t>
      </w:r>
      <w:proofErr w:type="spellEnd"/>
      <w:r w:rsidRPr="00813B29">
        <w:rPr>
          <w:rFonts w:ascii="Times New Roman" w:hAnsi="Times New Roman" w:cs="Times New Roman"/>
          <w:sz w:val="28"/>
          <w:szCs w:val="28"/>
        </w:rPr>
        <w:t>-складского комплекса это преобразование грузопотоков должно осуществляться складом с наименьшей себестоимостью переработки и хранения грузов, что достигается при наиболее экономном расходовании основных шести ресурсов – пространство, время, материалы, энергия, труд, финансы.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 xml:space="preserve">Для достижения своей цели ТСК должен иметь определенное устройство, т.е. состоять из определенных </w:t>
      </w:r>
      <w:r w:rsidRPr="00813B29">
        <w:rPr>
          <w:rFonts w:ascii="Times New Roman" w:hAnsi="Times New Roman" w:cs="Times New Roman"/>
          <w:iCs/>
          <w:sz w:val="28"/>
          <w:szCs w:val="28"/>
        </w:rPr>
        <w:t xml:space="preserve">составных частей </w:t>
      </w:r>
      <w:r w:rsidRPr="00813B29">
        <w:rPr>
          <w:rFonts w:ascii="Times New Roman" w:hAnsi="Times New Roman" w:cs="Times New Roman"/>
          <w:sz w:val="28"/>
          <w:szCs w:val="28"/>
        </w:rPr>
        <w:t xml:space="preserve">или </w:t>
      </w:r>
      <w:r w:rsidRPr="00813B29">
        <w:rPr>
          <w:rFonts w:ascii="Times New Roman" w:hAnsi="Times New Roman" w:cs="Times New Roman"/>
          <w:iCs/>
          <w:sz w:val="28"/>
          <w:szCs w:val="28"/>
        </w:rPr>
        <w:t xml:space="preserve">элементов. </w:t>
      </w:r>
      <w:r w:rsidRPr="00813B29">
        <w:rPr>
          <w:rFonts w:ascii="Times New Roman" w:hAnsi="Times New Roman" w:cs="Times New Roman"/>
          <w:sz w:val="28"/>
          <w:szCs w:val="28"/>
        </w:rPr>
        <w:t xml:space="preserve">Элемент складской системы – это ее составная часть, неделимая на данном уровне анализа. </w:t>
      </w:r>
      <w:proofErr w:type="gramStart"/>
      <w:r w:rsidRPr="00813B29">
        <w:rPr>
          <w:rFonts w:ascii="Times New Roman" w:hAnsi="Times New Roman" w:cs="Times New Roman"/>
          <w:sz w:val="28"/>
          <w:szCs w:val="28"/>
        </w:rPr>
        <w:t>В качестве элементов складской системы можно выделить следующие:</w:t>
      </w:r>
      <w:proofErr w:type="gramEnd"/>
    </w:p>
    <w:p w:rsidR="005849AB" w:rsidRPr="00813B29" w:rsidRDefault="005849AB" w:rsidP="000F5F1D">
      <w:pPr>
        <w:pStyle w:val="a3"/>
        <w:widowControl w:val="0"/>
        <w:numPr>
          <w:ilvl w:val="0"/>
          <w:numId w:val="41"/>
        </w:numPr>
        <w:shd w:val="clear" w:color="auto" w:fill="FFFFFF"/>
        <w:tabs>
          <w:tab w:val="left" w:pos="576"/>
        </w:tabs>
        <w:autoSpaceDE w:val="0"/>
        <w:autoSpaceDN w:val="0"/>
        <w:adjustRightInd w:val="0"/>
        <w:spacing w:after="0" w:line="240" w:lineRule="auto"/>
        <w:ind w:left="357" w:hanging="357"/>
        <w:jc w:val="both"/>
        <w:rPr>
          <w:rFonts w:ascii="Times New Roman" w:hAnsi="Times New Roman" w:cs="Times New Roman"/>
          <w:sz w:val="28"/>
          <w:szCs w:val="28"/>
        </w:rPr>
      </w:pPr>
      <w:r w:rsidRPr="00813B29">
        <w:rPr>
          <w:rFonts w:ascii="Times New Roman" w:hAnsi="Times New Roman" w:cs="Times New Roman"/>
          <w:sz w:val="28"/>
          <w:szCs w:val="28"/>
        </w:rPr>
        <w:t>подсистемы приема, хранения и выдачи грузов со склада;</w:t>
      </w:r>
    </w:p>
    <w:p w:rsidR="005849AB" w:rsidRPr="00813B29" w:rsidRDefault="005849AB" w:rsidP="000F5F1D">
      <w:pPr>
        <w:pStyle w:val="a3"/>
        <w:widowControl w:val="0"/>
        <w:numPr>
          <w:ilvl w:val="0"/>
          <w:numId w:val="41"/>
        </w:numPr>
        <w:shd w:val="clear" w:color="auto" w:fill="FFFFFF"/>
        <w:tabs>
          <w:tab w:val="left" w:pos="576"/>
        </w:tabs>
        <w:autoSpaceDE w:val="0"/>
        <w:autoSpaceDN w:val="0"/>
        <w:adjustRightInd w:val="0"/>
        <w:spacing w:after="0" w:line="240" w:lineRule="auto"/>
        <w:ind w:left="357" w:hanging="357"/>
        <w:jc w:val="both"/>
        <w:rPr>
          <w:rFonts w:ascii="Times New Roman" w:hAnsi="Times New Roman" w:cs="Times New Roman"/>
          <w:sz w:val="28"/>
          <w:szCs w:val="28"/>
        </w:rPr>
      </w:pPr>
      <w:r w:rsidRPr="00813B29">
        <w:rPr>
          <w:rFonts w:ascii="Times New Roman" w:hAnsi="Times New Roman" w:cs="Times New Roman"/>
          <w:sz w:val="28"/>
          <w:szCs w:val="28"/>
        </w:rPr>
        <w:t>складское здание, подъемно-транспортное и складское оборудование, вспомогательные устройства, технология складирования и переработки грузов, документооборот на складе, система автоматизации и т.д.;</w:t>
      </w:r>
    </w:p>
    <w:p w:rsidR="005849AB" w:rsidRPr="00813B29" w:rsidRDefault="005849AB" w:rsidP="000F5F1D">
      <w:pPr>
        <w:pStyle w:val="a3"/>
        <w:widowControl w:val="0"/>
        <w:numPr>
          <w:ilvl w:val="0"/>
          <w:numId w:val="41"/>
        </w:numPr>
        <w:shd w:val="clear" w:color="auto" w:fill="FFFFFF"/>
        <w:tabs>
          <w:tab w:val="left" w:pos="576"/>
        </w:tabs>
        <w:autoSpaceDE w:val="0"/>
        <w:autoSpaceDN w:val="0"/>
        <w:adjustRightInd w:val="0"/>
        <w:spacing w:after="0" w:line="240" w:lineRule="auto"/>
        <w:ind w:left="357" w:hanging="357"/>
        <w:jc w:val="both"/>
        <w:rPr>
          <w:rFonts w:ascii="Times New Roman" w:hAnsi="Times New Roman" w:cs="Times New Roman"/>
          <w:sz w:val="28"/>
          <w:szCs w:val="28"/>
        </w:rPr>
      </w:pPr>
      <w:r w:rsidRPr="00813B29">
        <w:rPr>
          <w:rFonts w:ascii="Times New Roman" w:hAnsi="Times New Roman" w:cs="Times New Roman"/>
          <w:sz w:val="28"/>
          <w:szCs w:val="28"/>
        </w:rPr>
        <w:t>технологические участки склада (разгрузки, погрузки, хранения, комплектации и т.д.).</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 xml:space="preserve">При этом системный подход позволяет всесторонне и глубоко анализировать склад, последовательно выбирая в качестве элементов разные составные части склада и рассматривая их на все более подробном уровне анализа. В этом проявляется важное свойство системного анализа – </w:t>
      </w:r>
      <w:r w:rsidRPr="00813B29">
        <w:rPr>
          <w:rFonts w:ascii="Times New Roman" w:hAnsi="Times New Roman" w:cs="Times New Roman"/>
          <w:iCs/>
          <w:sz w:val="28"/>
          <w:szCs w:val="28"/>
        </w:rPr>
        <w:t xml:space="preserve">иерархичность </w:t>
      </w:r>
      <w:r w:rsidRPr="00813B29">
        <w:rPr>
          <w:rFonts w:ascii="Times New Roman" w:hAnsi="Times New Roman" w:cs="Times New Roman"/>
          <w:sz w:val="28"/>
          <w:szCs w:val="28"/>
        </w:rPr>
        <w:t>(</w:t>
      </w:r>
      <w:proofErr w:type="spellStart"/>
      <w:r w:rsidRPr="00813B29">
        <w:rPr>
          <w:rFonts w:ascii="Times New Roman" w:hAnsi="Times New Roman" w:cs="Times New Roman"/>
          <w:sz w:val="28"/>
          <w:szCs w:val="28"/>
        </w:rPr>
        <w:t>многоуровневость</w:t>
      </w:r>
      <w:proofErr w:type="spellEnd"/>
      <w:r w:rsidRPr="00813B29">
        <w:rPr>
          <w:rFonts w:ascii="Times New Roman" w:hAnsi="Times New Roman" w:cs="Times New Roman"/>
          <w:sz w:val="28"/>
          <w:szCs w:val="28"/>
        </w:rPr>
        <w:t>) строения склада как системы.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 xml:space="preserve">Для ТСК как технической системы характерна целостность, упорядоченность, организованность. Эти его характеристики достигаются в результате создания и анализа </w:t>
      </w:r>
      <w:r w:rsidRPr="00813B29">
        <w:rPr>
          <w:rFonts w:ascii="Times New Roman" w:hAnsi="Times New Roman" w:cs="Times New Roman"/>
          <w:iCs/>
          <w:sz w:val="28"/>
          <w:szCs w:val="28"/>
        </w:rPr>
        <w:t xml:space="preserve">структуры складской системы, </w:t>
      </w:r>
      <w:r w:rsidRPr="00813B29">
        <w:rPr>
          <w:rFonts w:ascii="Times New Roman" w:hAnsi="Times New Roman" w:cs="Times New Roman"/>
          <w:sz w:val="28"/>
          <w:szCs w:val="28"/>
        </w:rPr>
        <w:t xml:space="preserve">которая представляет собой многообразные взаимосвязи между элементами системы. </w:t>
      </w:r>
      <w:proofErr w:type="gramStart"/>
      <w:r w:rsidRPr="00813B29">
        <w:rPr>
          <w:rFonts w:ascii="Times New Roman" w:hAnsi="Times New Roman" w:cs="Times New Roman"/>
          <w:sz w:val="28"/>
          <w:szCs w:val="28"/>
        </w:rPr>
        <w:t>Различают следующие взаимосвязи между элементами складской системы: пространственные (взаимное расположение), технологические, связи последовательности, зависимости или влияния, экономические, организационные, информационные и т.д.</w:t>
      </w:r>
      <w:proofErr w:type="gramEnd"/>
      <w:r w:rsidRPr="00813B29">
        <w:rPr>
          <w:rFonts w:ascii="Times New Roman" w:hAnsi="Times New Roman" w:cs="Times New Roman"/>
          <w:sz w:val="28"/>
          <w:szCs w:val="28"/>
        </w:rPr>
        <w:t xml:space="preserve"> Структура складской системы проектируется так, чтобы она в максимальной степени способствовала достижению поставленной цели – преобразованию грузопотоков с минимальными затратами ресурсов.</w:t>
      </w:r>
    </w:p>
    <w:p w:rsidR="005849AB" w:rsidRPr="00813B29" w:rsidRDefault="005849AB" w:rsidP="00813B29">
      <w:pPr>
        <w:shd w:val="clear" w:color="auto" w:fill="FFFFFF"/>
        <w:spacing w:after="0"/>
        <w:jc w:val="center"/>
        <w:rPr>
          <w:rFonts w:ascii="Times New Roman" w:hAnsi="Times New Roman" w:cs="Times New Roman"/>
          <w:b/>
          <w:bCs/>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b/>
          <w:bCs/>
          <w:color w:val="000000"/>
          <w:sz w:val="28"/>
          <w:szCs w:val="28"/>
        </w:rPr>
      </w:pPr>
      <w:r w:rsidRPr="00813B29">
        <w:rPr>
          <w:rFonts w:ascii="Times New Roman" w:hAnsi="Times New Roman" w:cs="Times New Roman"/>
          <w:b/>
          <w:bCs/>
          <w:color w:val="000000"/>
          <w:sz w:val="28"/>
          <w:szCs w:val="28"/>
        </w:rPr>
        <w:t>1.5. Роль транспортно-складских комплексов</w:t>
      </w:r>
    </w:p>
    <w:p w:rsidR="005849AB" w:rsidRPr="00813B29" w:rsidRDefault="005849AB" w:rsidP="00813B29">
      <w:pPr>
        <w:shd w:val="clear" w:color="auto" w:fill="FFFFFF"/>
        <w:spacing w:after="0"/>
        <w:jc w:val="center"/>
        <w:rPr>
          <w:rFonts w:ascii="Times New Roman" w:hAnsi="Times New Roman" w:cs="Times New Roman"/>
          <w:b/>
          <w:bCs/>
          <w:color w:val="000000"/>
          <w:sz w:val="28"/>
          <w:szCs w:val="28"/>
        </w:rPr>
      </w:pPr>
      <w:r w:rsidRPr="00813B29">
        <w:rPr>
          <w:rFonts w:ascii="Times New Roman" w:hAnsi="Times New Roman" w:cs="Times New Roman"/>
          <w:b/>
          <w:bCs/>
          <w:color w:val="000000"/>
          <w:sz w:val="28"/>
          <w:szCs w:val="28"/>
        </w:rPr>
        <w:t>в логистических системах</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lastRenderedPageBreak/>
        <w:t>Роль, которую играют ТСК в организации грузопотоков в транспортных сетях, можно выяснить на основе рассмотрения простейшего транспортного процесса доставки грузов, схема которого показана на рис. 1.4.</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Процесс перевозки грузов начинается со склада С</w:t>
      </w:r>
      <w:proofErr w:type="gramStart"/>
      <w:r w:rsidRPr="00813B29">
        <w:rPr>
          <w:rFonts w:ascii="Times New Roman" w:hAnsi="Times New Roman" w:cs="Times New Roman"/>
          <w:color w:val="000000"/>
          <w:sz w:val="28"/>
          <w:szCs w:val="28"/>
        </w:rPr>
        <w:t>1</w:t>
      </w:r>
      <w:proofErr w:type="gramEnd"/>
      <w:r w:rsidRPr="00813B29">
        <w:rPr>
          <w:rFonts w:ascii="Times New Roman" w:hAnsi="Times New Roman" w:cs="Times New Roman"/>
          <w:color w:val="000000"/>
          <w:sz w:val="28"/>
          <w:szCs w:val="28"/>
        </w:rPr>
        <w:t xml:space="preserve"> и заканчивается на складе С2, которые являются его неотъемлемыми частями: хорошо организованный транспортный процесс всегда должен начинаться и заканчиваться на специально оборудованных и оснащенных технических объектах, предназначенных для приема грузов с одного вида транспорта (с транспорта прибытия грузов), подготовки и передачи их на другой вид транспорта (транспорт доставки грузов потребителям). Таким образом, процесс перевозок состоит не из одного компонента (сами </w:t>
      </w:r>
      <w:r w:rsidRPr="00813B29">
        <w:rPr>
          <w:rFonts w:ascii="Times New Roman" w:hAnsi="Times New Roman" w:cs="Times New Roman"/>
          <w:iCs/>
          <w:color w:val="000000"/>
          <w:sz w:val="28"/>
          <w:szCs w:val="28"/>
        </w:rPr>
        <w:t xml:space="preserve">перевозки), </w:t>
      </w:r>
      <w:r w:rsidRPr="00813B29">
        <w:rPr>
          <w:rFonts w:ascii="Times New Roman" w:hAnsi="Times New Roman" w:cs="Times New Roman"/>
          <w:color w:val="000000"/>
          <w:sz w:val="28"/>
          <w:szCs w:val="28"/>
        </w:rPr>
        <w:t>а из трех: склад отправления грузов, перевозка и склад прибытия грузов.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Нередко в </w:t>
      </w:r>
      <w:proofErr w:type="spellStart"/>
      <w:r w:rsidRPr="00813B29">
        <w:rPr>
          <w:rFonts w:ascii="Times New Roman" w:hAnsi="Times New Roman" w:cs="Times New Roman"/>
          <w:color w:val="000000"/>
          <w:sz w:val="28"/>
          <w:szCs w:val="28"/>
        </w:rPr>
        <w:t>мультимодальных</w:t>
      </w:r>
      <w:proofErr w:type="spellEnd"/>
      <w:r w:rsidRPr="00813B29">
        <w:rPr>
          <w:rFonts w:ascii="Times New Roman" w:hAnsi="Times New Roman" w:cs="Times New Roman"/>
          <w:color w:val="000000"/>
          <w:sz w:val="28"/>
          <w:szCs w:val="28"/>
        </w:rPr>
        <w:t xml:space="preserve"> перевозках при передаче грузов с одних видов транспорта на другие стремятся обязательно осуществить прямые перегрузки грузов с одного транспорта на другой, минуя объекты складского назначения в начале или в конце перевозочного процесса. Обычно это приводит к большим трудозатратам и простоям транспортных средств того или иного вида транспорта. Каждый вид транспорта имеет свои особенности, ритм и организацию работы, свои наиболее эффективные транспортные партии и закономерности их прибытия и отправления. Совместить работу двух разных транспортных систем оказывается очень трудно. Наличие перевалочного склада между двумя взаимодействующими видами транспорта позволяет осуществить перегрузку грузов с одного вида транспорта на другой значительно эффективнее, так как полученная экономия от прямой перевалки грузов почти всегда меньше, чем убытки от возможного простоя транспортных средств.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noProof/>
          <w:color w:val="000000"/>
          <w:sz w:val="28"/>
          <w:szCs w:val="28"/>
        </w:rPr>
        <w:drawing>
          <wp:inline distT="0" distB="0" distL="0" distR="0" wp14:anchorId="14C46F10" wp14:editId="4EE56EFC">
            <wp:extent cx="4765902" cy="1714500"/>
            <wp:effectExtent l="1905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4765902" cy="1714500"/>
                    </a:xfrm>
                    <a:prstGeom prst="rect">
                      <a:avLst/>
                    </a:prstGeom>
                    <a:noFill/>
                    <a:ln w="9525">
                      <a:noFill/>
                      <a:miter lim="800000"/>
                      <a:headEnd/>
                      <a:tailEnd/>
                    </a:ln>
                  </pic:spPr>
                </pic:pic>
              </a:graphicData>
            </a:graphic>
          </wp:inline>
        </w:drawing>
      </w:r>
    </w:p>
    <w:p w:rsidR="005849AB" w:rsidRPr="00813B29" w:rsidRDefault="005849AB" w:rsidP="00813B29">
      <w:pPr>
        <w:shd w:val="clear" w:color="auto" w:fill="FFFFFF"/>
        <w:spacing w:after="0"/>
        <w:jc w:val="center"/>
        <w:rPr>
          <w:rFonts w:ascii="Times New Roman" w:hAnsi="Times New Roman" w:cs="Times New Roman"/>
          <w:sz w:val="28"/>
          <w:szCs w:val="28"/>
        </w:rPr>
      </w:pPr>
      <w:r w:rsidRPr="00813B29">
        <w:rPr>
          <w:rFonts w:ascii="Times New Roman" w:hAnsi="Times New Roman" w:cs="Times New Roman"/>
          <w:color w:val="000000"/>
          <w:sz w:val="28"/>
          <w:szCs w:val="28"/>
        </w:rPr>
        <w:t>Рис. 1.4. Схема простейшего транспортного процесса:</w:t>
      </w:r>
    </w:p>
    <w:p w:rsidR="005849AB" w:rsidRPr="00813B29" w:rsidRDefault="005849AB" w:rsidP="00813B29">
      <w:pPr>
        <w:shd w:val="clear" w:color="auto" w:fill="FFFFFF"/>
        <w:spacing w:after="0"/>
        <w:jc w:val="both"/>
        <w:rPr>
          <w:rFonts w:ascii="Times New Roman" w:hAnsi="Times New Roman" w:cs="Times New Roman"/>
          <w:i/>
          <w:color w:val="000000"/>
          <w:sz w:val="28"/>
          <w:szCs w:val="28"/>
        </w:rPr>
      </w:pPr>
      <w:r w:rsidRPr="00813B29">
        <w:rPr>
          <w:rFonts w:ascii="Times New Roman" w:hAnsi="Times New Roman" w:cs="Times New Roman"/>
          <w:i/>
          <w:color w:val="000000"/>
          <w:sz w:val="28"/>
          <w:szCs w:val="28"/>
        </w:rPr>
        <w:t>П</w:t>
      </w:r>
      <w:proofErr w:type="gramStart"/>
      <w:r w:rsidRPr="00813B29">
        <w:rPr>
          <w:rFonts w:ascii="Times New Roman" w:hAnsi="Times New Roman" w:cs="Times New Roman"/>
          <w:i/>
          <w:color w:val="000000"/>
          <w:sz w:val="28"/>
          <w:szCs w:val="28"/>
        </w:rPr>
        <w:t>1</w:t>
      </w:r>
      <w:proofErr w:type="gramEnd"/>
      <w:r w:rsidRPr="00813B29">
        <w:rPr>
          <w:rFonts w:ascii="Times New Roman" w:hAnsi="Times New Roman" w:cs="Times New Roman"/>
          <w:i/>
          <w:color w:val="000000"/>
          <w:sz w:val="28"/>
          <w:szCs w:val="28"/>
        </w:rPr>
        <w:t>, П2</w:t>
      </w:r>
      <w:r w:rsidRPr="00813B29">
        <w:rPr>
          <w:rFonts w:ascii="Times New Roman" w:hAnsi="Times New Roman" w:cs="Times New Roman"/>
          <w:color w:val="000000"/>
          <w:sz w:val="28"/>
          <w:szCs w:val="28"/>
        </w:rPr>
        <w:t xml:space="preserve"> — предприятие-грузоотправитель и предприятие-грузополучатель; </w:t>
      </w:r>
      <w:r w:rsidRPr="00813B29">
        <w:rPr>
          <w:rFonts w:ascii="Times New Roman" w:hAnsi="Times New Roman" w:cs="Times New Roman"/>
          <w:i/>
          <w:color w:val="000000"/>
          <w:sz w:val="28"/>
          <w:szCs w:val="28"/>
        </w:rPr>
        <w:t>С1, С2</w:t>
      </w:r>
      <w:r w:rsidRPr="00813B29">
        <w:rPr>
          <w:rFonts w:ascii="Times New Roman" w:hAnsi="Times New Roman" w:cs="Times New Roman"/>
          <w:color w:val="000000"/>
          <w:sz w:val="28"/>
          <w:szCs w:val="28"/>
        </w:rPr>
        <w:t xml:space="preserve"> — склады отправления и прибытия грузов, </w:t>
      </w:r>
      <w:r w:rsidRPr="00813B29">
        <w:rPr>
          <w:rFonts w:ascii="Times New Roman" w:hAnsi="Times New Roman" w:cs="Times New Roman"/>
          <w:i/>
          <w:color w:val="000000"/>
          <w:sz w:val="28"/>
          <w:szCs w:val="28"/>
        </w:rPr>
        <w:t>МТ</w:t>
      </w:r>
      <w:r w:rsidRPr="00813B29">
        <w:rPr>
          <w:rFonts w:ascii="Times New Roman" w:hAnsi="Times New Roman" w:cs="Times New Roman"/>
          <w:color w:val="000000"/>
          <w:sz w:val="28"/>
          <w:szCs w:val="28"/>
        </w:rPr>
        <w:t xml:space="preserve"> — магистральный транспорт; </w:t>
      </w:r>
      <w:r w:rsidRPr="00813B29">
        <w:rPr>
          <w:rFonts w:ascii="Times New Roman" w:hAnsi="Times New Roman" w:cs="Times New Roman"/>
          <w:i/>
          <w:color w:val="000000"/>
          <w:sz w:val="28"/>
          <w:szCs w:val="28"/>
        </w:rPr>
        <w:t>Т1</w:t>
      </w:r>
      <w:r w:rsidRPr="00813B29">
        <w:rPr>
          <w:rFonts w:ascii="Times New Roman" w:hAnsi="Times New Roman" w:cs="Times New Roman"/>
          <w:color w:val="000000"/>
          <w:sz w:val="28"/>
          <w:szCs w:val="28"/>
        </w:rPr>
        <w:t xml:space="preserve"> — транспорт прибытия грузов на склад </w:t>
      </w:r>
      <w:r w:rsidRPr="00813B29">
        <w:rPr>
          <w:rFonts w:ascii="Times New Roman" w:hAnsi="Times New Roman" w:cs="Times New Roman"/>
          <w:i/>
          <w:color w:val="000000"/>
          <w:sz w:val="28"/>
          <w:szCs w:val="28"/>
        </w:rPr>
        <w:t>С1; Т2</w:t>
      </w:r>
      <w:r w:rsidRPr="00813B29">
        <w:rPr>
          <w:rFonts w:ascii="Times New Roman" w:hAnsi="Times New Roman" w:cs="Times New Roman"/>
          <w:color w:val="000000"/>
          <w:sz w:val="28"/>
          <w:szCs w:val="28"/>
        </w:rPr>
        <w:t xml:space="preserve"> — транспорт отправления грузов со склада </w:t>
      </w:r>
      <w:r w:rsidRPr="00813B29">
        <w:rPr>
          <w:rFonts w:ascii="Times New Roman" w:hAnsi="Times New Roman" w:cs="Times New Roman"/>
          <w:i/>
          <w:color w:val="000000"/>
          <w:sz w:val="28"/>
          <w:szCs w:val="28"/>
        </w:rPr>
        <w:t>С2</w:t>
      </w:r>
    </w:p>
    <w:p w:rsidR="005849AB" w:rsidRPr="00813B29" w:rsidRDefault="005849AB" w:rsidP="00813B29">
      <w:pPr>
        <w:shd w:val="clear" w:color="auto" w:fill="FFFFFF"/>
        <w:spacing w:after="0"/>
        <w:jc w:val="both"/>
        <w:rPr>
          <w:rFonts w:ascii="Times New Roman" w:hAnsi="Times New Roman" w:cs="Times New Roman"/>
          <w:i/>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Иногда избегают использования промежуточных перегрузочных складов, подразумевая, что склады — это объекты обязательно длительного хранения грузов, а в логистических цепях </w:t>
      </w:r>
      <w:proofErr w:type="spellStart"/>
      <w:r w:rsidRPr="00813B29">
        <w:rPr>
          <w:rFonts w:ascii="Times New Roman" w:hAnsi="Times New Roman" w:cs="Times New Roman"/>
          <w:color w:val="000000"/>
          <w:sz w:val="28"/>
          <w:szCs w:val="28"/>
        </w:rPr>
        <w:t>мультимодальных</w:t>
      </w:r>
      <w:proofErr w:type="spellEnd"/>
      <w:r w:rsidRPr="00813B29">
        <w:rPr>
          <w:rFonts w:ascii="Times New Roman" w:hAnsi="Times New Roman" w:cs="Times New Roman"/>
          <w:color w:val="000000"/>
          <w:sz w:val="28"/>
          <w:szCs w:val="28"/>
        </w:rPr>
        <w:t xml:space="preserve"> перевозок нужно просто переваливать грузы с одних видов транспорта на другие, без промежуточного хранения. В действительности на хорошо организованных складах всегда предусматривается возможность гибкой технологии переработки грузопотоков — в том </w:t>
      </w:r>
      <w:proofErr w:type="gramStart"/>
      <w:r w:rsidRPr="00813B29">
        <w:rPr>
          <w:rFonts w:ascii="Times New Roman" w:hAnsi="Times New Roman" w:cs="Times New Roman"/>
          <w:color w:val="000000"/>
          <w:sz w:val="28"/>
          <w:szCs w:val="28"/>
        </w:rPr>
        <w:t>числе</w:t>
      </w:r>
      <w:proofErr w:type="gramEnd"/>
      <w:r w:rsidRPr="00813B29">
        <w:rPr>
          <w:rFonts w:ascii="Times New Roman" w:hAnsi="Times New Roman" w:cs="Times New Roman"/>
          <w:color w:val="000000"/>
          <w:sz w:val="28"/>
          <w:szCs w:val="28"/>
        </w:rPr>
        <w:t xml:space="preserve"> как с прямой перевалкой грузов, так и с перегрузкой через зону хранения. Даже прямая перевалка грузов с одного вида транспорта на другой всегда более эффективно может быть выполнена на специально оснащенном объекте, чем на неподготовленной площадке.</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На складах грузы не обязательно должны храниться длительное время: срок хранения обусловлен технологией подготовки транспортных партий к выдаче. Например, на перевалочных складах на магистральном транспорте и на складах готовой продукции промышленных предприятий сроки хранения грузов могут быть не более двух-трех суток.</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Вряд ли будет эффективна работа предприятия, которое не имеет склада готовой продукции и стремится напрямую перегружать грузы с внутризаводского транспорта на внешний транспорт, не подготовив должным образом транспортные партии и не обеспечив механизацию погрузочных операций на специальном складском объекте.</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Для того чтобы понять истинное назначение и цель создания складов в транспортных и производственных системах, нужно рассмотреть подробнее взаимодействие склада с двумя транспортными системами — с транспортом прибытия грузов и транспортом отправления грузов.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Например, если на рис. 1.4 склад С</w:t>
      </w:r>
      <w:proofErr w:type="gramStart"/>
      <w:r w:rsidRPr="00813B29">
        <w:rPr>
          <w:rFonts w:ascii="Times New Roman" w:hAnsi="Times New Roman" w:cs="Times New Roman"/>
          <w:color w:val="000000"/>
          <w:sz w:val="28"/>
          <w:szCs w:val="28"/>
        </w:rPr>
        <w:t>1</w:t>
      </w:r>
      <w:proofErr w:type="gramEnd"/>
      <w:r w:rsidRPr="00813B29">
        <w:rPr>
          <w:rFonts w:ascii="Times New Roman" w:hAnsi="Times New Roman" w:cs="Times New Roman"/>
          <w:color w:val="000000"/>
          <w:sz w:val="28"/>
          <w:szCs w:val="28"/>
        </w:rPr>
        <w:t xml:space="preserve"> — это склад готовой продукции предприятия П1, то он получает грузы от производства с помощью промышленного транспорта Т1, а выдает грузы на магистральный транспорт (например, на железнодорожный) МТ. Общие количества грузов, прибывших на склад и выданных со склада за некоторый длительный период времени (например, за год), будут примерно равны. Однако другие параметры грузопотоков прибытия грузов на склад С</w:t>
      </w:r>
      <w:proofErr w:type="gramStart"/>
      <w:r w:rsidRPr="00813B29">
        <w:rPr>
          <w:rFonts w:ascii="Times New Roman" w:hAnsi="Times New Roman" w:cs="Times New Roman"/>
          <w:color w:val="000000"/>
          <w:sz w:val="28"/>
          <w:szCs w:val="28"/>
        </w:rPr>
        <w:t>1</w:t>
      </w:r>
      <w:proofErr w:type="gramEnd"/>
      <w:r w:rsidRPr="00813B29">
        <w:rPr>
          <w:rFonts w:ascii="Times New Roman" w:hAnsi="Times New Roman" w:cs="Times New Roman"/>
          <w:color w:val="000000"/>
          <w:sz w:val="28"/>
          <w:szCs w:val="28"/>
        </w:rPr>
        <w:t xml:space="preserve"> и отправления с этого склада на МТ будут отличаться. Так, различными будут партии прибытия и отправления грузов по размерам, числу наименований грузов, характеру и параметрам грузовых транспортных единиц, тары и упаковки, времени прибытия на склад и отправления со склада. Очевидно, что назначение склада готовой продукции состоит не в хранении ее, а в подготовке транспортных партий по заказам потребителей и погрузке на МТ.</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lastRenderedPageBreak/>
        <w:t>Таким образом, склад изменяет параметры грузопотока (конкретнее, параметры транспортных партий грузов), приспосабливая их под требования транспорта отправления.</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Если склад С</w:t>
      </w:r>
      <w:proofErr w:type="gramStart"/>
      <w:r w:rsidRPr="00813B29">
        <w:rPr>
          <w:rFonts w:ascii="Times New Roman" w:hAnsi="Times New Roman" w:cs="Times New Roman"/>
          <w:color w:val="000000"/>
          <w:sz w:val="28"/>
          <w:szCs w:val="28"/>
        </w:rPr>
        <w:t>2</w:t>
      </w:r>
      <w:proofErr w:type="gramEnd"/>
      <w:r w:rsidRPr="00813B29">
        <w:rPr>
          <w:rFonts w:ascii="Times New Roman" w:hAnsi="Times New Roman" w:cs="Times New Roman"/>
          <w:color w:val="000000"/>
          <w:sz w:val="28"/>
          <w:szCs w:val="28"/>
        </w:rPr>
        <w:t xml:space="preserve"> на рис. 1.4 — это склад сырья, материалов и комплектующих изделий некоторого промышленного предприятия П2, то он получает грузы с железнодорожного или автомобильного транспорта крупными партиями, которые имеют параметры, приспособленные для наиболее рациональной доставки грузов этими видами транспорта (например, в транспортных пакетах на поддонах, в контейнерах или целыми </w:t>
      </w:r>
      <w:proofErr w:type="spellStart"/>
      <w:r w:rsidRPr="00813B29">
        <w:rPr>
          <w:rFonts w:ascii="Times New Roman" w:hAnsi="Times New Roman" w:cs="Times New Roman"/>
          <w:color w:val="000000"/>
          <w:sz w:val="28"/>
          <w:szCs w:val="28"/>
        </w:rPr>
        <w:t>повагонными</w:t>
      </w:r>
      <w:proofErr w:type="spellEnd"/>
      <w:r w:rsidRPr="00813B29">
        <w:rPr>
          <w:rFonts w:ascii="Times New Roman" w:hAnsi="Times New Roman" w:cs="Times New Roman"/>
          <w:color w:val="000000"/>
          <w:sz w:val="28"/>
          <w:szCs w:val="28"/>
        </w:rPr>
        <w:t xml:space="preserve"> или </w:t>
      </w:r>
      <w:proofErr w:type="spellStart"/>
      <w:r w:rsidRPr="00813B29">
        <w:rPr>
          <w:rFonts w:ascii="Times New Roman" w:hAnsi="Times New Roman" w:cs="Times New Roman"/>
          <w:color w:val="000000"/>
          <w:sz w:val="28"/>
          <w:szCs w:val="28"/>
        </w:rPr>
        <w:t>помашинными</w:t>
      </w:r>
      <w:proofErr w:type="spellEnd"/>
      <w:r w:rsidRPr="00813B29">
        <w:rPr>
          <w:rFonts w:ascii="Times New Roman" w:hAnsi="Times New Roman" w:cs="Times New Roman"/>
          <w:color w:val="000000"/>
          <w:sz w:val="28"/>
          <w:szCs w:val="28"/>
        </w:rPr>
        <w:t xml:space="preserve"> отправками). Вместе с этим для производственного процесса нужны другие транспортные партии, более мелкие, более разнообразные, в другой таре и упаковке, в другие моменты времени — в соответствии с ритмом и особенностями технологического процесса производства. Хотя срок хранения грузов на этом складе может быть 20 — 30 суток, но данный склад тоже создан не для хранения грузов. Склад материалов С</w:t>
      </w:r>
      <w:proofErr w:type="gramStart"/>
      <w:r w:rsidRPr="00813B29">
        <w:rPr>
          <w:rFonts w:ascii="Times New Roman" w:hAnsi="Times New Roman" w:cs="Times New Roman"/>
          <w:color w:val="000000"/>
          <w:sz w:val="28"/>
          <w:szCs w:val="28"/>
        </w:rPr>
        <w:t>2</w:t>
      </w:r>
      <w:proofErr w:type="gramEnd"/>
      <w:r w:rsidRPr="00813B29">
        <w:rPr>
          <w:rFonts w:ascii="Times New Roman" w:hAnsi="Times New Roman" w:cs="Times New Roman"/>
          <w:color w:val="000000"/>
          <w:sz w:val="28"/>
          <w:szCs w:val="28"/>
        </w:rPr>
        <w:t xml:space="preserve"> преобразует эти грузопотоки, приспосабливая их к потребностям технологического процесса производства, разукомплектовывает крупные транспортные партии, сортирует грузы, подбирает технологические комплекты, перекладывает грузы в многооборотную внутризаводскую транспортную тару, выдает в цехи-потребители в нужные моменты времени.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Если склад С</w:t>
      </w:r>
      <w:proofErr w:type="gramStart"/>
      <w:r w:rsidRPr="00813B29">
        <w:rPr>
          <w:rFonts w:ascii="Times New Roman" w:hAnsi="Times New Roman" w:cs="Times New Roman"/>
          <w:color w:val="000000"/>
          <w:sz w:val="28"/>
          <w:szCs w:val="28"/>
        </w:rPr>
        <w:t>1</w:t>
      </w:r>
      <w:proofErr w:type="gramEnd"/>
      <w:r w:rsidRPr="00813B29">
        <w:rPr>
          <w:rFonts w:ascii="Times New Roman" w:hAnsi="Times New Roman" w:cs="Times New Roman"/>
          <w:color w:val="000000"/>
          <w:sz w:val="28"/>
          <w:szCs w:val="28"/>
        </w:rPr>
        <w:t xml:space="preserve"> на рис. 1.4 — перевалочный склад железнодорожной станции отправления грузов, на который их завозят со складов грузоотправителей автомобильным транспортом, то он служит не для того, чтобы хранить поступающие грузы, а для того, чтобы преобразовать параметры грузопотока прибытия в такие параметры, которые были бы наиболее приемлемы для железнодорожного транспорта: формирование более крупных транспортных партий, транспортных пакетов, загрузка грузов в контейнеры.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Если склад С</w:t>
      </w:r>
      <w:proofErr w:type="gramStart"/>
      <w:r w:rsidRPr="00813B29">
        <w:rPr>
          <w:rFonts w:ascii="Times New Roman" w:hAnsi="Times New Roman" w:cs="Times New Roman"/>
          <w:color w:val="000000"/>
          <w:sz w:val="28"/>
          <w:szCs w:val="28"/>
        </w:rPr>
        <w:t>2</w:t>
      </w:r>
      <w:proofErr w:type="gramEnd"/>
      <w:r w:rsidRPr="00813B29">
        <w:rPr>
          <w:rFonts w:ascii="Times New Roman" w:hAnsi="Times New Roman" w:cs="Times New Roman"/>
          <w:color w:val="000000"/>
          <w:sz w:val="28"/>
          <w:szCs w:val="28"/>
        </w:rPr>
        <w:t xml:space="preserve"> на рис.1.4 — перевалочный склад на железнодорожной станции назначения, то он также служит не для того, чтобы хранить грузы, прибывающие на эту станцию железнодорожным транспортом, а для того, чтобы наиболее эффективно перегрузить их на автомобильный транспорт для доставки грузополучателям. На этом складе возможна и прямая перегрузка грузов из вагонов в АТС, если это не приведет к излишним простоям вагонов или АТС.</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Если на рис. 1.4 С</w:t>
      </w:r>
      <w:proofErr w:type="gramStart"/>
      <w:r w:rsidRPr="00813B29">
        <w:rPr>
          <w:rFonts w:ascii="Times New Roman" w:hAnsi="Times New Roman" w:cs="Times New Roman"/>
          <w:color w:val="000000"/>
          <w:sz w:val="28"/>
          <w:szCs w:val="28"/>
        </w:rPr>
        <w:t>2</w:t>
      </w:r>
      <w:proofErr w:type="gramEnd"/>
      <w:r w:rsidRPr="00813B29">
        <w:rPr>
          <w:rFonts w:ascii="Times New Roman" w:hAnsi="Times New Roman" w:cs="Times New Roman"/>
          <w:color w:val="000000"/>
          <w:sz w:val="28"/>
          <w:szCs w:val="28"/>
        </w:rPr>
        <w:t xml:space="preserve"> — это склад оптового торгового предприятия, то он тоже получает грузы с магистрального транспорта крупными транспортными партиями, может быть, в контейнерах, в транспортных пакетах массой по </w:t>
      </w:r>
      <w:r w:rsidRPr="00813B29">
        <w:rPr>
          <w:rFonts w:ascii="Times New Roman" w:hAnsi="Times New Roman" w:cs="Times New Roman"/>
          <w:color w:val="000000"/>
          <w:sz w:val="28"/>
          <w:szCs w:val="28"/>
        </w:rPr>
        <w:lastRenderedPageBreak/>
        <w:t xml:space="preserve">1000 кг. Вместе с тем магазинам, работающим в розничной торговой сети, нужны более мелкие транспортные партии, еще и скомплектованные по другим признакам, более разнообразные и учитывающие потребности покупателей. Сроки хранения грузов на оптовых складах могут быть довольно значительные — до 30 — 40 суток и более, в зависимости от закономерностей процесса закупок оптовых партий товара и продаж в розничную торговую сеть. Но это время (30 — 40 суток) расходуется не просто на хранение грузов, а на формирование удобных для потребителей транспортных партий, в том числе — временных параметров доставки грузов. Таким образом, хранение грузов на складе — это способ изменения временных параметров грузопотока, чтобы доставить грузы потребителю в </w:t>
      </w:r>
      <w:r w:rsidRPr="00813B29">
        <w:rPr>
          <w:rFonts w:ascii="Times New Roman" w:hAnsi="Times New Roman" w:cs="Times New Roman"/>
          <w:iCs/>
          <w:color w:val="000000"/>
          <w:sz w:val="28"/>
          <w:szCs w:val="28"/>
        </w:rPr>
        <w:t>нужное время.</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Таким образом, склады создаются в транспортных сетях в пунктах взаимодействия различных транспортных и производственных систем и служат для преобразования грузопотоков с целью дальнейшего наиболее эффективного транспортирования или использования грузов.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В системах </w:t>
      </w:r>
      <w:proofErr w:type="spellStart"/>
      <w:r w:rsidRPr="00813B29">
        <w:rPr>
          <w:rFonts w:ascii="Times New Roman" w:hAnsi="Times New Roman" w:cs="Times New Roman"/>
          <w:color w:val="000000"/>
          <w:sz w:val="28"/>
          <w:szCs w:val="28"/>
        </w:rPr>
        <w:t>мультимодальных</w:t>
      </w:r>
      <w:proofErr w:type="spellEnd"/>
      <w:r w:rsidRPr="00813B29">
        <w:rPr>
          <w:rFonts w:ascii="Times New Roman" w:hAnsi="Times New Roman" w:cs="Times New Roman"/>
          <w:color w:val="000000"/>
          <w:sz w:val="28"/>
          <w:szCs w:val="28"/>
        </w:rPr>
        <w:t xml:space="preserve"> перевозок склады располагают в пунктах передачи грузов с одних видов транспорта на другие. На складах поступающий грузопоток на одном виде транспорта преобразуется в грузопоток, отправляемый со склада (имеющий другие параметры) и наиболее приемлемый для другого вида транспорта. Таким образом, через склады осуществляется наиболее эффективное взаимодействие разных видов транспорта, с наименьшими простоями транспортных средств, в системах </w:t>
      </w:r>
      <w:proofErr w:type="spellStart"/>
      <w:r w:rsidRPr="00813B29">
        <w:rPr>
          <w:rFonts w:ascii="Times New Roman" w:hAnsi="Times New Roman" w:cs="Times New Roman"/>
          <w:color w:val="000000"/>
          <w:sz w:val="28"/>
          <w:szCs w:val="28"/>
        </w:rPr>
        <w:t>мультимодальных</w:t>
      </w:r>
      <w:proofErr w:type="spellEnd"/>
      <w:r w:rsidRPr="00813B29">
        <w:rPr>
          <w:rFonts w:ascii="Times New Roman" w:hAnsi="Times New Roman" w:cs="Times New Roman"/>
          <w:color w:val="000000"/>
          <w:sz w:val="28"/>
          <w:szCs w:val="28"/>
        </w:rPr>
        <w:t xml:space="preserve"> перевозок. Преобразуя грузопотоки в пунктах перевалки грузов, склады активно участвуют в формировании их параметров, </w:t>
      </w:r>
      <w:proofErr w:type="gramStart"/>
      <w:r w:rsidRPr="00813B29">
        <w:rPr>
          <w:rFonts w:ascii="Times New Roman" w:hAnsi="Times New Roman" w:cs="Times New Roman"/>
          <w:color w:val="000000"/>
          <w:sz w:val="28"/>
          <w:szCs w:val="28"/>
        </w:rPr>
        <w:t>а</w:t>
      </w:r>
      <w:proofErr w:type="gramEnd"/>
      <w:r w:rsidRPr="00813B29">
        <w:rPr>
          <w:rFonts w:ascii="Times New Roman" w:hAnsi="Times New Roman" w:cs="Times New Roman"/>
          <w:color w:val="000000"/>
          <w:sz w:val="28"/>
          <w:szCs w:val="28"/>
        </w:rPr>
        <w:t xml:space="preserve"> следовательно — и существенно влияют на эффективность грузопотоков, что является целью логистики.</w:t>
      </w:r>
    </w:p>
    <w:p w:rsidR="005849AB" w:rsidRPr="00813B29" w:rsidRDefault="005849AB" w:rsidP="00813B29">
      <w:pPr>
        <w:shd w:val="clear" w:color="auto" w:fill="FFFFFF"/>
        <w:spacing w:after="0"/>
        <w:ind w:firstLine="709"/>
        <w:jc w:val="both"/>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Назначение склада и его место в логистической цепи доставки грузов накладывают свой отпечаток на технологию складирования и переработки грузов, на сроки хранения, техническое оснащение и объемно-планировочные решения по этим складам. При рассмотрении схем доставки грузов можно сделать вывод, что склады являются составной частью этих систем, и они неразрывно связаны с процессами транспортировки грузов во всех звеньях логистических цепей.</w:t>
      </w:r>
    </w:p>
    <w:p w:rsidR="005849AB" w:rsidRPr="00813B29" w:rsidRDefault="005849AB" w:rsidP="00813B29">
      <w:pPr>
        <w:spacing w:after="0"/>
        <w:ind w:firstLine="709"/>
        <w:jc w:val="both"/>
        <w:rPr>
          <w:rFonts w:ascii="Times New Roman" w:hAnsi="Times New Roman" w:cs="Times New Roman"/>
          <w:sz w:val="28"/>
          <w:szCs w:val="28"/>
        </w:rPr>
      </w:pPr>
    </w:p>
    <w:p w:rsidR="005849AB" w:rsidRPr="00813B29" w:rsidRDefault="005849AB" w:rsidP="00813B29">
      <w:pPr>
        <w:spacing w:after="0"/>
        <w:jc w:val="center"/>
        <w:rPr>
          <w:rFonts w:ascii="Times New Roman" w:hAnsi="Times New Roman" w:cs="Times New Roman"/>
          <w:sz w:val="28"/>
          <w:szCs w:val="28"/>
        </w:rPr>
      </w:pPr>
    </w:p>
    <w:p w:rsidR="005849AB" w:rsidRPr="00813B29" w:rsidRDefault="005849AB" w:rsidP="00813B29">
      <w:pPr>
        <w:spacing w:after="0"/>
        <w:jc w:val="center"/>
        <w:rPr>
          <w:rFonts w:ascii="Times New Roman" w:hAnsi="Times New Roman" w:cs="Times New Roman"/>
          <w:sz w:val="28"/>
          <w:szCs w:val="28"/>
        </w:rPr>
      </w:pPr>
    </w:p>
    <w:p w:rsidR="005849AB" w:rsidRPr="00813B29" w:rsidRDefault="005849AB" w:rsidP="00813B29">
      <w:pPr>
        <w:spacing w:after="0"/>
        <w:rPr>
          <w:rFonts w:ascii="Times New Roman" w:hAnsi="Times New Roman" w:cs="Times New Roman"/>
          <w:sz w:val="28"/>
          <w:szCs w:val="28"/>
        </w:rPr>
      </w:pPr>
    </w:p>
    <w:p w:rsidR="005849AB" w:rsidRPr="00813B29" w:rsidRDefault="005849AB" w:rsidP="00813B29">
      <w:pPr>
        <w:spacing w:after="0"/>
        <w:jc w:val="center"/>
        <w:rPr>
          <w:rFonts w:ascii="Times New Roman" w:hAnsi="Times New Roman" w:cs="Times New Roman"/>
          <w:b/>
          <w:sz w:val="28"/>
          <w:szCs w:val="28"/>
        </w:rPr>
      </w:pPr>
      <w:r w:rsidRPr="00813B29">
        <w:rPr>
          <w:rFonts w:ascii="Times New Roman" w:hAnsi="Times New Roman" w:cs="Times New Roman"/>
          <w:b/>
          <w:sz w:val="28"/>
          <w:szCs w:val="28"/>
        </w:rPr>
        <w:lastRenderedPageBreak/>
        <w:t>2. ТЕХНИЧЕСКИЕ СРЕДСТВА ТРАНСПОРТНО-СКЛАДСКИХ КОМПЛЕКСОВ</w:t>
      </w:r>
    </w:p>
    <w:p w:rsidR="005849AB" w:rsidRPr="00813B29" w:rsidRDefault="005849AB" w:rsidP="00813B29">
      <w:pPr>
        <w:spacing w:after="0"/>
        <w:jc w:val="center"/>
        <w:rPr>
          <w:rFonts w:ascii="Times New Roman" w:hAnsi="Times New Roman" w:cs="Times New Roman"/>
          <w:sz w:val="28"/>
          <w:szCs w:val="28"/>
        </w:rPr>
      </w:pPr>
    </w:p>
    <w:p w:rsidR="005849AB" w:rsidRPr="00813B29" w:rsidRDefault="005849AB" w:rsidP="00813B29">
      <w:pPr>
        <w:spacing w:after="0"/>
        <w:jc w:val="center"/>
        <w:rPr>
          <w:rFonts w:ascii="Times New Roman" w:hAnsi="Times New Roman" w:cs="Times New Roman"/>
          <w:b/>
          <w:sz w:val="28"/>
          <w:szCs w:val="28"/>
        </w:rPr>
      </w:pPr>
      <w:r w:rsidRPr="00813B29">
        <w:rPr>
          <w:rFonts w:ascii="Times New Roman" w:hAnsi="Times New Roman" w:cs="Times New Roman"/>
          <w:b/>
          <w:sz w:val="28"/>
          <w:szCs w:val="28"/>
        </w:rPr>
        <w:t>2.1. Назначение и классификация технических средств</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Качество транспортно-складского обслуживания, определяемое показателями своевременности перевозок, сохранности грузов, экономичности, отражается на конкурентоспособности продукции, производимой потребителями транспортно-складских услуг. На конкретных объектах сфер производства и распределения продукции эти услуги предоставляются транспортно-складскими комплексами (ТСК), являющимися элементами транспортно-грузовых систем.</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Основными подсистемами ТСК являются:</w:t>
      </w:r>
    </w:p>
    <w:p w:rsidR="005849AB" w:rsidRPr="00813B29" w:rsidRDefault="005849AB" w:rsidP="000F5F1D">
      <w:pPr>
        <w:pStyle w:val="a3"/>
        <w:widowControl w:val="0"/>
        <w:numPr>
          <w:ilvl w:val="0"/>
          <w:numId w:val="28"/>
        </w:numPr>
        <w:shd w:val="clear" w:color="auto" w:fill="FFFFFF"/>
        <w:autoSpaceDE w:val="0"/>
        <w:autoSpaceDN w:val="0"/>
        <w:adjustRightInd w:val="0"/>
        <w:spacing w:after="0" w:line="240" w:lineRule="auto"/>
        <w:ind w:left="357" w:hanging="357"/>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транспортная</w:t>
      </w:r>
      <w:proofErr w:type="gramEnd"/>
      <w:r w:rsidRPr="00813B29">
        <w:rPr>
          <w:rFonts w:ascii="Times New Roman" w:hAnsi="Times New Roman" w:cs="Times New Roman"/>
          <w:color w:val="000000"/>
          <w:sz w:val="28"/>
          <w:szCs w:val="28"/>
        </w:rPr>
        <w:t xml:space="preserve"> (железные, автомобильные, специальные дороги, водные пути, транспортные средства);</w:t>
      </w:r>
    </w:p>
    <w:p w:rsidR="005849AB" w:rsidRPr="00813B29" w:rsidRDefault="005849AB" w:rsidP="000F5F1D">
      <w:pPr>
        <w:pStyle w:val="a3"/>
        <w:widowControl w:val="0"/>
        <w:numPr>
          <w:ilvl w:val="0"/>
          <w:numId w:val="28"/>
        </w:numPr>
        <w:shd w:val="clear" w:color="auto" w:fill="FFFFFF"/>
        <w:autoSpaceDE w:val="0"/>
        <w:autoSpaceDN w:val="0"/>
        <w:adjustRightInd w:val="0"/>
        <w:spacing w:after="0" w:line="240" w:lineRule="auto"/>
        <w:ind w:left="357" w:hanging="357"/>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грузовая</w:t>
      </w:r>
      <w:proofErr w:type="gramEnd"/>
      <w:r w:rsidRPr="00813B29">
        <w:rPr>
          <w:rFonts w:ascii="Times New Roman" w:hAnsi="Times New Roman" w:cs="Times New Roman"/>
          <w:color w:val="000000"/>
          <w:sz w:val="28"/>
          <w:szCs w:val="28"/>
        </w:rPr>
        <w:t xml:space="preserve"> (складские здания, сооружения, подъемно-транспортные машины и оборудование).</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Технические средства транспорта предназначены для перемещения грузов из пункта отправления в пункт назначения, а с помощью технических сре</w:t>
      </w:r>
      <w:proofErr w:type="gramStart"/>
      <w:r w:rsidRPr="00813B29">
        <w:rPr>
          <w:rFonts w:ascii="Times New Roman" w:hAnsi="Times New Roman" w:cs="Times New Roman"/>
          <w:color w:val="000000"/>
          <w:sz w:val="28"/>
          <w:szCs w:val="28"/>
        </w:rPr>
        <w:t>дств гр</w:t>
      </w:r>
      <w:proofErr w:type="gramEnd"/>
      <w:r w:rsidRPr="00813B29">
        <w:rPr>
          <w:rFonts w:ascii="Times New Roman" w:hAnsi="Times New Roman" w:cs="Times New Roman"/>
          <w:color w:val="000000"/>
          <w:sz w:val="28"/>
          <w:szCs w:val="28"/>
        </w:rPr>
        <w:t>узовой подсистемы выполняют погрузочно-разгрузочные и складские работы.</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В зоны обслуживания ТСК поступает для обработки подвижной состав различных видов транс</w:t>
      </w:r>
      <w:r w:rsidRPr="00813B29">
        <w:rPr>
          <w:rFonts w:ascii="Times New Roman" w:hAnsi="Times New Roman" w:cs="Times New Roman"/>
          <w:color w:val="000000"/>
          <w:sz w:val="28"/>
          <w:szCs w:val="28"/>
        </w:rPr>
        <w:softHyphen/>
        <w:t xml:space="preserve">порта.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Основу грузовой подсистемы ТСК составляют </w:t>
      </w:r>
      <w:r w:rsidRPr="00813B29">
        <w:rPr>
          <w:rFonts w:ascii="Times New Roman" w:hAnsi="Times New Roman" w:cs="Times New Roman"/>
          <w:iCs/>
          <w:color w:val="000000"/>
          <w:sz w:val="28"/>
          <w:szCs w:val="28"/>
        </w:rPr>
        <w:t xml:space="preserve">подъемно-транспортные машины </w:t>
      </w:r>
      <w:r w:rsidRPr="00813B29">
        <w:rPr>
          <w:rFonts w:ascii="Times New Roman" w:hAnsi="Times New Roman" w:cs="Times New Roman"/>
          <w:color w:val="000000"/>
          <w:sz w:val="28"/>
          <w:szCs w:val="28"/>
        </w:rPr>
        <w:t>(ПТМ). Их классифицируют на три группы:</w:t>
      </w:r>
    </w:p>
    <w:p w:rsidR="005849AB" w:rsidRPr="00813B29" w:rsidRDefault="005849AB" w:rsidP="000F5F1D">
      <w:pPr>
        <w:pStyle w:val="a3"/>
        <w:widowControl w:val="0"/>
        <w:numPr>
          <w:ilvl w:val="0"/>
          <w:numId w:val="42"/>
        </w:numPr>
        <w:shd w:val="clear" w:color="auto" w:fill="FFFFFF"/>
        <w:tabs>
          <w:tab w:val="left" w:pos="821"/>
        </w:tabs>
        <w:autoSpaceDE w:val="0"/>
        <w:autoSpaceDN w:val="0"/>
        <w:adjustRightInd w:val="0"/>
        <w:spacing w:after="0" w:line="240" w:lineRule="auto"/>
        <w:ind w:left="109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грузоподъемные машины, перемещающие грузы циклично по произвольной пространственной трассе, меняющейся при каждом цикле;</w:t>
      </w:r>
    </w:p>
    <w:p w:rsidR="005849AB" w:rsidRPr="00813B29" w:rsidRDefault="005849AB" w:rsidP="000F5F1D">
      <w:pPr>
        <w:pStyle w:val="a3"/>
        <w:widowControl w:val="0"/>
        <w:numPr>
          <w:ilvl w:val="0"/>
          <w:numId w:val="42"/>
        </w:numPr>
        <w:shd w:val="clear" w:color="auto" w:fill="FFFFFF"/>
        <w:tabs>
          <w:tab w:val="left" w:pos="821"/>
        </w:tabs>
        <w:autoSpaceDE w:val="0"/>
        <w:autoSpaceDN w:val="0"/>
        <w:adjustRightInd w:val="0"/>
        <w:spacing w:after="0" w:line="240" w:lineRule="auto"/>
        <w:ind w:left="109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транспортирующие машины, перемещающие массовые, преимущественно сыпучие материалы непрерывным потоком по определенной трассе;</w:t>
      </w:r>
    </w:p>
    <w:p w:rsidR="005849AB" w:rsidRPr="00813B29" w:rsidRDefault="005849AB" w:rsidP="000F5F1D">
      <w:pPr>
        <w:pStyle w:val="a3"/>
        <w:widowControl w:val="0"/>
        <w:numPr>
          <w:ilvl w:val="0"/>
          <w:numId w:val="42"/>
        </w:numPr>
        <w:shd w:val="clear" w:color="auto" w:fill="FFFFFF"/>
        <w:tabs>
          <w:tab w:val="left" w:pos="821"/>
        </w:tabs>
        <w:autoSpaceDE w:val="0"/>
        <w:autoSpaceDN w:val="0"/>
        <w:adjustRightInd w:val="0"/>
        <w:spacing w:after="0" w:line="240" w:lineRule="auto"/>
        <w:ind w:left="109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погрузочно-разгрузочные машины, осуществляющие погрузку материалов и отдельных </w:t>
      </w:r>
      <w:proofErr w:type="gramStart"/>
      <w:r w:rsidRPr="00813B29">
        <w:rPr>
          <w:rFonts w:ascii="Times New Roman" w:hAnsi="Times New Roman" w:cs="Times New Roman"/>
          <w:color w:val="000000"/>
          <w:sz w:val="28"/>
          <w:szCs w:val="28"/>
        </w:rPr>
        <w:t>грузов</w:t>
      </w:r>
      <w:proofErr w:type="gramEnd"/>
      <w:r w:rsidRPr="00813B29">
        <w:rPr>
          <w:rFonts w:ascii="Times New Roman" w:hAnsi="Times New Roman" w:cs="Times New Roman"/>
          <w:color w:val="000000"/>
          <w:sz w:val="28"/>
          <w:szCs w:val="28"/>
        </w:rPr>
        <w:t xml:space="preserve"> больших объема и массы в транспортные средства и разгрузку их с транспортных средств.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Особую группу подъемно-транспортного оборудования составляют вспомогательные устройства (воронки, лотки, затворы, питатели и др.).</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Это деление является до некоторой степени условным, так как некоторые ПТМ могут выполнять, например, функции грузоподъемных или погрузочно-разгрузочных машин (краны).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На транспорте и в промышленности для перегрузочных работ используют разнообразные типы ПТМ, обеспечивающие непрерывность и </w:t>
      </w:r>
      <w:r w:rsidRPr="00813B29">
        <w:rPr>
          <w:rFonts w:ascii="Times New Roman" w:hAnsi="Times New Roman" w:cs="Times New Roman"/>
          <w:color w:val="000000"/>
          <w:sz w:val="28"/>
          <w:szCs w:val="28"/>
        </w:rPr>
        <w:lastRenderedPageBreak/>
        <w:t>ритмичность производственных процессов. Правильный выбор технологии производства и видов подъемно-транспортного оборудования является решающим фактором обеспечения эффективности производства.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Современные тенденции в подъемно-транспортном машиностроении следующие:</w:t>
      </w:r>
    </w:p>
    <w:p w:rsidR="005849AB" w:rsidRPr="00813B29" w:rsidRDefault="005849AB" w:rsidP="000F5F1D">
      <w:pPr>
        <w:pStyle w:val="a3"/>
        <w:widowControl w:val="0"/>
        <w:numPr>
          <w:ilvl w:val="0"/>
          <w:numId w:val="27"/>
        </w:numPr>
        <w:shd w:val="clear" w:color="auto" w:fill="FFFFFF"/>
        <w:tabs>
          <w:tab w:val="left" w:pos="614"/>
        </w:tabs>
        <w:autoSpaceDE w:val="0"/>
        <w:autoSpaceDN w:val="0"/>
        <w:adjustRightInd w:val="0"/>
        <w:spacing w:after="0" w:line="240" w:lineRule="auto"/>
        <w:ind w:left="357" w:hanging="357"/>
        <w:jc w:val="both"/>
        <w:rPr>
          <w:rFonts w:ascii="Times New Roman" w:hAnsi="Times New Roman" w:cs="Times New Roman"/>
          <w:sz w:val="28"/>
          <w:szCs w:val="28"/>
        </w:rPr>
      </w:pPr>
      <w:r w:rsidRPr="00813B29">
        <w:rPr>
          <w:rFonts w:ascii="Times New Roman" w:hAnsi="Times New Roman" w:cs="Times New Roman"/>
          <w:color w:val="000000"/>
          <w:sz w:val="28"/>
          <w:szCs w:val="28"/>
        </w:rPr>
        <w:t>создание новых ПТМ и широкая модернизация существующих для обеспечения механизации и автоматизации погрузочно-разгрузочных, транспортных и складских работ в промышленности и на транспорте;</w:t>
      </w:r>
    </w:p>
    <w:p w:rsidR="005849AB" w:rsidRPr="00813B29" w:rsidRDefault="005849AB" w:rsidP="000F5F1D">
      <w:pPr>
        <w:pStyle w:val="a3"/>
        <w:widowControl w:val="0"/>
        <w:numPr>
          <w:ilvl w:val="0"/>
          <w:numId w:val="27"/>
        </w:numPr>
        <w:shd w:val="clear" w:color="auto" w:fill="FFFFFF"/>
        <w:tabs>
          <w:tab w:val="left" w:pos="614"/>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повышение грузоподъемности ПТМ и снижение их массы за счет применения более совершенных кинематических схем и методов расчета, новых рациональных профилей металла, высокопрочных материалов и прогрессивной технологии изготовления;</w:t>
      </w:r>
    </w:p>
    <w:p w:rsidR="005849AB" w:rsidRPr="00813B29" w:rsidRDefault="005849AB" w:rsidP="000F5F1D">
      <w:pPr>
        <w:pStyle w:val="a3"/>
        <w:widowControl w:val="0"/>
        <w:numPr>
          <w:ilvl w:val="0"/>
          <w:numId w:val="27"/>
        </w:numPr>
        <w:shd w:val="clear" w:color="auto" w:fill="FFFFFF"/>
        <w:tabs>
          <w:tab w:val="left" w:pos="614"/>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увеличение производительности благодаря применению широкого регулирования скоростей механизмов, автоматического, полуавтоматического и дистанционного управления, специальных грузозахватных устройств, а также создание комфортных условий труда машинистам кранов, чему способствовали применение кондиционеров для охлаждения и очистки воздуха в кабинах и другие мероприятия;</w:t>
      </w:r>
    </w:p>
    <w:p w:rsidR="005849AB" w:rsidRPr="00813B29" w:rsidRDefault="005849AB" w:rsidP="000F5F1D">
      <w:pPr>
        <w:pStyle w:val="a3"/>
        <w:widowControl w:val="0"/>
        <w:numPr>
          <w:ilvl w:val="0"/>
          <w:numId w:val="27"/>
        </w:numPr>
        <w:shd w:val="clear" w:color="auto" w:fill="FFFFFF"/>
        <w:tabs>
          <w:tab w:val="left" w:pos="614"/>
        </w:tabs>
        <w:autoSpaceDE w:val="0"/>
        <w:autoSpaceDN w:val="0"/>
        <w:adjustRightInd w:val="0"/>
        <w:spacing w:after="0" w:line="240" w:lineRule="auto"/>
        <w:ind w:left="357" w:hanging="357"/>
        <w:jc w:val="both"/>
        <w:rPr>
          <w:rFonts w:ascii="Times New Roman" w:hAnsi="Times New Roman" w:cs="Times New Roman"/>
          <w:color w:val="000000"/>
          <w:sz w:val="28"/>
          <w:szCs w:val="28"/>
        </w:rPr>
      </w:pPr>
      <w:proofErr w:type="gramStart"/>
      <w:r w:rsidRPr="00813B29">
        <w:rPr>
          <w:rFonts w:ascii="Times New Roman" w:hAnsi="Times New Roman" w:cs="Times New Roman"/>
          <w:color w:val="000000"/>
          <w:sz w:val="28"/>
          <w:szCs w:val="28"/>
        </w:rPr>
        <w:t>расширение области применения машин непрерывного транспорта путем создания как мощных и сверхмощных машин (в том числе конвейеров для транспортировки массовых сыпучих грузов на расстояние до 100 км и более), так и машин легкого и особо легкого типов (подвесных конвейеров), а также путем приспособления транспортирующих машин и их элементов к специфическим свойствам грузов;</w:t>
      </w:r>
      <w:proofErr w:type="gramEnd"/>
    </w:p>
    <w:p w:rsidR="005849AB" w:rsidRPr="00813B29" w:rsidRDefault="005849AB" w:rsidP="000F5F1D">
      <w:pPr>
        <w:pStyle w:val="a3"/>
        <w:widowControl w:val="0"/>
        <w:numPr>
          <w:ilvl w:val="0"/>
          <w:numId w:val="27"/>
        </w:numPr>
        <w:shd w:val="clear" w:color="auto" w:fill="FFFFFF"/>
        <w:tabs>
          <w:tab w:val="left" w:pos="614"/>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повышение надежности работы машин и долговечности их элементов на основе разработки новых конструктивных решений и уточненных методов расчета, применения материалов с повышенными физико-механическими свойствами;</w:t>
      </w:r>
    </w:p>
    <w:p w:rsidR="005849AB" w:rsidRPr="00813B29" w:rsidRDefault="005849AB" w:rsidP="000F5F1D">
      <w:pPr>
        <w:pStyle w:val="a3"/>
        <w:widowControl w:val="0"/>
        <w:numPr>
          <w:ilvl w:val="0"/>
          <w:numId w:val="27"/>
        </w:numPr>
        <w:shd w:val="clear" w:color="auto" w:fill="FFFFFF"/>
        <w:tabs>
          <w:tab w:val="left" w:pos="614"/>
        </w:tabs>
        <w:autoSpaceDE w:val="0"/>
        <w:autoSpaceDN w:val="0"/>
        <w:adjustRightInd w:val="0"/>
        <w:spacing w:after="0" w:line="240" w:lineRule="auto"/>
        <w:ind w:left="357"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автоматизация ПТМ с применением управляющих компьютеров, работающих в реальном масштабе времени (</w:t>
      </w:r>
      <w:r w:rsidRPr="00813B29">
        <w:rPr>
          <w:rFonts w:ascii="Times New Roman" w:hAnsi="Times New Roman" w:cs="Times New Roman"/>
          <w:color w:val="000000"/>
          <w:sz w:val="28"/>
          <w:szCs w:val="28"/>
          <w:lang w:val="en-US"/>
        </w:rPr>
        <w:t>on</w:t>
      </w:r>
      <w:r w:rsidRPr="00813B29">
        <w:rPr>
          <w:rFonts w:ascii="Times New Roman" w:hAnsi="Times New Roman" w:cs="Times New Roman"/>
          <w:color w:val="000000"/>
          <w:sz w:val="28"/>
          <w:szCs w:val="28"/>
        </w:rPr>
        <w:t>-</w:t>
      </w:r>
      <w:r w:rsidRPr="00813B29">
        <w:rPr>
          <w:rFonts w:ascii="Times New Roman" w:hAnsi="Times New Roman" w:cs="Times New Roman"/>
          <w:color w:val="000000"/>
          <w:sz w:val="28"/>
          <w:szCs w:val="28"/>
          <w:lang w:val="en-US"/>
        </w:rPr>
        <w:t>line</w:t>
      </w:r>
      <w:r w:rsidRPr="00813B29">
        <w:rPr>
          <w:rFonts w:ascii="Times New Roman" w:hAnsi="Times New Roman" w:cs="Times New Roman"/>
          <w:color w:val="000000"/>
          <w:sz w:val="28"/>
          <w:szCs w:val="28"/>
        </w:rPr>
        <w:t>).</w:t>
      </w:r>
    </w:p>
    <w:p w:rsidR="005849AB" w:rsidRPr="00813B29" w:rsidRDefault="005849AB" w:rsidP="00813B29">
      <w:pPr>
        <w:spacing w:after="0"/>
        <w:ind w:firstLine="709"/>
        <w:jc w:val="both"/>
        <w:rPr>
          <w:rFonts w:ascii="Times New Roman" w:hAnsi="Times New Roman" w:cs="Times New Roman"/>
          <w:sz w:val="28"/>
          <w:szCs w:val="28"/>
        </w:rPr>
      </w:pPr>
    </w:p>
    <w:p w:rsidR="005849AB" w:rsidRPr="00813B29" w:rsidRDefault="005849AB" w:rsidP="00813B29">
      <w:pPr>
        <w:shd w:val="clear" w:color="auto" w:fill="FFFFFF"/>
        <w:spacing w:after="0"/>
        <w:ind w:firstLine="709"/>
        <w:jc w:val="center"/>
        <w:rPr>
          <w:rFonts w:ascii="Times New Roman" w:hAnsi="Times New Roman" w:cs="Times New Roman"/>
          <w:b/>
          <w:bCs/>
          <w:color w:val="000000"/>
          <w:sz w:val="28"/>
          <w:szCs w:val="28"/>
        </w:rPr>
      </w:pPr>
      <w:r w:rsidRPr="00813B29">
        <w:rPr>
          <w:rFonts w:ascii="Times New Roman" w:hAnsi="Times New Roman" w:cs="Times New Roman"/>
          <w:b/>
          <w:bCs/>
          <w:color w:val="000000"/>
          <w:sz w:val="28"/>
          <w:szCs w:val="28"/>
        </w:rPr>
        <w:t>2.2. Технические и эксплуатационные параметры подъемно-транспортных машин</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Грузоподъемные, транспортирующие и погрузочно-разгрузочные машины характеризуются следующими основными параметрами: грузоподъемность, скорости движения, высота подъема и дальность транспортировки, грузовой момент, вылет стрелы или пролет, собственная масса, габариты, режимы эксплуатации, техническая и эксплуатационная производительность, показатели надежности и долговечности, нагрузки на ходовые колеса и др.</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lastRenderedPageBreak/>
        <w:t>Основные технические характеристики и производительность машин учитываются при выборе схем механизации перегрузочных и транспортных операций исходя из соответствующей технологии производства, обеспечения безопасности эксплуатации, экономической целесообразности.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Номинальной (максимальной) грузоподъемностью</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машины называют массу груза, которую может поднять машина. Грузоподъемность включает в себя массу груза и грузозахватного устройства, применяемого для транспортировки грузов. Грузоподъемность может быть постоянной и переменной. Постоянная грузоподъемность характерна для пролетных кранов, а также для некоторых стреловых с уравновешенной стрелой; переменная – для большинства погрузчиков, стреловых кранов, у которых с увеличением вылета стрелы грузоподъемность снижается.</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Грузоподъемность современных кранов изменяется в широких пределах и может достигать 2000 т. Существуют уникальные машины, имеющие еще большую грузоподъемность; так, у крупнейшего в мире наземного крана </w:t>
      </w:r>
      <w:proofErr w:type="gramStart"/>
      <w:r w:rsidRPr="00813B29">
        <w:rPr>
          <w:rFonts w:ascii="Times New Roman" w:hAnsi="Times New Roman" w:cs="Times New Roman"/>
          <w:color w:val="000000"/>
          <w:sz w:val="28"/>
          <w:szCs w:val="28"/>
        </w:rPr>
        <w:t>М</w:t>
      </w:r>
      <w:proofErr w:type="gramEnd"/>
      <w:r w:rsidRPr="00813B29">
        <w:rPr>
          <w:rFonts w:ascii="Times New Roman" w:hAnsi="Times New Roman" w:cs="Times New Roman"/>
          <w:color w:val="000000"/>
          <w:sz w:val="28"/>
          <w:szCs w:val="28"/>
          <w:lang w:val="en-US"/>
        </w:rPr>
        <w:t>SG</w:t>
      </w:r>
      <w:r w:rsidRPr="00813B29">
        <w:rPr>
          <w:rFonts w:ascii="Times New Roman" w:hAnsi="Times New Roman" w:cs="Times New Roman"/>
          <w:color w:val="000000"/>
          <w:sz w:val="28"/>
          <w:szCs w:val="28"/>
        </w:rPr>
        <w:t xml:space="preserve"> 100 она составляет 4400 т.</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Обобщающей характеристикой для этих машин является допустимый </w:t>
      </w:r>
      <w:r w:rsidRPr="00813B29">
        <w:rPr>
          <w:rFonts w:ascii="Times New Roman" w:hAnsi="Times New Roman" w:cs="Times New Roman"/>
          <w:iCs/>
          <w:color w:val="000000"/>
          <w:sz w:val="28"/>
          <w:szCs w:val="28"/>
        </w:rPr>
        <w:t xml:space="preserve">грузовой момент </w:t>
      </w:r>
      <w:r w:rsidRPr="00813B29">
        <w:rPr>
          <w:rFonts w:ascii="Times New Roman" w:hAnsi="Times New Roman" w:cs="Times New Roman"/>
          <w:color w:val="000000"/>
          <w:sz w:val="28"/>
          <w:szCs w:val="28"/>
        </w:rPr>
        <w:t>(произведение допустимой грузоподъемности на вылет), обычно постоянный для данного типа машин.</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Собственная масса машины и нагрузки на ходовую часть зависят от грузоподъемности или грузового момента, габаритов машины, рабочих скоростей, режимов эксплуатации, конструктивного исполнения.</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Кинематические параметры</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скорости движения различных механизмов: подъема и опускания, транспортировки, передвижения машины, вращения (поворота), наклона и подъема стрелы и др. Скорости движения выбирают в зависимости от требований технологического процесса, характера работы и конструкции машины, номинальной производительности. Соответствующими стандартами установлены скоростные диапазоны для различных видов машин. Обычно с увеличением грузоподъемности скоростные характеристики уменьшаются. При выборе скорости движения учитывают расстояния перемещения и технологию производства работ.</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gramStart"/>
      <w:r w:rsidRPr="00813B29">
        <w:rPr>
          <w:rFonts w:ascii="Times New Roman" w:hAnsi="Times New Roman" w:cs="Times New Roman"/>
          <w:i/>
          <w:iCs/>
          <w:color w:val="000000"/>
          <w:sz w:val="28"/>
          <w:szCs w:val="28"/>
        </w:rPr>
        <w:t>Основные габариты машин</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длина, ширина, высота, вылет стрелы, пролет, максимальная высота подъема и опускания груза ниже нулевой отметки, дорожный просвет, колея, база.</w:t>
      </w:r>
      <w:proofErr w:type="gramEnd"/>
      <w:r w:rsidRPr="00813B29">
        <w:rPr>
          <w:rFonts w:ascii="Times New Roman" w:hAnsi="Times New Roman" w:cs="Times New Roman"/>
          <w:color w:val="000000"/>
          <w:sz w:val="28"/>
          <w:szCs w:val="28"/>
        </w:rPr>
        <w:t xml:space="preserve"> </w:t>
      </w:r>
      <w:r w:rsidRPr="00813B29">
        <w:rPr>
          <w:rFonts w:ascii="Times New Roman" w:hAnsi="Times New Roman" w:cs="Times New Roman"/>
          <w:iCs/>
          <w:color w:val="000000"/>
          <w:sz w:val="28"/>
          <w:szCs w:val="28"/>
        </w:rPr>
        <w:t xml:space="preserve">Вылетом стрелы </w:t>
      </w:r>
      <w:r w:rsidRPr="00813B29">
        <w:rPr>
          <w:rFonts w:ascii="Times New Roman" w:hAnsi="Times New Roman" w:cs="Times New Roman"/>
          <w:color w:val="000000"/>
          <w:sz w:val="28"/>
          <w:szCs w:val="28"/>
        </w:rPr>
        <w:t xml:space="preserve">называется расстояние от оси вращения поворотной части крана до оси грузозахватного органа. </w:t>
      </w:r>
      <w:r w:rsidRPr="00813B29">
        <w:rPr>
          <w:rFonts w:ascii="Times New Roman" w:hAnsi="Times New Roman" w:cs="Times New Roman"/>
          <w:iCs/>
          <w:color w:val="000000"/>
          <w:sz w:val="28"/>
          <w:szCs w:val="28"/>
        </w:rPr>
        <w:t xml:space="preserve">Пролет крана </w:t>
      </w:r>
      <w:r w:rsidRPr="00813B29">
        <w:rPr>
          <w:rFonts w:ascii="Times New Roman" w:hAnsi="Times New Roman" w:cs="Times New Roman"/>
          <w:color w:val="000000"/>
          <w:sz w:val="28"/>
          <w:szCs w:val="28"/>
        </w:rPr>
        <w:t xml:space="preserve">– это расстояние по горизонтали между вертикальными осями подкрановых </w:t>
      </w:r>
      <w:r w:rsidRPr="00813B29">
        <w:rPr>
          <w:rFonts w:ascii="Times New Roman" w:hAnsi="Times New Roman" w:cs="Times New Roman"/>
          <w:iCs/>
          <w:color w:val="000000"/>
          <w:sz w:val="28"/>
          <w:szCs w:val="28"/>
        </w:rPr>
        <w:t xml:space="preserve">путей. Дорожный просвет </w:t>
      </w:r>
      <w:r w:rsidRPr="00813B29">
        <w:rPr>
          <w:rFonts w:ascii="Times New Roman" w:hAnsi="Times New Roman" w:cs="Times New Roman"/>
          <w:color w:val="000000"/>
          <w:sz w:val="28"/>
          <w:szCs w:val="28"/>
        </w:rPr>
        <w:t>характеризует проходимость машины и определяется расстоянием от нижней части машины до дорожного покрытия.</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lastRenderedPageBreak/>
        <w:t xml:space="preserve">Важнейший комплексный показатель ПТМ – это ее </w:t>
      </w:r>
      <w:r w:rsidRPr="00813B29">
        <w:rPr>
          <w:rFonts w:ascii="Times New Roman" w:hAnsi="Times New Roman" w:cs="Times New Roman"/>
          <w:iCs/>
          <w:color w:val="000000"/>
          <w:sz w:val="28"/>
          <w:szCs w:val="28"/>
        </w:rPr>
        <w:t xml:space="preserve">производительность, </w:t>
      </w:r>
      <w:r w:rsidRPr="00813B29">
        <w:rPr>
          <w:rFonts w:ascii="Times New Roman" w:hAnsi="Times New Roman" w:cs="Times New Roman"/>
          <w:color w:val="000000"/>
          <w:sz w:val="28"/>
          <w:szCs w:val="28"/>
        </w:rPr>
        <w:t>т.е. то количество груза, которое может быть переработано ею за определенный промежуток времени и выражается в тоннах, кубических метрах, штуках в час, смену, месяц, год.</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Теоретическая (расчетная) производительность</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характеризует машину за 1 ч ее непрерывной работы при номинальной (расчетной) загрузке, при использовании на погрузке (выгрузке) груза в условиях, для которых она запроектирована.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Техническая производительность</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характеризует машину за 1 ч ее непрерывной работы, но с учетом фактической массы груза, перемещаемого машиной (установкой). Этот параметр позволяет оценить использование машины или установки по фактической загрузке при данном роде груза в определенных условиях. Он используется при определении эксплуатационной производительности, а также для оценки степени использования машин и устройств.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Эксплуатационная производительность</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учитывает использование машины (устройства) по загрузке при данном виде груза и по времени и служит основанием для разработки проектов механизации и автоматизации погрузочно-разгрузочных работ и складских операций, а также производственных норм. Она может быть определена за 1 ч работы, смену, месяц, квартал и год.</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Функциональную зависимость факторов, влияющих на производительность машин в процессе ее работы, можно представить в следующем виде:</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 для машин непрерывного действия:</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D109BF" w:rsidP="00813B29">
      <w:pPr>
        <w:shd w:val="clear" w:color="auto" w:fill="FFFFFF"/>
        <w:spacing w:after="0"/>
        <w:ind w:firstLine="709"/>
        <w:jc w:val="both"/>
        <w:rPr>
          <w:rFonts w:ascii="Times New Roman" w:hAnsi="Times New Roman" w:cs="Times New Roman"/>
          <w:i/>
          <w:color w:val="000000"/>
          <w:sz w:val="36"/>
          <w:szCs w:val="36"/>
        </w:rPr>
      </w:pPr>
      <m:oMathPara>
        <m:oMathParaPr>
          <m:jc m:val="center"/>
        </m:oMathParaPr>
        <m:oMath>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П</m:t>
              </m:r>
            </m:e>
            <m:sub>
              <m:r>
                <w:rPr>
                  <w:rFonts w:ascii="Cambria Math" w:hAnsi="Cambria Math" w:cs="Times New Roman"/>
                  <w:color w:val="000000"/>
                  <w:sz w:val="36"/>
                  <w:szCs w:val="36"/>
                </w:rPr>
                <m:t>н</m:t>
              </m:r>
            </m:sub>
          </m:sSub>
          <m:r>
            <w:rPr>
              <w:rFonts w:ascii="Cambria Math" w:hAnsi="Cambria Math" w:cs="Times New Roman"/>
              <w:color w:val="000000"/>
              <w:sz w:val="36"/>
              <w:szCs w:val="36"/>
            </w:rPr>
            <m:t>=f</m:t>
          </m:r>
          <m:d>
            <m:dPr>
              <m:ctrlPr>
                <w:rPr>
                  <w:rFonts w:ascii="Cambria Math" w:hAnsi="Cambria Math" w:cs="Times New Roman"/>
                  <w:i/>
                  <w:color w:val="000000"/>
                  <w:sz w:val="36"/>
                  <w:szCs w:val="36"/>
                  <w:lang w:val="en-US"/>
                </w:rPr>
              </m:ctrlPr>
            </m:dPr>
            <m:e>
              <m:sSub>
                <m:sSubPr>
                  <m:ctrlPr>
                    <w:rPr>
                      <w:rFonts w:ascii="Cambria Math" w:hAnsi="Cambria Math" w:cs="Times New Roman"/>
                      <w:i/>
                      <w:color w:val="000000"/>
                      <w:sz w:val="36"/>
                      <w:szCs w:val="36"/>
                      <w:lang w:val="en-US"/>
                    </w:rPr>
                  </m:ctrlPr>
                </m:sSubPr>
                <m:e>
                  <m:r>
                    <w:rPr>
                      <w:rFonts w:ascii="Cambria Math" w:hAnsi="Cambria Math" w:cs="Times New Roman"/>
                      <w:color w:val="000000"/>
                      <w:sz w:val="36"/>
                      <w:szCs w:val="36"/>
                      <w:lang w:val="en-US"/>
                    </w:rPr>
                    <m:t>k</m:t>
                  </m:r>
                </m:e>
                <m:sub>
                  <m:r>
                    <w:rPr>
                      <w:rFonts w:ascii="Cambria Math" w:hAnsi="Cambria Math" w:cs="Times New Roman"/>
                      <w:color w:val="000000"/>
                      <w:sz w:val="36"/>
                      <w:szCs w:val="36"/>
                    </w:rPr>
                    <m:t>в</m:t>
                  </m:r>
                </m:sub>
              </m:sSub>
              <m:r>
                <w:rPr>
                  <w:rFonts w:ascii="Cambria Math" w:hAnsi="Cambria Math" w:cs="Times New Roman"/>
                  <w:color w:val="000000"/>
                  <w:sz w:val="36"/>
                  <w:szCs w:val="36"/>
                </w:rPr>
                <m:t>,</m:t>
              </m:r>
              <m:sSub>
                <m:sSubPr>
                  <m:ctrlPr>
                    <w:rPr>
                      <w:rFonts w:ascii="Cambria Math" w:hAnsi="Cambria Math" w:cs="Times New Roman"/>
                      <w:i/>
                      <w:color w:val="000000"/>
                      <w:sz w:val="36"/>
                      <w:szCs w:val="36"/>
                      <w:lang w:val="en-US"/>
                    </w:rPr>
                  </m:ctrlPr>
                </m:sSubPr>
                <m:e>
                  <m:r>
                    <w:rPr>
                      <w:rFonts w:ascii="Cambria Math" w:hAnsi="Cambria Math" w:cs="Times New Roman"/>
                      <w:color w:val="000000"/>
                      <w:sz w:val="36"/>
                      <w:szCs w:val="36"/>
                      <w:lang w:val="en-US"/>
                    </w:rPr>
                    <m:t>q</m:t>
                  </m:r>
                </m:e>
                <m:sub>
                  <m:r>
                    <w:rPr>
                      <w:rFonts w:ascii="Cambria Math" w:hAnsi="Cambria Math" w:cs="Times New Roman"/>
                      <w:color w:val="000000"/>
                      <w:sz w:val="36"/>
                      <w:szCs w:val="36"/>
                    </w:rPr>
                    <m:t>г</m:t>
                  </m:r>
                </m:sub>
              </m:sSub>
              <m:r>
                <m:rPr>
                  <m:nor/>
                </m:rPr>
                <w:rPr>
                  <w:rFonts w:ascii="Times New Roman" w:hAnsi="Times New Roman" w:cs="Times New Roman"/>
                  <w:color w:val="000000"/>
                  <w:sz w:val="36"/>
                  <w:szCs w:val="36"/>
                </w:rPr>
                <m:t>,ν,</m:t>
              </m:r>
              <m:sSub>
                <m:sSubPr>
                  <m:ctrlPr>
                    <w:rPr>
                      <w:rFonts w:ascii="Cambria Math" w:hAnsi="Cambria Math" w:cs="Times New Roman"/>
                      <w:i/>
                      <w:color w:val="000000"/>
                      <w:sz w:val="36"/>
                      <w:szCs w:val="36"/>
                    </w:rPr>
                  </m:ctrlPr>
                </m:sSubPr>
                <m:e>
                  <m:r>
                    <m:rPr>
                      <m:nor/>
                    </m:rPr>
                    <w:rPr>
                      <w:rFonts w:ascii="Times New Roman" w:hAnsi="Times New Roman" w:cs="Times New Roman"/>
                      <w:i/>
                      <w:color w:val="000000"/>
                      <w:sz w:val="36"/>
                      <w:szCs w:val="36"/>
                    </w:rPr>
                    <m:t>Т</m:t>
                  </m:r>
                </m:e>
                <m:sub>
                  <m:r>
                    <w:rPr>
                      <w:rFonts w:ascii="Cambria Math" w:hAnsi="Cambria Math" w:cs="Times New Roman"/>
                      <w:color w:val="000000"/>
                      <w:sz w:val="36"/>
                      <w:szCs w:val="36"/>
                    </w:rPr>
                    <m:t>г</m:t>
                  </m:r>
                </m:sub>
              </m:sSub>
            </m:e>
          </m:d>
          <m:r>
            <m:rPr>
              <m:nor/>
            </m:rPr>
            <w:rPr>
              <w:rFonts w:ascii="Times New Roman" w:hAnsi="Times New Roman" w:cs="Times New Roman"/>
              <w:color w:val="000000"/>
              <w:sz w:val="36"/>
              <w:szCs w:val="36"/>
            </w:rPr>
            <m:t>;</m:t>
          </m:r>
        </m:oMath>
      </m:oMathPara>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для машин периодического действия:</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D109BF" w:rsidP="00813B29">
      <w:pPr>
        <w:shd w:val="clear" w:color="auto" w:fill="FFFFFF"/>
        <w:spacing w:after="0"/>
        <w:ind w:firstLine="709"/>
        <w:jc w:val="both"/>
        <w:rPr>
          <w:rFonts w:ascii="Times New Roman" w:hAnsi="Times New Roman" w:cs="Times New Roman"/>
          <w:color w:val="000000"/>
          <w:sz w:val="36"/>
          <w:szCs w:val="36"/>
        </w:rPr>
      </w:pPr>
      <m:oMathPara>
        <m:oMath>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П</m:t>
              </m:r>
            </m:e>
            <m:sub>
              <m:r>
                <w:rPr>
                  <w:rFonts w:ascii="Cambria Math" w:hAnsi="Cambria Math" w:cs="Times New Roman"/>
                  <w:color w:val="000000"/>
                  <w:sz w:val="36"/>
                  <w:szCs w:val="36"/>
                </w:rPr>
                <m:t>п</m:t>
              </m:r>
            </m:sub>
          </m:sSub>
          <m:r>
            <w:rPr>
              <w:rFonts w:ascii="Cambria Math" w:hAnsi="Cambria Math" w:cs="Times New Roman"/>
              <w:color w:val="000000"/>
              <w:sz w:val="36"/>
              <w:szCs w:val="36"/>
            </w:rPr>
            <m:t>=f</m:t>
          </m:r>
          <m:d>
            <m:dPr>
              <m:ctrlPr>
                <w:rPr>
                  <w:rFonts w:ascii="Cambria Math" w:hAnsi="Cambria Math" w:cs="Times New Roman"/>
                  <w:i/>
                  <w:color w:val="000000"/>
                  <w:sz w:val="36"/>
                  <w:szCs w:val="36"/>
                </w:rPr>
              </m:ctrlPr>
            </m:dPr>
            <m:e>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k</m:t>
                  </m:r>
                </m:e>
                <m:sub>
                  <m:r>
                    <w:rPr>
                      <w:rFonts w:ascii="Cambria Math" w:hAnsi="Cambria Math" w:cs="Times New Roman"/>
                      <w:color w:val="000000"/>
                      <w:sz w:val="36"/>
                      <w:szCs w:val="36"/>
                    </w:rPr>
                    <m:t>в</m:t>
                  </m:r>
                  <m:r>
                    <m:rPr>
                      <m:nor/>
                    </m:rPr>
                    <w:rPr>
                      <w:rFonts w:ascii="Times New Roman" w:hAnsi="Times New Roman" w:cs="Times New Roman"/>
                      <w:color w:val="000000"/>
                      <w:sz w:val="36"/>
                      <w:szCs w:val="36"/>
                    </w:rPr>
                    <m:t xml:space="preserve"> </m:t>
                  </m:r>
                </m:sub>
              </m:sSub>
              <m:r>
                <w:rPr>
                  <w:rFonts w:ascii="Cambria Math" w:hAnsi="Cambria Math" w:cs="Times New Roman"/>
                  <w:color w:val="000000"/>
                  <w:sz w:val="36"/>
                  <w:szCs w:val="36"/>
                </w:rPr>
                <m:t>,</m:t>
              </m:r>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k</m:t>
                  </m:r>
                </m:e>
                <m:sub>
                  <m:r>
                    <w:rPr>
                      <w:rFonts w:ascii="Cambria Math" w:hAnsi="Cambria Math" w:cs="Times New Roman"/>
                      <w:color w:val="000000"/>
                      <w:sz w:val="36"/>
                      <w:szCs w:val="36"/>
                    </w:rPr>
                    <m:t>г</m:t>
                  </m:r>
                </m:sub>
              </m:sSub>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,G</m:t>
                  </m:r>
                </m:e>
                <m:sub>
                  <m:r>
                    <w:rPr>
                      <w:rFonts w:ascii="Cambria Math" w:hAnsi="Cambria Math" w:cs="Times New Roman"/>
                      <w:color w:val="000000"/>
                      <w:sz w:val="36"/>
                      <w:szCs w:val="36"/>
                    </w:rPr>
                    <m:t>г</m:t>
                  </m:r>
                </m:sub>
              </m:sSub>
              <m:r>
                <w:rPr>
                  <w:rFonts w:ascii="Cambria Math" w:hAnsi="Cambria Math" w:cs="Times New Roman"/>
                  <w:color w:val="000000"/>
                  <w:sz w:val="36"/>
                  <w:szCs w:val="36"/>
                </w:rPr>
                <m:t xml:space="preserve">, </m:t>
              </m:r>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ν</m:t>
                  </m:r>
                </m:e>
                <m:sub>
                  <m:r>
                    <w:rPr>
                      <w:rFonts w:ascii="Cambria Math" w:hAnsi="Cambria Math" w:cs="Times New Roman"/>
                      <w:color w:val="000000"/>
                      <w:sz w:val="36"/>
                      <w:szCs w:val="36"/>
                    </w:rPr>
                    <m:t>п</m:t>
                  </m:r>
                </m:sub>
              </m:sSub>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,ν</m:t>
                  </m:r>
                </m:e>
                <m:sub>
                  <m:r>
                    <w:rPr>
                      <w:rFonts w:ascii="Cambria Math" w:hAnsi="Cambria Math" w:cs="Times New Roman"/>
                      <w:color w:val="000000"/>
                      <w:sz w:val="36"/>
                      <w:szCs w:val="36"/>
                    </w:rPr>
                    <m:t>т</m:t>
                  </m:r>
                </m:sub>
              </m:sSub>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,ν</m:t>
                  </m:r>
                </m:e>
                <m:sub>
                  <m:r>
                    <w:rPr>
                      <w:rFonts w:ascii="Cambria Math" w:hAnsi="Cambria Math" w:cs="Times New Roman"/>
                      <w:color w:val="000000"/>
                      <w:sz w:val="36"/>
                      <w:szCs w:val="36"/>
                    </w:rPr>
                    <m:t>м</m:t>
                  </m:r>
                </m:sub>
              </m:sSub>
              <m:sSub>
                <m:sSubPr>
                  <m:ctrlPr>
                    <w:rPr>
                      <w:rFonts w:ascii="Cambria Math" w:hAnsi="Cambria Math" w:cs="Times New Roman"/>
                      <w:i/>
                      <w:color w:val="000000"/>
                      <w:sz w:val="36"/>
                      <w:szCs w:val="36"/>
                    </w:rPr>
                  </m:ctrlPr>
                </m:sSubPr>
                <m:e>
                  <m:r>
                    <w:rPr>
                      <w:rFonts w:ascii="Cambria Math" w:hAnsi="Cambria Math" w:cs="Times New Roman"/>
                      <w:color w:val="000000"/>
                      <w:sz w:val="36"/>
                      <w:szCs w:val="36"/>
                    </w:rPr>
                    <m:t>,T</m:t>
                  </m:r>
                </m:e>
                <m:sub>
                  <m:r>
                    <w:rPr>
                      <w:rFonts w:ascii="Cambria Math" w:hAnsi="Cambria Math" w:cs="Times New Roman"/>
                      <w:color w:val="000000"/>
                      <w:sz w:val="36"/>
                      <w:szCs w:val="36"/>
                    </w:rPr>
                    <m:t>г</m:t>
                  </m:r>
                </m:sub>
              </m:sSub>
            </m:e>
          </m:d>
          <m:r>
            <w:rPr>
              <w:rFonts w:ascii="Cambria Math" w:hAnsi="Cambria Math" w:cs="Times New Roman"/>
              <w:color w:val="000000"/>
              <w:sz w:val="36"/>
              <w:szCs w:val="36"/>
            </w:rPr>
            <m:t xml:space="preserve">, </m:t>
          </m:r>
        </m:oMath>
      </m:oMathPara>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где </w:t>
      </w:r>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k</m:t>
            </m:r>
          </m:e>
          <m:sub>
            <m:r>
              <w:rPr>
                <w:rFonts w:ascii="Cambria Math" w:hAnsi="Cambria Math" w:cs="Times New Roman"/>
                <w:color w:val="000000"/>
                <w:sz w:val="32"/>
                <w:szCs w:val="32"/>
              </w:rPr>
              <m:t>в</m:t>
            </m:r>
            <m:r>
              <m:rPr>
                <m:nor/>
              </m:rPr>
              <w:rPr>
                <w:rFonts w:ascii="Times New Roman" w:hAnsi="Times New Roman" w:cs="Times New Roman"/>
                <w:color w:val="000000"/>
                <w:sz w:val="32"/>
                <w:szCs w:val="32"/>
              </w:rPr>
              <m:t xml:space="preserve"> </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k</m:t>
            </m:r>
          </m:e>
          <m:sub>
            <m:r>
              <w:rPr>
                <w:rFonts w:ascii="Cambria Math" w:hAnsi="Cambria Math" w:cs="Times New Roman"/>
                <w:color w:val="000000"/>
                <w:sz w:val="32"/>
                <w:szCs w:val="32"/>
              </w:rPr>
              <m:t>г</m:t>
            </m:r>
          </m:sub>
        </m:sSub>
        <m:r>
          <w:rPr>
            <w:rFonts w:ascii="Cambria Math" w:hAnsi="Cambria Math" w:cs="Times New Roman"/>
            <w:color w:val="000000"/>
            <w:sz w:val="32"/>
            <w:szCs w:val="32"/>
          </w:rPr>
          <m:t xml:space="preserve"> </m:t>
        </m:r>
      </m:oMath>
      <w:r w:rsidRPr="00813B29">
        <w:rPr>
          <w:rFonts w:ascii="Times New Roman" w:hAnsi="Times New Roman" w:cs="Times New Roman"/>
          <w:color w:val="000000"/>
          <w:sz w:val="28"/>
          <w:szCs w:val="28"/>
        </w:rPr>
        <w:t>— коэффициенты использования машины соответственно по времени и загрузе;</w:t>
      </w:r>
    </w:p>
    <w:p w:rsidR="005849AB" w:rsidRPr="00813B29" w:rsidRDefault="00D109BF" w:rsidP="00813B29">
      <w:pPr>
        <w:shd w:val="clear" w:color="auto" w:fill="FFFFFF"/>
        <w:spacing w:after="0"/>
        <w:ind w:firstLine="709"/>
        <w:jc w:val="both"/>
        <w:rPr>
          <w:rFonts w:ascii="Times New Roman" w:hAnsi="Times New Roman" w:cs="Times New Roman"/>
          <w:color w:val="000000"/>
          <w:sz w:val="28"/>
          <w:szCs w:val="28"/>
        </w:rPr>
      </w:pPr>
      <m:oMath>
        <m:sSub>
          <m:sSubPr>
            <m:ctrlPr>
              <w:rPr>
                <w:rFonts w:ascii="Cambria Math" w:hAnsi="Cambria Math" w:cs="Times New Roman"/>
                <w:i/>
                <w:color w:val="000000"/>
                <w:sz w:val="32"/>
                <w:szCs w:val="32"/>
                <w:lang w:val="en-US"/>
              </w:rPr>
            </m:ctrlPr>
          </m:sSubPr>
          <m:e>
            <m:r>
              <w:rPr>
                <w:rFonts w:ascii="Cambria Math" w:hAnsi="Cambria Math" w:cs="Times New Roman"/>
                <w:color w:val="000000"/>
                <w:sz w:val="32"/>
                <w:szCs w:val="32"/>
                <w:lang w:val="en-US"/>
              </w:rPr>
              <m:t>q</m:t>
            </m:r>
          </m:e>
          <m:sub>
            <m:r>
              <w:rPr>
                <w:rFonts w:ascii="Cambria Math" w:hAnsi="Cambria Math" w:cs="Times New Roman"/>
                <w:color w:val="000000"/>
                <w:sz w:val="32"/>
                <w:szCs w:val="32"/>
              </w:rPr>
              <m:t>г</m:t>
            </m:r>
          </m:sub>
        </m:sSub>
        <m:r>
          <w:rPr>
            <w:rFonts w:ascii="Cambria Math" w:hAnsi="Cambria Math" w:cs="Times New Roman"/>
            <w:color w:val="000000"/>
            <w:sz w:val="32"/>
            <w:szCs w:val="32"/>
          </w:rPr>
          <m:t xml:space="preserve"> </m:t>
        </m:r>
      </m:oMath>
      <w:r w:rsidR="005849AB" w:rsidRPr="00813B29">
        <w:rPr>
          <w:rFonts w:ascii="Times New Roman" w:hAnsi="Times New Roman" w:cs="Times New Roman"/>
          <w:color w:val="000000"/>
          <w:sz w:val="28"/>
          <w:szCs w:val="28"/>
        </w:rPr>
        <w:t xml:space="preserve">– нагрузка на метр длины несущего органа; </w:t>
      </w:r>
    </w:p>
    <w:p w:rsidR="005849AB" w:rsidRPr="00813B29" w:rsidRDefault="00D109BF" w:rsidP="00813B29">
      <w:pPr>
        <w:shd w:val="clear" w:color="auto" w:fill="FFFFFF"/>
        <w:spacing w:after="0"/>
        <w:ind w:firstLine="709"/>
        <w:jc w:val="both"/>
        <w:rPr>
          <w:rFonts w:ascii="Times New Roman" w:hAnsi="Times New Roman" w:cs="Times New Roman"/>
          <w:sz w:val="28"/>
          <w:szCs w:val="28"/>
        </w:rPr>
      </w:pPr>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G</m:t>
            </m:r>
          </m:e>
          <m:sub>
            <m:r>
              <w:rPr>
                <w:rFonts w:ascii="Cambria Math" w:hAnsi="Cambria Math" w:cs="Times New Roman"/>
                <w:color w:val="000000"/>
                <w:sz w:val="32"/>
                <w:szCs w:val="32"/>
              </w:rPr>
              <m:t>г</m:t>
            </m:r>
          </m:sub>
        </m:sSub>
      </m:oMath>
      <w:r w:rsidR="005849AB" w:rsidRPr="00813B29">
        <w:rPr>
          <w:rFonts w:ascii="Times New Roman" w:hAnsi="Times New Roman" w:cs="Times New Roman"/>
          <w:iCs/>
          <w:color w:val="000000"/>
          <w:sz w:val="28"/>
          <w:szCs w:val="28"/>
        </w:rPr>
        <w:t xml:space="preserve"> </w:t>
      </w:r>
      <w:r w:rsidR="005849AB" w:rsidRPr="00813B29">
        <w:rPr>
          <w:rFonts w:ascii="Times New Roman" w:hAnsi="Times New Roman" w:cs="Times New Roman"/>
          <w:color w:val="000000"/>
          <w:sz w:val="28"/>
          <w:szCs w:val="28"/>
        </w:rPr>
        <w:t>– номинальная грузоподъемность;</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m:oMath>
        <m:r>
          <m:rPr>
            <m:nor/>
          </m:rPr>
          <w:rPr>
            <w:rFonts w:ascii="Times New Roman" w:hAnsi="Times New Roman" w:cs="Times New Roman"/>
            <w:color w:val="000000"/>
            <w:sz w:val="32"/>
            <w:szCs w:val="32"/>
          </w:rPr>
          <m:t>ν</m:t>
        </m:r>
      </m:oMath>
      <w:r w:rsidRPr="00813B29">
        <w:rPr>
          <w:rFonts w:ascii="Times New Roman" w:hAnsi="Times New Roman" w:cs="Times New Roman"/>
          <w:iCs/>
          <w:smallCaps/>
          <w:color w:val="000000"/>
          <w:sz w:val="28"/>
          <w:szCs w:val="28"/>
        </w:rPr>
        <w:t xml:space="preserve"> </w:t>
      </w:r>
      <w:r w:rsidRPr="00813B29">
        <w:rPr>
          <w:rFonts w:ascii="Times New Roman" w:hAnsi="Times New Roman" w:cs="Times New Roman"/>
          <w:color w:val="000000"/>
          <w:sz w:val="28"/>
          <w:szCs w:val="28"/>
        </w:rPr>
        <w:t>– скорость движения рабочего органа для машин непрерывного действия;</w:t>
      </w:r>
    </w:p>
    <w:p w:rsidR="005849AB" w:rsidRPr="00813B29" w:rsidRDefault="00D109BF" w:rsidP="00813B29">
      <w:pPr>
        <w:shd w:val="clear" w:color="auto" w:fill="FFFFFF"/>
        <w:spacing w:after="0"/>
        <w:ind w:firstLine="709"/>
        <w:jc w:val="both"/>
        <w:rPr>
          <w:rFonts w:ascii="Times New Roman" w:hAnsi="Times New Roman" w:cs="Times New Roman"/>
          <w:color w:val="000000"/>
          <w:sz w:val="28"/>
          <w:szCs w:val="28"/>
        </w:rPr>
      </w:pPr>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ν</m:t>
            </m:r>
          </m:e>
          <m:sub>
            <m:r>
              <w:rPr>
                <w:rFonts w:ascii="Cambria Math" w:hAnsi="Cambria Math" w:cs="Times New Roman"/>
                <w:color w:val="000000"/>
                <w:sz w:val="32"/>
                <w:szCs w:val="32"/>
              </w:rPr>
              <m:t>п</m:t>
            </m:r>
          </m:sub>
        </m:sSub>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,ν</m:t>
            </m:r>
          </m:e>
          <m:sub>
            <m:r>
              <w:rPr>
                <w:rFonts w:ascii="Cambria Math" w:hAnsi="Cambria Math" w:cs="Times New Roman"/>
                <w:color w:val="000000"/>
                <w:sz w:val="32"/>
                <w:szCs w:val="32"/>
              </w:rPr>
              <m:t>т</m:t>
            </m:r>
          </m:sub>
        </m:sSub>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,ν</m:t>
            </m:r>
          </m:e>
          <m:sub>
            <m:r>
              <w:rPr>
                <w:rFonts w:ascii="Cambria Math" w:hAnsi="Cambria Math" w:cs="Times New Roman"/>
                <w:color w:val="000000"/>
                <w:sz w:val="32"/>
                <w:szCs w:val="32"/>
              </w:rPr>
              <m:t>м</m:t>
            </m:r>
          </m:sub>
        </m:sSub>
      </m:oMath>
      <w:r w:rsidR="005849AB" w:rsidRPr="00813B29">
        <w:rPr>
          <w:rFonts w:ascii="Times New Roman" w:hAnsi="Times New Roman" w:cs="Times New Roman"/>
          <w:iCs/>
          <w:smallCaps/>
          <w:color w:val="000000"/>
          <w:sz w:val="28"/>
          <w:szCs w:val="28"/>
        </w:rPr>
        <w:t xml:space="preserve"> </w:t>
      </w:r>
      <w:r w:rsidR="005849AB" w:rsidRPr="00813B29">
        <w:rPr>
          <w:rFonts w:ascii="Times New Roman" w:hAnsi="Times New Roman" w:cs="Times New Roman"/>
          <w:color w:val="000000"/>
          <w:sz w:val="28"/>
          <w:szCs w:val="28"/>
        </w:rPr>
        <w:t xml:space="preserve">– соответственно скорости подъема груза, передвижения машины и изменения положения ее конструкций для машин периодического действия; </w:t>
      </w:r>
    </w:p>
    <w:p w:rsidR="005849AB" w:rsidRPr="00813B29" w:rsidRDefault="00D109BF" w:rsidP="00813B29">
      <w:pPr>
        <w:shd w:val="clear" w:color="auto" w:fill="FFFFFF"/>
        <w:spacing w:after="0"/>
        <w:ind w:firstLine="709"/>
        <w:jc w:val="both"/>
        <w:rPr>
          <w:rFonts w:ascii="Times New Roman" w:hAnsi="Times New Roman" w:cs="Times New Roman"/>
          <w:sz w:val="28"/>
          <w:szCs w:val="28"/>
        </w:rPr>
      </w:pPr>
      <m:oMath>
        <m:sSub>
          <m:sSubPr>
            <m:ctrlPr>
              <w:rPr>
                <w:rFonts w:ascii="Cambria Math" w:hAnsi="Cambria Math" w:cs="Times New Roman"/>
                <w:i/>
                <w:color w:val="000000"/>
                <w:sz w:val="32"/>
                <w:szCs w:val="32"/>
              </w:rPr>
            </m:ctrlPr>
          </m:sSubPr>
          <m:e>
            <m:r>
              <m:rPr>
                <m:nor/>
              </m:rPr>
              <w:rPr>
                <w:rFonts w:ascii="Times New Roman" w:hAnsi="Times New Roman" w:cs="Times New Roman"/>
                <w:i/>
                <w:color w:val="000000"/>
                <w:sz w:val="32"/>
                <w:szCs w:val="32"/>
              </w:rPr>
              <m:t>Т</m:t>
            </m:r>
          </m:e>
          <m:sub>
            <m:r>
              <w:rPr>
                <w:rFonts w:ascii="Cambria Math" w:hAnsi="Cambria Math" w:cs="Times New Roman"/>
                <w:color w:val="000000"/>
                <w:sz w:val="32"/>
                <w:szCs w:val="32"/>
              </w:rPr>
              <m:t>г</m:t>
            </m:r>
          </m:sub>
        </m:sSub>
        <m:r>
          <w:rPr>
            <w:rFonts w:ascii="Cambria Math" w:hAnsi="Cambria Math" w:cs="Times New Roman"/>
            <w:color w:val="000000"/>
            <w:sz w:val="32"/>
            <w:szCs w:val="32"/>
          </w:rPr>
          <m:t xml:space="preserve"> </m:t>
        </m:r>
      </m:oMath>
      <w:r w:rsidR="005849AB" w:rsidRPr="00813B29">
        <w:rPr>
          <w:rFonts w:ascii="Times New Roman" w:hAnsi="Times New Roman" w:cs="Times New Roman"/>
          <w:color w:val="000000"/>
          <w:sz w:val="28"/>
          <w:szCs w:val="28"/>
        </w:rPr>
        <w:t>– время работы машины.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Энергоемкость машины</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(оборудования) характеризуется удельным расходом энергии, затрачиваемой на переработку единицы груза, и определяется как отношение расхода энергии в киловатт-часах к объему груза в тоннах, штуках, кубических метрах, переработанного за определенный промежуток времени.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Металлоемкость (материалоемкость)</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машины или установки характеризуется массой материалов, затраченных на ее изготовление в тоннах, отнесенных к производительности машины (установки) в тоннах в час или номинальной грузоподъемности в тоннах.</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i/>
          <w:iCs/>
          <w:color w:val="000000"/>
          <w:sz w:val="28"/>
          <w:szCs w:val="28"/>
        </w:rPr>
        <w:t>Трудоемкость</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или количество человеко-часов, затрачиваемых на переработку 1 т, м</w:t>
      </w:r>
      <w:r w:rsidRPr="00813B29">
        <w:rPr>
          <w:rFonts w:ascii="Times New Roman" w:hAnsi="Times New Roman" w:cs="Times New Roman"/>
          <w:color w:val="000000"/>
          <w:sz w:val="28"/>
          <w:szCs w:val="28"/>
          <w:vertAlign w:val="superscript"/>
        </w:rPr>
        <w:t>3</w:t>
      </w:r>
      <w:r w:rsidRPr="00813B29">
        <w:rPr>
          <w:rFonts w:ascii="Times New Roman" w:hAnsi="Times New Roman" w:cs="Times New Roman"/>
          <w:color w:val="000000"/>
          <w:sz w:val="28"/>
          <w:szCs w:val="28"/>
        </w:rPr>
        <w:t xml:space="preserve"> груза, определяется как отношение произведения общего количества человек, обслуживающих машину или установку, на продолжительность работы к объему переработанного за это время груза.</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b/>
          <w:bCs/>
          <w:sz w:val="28"/>
          <w:szCs w:val="28"/>
        </w:rPr>
      </w:pPr>
      <w:r w:rsidRPr="00813B29">
        <w:rPr>
          <w:rFonts w:ascii="Times New Roman" w:hAnsi="Times New Roman" w:cs="Times New Roman"/>
          <w:b/>
          <w:bCs/>
          <w:sz w:val="28"/>
          <w:szCs w:val="28"/>
        </w:rPr>
        <w:t>2.3 Грузоподъемные машины</w:t>
      </w:r>
    </w:p>
    <w:p w:rsidR="005849AB" w:rsidRPr="00813B29" w:rsidRDefault="005849AB" w:rsidP="00813B29">
      <w:pPr>
        <w:shd w:val="clear" w:color="auto" w:fill="FFFFFF"/>
        <w:spacing w:after="0"/>
        <w:jc w:val="center"/>
        <w:rPr>
          <w:rFonts w:ascii="Times New Roman" w:hAnsi="Times New Roman" w:cs="Times New Roman"/>
          <w:b/>
          <w:bCs/>
          <w:sz w:val="28"/>
          <w:szCs w:val="28"/>
        </w:rPr>
      </w:pP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r w:rsidRPr="00813B29">
        <w:rPr>
          <w:rFonts w:ascii="Times New Roman" w:hAnsi="Times New Roman" w:cs="Times New Roman"/>
          <w:bCs/>
          <w:color w:val="000000"/>
          <w:sz w:val="28"/>
          <w:szCs w:val="28"/>
        </w:rPr>
        <w:t xml:space="preserve">2.3.1. Назначение, классификация и область применения </w:t>
      </w: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r w:rsidRPr="00813B29">
        <w:rPr>
          <w:rFonts w:ascii="Times New Roman" w:hAnsi="Times New Roman" w:cs="Times New Roman"/>
          <w:bCs/>
          <w:color w:val="000000"/>
          <w:sz w:val="28"/>
          <w:szCs w:val="28"/>
        </w:rPr>
        <w:t>грузоподъемных машин</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color w:val="000000"/>
          <w:sz w:val="28"/>
          <w:szCs w:val="28"/>
        </w:rPr>
        <w:t>Грузоподъемные машины</w:t>
      </w:r>
      <w:r w:rsidRPr="00813B29">
        <w:rPr>
          <w:rFonts w:ascii="Times New Roman" w:hAnsi="Times New Roman" w:cs="Times New Roman"/>
          <w:color w:val="000000"/>
          <w:sz w:val="28"/>
          <w:szCs w:val="28"/>
        </w:rPr>
        <w:t xml:space="preserve"> –  это технические устройства циклического действия для подъема и перемещения грузов. Они предназначены для перемещения по пространственной трассе штучных, насыпных, навалочных грузов на складах, в производственных цехах, на строительных объектах, при обслуживании технологических агрегатов промышленных и энергетических предприятий.</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Грузоподъемные машины (ГПМ) относятся к объектам повышенной опасности, требующим к себе повышенного внимания как на этапе проектирования и изготовления, так и в процессе эксплуатации.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Номенклатура ГПМ чрезвычайно многообразна. Их принято делить на домкраты, лебедки, подъемники и краны.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Домкраты</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относят к простейшим грузоподъемным устройствам, они служат для подъема грузов на небольшую высоту. По конструкции различают домкраты винтовые, реечные и гидравлические. Они могут иметь ручной или машинный привод. </w:t>
      </w:r>
      <w:proofErr w:type="gramStart"/>
      <w:r w:rsidRPr="00813B29">
        <w:rPr>
          <w:rFonts w:ascii="Times New Roman" w:hAnsi="Times New Roman" w:cs="Times New Roman"/>
          <w:color w:val="000000"/>
          <w:sz w:val="28"/>
          <w:szCs w:val="28"/>
        </w:rPr>
        <w:t xml:space="preserve">В винтовом домкрате выигрыш в силе получается за счет передачи «винт – гайка», в реечном – за счет реечной </w:t>
      </w:r>
      <w:r w:rsidRPr="00813B29">
        <w:rPr>
          <w:rFonts w:ascii="Times New Roman" w:hAnsi="Times New Roman" w:cs="Times New Roman"/>
          <w:color w:val="000000"/>
          <w:sz w:val="28"/>
          <w:szCs w:val="28"/>
        </w:rPr>
        <w:lastRenderedPageBreak/>
        <w:t>передачи, а в гидравлическом подъемная сила создается давлением рабочей жидкости (масла), нагнетаемой под его поршень.</w:t>
      </w:r>
      <w:proofErr w:type="gramEnd"/>
      <w:r w:rsidRPr="00813B29">
        <w:rPr>
          <w:rFonts w:ascii="Times New Roman" w:hAnsi="Times New Roman" w:cs="Times New Roman"/>
          <w:color w:val="000000"/>
          <w:sz w:val="28"/>
          <w:szCs w:val="28"/>
        </w:rPr>
        <w:t xml:space="preserve"> Винтовые домкраты имеют грузоподъемность до 20 т, реечные – до 25 т, а грузоподъемность гидравлических достигает 750 т. Они обеспечивают плавный подъем и опускание груза, точность установки на заданной высоте и имеют высокий КПД (0,7...0,8).</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Домкраты могут использоваться как самостоятельные устройства, например, </w:t>
      </w:r>
      <w:proofErr w:type="spellStart"/>
      <w:r w:rsidRPr="00813B29">
        <w:rPr>
          <w:rFonts w:ascii="Times New Roman" w:hAnsi="Times New Roman" w:cs="Times New Roman"/>
          <w:color w:val="000000"/>
          <w:sz w:val="28"/>
          <w:szCs w:val="28"/>
        </w:rPr>
        <w:t>электродомкраты</w:t>
      </w:r>
      <w:proofErr w:type="spellEnd"/>
      <w:r w:rsidRPr="00813B29">
        <w:rPr>
          <w:rFonts w:ascii="Times New Roman" w:hAnsi="Times New Roman" w:cs="Times New Roman"/>
          <w:color w:val="000000"/>
          <w:sz w:val="28"/>
          <w:szCs w:val="28"/>
        </w:rPr>
        <w:t xml:space="preserve"> – для подъема транспортного средства при его ремонте (</w:t>
      </w:r>
      <w:proofErr w:type="gramStart"/>
      <w:r w:rsidRPr="00813B29">
        <w:rPr>
          <w:rFonts w:ascii="Times New Roman" w:hAnsi="Times New Roman" w:cs="Times New Roman"/>
          <w:color w:val="000000"/>
          <w:sz w:val="28"/>
          <w:szCs w:val="28"/>
        </w:rPr>
        <w:t>например</w:t>
      </w:r>
      <w:proofErr w:type="gramEnd"/>
      <w:r w:rsidRPr="00813B29">
        <w:rPr>
          <w:rFonts w:ascii="Times New Roman" w:hAnsi="Times New Roman" w:cs="Times New Roman"/>
          <w:color w:val="000000"/>
          <w:sz w:val="28"/>
          <w:szCs w:val="28"/>
        </w:rPr>
        <w:t xml:space="preserve"> вагона), либо входить в состав какого-либо специального устройства, например, подъемного стыковочного моста для выравнивания грузовой рампы и пола подвижного состава.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Лебедки</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простые ГПМ в виде грузового барабана с тяговым органом – стальным канатом. Они используются для перемещения грузов по вертикали либо по горизонтали. Кроме того, лебедки широко применяются в качестве механизмов подъема или перемещения грузов в кранах и подъемниках.</w:t>
      </w:r>
    </w:p>
    <w:p w:rsidR="005849AB" w:rsidRPr="00813B29" w:rsidRDefault="005849AB" w:rsidP="00813B29">
      <w:pPr>
        <w:shd w:val="clear" w:color="auto" w:fill="FFFFFF"/>
        <w:spacing w:after="0"/>
        <w:ind w:firstLine="709"/>
        <w:jc w:val="both"/>
        <w:rPr>
          <w:rFonts w:ascii="Times New Roman" w:hAnsi="Times New Roman" w:cs="Times New Roman"/>
          <w:iCs/>
          <w:color w:val="000000"/>
          <w:sz w:val="28"/>
          <w:szCs w:val="28"/>
        </w:rPr>
      </w:pPr>
      <w:r w:rsidRPr="00813B29">
        <w:rPr>
          <w:rFonts w:ascii="Times New Roman" w:hAnsi="Times New Roman" w:cs="Times New Roman"/>
          <w:color w:val="000000"/>
          <w:sz w:val="28"/>
          <w:szCs w:val="28"/>
        </w:rPr>
        <w:t xml:space="preserve">Широко используются подвесные лебедки </w:t>
      </w:r>
      <w:r w:rsidRPr="00813B29">
        <w:rPr>
          <w:rFonts w:ascii="Times New Roman" w:hAnsi="Times New Roman" w:cs="Times New Roman"/>
          <w:iCs/>
          <w:color w:val="000000"/>
          <w:sz w:val="28"/>
          <w:szCs w:val="28"/>
        </w:rPr>
        <w:t xml:space="preserve">(тали). </w:t>
      </w:r>
      <w:r w:rsidRPr="00813B29">
        <w:rPr>
          <w:rFonts w:ascii="Times New Roman" w:hAnsi="Times New Roman" w:cs="Times New Roman"/>
          <w:color w:val="000000"/>
          <w:sz w:val="28"/>
          <w:szCs w:val="28"/>
        </w:rPr>
        <w:t xml:space="preserve">Если они имеют механизм передвижения по подвесным путям, их называют передвижными талями </w:t>
      </w:r>
      <w:r w:rsidRPr="00813B29">
        <w:rPr>
          <w:rFonts w:ascii="Times New Roman" w:hAnsi="Times New Roman" w:cs="Times New Roman"/>
          <w:iCs/>
          <w:color w:val="000000"/>
          <w:sz w:val="28"/>
          <w:szCs w:val="28"/>
        </w:rPr>
        <w:t>(тельферами).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На ТСК для передвижения вагонов в одном направлении на фронтах погрузочно-разгрузочных работ, где использование маневровых локомотивов экономически нецелесообразно, применяют маневровые лебедки. Для этих целей служат обычно </w:t>
      </w:r>
      <w:proofErr w:type="spellStart"/>
      <w:r w:rsidRPr="00813B29">
        <w:rPr>
          <w:rFonts w:ascii="Times New Roman" w:hAnsi="Times New Roman" w:cs="Times New Roman"/>
          <w:color w:val="000000"/>
          <w:sz w:val="28"/>
          <w:szCs w:val="28"/>
        </w:rPr>
        <w:t>двухбарабанные</w:t>
      </w:r>
      <w:proofErr w:type="spellEnd"/>
      <w:r w:rsidRPr="00813B29">
        <w:rPr>
          <w:rFonts w:ascii="Times New Roman" w:hAnsi="Times New Roman" w:cs="Times New Roman"/>
          <w:color w:val="000000"/>
          <w:sz w:val="28"/>
          <w:szCs w:val="28"/>
        </w:rPr>
        <w:t xml:space="preserve"> лебедки, у которых на главный барабан канат навивается при рабочем ходе, а на вспомогательный – </w:t>
      </w:r>
      <w:proofErr w:type="gramStart"/>
      <w:r w:rsidRPr="00813B29">
        <w:rPr>
          <w:rFonts w:ascii="Times New Roman" w:hAnsi="Times New Roman" w:cs="Times New Roman"/>
          <w:color w:val="000000"/>
          <w:sz w:val="28"/>
          <w:szCs w:val="28"/>
        </w:rPr>
        <w:t>при</w:t>
      </w:r>
      <w:proofErr w:type="gramEnd"/>
      <w:r w:rsidRPr="00813B29">
        <w:rPr>
          <w:rFonts w:ascii="Times New Roman" w:hAnsi="Times New Roman" w:cs="Times New Roman"/>
          <w:color w:val="000000"/>
          <w:sz w:val="28"/>
          <w:szCs w:val="28"/>
        </w:rPr>
        <w:t xml:space="preserve"> холостом. </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i/>
          <w:iCs/>
          <w:color w:val="000000"/>
          <w:sz w:val="28"/>
          <w:szCs w:val="28"/>
        </w:rPr>
        <w:t>Подъемниками</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называют машины, предназначенные для перемещения грузов или пассажиров в кабинах или на площадках по направляющим, которые могут быть вертикальными или наклонными. Подъемники с наклонными направляющими широкого распространения на ТСК не получили. </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Подъемники с вертикальными направляющими применяются как на складах, так и при проведении строительно-монтажных работ. Их принято делить на две группы: с подвесными направляющими и с жесткими – мачтовые (стоечные) и шахтные. Из подъемников с вертикальными направляющими распространение получили мачтовые (стоечные). </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Подъемники изготавливаются как в </w:t>
      </w:r>
      <w:proofErr w:type="gramStart"/>
      <w:r w:rsidRPr="00813B29">
        <w:rPr>
          <w:rFonts w:ascii="Times New Roman" w:hAnsi="Times New Roman" w:cs="Times New Roman"/>
          <w:color w:val="000000"/>
          <w:sz w:val="28"/>
          <w:szCs w:val="28"/>
        </w:rPr>
        <w:t>одномачтовом</w:t>
      </w:r>
      <w:proofErr w:type="gramEnd"/>
      <w:r w:rsidRPr="00813B29">
        <w:rPr>
          <w:rFonts w:ascii="Times New Roman" w:hAnsi="Times New Roman" w:cs="Times New Roman"/>
          <w:color w:val="000000"/>
          <w:sz w:val="28"/>
          <w:szCs w:val="28"/>
        </w:rPr>
        <w:t xml:space="preserve">, так и в двухмачтовом исполнениях.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Краны</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 универсальные грузоподъемные машины, представляющие собой остов в виде металлоконструкции и несколько установленных на нем </w:t>
      </w:r>
      <w:r w:rsidRPr="00813B29">
        <w:rPr>
          <w:rFonts w:ascii="Times New Roman" w:hAnsi="Times New Roman" w:cs="Times New Roman"/>
          <w:color w:val="000000"/>
          <w:sz w:val="28"/>
          <w:szCs w:val="28"/>
        </w:rPr>
        <w:lastRenderedPageBreak/>
        <w:t xml:space="preserve">крановых механизмов. Типаж кранов, применяемых в промышленности, строительстве и на транспорте, чрезвычайно многообразен. Схемы конструкций кранов, используемых на ТСК, </w:t>
      </w:r>
      <w:r w:rsidRPr="00813B29">
        <w:rPr>
          <w:rFonts w:ascii="Times New Roman" w:hAnsi="Times New Roman" w:cs="Times New Roman"/>
          <w:sz w:val="28"/>
          <w:szCs w:val="28"/>
        </w:rPr>
        <w:t>приведены в табл. 2.1.</w:t>
      </w:r>
    </w:p>
    <w:p w:rsidR="005849AB" w:rsidRPr="00813B29" w:rsidRDefault="005849AB" w:rsidP="00813B29">
      <w:pPr>
        <w:spacing w:after="0"/>
        <w:ind w:firstLine="709"/>
        <w:jc w:val="both"/>
        <w:rPr>
          <w:rFonts w:ascii="Times New Roman" w:hAnsi="Times New Roman" w:cs="Times New Roman"/>
          <w:sz w:val="28"/>
          <w:szCs w:val="28"/>
        </w:rPr>
      </w:pPr>
      <w:r w:rsidRPr="00813B29">
        <w:rPr>
          <w:rFonts w:ascii="Times New Roman" w:hAnsi="Times New Roman" w:cs="Times New Roman"/>
          <w:sz w:val="28"/>
          <w:szCs w:val="28"/>
        </w:rPr>
        <w:t>Из всего многообразия кранов наиболее широкое применение на современных транспортно-складских комплексах находят краны-штабелеры, мостовые и портальные краны.</w:t>
      </w:r>
    </w:p>
    <w:p w:rsidR="005849AB" w:rsidRPr="00813B29" w:rsidRDefault="005849AB" w:rsidP="00813B29">
      <w:pPr>
        <w:spacing w:after="0"/>
        <w:ind w:firstLine="709"/>
        <w:jc w:val="both"/>
        <w:rPr>
          <w:rFonts w:ascii="Times New Roman" w:hAnsi="Times New Roman" w:cs="Times New Roman"/>
          <w:sz w:val="28"/>
          <w:szCs w:val="28"/>
        </w:rPr>
      </w:pPr>
    </w:p>
    <w:p w:rsidR="005849AB" w:rsidRPr="00813B29" w:rsidRDefault="005849AB" w:rsidP="00813B29">
      <w:pPr>
        <w:shd w:val="clear" w:color="auto" w:fill="FFFFFF"/>
        <w:spacing w:after="0"/>
        <w:jc w:val="center"/>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2.3.2. Краны-штабелеры</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Для обслуживания складов тарно-штучных грузов применяют мостовые краны – штабелеры, которые являются одной из разновидностей мостовых кранов. Вместо гибкой канатной грузовой подвески они имеют вертикальную колонну, по которой перемещается </w:t>
      </w:r>
      <w:proofErr w:type="spellStart"/>
      <w:r w:rsidRPr="00813B29">
        <w:rPr>
          <w:rFonts w:ascii="Times New Roman" w:hAnsi="Times New Roman" w:cs="Times New Roman"/>
          <w:color w:val="000000"/>
          <w:sz w:val="28"/>
          <w:szCs w:val="28"/>
        </w:rPr>
        <w:t>грузозахват</w:t>
      </w:r>
      <w:proofErr w:type="spellEnd"/>
      <w:r w:rsidRPr="00813B29">
        <w:rPr>
          <w:rFonts w:ascii="Times New Roman" w:hAnsi="Times New Roman" w:cs="Times New Roman"/>
          <w:color w:val="000000"/>
          <w:sz w:val="28"/>
          <w:szCs w:val="28"/>
        </w:rPr>
        <w:t>. Это обеспечивает жесткий подвес груза и возможность полной автоматизации перегрузочных и складских работ при переработке тарно-штучных грузов на складах и в цехах предприятий. Автоматические мостовые краны-штабелеры называют мостовыми складскими роботами.</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i/>
          <w:color w:val="000000"/>
          <w:sz w:val="28"/>
          <w:szCs w:val="28"/>
        </w:rPr>
        <w:t>Достоинства</w:t>
      </w:r>
      <w:r w:rsidRPr="00813B29">
        <w:rPr>
          <w:rFonts w:ascii="Times New Roman" w:hAnsi="Times New Roman" w:cs="Times New Roman"/>
          <w:color w:val="000000"/>
          <w:sz w:val="28"/>
          <w:szCs w:val="28"/>
        </w:rPr>
        <w:t xml:space="preserve"> мостовых кранов-штабелеров: хорошее использование объема складских помещений; узкие проходы для </w:t>
      </w:r>
      <w:proofErr w:type="spellStart"/>
      <w:r w:rsidRPr="00813B29">
        <w:rPr>
          <w:rFonts w:ascii="Times New Roman" w:hAnsi="Times New Roman" w:cs="Times New Roman"/>
          <w:color w:val="000000"/>
          <w:sz w:val="28"/>
          <w:szCs w:val="28"/>
        </w:rPr>
        <w:t>штабелирования</w:t>
      </w:r>
      <w:proofErr w:type="spellEnd"/>
      <w:r w:rsidRPr="00813B29">
        <w:rPr>
          <w:rFonts w:ascii="Times New Roman" w:hAnsi="Times New Roman" w:cs="Times New Roman"/>
          <w:color w:val="000000"/>
          <w:sz w:val="28"/>
          <w:szCs w:val="28"/>
        </w:rPr>
        <w:t>; большая высота подъема; высокая производительность; возможность полной автоматизации переработки грузов.</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i/>
          <w:color w:val="000000"/>
          <w:sz w:val="28"/>
          <w:szCs w:val="28"/>
        </w:rPr>
        <w:t>Недостатки</w:t>
      </w:r>
      <w:r w:rsidRPr="00813B29">
        <w:rPr>
          <w:rFonts w:ascii="Times New Roman" w:hAnsi="Times New Roman" w:cs="Times New Roman"/>
          <w:color w:val="000000"/>
          <w:sz w:val="28"/>
          <w:szCs w:val="28"/>
        </w:rPr>
        <w:t xml:space="preserve">: большая масса моста (особенно при больших пролетах); сложность автоматизации (по сравнению со </w:t>
      </w:r>
      <w:proofErr w:type="gramStart"/>
      <w:r w:rsidRPr="00813B29">
        <w:rPr>
          <w:rFonts w:ascii="Times New Roman" w:hAnsi="Times New Roman" w:cs="Times New Roman"/>
          <w:color w:val="000000"/>
          <w:sz w:val="28"/>
          <w:szCs w:val="28"/>
        </w:rPr>
        <w:t>стеллажными</w:t>
      </w:r>
      <w:proofErr w:type="gramEnd"/>
      <w:r w:rsidRPr="00813B29">
        <w:rPr>
          <w:rFonts w:ascii="Times New Roman" w:hAnsi="Times New Roman" w:cs="Times New Roman"/>
          <w:color w:val="000000"/>
          <w:sz w:val="28"/>
          <w:szCs w:val="28"/>
        </w:rPr>
        <w:t xml:space="preserve"> кранами-штабелерами).</w:t>
      </w:r>
    </w:p>
    <w:p w:rsidR="005849AB" w:rsidRPr="00813B29" w:rsidRDefault="005849AB" w:rsidP="00813B29">
      <w:pPr>
        <w:shd w:val="clear" w:color="auto" w:fill="FFFFFF"/>
        <w:spacing w:after="0"/>
        <w:ind w:firstLine="709"/>
        <w:jc w:val="right"/>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Таблица 2.1</w:t>
      </w:r>
    </w:p>
    <w:p w:rsidR="005849AB" w:rsidRPr="00813B29" w:rsidRDefault="005849AB" w:rsidP="00813B29">
      <w:pPr>
        <w:shd w:val="clear" w:color="auto" w:fill="FFFFFF"/>
        <w:spacing w:after="0"/>
        <w:ind w:firstLine="709"/>
        <w:jc w:val="right"/>
        <w:rPr>
          <w:rFonts w:ascii="Times New Roman" w:hAnsi="Times New Roman" w:cs="Times New Roman"/>
          <w:sz w:val="28"/>
          <w:szCs w:val="28"/>
        </w:rPr>
      </w:pPr>
    </w:p>
    <w:p w:rsidR="005849AB" w:rsidRPr="00813B29" w:rsidRDefault="005849AB" w:rsidP="00813B29">
      <w:pPr>
        <w:shd w:val="clear" w:color="auto" w:fill="FFFFFF"/>
        <w:spacing w:after="0"/>
        <w:jc w:val="center"/>
        <w:rPr>
          <w:rFonts w:ascii="Times New Roman" w:hAnsi="Times New Roman" w:cs="Times New Roman"/>
          <w:b/>
          <w:sz w:val="28"/>
          <w:szCs w:val="28"/>
        </w:rPr>
      </w:pPr>
      <w:r w:rsidRPr="00813B29">
        <w:rPr>
          <w:rFonts w:ascii="Times New Roman" w:hAnsi="Times New Roman" w:cs="Times New Roman"/>
          <w:b/>
          <w:bCs/>
          <w:color w:val="000000"/>
          <w:sz w:val="28"/>
          <w:szCs w:val="28"/>
        </w:rPr>
        <w:t>Классификация кранов</w:t>
      </w:r>
    </w:p>
    <w:p w:rsidR="005849AB" w:rsidRPr="00813B29" w:rsidRDefault="005849AB" w:rsidP="00813B29">
      <w:pPr>
        <w:spacing w:after="0"/>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1747"/>
        <w:gridCol w:w="4800"/>
        <w:gridCol w:w="1930"/>
      </w:tblGrid>
      <w:tr w:rsidR="005849AB" w:rsidRPr="00813B29" w:rsidTr="00813B29">
        <w:trPr>
          <w:trHeight w:hRule="exact" w:val="547"/>
        </w:trPr>
        <w:tc>
          <w:tcPr>
            <w:tcW w:w="2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jc w:val="center"/>
              <w:rPr>
                <w:rFonts w:ascii="Times New Roman" w:hAnsi="Times New Roman" w:cs="Times New Roman"/>
              </w:rPr>
            </w:pPr>
            <w:r w:rsidRPr="00813B29">
              <w:rPr>
                <w:rFonts w:ascii="Times New Roman" w:hAnsi="Times New Roman" w:cs="Times New Roman"/>
                <w:color w:val="000000"/>
                <w:spacing w:val="-2"/>
              </w:rPr>
              <w:t>Название</w:t>
            </w:r>
          </w:p>
        </w:tc>
        <w:tc>
          <w:tcPr>
            <w:tcW w:w="4800" w:type="dxa"/>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ind w:left="1738"/>
              <w:rPr>
                <w:rFonts w:ascii="Times New Roman" w:hAnsi="Times New Roman" w:cs="Times New Roman"/>
              </w:rPr>
            </w:pPr>
            <w:r w:rsidRPr="00813B29">
              <w:rPr>
                <w:rFonts w:ascii="Times New Roman" w:hAnsi="Times New Roman" w:cs="Times New Roman"/>
                <w:color w:val="000000"/>
                <w:spacing w:val="-4"/>
              </w:rPr>
              <w:t>Определение</w:t>
            </w:r>
          </w:p>
        </w:tc>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ind w:left="581"/>
              <w:rPr>
                <w:rFonts w:ascii="Times New Roman" w:hAnsi="Times New Roman" w:cs="Times New Roman"/>
              </w:rPr>
            </w:pPr>
            <w:r w:rsidRPr="00813B29">
              <w:rPr>
                <w:rFonts w:ascii="Times New Roman" w:hAnsi="Times New Roman" w:cs="Times New Roman"/>
                <w:color w:val="000000"/>
                <w:spacing w:val="-9"/>
              </w:rPr>
              <w:t>Схема</w:t>
            </w:r>
          </w:p>
        </w:tc>
      </w:tr>
      <w:tr w:rsidR="005849AB" w:rsidRPr="00813B29" w:rsidTr="00813B29">
        <w:trPr>
          <w:trHeight w:hRule="exact" w:val="504"/>
        </w:trPr>
        <w:tc>
          <w:tcPr>
            <w:tcW w:w="936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ind w:left="2160"/>
              <w:jc w:val="center"/>
              <w:rPr>
                <w:rFonts w:ascii="Times New Roman" w:hAnsi="Times New Roman" w:cs="Times New Roman"/>
              </w:rPr>
            </w:pPr>
            <w:r w:rsidRPr="00813B29">
              <w:rPr>
                <w:rFonts w:ascii="Times New Roman" w:hAnsi="Times New Roman" w:cs="Times New Roman"/>
                <w:color w:val="000000"/>
                <w:spacing w:val="-1"/>
              </w:rPr>
              <w:t>Классификация грузоподъемных кранов по конструкции</w:t>
            </w:r>
          </w:p>
        </w:tc>
      </w:tr>
      <w:tr w:rsidR="005849AB" w:rsidRPr="00813B29" w:rsidTr="00813B29">
        <w:trPr>
          <w:trHeight w:hRule="exact" w:val="75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ind w:left="221"/>
              <w:rPr>
                <w:rFonts w:ascii="Times New Roman" w:hAnsi="Times New Roman" w:cs="Times New Roman"/>
                <w:sz w:val="20"/>
                <w:szCs w:val="20"/>
              </w:rPr>
            </w:pPr>
            <w:r w:rsidRPr="00813B29">
              <w:rPr>
                <w:rFonts w:ascii="Times New Roman" w:hAnsi="Times New Roman" w:cs="Times New Roman"/>
                <w:color w:val="000000"/>
                <w:sz w:val="20"/>
                <w:szCs w:val="20"/>
              </w:rPr>
              <w:t>1.1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ind w:right="216" w:hanging="5"/>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мостового </w:t>
            </w:r>
            <w:r w:rsidRPr="00813B29">
              <w:rPr>
                <w:rFonts w:ascii="Times New Roman" w:hAnsi="Times New Roman" w:cs="Times New Roman"/>
                <w:color w:val="000000"/>
                <w:spacing w:val="1"/>
                <w:sz w:val="20"/>
                <w:szCs w:val="20"/>
              </w:rPr>
              <w:t>типа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 xml:space="preserve">Кран, у которого грузозахватный орган подвешен к грузовой тележке, тали или крану стрелового типа, </w:t>
            </w:r>
            <w:proofErr w:type="gramStart"/>
            <w:r w:rsidRPr="00813B29">
              <w:rPr>
                <w:rFonts w:ascii="Times New Roman" w:hAnsi="Times New Roman" w:cs="Times New Roman"/>
                <w:color w:val="000000"/>
                <w:sz w:val="20"/>
                <w:szCs w:val="20"/>
              </w:rPr>
              <w:t>перемещающимся</w:t>
            </w:r>
            <w:proofErr w:type="gramEnd"/>
            <w:r w:rsidRPr="00813B29">
              <w:rPr>
                <w:rFonts w:ascii="Times New Roman" w:hAnsi="Times New Roman" w:cs="Times New Roman"/>
                <w:color w:val="000000"/>
                <w:sz w:val="20"/>
                <w:szCs w:val="20"/>
              </w:rPr>
              <w:t xml:space="preserve"> по мосту</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rPr>
            </w:pPr>
          </w:p>
        </w:tc>
      </w:tr>
      <w:tr w:rsidR="005849AB" w:rsidRPr="00813B29" w:rsidTr="00813B29">
        <w:trPr>
          <w:trHeight w:val="1646"/>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10"/>
                <w:sz w:val="20"/>
                <w:szCs w:val="20"/>
              </w:rPr>
              <w:t>1.1.1</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30" w:lineRule="exact"/>
              <w:ind w:right="283"/>
              <w:rPr>
                <w:rFonts w:ascii="Times New Roman" w:hAnsi="Times New Roman" w:cs="Times New Roman"/>
                <w:sz w:val="20"/>
                <w:szCs w:val="20"/>
              </w:rPr>
            </w:pPr>
            <w:r w:rsidRPr="00813B29">
              <w:rPr>
                <w:rFonts w:ascii="Times New Roman" w:hAnsi="Times New Roman" w:cs="Times New Roman"/>
                <w:color w:val="000000"/>
                <w:spacing w:val="-1"/>
                <w:sz w:val="20"/>
                <w:szCs w:val="20"/>
              </w:rPr>
              <w:t>Кран мостовой опорный</w:t>
            </w:r>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мост опирается непосредственно на крановый путь, размещаемый на подкрановых строительных конструкциях</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3360" behindDoc="0" locked="0" layoutInCell="1" allowOverlap="1" wp14:anchorId="56BE0FBD" wp14:editId="546E9ADB">
                  <wp:simplePos x="0" y="0"/>
                  <wp:positionH relativeFrom="column">
                    <wp:posOffset>17145</wp:posOffset>
                  </wp:positionH>
                  <wp:positionV relativeFrom="paragraph">
                    <wp:posOffset>26035</wp:posOffset>
                  </wp:positionV>
                  <wp:extent cx="1046480" cy="1000760"/>
                  <wp:effectExtent l="19050" t="0" r="1270" b="0"/>
                  <wp:wrapNone/>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046480" cy="1000760"/>
                          </a:xfrm>
                          <a:prstGeom prst="rect">
                            <a:avLst/>
                          </a:prstGeom>
                          <a:noFill/>
                          <a:ln w="9525">
                            <a:noFill/>
                            <a:miter lim="800000"/>
                            <a:headEnd/>
                            <a:tailEnd/>
                          </a:ln>
                        </pic:spPr>
                      </pic:pic>
                    </a:graphicData>
                  </a:graphic>
                </wp:anchor>
              </w:drawing>
            </w:r>
          </w:p>
        </w:tc>
      </w:tr>
      <w:tr w:rsidR="005849AB" w:rsidRPr="00813B29" w:rsidTr="00813B29">
        <w:trPr>
          <w:trHeight w:val="955"/>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6"/>
                <w:sz w:val="20"/>
                <w:szCs w:val="20"/>
              </w:rPr>
              <w:lastRenderedPageBreak/>
              <w:t>1.1.2</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30" w:lineRule="exact"/>
              <w:ind w:right="278"/>
              <w:rPr>
                <w:rFonts w:ascii="Times New Roman" w:hAnsi="Times New Roman" w:cs="Times New Roman"/>
                <w:sz w:val="20"/>
                <w:szCs w:val="20"/>
              </w:rPr>
            </w:pPr>
            <w:r w:rsidRPr="00813B29">
              <w:rPr>
                <w:rFonts w:ascii="Times New Roman" w:hAnsi="Times New Roman" w:cs="Times New Roman"/>
                <w:color w:val="000000"/>
                <w:sz w:val="20"/>
                <w:szCs w:val="20"/>
              </w:rPr>
              <w:t>Кран мостовой подвесной</w:t>
            </w:r>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35"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мост подвешен к нижним полкам надземного кранового пути</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2336" behindDoc="0" locked="0" layoutInCell="1" allowOverlap="1" wp14:anchorId="2D544E73" wp14:editId="16525118">
                  <wp:simplePos x="0" y="0"/>
                  <wp:positionH relativeFrom="column">
                    <wp:posOffset>83185</wp:posOffset>
                  </wp:positionH>
                  <wp:positionV relativeFrom="paragraph">
                    <wp:posOffset>38100</wp:posOffset>
                  </wp:positionV>
                  <wp:extent cx="942340" cy="508000"/>
                  <wp:effectExtent l="19050" t="0" r="0" b="0"/>
                  <wp:wrapNone/>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942340" cy="508000"/>
                          </a:xfrm>
                          <a:prstGeom prst="rect">
                            <a:avLst/>
                          </a:prstGeom>
                          <a:noFill/>
                          <a:ln w="9525">
                            <a:noFill/>
                            <a:miter lim="800000"/>
                            <a:headEnd/>
                            <a:tailEnd/>
                          </a:ln>
                        </pic:spPr>
                      </pic:pic>
                    </a:graphicData>
                  </a:graphic>
                </wp:anchor>
              </w:drawing>
            </w:r>
          </w:p>
        </w:tc>
      </w:tr>
      <w:tr w:rsidR="005849AB" w:rsidRPr="00813B29" w:rsidTr="00813B29">
        <w:trPr>
          <w:trHeight w:val="811"/>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8"/>
              <w:rPr>
                <w:rFonts w:ascii="Times New Roman" w:hAnsi="Times New Roman" w:cs="Times New Roman"/>
                <w:sz w:val="20"/>
                <w:szCs w:val="20"/>
              </w:rPr>
            </w:pPr>
            <w:r w:rsidRPr="00813B29">
              <w:rPr>
                <w:rFonts w:ascii="Times New Roman" w:hAnsi="Times New Roman" w:cs="Times New Roman"/>
                <w:color w:val="000000"/>
                <w:spacing w:val="-8"/>
                <w:sz w:val="20"/>
                <w:szCs w:val="20"/>
              </w:rPr>
              <w:t>1.1.3</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ind w:right="264" w:hanging="5"/>
              <w:rPr>
                <w:rFonts w:ascii="Times New Roman" w:hAnsi="Times New Roman" w:cs="Times New Roman"/>
                <w:sz w:val="20"/>
                <w:szCs w:val="20"/>
              </w:rPr>
            </w:pPr>
            <w:r w:rsidRPr="00813B29">
              <w:rPr>
                <w:rFonts w:ascii="Times New Roman" w:hAnsi="Times New Roman" w:cs="Times New Roman"/>
                <w:color w:val="000000"/>
                <w:spacing w:val="-2"/>
                <w:sz w:val="20"/>
                <w:szCs w:val="20"/>
              </w:rPr>
              <w:t xml:space="preserve">Кран-штабелер </w:t>
            </w:r>
            <w:r w:rsidRPr="00813B29">
              <w:rPr>
                <w:rFonts w:ascii="Times New Roman" w:hAnsi="Times New Roman" w:cs="Times New Roman"/>
                <w:color w:val="000000"/>
                <w:sz w:val="20"/>
                <w:szCs w:val="20"/>
              </w:rPr>
              <w:t>мостовой</w:t>
            </w:r>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ind w:firstLine="5"/>
              <w:jc w:val="both"/>
              <w:rPr>
                <w:rFonts w:ascii="Times New Roman" w:hAnsi="Times New Roman" w:cs="Times New Roman"/>
                <w:sz w:val="20"/>
                <w:szCs w:val="20"/>
              </w:rPr>
            </w:pPr>
            <w:r w:rsidRPr="00813B29">
              <w:rPr>
                <w:rFonts w:ascii="Times New Roman" w:hAnsi="Times New Roman" w:cs="Times New Roman"/>
                <w:color w:val="000000"/>
                <w:sz w:val="20"/>
                <w:szCs w:val="20"/>
              </w:rPr>
              <w:t xml:space="preserve">Кран мостовой, оборудованный вертикальной колонной с грузоподъемником (устройством) для </w:t>
            </w:r>
            <w:proofErr w:type="spellStart"/>
            <w:r w:rsidRPr="00813B29">
              <w:rPr>
                <w:rFonts w:ascii="Times New Roman" w:hAnsi="Times New Roman" w:cs="Times New Roman"/>
                <w:color w:val="000000"/>
                <w:sz w:val="20"/>
                <w:szCs w:val="20"/>
              </w:rPr>
              <w:t>штабелирования</w:t>
            </w:r>
            <w:proofErr w:type="spellEnd"/>
            <w:r w:rsidRPr="00813B29">
              <w:rPr>
                <w:rFonts w:ascii="Times New Roman" w:hAnsi="Times New Roman" w:cs="Times New Roman"/>
                <w:color w:val="000000"/>
                <w:sz w:val="20"/>
                <w:szCs w:val="20"/>
              </w:rPr>
              <w:t xml:space="preserve"> груза</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4384" behindDoc="0" locked="0" layoutInCell="1" allowOverlap="1" wp14:anchorId="73008446" wp14:editId="75DF5BD3">
                  <wp:simplePos x="0" y="0"/>
                  <wp:positionH relativeFrom="column">
                    <wp:posOffset>60325</wp:posOffset>
                  </wp:positionH>
                  <wp:positionV relativeFrom="paragraph">
                    <wp:posOffset>26670</wp:posOffset>
                  </wp:positionV>
                  <wp:extent cx="1005840" cy="477520"/>
                  <wp:effectExtent l="19050" t="0" r="3810" b="0"/>
                  <wp:wrapNone/>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1005840" cy="477520"/>
                          </a:xfrm>
                          <a:prstGeom prst="rect">
                            <a:avLst/>
                          </a:prstGeom>
                          <a:noFill/>
                          <a:ln w="9525">
                            <a:noFill/>
                            <a:miter lim="800000"/>
                            <a:headEnd/>
                            <a:tailEnd/>
                          </a:ln>
                        </pic:spPr>
                      </pic:pic>
                    </a:graphicData>
                  </a:graphic>
                </wp:anchor>
              </w:drawing>
            </w:r>
          </w:p>
        </w:tc>
      </w:tr>
      <w:tr w:rsidR="005849AB" w:rsidRPr="00813B29" w:rsidTr="00813B29">
        <w:trPr>
          <w:trHeight w:val="1272"/>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5"/>
                <w:sz w:val="20"/>
                <w:szCs w:val="20"/>
              </w:rPr>
              <w:t>1.1.4</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w:t>
            </w:r>
            <w:proofErr w:type="gramStart"/>
            <w:r w:rsidRPr="00813B29">
              <w:rPr>
                <w:rFonts w:ascii="Times New Roman" w:hAnsi="Times New Roman" w:cs="Times New Roman"/>
                <w:color w:val="000000"/>
                <w:spacing w:val="-1"/>
                <w:sz w:val="20"/>
                <w:szCs w:val="20"/>
              </w:rPr>
              <w:t>козловой</w:t>
            </w:r>
            <w:proofErr w:type="gramEnd"/>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мост опирается на крановый путь при помощи двух опорных стоек</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5408" behindDoc="0" locked="0" layoutInCell="1" allowOverlap="1" wp14:anchorId="7A2D2B7C" wp14:editId="31EA2FFB">
                  <wp:simplePos x="0" y="0"/>
                  <wp:positionH relativeFrom="column">
                    <wp:posOffset>61792</wp:posOffset>
                  </wp:positionH>
                  <wp:positionV relativeFrom="paragraph">
                    <wp:posOffset>29621</wp:posOffset>
                  </wp:positionV>
                  <wp:extent cx="1030578" cy="753414"/>
                  <wp:effectExtent l="19050" t="0" r="0" b="0"/>
                  <wp:wrapNone/>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1030578" cy="753414"/>
                          </a:xfrm>
                          <a:prstGeom prst="rect">
                            <a:avLst/>
                          </a:prstGeom>
                          <a:noFill/>
                          <a:ln w="9525">
                            <a:noFill/>
                            <a:miter lim="800000"/>
                            <a:headEnd/>
                            <a:tailEnd/>
                          </a:ln>
                        </pic:spPr>
                      </pic:pic>
                    </a:graphicData>
                  </a:graphic>
                </wp:anchor>
              </w:drawing>
            </w:r>
          </w:p>
        </w:tc>
      </w:tr>
      <w:tr w:rsidR="005849AB" w:rsidRPr="00813B29" w:rsidTr="00813B29">
        <w:trPr>
          <w:trHeight w:val="1392"/>
        </w:trPr>
        <w:tc>
          <w:tcPr>
            <w:tcW w:w="883" w:type="dxa"/>
            <w:tcBorders>
              <w:top w:val="single" w:sz="6" w:space="0" w:color="auto"/>
              <w:left w:val="single" w:sz="6" w:space="0" w:color="auto"/>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6"/>
                <w:sz w:val="20"/>
                <w:szCs w:val="20"/>
              </w:rPr>
              <w:t>1.1.5</w:t>
            </w:r>
          </w:p>
        </w:tc>
        <w:tc>
          <w:tcPr>
            <w:tcW w:w="1747" w:type="dxa"/>
            <w:tcBorders>
              <w:top w:val="single" w:sz="6" w:space="0" w:color="auto"/>
              <w:left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ind w:right="384" w:firstLine="5"/>
              <w:rPr>
                <w:rFonts w:ascii="Times New Roman" w:hAnsi="Times New Roman" w:cs="Times New Roman"/>
                <w:sz w:val="20"/>
                <w:szCs w:val="20"/>
              </w:rPr>
            </w:pPr>
            <w:r w:rsidRPr="00813B29">
              <w:rPr>
                <w:rFonts w:ascii="Times New Roman" w:hAnsi="Times New Roman" w:cs="Times New Roman"/>
                <w:color w:val="000000"/>
                <w:sz w:val="20"/>
                <w:szCs w:val="20"/>
              </w:rPr>
              <w:t xml:space="preserve">Кран </w:t>
            </w:r>
            <w:r w:rsidRPr="00813B29">
              <w:rPr>
                <w:rFonts w:ascii="Times New Roman" w:hAnsi="Times New Roman" w:cs="Times New Roman"/>
                <w:color w:val="000000"/>
                <w:spacing w:val="-1"/>
                <w:sz w:val="20"/>
                <w:szCs w:val="20"/>
              </w:rPr>
              <w:t>полукозловой</w:t>
            </w:r>
          </w:p>
        </w:tc>
        <w:tc>
          <w:tcPr>
            <w:tcW w:w="4800" w:type="dxa"/>
            <w:tcBorders>
              <w:top w:val="single" w:sz="6" w:space="0" w:color="auto"/>
              <w:left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ind w:firstLine="5"/>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мост опирается на крановый путь с одной стороны непосредственно, а с другой стороны — при помощи опорной стойки</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hd w:val="clear" w:color="auto" w:fill="FFFFFF"/>
              <w:spacing w:after="0"/>
              <w:ind w:left="29"/>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6432" behindDoc="0" locked="0" layoutInCell="1" allowOverlap="1" wp14:anchorId="4896C4B3" wp14:editId="5B04DCF8">
                  <wp:simplePos x="0" y="0"/>
                  <wp:positionH relativeFrom="column">
                    <wp:posOffset>61875</wp:posOffset>
                  </wp:positionH>
                  <wp:positionV relativeFrom="paragraph">
                    <wp:posOffset>44904</wp:posOffset>
                  </wp:positionV>
                  <wp:extent cx="1091293" cy="807522"/>
                  <wp:effectExtent l="19050" t="0" r="0" b="0"/>
                  <wp:wrapNone/>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1091293" cy="807522"/>
                          </a:xfrm>
                          <a:prstGeom prst="rect">
                            <a:avLst/>
                          </a:prstGeom>
                          <a:noFill/>
                          <a:ln w="9525">
                            <a:noFill/>
                            <a:miter lim="800000"/>
                            <a:headEnd/>
                            <a:tailEnd/>
                          </a:ln>
                        </pic:spPr>
                      </pic:pic>
                    </a:graphicData>
                  </a:graphic>
                </wp:anchor>
              </w:drawing>
            </w:r>
          </w:p>
        </w:tc>
      </w:tr>
      <w:tr w:rsidR="005849AB" w:rsidRPr="00813B29" w:rsidTr="00813B29">
        <w:trPr>
          <w:trHeight w:hRule="exact" w:val="749"/>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ind w:left="230"/>
              <w:rPr>
                <w:rFonts w:ascii="Times New Roman" w:hAnsi="Times New Roman" w:cs="Times New Roman"/>
                <w:sz w:val="20"/>
                <w:szCs w:val="20"/>
              </w:rPr>
            </w:pPr>
            <w:r w:rsidRPr="00813B29">
              <w:rPr>
                <w:rFonts w:ascii="Times New Roman" w:hAnsi="Times New Roman" w:cs="Times New Roman"/>
                <w:color w:val="000000"/>
                <w:sz w:val="20"/>
                <w:szCs w:val="20"/>
              </w:rPr>
              <w:t>1.2</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ind w:right="134"/>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кабельного </w:t>
            </w:r>
            <w:r w:rsidRPr="00813B29">
              <w:rPr>
                <w:rFonts w:ascii="Times New Roman" w:hAnsi="Times New Roman" w:cs="Times New Roman"/>
                <w:color w:val="000000"/>
                <w:spacing w:val="1"/>
                <w:sz w:val="20"/>
                <w:szCs w:val="20"/>
              </w:rPr>
              <w:t>типа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грузозахватный орган подвешен к грузовой тележке, перемещающейся по несущим канатам</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rPr>
            </w:pPr>
          </w:p>
        </w:tc>
      </w:tr>
      <w:tr w:rsidR="005849AB" w:rsidRPr="00813B29" w:rsidTr="00813B29">
        <w:trPr>
          <w:trHeight w:val="935"/>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8"/>
              <w:rPr>
                <w:rFonts w:ascii="Times New Roman" w:hAnsi="Times New Roman" w:cs="Times New Roman"/>
                <w:sz w:val="20"/>
                <w:szCs w:val="20"/>
              </w:rPr>
            </w:pPr>
            <w:r w:rsidRPr="00813B29">
              <w:rPr>
                <w:rFonts w:ascii="Times New Roman" w:hAnsi="Times New Roman" w:cs="Times New Roman"/>
                <w:color w:val="000000"/>
                <w:spacing w:val="-10"/>
                <w:sz w:val="20"/>
                <w:szCs w:val="20"/>
              </w:rPr>
              <w:t>1.2.1</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1"/>
                <w:sz w:val="20"/>
                <w:szCs w:val="20"/>
              </w:rPr>
              <w:t>Кран кабельный</w:t>
            </w:r>
          </w:p>
        </w:tc>
        <w:tc>
          <w:tcPr>
            <w:tcW w:w="4800" w:type="dxa"/>
            <w:tcBorders>
              <w:top w:val="single" w:sz="6" w:space="0" w:color="auto"/>
              <w:left w:val="single" w:sz="6" w:space="0" w:color="auto"/>
              <w:bottom w:val="nil"/>
              <w:right w:val="single" w:sz="4"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несущими элементами являются канаты, закрепленные в верхней части опорных мачт (башен)</w:t>
            </w:r>
          </w:p>
        </w:tc>
        <w:tc>
          <w:tcPr>
            <w:tcW w:w="1930" w:type="dxa"/>
            <w:tcBorders>
              <w:top w:val="single" w:sz="6" w:space="0" w:color="auto"/>
              <w:left w:val="single" w:sz="4"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7456" behindDoc="0" locked="0" layoutInCell="1" allowOverlap="1" wp14:anchorId="6C4A659F" wp14:editId="7D297C0B">
                  <wp:simplePos x="0" y="0"/>
                  <wp:positionH relativeFrom="column">
                    <wp:posOffset>20312</wp:posOffset>
                  </wp:positionH>
                  <wp:positionV relativeFrom="paragraph">
                    <wp:posOffset>77132</wp:posOffset>
                  </wp:positionV>
                  <wp:extent cx="1073480" cy="475013"/>
                  <wp:effectExtent l="19050" t="0" r="0" b="0"/>
                  <wp:wrapNone/>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1073480" cy="475013"/>
                          </a:xfrm>
                          <a:prstGeom prst="rect">
                            <a:avLst/>
                          </a:prstGeom>
                          <a:noFill/>
                          <a:ln w="9525">
                            <a:noFill/>
                            <a:miter lim="800000"/>
                            <a:headEnd/>
                            <a:tailEnd/>
                          </a:ln>
                        </pic:spPr>
                      </pic:pic>
                    </a:graphicData>
                  </a:graphic>
                </wp:anchor>
              </w:drawing>
            </w:r>
          </w:p>
        </w:tc>
      </w:tr>
      <w:tr w:rsidR="005849AB" w:rsidRPr="00813B29" w:rsidTr="00813B29">
        <w:trPr>
          <w:trHeight w:val="830"/>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6"/>
                <w:sz w:val="20"/>
                <w:szCs w:val="20"/>
              </w:rPr>
              <w:t>1.2.2</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ind w:right="178"/>
              <w:rPr>
                <w:rFonts w:ascii="Times New Roman" w:hAnsi="Times New Roman" w:cs="Times New Roman"/>
                <w:sz w:val="20"/>
                <w:szCs w:val="20"/>
              </w:rPr>
            </w:pPr>
            <w:r w:rsidRPr="00813B29">
              <w:rPr>
                <w:rFonts w:ascii="Times New Roman" w:hAnsi="Times New Roman" w:cs="Times New Roman"/>
                <w:color w:val="000000"/>
                <w:spacing w:val="-1"/>
                <w:sz w:val="20"/>
                <w:szCs w:val="20"/>
              </w:rPr>
              <w:t>Кран кабельный мостовой</w:t>
            </w:r>
          </w:p>
        </w:tc>
        <w:tc>
          <w:tcPr>
            <w:tcW w:w="4800" w:type="dxa"/>
            <w:tcBorders>
              <w:top w:val="single" w:sz="6" w:space="0" w:color="auto"/>
              <w:left w:val="single" w:sz="6" w:space="0" w:color="auto"/>
              <w:bottom w:val="nil"/>
              <w:right w:val="single" w:sz="4" w:space="0" w:color="auto"/>
            </w:tcBorders>
            <w:shd w:val="clear" w:color="auto" w:fill="FFFFFF"/>
          </w:tcPr>
          <w:p w:rsidR="005849AB" w:rsidRPr="00813B29" w:rsidRDefault="005849AB" w:rsidP="00813B29">
            <w:pPr>
              <w:shd w:val="clear" w:color="auto" w:fill="FFFFFF"/>
              <w:spacing w:after="0" w:line="230"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несущими элементами являются канаты, закрепленные на концах моста</w:t>
            </w:r>
          </w:p>
        </w:tc>
        <w:tc>
          <w:tcPr>
            <w:tcW w:w="1930" w:type="dxa"/>
            <w:tcBorders>
              <w:top w:val="single" w:sz="6" w:space="0" w:color="auto"/>
              <w:left w:val="single" w:sz="4"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8480" behindDoc="0" locked="0" layoutInCell="1" allowOverlap="1" wp14:anchorId="5938395B" wp14:editId="5CFD2FB9">
                  <wp:simplePos x="0" y="0"/>
                  <wp:positionH relativeFrom="column">
                    <wp:posOffset>14374</wp:posOffset>
                  </wp:positionH>
                  <wp:positionV relativeFrom="paragraph">
                    <wp:posOffset>37960</wp:posOffset>
                  </wp:positionV>
                  <wp:extent cx="1073480" cy="486888"/>
                  <wp:effectExtent l="19050" t="0" r="0" b="0"/>
                  <wp:wrapNone/>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1073480" cy="486888"/>
                          </a:xfrm>
                          <a:prstGeom prst="rect">
                            <a:avLst/>
                          </a:prstGeom>
                          <a:noFill/>
                          <a:ln w="9525">
                            <a:noFill/>
                            <a:miter lim="800000"/>
                            <a:headEnd/>
                            <a:tailEnd/>
                          </a:ln>
                        </pic:spPr>
                      </pic:pic>
                    </a:graphicData>
                  </a:graphic>
                </wp:anchor>
              </w:drawing>
            </w:r>
          </w:p>
        </w:tc>
      </w:tr>
      <w:tr w:rsidR="005849AB" w:rsidRPr="00813B29" w:rsidTr="00813B29">
        <w:trPr>
          <w:trHeight w:hRule="exact" w:val="51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ind w:left="230"/>
              <w:rPr>
                <w:rFonts w:ascii="Times New Roman" w:hAnsi="Times New Roman" w:cs="Times New Roman"/>
                <w:sz w:val="20"/>
                <w:szCs w:val="20"/>
              </w:rPr>
            </w:pPr>
            <w:r w:rsidRPr="00813B29">
              <w:rPr>
                <w:rFonts w:ascii="Times New Roman" w:hAnsi="Times New Roman" w:cs="Times New Roman"/>
                <w:color w:val="000000"/>
                <w:sz w:val="20"/>
                <w:szCs w:val="20"/>
              </w:rPr>
              <w:t>1.3</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ind w:right="149"/>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стрелового </w:t>
            </w:r>
            <w:r w:rsidRPr="00813B29">
              <w:rPr>
                <w:rFonts w:ascii="Times New Roman" w:hAnsi="Times New Roman" w:cs="Times New Roman"/>
                <w:color w:val="000000"/>
                <w:sz w:val="20"/>
                <w:szCs w:val="20"/>
              </w:rPr>
              <w:t>типа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Кран, у которого грузозахватный орган подвешен к стреле или тележке, перемещающейся по стреле</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rPr>
            </w:pPr>
          </w:p>
        </w:tc>
      </w:tr>
      <w:tr w:rsidR="005849AB" w:rsidRPr="00813B29" w:rsidTr="00813B29">
        <w:trPr>
          <w:trHeight w:val="1454"/>
        </w:trPr>
        <w:tc>
          <w:tcPr>
            <w:tcW w:w="883" w:type="dxa"/>
            <w:tcBorders>
              <w:top w:val="single" w:sz="6" w:space="0" w:color="auto"/>
              <w:left w:val="single" w:sz="6" w:space="0" w:color="auto"/>
              <w:bottom w:val="single" w:sz="4" w:space="0" w:color="auto"/>
              <w:right w:val="single" w:sz="6" w:space="0" w:color="auto"/>
            </w:tcBorders>
            <w:shd w:val="clear" w:color="auto" w:fill="FFFFFF"/>
          </w:tcPr>
          <w:p w:rsidR="005849AB" w:rsidRPr="00813B29" w:rsidRDefault="005849AB" w:rsidP="00813B29">
            <w:pPr>
              <w:shd w:val="clear" w:color="auto" w:fill="FFFFFF"/>
              <w:spacing w:after="0"/>
              <w:ind w:left="158"/>
              <w:rPr>
                <w:rFonts w:ascii="Times New Roman" w:hAnsi="Times New Roman" w:cs="Times New Roman"/>
                <w:sz w:val="20"/>
                <w:szCs w:val="20"/>
              </w:rPr>
            </w:pPr>
            <w:r w:rsidRPr="00813B29">
              <w:rPr>
                <w:rFonts w:ascii="Times New Roman" w:hAnsi="Times New Roman" w:cs="Times New Roman"/>
                <w:color w:val="000000"/>
                <w:spacing w:val="-9"/>
                <w:sz w:val="20"/>
                <w:szCs w:val="20"/>
              </w:rPr>
              <w:t>1.3.1</w:t>
            </w:r>
          </w:p>
        </w:tc>
        <w:tc>
          <w:tcPr>
            <w:tcW w:w="1747" w:type="dxa"/>
            <w:tcBorders>
              <w:top w:val="single" w:sz="6" w:space="0" w:color="auto"/>
              <w:left w:val="single" w:sz="6" w:space="0" w:color="auto"/>
              <w:bottom w:val="single" w:sz="4" w:space="0" w:color="auto"/>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2"/>
                <w:sz w:val="20"/>
                <w:szCs w:val="20"/>
              </w:rPr>
              <w:t>Кран портальный</w:t>
            </w:r>
          </w:p>
        </w:tc>
        <w:tc>
          <w:tcPr>
            <w:tcW w:w="4800" w:type="dxa"/>
            <w:tcBorders>
              <w:top w:val="single" w:sz="6" w:space="0" w:color="auto"/>
              <w:left w:val="single" w:sz="6" w:space="0" w:color="auto"/>
              <w:bottom w:val="single" w:sz="4" w:space="0" w:color="auto"/>
              <w:right w:val="single" w:sz="4" w:space="0" w:color="auto"/>
            </w:tcBorders>
            <w:shd w:val="clear" w:color="auto" w:fill="FFFFFF"/>
          </w:tcPr>
          <w:p w:rsidR="005849AB" w:rsidRPr="00813B29" w:rsidRDefault="005849AB" w:rsidP="00813B29">
            <w:pPr>
              <w:shd w:val="clear" w:color="auto" w:fill="FFFFFF"/>
              <w:spacing w:after="0" w:line="230" w:lineRule="exact"/>
              <w:ind w:hanging="5"/>
              <w:jc w:val="both"/>
              <w:rPr>
                <w:rFonts w:ascii="Times New Roman" w:hAnsi="Times New Roman" w:cs="Times New Roman"/>
                <w:sz w:val="20"/>
                <w:szCs w:val="20"/>
              </w:rPr>
            </w:pPr>
            <w:r w:rsidRPr="00813B29">
              <w:rPr>
                <w:rFonts w:ascii="Times New Roman" w:hAnsi="Times New Roman" w:cs="Times New Roman"/>
                <w:color w:val="000000"/>
                <w:sz w:val="20"/>
                <w:szCs w:val="20"/>
              </w:rPr>
              <w:t>Кран поворотный на портале, предназначенном для пропуска железнодорожного или автомобильного транспорта</w:t>
            </w:r>
          </w:p>
        </w:tc>
        <w:tc>
          <w:tcPr>
            <w:tcW w:w="1930" w:type="dxa"/>
            <w:tcBorders>
              <w:top w:val="single" w:sz="6" w:space="0" w:color="auto"/>
              <w:left w:val="single" w:sz="4" w:space="0" w:color="auto"/>
              <w:bottom w:val="single" w:sz="4" w:space="0" w:color="auto"/>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69504" behindDoc="0" locked="0" layoutInCell="1" allowOverlap="1" wp14:anchorId="3B92CC34" wp14:editId="09B0B319">
                  <wp:simplePos x="0" y="0"/>
                  <wp:positionH relativeFrom="column">
                    <wp:posOffset>85090</wp:posOffset>
                  </wp:positionH>
                  <wp:positionV relativeFrom="paragraph">
                    <wp:posOffset>38735</wp:posOffset>
                  </wp:positionV>
                  <wp:extent cx="1073150" cy="848995"/>
                  <wp:effectExtent l="19050" t="0" r="0" b="0"/>
                  <wp:wrapNone/>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1073150" cy="848995"/>
                          </a:xfrm>
                          <a:prstGeom prst="rect">
                            <a:avLst/>
                          </a:prstGeom>
                          <a:noFill/>
                          <a:ln w="9525">
                            <a:noFill/>
                            <a:miter lim="800000"/>
                            <a:headEnd/>
                            <a:tailEnd/>
                          </a:ln>
                        </pic:spPr>
                      </pic:pic>
                    </a:graphicData>
                  </a:graphic>
                </wp:anchor>
              </w:drawing>
            </w:r>
          </w:p>
        </w:tc>
      </w:tr>
    </w:tbl>
    <w:p w:rsidR="005849AB" w:rsidRPr="00813B29" w:rsidRDefault="005849AB" w:rsidP="00813B29">
      <w:pPr>
        <w:spacing w:after="0" w:line="360" w:lineRule="auto"/>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1747"/>
        <w:gridCol w:w="4800"/>
        <w:gridCol w:w="1930"/>
      </w:tblGrid>
      <w:tr w:rsidR="005849AB" w:rsidRPr="00813B29" w:rsidTr="00813B29">
        <w:trPr>
          <w:trHeight w:hRule="exact" w:val="547"/>
        </w:trPr>
        <w:tc>
          <w:tcPr>
            <w:tcW w:w="2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jc w:val="center"/>
              <w:rPr>
                <w:rFonts w:ascii="Times New Roman" w:hAnsi="Times New Roman" w:cs="Times New Roman"/>
              </w:rPr>
            </w:pPr>
            <w:r w:rsidRPr="00813B29">
              <w:rPr>
                <w:rFonts w:ascii="Times New Roman" w:hAnsi="Times New Roman" w:cs="Times New Roman"/>
                <w:color w:val="000000"/>
                <w:spacing w:val="-2"/>
              </w:rPr>
              <w:t>Название</w:t>
            </w:r>
          </w:p>
        </w:tc>
        <w:tc>
          <w:tcPr>
            <w:tcW w:w="4800" w:type="dxa"/>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ind w:left="1738"/>
              <w:rPr>
                <w:rFonts w:ascii="Times New Roman" w:hAnsi="Times New Roman" w:cs="Times New Roman"/>
              </w:rPr>
            </w:pPr>
            <w:r w:rsidRPr="00813B29">
              <w:rPr>
                <w:rFonts w:ascii="Times New Roman" w:hAnsi="Times New Roman" w:cs="Times New Roman"/>
                <w:color w:val="000000"/>
                <w:spacing w:val="-4"/>
              </w:rPr>
              <w:t>Определение</w:t>
            </w:r>
          </w:p>
        </w:tc>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ind w:left="581"/>
              <w:rPr>
                <w:rFonts w:ascii="Times New Roman" w:hAnsi="Times New Roman" w:cs="Times New Roman"/>
              </w:rPr>
            </w:pPr>
            <w:r w:rsidRPr="00813B29">
              <w:rPr>
                <w:rFonts w:ascii="Times New Roman" w:hAnsi="Times New Roman" w:cs="Times New Roman"/>
                <w:color w:val="000000"/>
                <w:spacing w:val="-9"/>
              </w:rPr>
              <w:t>Схема</w:t>
            </w:r>
          </w:p>
        </w:tc>
      </w:tr>
      <w:tr w:rsidR="005849AB" w:rsidRPr="00813B29" w:rsidTr="00813B29">
        <w:trPr>
          <w:trHeight w:hRule="exact" w:val="1547"/>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ind w:left="221"/>
              <w:rPr>
                <w:rFonts w:ascii="Times New Roman" w:hAnsi="Times New Roman" w:cs="Times New Roman"/>
                <w:sz w:val="20"/>
                <w:szCs w:val="20"/>
              </w:rPr>
            </w:pPr>
            <w:r w:rsidRPr="00813B29">
              <w:rPr>
                <w:rFonts w:ascii="Times New Roman" w:hAnsi="Times New Roman" w:cs="Times New Roman"/>
                <w:color w:val="000000"/>
                <w:sz w:val="20"/>
                <w:szCs w:val="20"/>
              </w:rPr>
              <w:t>1.3.2</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ind w:right="216" w:hanging="5"/>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w:t>
            </w:r>
            <w:r w:rsidRPr="00813B29">
              <w:rPr>
                <w:rFonts w:ascii="Times New Roman" w:hAnsi="Times New Roman" w:cs="Times New Roman"/>
                <w:color w:val="000000"/>
                <w:spacing w:val="-2"/>
                <w:sz w:val="20"/>
                <w:szCs w:val="20"/>
              </w:rPr>
              <w:t>стреловой</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jc w:val="both"/>
              <w:rPr>
                <w:rFonts w:ascii="Times New Roman" w:hAnsi="Times New Roman" w:cs="Times New Roman"/>
                <w:sz w:val="20"/>
                <w:szCs w:val="20"/>
              </w:rPr>
            </w:pPr>
            <w:proofErr w:type="gramStart"/>
            <w:r w:rsidRPr="00813B29">
              <w:rPr>
                <w:rFonts w:ascii="Times New Roman" w:hAnsi="Times New Roman" w:cs="Times New Roman"/>
                <w:sz w:val="20"/>
                <w:szCs w:val="20"/>
              </w:rPr>
              <w:t xml:space="preserve">Кран поворотный, у которого стрела или </w:t>
            </w:r>
            <w:proofErr w:type="spellStart"/>
            <w:r w:rsidRPr="00813B29">
              <w:rPr>
                <w:rFonts w:ascii="Times New Roman" w:hAnsi="Times New Roman" w:cs="Times New Roman"/>
                <w:sz w:val="20"/>
                <w:szCs w:val="20"/>
              </w:rPr>
              <w:t>башенностреловое</w:t>
            </w:r>
            <w:proofErr w:type="spellEnd"/>
            <w:r w:rsidRPr="00813B29">
              <w:rPr>
                <w:rFonts w:ascii="Times New Roman" w:hAnsi="Times New Roman" w:cs="Times New Roman"/>
                <w:sz w:val="20"/>
                <w:szCs w:val="20"/>
              </w:rPr>
              <w:t xml:space="preserve"> оборудование закреплены на поворотной платформе, размещенной непосредственно на ходовом устройстве (автомобильный, пневмоколесный, на специальном шасси, гусеничный, тракторный)</w:t>
            </w:r>
            <w:proofErr w:type="gramEnd"/>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0528" behindDoc="0" locked="0" layoutInCell="1" allowOverlap="1" wp14:anchorId="76C98FA2" wp14:editId="2D982AEB">
                  <wp:simplePos x="0" y="0"/>
                  <wp:positionH relativeFrom="column">
                    <wp:posOffset>91564</wp:posOffset>
                  </wp:positionH>
                  <wp:positionV relativeFrom="paragraph">
                    <wp:posOffset>148251</wp:posOffset>
                  </wp:positionV>
                  <wp:extent cx="954726" cy="510639"/>
                  <wp:effectExtent l="19050" t="0" r="0" b="0"/>
                  <wp:wrapNone/>
                  <wp:docPr id="6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954726" cy="510639"/>
                          </a:xfrm>
                          <a:prstGeom prst="rect">
                            <a:avLst/>
                          </a:prstGeom>
                          <a:noFill/>
                          <a:ln w="9525">
                            <a:noFill/>
                            <a:miter lim="800000"/>
                            <a:headEnd/>
                            <a:tailEnd/>
                          </a:ln>
                        </pic:spPr>
                      </pic:pic>
                    </a:graphicData>
                  </a:graphic>
                </wp:anchor>
              </w:drawing>
            </w:r>
          </w:p>
        </w:tc>
      </w:tr>
      <w:tr w:rsidR="005849AB" w:rsidRPr="00813B29" w:rsidTr="00813B29">
        <w:trPr>
          <w:trHeight w:val="1646"/>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10"/>
                <w:sz w:val="20"/>
                <w:szCs w:val="20"/>
              </w:rPr>
              <w:t>1.3.3</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30" w:lineRule="exact"/>
              <w:ind w:right="283"/>
              <w:rPr>
                <w:rFonts w:ascii="Times New Roman" w:hAnsi="Times New Roman" w:cs="Times New Roman"/>
                <w:sz w:val="20"/>
                <w:szCs w:val="20"/>
              </w:rPr>
            </w:pPr>
            <w:r w:rsidRPr="00813B29">
              <w:rPr>
                <w:rFonts w:ascii="Times New Roman" w:hAnsi="Times New Roman" w:cs="Times New Roman"/>
                <w:color w:val="000000"/>
                <w:spacing w:val="-1"/>
                <w:sz w:val="20"/>
                <w:szCs w:val="20"/>
              </w:rPr>
              <w:t>Кран башенный</w:t>
            </w:r>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sz w:val="20"/>
                <w:szCs w:val="20"/>
              </w:rPr>
              <w:t>Кран поворотный со стрелой, закрепленной в верхней части вертикально расположенной башни</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1552" behindDoc="0" locked="0" layoutInCell="1" allowOverlap="1" wp14:anchorId="4A28B765" wp14:editId="1710701E">
                  <wp:simplePos x="0" y="0"/>
                  <wp:positionH relativeFrom="column">
                    <wp:posOffset>210317</wp:posOffset>
                  </wp:positionH>
                  <wp:positionV relativeFrom="paragraph">
                    <wp:posOffset>52994</wp:posOffset>
                  </wp:positionV>
                  <wp:extent cx="875632" cy="955963"/>
                  <wp:effectExtent l="19050" t="0" r="668" b="0"/>
                  <wp:wrapNone/>
                  <wp:docPr id="6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875632" cy="955963"/>
                          </a:xfrm>
                          <a:prstGeom prst="rect">
                            <a:avLst/>
                          </a:prstGeom>
                          <a:noFill/>
                          <a:ln w="9525">
                            <a:noFill/>
                            <a:miter lim="800000"/>
                            <a:headEnd/>
                            <a:tailEnd/>
                          </a:ln>
                        </pic:spPr>
                      </pic:pic>
                    </a:graphicData>
                  </a:graphic>
                </wp:anchor>
              </w:drawing>
            </w:r>
          </w:p>
        </w:tc>
      </w:tr>
      <w:tr w:rsidR="005849AB" w:rsidRPr="00813B29" w:rsidTr="00813B29">
        <w:trPr>
          <w:trHeight w:val="955"/>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6"/>
                <w:sz w:val="20"/>
                <w:szCs w:val="20"/>
              </w:rPr>
              <w:t>1.3.4</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30" w:lineRule="exact"/>
              <w:rPr>
                <w:rFonts w:ascii="Times New Roman" w:hAnsi="Times New Roman" w:cs="Times New Roman"/>
                <w:sz w:val="20"/>
                <w:szCs w:val="20"/>
              </w:rPr>
            </w:pPr>
            <w:r w:rsidRPr="00813B29">
              <w:rPr>
                <w:rFonts w:ascii="Times New Roman" w:hAnsi="Times New Roman" w:cs="Times New Roman"/>
                <w:color w:val="000000"/>
                <w:sz w:val="20"/>
                <w:szCs w:val="20"/>
              </w:rPr>
              <w:t xml:space="preserve">Кран </w:t>
            </w:r>
            <w:proofErr w:type="gramStart"/>
            <w:r w:rsidRPr="00813B29">
              <w:rPr>
                <w:rFonts w:ascii="Times New Roman" w:hAnsi="Times New Roman" w:cs="Times New Roman"/>
                <w:color w:val="000000"/>
                <w:sz w:val="20"/>
                <w:szCs w:val="20"/>
              </w:rPr>
              <w:t>железно-дорожный</w:t>
            </w:r>
            <w:proofErr w:type="gramEnd"/>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35" w:lineRule="exact"/>
              <w:jc w:val="both"/>
              <w:rPr>
                <w:rFonts w:ascii="Times New Roman" w:hAnsi="Times New Roman" w:cs="Times New Roman"/>
                <w:sz w:val="20"/>
                <w:szCs w:val="20"/>
              </w:rPr>
            </w:pPr>
            <w:r w:rsidRPr="00813B29">
              <w:rPr>
                <w:rFonts w:ascii="Times New Roman" w:hAnsi="Times New Roman" w:cs="Times New Roman"/>
                <w:sz w:val="20"/>
                <w:szCs w:val="20"/>
              </w:rPr>
              <w:t>Кран, смонтированный на платформе, передвигающейся на железнодорожном пути</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2576" behindDoc="0" locked="0" layoutInCell="1" allowOverlap="1" wp14:anchorId="2E2EE550" wp14:editId="581FF40B">
                  <wp:simplePos x="0" y="0"/>
                  <wp:positionH relativeFrom="column">
                    <wp:posOffset>55938</wp:posOffset>
                  </wp:positionH>
                  <wp:positionV relativeFrom="paragraph">
                    <wp:posOffset>72976</wp:posOffset>
                  </wp:positionV>
                  <wp:extent cx="990352" cy="504701"/>
                  <wp:effectExtent l="19050" t="0" r="248" b="0"/>
                  <wp:wrapNone/>
                  <wp:docPr id="6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990352" cy="504701"/>
                          </a:xfrm>
                          <a:prstGeom prst="rect">
                            <a:avLst/>
                          </a:prstGeom>
                          <a:noFill/>
                          <a:ln w="9525">
                            <a:noFill/>
                            <a:miter lim="800000"/>
                            <a:headEnd/>
                            <a:tailEnd/>
                          </a:ln>
                        </pic:spPr>
                      </pic:pic>
                    </a:graphicData>
                  </a:graphic>
                </wp:anchor>
              </w:drawing>
            </w:r>
          </w:p>
        </w:tc>
      </w:tr>
      <w:tr w:rsidR="005849AB" w:rsidRPr="00813B29" w:rsidTr="00813B29">
        <w:trPr>
          <w:trHeight w:val="727"/>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8"/>
              <w:rPr>
                <w:rFonts w:ascii="Times New Roman" w:hAnsi="Times New Roman" w:cs="Times New Roman"/>
                <w:sz w:val="20"/>
                <w:szCs w:val="20"/>
              </w:rPr>
            </w:pPr>
            <w:r w:rsidRPr="00813B29">
              <w:rPr>
                <w:rFonts w:ascii="Times New Roman" w:hAnsi="Times New Roman" w:cs="Times New Roman"/>
                <w:color w:val="000000"/>
                <w:spacing w:val="-8"/>
                <w:sz w:val="20"/>
                <w:szCs w:val="20"/>
              </w:rPr>
              <w:lastRenderedPageBreak/>
              <w:t>1.3.5</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ind w:right="264" w:hanging="5"/>
              <w:rPr>
                <w:rFonts w:ascii="Times New Roman" w:hAnsi="Times New Roman" w:cs="Times New Roman"/>
                <w:sz w:val="20"/>
                <w:szCs w:val="20"/>
              </w:rPr>
            </w:pPr>
            <w:r w:rsidRPr="00813B29">
              <w:rPr>
                <w:rFonts w:ascii="Times New Roman" w:hAnsi="Times New Roman" w:cs="Times New Roman"/>
                <w:color w:val="000000"/>
                <w:spacing w:val="-2"/>
                <w:sz w:val="20"/>
                <w:szCs w:val="20"/>
              </w:rPr>
              <w:t>Кран мачтовый</w:t>
            </w:r>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ind w:firstLine="5"/>
              <w:jc w:val="both"/>
              <w:rPr>
                <w:rFonts w:ascii="Times New Roman" w:hAnsi="Times New Roman" w:cs="Times New Roman"/>
                <w:sz w:val="20"/>
                <w:szCs w:val="20"/>
              </w:rPr>
            </w:pPr>
            <w:r w:rsidRPr="00813B29">
              <w:rPr>
                <w:rFonts w:ascii="Times New Roman" w:hAnsi="Times New Roman" w:cs="Times New Roman"/>
                <w:sz w:val="20"/>
                <w:szCs w:val="20"/>
              </w:rPr>
              <w:t xml:space="preserve">Кран поворотный со стрелой, закрепленной шарнирно на мачте, имеющей </w:t>
            </w:r>
            <w:proofErr w:type="gramStart"/>
            <w:r w:rsidRPr="00813B29">
              <w:rPr>
                <w:rFonts w:ascii="Times New Roman" w:hAnsi="Times New Roman" w:cs="Times New Roman"/>
                <w:sz w:val="20"/>
                <w:szCs w:val="20"/>
              </w:rPr>
              <w:t>нижнюю</w:t>
            </w:r>
            <w:proofErr w:type="gramEnd"/>
            <w:r w:rsidRPr="00813B29">
              <w:rPr>
                <w:rFonts w:ascii="Times New Roman" w:hAnsi="Times New Roman" w:cs="Times New Roman"/>
                <w:sz w:val="20"/>
                <w:szCs w:val="20"/>
              </w:rPr>
              <w:t xml:space="preserve"> и верхнюю опоры</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p>
        </w:tc>
      </w:tr>
      <w:tr w:rsidR="005849AB" w:rsidRPr="00813B29" w:rsidTr="00813B29">
        <w:trPr>
          <w:trHeight w:val="1272"/>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5"/>
                <w:sz w:val="20"/>
                <w:szCs w:val="20"/>
              </w:rPr>
              <w:t>1.3.5.1</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w:t>
            </w:r>
            <w:r w:rsidRPr="00813B29">
              <w:rPr>
                <w:rFonts w:ascii="Times New Roman" w:hAnsi="Times New Roman" w:cs="Times New Roman"/>
                <w:color w:val="000000"/>
                <w:spacing w:val="-2"/>
                <w:sz w:val="20"/>
                <w:szCs w:val="20"/>
              </w:rPr>
              <w:t>мачтовый вантовый</w:t>
            </w:r>
          </w:p>
        </w:tc>
        <w:tc>
          <w:tcPr>
            <w:tcW w:w="4800"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w:t>
            </w:r>
            <w:r w:rsidRPr="00813B29">
              <w:rPr>
                <w:rFonts w:ascii="Times New Roman" w:hAnsi="Times New Roman" w:cs="Times New Roman"/>
                <w:color w:val="000000"/>
                <w:spacing w:val="-2"/>
                <w:sz w:val="20"/>
                <w:szCs w:val="20"/>
              </w:rPr>
              <w:t>мачтовый с закреплением верха мачты посредством канатных оттяжек</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3600" behindDoc="0" locked="0" layoutInCell="1" allowOverlap="1" wp14:anchorId="5F99254B" wp14:editId="11389EB7">
                  <wp:simplePos x="0" y="0"/>
                  <wp:positionH relativeFrom="column">
                    <wp:posOffset>91564</wp:posOffset>
                  </wp:positionH>
                  <wp:positionV relativeFrom="paragraph">
                    <wp:posOffset>80818</wp:posOffset>
                  </wp:positionV>
                  <wp:extent cx="1000545" cy="676893"/>
                  <wp:effectExtent l="19050" t="0" r="9105" b="0"/>
                  <wp:wrapNone/>
                  <wp:docPr id="6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srcRect/>
                          <a:stretch>
                            <a:fillRect/>
                          </a:stretch>
                        </pic:blipFill>
                        <pic:spPr bwMode="auto">
                          <a:xfrm>
                            <a:off x="0" y="0"/>
                            <a:ext cx="1000545" cy="676893"/>
                          </a:xfrm>
                          <a:prstGeom prst="rect">
                            <a:avLst/>
                          </a:prstGeom>
                          <a:noFill/>
                          <a:ln w="9525">
                            <a:noFill/>
                            <a:miter lim="800000"/>
                            <a:headEnd/>
                            <a:tailEnd/>
                          </a:ln>
                        </pic:spPr>
                      </pic:pic>
                    </a:graphicData>
                  </a:graphic>
                </wp:anchor>
              </w:drawing>
            </w:r>
          </w:p>
        </w:tc>
      </w:tr>
      <w:tr w:rsidR="005849AB" w:rsidRPr="00813B29" w:rsidTr="00813B29">
        <w:trPr>
          <w:trHeight w:val="1116"/>
        </w:trPr>
        <w:tc>
          <w:tcPr>
            <w:tcW w:w="883" w:type="dxa"/>
            <w:tcBorders>
              <w:top w:val="single" w:sz="6" w:space="0" w:color="auto"/>
              <w:left w:val="single" w:sz="6" w:space="0" w:color="auto"/>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6"/>
                <w:sz w:val="20"/>
                <w:szCs w:val="20"/>
              </w:rPr>
              <w:t>1.3.5.2</w:t>
            </w:r>
          </w:p>
        </w:tc>
        <w:tc>
          <w:tcPr>
            <w:tcW w:w="1747" w:type="dxa"/>
            <w:tcBorders>
              <w:top w:val="single" w:sz="6" w:space="0" w:color="auto"/>
              <w:left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rPr>
                <w:rFonts w:ascii="Times New Roman" w:hAnsi="Times New Roman" w:cs="Times New Roman"/>
                <w:color w:val="000000"/>
                <w:sz w:val="20"/>
                <w:szCs w:val="20"/>
              </w:rPr>
            </w:pPr>
            <w:r w:rsidRPr="00813B29">
              <w:rPr>
                <w:rFonts w:ascii="Times New Roman" w:hAnsi="Times New Roman" w:cs="Times New Roman"/>
                <w:color w:val="000000"/>
                <w:sz w:val="20"/>
                <w:szCs w:val="20"/>
              </w:rPr>
              <w:t xml:space="preserve">Кран мачтовый </w:t>
            </w:r>
            <w:proofErr w:type="spellStart"/>
            <w:r w:rsidRPr="00813B29">
              <w:rPr>
                <w:rFonts w:ascii="Times New Roman" w:hAnsi="Times New Roman" w:cs="Times New Roman"/>
                <w:color w:val="000000"/>
                <w:sz w:val="20"/>
                <w:szCs w:val="20"/>
              </w:rPr>
              <w:t>жестконогий</w:t>
            </w:r>
            <w:proofErr w:type="spellEnd"/>
          </w:p>
          <w:p w:rsidR="005849AB" w:rsidRPr="00813B29" w:rsidRDefault="005849AB" w:rsidP="00813B29">
            <w:pPr>
              <w:shd w:val="clear" w:color="auto" w:fill="FFFFFF"/>
              <w:spacing w:after="0" w:line="230" w:lineRule="exact"/>
              <w:ind w:right="384" w:firstLine="5"/>
              <w:rPr>
                <w:rFonts w:ascii="Times New Roman" w:hAnsi="Times New Roman" w:cs="Times New Roman"/>
                <w:sz w:val="20"/>
                <w:szCs w:val="20"/>
              </w:rPr>
            </w:pPr>
          </w:p>
        </w:tc>
        <w:tc>
          <w:tcPr>
            <w:tcW w:w="4800" w:type="dxa"/>
            <w:tcBorders>
              <w:top w:val="single" w:sz="6" w:space="0" w:color="auto"/>
              <w:left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ind w:firstLine="5"/>
              <w:jc w:val="both"/>
              <w:rPr>
                <w:rFonts w:ascii="Times New Roman" w:hAnsi="Times New Roman" w:cs="Times New Roman"/>
                <w:sz w:val="20"/>
                <w:szCs w:val="20"/>
              </w:rPr>
            </w:pPr>
            <w:r w:rsidRPr="00813B29">
              <w:rPr>
                <w:rFonts w:ascii="Times New Roman" w:hAnsi="Times New Roman" w:cs="Times New Roman"/>
                <w:color w:val="000000"/>
                <w:spacing w:val="-1"/>
                <w:sz w:val="20"/>
                <w:szCs w:val="20"/>
              </w:rPr>
              <w:t xml:space="preserve">Кран </w:t>
            </w:r>
            <w:r w:rsidRPr="00813B29">
              <w:rPr>
                <w:rFonts w:ascii="Times New Roman" w:hAnsi="Times New Roman" w:cs="Times New Roman"/>
                <w:color w:val="000000"/>
                <w:spacing w:val="-2"/>
                <w:sz w:val="20"/>
                <w:szCs w:val="20"/>
              </w:rPr>
              <w:t>мачтовый с закреплением верха мачты посредством жестких тяг</w:t>
            </w:r>
          </w:p>
        </w:tc>
        <w:tc>
          <w:tcPr>
            <w:tcW w:w="1930"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4624" behindDoc="0" locked="0" layoutInCell="1" allowOverlap="1" wp14:anchorId="415689E1" wp14:editId="2FF45169">
                  <wp:simplePos x="0" y="0"/>
                  <wp:positionH relativeFrom="column">
                    <wp:posOffset>55938</wp:posOffset>
                  </wp:positionH>
                  <wp:positionV relativeFrom="paragraph">
                    <wp:posOffset>88908</wp:posOffset>
                  </wp:positionV>
                  <wp:extent cx="1067542" cy="581891"/>
                  <wp:effectExtent l="19050" t="0" r="0" b="0"/>
                  <wp:wrapNone/>
                  <wp:docPr id="6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1067542" cy="581891"/>
                          </a:xfrm>
                          <a:prstGeom prst="rect">
                            <a:avLst/>
                          </a:prstGeom>
                          <a:noFill/>
                          <a:ln w="9525">
                            <a:noFill/>
                            <a:miter lim="800000"/>
                            <a:headEnd/>
                            <a:tailEnd/>
                          </a:ln>
                        </pic:spPr>
                      </pic:pic>
                    </a:graphicData>
                  </a:graphic>
                </wp:anchor>
              </w:drawing>
            </w:r>
          </w:p>
        </w:tc>
      </w:tr>
      <w:tr w:rsidR="005849AB" w:rsidRPr="00813B29" w:rsidTr="00813B29">
        <w:trPr>
          <w:trHeight w:hRule="exact" w:val="883"/>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ind w:left="230"/>
              <w:rPr>
                <w:rFonts w:ascii="Times New Roman" w:hAnsi="Times New Roman" w:cs="Times New Roman"/>
                <w:sz w:val="20"/>
                <w:szCs w:val="20"/>
              </w:rPr>
            </w:pPr>
            <w:r w:rsidRPr="00813B29">
              <w:rPr>
                <w:rFonts w:ascii="Times New Roman" w:hAnsi="Times New Roman" w:cs="Times New Roman"/>
                <w:color w:val="000000"/>
                <w:sz w:val="20"/>
                <w:szCs w:val="20"/>
              </w:rPr>
              <w:t>1.3.6</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ind w:right="134"/>
              <w:rPr>
                <w:rFonts w:ascii="Times New Roman" w:hAnsi="Times New Roman" w:cs="Times New Roman"/>
                <w:sz w:val="20"/>
                <w:szCs w:val="20"/>
              </w:rPr>
            </w:pPr>
            <w:r w:rsidRPr="00813B29">
              <w:rPr>
                <w:rFonts w:ascii="Times New Roman" w:hAnsi="Times New Roman" w:cs="Times New Roman"/>
                <w:color w:val="000000"/>
                <w:spacing w:val="-1"/>
                <w:sz w:val="20"/>
                <w:szCs w:val="20"/>
              </w:rPr>
              <w:t>Кран консольный</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30" w:lineRule="exact"/>
              <w:jc w:val="both"/>
              <w:rPr>
                <w:rFonts w:ascii="Times New Roman" w:hAnsi="Times New Roman" w:cs="Times New Roman"/>
                <w:sz w:val="20"/>
                <w:szCs w:val="20"/>
              </w:rPr>
            </w:pPr>
            <w:r w:rsidRPr="00813B29">
              <w:rPr>
                <w:rFonts w:ascii="Times New Roman" w:hAnsi="Times New Roman" w:cs="Times New Roman"/>
                <w:sz w:val="20"/>
                <w:szCs w:val="20"/>
              </w:rPr>
              <w:t>Кран стрелового типа, грузозахватный орган которого подвешен к жестко закрепленной консоли (стреле) или тележке, перемещающейся по консоли (стреле)</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p>
        </w:tc>
      </w:tr>
      <w:tr w:rsidR="005849AB" w:rsidRPr="00813B29" w:rsidTr="00813B29">
        <w:trPr>
          <w:trHeight w:val="944"/>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8"/>
              <w:rPr>
                <w:rFonts w:ascii="Times New Roman" w:hAnsi="Times New Roman" w:cs="Times New Roman"/>
                <w:sz w:val="20"/>
                <w:szCs w:val="20"/>
              </w:rPr>
            </w:pPr>
            <w:r w:rsidRPr="00813B29">
              <w:rPr>
                <w:rFonts w:ascii="Times New Roman" w:hAnsi="Times New Roman" w:cs="Times New Roman"/>
                <w:color w:val="000000"/>
                <w:spacing w:val="-10"/>
                <w:sz w:val="20"/>
                <w:szCs w:val="20"/>
              </w:rPr>
              <w:t>1.3.6.1</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1"/>
                <w:sz w:val="20"/>
                <w:szCs w:val="20"/>
              </w:rPr>
              <w:t>Кран перегружатель причальный</w:t>
            </w:r>
          </w:p>
        </w:tc>
        <w:tc>
          <w:tcPr>
            <w:tcW w:w="4800" w:type="dxa"/>
            <w:tcBorders>
              <w:top w:val="single" w:sz="6" w:space="0" w:color="auto"/>
              <w:left w:val="single" w:sz="6" w:space="0" w:color="auto"/>
              <w:bottom w:val="nil"/>
              <w:right w:val="single" w:sz="4"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sz w:val="20"/>
                <w:szCs w:val="20"/>
              </w:rPr>
              <w:t>Кран с одной или двумя консолями, опирающийся на крановый путь при помощи портала</w:t>
            </w:r>
          </w:p>
        </w:tc>
        <w:tc>
          <w:tcPr>
            <w:tcW w:w="1930" w:type="dxa"/>
            <w:tcBorders>
              <w:top w:val="single" w:sz="6" w:space="0" w:color="auto"/>
              <w:left w:val="single" w:sz="4" w:space="0" w:color="auto"/>
              <w:right w:val="single" w:sz="6" w:space="0" w:color="auto"/>
            </w:tcBorders>
            <w:shd w:val="clear" w:color="auto" w:fill="FFFFFF"/>
          </w:tcPr>
          <w:p w:rsidR="005849AB" w:rsidRPr="00813B29" w:rsidRDefault="005849AB" w:rsidP="00813B29">
            <w:pPr>
              <w:shd w:val="clear" w:color="auto" w:fill="FFFFFF"/>
              <w:spacing w:after="0"/>
              <w:ind w:left="24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5648" behindDoc="0" locked="0" layoutInCell="1" allowOverlap="1" wp14:anchorId="6DFEE7D9" wp14:editId="67115E93">
                  <wp:simplePos x="0" y="0"/>
                  <wp:positionH relativeFrom="column">
                    <wp:posOffset>210317</wp:posOffset>
                  </wp:positionH>
                  <wp:positionV relativeFrom="paragraph">
                    <wp:posOffset>64159</wp:posOffset>
                  </wp:positionV>
                  <wp:extent cx="830036" cy="475013"/>
                  <wp:effectExtent l="19050" t="0" r="8164" b="0"/>
                  <wp:wrapNone/>
                  <wp:docPr id="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830036" cy="475013"/>
                          </a:xfrm>
                          <a:prstGeom prst="rect">
                            <a:avLst/>
                          </a:prstGeom>
                          <a:noFill/>
                          <a:ln w="9525">
                            <a:noFill/>
                            <a:miter lim="800000"/>
                            <a:headEnd/>
                            <a:tailEnd/>
                          </a:ln>
                        </pic:spPr>
                      </pic:pic>
                    </a:graphicData>
                  </a:graphic>
                </wp:anchor>
              </w:drawing>
            </w:r>
          </w:p>
        </w:tc>
      </w:tr>
      <w:tr w:rsidR="005849AB" w:rsidRPr="00813B29" w:rsidTr="00813B29">
        <w:trPr>
          <w:trHeight w:val="1268"/>
        </w:trPr>
        <w:tc>
          <w:tcPr>
            <w:tcW w:w="88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left="154"/>
              <w:rPr>
                <w:rFonts w:ascii="Times New Roman" w:hAnsi="Times New Roman" w:cs="Times New Roman"/>
                <w:sz w:val="20"/>
                <w:szCs w:val="20"/>
              </w:rPr>
            </w:pPr>
            <w:r w:rsidRPr="00813B29">
              <w:rPr>
                <w:rFonts w:ascii="Times New Roman" w:hAnsi="Times New Roman" w:cs="Times New Roman"/>
                <w:color w:val="000000"/>
                <w:spacing w:val="-6"/>
                <w:sz w:val="20"/>
                <w:szCs w:val="20"/>
              </w:rPr>
              <w:t>1.3.6.2</w:t>
            </w:r>
          </w:p>
        </w:tc>
        <w:tc>
          <w:tcPr>
            <w:tcW w:w="1747"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rPr>
                <w:rFonts w:ascii="Times New Roman" w:hAnsi="Times New Roman" w:cs="Times New Roman"/>
                <w:sz w:val="20"/>
                <w:szCs w:val="20"/>
              </w:rPr>
            </w:pPr>
            <w:r w:rsidRPr="00813B29">
              <w:rPr>
                <w:rFonts w:ascii="Times New Roman" w:hAnsi="Times New Roman" w:cs="Times New Roman"/>
                <w:color w:val="000000"/>
                <w:spacing w:val="-1"/>
                <w:sz w:val="20"/>
                <w:szCs w:val="20"/>
              </w:rPr>
              <w:t>Кран консольный на колонне</w:t>
            </w:r>
          </w:p>
        </w:tc>
        <w:tc>
          <w:tcPr>
            <w:tcW w:w="4800" w:type="dxa"/>
            <w:tcBorders>
              <w:top w:val="single" w:sz="6" w:space="0" w:color="auto"/>
              <w:left w:val="single" w:sz="6" w:space="0" w:color="auto"/>
              <w:bottom w:val="nil"/>
              <w:right w:val="single" w:sz="4" w:space="0" w:color="auto"/>
            </w:tcBorders>
            <w:shd w:val="clear" w:color="auto" w:fill="FFFFFF"/>
          </w:tcPr>
          <w:p w:rsidR="005849AB" w:rsidRPr="00813B29" w:rsidRDefault="005849AB" w:rsidP="00813B29">
            <w:pPr>
              <w:shd w:val="clear" w:color="auto" w:fill="FFFFFF"/>
              <w:spacing w:after="0" w:line="230" w:lineRule="exact"/>
              <w:jc w:val="both"/>
              <w:rPr>
                <w:rFonts w:ascii="Times New Roman" w:hAnsi="Times New Roman" w:cs="Times New Roman"/>
                <w:sz w:val="20"/>
                <w:szCs w:val="20"/>
              </w:rPr>
            </w:pPr>
            <w:r w:rsidRPr="00813B29">
              <w:rPr>
                <w:rFonts w:ascii="Times New Roman" w:hAnsi="Times New Roman" w:cs="Times New Roman"/>
                <w:sz w:val="20"/>
                <w:szCs w:val="20"/>
              </w:rPr>
              <w:t>Кран, имеющий возможность вращаться на колонне, основание которой прикреплено к фундаменту, либо прикрепленный к колонне, которая может вращаться в подпятнике, размещенном в фундаменте</w:t>
            </w:r>
          </w:p>
        </w:tc>
        <w:tc>
          <w:tcPr>
            <w:tcW w:w="1930" w:type="dxa"/>
            <w:tcBorders>
              <w:top w:val="single" w:sz="6" w:space="0" w:color="auto"/>
              <w:left w:val="single" w:sz="4"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6672" behindDoc="0" locked="0" layoutInCell="1" allowOverlap="1" wp14:anchorId="42586523" wp14:editId="542CC20F">
                  <wp:simplePos x="0" y="0"/>
                  <wp:positionH relativeFrom="column">
                    <wp:posOffset>171739</wp:posOffset>
                  </wp:positionH>
                  <wp:positionV relativeFrom="paragraph">
                    <wp:posOffset>66774</wp:posOffset>
                  </wp:positionV>
                  <wp:extent cx="919100" cy="694706"/>
                  <wp:effectExtent l="1905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919100" cy="694706"/>
                          </a:xfrm>
                          <a:prstGeom prst="rect">
                            <a:avLst/>
                          </a:prstGeom>
                          <a:noFill/>
                          <a:ln w="9525">
                            <a:noFill/>
                            <a:miter lim="800000"/>
                            <a:headEnd/>
                            <a:tailEnd/>
                          </a:ln>
                        </pic:spPr>
                      </pic:pic>
                    </a:graphicData>
                  </a:graphic>
                </wp:anchor>
              </w:drawing>
            </w:r>
          </w:p>
        </w:tc>
      </w:tr>
      <w:tr w:rsidR="005849AB" w:rsidRPr="00813B29" w:rsidTr="00813B29">
        <w:trPr>
          <w:trHeight w:hRule="exact" w:val="1147"/>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jc w:val="center"/>
              <w:rPr>
                <w:rFonts w:ascii="Times New Roman" w:hAnsi="Times New Roman" w:cs="Times New Roman"/>
                <w:sz w:val="20"/>
                <w:szCs w:val="20"/>
              </w:rPr>
            </w:pPr>
            <w:r w:rsidRPr="00813B29">
              <w:rPr>
                <w:rFonts w:ascii="Times New Roman" w:hAnsi="Times New Roman" w:cs="Times New Roman"/>
                <w:color w:val="000000"/>
                <w:sz w:val="20"/>
                <w:szCs w:val="20"/>
              </w:rPr>
              <w:t>1.3.6.3</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ind w:right="149"/>
              <w:rPr>
                <w:rFonts w:ascii="Times New Roman" w:hAnsi="Times New Roman" w:cs="Times New Roman"/>
                <w:sz w:val="20"/>
                <w:szCs w:val="20"/>
              </w:rPr>
            </w:pPr>
            <w:r w:rsidRPr="00813B29">
              <w:rPr>
                <w:rFonts w:ascii="Times New Roman" w:hAnsi="Times New Roman" w:cs="Times New Roman"/>
                <w:color w:val="000000"/>
                <w:sz w:val="20"/>
                <w:szCs w:val="20"/>
              </w:rPr>
              <w:t>Кран настенный</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sz w:val="20"/>
                <w:szCs w:val="20"/>
              </w:rPr>
              <w:t>Кран, прикрепленный к стене либо перемещающийся по крановому пути, закрепленному на стене или несущей конструкции</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7696" behindDoc="0" locked="0" layoutInCell="1" allowOverlap="1" wp14:anchorId="12A3E78A" wp14:editId="34F665A3">
                  <wp:simplePos x="0" y="0"/>
                  <wp:positionH relativeFrom="column">
                    <wp:posOffset>329070</wp:posOffset>
                  </wp:positionH>
                  <wp:positionV relativeFrom="paragraph">
                    <wp:posOffset>35840</wp:posOffset>
                  </wp:positionV>
                  <wp:extent cx="598467" cy="641268"/>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srcRect/>
                          <a:stretch>
                            <a:fillRect/>
                          </a:stretch>
                        </pic:blipFill>
                        <pic:spPr bwMode="auto">
                          <a:xfrm>
                            <a:off x="0" y="0"/>
                            <a:ext cx="598467" cy="641268"/>
                          </a:xfrm>
                          <a:prstGeom prst="rect">
                            <a:avLst/>
                          </a:prstGeom>
                          <a:noFill/>
                          <a:ln w="9525">
                            <a:noFill/>
                            <a:miter lim="800000"/>
                            <a:headEnd/>
                            <a:tailEnd/>
                          </a:ln>
                        </pic:spPr>
                      </pic:pic>
                    </a:graphicData>
                  </a:graphic>
                </wp:anchor>
              </w:drawing>
            </w:r>
          </w:p>
        </w:tc>
      </w:tr>
      <w:tr w:rsidR="005849AB" w:rsidRPr="00813B29" w:rsidTr="00813B29">
        <w:trPr>
          <w:trHeight w:val="1672"/>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ind w:left="158"/>
              <w:rPr>
                <w:rFonts w:ascii="Times New Roman" w:hAnsi="Times New Roman" w:cs="Times New Roman"/>
                <w:sz w:val="20"/>
                <w:szCs w:val="20"/>
              </w:rPr>
            </w:pPr>
            <w:r w:rsidRPr="00813B29">
              <w:rPr>
                <w:rFonts w:ascii="Times New Roman" w:hAnsi="Times New Roman" w:cs="Times New Roman"/>
                <w:color w:val="000000"/>
                <w:spacing w:val="-9"/>
                <w:sz w:val="20"/>
                <w:szCs w:val="20"/>
              </w:rPr>
              <w:t>1.3.6.4</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2"/>
                <w:sz w:val="20"/>
                <w:szCs w:val="20"/>
              </w:rPr>
              <w:t xml:space="preserve">Кран </w:t>
            </w:r>
            <w:proofErr w:type="gramStart"/>
            <w:r w:rsidRPr="00813B29">
              <w:rPr>
                <w:rFonts w:ascii="Times New Roman" w:hAnsi="Times New Roman" w:cs="Times New Roman"/>
                <w:color w:val="000000"/>
                <w:spacing w:val="-2"/>
                <w:sz w:val="20"/>
                <w:szCs w:val="20"/>
              </w:rPr>
              <w:t>велосипед-</w:t>
            </w:r>
            <w:proofErr w:type="spellStart"/>
            <w:r w:rsidRPr="00813B29">
              <w:rPr>
                <w:rFonts w:ascii="Times New Roman" w:hAnsi="Times New Roman" w:cs="Times New Roman"/>
                <w:color w:val="000000"/>
                <w:spacing w:val="-2"/>
                <w:sz w:val="20"/>
                <w:szCs w:val="20"/>
              </w:rPr>
              <w:t>ный</w:t>
            </w:r>
            <w:proofErr w:type="spellEnd"/>
            <w:proofErr w:type="gramEnd"/>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5849AB" w:rsidRPr="00813B29" w:rsidRDefault="005849AB" w:rsidP="00813B29">
            <w:pPr>
              <w:shd w:val="clear" w:color="auto" w:fill="FFFFFF"/>
              <w:spacing w:after="0" w:line="230" w:lineRule="exact"/>
              <w:ind w:hanging="5"/>
              <w:jc w:val="both"/>
              <w:rPr>
                <w:rFonts w:ascii="Times New Roman" w:hAnsi="Times New Roman" w:cs="Times New Roman"/>
                <w:sz w:val="20"/>
                <w:szCs w:val="20"/>
              </w:rPr>
            </w:pPr>
            <w:proofErr w:type="gramStart"/>
            <w:r w:rsidRPr="00813B29">
              <w:rPr>
                <w:rFonts w:ascii="Times New Roman" w:hAnsi="Times New Roman" w:cs="Times New Roman"/>
                <w:sz w:val="20"/>
                <w:szCs w:val="20"/>
              </w:rPr>
              <w:t>Кран</w:t>
            </w:r>
            <w:proofErr w:type="gramEnd"/>
            <w:r w:rsidRPr="00813B29">
              <w:rPr>
                <w:rFonts w:ascii="Times New Roman" w:hAnsi="Times New Roman" w:cs="Times New Roman"/>
                <w:sz w:val="20"/>
                <w:szCs w:val="20"/>
              </w:rPr>
              <w:t xml:space="preserve"> перемещающийся по наземному крановому пути и удерживаемый верхней направляющей</w:t>
            </w:r>
          </w:p>
        </w:tc>
        <w:tc>
          <w:tcPr>
            <w:tcW w:w="1930" w:type="dxa"/>
            <w:tcBorders>
              <w:top w:val="single" w:sz="6" w:space="0" w:color="auto"/>
              <w:left w:val="single" w:sz="4" w:space="0" w:color="auto"/>
              <w:bottom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sz w:val="20"/>
                <w:szCs w:val="20"/>
              </w:rPr>
            </w:pPr>
            <w:r w:rsidRPr="00813B29">
              <w:rPr>
                <w:rFonts w:ascii="Times New Roman" w:hAnsi="Times New Roman" w:cs="Times New Roman"/>
                <w:noProof/>
                <w:sz w:val="20"/>
                <w:szCs w:val="20"/>
              </w:rPr>
              <w:drawing>
                <wp:anchor distT="0" distB="0" distL="114300" distR="114300" simplePos="0" relativeHeight="251678720" behindDoc="0" locked="0" layoutInCell="1" allowOverlap="1" wp14:anchorId="2B8A4746" wp14:editId="72DD0DE3">
                  <wp:simplePos x="0" y="0"/>
                  <wp:positionH relativeFrom="column">
                    <wp:posOffset>168753</wp:posOffset>
                  </wp:positionH>
                  <wp:positionV relativeFrom="paragraph">
                    <wp:posOffset>73454</wp:posOffset>
                  </wp:positionV>
                  <wp:extent cx="895350" cy="914400"/>
                  <wp:effectExtent l="1905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srcRect/>
                          <a:stretch>
                            <a:fillRect/>
                          </a:stretch>
                        </pic:blipFill>
                        <pic:spPr bwMode="auto">
                          <a:xfrm>
                            <a:off x="0" y="0"/>
                            <a:ext cx="895350" cy="914400"/>
                          </a:xfrm>
                          <a:prstGeom prst="rect">
                            <a:avLst/>
                          </a:prstGeom>
                          <a:noFill/>
                          <a:ln w="9525">
                            <a:noFill/>
                            <a:miter lim="800000"/>
                            <a:headEnd/>
                            <a:tailEnd/>
                          </a:ln>
                        </pic:spPr>
                      </pic:pic>
                    </a:graphicData>
                  </a:graphic>
                </wp:anchor>
              </w:drawing>
            </w:r>
          </w:p>
        </w:tc>
      </w:tr>
    </w:tbl>
    <w:p w:rsidR="005849AB" w:rsidRPr="00813B29" w:rsidRDefault="005849AB" w:rsidP="00813B29">
      <w:pPr>
        <w:shd w:val="clear" w:color="auto" w:fill="FFFFFF"/>
        <w:spacing w:after="0"/>
        <w:ind w:right="19"/>
        <w:jc w:val="right"/>
        <w:rPr>
          <w:rFonts w:ascii="Times New Roman" w:hAnsi="Times New Roman" w:cs="Times New Roman"/>
          <w:i/>
          <w:iCs/>
          <w:color w:val="000000"/>
          <w:spacing w:val="-5"/>
          <w:sz w:val="28"/>
          <w:szCs w:val="28"/>
        </w:rPr>
      </w:pPr>
    </w:p>
    <w:p w:rsidR="005849AB" w:rsidRPr="00813B29" w:rsidRDefault="005849AB" w:rsidP="00813B29">
      <w:pPr>
        <w:shd w:val="clear" w:color="auto" w:fill="FFFFFF"/>
        <w:spacing w:after="0"/>
        <w:ind w:right="19"/>
        <w:jc w:val="right"/>
        <w:rPr>
          <w:rFonts w:ascii="Times New Roman" w:hAnsi="Times New Roman" w:cs="Times New Roman"/>
          <w:i/>
          <w:iCs/>
          <w:color w:val="000000"/>
          <w:spacing w:val="-5"/>
          <w:sz w:val="28"/>
          <w:szCs w:val="28"/>
        </w:rPr>
      </w:pPr>
    </w:p>
    <w:p w:rsidR="005849AB" w:rsidRPr="00813B29" w:rsidRDefault="005849AB" w:rsidP="00813B29">
      <w:pPr>
        <w:shd w:val="clear" w:color="auto" w:fill="FFFFFF"/>
        <w:spacing w:after="0"/>
        <w:ind w:right="19"/>
        <w:jc w:val="right"/>
        <w:rPr>
          <w:rFonts w:ascii="Times New Roman" w:hAnsi="Times New Roman" w:cs="Times New Roman"/>
          <w:i/>
          <w:iCs/>
          <w:color w:val="000000"/>
          <w:spacing w:val="-5"/>
          <w:sz w:val="28"/>
          <w:szCs w:val="28"/>
        </w:rPr>
      </w:pPr>
      <w:r w:rsidRPr="00813B29">
        <w:rPr>
          <w:rFonts w:ascii="Times New Roman" w:hAnsi="Times New Roman" w:cs="Times New Roman"/>
          <w:i/>
          <w:iCs/>
          <w:color w:val="000000"/>
          <w:spacing w:val="-5"/>
          <w:sz w:val="28"/>
          <w:szCs w:val="28"/>
        </w:rPr>
        <w:t>Окончание табл. 2.1</w:t>
      </w:r>
    </w:p>
    <w:p w:rsidR="005849AB" w:rsidRPr="00813B29" w:rsidRDefault="005849AB" w:rsidP="00813B29">
      <w:pPr>
        <w:shd w:val="clear" w:color="auto" w:fill="FFFFFF"/>
        <w:spacing w:after="0"/>
        <w:ind w:right="19"/>
        <w:jc w:val="right"/>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93"/>
        <w:gridCol w:w="1718"/>
        <w:gridCol w:w="4714"/>
        <w:gridCol w:w="2016"/>
      </w:tblGrid>
      <w:tr w:rsidR="005849AB" w:rsidRPr="00813B29" w:rsidTr="00813B29">
        <w:trPr>
          <w:trHeight w:hRule="exact" w:val="528"/>
        </w:trPr>
        <w:tc>
          <w:tcPr>
            <w:tcW w:w="26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jc w:val="center"/>
              <w:rPr>
                <w:rFonts w:ascii="Times New Roman" w:hAnsi="Times New Roman" w:cs="Times New Roman"/>
              </w:rPr>
            </w:pPr>
            <w:r w:rsidRPr="00813B29">
              <w:rPr>
                <w:rFonts w:ascii="Times New Roman" w:hAnsi="Times New Roman" w:cs="Times New Roman"/>
                <w:color w:val="000000"/>
                <w:spacing w:val="-6"/>
              </w:rPr>
              <w:t>Название</w:t>
            </w:r>
          </w:p>
        </w:tc>
        <w:tc>
          <w:tcPr>
            <w:tcW w:w="4714" w:type="dxa"/>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jc w:val="center"/>
              <w:rPr>
                <w:rFonts w:ascii="Times New Roman" w:hAnsi="Times New Roman" w:cs="Times New Roman"/>
              </w:rPr>
            </w:pPr>
            <w:r w:rsidRPr="00813B29">
              <w:rPr>
                <w:rFonts w:ascii="Times New Roman" w:hAnsi="Times New Roman" w:cs="Times New Roman"/>
                <w:color w:val="000000"/>
                <w:spacing w:val="-9"/>
              </w:rPr>
              <w:t>Определение</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jc w:val="center"/>
              <w:rPr>
                <w:rFonts w:ascii="Times New Roman" w:hAnsi="Times New Roman" w:cs="Times New Roman"/>
              </w:rPr>
            </w:pPr>
            <w:r w:rsidRPr="00813B29">
              <w:rPr>
                <w:rFonts w:ascii="Times New Roman" w:hAnsi="Times New Roman" w:cs="Times New Roman"/>
                <w:color w:val="000000"/>
                <w:spacing w:val="-12"/>
              </w:rPr>
              <w:t>Схема</w:t>
            </w:r>
          </w:p>
        </w:tc>
      </w:tr>
      <w:tr w:rsidR="005849AB" w:rsidRPr="00813B29" w:rsidTr="00813B29">
        <w:trPr>
          <w:trHeight w:hRule="exact" w:val="609"/>
        </w:trPr>
        <w:tc>
          <w:tcPr>
            <w:tcW w:w="934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849AB" w:rsidRPr="00813B29" w:rsidRDefault="005849AB" w:rsidP="00813B29">
            <w:pPr>
              <w:shd w:val="clear" w:color="auto" w:fill="FFFFFF"/>
              <w:spacing w:after="0"/>
              <w:jc w:val="center"/>
              <w:rPr>
                <w:rFonts w:ascii="Times New Roman" w:hAnsi="Times New Roman" w:cs="Times New Roman"/>
              </w:rPr>
            </w:pPr>
            <w:r w:rsidRPr="00813B29">
              <w:rPr>
                <w:rFonts w:ascii="Times New Roman" w:hAnsi="Times New Roman" w:cs="Times New Roman"/>
                <w:color w:val="000000"/>
                <w:spacing w:val="-6"/>
              </w:rPr>
              <w:t>Классификация кранов по виду грузозахватного органа</w:t>
            </w:r>
          </w:p>
        </w:tc>
      </w:tr>
      <w:tr w:rsidR="005849AB" w:rsidRPr="00813B29" w:rsidTr="00813B29">
        <w:trPr>
          <w:trHeight w:val="1253"/>
        </w:trPr>
        <w:tc>
          <w:tcPr>
            <w:tcW w:w="89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right="202"/>
              <w:jc w:val="right"/>
              <w:rPr>
                <w:rFonts w:ascii="Times New Roman" w:hAnsi="Times New Roman" w:cs="Times New Roman"/>
                <w:sz w:val="20"/>
                <w:szCs w:val="20"/>
              </w:rPr>
            </w:pPr>
            <w:r w:rsidRPr="00813B29">
              <w:rPr>
                <w:rFonts w:ascii="Times New Roman" w:hAnsi="Times New Roman" w:cs="Times New Roman"/>
                <w:color w:val="000000"/>
                <w:sz w:val="20"/>
                <w:szCs w:val="20"/>
              </w:rPr>
              <w:t>1.4</w:t>
            </w:r>
          </w:p>
        </w:tc>
        <w:tc>
          <w:tcPr>
            <w:tcW w:w="1718"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7"/>
                <w:sz w:val="20"/>
                <w:szCs w:val="20"/>
              </w:rPr>
              <w:t>Кран крюковой</w:t>
            </w:r>
          </w:p>
        </w:tc>
        <w:tc>
          <w:tcPr>
            <w:tcW w:w="4714"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30" w:lineRule="exact"/>
              <w:ind w:firstLine="5"/>
              <w:jc w:val="both"/>
              <w:rPr>
                <w:rFonts w:ascii="Times New Roman" w:hAnsi="Times New Roman" w:cs="Times New Roman"/>
                <w:sz w:val="20"/>
                <w:szCs w:val="20"/>
              </w:rPr>
            </w:pPr>
            <w:r w:rsidRPr="00813B29">
              <w:rPr>
                <w:rFonts w:ascii="Times New Roman" w:hAnsi="Times New Roman" w:cs="Times New Roman"/>
                <w:color w:val="000000"/>
                <w:sz w:val="20"/>
                <w:szCs w:val="20"/>
              </w:rPr>
              <w:t xml:space="preserve">Кран, оборудованный грузозахватным органом в </w:t>
            </w:r>
            <w:r w:rsidRPr="00813B29">
              <w:rPr>
                <w:rFonts w:ascii="Times New Roman" w:hAnsi="Times New Roman" w:cs="Times New Roman"/>
                <w:color w:val="000000"/>
                <w:spacing w:val="-5"/>
                <w:sz w:val="20"/>
                <w:szCs w:val="20"/>
              </w:rPr>
              <w:t>виде крюка</w:t>
            </w:r>
          </w:p>
        </w:tc>
        <w:tc>
          <w:tcPr>
            <w:tcW w:w="2016"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79744" behindDoc="0" locked="0" layoutInCell="1" allowOverlap="1" wp14:anchorId="74996C5D" wp14:editId="3CDF0F5E">
                  <wp:simplePos x="0" y="0"/>
                  <wp:positionH relativeFrom="column">
                    <wp:posOffset>-7383</wp:posOffset>
                  </wp:positionH>
                  <wp:positionV relativeFrom="paragraph">
                    <wp:posOffset>56003</wp:posOffset>
                  </wp:positionV>
                  <wp:extent cx="1160005" cy="694707"/>
                  <wp:effectExtent l="19050" t="0" r="2045"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srcRect/>
                          <a:stretch>
                            <a:fillRect/>
                          </a:stretch>
                        </pic:blipFill>
                        <pic:spPr bwMode="auto">
                          <a:xfrm>
                            <a:off x="0" y="0"/>
                            <a:ext cx="1160005" cy="694707"/>
                          </a:xfrm>
                          <a:prstGeom prst="rect">
                            <a:avLst/>
                          </a:prstGeom>
                          <a:noFill/>
                          <a:ln w="9525">
                            <a:noFill/>
                            <a:miter lim="800000"/>
                            <a:headEnd/>
                            <a:tailEnd/>
                          </a:ln>
                        </pic:spPr>
                      </pic:pic>
                    </a:graphicData>
                  </a:graphic>
                </wp:anchor>
              </w:drawing>
            </w:r>
          </w:p>
        </w:tc>
      </w:tr>
      <w:tr w:rsidR="005849AB" w:rsidRPr="00813B29" w:rsidTr="00813B29">
        <w:trPr>
          <w:trHeight w:val="1156"/>
        </w:trPr>
        <w:tc>
          <w:tcPr>
            <w:tcW w:w="893"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ind w:right="211"/>
              <w:jc w:val="right"/>
              <w:rPr>
                <w:rFonts w:ascii="Times New Roman" w:hAnsi="Times New Roman" w:cs="Times New Roman"/>
                <w:sz w:val="20"/>
                <w:szCs w:val="20"/>
              </w:rPr>
            </w:pPr>
            <w:r w:rsidRPr="00813B29">
              <w:rPr>
                <w:rFonts w:ascii="Times New Roman" w:hAnsi="Times New Roman" w:cs="Times New Roman"/>
                <w:color w:val="000000"/>
                <w:sz w:val="20"/>
                <w:szCs w:val="20"/>
              </w:rPr>
              <w:t>1.5</w:t>
            </w:r>
          </w:p>
        </w:tc>
        <w:tc>
          <w:tcPr>
            <w:tcW w:w="1718"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7"/>
                <w:sz w:val="20"/>
                <w:szCs w:val="20"/>
              </w:rPr>
              <w:t>Кран грейферный</w:t>
            </w:r>
          </w:p>
        </w:tc>
        <w:tc>
          <w:tcPr>
            <w:tcW w:w="4714" w:type="dxa"/>
            <w:tcBorders>
              <w:top w:val="single" w:sz="6" w:space="0" w:color="auto"/>
              <w:left w:val="single" w:sz="6" w:space="0" w:color="auto"/>
              <w:bottom w:val="nil"/>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 xml:space="preserve">Кран, оборудованный грузозахватным органом в </w:t>
            </w:r>
            <w:r w:rsidRPr="00813B29">
              <w:rPr>
                <w:rFonts w:ascii="Times New Roman" w:hAnsi="Times New Roman" w:cs="Times New Roman"/>
                <w:color w:val="000000"/>
                <w:spacing w:val="-5"/>
                <w:sz w:val="20"/>
                <w:szCs w:val="20"/>
              </w:rPr>
              <w:t>виде грейфера</w:t>
            </w:r>
          </w:p>
        </w:tc>
        <w:tc>
          <w:tcPr>
            <w:tcW w:w="2016" w:type="dxa"/>
            <w:tcBorders>
              <w:top w:val="single" w:sz="6" w:space="0" w:color="auto"/>
              <w:left w:val="single" w:sz="6"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80768" behindDoc="0" locked="0" layoutInCell="1" allowOverlap="1" wp14:anchorId="073C7753" wp14:editId="35BA5FE7">
                  <wp:simplePos x="0" y="0"/>
                  <wp:positionH relativeFrom="column">
                    <wp:posOffset>21672</wp:posOffset>
                  </wp:positionH>
                  <wp:positionV relativeFrom="paragraph">
                    <wp:posOffset>52408</wp:posOffset>
                  </wp:positionV>
                  <wp:extent cx="1168483" cy="647205"/>
                  <wp:effectExtent l="1905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srcRect/>
                          <a:stretch>
                            <a:fillRect/>
                          </a:stretch>
                        </pic:blipFill>
                        <pic:spPr bwMode="auto">
                          <a:xfrm>
                            <a:off x="0" y="0"/>
                            <a:ext cx="1168483" cy="647205"/>
                          </a:xfrm>
                          <a:prstGeom prst="rect">
                            <a:avLst/>
                          </a:prstGeom>
                          <a:noFill/>
                          <a:ln w="9525">
                            <a:noFill/>
                            <a:miter lim="800000"/>
                            <a:headEnd/>
                            <a:tailEnd/>
                          </a:ln>
                        </pic:spPr>
                      </pic:pic>
                    </a:graphicData>
                  </a:graphic>
                </wp:anchor>
              </w:drawing>
            </w:r>
          </w:p>
        </w:tc>
      </w:tr>
      <w:tr w:rsidR="005849AB" w:rsidRPr="00813B29" w:rsidTr="00813B29">
        <w:trPr>
          <w:trHeight w:val="1501"/>
        </w:trPr>
        <w:tc>
          <w:tcPr>
            <w:tcW w:w="893" w:type="dxa"/>
            <w:tcBorders>
              <w:top w:val="single" w:sz="6" w:space="0" w:color="auto"/>
              <w:left w:val="single" w:sz="6" w:space="0" w:color="auto"/>
              <w:bottom w:val="single" w:sz="4" w:space="0" w:color="auto"/>
              <w:right w:val="single" w:sz="6" w:space="0" w:color="auto"/>
            </w:tcBorders>
            <w:shd w:val="clear" w:color="auto" w:fill="FFFFFF"/>
          </w:tcPr>
          <w:p w:rsidR="005849AB" w:rsidRPr="00813B29" w:rsidRDefault="005849AB" w:rsidP="00813B29">
            <w:pPr>
              <w:shd w:val="clear" w:color="auto" w:fill="FFFFFF"/>
              <w:spacing w:after="0"/>
              <w:ind w:right="206"/>
              <w:jc w:val="right"/>
              <w:rPr>
                <w:rFonts w:ascii="Times New Roman" w:hAnsi="Times New Roman" w:cs="Times New Roman"/>
                <w:sz w:val="20"/>
                <w:szCs w:val="20"/>
              </w:rPr>
            </w:pPr>
            <w:r w:rsidRPr="00813B29">
              <w:rPr>
                <w:rFonts w:ascii="Times New Roman" w:hAnsi="Times New Roman" w:cs="Times New Roman"/>
                <w:color w:val="000000"/>
                <w:sz w:val="20"/>
                <w:szCs w:val="20"/>
              </w:rPr>
              <w:lastRenderedPageBreak/>
              <w:t>1.6</w:t>
            </w:r>
          </w:p>
        </w:tc>
        <w:tc>
          <w:tcPr>
            <w:tcW w:w="1718" w:type="dxa"/>
            <w:tcBorders>
              <w:top w:val="single" w:sz="6" w:space="0" w:color="auto"/>
              <w:left w:val="single" w:sz="6" w:space="0" w:color="auto"/>
              <w:bottom w:val="single" w:sz="4" w:space="0" w:color="auto"/>
              <w:right w:val="single" w:sz="6" w:space="0" w:color="auto"/>
            </w:tcBorders>
            <w:shd w:val="clear" w:color="auto" w:fill="FFFFFF"/>
          </w:tcPr>
          <w:p w:rsidR="005849AB" w:rsidRPr="00813B29" w:rsidRDefault="005849AB" w:rsidP="00813B29">
            <w:pPr>
              <w:shd w:val="clear" w:color="auto" w:fill="FFFFFF"/>
              <w:spacing w:after="0"/>
              <w:rPr>
                <w:rFonts w:ascii="Times New Roman" w:hAnsi="Times New Roman" w:cs="Times New Roman"/>
                <w:sz w:val="20"/>
                <w:szCs w:val="20"/>
              </w:rPr>
            </w:pPr>
            <w:r w:rsidRPr="00813B29">
              <w:rPr>
                <w:rFonts w:ascii="Times New Roman" w:hAnsi="Times New Roman" w:cs="Times New Roman"/>
                <w:color w:val="000000"/>
                <w:spacing w:val="-7"/>
                <w:sz w:val="20"/>
                <w:szCs w:val="20"/>
              </w:rPr>
              <w:t>Кран магнитный</w:t>
            </w:r>
          </w:p>
        </w:tc>
        <w:tc>
          <w:tcPr>
            <w:tcW w:w="4714" w:type="dxa"/>
            <w:tcBorders>
              <w:top w:val="single" w:sz="6" w:space="0" w:color="auto"/>
              <w:left w:val="single" w:sz="6" w:space="0" w:color="auto"/>
              <w:bottom w:val="single" w:sz="4" w:space="0" w:color="auto"/>
              <w:right w:val="single" w:sz="6" w:space="0" w:color="auto"/>
            </w:tcBorders>
            <w:shd w:val="clear" w:color="auto" w:fill="FFFFFF"/>
          </w:tcPr>
          <w:p w:rsidR="005849AB" w:rsidRPr="00813B29" w:rsidRDefault="005849AB" w:rsidP="00813B29">
            <w:pPr>
              <w:shd w:val="clear" w:color="auto" w:fill="FFFFFF"/>
              <w:spacing w:after="0" w:line="226" w:lineRule="exact"/>
              <w:jc w:val="both"/>
              <w:rPr>
                <w:rFonts w:ascii="Times New Roman" w:hAnsi="Times New Roman" w:cs="Times New Roman"/>
                <w:sz w:val="20"/>
                <w:szCs w:val="20"/>
              </w:rPr>
            </w:pPr>
            <w:r w:rsidRPr="00813B29">
              <w:rPr>
                <w:rFonts w:ascii="Times New Roman" w:hAnsi="Times New Roman" w:cs="Times New Roman"/>
                <w:color w:val="000000"/>
                <w:sz w:val="20"/>
                <w:szCs w:val="20"/>
              </w:rPr>
              <w:t xml:space="preserve">Кран, оборудованный грузозахватным органом в </w:t>
            </w:r>
            <w:r w:rsidRPr="00813B29">
              <w:rPr>
                <w:rFonts w:ascii="Times New Roman" w:hAnsi="Times New Roman" w:cs="Times New Roman"/>
                <w:color w:val="000000"/>
                <w:spacing w:val="-5"/>
                <w:sz w:val="20"/>
                <w:szCs w:val="20"/>
              </w:rPr>
              <w:t>виде электромагнита</w:t>
            </w:r>
          </w:p>
        </w:tc>
        <w:tc>
          <w:tcPr>
            <w:tcW w:w="2016" w:type="dxa"/>
            <w:tcBorders>
              <w:top w:val="single" w:sz="6" w:space="0" w:color="auto"/>
              <w:left w:val="single" w:sz="6" w:space="0" w:color="auto"/>
              <w:bottom w:val="single" w:sz="4" w:space="0" w:color="auto"/>
              <w:right w:val="single" w:sz="6" w:space="0" w:color="auto"/>
            </w:tcBorders>
            <w:shd w:val="clear" w:color="auto" w:fill="FFFFFF"/>
          </w:tcPr>
          <w:p w:rsidR="005849AB" w:rsidRPr="00813B29" w:rsidRDefault="005849AB" w:rsidP="00813B29">
            <w:pPr>
              <w:spacing w:after="0"/>
              <w:rPr>
                <w:rFonts w:ascii="Times New Roman" w:hAnsi="Times New Roman" w:cs="Times New Roman"/>
              </w:rPr>
            </w:pPr>
            <w:r w:rsidRPr="00813B29">
              <w:rPr>
                <w:rFonts w:ascii="Times New Roman" w:hAnsi="Times New Roman" w:cs="Times New Roman"/>
                <w:noProof/>
              </w:rPr>
              <w:drawing>
                <wp:anchor distT="0" distB="0" distL="114300" distR="114300" simplePos="0" relativeHeight="251681792" behindDoc="0" locked="0" layoutInCell="1" allowOverlap="1" wp14:anchorId="79EED897" wp14:editId="5AF81B4E">
                  <wp:simplePos x="0" y="0"/>
                  <wp:positionH relativeFrom="column">
                    <wp:posOffset>21672</wp:posOffset>
                  </wp:positionH>
                  <wp:positionV relativeFrom="paragraph">
                    <wp:posOffset>45093</wp:posOffset>
                  </wp:positionV>
                  <wp:extent cx="1168483" cy="855023"/>
                  <wp:effectExtent l="1905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srcRect/>
                          <a:stretch>
                            <a:fillRect/>
                          </a:stretch>
                        </pic:blipFill>
                        <pic:spPr bwMode="auto">
                          <a:xfrm>
                            <a:off x="0" y="0"/>
                            <a:ext cx="1168483" cy="855023"/>
                          </a:xfrm>
                          <a:prstGeom prst="rect">
                            <a:avLst/>
                          </a:prstGeom>
                          <a:noFill/>
                          <a:ln w="9525">
                            <a:noFill/>
                            <a:miter lim="800000"/>
                            <a:headEnd/>
                            <a:tailEnd/>
                          </a:ln>
                        </pic:spPr>
                      </pic:pic>
                    </a:graphicData>
                  </a:graphic>
                </wp:anchor>
              </w:drawing>
            </w:r>
          </w:p>
        </w:tc>
      </w:tr>
    </w:tbl>
    <w:p w:rsidR="005849AB" w:rsidRPr="00813B29" w:rsidRDefault="005849AB" w:rsidP="00813B29">
      <w:pPr>
        <w:spacing w:after="0" w:line="360" w:lineRule="auto"/>
        <w:ind w:firstLine="709"/>
        <w:jc w:val="both"/>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Разновидностью мостовых кранов-штабелеров являются </w:t>
      </w:r>
      <w:r w:rsidRPr="00813B29">
        <w:rPr>
          <w:rFonts w:ascii="Times New Roman" w:hAnsi="Times New Roman" w:cs="Times New Roman"/>
          <w:i/>
          <w:iCs/>
          <w:color w:val="000000"/>
          <w:sz w:val="28"/>
          <w:szCs w:val="28"/>
        </w:rPr>
        <w:t xml:space="preserve">стеллажные краны-штабелеры, </w:t>
      </w:r>
      <w:r w:rsidRPr="00813B29">
        <w:rPr>
          <w:rFonts w:ascii="Times New Roman" w:hAnsi="Times New Roman" w:cs="Times New Roman"/>
          <w:color w:val="000000"/>
          <w:sz w:val="28"/>
          <w:szCs w:val="28"/>
        </w:rPr>
        <w:t xml:space="preserve">обслуживающие преимущественно высотные склады.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color w:val="000000"/>
          <w:sz w:val="28"/>
          <w:szCs w:val="28"/>
        </w:rPr>
        <w:t>Достоинства</w:t>
      </w:r>
      <w:r w:rsidRPr="00813B29">
        <w:rPr>
          <w:rFonts w:ascii="Times New Roman" w:hAnsi="Times New Roman" w:cs="Times New Roman"/>
          <w:color w:val="000000"/>
          <w:sz w:val="28"/>
          <w:szCs w:val="28"/>
        </w:rPr>
        <w:t xml:space="preserve"> стеллажных кранов-штабелеров: хорошее заполнение складских объемов грузами (за счет узкого </w:t>
      </w:r>
      <w:proofErr w:type="spellStart"/>
      <w:r w:rsidRPr="00813B29">
        <w:rPr>
          <w:rFonts w:ascii="Times New Roman" w:hAnsi="Times New Roman" w:cs="Times New Roman"/>
          <w:color w:val="000000"/>
          <w:sz w:val="28"/>
          <w:szCs w:val="28"/>
        </w:rPr>
        <w:t>межстеллажного</w:t>
      </w:r>
      <w:proofErr w:type="spellEnd"/>
      <w:r w:rsidRPr="00813B29">
        <w:rPr>
          <w:rFonts w:ascii="Times New Roman" w:hAnsi="Times New Roman" w:cs="Times New Roman"/>
          <w:color w:val="000000"/>
          <w:sz w:val="28"/>
          <w:szCs w:val="28"/>
        </w:rPr>
        <w:t xml:space="preserve"> прохода и большой высоты подъема); высокая производительность; возможность полной автоматизации складских работ.</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color w:val="000000"/>
          <w:sz w:val="28"/>
          <w:szCs w:val="28"/>
        </w:rPr>
        <w:t>Недостатки</w:t>
      </w:r>
      <w:r w:rsidRPr="00813B29">
        <w:rPr>
          <w:rFonts w:ascii="Times New Roman" w:hAnsi="Times New Roman" w:cs="Times New Roman"/>
          <w:color w:val="000000"/>
          <w:sz w:val="28"/>
          <w:szCs w:val="28"/>
        </w:rPr>
        <w:t>: узкая специализация по функциям (только обслуживание высотных стеллажей в зоне хранения) и по перерабатываемым грузам (определенные размеры пакетов); обслуживание только двух стеллажей, ограниченная зона действия.</w:t>
      </w:r>
    </w:p>
    <w:p w:rsidR="005849AB" w:rsidRPr="00813B29" w:rsidRDefault="005849AB" w:rsidP="00813B29">
      <w:pPr>
        <w:shd w:val="clear" w:color="auto" w:fill="FFFFFF"/>
        <w:spacing w:after="0"/>
        <w:rPr>
          <w:rFonts w:ascii="Times New Roman" w:hAnsi="Times New Roman" w:cs="Times New Roman"/>
          <w:iCs/>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color w:val="000000"/>
          <w:sz w:val="28"/>
          <w:szCs w:val="28"/>
        </w:rPr>
      </w:pPr>
      <w:r w:rsidRPr="00813B29">
        <w:rPr>
          <w:rFonts w:ascii="Times New Roman" w:hAnsi="Times New Roman" w:cs="Times New Roman"/>
          <w:iCs/>
          <w:color w:val="000000"/>
          <w:sz w:val="28"/>
          <w:szCs w:val="28"/>
        </w:rPr>
        <w:t>2.3.3. Козловые краны</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Козловые краны представляют собой разновидность кранов мостовых. Их отличие заключается в том, что мост крана устанавливают на опорах, жестко или шарнирно соединенных с ним. Каждая опора состоит из двух ног, поставленных наклонно одна к другой. Нижними концами ноги опираются на ходовую часть крана, снабженную колесами. Такое устройство исключает необходимость в сооружении эстакад для подкрановых путей, которые укладываются на уровне земли. На прирельсовых складах козловые краны получили широкое применение при переработке контейнеров, металлов, лесных, а также навалочных грузов. Мост козлового крана перекрывает железнодорожные пути, автомобильный проезд и площадь склада.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Параметры козловых кранов различаются в широких диапазонах. Основные параметры наиболее распространенных козловых кранов:</w:t>
      </w:r>
    </w:p>
    <w:p w:rsidR="005849AB" w:rsidRPr="00813B29" w:rsidRDefault="005849AB" w:rsidP="000F5F1D">
      <w:pPr>
        <w:pStyle w:val="a3"/>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грузоподъемность составляет 1 – 50 т, </w:t>
      </w:r>
    </w:p>
    <w:p w:rsidR="005849AB" w:rsidRPr="00813B29" w:rsidRDefault="005849AB" w:rsidP="000F5F1D">
      <w:pPr>
        <w:pStyle w:val="a3"/>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высота подъема 4 – 25 м, </w:t>
      </w:r>
    </w:p>
    <w:p w:rsidR="005849AB" w:rsidRPr="00813B29" w:rsidRDefault="005849AB" w:rsidP="000F5F1D">
      <w:pPr>
        <w:pStyle w:val="a3"/>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пролет 10 – 42 м, </w:t>
      </w:r>
    </w:p>
    <w:p w:rsidR="005849AB" w:rsidRPr="00813B29" w:rsidRDefault="005849AB" w:rsidP="000F5F1D">
      <w:pPr>
        <w:pStyle w:val="a3"/>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скорость подъема груза 0,14 – 0,32 м/</w:t>
      </w:r>
      <w:proofErr w:type="gramStart"/>
      <w:r w:rsidRPr="00813B29">
        <w:rPr>
          <w:rFonts w:ascii="Times New Roman" w:hAnsi="Times New Roman" w:cs="Times New Roman"/>
          <w:color w:val="000000"/>
          <w:sz w:val="28"/>
          <w:szCs w:val="28"/>
        </w:rPr>
        <w:t>с</w:t>
      </w:r>
      <w:proofErr w:type="gramEnd"/>
      <w:r w:rsidRPr="00813B29">
        <w:rPr>
          <w:rFonts w:ascii="Times New Roman" w:hAnsi="Times New Roman" w:cs="Times New Roman"/>
          <w:color w:val="000000"/>
          <w:sz w:val="28"/>
          <w:szCs w:val="28"/>
        </w:rPr>
        <w:t xml:space="preserve">, </w:t>
      </w:r>
    </w:p>
    <w:p w:rsidR="005849AB" w:rsidRPr="00813B29" w:rsidRDefault="005849AB" w:rsidP="000F5F1D">
      <w:pPr>
        <w:pStyle w:val="a3"/>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скорость передвижения крана 0,2 – 2 м/</w:t>
      </w:r>
      <w:proofErr w:type="gramStart"/>
      <w:r w:rsidRPr="00813B29">
        <w:rPr>
          <w:rFonts w:ascii="Times New Roman" w:hAnsi="Times New Roman" w:cs="Times New Roman"/>
          <w:color w:val="000000"/>
          <w:sz w:val="28"/>
          <w:szCs w:val="28"/>
        </w:rPr>
        <w:t>с</w:t>
      </w:r>
      <w:proofErr w:type="gramEnd"/>
      <w:r w:rsidRPr="00813B29">
        <w:rPr>
          <w:rFonts w:ascii="Times New Roman" w:hAnsi="Times New Roman" w:cs="Times New Roman"/>
          <w:color w:val="000000"/>
          <w:sz w:val="28"/>
          <w:szCs w:val="28"/>
        </w:rPr>
        <w:t xml:space="preserve">, </w:t>
      </w:r>
    </w:p>
    <w:p w:rsidR="005849AB" w:rsidRPr="00813B29" w:rsidRDefault="005849AB" w:rsidP="000F5F1D">
      <w:pPr>
        <w:pStyle w:val="a3"/>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скорость передвижения тележки 0,1 – 1,2 м/</w:t>
      </w:r>
      <w:proofErr w:type="gramStart"/>
      <w:r w:rsidRPr="00813B29">
        <w:rPr>
          <w:rFonts w:ascii="Times New Roman" w:hAnsi="Times New Roman" w:cs="Times New Roman"/>
          <w:color w:val="000000"/>
          <w:sz w:val="28"/>
          <w:szCs w:val="28"/>
        </w:rPr>
        <w:t>с</w:t>
      </w:r>
      <w:proofErr w:type="gramEnd"/>
      <w:r w:rsidRPr="00813B29">
        <w:rPr>
          <w:rFonts w:ascii="Times New Roman" w:hAnsi="Times New Roman" w:cs="Times New Roman"/>
          <w:color w:val="000000"/>
          <w:sz w:val="28"/>
          <w:szCs w:val="28"/>
        </w:rPr>
        <w:t xml:space="preserve">, </w:t>
      </w:r>
    </w:p>
    <w:p w:rsidR="005849AB" w:rsidRPr="00813B29" w:rsidRDefault="005849AB" w:rsidP="000F5F1D">
      <w:pPr>
        <w:pStyle w:val="a3"/>
        <w:widowControl w:val="0"/>
        <w:numPr>
          <w:ilvl w:val="0"/>
          <w:numId w:val="2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13B29">
        <w:rPr>
          <w:rFonts w:ascii="Times New Roman" w:hAnsi="Times New Roman" w:cs="Times New Roman"/>
          <w:color w:val="000000"/>
          <w:sz w:val="28"/>
          <w:szCs w:val="28"/>
        </w:rPr>
        <w:t>емкость грейферов 1,6 –1 5 м</w:t>
      </w:r>
      <w:r w:rsidRPr="00813B29">
        <w:rPr>
          <w:rFonts w:ascii="Times New Roman" w:hAnsi="Times New Roman" w:cs="Times New Roman"/>
          <w:color w:val="000000"/>
          <w:sz w:val="28"/>
          <w:szCs w:val="28"/>
          <w:vertAlign w:val="superscript"/>
        </w:rPr>
        <w:t>3</w:t>
      </w:r>
      <w:r w:rsidRPr="00813B29">
        <w:rPr>
          <w:rFonts w:ascii="Times New Roman" w:hAnsi="Times New Roman" w:cs="Times New Roman"/>
          <w:color w:val="000000"/>
          <w:sz w:val="28"/>
          <w:szCs w:val="28"/>
        </w:rPr>
        <w:t>.</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Высота кранов выбирается в зависимости от заданной высоты подъема груза с учетом габаритов сооружений, над которыми перемещаются грузы. В </w:t>
      </w:r>
      <w:r w:rsidRPr="00813B29">
        <w:rPr>
          <w:rFonts w:ascii="Times New Roman" w:hAnsi="Times New Roman" w:cs="Times New Roman"/>
          <w:color w:val="000000"/>
          <w:sz w:val="28"/>
          <w:szCs w:val="28"/>
        </w:rPr>
        <w:lastRenderedPageBreak/>
        <w:t>зависимости от поперечного профиля обслуживаемой площадки ходовые тележки опорных ног козловых кранов и мостовых перегружателей могут быть расположены на одинаковых или разных уровнях. В некоторых случаях одна из ходовых тележек расположена на уровне пролетного строения. Такие краны называются полукозловыми.</w:t>
      </w:r>
    </w:p>
    <w:p w:rsidR="005849AB" w:rsidRPr="00813B29" w:rsidRDefault="005849AB" w:rsidP="00813B29">
      <w:pPr>
        <w:spacing w:after="0"/>
        <w:ind w:firstLine="709"/>
        <w:jc w:val="both"/>
        <w:rPr>
          <w:rFonts w:ascii="Times New Roman" w:hAnsi="Times New Roman" w:cs="Times New Roman"/>
          <w:sz w:val="28"/>
          <w:szCs w:val="28"/>
        </w:rPr>
      </w:pPr>
    </w:p>
    <w:p w:rsidR="005849AB" w:rsidRPr="00813B29" w:rsidRDefault="005849AB" w:rsidP="00813B29">
      <w:pPr>
        <w:spacing w:after="0"/>
        <w:jc w:val="center"/>
        <w:rPr>
          <w:rFonts w:ascii="Times New Roman" w:hAnsi="Times New Roman" w:cs="Times New Roman"/>
          <w:sz w:val="28"/>
          <w:szCs w:val="28"/>
        </w:rPr>
      </w:pPr>
      <w:r w:rsidRPr="00813B29">
        <w:rPr>
          <w:rFonts w:ascii="Times New Roman" w:hAnsi="Times New Roman" w:cs="Times New Roman"/>
          <w:sz w:val="28"/>
          <w:szCs w:val="28"/>
        </w:rPr>
        <w:t>2.3.4. Портальные краны</w:t>
      </w:r>
    </w:p>
    <w:p w:rsidR="005849AB" w:rsidRPr="00813B29" w:rsidRDefault="005849AB" w:rsidP="00813B29">
      <w:pPr>
        <w:shd w:val="clear" w:color="auto" w:fill="FFFFFF"/>
        <w:spacing w:after="0"/>
        <w:ind w:firstLine="709"/>
        <w:jc w:val="both"/>
        <w:rPr>
          <w:rFonts w:ascii="Times New Roman" w:hAnsi="Times New Roman" w:cs="Times New Roman"/>
          <w:iCs/>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color w:val="000000"/>
          <w:sz w:val="28"/>
          <w:szCs w:val="28"/>
        </w:rPr>
        <w:t xml:space="preserve">Портальными </w:t>
      </w:r>
      <w:r w:rsidRPr="00813B29">
        <w:rPr>
          <w:rFonts w:ascii="Times New Roman" w:hAnsi="Times New Roman" w:cs="Times New Roman"/>
          <w:color w:val="000000"/>
          <w:sz w:val="28"/>
          <w:szCs w:val="28"/>
        </w:rPr>
        <w:t xml:space="preserve">называют свободно стоящие полноповоротные краны стрелового типа, опирающиеся на П-образный помост – </w:t>
      </w:r>
      <w:proofErr w:type="gramStart"/>
      <w:r w:rsidRPr="00813B29">
        <w:rPr>
          <w:rFonts w:ascii="Times New Roman" w:hAnsi="Times New Roman" w:cs="Times New Roman"/>
          <w:color w:val="000000"/>
          <w:sz w:val="28"/>
          <w:szCs w:val="28"/>
        </w:rPr>
        <w:t>портал</w:t>
      </w:r>
      <w:proofErr w:type="gramEnd"/>
      <w:r w:rsidRPr="00813B29">
        <w:rPr>
          <w:rFonts w:ascii="Times New Roman" w:hAnsi="Times New Roman" w:cs="Times New Roman"/>
          <w:color w:val="000000"/>
          <w:sz w:val="28"/>
          <w:szCs w:val="28"/>
        </w:rPr>
        <w:t xml:space="preserve"> передвигающийся на самоходных тележках по подкрановым рельсам.</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Портал представляет собой пространственную жесткую раму, которая может перекрывать от одного до трех железнодорожных путей, обеспечивая свободный пропуск подвижного состава. В некоторых случаях порталы заменяются Г-образными </w:t>
      </w:r>
      <w:proofErr w:type="spellStart"/>
      <w:r w:rsidRPr="00813B29">
        <w:rPr>
          <w:rFonts w:ascii="Times New Roman" w:hAnsi="Times New Roman" w:cs="Times New Roman"/>
          <w:color w:val="000000"/>
          <w:sz w:val="28"/>
          <w:szCs w:val="28"/>
        </w:rPr>
        <w:t>полупорталами</w:t>
      </w:r>
      <w:proofErr w:type="spellEnd"/>
      <w:r w:rsidRPr="00813B29">
        <w:rPr>
          <w:rFonts w:ascii="Times New Roman" w:hAnsi="Times New Roman" w:cs="Times New Roman"/>
          <w:color w:val="000000"/>
          <w:sz w:val="28"/>
          <w:szCs w:val="28"/>
        </w:rPr>
        <w:t xml:space="preserve">. В этих случаях краны именуются </w:t>
      </w:r>
      <w:proofErr w:type="gramStart"/>
      <w:r w:rsidRPr="00813B29">
        <w:rPr>
          <w:rFonts w:ascii="Times New Roman" w:hAnsi="Times New Roman" w:cs="Times New Roman"/>
          <w:color w:val="000000"/>
          <w:sz w:val="28"/>
          <w:szCs w:val="28"/>
        </w:rPr>
        <w:t>полупортальными</w:t>
      </w:r>
      <w:proofErr w:type="gramEnd"/>
      <w:r w:rsidRPr="00813B29">
        <w:rPr>
          <w:rFonts w:ascii="Times New Roman" w:hAnsi="Times New Roman" w:cs="Times New Roman"/>
          <w:color w:val="000000"/>
          <w:sz w:val="28"/>
          <w:szCs w:val="28"/>
        </w:rPr>
        <w:t>.</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Достоинством </w:t>
      </w:r>
      <w:r w:rsidRPr="00813B29">
        <w:rPr>
          <w:rFonts w:ascii="Times New Roman" w:hAnsi="Times New Roman" w:cs="Times New Roman"/>
          <w:iCs/>
          <w:color w:val="000000"/>
          <w:sz w:val="28"/>
          <w:szCs w:val="28"/>
        </w:rPr>
        <w:t xml:space="preserve">шарнирно-сочлененных стрел </w:t>
      </w:r>
      <w:r w:rsidRPr="00813B29">
        <w:rPr>
          <w:rFonts w:ascii="Times New Roman" w:hAnsi="Times New Roman" w:cs="Times New Roman"/>
          <w:color w:val="000000"/>
          <w:sz w:val="28"/>
          <w:szCs w:val="28"/>
        </w:rPr>
        <w:t xml:space="preserve">является их большая жесткость и меньшая длина канатов, что обеспечивает меньшие раскачивания </w:t>
      </w:r>
      <w:proofErr w:type="gramStart"/>
      <w:r w:rsidRPr="00813B29">
        <w:rPr>
          <w:rFonts w:ascii="Times New Roman" w:hAnsi="Times New Roman" w:cs="Times New Roman"/>
          <w:color w:val="000000"/>
          <w:sz w:val="28"/>
          <w:szCs w:val="28"/>
        </w:rPr>
        <w:t>грузов</w:t>
      </w:r>
      <w:proofErr w:type="gramEnd"/>
      <w:r w:rsidRPr="00813B29">
        <w:rPr>
          <w:rFonts w:ascii="Times New Roman" w:hAnsi="Times New Roman" w:cs="Times New Roman"/>
          <w:color w:val="000000"/>
          <w:sz w:val="28"/>
          <w:szCs w:val="28"/>
        </w:rPr>
        <w:t xml:space="preserve"> как в вертикальном, так и в горизонтальном направлениях. Такие стрелы при равной высоте подъема груза обеспечивают также большую высоту под стрелой.</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iCs/>
          <w:color w:val="000000"/>
          <w:sz w:val="28"/>
          <w:szCs w:val="28"/>
        </w:rPr>
        <w:t xml:space="preserve">Прямые стрелы </w:t>
      </w:r>
      <w:r w:rsidRPr="00813B29">
        <w:rPr>
          <w:rFonts w:ascii="Times New Roman" w:hAnsi="Times New Roman" w:cs="Times New Roman"/>
          <w:color w:val="000000"/>
          <w:sz w:val="28"/>
          <w:szCs w:val="28"/>
        </w:rPr>
        <w:t>имеют меньшую массу и более простую конструкцию. Краны с прямыми стрелами получаются более легкими и дешевыми. Этими свойствами и объясняется их широкое распространение среди кранов небольшой грузоподъемности.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В зависимости от назначения портальные краны делятся на три группы: перегрузочные, монтажные и строительные.</w:t>
      </w:r>
    </w:p>
    <w:p w:rsidR="005849AB" w:rsidRPr="00813B29" w:rsidRDefault="005849AB" w:rsidP="00813B29">
      <w:pPr>
        <w:shd w:val="clear" w:color="auto" w:fill="FFFFFF"/>
        <w:spacing w:after="0"/>
        <w:ind w:firstLine="709"/>
        <w:jc w:val="both"/>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 xml:space="preserve">На современных транспортно-складских комплексах, к которым относятся морские и речные порты широкое применение находят перегрузочные портальные краны.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color w:val="000000"/>
          <w:sz w:val="28"/>
          <w:szCs w:val="28"/>
        </w:rPr>
        <w:t xml:space="preserve">Перегрузочные краны </w:t>
      </w:r>
      <w:r w:rsidRPr="00813B29">
        <w:rPr>
          <w:rFonts w:ascii="Times New Roman" w:hAnsi="Times New Roman" w:cs="Times New Roman"/>
          <w:color w:val="000000"/>
          <w:sz w:val="28"/>
          <w:szCs w:val="28"/>
        </w:rPr>
        <w:t xml:space="preserve">предназначены для перегрузки штучных и навалочных грузов и по типу грузозахватного устройства подразделяются </w:t>
      </w:r>
      <w:proofErr w:type="gramStart"/>
      <w:r w:rsidRPr="00813B29">
        <w:rPr>
          <w:rFonts w:ascii="Times New Roman" w:hAnsi="Times New Roman" w:cs="Times New Roman"/>
          <w:color w:val="000000"/>
          <w:sz w:val="28"/>
          <w:szCs w:val="28"/>
        </w:rPr>
        <w:t>на</w:t>
      </w:r>
      <w:proofErr w:type="gramEnd"/>
      <w:r w:rsidRPr="00813B29">
        <w:rPr>
          <w:rFonts w:ascii="Times New Roman" w:hAnsi="Times New Roman" w:cs="Times New Roman"/>
          <w:color w:val="000000"/>
          <w:sz w:val="28"/>
          <w:szCs w:val="28"/>
        </w:rPr>
        <w:t xml:space="preserve"> крюковые и грейферные.</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Крюковые краны предназначены для перегрузки штучных грузов. Они оборудованы крюковой подвеской. При перегрузке металлов на крюк может навешиваться электромагнит, масса которого не должна превышать 25 % грузоподъемности крана. При перегрузке большегрузных контейнеров на краны грузоподъемностью 32 – 40 т устанавливается спредер (рис. 2.14).</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lastRenderedPageBreak/>
        <w:t>Грейферные краны предназначены для перегрузки навалочных и лесных грузов. Они могут также перегружать штучные грузы при замене грейфера крюковой траверсной подвеской.</w:t>
      </w:r>
    </w:p>
    <w:p w:rsidR="005849AB" w:rsidRPr="00813B29" w:rsidRDefault="005849AB" w:rsidP="00813B29">
      <w:pPr>
        <w:spacing w:after="0"/>
        <w:jc w:val="center"/>
        <w:rPr>
          <w:rFonts w:ascii="Times New Roman" w:hAnsi="Times New Roman" w:cs="Times New Roman"/>
          <w:b/>
          <w:sz w:val="28"/>
          <w:szCs w:val="28"/>
        </w:rPr>
      </w:pPr>
    </w:p>
    <w:p w:rsidR="005849AB" w:rsidRPr="00813B29" w:rsidRDefault="005849AB" w:rsidP="00813B29">
      <w:pPr>
        <w:spacing w:after="0"/>
        <w:jc w:val="center"/>
        <w:rPr>
          <w:rFonts w:ascii="Times New Roman" w:hAnsi="Times New Roman" w:cs="Times New Roman"/>
          <w:b/>
          <w:sz w:val="28"/>
          <w:szCs w:val="28"/>
        </w:rPr>
      </w:pPr>
      <w:r w:rsidRPr="00813B29">
        <w:rPr>
          <w:rFonts w:ascii="Times New Roman" w:hAnsi="Times New Roman" w:cs="Times New Roman"/>
          <w:b/>
          <w:sz w:val="28"/>
          <w:szCs w:val="28"/>
        </w:rPr>
        <w:t>2.4. Погрузочно-разгрузочные машины</w:t>
      </w:r>
    </w:p>
    <w:p w:rsidR="005849AB" w:rsidRPr="00813B29" w:rsidRDefault="005849AB" w:rsidP="00813B29">
      <w:pPr>
        <w:spacing w:after="0"/>
        <w:jc w:val="center"/>
        <w:rPr>
          <w:rFonts w:ascii="Times New Roman" w:hAnsi="Times New Roman" w:cs="Times New Roman"/>
          <w:b/>
          <w:sz w:val="28"/>
          <w:szCs w:val="28"/>
        </w:rPr>
      </w:pP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r w:rsidRPr="00813B29">
        <w:rPr>
          <w:rFonts w:ascii="Times New Roman" w:hAnsi="Times New Roman" w:cs="Times New Roman"/>
          <w:bCs/>
          <w:color w:val="000000"/>
          <w:sz w:val="28"/>
          <w:szCs w:val="28"/>
        </w:rPr>
        <w:t>2.4.1. Назначение и классификация погрузочно-разгрузочных машин</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Погрузочно-разгрузочные машины (ПРМ) предназначены для погрузки грузов в транспортные средства и разгрузки их с транспортных средств. Принципы классификации погрузочно-разгрузочных машин и устрой</w:t>
      </w:r>
      <w:proofErr w:type="gramStart"/>
      <w:r w:rsidRPr="00813B29">
        <w:rPr>
          <w:rFonts w:ascii="Times New Roman" w:hAnsi="Times New Roman" w:cs="Times New Roman"/>
          <w:color w:val="000000"/>
          <w:sz w:val="28"/>
          <w:szCs w:val="28"/>
        </w:rPr>
        <w:t>ств пр</w:t>
      </w:r>
      <w:proofErr w:type="gramEnd"/>
      <w:r w:rsidRPr="00813B29">
        <w:rPr>
          <w:rFonts w:ascii="Times New Roman" w:hAnsi="Times New Roman" w:cs="Times New Roman"/>
          <w:color w:val="000000"/>
          <w:sz w:val="28"/>
          <w:szCs w:val="28"/>
        </w:rPr>
        <w:t>едусматривают отнесение их к той или иной группе в зависимости от нескольких основных признаков:</w:t>
      </w:r>
    </w:p>
    <w:p w:rsidR="005849AB" w:rsidRPr="00813B29" w:rsidRDefault="005849AB" w:rsidP="000F5F1D">
      <w:pPr>
        <w:pStyle w:val="a3"/>
        <w:widowControl w:val="0"/>
        <w:numPr>
          <w:ilvl w:val="0"/>
          <w:numId w:val="23"/>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вид перерабатываемых грузов;</w:t>
      </w:r>
    </w:p>
    <w:p w:rsidR="005849AB" w:rsidRPr="00813B29" w:rsidRDefault="005849AB" w:rsidP="000F5F1D">
      <w:pPr>
        <w:pStyle w:val="a3"/>
        <w:widowControl w:val="0"/>
        <w:numPr>
          <w:ilvl w:val="0"/>
          <w:numId w:val="23"/>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тип транспортных средств, для обработки которых ПРМ </w:t>
      </w:r>
      <w:proofErr w:type="gramStart"/>
      <w:r w:rsidRPr="00813B29">
        <w:rPr>
          <w:rFonts w:ascii="Times New Roman" w:hAnsi="Times New Roman" w:cs="Times New Roman"/>
          <w:color w:val="000000"/>
          <w:sz w:val="28"/>
          <w:szCs w:val="28"/>
        </w:rPr>
        <w:t>предназначена</w:t>
      </w:r>
      <w:proofErr w:type="gramEnd"/>
      <w:r w:rsidRPr="00813B29">
        <w:rPr>
          <w:rFonts w:ascii="Times New Roman" w:hAnsi="Times New Roman" w:cs="Times New Roman"/>
          <w:color w:val="000000"/>
          <w:sz w:val="28"/>
          <w:szCs w:val="28"/>
        </w:rPr>
        <w:t>;</w:t>
      </w:r>
    </w:p>
    <w:p w:rsidR="005849AB" w:rsidRPr="00813B29" w:rsidRDefault="005849AB" w:rsidP="000F5F1D">
      <w:pPr>
        <w:pStyle w:val="a3"/>
        <w:widowControl w:val="0"/>
        <w:numPr>
          <w:ilvl w:val="0"/>
          <w:numId w:val="23"/>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степень подвижности применяемой при погрузке или выгрузке ПРМ;</w:t>
      </w:r>
    </w:p>
    <w:p w:rsidR="005849AB" w:rsidRPr="00813B29" w:rsidRDefault="005849AB" w:rsidP="000F5F1D">
      <w:pPr>
        <w:pStyle w:val="a3"/>
        <w:widowControl w:val="0"/>
        <w:numPr>
          <w:ilvl w:val="0"/>
          <w:numId w:val="23"/>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принцип действия основного рабочего органа машины.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Наряду с основными классификационными признаками по мере необходимости могут быть использованы и некоторые дополнительные: грузоподъемность, емкость рабочего органа, род и мощность двигателя, тип ходового оборудования и др.</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По первому признаку различают ПРМ, предназначенные для переработки грузов:</w:t>
      </w:r>
      <w:proofErr w:type="gramEnd"/>
    </w:p>
    <w:p w:rsidR="005849AB" w:rsidRPr="00813B29" w:rsidRDefault="005849AB" w:rsidP="000F5F1D">
      <w:pPr>
        <w:pStyle w:val="a3"/>
        <w:widowControl w:val="0"/>
        <w:numPr>
          <w:ilvl w:val="0"/>
          <w:numId w:val="24"/>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насыпных строительных и промышленных;</w:t>
      </w:r>
    </w:p>
    <w:p w:rsidR="005849AB" w:rsidRPr="00813B29" w:rsidRDefault="005849AB" w:rsidP="000F5F1D">
      <w:pPr>
        <w:pStyle w:val="a3"/>
        <w:widowControl w:val="0"/>
        <w:numPr>
          <w:ilvl w:val="0"/>
          <w:numId w:val="24"/>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тяжеловесных, крупногабаритных и длинномерных;</w:t>
      </w:r>
    </w:p>
    <w:p w:rsidR="005849AB" w:rsidRPr="00813B29" w:rsidRDefault="005849AB" w:rsidP="000F5F1D">
      <w:pPr>
        <w:pStyle w:val="a3"/>
        <w:widowControl w:val="0"/>
        <w:numPr>
          <w:ilvl w:val="0"/>
          <w:numId w:val="24"/>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proofErr w:type="gramStart"/>
      <w:r w:rsidRPr="00813B29">
        <w:rPr>
          <w:rFonts w:ascii="Times New Roman" w:hAnsi="Times New Roman" w:cs="Times New Roman"/>
          <w:color w:val="000000"/>
          <w:sz w:val="28"/>
          <w:szCs w:val="28"/>
        </w:rPr>
        <w:t>штучных</w:t>
      </w:r>
      <w:proofErr w:type="gramEnd"/>
      <w:r w:rsidRPr="00813B29">
        <w:rPr>
          <w:rFonts w:ascii="Times New Roman" w:hAnsi="Times New Roman" w:cs="Times New Roman"/>
          <w:color w:val="000000"/>
          <w:sz w:val="28"/>
          <w:szCs w:val="28"/>
        </w:rPr>
        <w:t xml:space="preserve"> (преимущественно перевозимых в таре и упаковке);</w:t>
      </w:r>
    </w:p>
    <w:p w:rsidR="005849AB" w:rsidRPr="00813B29" w:rsidRDefault="005849AB" w:rsidP="000F5F1D">
      <w:pPr>
        <w:pStyle w:val="a3"/>
        <w:widowControl w:val="0"/>
        <w:numPr>
          <w:ilvl w:val="0"/>
          <w:numId w:val="24"/>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массовых сельскохозяйственных.</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Классификация по типу транспортных средств позволяет выделить ПРМ, предназначенные для обработки вагонов, автомобилей, судов.</w:t>
      </w:r>
      <w:proofErr w:type="gramEnd"/>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В зависимости от степени подвижности принято относить ПРМ к одной из следующих групп:</w:t>
      </w:r>
    </w:p>
    <w:p w:rsidR="005849AB" w:rsidRPr="00813B29" w:rsidRDefault="005849AB" w:rsidP="000F5F1D">
      <w:pPr>
        <w:pStyle w:val="a3"/>
        <w:widowControl w:val="0"/>
        <w:numPr>
          <w:ilvl w:val="0"/>
          <w:numId w:val="25"/>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стационарные машины, устанавливаемые на неподвижной опоре;</w:t>
      </w:r>
    </w:p>
    <w:p w:rsidR="005849AB" w:rsidRPr="00813B29" w:rsidRDefault="005849AB" w:rsidP="000F5F1D">
      <w:pPr>
        <w:pStyle w:val="a3"/>
        <w:widowControl w:val="0"/>
        <w:numPr>
          <w:ilvl w:val="0"/>
          <w:numId w:val="25"/>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полустационарные машины, имеющие ходовое оборудование, допускающее возможность ограниченного передвижения в пределах грузового фронта;</w:t>
      </w:r>
    </w:p>
    <w:p w:rsidR="005849AB" w:rsidRPr="00813B29" w:rsidRDefault="005849AB" w:rsidP="000F5F1D">
      <w:pPr>
        <w:pStyle w:val="a3"/>
        <w:widowControl w:val="0"/>
        <w:numPr>
          <w:ilvl w:val="0"/>
          <w:numId w:val="25"/>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передвижные машины, свободно передвигающиеся с достаточно высокими скоростями и на значительные расстояния.</w:t>
      </w:r>
    </w:p>
    <w:p w:rsidR="005849AB" w:rsidRPr="00813B29" w:rsidRDefault="005849AB" w:rsidP="00813B29">
      <w:pPr>
        <w:shd w:val="clear" w:color="auto" w:fill="FFFFFF"/>
        <w:spacing w:after="0"/>
        <w:ind w:firstLine="578"/>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Разновидностью ПРМ являются машины с оборудованием, устанавливаемым непосредственно на транспортном средстве, </w:t>
      </w:r>
      <w:r w:rsidRPr="00813B29">
        <w:rPr>
          <w:rFonts w:ascii="Times New Roman" w:hAnsi="Times New Roman" w:cs="Times New Roman"/>
          <w:color w:val="000000"/>
          <w:sz w:val="28"/>
          <w:szCs w:val="28"/>
        </w:rPr>
        <w:lastRenderedPageBreak/>
        <w:t>предназначенном для перевозок груза (самопогрузчики), обеспечивающим возможность механизированной погрузки или выгрузки перевозимого груза без помощи других средств механизации.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Классификация по принципу действия рабочего органа подразделяет все ПРМ на две группы:</w:t>
      </w:r>
    </w:p>
    <w:p w:rsidR="005849AB" w:rsidRPr="00813B29" w:rsidRDefault="005849AB" w:rsidP="000F5F1D">
      <w:pPr>
        <w:pStyle w:val="a3"/>
        <w:widowControl w:val="0"/>
        <w:numPr>
          <w:ilvl w:val="0"/>
          <w:numId w:val="26"/>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механизмы циклического действия;</w:t>
      </w:r>
    </w:p>
    <w:p w:rsidR="005849AB" w:rsidRPr="00813B29" w:rsidRDefault="005849AB" w:rsidP="000F5F1D">
      <w:pPr>
        <w:pStyle w:val="a3"/>
        <w:widowControl w:val="0"/>
        <w:numPr>
          <w:ilvl w:val="0"/>
          <w:numId w:val="26"/>
        </w:numPr>
        <w:shd w:val="clear" w:color="auto" w:fill="FFFFFF"/>
        <w:tabs>
          <w:tab w:val="left" w:pos="576"/>
        </w:tabs>
        <w:autoSpaceDE w:val="0"/>
        <w:autoSpaceDN w:val="0"/>
        <w:adjustRightInd w:val="0"/>
        <w:spacing w:after="0" w:line="240" w:lineRule="auto"/>
        <w:ind w:left="92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машины непрерывного действия.</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r w:rsidRPr="00813B29">
        <w:rPr>
          <w:rFonts w:ascii="Times New Roman" w:hAnsi="Times New Roman" w:cs="Times New Roman"/>
          <w:bCs/>
          <w:color w:val="000000"/>
          <w:sz w:val="28"/>
          <w:szCs w:val="28"/>
        </w:rPr>
        <w:t>2.4.2. Напольные безрельсовые погрузчики и штабелеры</w:t>
      </w: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Машины напольного безрельсового транспорта (МНБТ) применяют при грузовых операциях с крытыми вагонами, крупнотоннажными контейнерами, автомобилями, судами и при </w:t>
      </w:r>
      <w:proofErr w:type="spellStart"/>
      <w:r w:rsidRPr="00813B29">
        <w:rPr>
          <w:rFonts w:ascii="Times New Roman" w:hAnsi="Times New Roman" w:cs="Times New Roman"/>
          <w:color w:val="000000"/>
          <w:sz w:val="28"/>
          <w:szCs w:val="28"/>
        </w:rPr>
        <w:t>внутрискладской</w:t>
      </w:r>
      <w:proofErr w:type="spellEnd"/>
      <w:r w:rsidRPr="00813B29">
        <w:rPr>
          <w:rFonts w:ascii="Times New Roman" w:hAnsi="Times New Roman" w:cs="Times New Roman"/>
          <w:color w:val="000000"/>
          <w:sz w:val="28"/>
          <w:szCs w:val="28"/>
        </w:rPr>
        <w:t xml:space="preserve"> переработке грузов благодаря хорошей маневренности и высоким эксплуатационным показателям. Они требуют относительно малых капиталовложений при коротких сроках окупаемости.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Погрузчики могут перемещаться с грузом на значительные расстояния и обслуживать большие складские и производственные площади. Возможность использования широкой номенклатуры сменных грузозахватных приспособлений в сочетании с высокой мобильностью, автономностью привода (в большинстве случаев) и отсутствием привязки к ограниченному месту придает МНБТ свойство универсальности.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Машины в зависимости от типа силовой установки делятся на авт</w:t>
      </w:r>
      <w:proofErr w:type="gramStart"/>
      <w:r w:rsidRPr="00813B29">
        <w:rPr>
          <w:rFonts w:ascii="Times New Roman" w:hAnsi="Times New Roman" w:cs="Times New Roman"/>
          <w:color w:val="000000"/>
          <w:sz w:val="28"/>
          <w:szCs w:val="28"/>
        </w:rPr>
        <w:t>о-</w:t>
      </w:r>
      <w:proofErr w:type="gramEnd"/>
      <w:r w:rsidRPr="00813B29">
        <w:rPr>
          <w:rFonts w:ascii="Times New Roman" w:hAnsi="Times New Roman" w:cs="Times New Roman"/>
          <w:color w:val="000000"/>
          <w:sz w:val="28"/>
          <w:szCs w:val="28"/>
        </w:rPr>
        <w:t xml:space="preserve"> и </w:t>
      </w:r>
      <w:proofErr w:type="spellStart"/>
      <w:r w:rsidRPr="00813B29">
        <w:rPr>
          <w:rFonts w:ascii="Times New Roman" w:hAnsi="Times New Roman" w:cs="Times New Roman"/>
          <w:color w:val="000000"/>
          <w:sz w:val="28"/>
          <w:szCs w:val="28"/>
        </w:rPr>
        <w:t>электропогрузчики</w:t>
      </w:r>
      <w:proofErr w:type="spellEnd"/>
      <w:r w:rsidRPr="00813B29">
        <w:rPr>
          <w:rFonts w:ascii="Times New Roman" w:hAnsi="Times New Roman" w:cs="Times New Roman"/>
          <w:color w:val="000000"/>
          <w:sz w:val="28"/>
          <w:szCs w:val="28"/>
        </w:rPr>
        <w:t xml:space="preserve">. Тип силовой установки в большой степени определяет технические характеристики машин и области их применения. Из-за ограниченной энергоемкости аккумуляторных батарей </w:t>
      </w:r>
      <w:proofErr w:type="spellStart"/>
      <w:r w:rsidRPr="00813B29">
        <w:rPr>
          <w:rFonts w:ascii="Times New Roman" w:hAnsi="Times New Roman" w:cs="Times New Roman"/>
          <w:iCs/>
          <w:color w:val="000000"/>
          <w:sz w:val="28"/>
          <w:szCs w:val="28"/>
        </w:rPr>
        <w:t>электропогрузчики</w:t>
      </w:r>
      <w:proofErr w:type="spellEnd"/>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имеют невысокие скорости подъема и передвижения и предназначаются в основном для работы на площадках с ровным асфальтовым или бетонным покрытием.</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Универсальные автопогрузчики с приводом от двигателей внутреннего сгорания применяют для работы на открытых площадках или в хорошо вентилируемых помещениях с расстоянием транспортировки грузов до 200 м.</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Универсальные </w:t>
      </w:r>
      <w:proofErr w:type="spellStart"/>
      <w:r w:rsidRPr="00813B29">
        <w:rPr>
          <w:rFonts w:ascii="Times New Roman" w:hAnsi="Times New Roman" w:cs="Times New Roman"/>
          <w:color w:val="000000"/>
          <w:sz w:val="28"/>
          <w:szCs w:val="28"/>
        </w:rPr>
        <w:t>электропогрузчики</w:t>
      </w:r>
      <w:proofErr w:type="spellEnd"/>
      <w:r w:rsidRPr="00813B29">
        <w:rPr>
          <w:rFonts w:ascii="Times New Roman" w:hAnsi="Times New Roman" w:cs="Times New Roman"/>
          <w:color w:val="000000"/>
          <w:sz w:val="28"/>
          <w:szCs w:val="28"/>
        </w:rPr>
        <w:t xml:space="preserve"> с приводом от аккумуляторных батарей используют преимущественно для перегрузочных работ в крытых помещениях с расстоянием транспортирования до 100 – 120 м.</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i/>
          <w:color w:val="000000"/>
          <w:sz w:val="28"/>
          <w:szCs w:val="28"/>
        </w:rPr>
        <w:t xml:space="preserve">Погрузчики с </w:t>
      </w:r>
      <w:r w:rsidRPr="00813B29">
        <w:rPr>
          <w:rFonts w:ascii="Times New Roman" w:hAnsi="Times New Roman" w:cs="Times New Roman"/>
          <w:i/>
          <w:iCs/>
          <w:color w:val="000000"/>
          <w:sz w:val="28"/>
          <w:szCs w:val="28"/>
        </w:rPr>
        <w:t xml:space="preserve">фронтальным </w:t>
      </w:r>
      <w:r w:rsidRPr="00813B29">
        <w:rPr>
          <w:rFonts w:ascii="Times New Roman" w:hAnsi="Times New Roman" w:cs="Times New Roman"/>
          <w:i/>
          <w:color w:val="000000"/>
          <w:sz w:val="28"/>
          <w:szCs w:val="28"/>
        </w:rPr>
        <w:t>выдвижным грузоподъемником (</w:t>
      </w:r>
      <w:proofErr w:type="spellStart"/>
      <w:r w:rsidRPr="00813B29">
        <w:rPr>
          <w:rFonts w:ascii="Times New Roman" w:hAnsi="Times New Roman" w:cs="Times New Roman"/>
          <w:i/>
          <w:color w:val="000000"/>
          <w:sz w:val="28"/>
          <w:szCs w:val="28"/>
        </w:rPr>
        <w:t>электроштабелеры</w:t>
      </w:r>
      <w:proofErr w:type="spellEnd"/>
      <w:r w:rsidRPr="00813B29">
        <w:rPr>
          <w:rFonts w:ascii="Times New Roman" w:hAnsi="Times New Roman" w:cs="Times New Roman"/>
          <w:i/>
          <w:color w:val="000000"/>
          <w:sz w:val="28"/>
          <w:szCs w:val="28"/>
        </w:rPr>
        <w:t>)</w:t>
      </w:r>
      <w:r w:rsidRPr="00813B29">
        <w:rPr>
          <w:rFonts w:ascii="Times New Roman" w:hAnsi="Times New Roman" w:cs="Times New Roman"/>
          <w:color w:val="000000"/>
          <w:sz w:val="28"/>
          <w:szCs w:val="28"/>
        </w:rPr>
        <w:t xml:space="preserve"> – </w:t>
      </w:r>
      <w:proofErr w:type="spellStart"/>
      <w:r w:rsidRPr="00813B29">
        <w:rPr>
          <w:rFonts w:ascii="Times New Roman" w:hAnsi="Times New Roman" w:cs="Times New Roman"/>
          <w:i/>
          <w:iCs/>
          <w:color w:val="000000"/>
          <w:sz w:val="28"/>
          <w:szCs w:val="28"/>
        </w:rPr>
        <w:t>ретраки</w:t>
      </w:r>
      <w:proofErr w:type="spellEnd"/>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(или </w:t>
      </w:r>
      <w:proofErr w:type="spellStart"/>
      <w:r w:rsidRPr="00813B29">
        <w:rPr>
          <w:rFonts w:ascii="Times New Roman" w:hAnsi="Times New Roman" w:cs="Times New Roman"/>
          <w:color w:val="000000"/>
          <w:sz w:val="28"/>
          <w:szCs w:val="28"/>
        </w:rPr>
        <w:t>рич</w:t>
      </w:r>
      <w:proofErr w:type="spellEnd"/>
      <w:r w:rsidRPr="00813B29">
        <w:rPr>
          <w:rFonts w:ascii="Times New Roman" w:hAnsi="Times New Roman" w:cs="Times New Roman"/>
          <w:color w:val="000000"/>
          <w:sz w:val="28"/>
          <w:szCs w:val="28"/>
        </w:rPr>
        <w:t xml:space="preserve">-траки) эффективны при </w:t>
      </w:r>
      <w:proofErr w:type="spellStart"/>
      <w:r w:rsidRPr="00813B29">
        <w:rPr>
          <w:rFonts w:ascii="Times New Roman" w:hAnsi="Times New Roman" w:cs="Times New Roman"/>
          <w:color w:val="000000"/>
          <w:sz w:val="28"/>
          <w:szCs w:val="28"/>
        </w:rPr>
        <w:t>внутрискладских</w:t>
      </w:r>
      <w:proofErr w:type="spellEnd"/>
      <w:r w:rsidRPr="00813B29">
        <w:rPr>
          <w:rFonts w:ascii="Times New Roman" w:hAnsi="Times New Roman" w:cs="Times New Roman"/>
          <w:color w:val="000000"/>
          <w:sz w:val="28"/>
          <w:szCs w:val="28"/>
        </w:rPr>
        <w:t xml:space="preserve"> работах, они более маневренны, но уступают по скоростным характеристикам и </w:t>
      </w:r>
      <w:proofErr w:type="gramStart"/>
      <w:r w:rsidRPr="00813B29">
        <w:rPr>
          <w:rFonts w:ascii="Times New Roman" w:hAnsi="Times New Roman" w:cs="Times New Roman"/>
          <w:color w:val="000000"/>
          <w:sz w:val="28"/>
          <w:szCs w:val="28"/>
        </w:rPr>
        <w:t>проходимости</w:t>
      </w:r>
      <w:proofErr w:type="gramEnd"/>
      <w:r w:rsidRPr="00813B29">
        <w:rPr>
          <w:rFonts w:ascii="Times New Roman" w:hAnsi="Times New Roman" w:cs="Times New Roman"/>
          <w:color w:val="000000"/>
          <w:sz w:val="28"/>
          <w:szCs w:val="28"/>
        </w:rPr>
        <w:t xml:space="preserve"> универсальным погрузчикам, </w:t>
      </w:r>
      <w:r w:rsidRPr="00813B29">
        <w:rPr>
          <w:rFonts w:ascii="Times New Roman" w:hAnsi="Times New Roman" w:cs="Times New Roman"/>
          <w:color w:val="000000"/>
          <w:sz w:val="28"/>
          <w:szCs w:val="28"/>
        </w:rPr>
        <w:lastRenderedPageBreak/>
        <w:t xml:space="preserve">расстояние перемещения – до 50 м, высота подъема груза 6 – 8 м, специальных исполнений – 15 – 20 м. Они отличаются от универсальных погрузчиков укороченной базой и возможностью поворота грузовой каретки.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spellStart"/>
      <w:r w:rsidRPr="00813B29">
        <w:rPr>
          <w:rFonts w:ascii="Times New Roman" w:hAnsi="Times New Roman" w:cs="Times New Roman"/>
          <w:color w:val="000000"/>
          <w:sz w:val="28"/>
          <w:szCs w:val="28"/>
        </w:rPr>
        <w:t>Электроштабелеры</w:t>
      </w:r>
      <w:proofErr w:type="spellEnd"/>
      <w:r w:rsidRPr="00813B29">
        <w:rPr>
          <w:rFonts w:ascii="Times New Roman" w:hAnsi="Times New Roman" w:cs="Times New Roman"/>
          <w:color w:val="000000"/>
          <w:sz w:val="28"/>
          <w:szCs w:val="28"/>
        </w:rPr>
        <w:t xml:space="preserve"> можно разделить на несколько видов: платформенные штабелеры, </w:t>
      </w:r>
      <w:r w:rsidRPr="00813B29">
        <w:rPr>
          <w:rFonts w:ascii="Times New Roman" w:hAnsi="Times New Roman" w:cs="Times New Roman"/>
          <w:sz w:val="28"/>
          <w:szCs w:val="28"/>
        </w:rPr>
        <w:t>сопровождаемые штабелеры, штабелеры с сидящим или стоящим оператором.</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color w:val="000000"/>
          <w:sz w:val="28"/>
          <w:szCs w:val="28"/>
        </w:rPr>
        <w:t xml:space="preserve">Погрузчики с </w:t>
      </w:r>
      <w:r w:rsidRPr="00813B29">
        <w:rPr>
          <w:rFonts w:ascii="Times New Roman" w:hAnsi="Times New Roman" w:cs="Times New Roman"/>
          <w:i/>
          <w:iCs/>
          <w:color w:val="000000"/>
          <w:sz w:val="28"/>
          <w:szCs w:val="28"/>
        </w:rPr>
        <w:t xml:space="preserve">боковым </w:t>
      </w:r>
      <w:r w:rsidRPr="00813B29">
        <w:rPr>
          <w:rFonts w:ascii="Times New Roman" w:hAnsi="Times New Roman" w:cs="Times New Roman"/>
          <w:i/>
          <w:color w:val="000000"/>
          <w:sz w:val="28"/>
          <w:szCs w:val="28"/>
        </w:rPr>
        <w:t>выдвижным грузоподъемником</w:t>
      </w:r>
      <w:r w:rsidRPr="00813B29">
        <w:rPr>
          <w:rFonts w:ascii="Times New Roman" w:hAnsi="Times New Roman" w:cs="Times New Roman"/>
          <w:color w:val="000000"/>
          <w:sz w:val="28"/>
          <w:szCs w:val="28"/>
        </w:rPr>
        <w:t xml:space="preserve"> перегружают длинномерные грузы (пиломатериалы, прокат, железобетонные изделия и др.). </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roofErr w:type="spellStart"/>
      <w:r w:rsidRPr="00813B29">
        <w:rPr>
          <w:rFonts w:ascii="Times New Roman" w:hAnsi="Times New Roman" w:cs="Times New Roman"/>
          <w:i/>
          <w:iCs/>
          <w:color w:val="000000"/>
          <w:sz w:val="28"/>
          <w:szCs w:val="28"/>
        </w:rPr>
        <w:t>Электротележки</w:t>
      </w:r>
      <w:proofErr w:type="spellEnd"/>
      <w:r w:rsidRPr="00813B29">
        <w:rPr>
          <w:rFonts w:ascii="Times New Roman" w:hAnsi="Times New Roman" w:cs="Times New Roman"/>
          <w:iCs/>
          <w:color w:val="000000"/>
          <w:sz w:val="28"/>
          <w:szCs w:val="28"/>
        </w:rPr>
        <w:t xml:space="preserve"> (рис. 2.23)</w:t>
      </w:r>
      <w:r w:rsidRPr="00813B29">
        <w:rPr>
          <w:rFonts w:ascii="Times New Roman" w:hAnsi="Times New Roman" w:cs="Times New Roman"/>
          <w:color w:val="000000"/>
          <w:sz w:val="28"/>
          <w:szCs w:val="28"/>
        </w:rPr>
        <w:t xml:space="preserve">изготавливают с подъемной платформой или вилами, с опрокидывающимся кузовом или ковшом, с неподвижной платформой, их используют для перемещения грузов на расстояние 100 м и более.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sz w:val="28"/>
          <w:szCs w:val="28"/>
        </w:rPr>
        <w:t xml:space="preserve">Тягачи </w:t>
      </w:r>
      <w:r w:rsidRPr="00813B29">
        <w:rPr>
          <w:rFonts w:ascii="Times New Roman" w:hAnsi="Times New Roman" w:cs="Times New Roman"/>
          <w:sz w:val="28"/>
          <w:szCs w:val="28"/>
        </w:rPr>
        <w:t>характеризуются величиной тягового усилия от 0,250 до 5000 кН и более, их применяют для перевозки грузов на тележках или сцепах на расстояние 100 – 1000 м. Выпускаются электро- и автотягачи, последние имеют более высокие тяговые и скоростные качества.</w:t>
      </w:r>
    </w:p>
    <w:p w:rsidR="005849AB" w:rsidRPr="00813B29" w:rsidRDefault="005849AB" w:rsidP="00813B29">
      <w:pPr>
        <w:shd w:val="clear" w:color="auto" w:fill="FFFFFF"/>
        <w:spacing w:after="0"/>
        <w:ind w:firstLine="709"/>
        <w:jc w:val="both"/>
        <w:rPr>
          <w:rFonts w:ascii="Times New Roman" w:hAnsi="Times New Roman" w:cs="Times New Roman"/>
          <w:bCs/>
          <w:color w:val="000000"/>
          <w:sz w:val="28"/>
          <w:szCs w:val="28"/>
        </w:rPr>
      </w:pPr>
      <w:r w:rsidRPr="00813B29">
        <w:rPr>
          <w:rFonts w:ascii="Times New Roman" w:hAnsi="Times New Roman" w:cs="Times New Roman"/>
          <w:color w:val="000000"/>
          <w:sz w:val="28"/>
          <w:szCs w:val="28"/>
        </w:rPr>
        <w:t xml:space="preserve">Интенсивное развитие контейнерных перевозок в последние годы привело к появлению </w:t>
      </w:r>
      <w:r w:rsidRPr="00813B29">
        <w:rPr>
          <w:rFonts w:ascii="Times New Roman" w:hAnsi="Times New Roman" w:cs="Times New Roman"/>
          <w:i/>
          <w:color w:val="000000"/>
          <w:sz w:val="28"/>
          <w:szCs w:val="28"/>
        </w:rPr>
        <w:t xml:space="preserve">напольных </w:t>
      </w:r>
      <w:proofErr w:type="spellStart"/>
      <w:r w:rsidRPr="00813B29">
        <w:rPr>
          <w:rFonts w:ascii="Times New Roman" w:hAnsi="Times New Roman" w:cs="Times New Roman"/>
          <w:i/>
          <w:iCs/>
          <w:color w:val="000000"/>
          <w:sz w:val="28"/>
          <w:szCs w:val="28"/>
        </w:rPr>
        <w:t>контейнероперерабатывающих</w:t>
      </w:r>
      <w:proofErr w:type="spellEnd"/>
      <w:r w:rsidRPr="00813B29">
        <w:rPr>
          <w:rFonts w:ascii="Times New Roman" w:hAnsi="Times New Roman" w:cs="Times New Roman"/>
          <w:i/>
          <w:iCs/>
          <w:color w:val="000000"/>
          <w:sz w:val="28"/>
          <w:szCs w:val="28"/>
        </w:rPr>
        <w:t xml:space="preserve"> машин </w:t>
      </w:r>
      <w:r w:rsidRPr="00813B29">
        <w:rPr>
          <w:rFonts w:ascii="Times New Roman" w:hAnsi="Times New Roman" w:cs="Times New Roman"/>
          <w:i/>
          <w:color w:val="000000"/>
          <w:sz w:val="28"/>
          <w:szCs w:val="28"/>
        </w:rPr>
        <w:t xml:space="preserve">как портальных, так и консольных </w:t>
      </w:r>
      <w:r w:rsidRPr="00813B29">
        <w:rPr>
          <w:rFonts w:ascii="Times New Roman" w:hAnsi="Times New Roman" w:cs="Times New Roman"/>
          <w:i/>
          <w:iCs/>
          <w:color w:val="000000"/>
          <w:sz w:val="28"/>
          <w:szCs w:val="28"/>
        </w:rPr>
        <w:t>(</w:t>
      </w:r>
      <w:proofErr w:type="spellStart"/>
      <w:r w:rsidRPr="00813B29">
        <w:rPr>
          <w:rFonts w:ascii="Times New Roman" w:hAnsi="Times New Roman" w:cs="Times New Roman"/>
          <w:i/>
          <w:iCs/>
          <w:color w:val="000000"/>
          <w:sz w:val="28"/>
          <w:szCs w:val="28"/>
        </w:rPr>
        <w:t>ричстакеров</w:t>
      </w:r>
      <w:proofErr w:type="spellEnd"/>
      <w:r w:rsidRPr="00813B29">
        <w:rPr>
          <w:rFonts w:ascii="Times New Roman" w:hAnsi="Times New Roman" w:cs="Times New Roman"/>
          <w:i/>
          <w:iCs/>
          <w:color w:val="000000"/>
          <w:sz w:val="28"/>
          <w:szCs w:val="28"/>
        </w:rPr>
        <w:t>).</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Как правило, они намного дороже применяемых консольных козловых кранов, зато их маневренность, возможности обслуживания больших складских площадок, независимость от рельсовых путей и высокая надежность открывает им дорогу на контейнерные терминалы. </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При выполнении погрузочно-разгрузочных работ с лесными грузами на ТСК широко применяются фронтальные погрузчики на пневмоколесном ходу. </w:t>
      </w:r>
    </w:p>
    <w:p w:rsidR="005849AB" w:rsidRPr="00813B29" w:rsidRDefault="005849AB" w:rsidP="00813B29">
      <w:pPr>
        <w:pStyle w:val="a9"/>
        <w:spacing w:before="0" w:beforeAutospacing="0" w:after="0" w:afterAutospacing="0"/>
        <w:ind w:firstLine="709"/>
        <w:jc w:val="both"/>
        <w:rPr>
          <w:rFonts w:ascii="Times New Roman" w:hAnsi="Times New Roman" w:cs="Times New Roman"/>
          <w:color w:val="000000"/>
          <w:sz w:val="28"/>
          <w:szCs w:val="28"/>
        </w:rPr>
      </w:pPr>
      <w:r w:rsidRPr="00813B29">
        <w:rPr>
          <w:rFonts w:ascii="Times New Roman" w:hAnsi="Times New Roman" w:cs="Times New Roman"/>
          <w:sz w:val="28"/>
          <w:szCs w:val="28"/>
        </w:rPr>
        <w:t xml:space="preserve">Лесопогрузчики на пневмоколесном ходу имеют грузоподъемность от 15 до 30 тонн и обеспечивают </w:t>
      </w:r>
      <w:proofErr w:type="spellStart"/>
      <w:r w:rsidRPr="00813B29">
        <w:rPr>
          <w:rFonts w:ascii="Times New Roman" w:hAnsi="Times New Roman" w:cs="Times New Roman"/>
          <w:sz w:val="28"/>
          <w:szCs w:val="28"/>
        </w:rPr>
        <w:t>штабелирование</w:t>
      </w:r>
      <w:proofErr w:type="spellEnd"/>
      <w:r w:rsidRPr="00813B29">
        <w:rPr>
          <w:rFonts w:ascii="Times New Roman" w:hAnsi="Times New Roman" w:cs="Times New Roman"/>
          <w:sz w:val="28"/>
          <w:szCs w:val="28"/>
        </w:rPr>
        <w:t xml:space="preserve"> до девяти метров по высоте. </w:t>
      </w:r>
    </w:p>
    <w:p w:rsidR="005849AB" w:rsidRPr="00813B29" w:rsidRDefault="005849AB" w:rsidP="00813B29">
      <w:pPr>
        <w:shd w:val="clear" w:color="auto" w:fill="FFFFFF"/>
        <w:spacing w:after="0"/>
        <w:jc w:val="center"/>
        <w:rPr>
          <w:rFonts w:ascii="Times New Roman" w:hAnsi="Times New Roman" w:cs="Times New Roman"/>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r w:rsidRPr="00813B29">
        <w:rPr>
          <w:rFonts w:ascii="Times New Roman" w:hAnsi="Times New Roman" w:cs="Times New Roman"/>
          <w:bCs/>
          <w:color w:val="000000"/>
          <w:sz w:val="28"/>
          <w:szCs w:val="28"/>
        </w:rPr>
        <w:t>2.4.3. Самоходные ковшовые погрузчики</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Одноковшовые фронтальные погрузчики, занятые на переработке насыпных грузов, наряду с загрузкой транспортных средств используют также и для перемещения грузов на небольшие расстояния, планировки площадок и выполнения других работ. Отдельные модели машин оснащены различными видами сменного рабочего оборудования (до 30 видов). Это существенно повышает их эффективность, особенно при малом удельном весе основных работ в общем объеме выполняемых операций.</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lastRenderedPageBreak/>
        <w:t>Кроме основного ковша номинальной емкости, применяют ковши увеличенной емкости для грузов небольшой объемной массы, бульдозерные отвалы, челюстные захваты, зубья-рыхлители, а также монтажные крюки, площадки, специальные захваты для леса и др.</w:t>
      </w: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r w:rsidRPr="00813B29">
        <w:rPr>
          <w:rFonts w:ascii="Times New Roman" w:hAnsi="Times New Roman" w:cs="Times New Roman"/>
          <w:bCs/>
          <w:color w:val="000000"/>
          <w:sz w:val="28"/>
          <w:szCs w:val="28"/>
        </w:rPr>
        <w:t>2.4.4. Самоходные погрузчики непрерывного действия</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Погрузчики непрерывного действия имеют несколько подъемно-транспортных устройств. У каждого погрузчика есть зачерпывающий орган (питатель), основной конвейер или элеватор, разгрузочный конвейер, силовая установка, трансмиссия и ходовая часть. Питатель является важным органом погрузчика, определяющим его производительность, работоспособность и надежность.</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В </w:t>
      </w:r>
      <w:proofErr w:type="spellStart"/>
      <w:r w:rsidRPr="00813B29">
        <w:rPr>
          <w:rFonts w:ascii="Times New Roman" w:hAnsi="Times New Roman" w:cs="Times New Roman"/>
          <w:i/>
          <w:iCs/>
          <w:color w:val="000000"/>
          <w:sz w:val="28"/>
          <w:szCs w:val="28"/>
        </w:rPr>
        <w:t>элеваторно</w:t>
      </w:r>
      <w:proofErr w:type="spellEnd"/>
      <w:r w:rsidRPr="00813B29">
        <w:rPr>
          <w:rFonts w:ascii="Times New Roman" w:hAnsi="Times New Roman" w:cs="Times New Roman"/>
          <w:i/>
          <w:iCs/>
          <w:color w:val="000000"/>
          <w:sz w:val="28"/>
          <w:szCs w:val="28"/>
        </w:rPr>
        <w:t xml:space="preserve">-ковшовых </w:t>
      </w:r>
      <w:r w:rsidRPr="00813B29">
        <w:rPr>
          <w:rFonts w:ascii="Times New Roman" w:hAnsi="Times New Roman" w:cs="Times New Roman"/>
          <w:i/>
          <w:color w:val="000000"/>
          <w:sz w:val="28"/>
          <w:szCs w:val="28"/>
        </w:rPr>
        <w:t>погрузчиках</w:t>
      </w:r>
      <w:r w:rsidRPr="00813B29">
        <w:rPr>
          <w:rFonts w:ascii="Times New Roman" w:hAnsi="Times New Roman" w:cs="Times New Roman"/>
          <w:color w:val="000000"/>
          <w:sz w:val="28"/>
          <w:szCs w:val="28"/>
        </w:rPr>
        <w:t xml:space="preserve"> применяются винтовые (шнековые) питатели.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iCs/>
          <w:color w:val="000000"/>
          <w:sz w:val="28"/>
          <w:szCs w:val="28"/>
        </w:rPr>
        <w:t>Роторно-ковшовый питатель</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имеет роторное колесо с симметрично расположенными ковшами</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В качестве силовой установки такие машины используют электрические двигатели, питаемые от внешней сети, либо дизельные двигатели.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 типу шасси различают погрузчики на пневмоколесном, гусеничном и рельсовом ходу.</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Производительность роторно-ковшового питателя </w:t>
      </w:r>
      <w:proofErr w:type="spellStart"/>
      <w:r w:rsidRPr="00813B29">
        <w:rPr>
          <w:rFonts w:ascii="Times New Roman" w:hAnsi="Times New Roman" w:cs="Times New Roman"/>
          <w:color w:val="000000"/>
          <w:sz w:val="28"/>
          <w:szCs w:val="28"/>
        </w:rPr>
        <w:t>П</w:t>
      </w:r>
      <w:r w:rsidRPr="00813B29">
        <w:rPr>
          <w:rFonts w:ascii="Times New Roman" w:hAnsi="Times New Roman" w:cs="Times New Roman"/>
          <w:color w:val="000000"/>
          <w:sz w:val="28"/>
          <w:szCs w:val="28"/>
          <w:vertAlign w:val="subscript"/>
        </w:rPr>
        <w:t>рк</w:t>
      </w:r>
      <w:proofErr w:type="spellEnd"/>
      <w:r w:rsidRPr="00813B29">
        <w:rPr>
          <w:rFonts w:ascii="Times New Roman" w:hAnsi="Times New Roman" w:cs="Times New Roman"/>
          <w:color w:val="000000"/>
          <w:sz w:val="28"/>
          <w:szCs w:val="28"/>
        </w:rPr>
        <w:t>, т/ч, составляет</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
    <w:p w:rsidR="005849AB" w:rsidRPr="00813B29" w:rsidRDefault="005849AB" w:rsidP="00813B29">
      <w:pPr>
        <w:shd w:val="clear" w:color="auto" w:fill="FFFFFF"/>
        <w:spacing w:after="0"/>
        <w:jc w:val="center"/>
        <w:rPr>
          <w:rFonts w:ascii="Times New Roman" w:hAnsi="Times New Roman" w:cs="Times New Roman"/>
          <w:color w:val="000000"/>
          <w:sz w:val="36"/>
          <w:szCs w:val="36"/>
        </w:rPr>
      </w:pPr>
      <w:proofErr w:type="spellStart"/>
      <w:r w:rsidRPr="00813B29">
        <w:rPr>
          <w:rFonts w:ascii="Times New Roman" w:hAnsi="Times New Roman" w:cs="Times New Roman"/>
          <w:color w:val="000000"/>
          <w:sz w:val="36"/>
          <w:szCs w:val="36"/>
        </w:rPr>
        <w:t>П</w:t>
      </w:r>
      <w:r w:rsidRPr="00813B29">
        <w:rPr>
          <w:rFonts w:ascii="Times New Roman" w:hAnsi="Times New Roman" w:cs="Times New Roman"/>
          <w:color w:val="000000"/>
          <w:sz w:val="36"/>
          <w:szCs w:val="36"/>
          <w:vertAlign w:val="subscript"/>
        </w:rPr>
        <w:t>рк</w:t>
      </w:r>
      <w:proofErr w:type="spellEnd"/>
      <w:r w:rsidRPr="00813B29">
        <w:rPr>
          <w:rFonts w:ascii="Times New Roman" w:hAnsi="Times New Roman" w:cs="Times New Roman"/>
          <w:color w:val="000000"/>
          <w:sz w:val="36"/>
          <w:szCs w:val="36"/>
        </w:rPr>
        <w:t xml:space="preserve"> = 60</w:t>
      </w:r>
      <w:proofErr w:type="spellStart"/>
      <w:r w:rsidRPr="00813B29">
        <w:rPr>
          <w:rFonts w:ascii="Times New Roman" w:hAnsi="Times New Roman" w:cs="Times New Roman"/>
          <w:i/>
          <w:color w:val="000000"/>
          <w:sz w:val="36"/>
          <w:szCs w:val="36"/>
          <w:lang w:val="en-US"/>
        </w:rPr>
        <w:t>nziφγ</w:t>
      </w:r>
      <w:proofErr w:type="spellEnd"/>
      <w:r w:rsidRPr="00813B29">
        <w:rPr>
          <w:rFonts w:ascii="Times New Roman" w:hAnsi="Times New Roman" w:cs="Times New Roman"/>
          <w:i/>
          <w:color w:val="000000"/>
          <w:sz w:val="36"/>
          <w:szCs w:val="36"/>
        </w:rPr>
        <w:t xml:space="preserve"> </w:t>
      </w:r>
      <w:r w:rsidRPr="00813B29">
        <w:rPr>
          <w:rFonts w:ascii="Times New Roman" w:hAnsi="Times New Roman" w:cs="Times New Roman"/>
          <w:color w:val="000000"/>
          <w:sz w:val="36"/>
          <w:szCs w:val="36"/>
        </w:rPr>
        <w:t>,</w:t>
      </w:r>
    </w:p>
    <w:p w:rsidR="005849AB" w:rsidRPr="00813B29" w:rsidRDefault="005849AB" w:rsidP="00813B29">
      <w:pPr>
        <w:shd w:val="clear" w:color="auto" w:fill="FFFFFF"/>
        <w:spacing w:after="0"/>
        <w:jc w:val="both"/>
        <w:rPr>
          <w:rFonts w:ascii="Times New Roman" w:hAnsi="Times New Roman" w:cs="Times New Roman"/>
          <w:color w:val="000000"/>
          <w:sz w:val="28"/>
          <w:szCs w:val="28"/>
        </w:rPr>
      </w:pPr>
    </w:p>
    <w:p w:rsidR="005849AB" w:rsidRPr="00813B29" w:rsidRDefault="005849AB" w:rsidP="00813B29">
      <w:pPr>
        <w:shd w:val="clear" w:color="auto" w:fill="FFFFFF"/>
        <w:spacing w:after="0"/>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где </w:t>
      </w:r>
      <w:proofErr w:type="gramStart"/>
      <w:r w:rsidRPr="00813B29">
        <w:rPr>
          <w:rFonts w:ascii="Times New Roman" w:hAnsi="Times New Roman" w:cs="Times New Roman"/>
          <w:i/>
          <w:iCs/>
          <w:color w:val="000000"/>
          <w:sz w:val="28"/>
          <w:szCs w:val="28"/>
        </w:rPr>
        <w:t>п</w:t>
      </w:r>
      <w:proofErr w:type="gramEnd"/>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частота вращения ротора, мин</w:t>
      </w:r>
      <w:r w:rsidRPr="00813B29">
        <w:rPr>
          <w:rFonts w:ascii="Times New Roman" w:hAnsi="Times New Roman" w:cs="Times New Roman"/>
          <w:color w:val="000000"/>
          <w:sz w:val="28"/>
          <w:szCs w:val="28"/>
          <w:vertAlign w:val="superscript"/>
        </w:rPr>
        <w:t>-1</w:t>
      </w:r>
      <w:r w:rsidRPr="00813B29">
        <w:rPr>
          <w:rFonts w:ascii="Times New Roman" w:hAnsi="Times New Roman" w:cs="Times New Roman"/>
          <w:color w:val="000000"/>
          <w:sz w:val="28"/>
          <w:szCs w:val="28"/>
        </w:rPr>
        <w:t xml:space="preserve">; </w:t>
      </w:r>
    </w:p>
    <w:p w:rsidR="005849AB" w:rsidRPr="00813B29" w:rsidRDefault="005849AB" w:rsidP="00813B29">
      <w:pPr>
        <w:shd w:val="clear" w:color="auto" w:fill="FFFFFF"/>
        <w:spacing w:after="0"/>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      </w:t>
      </w:r>
      <w:r w:rsidRPr="00813B29">
        <w:rPr>
          <w:rFonts w:ascii="Times New Roman" w:hAnsi="Times New Roman" w:cs="Times New Roman"/>
          <w:i/>
          <w:color w:val="000000"/>
          <w:sz w:val="28"/>
          <w:szCs w:val="28"/>
          <w:lang w:val="en-US"/>
        </w:rPr>
        <w:t>z</w:t>
      </w:r>
      <w:r w:rsidRPr="00813B29">
        <w:rPr>
          <w:rFonts w:ascii="Times New Roman" w:hAnsi="Times New Roman" w:cs="Times New Roman"/>
          <w:color w:val="000000"/>
          <w:sz w:val="28"/>
          <w:szCs w:val="28"/>
        </w:rPr>
        <w:t xml:space="preserve"> – </w:t>
      </w:r>
      <w:proofErr w:type="gramStart"/>
      <w:r w:rsidRPr="00813B29">
        <w:rPr>
          <w:rFonts w:ascii="Times New Roman" w:hAnsi="Times New Roman" w:cs="Times New Roman"/>
          <w:color w:val="000000"/>
          <w:sz w:val="28"/>
          <w:szCs w:val="28"/>
        </w:rPr>
        <w:t>общее</w:t>
      </w:r>
      <w:proofErr w:type="gramEnd"/>
      <w:r w:rsidRPr="00813B29">
        <w:rPr>
          <w:rFonts w:ascii="Times New Roman" w:hAnsi="Times New Roman" w:cs="Times New Roman"/>
          <w:color w:val="000000"/>
          <w:sz w:val="28"/>
          <w:szCs w:val="28"/>
        </w:rPr>
        <w:t xml:space="preserve"> число ковшей; </w:t>
      </w:r>
    </w:p>
    <w:p w:rsidR="005849AB" w:rsidRPr="00813B29" w:rsidRDefault="005849AB" w:rsidP="00813B29">
      <w:pPr>
        <w:shd w:val="clear" w:color="auto" w:fill="FFFFFF"/>
        <w:spacing w:after="0"/>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      </w:t>
      </w:r>
      <w:r w:rsidRPr="00813B29">
        <w:rPr>
          <w:rFonts w:ascii="Times New Roman" w:hAnsi="Times New Roman" w:cs="Times New Roman"/>
          <w:i/>
          <w:color w:val="000000"/>
          <w:sz w:val="28"/>
          <w:szCs w:val="28"/>
          <w:lang w:val="en-US"/>
        </w:rPr>
        <w:t>i</w:t>
      </w:r>
      <w:r w:rsidRPr="00813B29">
        <w:rPr>
          <w:rFonts w:ascii="Times New Roman" w:hAnsi="Times New Roman" w:cs="Times New Roman"/>
          <w:color w:val="000000"/>
          <w:sz w:val="28"/>
          <w:szCs w:val="28"/>
        </w:rPr>
        <w:t xml:space="preserve"> – </w:t>
      </w:r>
      <w:proofErr w:type="gramStart"/>
      <w:r w:rsidRPr="00813B29">
        <w:rPr>
          <w:rFonts w:ascii="Times New Roman" w:hAnsi="Times New Roman" w:cs="Times New Roman"/>
          <w:color w:val="000000"/>
          <w:sz w:val="28"/>
          <w:szCs w:val="28"/>
        </w:rPr>
        <w:t>емкость</w:t>
      </w:r>
      <w:proofErr w:type="gramEnd"/>
      <w:r w:rsidRPr="00813B29">
        <w:rPr>
          <w:rFonts w:ascii="Times New Roman" w:hAnsi="Times New Roman" w:cs="Times New Roman"/>
          <w:color w:val="000000"/>
          <w:sz w:val="28"/>
          <w:szCs w:val="28"/>
        </w:rPr>
        <w:t xml:space="preserve"> ковша, м</w:t>
      </w:r>
      <w:r w:rsidRPr="00813B29">
        <w:rPr>
          <w:rFonts w:ascii="Times New Roman" w:hAnsi="Times New Roman" w:cs="Times New Roman"/>
          <w:color w:val="000000"/>
          <w:sz w:val="28"/>
          <w:szCs w:val="28"/>
          <w:vertAlign w:val="superscript"/>
        </w:rPr>
        <w:t>3</w:t>
      </w:r>
      <w:r w:rsidRPr="00813B29">
        <w:rPr>
          <w:rFonts w:ascii="Times New Roman" w:hAnsi="Times New Roman" w:cs="Times New Roman"/>
          <w:color w:val="000000"/>
          <w:sz w:val="28"/>
          <w:szCs w:val="28"/>
        </w:rPr>
        <w:t xml:space="preserve">; </w:t>
      </w:r>
    </w:p>
    <w:p w:rsidR="005849AB" w:rsidRPr="00813B29" w:rsidRDefault="005849AB" w:rsidP="00813B29">
      <w:pPr>
        <w:shd w:val="clear" w:color="auto" w:fill="FFFFFF"/>
        <w:spacing w:after="0"/>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     </w:t>
      </w:r>
      <w:r w:rsidRPr="00813B29">
        <w:rPr>
          <w:rFonts w:ascii="Times New Roman" w:hAnsi="Times New Roman" w:cs="Times New Roman"/>
          <w:i/>
          <w:color w:val="000000"/>
          <w:sz w:val="28"/>
          <w:szCs w:val="28"/>
          <w:lang w:val="en-US"/>
        </w:rPr>
        <w:t>φ</w:t>
      </w:r>
      <w:r w:rsidRPr="00813B29">
        <w:rPr>
          <w:rFonts w:ascii="Times New Roman" w:hAnsi="Times New Roman" w:cs="Times New Roman"/>
          <w:i/>
          <w:color w:val="000000"/>
          <w:sz w:val="28"/>
          <w:szCs w:val="28"/>
        </w:rPr>
        <w:t xml:space="preserve"> </w:t>
      </w:r>
      <w:r w:rsidRPr="00813B29">
        <w:rPr>
          <w:rFonts w:ascii="Times New Roman" w:hAnsi="Times New Roman" w:cs="Times New Roman"/>
          <w:color w:val="000000"/>
          <w:sz w:val="28"/>
          <w:szCs w:val="28"/>
        </w:rPr>
        <w:t xml:space="preserve">– </w:t>
      </w:r>
      <w:proofErr w:type="gramStart"/>
      <w:r w:rsidRPr="00813B29">
        <w:rPr>
          <w:rFonts w:ascii="Times New Roman" w:hAnsi="Times New Roman" w:cs="Times New Roman"/>
          <w:color w:val="000000"/>
          <w:sz w:val="28"/>
          <w:szCs w:val="28"/>
        </w:rPr>
        <w:t>коэффициент</w:t>
      </w:r>
      <w:proofErr w:type="gramEnd"/>
      <w:r w:rsidRPr="00813B29">
        <w:rPr>
          <w:rFonts w:ascii="Times New Roman" w:hAnsi="Times New Roman" w:cs="Times New Roman"/>
          <w:color w:val="000000"/>
          <w:sz w:val="28"/>
          <w:szCs w:val="28"/>
        </w:rPr>
        <w:t xml:space="preserve"> заполнения ковша; </w:t>
      </w:r>
    </w:p>
    <w:p w:rsidR="005849AB" w:rsidRPr="00813B29" w:rsidRDefault="005849AB" w:rsidP="00813B29">
      <w:pPr>
        <w:shd w:val="clear" w:color="auto" w:fill="FFFFFF"/>
        <w:spacing w:after="0"/>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     </w:t>
      </w:r>
      <w:r w:rsidRPr="00813B29">
        <w:rPr>
          <w:rFonts w:ascii="Times New Roman" w:hAnsi="Times New Roman" w:cs="Times New Roman"/>
          <w:i/>
          <w:color w:val="000000"/>
          <w:sz w:val="28"/>
          <w:szCs w:val="28"/>
          <w:lang w:val="en-US"/>
        </w:rPr>
        <w:t>γ</w:t>
      </w:r>
      <w:r w:rsidRPr="00813B29">
        <w:rPr>
          <w:rFonts w:ascii="Times New Roman" w:hAnsi="Times New Roman" w:cs="Times New Roman"/>
          <w:i/>
          <w:color w:val="000000"/>
          <w:sz w:val="28"/>
          <w:szCs w:val="28"/>
        </w:rPr>
        <w:t xml:space="preserve"> </w:t>
      </w:r>
      <w:r w:rsidRPr="00813B29">
        <w:rPr>
          <w:rFonts w:ascii="Times New Roman" w:hAnsi="Times New Roman" w:cs="Times New Roman"/>
          <w:color w:val="000000"/>
          <w:sz w:val="28"/>
          <w:szCs w:val="28"/>
        </w:rPr>
        <w:t xml:space="preserve">– </w:t>
      </w:r>
      <w:proofErr w:type="gramStart"/>
      <w:r w:rsidRPr="00813B29">
        <w:rPr>
          <w:rFonts w:ascii="Times New Roman" w:hAnsi="Times New Roman" w:cs="Times New Roman"/>
          <w:color w:val="000000"/>
          <w:sz w:val="28"/>
          <w:szCs w:val="28"/>
        </w:rPr>
        <w:t>плотность</w:t>
      </w:r>
      <w:proofErr w:type="gramEnd"/>
      <w:r w:rsidRPr="00813B29">
        <w:rPr>
          <w:rFonts w:ascii="Times New Roman" w:hAnsi="Times New Roman" w:cs="Times New Roman"/>
          <w:color w:val="000000"/>
          <w:sz w:val="28"/>
          <w:szCs w:val="28"/>
        </w:rPr>
        <w:t xml:space="preserve"> груза, т/м</w:t>
      </w:r>
      <w:r w:rsidRPr="00813B29">
        <w:rPr>
          <w:rFonts w:ascii="Times New Roman" w:hAnsi="Times New Roman" w:cs="Times New Roman"/>
          <w:color w:val="000000"/>
          <w:sz w:val="28"/>
          <w:szCs w:val="28"/>
          <w:vertAlign w:val="superscript"/>
        </w:rPr>
        <w:t>3</w:t>
      </w:r>
      <w:r w:rsidRPr="00813B29">
        <w:rPr>
          <w:rFonts w:ascii="Times New Roman" w:hAnsi="Times New Roman" w:cs="Times New Roman"/>
          <w:color w:val="000000"/>
          <w:sz w:val="28"/>
          <w:szCs w:val="28"/>
        </w:rPr>
        <w:t xml:space="preserve">. </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Производительность питателя </w:t>
      </w:r>
      <w:proofErr w:type="spellStart"/>
      <w:r w:rsidRPr="00813B29">
        <w:rPr>
          <w:rFonts w:ascii="Times New Roman" w:hAnsi="Times New Roman" w:cs="Times New Roman"/>
          <w:color w:val="000000"/>
          <w:sz w:val="28"/>
          <w:szCs w:val="28"/>
        </w:rPr>
        <w:t>П</w:t>
      </w:r>
      <w:r w:rsidRPr="00813B29">
        <w:rPr>
          <w:rFonts w:ascii="Times New Roman" w:hAnsi="Times New Roman" w:cs="Times New Roman"/>
          <w:color w:val="000000"/>
          <w:sz w:val="28"/>
          <w:szCs w:val="28"/>
          <w:vertAlign w:val="subscript"/>
        </w:rPr>
        <w:t>пл</w:t>
      </w:r>
      <w:proofErr w:type="spellEnd"/>
      <w:r w:rsidRPr="00813B29">
        <w:rPr>
          <w:rFonts w:ascii="Times New Roman" w:hAnsi="Times New Roman" w:cs="Times New Roman"/>
          <w:color w:val="000000"/>
          <w:sz w:val="28"/>
          <w:szCs w:val="28"/>
        </w:rPr>
        <w:t>, т/ч, с подгребающими лапами определяется по формуле</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
    <w:p w:rsidR="005849AB" w:rsidRPr="00813B29" w:rsidRDefault="005849AB" w:rsidP="00813B29">
      <w:pPr>
        <w:shd w:val="clear" w:color="auto" w:fill="FFFFFF"/>
        <w:tabs>
          <w:tab w:val="left" w:pos="5246"/>
        </w:tabs>
        <w:spacing w:after="0"/>
        <w:jc w:val="center"/>
        <w:rPr>
          <w:rFonts w:ascii="Times New Roman" w:hAnsi="Times New Roman" w:cs="Times New Roman"/>
          <w:color w:val="000000"/>
          <w:sz w:val="36"/>
          <w:szCs w:val="36"/>
        </w:rPr>
      </w:pPr>
      <w:proofErr w:type="spellStart"/>
      <w:r w:rsidRPr="00813B29">
        <w:rPr>
          <w:rFonts w:ascii="Times New Roman" w:hAnsi="Times New Roman" w:cs="Times New Roman"/>
          <w:color w:val="000000"/>
          <w:sz w:val="36"/>
          <w:szCs w:val="36"/>
        </w:rPr>
        <w:t>П</w:t>
      </w:r>
      <w:r w:rsidRPr="00813B29">
        <w:rPr>
          <w:rFonts w:ascii="Times New Roman" w:hAnsi="Times New Roman" w:cs="Times New Roman"/>
          <w:color w:val="000000"/>
          <w:sz w:val="36"/>
          <w:szCs w:val="36"/>
          <w:vertAlign w:val="subscript"/>
        </w:rPr>
        <w:t>пл</w:t>
      </w:r>
      <w:proofErr w:type="spellEnd"/>
      <w:r w:rsidRPr="00813B29">
        <w:rPr>
          <w:rFonts w:ascii="Times New Roman" w:hAnsi="Times New Roman" w:cs="Times New Roman"/>
          <w:color w:val="000000"/>
          <w:sz w:val="36"/>
          <w:szCs w:val="36"/>
        </w:rPr>
        <w:t>= 120</w:t>
      </w:r>
      <w:proofErr w:type="spellStart"/>
      <w:r w:rsidRPr="00813B29">
        <w:rPr>
          <w:rFonts w:ascii="Times New Roman" w:hAnsi="Times New Roman" w:cs="Times New Roman"/>
          <w:i/>
          <w:color w:val="000000"/>
          <w:sz w:val="36"/>
          <w:szCs w:val="36"/>
          <w:lang w:val="en-US"/>
        </w:rPr>
        <w:t>niγ</w:t>
      </w:r>
      <w:proofErr w:type="spellEnd"/>
      <w:r w:rsidRPr="00813B29">
        <w:rPr>
          <w:rFonts w:ascii="Times New Roman" w:hAnsi="Times New Roman" w:cs="Times New Roman"/>
          <w:i/>
          <w:color w:val="000000"/>
          <w:sz w:val="36"/>
          <w:szCs w:val="36"/>
        </w:rPr>
        <w:t xml:space="preserve"> </w:t>
      </w:r>
      <w:r w:rsidRPr="00813B29">
        <w:rPr>
          <w:rFonts w:ascii="Times New Roman" w:hAnsi="Times New Roman" w:cs="Times New Roman"/>
          <w:color w:val="000000"/>
          <w:sz w:val="36"/>
          <w:szCs w:val="36"/>
        </w:rPr>
        <w:t>,</w:t>
      </w:r>
    </w:p>
    <w:p w:rsidR="005849AB" w:rsidRPr="00813B29" w:rsidRDefault="005849AB" w:rsidP="00813B29">
      <w:pPr>
        <w:shd w:val="clear" w:color="auto" w:fill="FFFFFF"/>
        <w:spacing w:after="0"/>
        <w:jc w:val="both"/>
        <w:rPr>
          <w:rFonts w:ascii="Times New Roman" w:hAnsi="Times New Roman" w:cs="Times New Roman"/>
          <w:iCs/>
          <w:color w:val="000000"/>
          <w:sz w:val="28"/>
          <w:szCs w:val="28"/>
        </w:rPr>
      </w:pPr>
    </w:p>
    <w:p w:rsidR="005849AB" w:rsidRPr="00813B29" w:rsidRDefault="005849AB" w:rsidP="00813B29">
      <w:pPr>
        <w:shd w:val="clear" w:color="auto" w:fill="FFFFFF"/>
        <w:spacing w:after="0"/>
        <w:jc w:val="both"/>
        <w:rPr>
          <w:rFonts w:ascii="Times New Roman" w:hAnsi="Times New Roman" w:cs="Times New Roman"/>
          <w:sz w:val="28"/>
          <w:szCs w:val="28"/>
        </w:rPr>
      </w:pPr>
      <w:r w:rsidRPr="00813B29">
        <w:rPr>
          <w:rFonts w:ascii="Times New Roman" w:hAnsi="Times New Roman" w:cs="Times New Roman"/>
          <w:iCs/>
          <w:color w:val="000000"/>
          <w:sz w:val="28"/>
          <w:szCs w:val="28"/>
        </w:rPr>
        <w:t>где</w:t>
      </w:r>
      <w:r w:rsidRPr="00813B29">
        <w:rPr>
          <w:rFonts w:ascii="Times New Roman" w:hAnsi="Times New Roman" w:cs="Times New Roman"/>
          <w:i/>
          <w:iCs/>
          <w:color w:val="000000"/>
          <w:sz w:val="28"/>
          <w:szCs w:val="28"/>
        </w:rPr>
        <w:t xml:space="preserve"> </w:t>
      </w:r>
      <w:proofErr w:type="gramStart"/>
      <w:r w:rsidRPr="00813B29">
        <w:rPr>
          <w:rFonts w:ascii="Times New Roman" w:hAnsi="Times New Roman" w:cs="Times New Roman"/>
          <w:i/>
          <w:iCs/>
          <w:color w:val="000000"/>
          <w:sz w:val="28"/>
          <w:szCs w:val="28"/>
        </w:rPr>
        <w:t>п</w:t>
      </w:r>
      <w:proofErr w:type="gramEnd"/>
      <w:r w:rsidRPr="00813B29">
        <w:rPr>
          <w:rFonts w:ascii="Times New Roman" w:hAnsi="Times New Roman" w:cs="Times New Roman"/>
          <w:i/>
          <w:iCs/>
          <w:color w:val="000000"/>
          <w:sz w:val="28"/>
          <w:szCs w:val="28"/>
        </w:rPr>
        <w:t xml:space="preserve"> </w:t>
      </w:r>
      <w:r w:rsidRPr="00813B29">
        <w:rPr>
          <w:rFonts w:ascii="Times New Roman" w:hAnsi="Times New Roman" w:cs="Times New Roman"/>
          <w:color w:val="000000"/>
          <w:sz w:val="28"/>
          <w:szCs w:val="28"/>
        </w:rPr>
        <w:t>– частота вращения диска мин</w:t>
      </w:r>
      <w:r w:rsidRPr="00813B29">
        <w:rPr>
          <w:rFonts w:ascii="Times New Roman" w:hAnsi="Times New Roman" w:cs="Times New Roman"/>
          <w:color w:val="000000"/>
          <w:sz w:val="28"/>
          <w:szCs w:val="28"/>
          <w:vertAlign w:val="superscript"/>
        </w:rPr>
        <w:t>-1</w:t>
      </w:r>
      <w:r w:rsidRPr="00813B29">
        <w:rPr>
          <w:rFonts w:ascii="Times New Roman" w:hAnsi="Times New Roman" w:cs="Times New Roman"/>
          <w:color w:val="000000"/>
          <w:sz w:val="28"/>
          <w:szCs w:val="28"/>
        </w:rPr>
        <w:t xml:space="preserve"> (обычно принимается 30—45);</w:t>
      </w:r>
    </w:p>
    <w:p w:rsidR="005849AB" w:rsidRPr="00813B29" w:rsidRDefault="005849AB" w:rsidP="00813B29">
      <w:pPr>
        <w:shd w:val="clear" w:color="auto" w:fill="FFFFFF"/>
        <w:spacing w:after="0"/>
        <w:jc w:val="both"/>
        <w:rPr>
          <w:rFonts w:ascii="Times New Roman" w:hAnsi="Times New Roman" w:cs="Times New Roman"/>
          <w:color w:val="000000"/>
          <w:sz w:val="28"/>
          <w:szCs w:val="28"/>
        </w:rPr>
      </w:pPr>
      <w:r w:rsidRPr="00813B29">
        <w:rPr>
          <w:rFonts w:ascii="Times New Roman" w:hAnsi="Times New Roman" w:cs="Times New Roman"/>
          <w:i/>
          <w:color w:val="000000"/>
          <w:sz w:val="28"/>
          <w:szCs w:val="28"/>
        </w:rPr>
        <w:lastRenderedPageBreak/>
        <w:t xml:space="preserve">       </w:t>
      </w:r>
      <w:proofErr w:type="gramStart"/>
      <w:r w:rsidRPr="00813B29">
        <w:rPr>
          <w:rFonts w:ascii="Times New Roman" w:hAnsi="Times New Roman" w:cs="Times New Roman"/>
          <w:i/>
          <w:color w:val="000000"/>
          <w:sz w:val="28"/>
          <w:szCs w:val="28"/>
          <w:lang w:val="en-US"/>
        </w:rPr>
        <w:t>i</w:t>
      </w:r>
      <w:r w:rsidRPr="00813B29">
        <w:rPr>
          <w:rFonts w:ascii="Times New Roman" w:hAnsi="Times New Roman" w:cs="Times New Roman"/>
          <w:color w:val="000000"/>
          <w:sz w:val="28"/>
          <w:szCs w:val="28"/>
        </w:rPr>
        <w:t xml:space="preserve"> –объем груза, подаваемого каждой лапой за один оборот кривошипного диска, м</w:t>
      </w:r>
      <w:r w:rsidRPr="00813B29">
        <w:rPr>
          <w:rFonts w:ascii="Times New Roman" w:hAnsi="Times New Roman" w:cs="Times New Roman"/>
          <w:color w:val="000000"/>
          <w:sz w:val="28"/>
          <w:szCs w:val="28"/>
          <w:vertAlign w:val="superscript"/>
        </w:rPr>
        <w:t>3</w:t>
      </w:r>
      <w:r w:rsidRPr="00813B29">
        <w:rPr>
          <w:rFonts w:ascii="Times New Roman" w:hAnsi="Times New Roman" w:cs="Times New Roman"/>
          <w:color w:val="000000"/>
          <w:sz w:val="28"/>
          <w:szCs w:val="28"/>
        </w:rPr>
        <w:t>.</w:t>
      </w:r>
      <w:proofErr w:type="gramEnd"/>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В качестве основного транспортирующего органа в современных погрузчиках непрерывного действия применяют ленточные, скребковые, пластинчатые, винтовые конвейеры и ковшовые элеваторы. Наиболее просты и надежны в эксплуатации ленточные и скребковые конвейеры. Сравнительно тяжелые и металлоемкие пластинчатые конвейеры и особенно ковшовые элеваторы преимущественно применяют для транспортирования кусковых, абразивных грузов.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Винтовые конвейеры как основной транспортный орган используют редко из-за малой производительности, сильного измельчения груза и повышенного расхода энергии на транспортирование. В качестве погрузочного или отвального конвейера, как правило, применяют ленточный поворотный конвейер с изменяемой высотой разгрузки.</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jc w:val="center"/>
        <w:rPr>
          <w:rFonts w:ascii="Times New Roman" w:hAnsi="Times New Roman" w:cs="Times New Roman"/>
          <w:b/>
          <w:bCs/>
          <w:color w:val="000000"/>
          <w:sz w:val="28"/>
          <w:szCs w:val="28"/>
        </w:rPr>
      </w:pPr>
      <w:r w:rsidRPr="00813B29">
        <w:rPr>
          <w:rFonts w:ascii="Times New Roman" w:hAnsi="Times New Roman" w:cs="Times New Roman"/>
          <w:b/>
          <w:bCs/>
          <w:color w:val="000000"/>
          <w:sz w:val="28"/>
          <w:szCs w:val="28"/>
        </w:rPr>
        <w:t>2.5. Транспортирующие машины</w:t>
      </w:r>
    </w:p>
    <w:p w:rsidR="005849AB" w:rsidRPr="00813B29" w:rsidRDefault="005849AB" w:rsidP="00813B29">
      <w:pPr>
        <w:shd w:val="clear" w:color="auto" w:fill="FFFFFF"/>
        <w:spacing w:after="0"/>
        <w:jc w:val="center"/>
        <w:rPr>
          <w:rFonts w:ascii="Times New Roman" w:hAnsi="Times New Roman" w:cs="Times New Roman"/>
          <w:b/>
          <w:sz w:val="28"/>
          <w:szCs w:val="28"/>
        </w:rPr>
      </w:pPr>
    </w:p>
    <w:p w:rsidR="005849AB" w:rsidRPr="00813B29" w:rsidRDefault="005849AB" w:rsidP="00813B29">
      <w:pPr>
        <w:shd w:val="clear" w:color="auto" w:fill="FFFFFF"/>
        <w:spacing w:after="0"/>
        <w:jc w:val="center"/>
        <w:rPr>
          <w:rFonts w:ascii="Times New Roman" w:hAnsi="Times New Roman" w:cs="Times New Roman"/>
          <w:bCs/>
          <w:color w:val="000000"/>
          <w:sz w:val="28"/>
          <w:szCs w:val="28"/>
        </w:rPr>
      </w:pPr>
      <w:r w:rsidRPr="00813B29">
        <w:rPr>
          <w:rFonts w:ascii="Times New Roman" w:hAnsi="Times New Roman" w:cs="Times New Roman"/>
          <w:bCs/>
          <w:color w:val="000000"/>
          <w:sz w:val="28"/>
          <w:szCs w:val="28"/>
        </w:rPr>
        <w:t>2.5.1. Назначение, область применения и классификация транспортирующих машин</w:t>
      </w:r>
    </w:p>
    <w:p w:rsidR="005849AB" w:rsidRPr="00813B29" w:rsidRDefault="005849AB" w:rsidP="00813B29">
      <w:pPr>
        <w:shd w:val="clear" w:color="auto" w:fill="FFFFFF"/>
        <w:spacing w:after="0"/>
        <w:jc w:val="center"/>
        <w:rPr>
          <w:rFonts w:ascii="Times New Roman" w:hAnsi="Times New Roman" w:cs="Times New Roman"/>
          <w:b/>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В современных транспортно-складских комплексах наряду с подъемно-транспортными машинами (ПТМ) циклического действия, перемещающими груз отдельными порциями, погрузка и разгрузка которых, как правило, производится при остановке машины, широкое применение находят ПТМ непрерывного действия. Они характеризуются непрерывным перемещением навалочных, насыпных или штучных грузов по заданной трассе без остановок для загрузки или разгрузки. Такие машины называют по-разному: транспортирующие машины, непрерывный транспорт, специальные виды транспорта.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Перемещаемый насыпной груз размещается сплошным слоем на несущем элементе машины или отдельными порциями в непрерывно движущихся последовательно расположенных на небольшом расстоянии одна от другой вагонетках, ковшах и других емкостях. Штучные грузы перемещаются также непрерывным потоком в заданной последовательности один за другим. При этом грузовое и порожняковое движения грузонесущего элемента машины происходят одновременно.</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Благодаря непрерывности перемещения груза, отсутствию остановок для загрузки и разгрузки и совмещению рабочего и обратного движений </w:t>
      </w:r>
      <w:r w:rsidRPr="00813B29">
        <w:rPr>
          <w:rFonts w:ascii="Times New Roman" w:hAnsi="Times New Roman" w:cs="Times New Roman"/>
          <w:color w:val="000000"/>
          <w:sz w:val="28"/>
          <w:szCs w:val="28"/>
        </w:rPr>
        <w:lastRenderedPageBreak/>
        <w:t>грузонесущего элемента транспортирующие машины имеют высокую производительность, что важно для современных предприятий с большими грузопотоками.</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Основное назначение транспортирующих машин – перемещение грузов по заданной трассе. Одновременно с перемещением грузов они могут распределять их по заданным пунктам, складировать, накапливая в заданных местах, перемещать по технологическим операциям и обеспечивать необходимый ритм производственного процесса. Иногда процесс транспортирования совмещается с основными технологическими операциями (сушкой, спеканием, охлаждением и т.п.). Особую группу транспортирующих установок составляют работающие совместно с ними вспомогательные устройства: питатели, весы, погрузочные машины, бункера, затворы, дозаторы, желоба и т.п.</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К основным видам транспортирующих машин (непрерывного транспорта) относятся </w:t>
      </w:r>
      <w:proofErr w:type="gramStart"/>
      <w:r w:rsidRPr="00813B29">
        <w:rPr>
          <w:rFonts w:ascii="Times New Roman" w:hAnsi="Times New Roman" w:cs="Times New Roman"/>
          <w:color w:val="000000"/>
          <w:sz w:val="28"/>
          <w:szCs w:val="28"/>
        </w:rPr>
        <w:t>конвейерный</w:t>
      </w:r>
      <w:proofErr w:type="gramEnd"/>
      <w:r w:rsidRPr="00813B29">
        <w:rPr>
          <w:rFonts w:ascii="Times New Roman" w:hAnsi="Times New Roman" w:cs="Times New Roman"/>
          <w:color w:val="000000"/>
          <w:sz w:val="28"/>
          <w:szCs w:val="28"/>
        </w:rPr>
        <w:t xml:space="preserve"> и трубопроводный, а также канатные и монорельсовые дороги.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Cs/>
          <w:color w:val="000000"/>
          <w:sz w:val="28"/>
          <w:szCs w:val="28"/>
        </w:rPr>
        <w:t xml:space="preserve">На </w:t>
      </w:r>
      <w:proofErr w:type="gramStart"/>
      <w:r w:rsidRPr="00813B29">
        <w:rPr>
          <w:rFonts w:ascii="Times New Roman" w:hAnsi="Times New Roman" w:cs="Times New Roman"/>
          <w:iCs/>
          <w:color w:val="000000"/>
          <w:sz w:val="28"/>
          <w:szCs w:val="28"/>
        </w:rPr>
        <w:t>современных</w:t>
      </w:r>
      <w:proofErr w:type="gramEnd"/>
      <w:r w:rsidRPr="00813B29">
        <w:rPr>
          <w:rFonts w:ascii="Times New Roman" w:hAnsi="Times New Roman" w:cs="Times New Roman"/>
          <w:iCs/>
          <w:color w:val="000000"/>
          <w:sz w:val="28"/>
          <w:szCs w:val="28"/>
        </w:rPr>
        <w:t xml:space="preserve"> ТСК наиболее широкое применение находит конвейерный транспорт. Конвейерный транспорт </w:t>
      </w:r>
      <w:r w:rsidRPr="00813B29">
        <w:rPr>
          <w:rFonts w:ascii="Times New Roman" w:hAnsi="Times New Roman" w:cs="Times New Roman"/>
          <w:color w:val="000000"/>
          <w:sz w:val="28"/>
          <w:szCs w:val="28"/>
        </w:rPr>
        <w:t xml:space="preserve">обладает рядом достоинств, прежде всего высокой производительностью, меньшей по сравнению с автомобильным и железнодорожным транспортом трудоемкостью, возможностью полной автоматизации управления работой. В том или ином виде конвейерные системы применяют практически на любом серийном производстве или крупном складе. Несмотря на разнообразие </w:t>
      </w:r>
      <w:proofErr w:type="gramStart"/>
      <w:r w:rsidRPr="00813B29">
        <w:rPr>
          <w:rFonts w:ascii="Times New Roman" w:hAnsi="Times New Roman" w:cs="Times New Roman"/>
          <w:color w:val="000000"/>
          <w:sz w:val="28"/>
          <w:szCs w:val="28"/>
        </w:rPr>
        <w:t>типов</w:t>
      </w:r>
      <w:proofErr w:type="gramEnd"/>
      <w:r w:rsidRPr="00813B29">
        <w:rPr>
          <w:rFonts w:ascii="Times New Roman" w:hAnsi="Times New Roman" w:cs="Times New Roman"/>
          <w:color w:val="000000"/>
          <w:sz w:val="28"/>
          <w:szCs w:val="28"/>
        </w:rPr>
        <w:t xml:space="preserve"> и конструкций таких систем, все они выполняют, по сути, схожие функции: доставить в нужное место тот или иной груз.</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Основным классификационным признаком конвейерного оборудования является тип тягового и грузонесущего органа. Существуют конвейеры с ленточным, цепным, канатным тяговыми органами и конвейеры без тягового органа (например, гравитационные, инерционные и винтовые).</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Конвейеры с тяговым органом могут быть (по виду грузонесущего органа) ленточными, пластинчатыми, люлечными, скребковыми, ковшовыми и т.д. Для таких конвейеров характерно общее с рабочим органом движение груза на рабочих участках. Тяговое усилие передается грузонесущим элементом либо элементом, который проталкивает или тянет груз по неподвижному желобу, трубе или настилу.</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Для конвейеров без тягового органа характерно раздельное движение груза и рабочих органов, совершающих круговое вращательное (роликовые, винтовые конвейеры) или возвратно-поступательное рабочее движение (например, инерционные конвейеры). Конвейеры могут иметь машинный </w:t>
      </w:r>
      <w:r w:rsidRPr="00813B29">
        <w:rPr>
          <w:rFonts w:ascii="Times New Roman" w:hAnsi="Times New Roman" w:cs="Times New Roman"/>
          <w:color w:val="000000"/>
          <w:sz w:val="28"/>
          <w:szCs w:val="28"/>
        </w:rPr>
        <w:lastRenderedPageBreak/>
        <w:t>привод (наиболее часто – электрический, реже – пневматический). В грави</w:t>
      </w:r>
      <w:r w:rsidRPr="00813B29">
        <w:rPr>
          <w:rFonts w:ascii="Times New Roman" w:hAnsi="Times New Roman" w:cs="Times New Roman"/>
          <w:color w:val="000000"/>
          <w:sz w:val="28"/>
          <w:szCs w:val="28"/>
        </w:rPr>
        <w:softHyphen/>
        <w:t>тационных конвейерах груз перемещается под действием силы тяжести.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В зависимости от условий используют конвейеры напольные и подвесные. Напольные конвейеры могут быть стационарными, передвижными или переносными. </w:t>
      </w:r>
      <w:proofErr w:type="gramStart"/>
      <w:r w:rsidRPr="00813B29">
        <w:rPr>
          <w:rFonts w:ascii="Times New Roman" w:hAnsi="Times New Roman" w:cs="Times New Roman"/>
          <w:color w:val="000000"/>
          <w:sz w:val="28"/>
          <w:szCs w:val="28"/>
        </w:rPr>
        <w:t>На конвейерах можно перемещать груз в горизонтальной или близкой к ней наклонной плоскости (ленточные, плас</w:t>
      </w:r>
      <w:r w:rsidRPr="00813B29">
        <w:rPr>
          <w:rFonts w:ascii="Times New Roman" w:hAnsi="Times New Roman" w:cs="Times New Roman"/>
          <w:color w:val="000000"/>
          <w:sz w:val="28"/>
          <w:szCs w:val="28"/>
        </w:rPr>
        <w:softHyphen/>
        <w:t>тинчатые, тележечные, скребковые, роликовые, винтовые, вибрационные и качающиеся конвейеры), в вертикальной или близкой к ней наклонной плоскости (скребковые, ковшовые, винтовые и вибрационные конвейеры), в произвольной плоскости.</w:t>
      </w:r>
      <w:proofErr w:type="gramEnd"/>
      <w:r w:rsidRPr="00813B29">
        <w:rPr>
          <w:rFonts w:ascii="Times New Roman" w:hAnsi="Times New Roman" w:cs="Times New Roman"/>
          <w:color w:val="000000"/>
          <w:sz w:val="28"/>
          <w:szCs w:val="28"/>
        </w:rPr>
        <w:t xml:space="preserve"> В последнем случае конвейеры состоят из чередующихся горизонтальных, вертикальных или наклонных участков (подвесные, ковшовые, скребковые и люлечные конвейеры).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Имеет значение и характер перемещаемых грузов (они могут быть насыпными или штучными). Конструкция некоторых конвейеров позволяет транспортировать как насыпные, так и штучные грузы. </w:t>
      </w:r>
      <w:proofErr w:type="gramStart"/>
      <w:r w:rsidRPr="00813B29">
        <w:rPr>
          <w:rFonts w:ascii="Times New Roman" w:hAnsi="Times New Roman" w:cs="Times New Roman"/>
          <w:color w:val="000000"/>
          <w:sz w:val="28"/>
          <w:szCs w:val="28"/>
        </w:rPr>
        <w:t>Особые группы конвейеров составляют элеваторы, вертикальные конвейеры с подвесными ковшами, люльками или полками, эскалаторы, специальные пластинчатые и ленточные конвейеры для перемещения людей, шагающие конвейеры, а также комбинированные роликоленточные конвейеры, которые удерживают штучные грузы на спусках с заданными интервалами) и т.д.</w:t>
      </w:r>
      <w:proofErr w:type="gramEnd"/>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Конвейеры на </w:t>
      </w:r>
      <w:proofErr w:type="gramStart"/>
      <w:r w:rsidRPr="00813B29">
        <w:rPr>
          <w:rFonts w:ascii="Times New Roman" w:hAnsi="Times New Roman" w:cs="Times New Roman"/>
          <w:color w:val="000000"/>
          <w:sz w:val="28"/>
          <w:szCs w:val="28"/>
        </w:rPr>
        <w:t>современных</w:t>
      </w:r>
      <w:proofErr w:type="gramEnd"/>
      <w:r w:rsidRPr="00813B29">
        <w:rPr>
          <w:rFonts w:ascii="Times New Roman" w:hAnsi="Times New Roman" w:cs="Times New Roman"/>
          <w:color w:val="000000"/>
          <w:sz w:val="28"/>
          <w:szCs w:val="28"/>
        </w:rPr>
        <w:t xml:space="preserve"> ТСК применяют в качестве:</w:t>
      </w:r>
    </w:p>
    <w:p w:rsidR="005849AB" w:rsidRPr="00813B29" w:rsidRDefault="005849AB" w:rsidP="000F5F1D">
      <w:pPr>
        <w:widowControl w:val="0"/>
        <w:numPr>
          <w:ilvl w:val="0"/>
          <w:numId w:val="29"/>
        </w:numPr>
        <w:shd w:val="clear" w:color="auto" w:fill="FFFFFF"/>
        <w:tabs>
          <w:tab w:val="left" w:pos="57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высокопроизводительных транспортирующих машин, передающих грузы из одного пункта в другой на участках внутризаводского и в ряде случаев – внешнего транспорта;</w:t>
      </w:r>
    </w:p>
    <w:p w:rsidR="005849AB" w:rsidRPr="00813B29" w:rsidRDefault="005849AB" w:rsidP="000F5F1D">
      <w:pPr>
        <w:widowControl w:val="0"/>
        <w:numPr>
          <w:ilvl w:val="0"/>
          <w:numId w:val="29"/>
        </w:numPr>
        <w:shd w:val="clear" w:color="auto" w:fill="FFFFFF"/>
        <w:tabs>
          <w:tab w:val="left" w:pos="57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транспортных агрегатов мощных перегрузочных устройств (например, мостовых перегружателей, </w:t>
      </w:r>
      <w:proofErr w:type="spellStart"/>
      <w:r w:rsidRPr="00813B29">
        <w:rPr>
          <w:rFonts w:ascii="Times New Roman" w:hAnsi="Times New Roman" w:cs="Times New Roman"/>
          <w:color w:val="000000"/>
          <w:sz w:val="28"/>
          <w:szCs w:val="28"/>
        </w:rPr>
        <w:t>отвалообразователей</w:t>
      </w:r>
      <w:proofErr w:type="spellEnd"/>
      <w:r w:rsidRPr="00813B29">
        <w:rPr>
          <w:rFonts w:ascii="Times New Roman" w:hAnsi="Times New Roman" w:cs="Times New Roman"/>
          <w:color w:val="000000"/>
          <w:sz w:val="28"/>
          <w:szCs w:val="28"/>
        </w:rPr>
        <w:t xml:space="preserve"> и т.п.) и погрузочно-разгрузочных машин.</w:t>
      </w:r>
    </w:p>
    <w:p w:rsidR="005849AB" w:rsidRPr="00813B29" w:rsidRDefault="005849AB" w:rsidP="00813B29">
      <w:pPr>
        <w:widowControl w:val="0"/>
        <w:shd w:val="clear" w:color="auto" w:fill="FFFFFF"/>
        <w:tabs>
          <w:tab w:val="left" w:pos="571"/>
        </w:tabs>
        <w:autoSpaceDE w:val="0"/>
        <w:autoSpaceDN w:val="0"/>
        <w:adjustRightInd w:val="0"/>
        <w:spacing w:after="0"/>
        <w:jc w:val="both"/>
        <w:rPr>
          <w:rFonts w:ascii="Times New Roman" w:hAnsi="Times New Roman" w:cs="Times New Roman"/>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2.5.2. Ленточные конвейеры</w:t>
      </w:r>
    </w:p>
    <w:p w:rsidR="005849AB" w:rsidRPr="00813B29" w:rsidRDefault="005849AB" w:rsidP="00813B29">
      <w:pPr>
        <w:shd w:val="clear" w:color="auto" w:fill="FFFFFF"/>
        <w:spacing w:after="0"/>
        <w:jc w:val="center"/>
        <w:rPr>
          <w:rFonts w:ascii="Times New Roman" w:hAnsi="Times New Roman" w:cs="Times New Roman"/>
          <w:sz w:val="28"/>
          <w:szCs w:val="28"/>
        </w:rPr>
      </w:pP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Ленточные конвейеры применяют для перемещения в </w:t>
      </w:r>
      <w:proofErr w:type="gramStart"/>
      <w:r w:rsidRPr="00813B29">
        <w:rPr>
          <w:rFonts w:ascii="Times New Roman" w:hAnsi="Times New Roman" w:cs="Times New Roman"/>
          <w:color w:val="000000"/>
          <w:sz w:val="28"/>
          <w:szCs w:val="28"/>
        </w:rPr>
        <w:t>горизонтальном</w:t>
      </w:r>
      <w:proofErr w:type="gramEnd"/>
      <w:r w:rsidRPr="00813B29">
        <w:rPr>
          <w:rFonts w:ascii="Times New Roman" w:hAnsi="Times New Roman" w:cs="Times New Roman"/>
          <w:color w:val="000000"/>
          <w:sz w:val="28"/>
          <w:szCs w:val="28"/>
        </w:rPr>
        <w:t xml:space="preserve"> и </w:t>
      </w:r>
      <w:proofErr w:type="spellStart"/>
      <w:r w:rsidRPr="00813B29">
        <w:rPr>
          <w:rFonts w:ascii="Times New Roman" w:hAnsi="Times New Roman" w:cs="Times New Roman"/>
          <w:color w:val="000000"/>
          <w:sz w:val="28"/>
          <w:szCs w:val="28"/>
        </w:rPr>
        <w:t>пологонаклонном</w:t>
      </w:r>
      <w:proofErr w:type="spellEnd"/>
      <w:r w:rsidRPr="00813B29">
        <w:rPr>
          <w:rFonts w:ascii="Times New Roman" w:hAnsi="Times New Roman" w:cs="Times New Roman"/>
          <w:color w:val="000000"/>
          <w:sz w:val="28"/>
          <w:szCs w:val="28"/>
        </w:rPr>
        <w:t xml:space="preserve"> направлениях разнообразных насыпных и штучных грузов.  Большое распространение ленточные конвейеры получили благодаря возможности реализации высокой производительности. Современные ленточные конвейеры на открытых разработках угля могут транспортировать до 30000 </w:t>
      </w:r>
      <w:proofErr w:type="gramStart"/>
      <w:r w:rsidRPr="00813B29">
        <w:rPr>
          <w:rFonts w:ascii="Times New Roman" w:hAnsi="Times New Roman" w:cs="Times New Roman"/>
          <w:color w:val="000000"/>
          <w:sz w:val="28"/>
          <w:szCs w:val="28"/>
        </w:rPr>
        <w:t>т/ч вскр</w:t>
      </w:r>
      <w:proofErr w:type="gramEnd"/>
      <w:r w:rsidRPr="00813B29">
        <w:rPr>
          <w:rFonts w:ascii="Times New Roman" w:hAnsi="Times New Roman" w:cs="Times New Roman"/>
          <w:color w:val="000000"/>
          <w:sz w:val="28"/>
          <w:szCs w:val="28"/>
        </w:rPr>
        <w:t>ышной породы, обеспечивая загрузку десяти железнодорожных вагонов за 1 мин. Дальность транспортирования достигает 3 – 4 км в одном конвейере и до 100 км в системе из нескольких конвейеров. Они просты по конструкции, удобны в эксплуатации и имеют высокую надежность.</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lastRenderedPageBreak/>
        <w:t>По расположению на местности ленточные конвейеры разделяют на стационарные и подвижные, передвижные и переносные, переставные (для карьеров открытых разработок) и надводные, плавающие на понтонах.</w:t>
      </w:r>
      <w:proofErr w:type="gramEnd"/>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По конструкции и назначению различают ленточные конвейеры общего назначения и специальные. По типу ленты конвейеры бывают с прорезиненной, стальной </w:t>
      </w:r>
      <w:proofErr w:type="spellStart"/>
      <w:r w:rsidRPr="00813B29">
        <w:rPr>
          <w:rFonts w:ascii="Times New Roman" w:hAnsi="Times New Roman" w:cs="Times New Roman"/>
          <w:color w:val="000000"/>
          <w:sz w:val="28"/>
          <w:szCs w:val="28"/>
        </w:rPr>
        <w:t>цельнопрокатной</w:t>
      </w:r>
      <w:proofErr w:type="spellEnd"/>
      <w:r w:rsidRPr="00813B29">
        <w:rPr>
          <w:rFonts w:ascii="Times New Roman" w:hAnsi="Times New Roman" w:cs="Times New Roman"/>
          <w:color w:val="000000"/>
          <w:sz w:val="28"/>
          <w:szCs w:val="28"/>
        </w:rPr>
        <w:t xml:space="preserve"> и проволочной лентой. Наибольшее распространение получили конвейеры с прорезиненной лентой. По конструкции прорезиненной ленты, опорных ходовых устройств и по передаче тягового усилия различают ленточные конвейеры, у которых лента является грузонесущим и тяговым элементом.</w:t>
      </w:r>
    </w:p>
    <w:p w:rsidR="001019A7" w:rsidRDefault="001019A7" w:rsidP="00813B29">
      <w:pPr>
        <w:shd w:val="clear" w:color="auto" w:fill="FFFFFF"/>
        <w:spacing w:after="0"/>
        <w:jc w:val="center"/>
        <w:rPr>
          <w:rFonts w:ascii="Times New Roman" w:hAnsi="Times New Roman" w:cs="Times New Roman"/>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iCs/>
          <w:color w:val="000000"/>
          <w:sz w:val="28"/>
          <w:szCs w:val="28"/>
        </w:rPr>
      </w:pPr>
      <w:r w:rsidRPr="00813B29">
        <w:rPr>
          <w:rFonts w:ascii="Times New Roman" w:hAnsi="Times New Roman" w:cs="Times New Roman"/>
          <w:color w:val="000000"/>
          <w:sz w:val="28"/>
          <w:szCs w:val="28"/>
        </w:rPr>
        <w:t xml:space="preserve">2.5.3. </w:t>
      </w:r>
      <w:r w:rsidRPr="00813B29">
        <w:rPr>
          <w:rFonts w:ascii="Times New Roman" w:hAnsi="Times New Roman" w:cs="Times New Roman"/>
          <w:iCs/>
          <w:color w:val="000000"/>
          <w:sz w:val="28"/>
          <w:szCs w:val="28"/>
        </w:rPr>
        <w:t>Винтовые конвейеры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Винтовые конвейеры применяют для перемещения пылевидных, порошкообразных и реже мелкокусковых насыпных грузов на сравнительно </w:t>
      </w:r>
      <w:proofErr w:type="gramStart"/>
      <w:r w:rsidRPr="00813B29">
        <w:rPr>
          <w:rFonts w:ascii="Times New Roman" w:hAnsi="Times New Roman" w:cs="Times New Roman"/>
          <w:color w:val="000000"/>
          <w:sz w:val="28"/>
          <w:szCs w:val="28"/>
        </w:rPr>
        <w:t>небольшое</w:t>
      </w:r>
      <w:proofErr w:type="gramEnd"/>
      <w:r w:rsidRPr="00813B29">
        <w:rPr>
          <w:rFonts w:ascii="Times New Roman" w:hAnsi="Times New Roman" w:cs="Times New Roman"/>
          <w:color w:val="000000"/>
          <w:sz w:val="28"/>
          <w:szCs w:val="28"/>
        </w:rPr>
        <w:t xml:space="preserve"> расстояния (обычно до 40 м по горизонтали и до 30 м по вертикали) при производительности до 100 т/ч в транспортно-складских комплексах химической, мукомольной промышленности и предприятий строительных материалов. Ими целесообразно транспортировать липкие, слеживающиеся и </w:t>
      </w:r>
      <w:proofErr w:type="spellStart"/>
      <w:r w:rsidRPr="00813B29">
        <w:rPr>
          <w:rFonts w:ascii="Times New Roman" w:hAnsi="Times New Roman" w:cs="Times New Roman"/>
          <w:color w:val="000000"/>
          <w:sz w:val="28"/>
          <w:szCs w:val="28"/>
        </w:rPr>
        <w:t>высокоабразивные</w:t>
      </w:r>
      <w:proofErr w:type="spellEnd"/>
      <w:r w:rsidRPr="00813B29">
        <w:rPr>
          <w:rFonts w:ascii="Times New Roman" w:hAnsi="Times New Roman" w:cs="Times New Roman"/>
          <w:color w:val="000000"/>
          <w:sz w:val="28"/>
          <w:szCs w:val="28"/>
        </w:rPr>
        <w:t xml:space="preserve"> грузы.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К достоинствам винтовых конвейеров относятся простота конструкции, небольшие габаритные размеры, удобство промежуточной разгрузки, герметичность, что весьма важно при транспортировании пылящих, горячих и </w:t>
      </w:r>
      <w:proofErr w:type="spellStart"/>
      <w:r w:rsidRPr="00813B29">
        <w:rPr>
          <w:rFonts w:ascii="Times New Roman" w:hAnsi="Times New Roman" w:cs="Times New Roman"/>
          <w:color w:val="000000"/>
          <w:sz w:val="28"/>
          <w:szCs w:val="28"/>
        </w:rPr>
        <w:t>остропахнущих</w:t>
      </w:r>
      <w:proofErr w:type="spellEnd"/>
      <w:r w:rsidRPr="00813B29">
        <w:rPr>
          <w:rFonts w:ascii="Times New Roman" w:hAnsi="Times New Roman" w:cs="Times New Roman"/>
          <w:color w:val="000000"/>
          <w:sz w:val="28"/>
          <w:szCs w:val="28"/>
        </w:rPr>
        <w:t xml:space="preserve"> грузов. К недостаткам относятся высокий удельный расход энергии, связанный со способом перемещения грузов, значительное измельчение и истирание груза, повышенный износ винта и желоба, а также чувствительность к перегрузкам.</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По виду трассы винтовые конвейеры бывают горизонтальными, наклонными и вертикальными. К ним можно отнести также винтовые транспортирующие трубы.</w:t>
      </w:r>
    </w:p>
    <w:p w:rsidR="005849AB" w:rsidRPr="00813B29" w:rsidRDefault="005849AB" w:rsidP="00813B29">
      <w:pPr>
        <w:shd w:val="clear" w:color="auto" w:fill="FFFFFF"/>
        <w:spacing w:after="0"/>
        <w:jc w:val="center"/>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2.5.4. Роликовые конвейеры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Роликовые конвейеры (рольганги) широко используют как в транспортно-складских комплексах промышленных предприятий, специализированных терминалах, так и в основных технологических цехах для перемещения штучных грузов по горизонтали или под небольшим углом наклона по стационарным вращающимся роликам (дискам). Расстояние между роликами должно быть таким, чтобы груз в любом положении опирался не менее чем на три ролика.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Существуют роликовые конвейеры приводные и </w:t>
      </w:r>
      <w:proofErr w:type="spellStart"/>
      <w:r w:rsidRPr="00813B29">
        <w:rPr>
          <w:rFonts w:ascii="Times New Roman" w:hAnsi="Times New Roman" w:cs="Times New Roman"/>
          <w:color w:val="000000"/>
          <w:sz w:val="28"/>
          <w:szCs w:val="28"/>
        </w:rPr>
        <w:t>неприводные</w:t>
      </w:r>
      <w:proofErr w:type="spellEnd"/>
      <w:r w:rsidRPr="00813B29">
        <w:rPr>
          <w:rFonts w:ascii="Times New Roman" w:hAnsi="Times New Roman" w:cs="Times New Roman"/>
          <w:color w:val="000000"/>
          <w:sz w:val="28"/>
          <w:szCs w:val="28"/>
        </w:rPr>
        <w:t xml:space="preserve">. В первом случае грузы перемещаются под действием непосредственно </w:t>
      </w:r>
      <w:r w:rsidRPr="00813B29">
        <w:rPr>
          <w:rFonts w:ascii="Times New Roman" w:hAnsi="Times New Roman" w:cs="Times New Roman"/>
          <w:color w:val="000000"/>
          <w:sz w:val="28"/>
          <w:szCs w:val="28"/>
        </w:rPr>
        <w:lastRenderedPageBreak/>
        <w:t>приложенной к ним движущей силы или под уклон самоходом (гравитационные конвейеры), во втором ролики приводятся во вращение двигателем и сообщают движение лежащим на них грузам.</w:t>
      </w:r>
    </w:p>
    <w:p w:rsidR="005849AB" w:rsidRPr="00813B29" w:rsidRDefault="005849AB" w:rsidP="00813B29">
      <w:pPr>
        <w:shd w:val="clear" w:color="auto" w:fill="FFFFFF"/>
        <w:spacing w:after="0"/>
        <w:ind w:firstLine="709"/>
        <w:jc w:val="both"/>
        <w:rPr>
          <w:rFonts w:ascii="Times New Roman" w:hAnsi="Times New Roman" w:cs="Times New Roman"/>
          <w:color w:val="000000"/>
          <w:sz w:val="28"/>
          <w:szCs w:val="28"/>
        </w:rPr>
      </w:pPr>
      <w:proofErr w:type="spellStart"/>
      <w:r w:rsidRPr="00813B29">
        <w:rPr>
          <w:rFonts w:ascii="Times New Roman" w:hAnsi="Times New Roman" w:cs="Times New Roman"/>
          <w:i/>
          <w:iCs/>
          <w:color w:val="000000"/>
          <w:sz w:val="28"/>
          <w:szCs w:val="28"/>
        </w:rPr>
        <w:t>Неприводные</w:t>
      </w:r>
      <w:proofErr w:type="spellEnd"/>
      <w:r w:rsidRPr="00813B29">
        <w:rPr>
          <w:rFonts w:ascii="Times New Roman" w:hAnsi="Times New Roman" w:cs="Times New Roman"/>
          <w:i/>
          <w:iCs/>
          <w:color w:val="000000"/>
          <w:sz w:val="28"/>
          <w:szCs w:val="28"/>
        </w:rPr>
        <w:t xml:space="preserve"> роликовые конвейеры</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в основном используют для межоперационного перемещения грузов, при погрузочно-разгрузочных и складских работах – для передачи и накопления груза, выполнения технологических операций при сборке, учете, сортировке, взвешивании и кантовании. </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i/>
          <w:color w:val="000000"/>
          <w:sz w:val="28"/>
          <w:szCs w:val="28"/>
        </w:rPr>
        <w:t xml:space="preserve">В </w:t>
      </w:r>
      <w:r w:rsidRPr="00813B29">
        <w:rPr>
          <w:rFonts w:ascii="Times New Roman" w:hAnsi="Times New Roman" w:cs="Times New Roman"/>
          <w:i/>
          <w:iCs/>
          <w:color w:val="000000"/>
          <w:sz w:val="28"/>
          <w:szCs w:val="28"/>
        </w:rPr>
        <w:t>приводных роликовых конвейерах</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вращение передается от двигателя на все рабочие ролики. По способу передачи на ролики движущей силы различают роликовые конвейеры с групповым и индивидуальным приводом. </w:t>
      </w:r>
    </w:p>
    <w:p w:rsidR="005849AB" w:rsidRPr="00813B29" w:rsidRDefault="005849AB" w:rsidP="00813B29">
      <w:pPr>
        <w:shd w:val="clear" w:color="auto" w:fill="FFFFFF"/>
        <w:spacing w:after="0"/>
        <w:ind w:firstLine="709"/>
        <w:jc w:val="both"/>
        <w:rPr>
          <w:rFonts w:ascii="Times New Roman" w:hAnsi="Times New Roman" w:cs="Times New Roman"/>
          <w:iCs/>
          <w:color w:val="000000"/>
          <w:sz w:val="28"/>
          <w:szCs w:val="28"/>
        </w:rPr>
      </w:pPr>
    </w:p>
    <w:p w:rsidR="005849AB" w:rsidRPr="00813B29" w:rsidRDefault="005849AB" w:rsidP="00813B29">
      <w:pPr>
        <w:shd w:val="clear" w:color="auto" w:fill="FFFFFF"/>
        <w:spacing w:after="0"/>
        <w:jc w:val="center"/>
        <w:rPr>
          <w:rFonts w:ascii="Times New Roman" w:hAnsi="Times New Roman" w:cs="Times New Roman"/>
          <w:iCs/>
          <w:color w:val="000000"/>
          <w:sz w:val="28"/>
          <w:szCs w:val="28"/>
        </w:rPr>
      </w:pPr>
      <w:r w:rsidRPr="00813B29">
        <w:rPr>
          <w:rFonts w:ascii="Times New Roman" w:hAnsi="Times New Roman" w:cs="Times New Roman"/>
          <w:iCs/>
          <w:color w:val="000000"/>
          <w:sz w:val="28"/>
          <w:szCs w:val="28"/>
        </w:rPr>
        <w:t>2.5.5. Подвесные конвейеры</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Рассмотренные типы конвейеров при всех их достоинствах имеют одно существенное ограничение: они не могут перемещать груз по пространственной трассе. Это ограничение снимают подвесные конвейеры. Они предназначены для непрерывного транспортирования штучных или насыпных грузов в таре по замкнутому контуру сложной, чаще всего пространственной трассы. Подвесными они называются потому, что перемещаемые грузы находятся на подвесках, движущихся по подвесному пути.</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По способу соединения тягового органа с транспортируемым грузом и характеру перемещения грузов подвесные конвейеры разделяются </w:t>
      </w:r>
      <w:proofErr w:type="gramStart"/>
      <w:r w:rsidRPr="00813B29">
        <w:rPr>
          <w:rFonts w:ascii="Times New Roman" w:hAnsi="Times New Roman" w:cs="Times New Roman"/>
          <w:color w:val="000000"/>
          <w:sz w:val="28"/>
          <w:szCs w:val="28"/>
        </w:rPr>
        <w:t>на</w:t>
      </w:r>
      <w:proofErr w:type="gramEnd"/>
      <w:r w:rsidRPr="00813B29">
        <w:rPr>
          <w:rFonts w:ascii="Times New Roman" w:hAnsi="Times New Roman" w:cs="Times New Roman"/>
          <w:color w:val="000000"/>
          <w:sz w:val="28"/>
          <w:szCs w:val="28"/>
        </w:rPr>
        <w:t xml:space="preserve"> грузонесущие, толкающие, </w:t>
      </w:r>
      <w:proofErr w:type="spellStart"/>
      <w:r w:rsidRPr="00813B29">
        <w:rPr>
          <w:rFonts w:ascii="Times New Roman" w:hAnsi="Times New Roman" w:cs="Times New Roman"/>
          <w:color w:val="000000"/>
          <w:sz w:val="28"/>
          <w:szCs w:val="28"/>
        </w:rPr>
        <w:t>несуще</w:t>
      </w:r>
      <w:proofErr w:type="spellEnd"/>
      <w:r w:rsidRPr="00813B29">
        <w:rPr>
          <w:rFonts w:ascii="Times New Roman" w:hAnsi="Times New Roman" w:cs="Times New Roman"/>
          <w:color w:val="000000"/>
          <w:sz w:val="28"/>
          <w:szCs w:val="28"/>
        </w:rPr>
        <w:t xml:space="preserve">-толкающие, </w:t>
      </w:r>
      <w:proofErr w:type="spellStart"/>
      <w:r w:rsidRPr="00813B29">
        <w:rPr>
          <w:rFonts w:ascii="Times New Roman" w:hAnsi="Times New Roman" w:cs="Times New Roman"/>
          <w:color w:val="000000"/>
          <w:sz w:val="28"/>
          <w:szCs w:val="28"/>
        </w:rPr>
        <w:t>грузоведущие</w:t>
      </w:r>
      <w:proofErr w:type="spellEnd"/>
      <w:r w:rsidRPr="00813B29">
        <w:rPr>
          <w:rFonts w:ascii="Times New Roman" w:hAnsi="Times New Roman" w:cs="Times New Roman"/>
          <w:color w:val="000000"/>
          <w:sz w:val="28"/>
          <w:szCs w:val="28"/>
        </w:rPr>
        <w:t xml:space="preserve">, </w:t>
      </w:r>
      <w:proofErr w:type="spellStart"/>
      <w:r w:rsidRPr="00813B29">
        <w:rPr>
          <w:rFonts w:ascii="Times New Roman" w:hAnsi="Times New Roman" w:cs="Times New Roman"/>
          <w:color w:val="000000"/>
          <w:sz w:val="28"/>
          <w:szCs w:val="28"/>
        </w:rPr>
        <w:t>несуще-грузоведущие</w:t>
      </w:r>
      <w:proofErr w:type="spellEnd"/>
      <w:r w:rsidRPr="00813B29">
        <w:rPr>
          <w:rFonts w:ascii="Times New Roman" w:hAnsi="Times New Roman" w:cs="Times New Roman"/>
          <w:color w:val="000000"/>
          <w:sz w:val="28"/>
          <w:szCs w:val="28"/>
        </w:rPr>
        <w:t>.</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Подвесные конвейеры по сравнению с другими машинами непрерывного действия имеют следующие характерные особенности: пространственную гибкость, возможность перемещения грузов в любом направлении в пространстве с подъемами и спусками под крутыми углами. Большая протяженность в сочетании с гибкостью позволяет одним конвейером обслуживать законченный производственный цикл, экономить площади пола складских помещений, обеспечивать малый расход энергии на транспортирование (удельное тяговое усилие в пределах 0,15 – 0,3 кН на 1 т груза), широко применять автоматизацию управления конвейером, автоматизацию распределения грузов по заданным адресам и др.</w:t>
      </w:r>
    </w:p>
    <w:p w:rsidR="005849AB" w:rsidRPr="00813B29" w:rsidRDefault="005849AB" w:rsidP="00813B29">
      <w:pPr>
        <w:shd w:val="clear" w:color="auto" w:fill="FFFFFF"/>
        <w:spacing w:before="250" w:after="0"/>
        <w:ind w:left="29"/>
        <w:jc w:val="center"/>
        <w:rPr>
          <w:rFonts w:ascii="Times New Roman" w:hAnsi="Times New Roman" w:cs="Times New Roman"/>
        </w:rPr>
      </w:pPr>
      <w:r w:rsidRPr="00813B29">
        <w:rPr>
          <w:rFonts w:ascii="Times New Roman" w:hAnsi="Times New Roman" w:cs="Times New Roman"/>
          <w:b/>
          <w:bCs/>
          <w:color w:val="000000"/>
          <w:spacing w:val="6"/>
          <w:sz w:val="28"/>
          <w:szCs w:val="28"/>
        </w:rPr>
        <w:t>2.6. Грузозахватные устройства</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 xml:space="preserve">Грузозахватные устройства принято делить </w:t>
      </w:r>
      <w:proofErr w:type="gramStart"/>
      <w:r w:rsidRPr="00813B29">
        <w:rPr>
          <w:rFonts w:ascii="Times New Roman" w:hAnsi="Times New Roman" w:cs="Times New Roman"/>
          <w:color w:val="000000"/>
          <w:sz w:val="28"/>
          <w:szCs w:val="28"/>
        </w:rPr>
        <w:t>на</w:t>
      </w:r>
      <w:proofErr w:type="gramEnd"/>
      <w:r w:rsidRPr="00813B29">
        <w:rPr>
          <w:rFonts w:ascii="Times New Roman" w:hAnsi="Times New Roman" w:cs="Times New Roman"/>
          <w:color w:val="000000"/>
          <w:sz w:val="28"/>
          <w:szCs w:val="28"/>
        </w:rPr>
        <w:t xml:space="preserve"> </w:t>
      </w:r>
      <w:r w:rsidRPr="00813B29">
        <w:rPr>
          <w:rFonts w:ascii="Times New Roman" w:hAnsi="Times New Roman" w:cs="Times New Roman"/>
          <w:color w:val="000000"/>
          <w:sz w:val="32"/>
          <w:szCs w:val="28"/>
        </w:rPr>
        <w:t>универсальные и специализированные</w:t>
      </w:r>
      <w:r w:rsidRPr="00813B29">
        <w:rPr>
          <w:rFonts w:ascii="Times New Roman" w:hAnsi="Times New Roman" w:cs="Times New Roman"/>
          <w:color w:val="000000"/>
          <w:sz w:val="28"/>
          <w:szCs w:val="28"/>
        </w:rPr>
        <w:t xml:space="preserve">. С помощью </w:t>
      </w:r>
      <w:proofErr w:type="gramStart"/>
      <w:r w:rsidRPr="00813B29">
        <w:rPr>
          <w:rFonts w:ascii="Times New Roman" w:hAnsi="Times New Roman" w:cs="Times New Roman"/>
          <w:color w:val="000000"/>
          <w:sz w:val="28"/>
          <w:szCs w:val="28"/>
        </w:rPr>
        <w:t>универсальных</w:t>
      </w:r>
      <w:proofErr w:type="gramEnd"/>
      <w:r w:rsidRPr="00813B29">
        <w:rPr>
          <w:rFonts w:ascii="Times New Roman" w:hAnsi="Times New Roman" w:cs="Times New Roman"/>
          <w:color w:val="000000"/>
          <w:sz w:val="28"/>
          <w:szCs w:val="28"/>
        </w:rPr>
        <w:t xml:space="preserve"> (крюки, серьги, </w:t>
      </w:r>
      <w:r w:rsidRPr="00813B29">
        <w:rPr>
          <w:rFonts w:ascii="Times New Roman" w:hAnsi="Times New Roman" w:cs="Times New Roman"/>
          <w:color w:val="000000"/>
          <w:sz w:val="28"/>
          <w:szCs w:val="28"/>
        </w:rPr>
        <w:lastRenderedPageBreak/>
        <w:t>траверсы, стропы и др.) перерабатывают грузы широкой номенклатуры и различной конфигурации. Их используют в качестве элементов и в специализированных грузозахватных приспособлениях, предназначенных для переработки определенных типов грузов.</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r w:rsidRPr="00813B29">
        <w:rPr>
          <w:rFonts w:ascii="Times New Roman" w:hAnsi="Times New Roman" w:cs="Times New Roman"/>
          <w:color w:val="000000"/>
          <w:sz w:val="28"/>
          <w:szCs w:val="28"/>
        </w:rPr>
        <w:t>К специализированным относятся:</w:t>
      </w:r>
    </w:p>
    <w:p w:rsidR="005849AB" w:rsidRPr="00813B29" w:rsidRDefault="005849AB" w:rsidP="00813B29">
      <w:pPr>
        <w:shd w:val="clear" w:color="auto" w:fill="FFFFFF"/>
        <w:tabs>
          <w:tab w:val="left" w:pos="576"/>
        </w:tabs>
        <w:spacing w:after="0"/>
        <w:jc w:val="both"/>
        <w:rPr>
          <w:rFonts w:ascii="Times New Roman" w:hAnsi="Times New Roman" w:cs="Times New Roman"/>
          <w:i/>
          <w:sz w:val="28"/>
          <w:szCs w:val="28"/>
          <w:u w:val="single"/>
        </w:rPr>
      </w:pPr>
      <w:r w:rsidRPr="00813B29">
        <w:rPr>
          <w:rFonts w:ascii="Times New Roman" w:hAnsi="Times New Roman" w:cs="Times New Roman"/>
          <w:i/>
          <w:iCs/>
          <w:color w:val="000000"/>
          <w:sz w:val="28"/>
          <w:szCs w:val="28"/>
          <w:u w:val="single"/>
        </w:rPr>
        <w:t>1) грузозахватные устройства для штучных грузов:</w:t>
      </w:r>
    </w:p>
    <w:p w:rsidR="005849AB" w:rsidRPr="00813B29" w:rsidRDefault="005849AB" w:rsidP="000F5F1D">
      <w:pPr>
        <w:pStyle w:val="a3"/>
        <w:widowControl w:val="0"/>
        <w:numPr>
          <w:ilvl w:val="0"/>
          <w:numId w:val="30"/>
        </w:numPr>
        <w:shd w:val="clear" w:color="auto" w:fill="FFFFFF"/>
        <w:tabs>
          <w:tab w:val="left" w:pos="864"/>
        </w:tabs>
        <w:autoSpaceDE w:val="0"/>
        <w:autoSpaceDN w:val="0"/>
        <w:adjustRightInd w:val="0"/>
        <w:spacing w:after="0" w:line="240" w:lineRule="auto"/>
        <w:jc w:val="both"/>
        <w:rPr>
          <w:rFonts w:ascii="Times New Roman" w:hAnsi="Times New Roman" w:cs="Times New Roman"/>
          <w:iCs/>
          <w:color w:val="000000"/>
          <w:sz w:val="28"/>
          <w:szCs w:val="28"/>
        </w:rPr>
      </w:pPr>
      <w:r w:rsidRPr="00813B29">
        <w:rPr>
          <w:rFonts w:ascii="Times New Roman" w:hAnsi="Times New Roman" w:cs="Times New Roman"/>
          <w:color w:val="000000"/>
          <w:sz w:val="28"/>
          <w:szCs w:val="28"/>
        </w:rPr>
        <w:t>захваты клещевого и рычажного типа для строительных панелей, бочек, рулонов, ящиков, листов, кип и др.;</w:t>
      </w:r>
    </w:p>
    <w:p w:rsidR="005849AB" w:rsidRPr="00813B29" w:rsidRDefault="005849AB" w:rsidP="000F5F1D">
      <w:pPr>
        <w:pStyle w:val="a3"/>
        <w:widowControl w:val="0"/>
        <w:numPr>
          <w:ilvl w:val="0"/>
          <w:numId w:val="30"/>
        </w:numPr>
        <w:shd w:val="clear" w:color="auto" w:fill="FFFFFF"/>
        <w:tabs>
          <w:tab w:val="left" w:pos="864"/>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электромагнитные захваты для транспортирования металлоизделий;</w:t>
      </w:r>
    </w:p>
    <w:p w:rsidR="005849AB" w:rsidRPr="00813B29" w:rsidRDefault="005849AB" w:rsidP="000F5F1D">
      <w:pPr>
        <w:pStyle w:val="a3"/>
        <w:widowControl w:val="0"/>
        <w:numPr>
          <w:ilvl w:val="0"/>
          <w:numId w:val="30"/>
        </w:numPr>
        <w:shd w:val="clear" w:color="auto" w:fill="FFFFFF"/>
        <w:tabs>
          <w:tab w:val="left" w:pos="864"/>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вакуумные захваты для плоских и круглых (с большим радиусом кривизны) изделий с гладкой поверхностью;</w:t>
      </w:r>
    </w:p>
    <w:p w:rsidR="005849AB" w:rsidRPr="00813B29" w:rsidRDefault="005849AB" w:rsidP="000F5F1D">
      <w:pPr>
        <w:pStyle w:val="a3"/>
        <w:widowControl w:val="0"/>
        <w:numPr>
          <w:ilvl w:val="0"/>
          <w:numId w:val="30"/>
        </w:numPr>
        <w:shd w:val="clear" w:color="auto" w:fill="FFFFFF"/>
        <w:tabs>
          <w:tab w:val="left" w:pos="864"/>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захваты-</w:t>
      </w:r>
      <w:proofErr w:type="spellStart"/>
      <w:r w:rsidRPr="00813B29">
        <w:rPr>
          <w:rFonts w:ascii="Times New Roman" w:hAnsi="Times New Roman" w:cs="Times New Roman"/>
          <w:color w:val="000000"/>
          <w:sz w:val="28"/>
          <w:szCs w:val="28"/>
        </w:rPr>
        <w:t>кантователи</w:t>
      </w:r>
      <w:proofErr w:type="spellEnd"/>
      <w:r w:rsidRPr="00813B29">
        <w:rPr>
          <w:rFonts w:ascii="Times New Roman" w:hAnsi="Times New Roman" w:cs="Times New Roman"/>
          <w:color w:val="000000"/>
          <w:sz w:val="28"/>
          <w:szCs w:val="28"/>
        </w:rPr>
        <w:t xml:space="preserve"> для цилиндрических грузов (рулонов листового металла, бумаги, бочек и др.), обеспечивающие их поворот из вертикального положения в </w:t>
      </w:r>
      <w:proofErr w:type="gramStart"/>
      <w:r w:rsidRPr="00813B29">
        <w:rPr>
          <w:rFonts w:ascii="Times New Roman" w:hAnsi="Times New Roman" w:cs="Times New Roman"/>
          <w:color w:val="000000"/>
          <w:sz w:val="28"/>
          <w:szCs w:val="28"/>
        </w:rPr>
        <w:t>горизонтальное</w:t>
      </w:r>
      <w:proofErr w:type="gramEnd"/>
      <w:r w:rsidRPr="00813B29">
        <w:rPr>
          <w:rFonts w:ascii="Times New Roman" w:hAnsi="Times New Roman" w:cs="Times New Roman"/>
          <w:color w:val="000000"/>
          <w:sz w:val="28"/>
          <w:szCs w:val="28"/>
        </w:rPr>
        <w:t xml:space="preserve"> или, наоборот, для плотной или устойчивой укладки;</w:t>
      </w:r>
    </w:p>
    <w:p w:rsidR="005849AB" w:rsidRPr="00813B29" w:rsidRDefault="005849AB" w:rsidP="000F5F1D">
      <w:pPr>
        <w:pStyle w:val="a3"/>
        <w:widowControl w:val="0"/>
        <w:numPr>
          <w:ilvl w:val="0"/>
          <w:numId w:val="30"/>
        </w:numPr>
        <w:shd w:val="clear" w:color="auto" w:fill="FFFFFF"/>
        <w:tabs>
          <w:tab w:val="left" w:pos="864"/>
        </w:tabs>
        <w:autoSpaceDE w:val="0"/>
        <w:autoSpaceDN w:val="0"/>
        <w:adjustRightInd w:val="0"/>
        <w:spacing w:after="0" w:line="240" w:lineRule="auto"/>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захваты вилочные и с поворотными лапами для штучных грузов ящичной формы, листовых материалов и строительных панелей.</w:t>
      </w:r>
    </w:p>
    <w:p w:rsidR="005849AB" w:rsidRPr="00813B29" w:rsidRDefault="005849AB" w:rsidP="00813B29">
      <w:pPr>
        <w:shd w:val="clear" w:color="auto" w:fill="FFFFFF"/>
        <w:spacing w:after="0"/>
        <w:ind w:firstLine="709"/>
        <w:jc w:val="both"/>
        <w:rPr>
          <w:rFonts w:ascii="Times New Roman" w:hAnsi="Times New Roman" w:cs="Times New Roman"/>
          <w:sz w:val="28"/>
          <w:szCs w:val="28"/>
        </w:rPr>
      </w:pPr>
      <w:proofErr w:type="gramStart"/>
      <w:r w:rsidRPr="00813B29">
        <w:rPr>
          <w:rFonts w:ascii="Times New Roman" w:hAnsi="Times New Roman" w:cs="Times New Roman"/>
          <w:color w:val="000000"/>
          <w:sz w:val="28"/>
          <w:szCs w:val="28"/>
        </w:rPr>
        <w:t xml:space="preserve">По типу привода грузозахватные устройства для штучных грузов можно подразделить на </w:t>
      </w:r>
      <w:proofErr w:type="spellStart"/>
      <w:r w:rsidRPr="00813B29">
        <w:rPr>
          <w:rFonts w:ascii="Times New Roman" w:hAnsi="Times New Roman" w:cs="Times New Roman"/>
          <w:color w:val="000000"/>
          <w:sz w:val="28"/>
          <w:szCs w:val="28"/>
        </w:rPr>
        <w:t>бесприводные</w:t>
      </w:r>
      <w:proofErr w:type="spellEnd"/>
      <w:r w:rsidRPr="00813B29">
        <w:rPr>
          <w:rFonts w:ascii="Times New Roman" w:hAnsi="Times New Roman" w:cs="Times New Roman"/>
          <w:color w:val="000000"/>
          <w:sz w:val="28"/>
          <w:szCs w:val="28"/>
        </w:rPr>
        <w:t xml:space="preserve"> с ручной </w:t>
      </w:r>
      <w:proofErr w:type="spellStart"/>
      <w:r w:rsidRPr="00813B29">
        <w:rPr>
          <w:rFonts w:ascii="Times New Roman" w:hAnsi="Times New Roman" w:cs="Times New Roman"/>
          <w:color w:val="000000"/>
          <w:sz w:val="28"/>
          <w:szCs w:val="28"/>
        </w:rPr>
        <w:t>застропкой</w:t>
      </w:r>
      <w:proofErr w:type="spellEnd"/>
      <w:r w:rsidRPr="00813B29">
        <w:rPr>
          <w:rFonts w:ascii="Times New Roman" w:hAnsi="Times New Roman" w:cs="Times New Roman"/>
          <w:color w:val="000000"/>
          <w:sz w:val="28"/>
          <w:szCs w:val="28"/>
        </w:rPr>
        <w:t xml:space="preserve"> и </w:t>
      </w:r>
      <w:proofErr w:type="spellStart"/>
      <w:r w:rsidRPr="00813B29">
        <w:rPr>
          <w:rFonts w:ascii="Times New Roman" w:hAnsi="Times New Roman" w:cs="Times New Roman"/>
          <w:color w:val="000000"/>
          <w:sz w:val="28"/>
          <w:szCs w:val="28"/>
        </w:rPr>
        <w:t>отстропкой</w:t>
      </w:r>
      <w:proofErr w:type="spellEnd"/>
      <w:r w:rsidRPr="00813B29">
        <w:rPr>
          <w:rFonts w:ascii="Times New Roman" w:hAnsi="Times New Roman" w:cs="Times New Roman"/>
          <w:color w:val="000000"/>
          <w:sz w:val="28"/>
          <w:szCs w:val="28"/>
        </w:rPr>
        <w:t xml:space="preserve"> грузов; полуавтоматические, обеспечивающие выполнение одной из этих операций без участия стропальщика, в том числе и с дистанционным управлением; автоматические, которые обе операции выполняют без участия стропальщика;</w:t>
      </w:r>
      <w:proofErr w:type="gramEnd"/>
    </w:p>
    <w:p w:rsidR="005849AB" w:rsidRPr="00813B29" w:rsidRDefault="005849AB" w:rsidP="00813B29">
      <w:pPr>
        <w:shd w:val="clear" w:color="auto" w:fill="FFFFFF"/>
        <w:tabs>
          <w:tab w:val="left" w:pos="576"/>
        </w:tabs>
        <w:spacing w:after="0"/>
        <w:jc w:val="both"/>
        <w:rPr>
          <w:rFonts w:ascii="Times New Roman" w:hAnsi="Times New Roman" w:cs="Times New Roman"/>
          <w:i/>
          <w:sz w:val="28"/>
          <w:szCs w:val="28"/>
          <w:u w:val="single"/>
        </w:rPr>
      </w:pPr>
      <w:r w:rsidRPr="00813B29">
        <w:rPr>
          <w:rFonts w:ascii="Times New Roman" w:hAnsi="Times New Roman" w:cs="Times New Roman"/>
          <w:i/>
          <w:color w:val="000000"/>
          <w:sz w:val="28"/>
          <w:szCs w:val="28"/>
          <w:u w:val="single"/>
        </w:rPr>
        <w:t xml:space="preserve">2) </w:t>
      </w:r>
      <w:r w:rsidRPr="00813B29">
        <w:rPr>
          <w:rFonts w:ascii="Times New Roman" w:hAnsi="Times New Roman" w:cs="Times New Roman"/>
          <w:i/>
          <w:iCs/>
          <w:color w:val="000000"/>
          <w:sz w:val="28"/>
          <w:szCs w:val="28"/>
          <w:u w:val="single"/>
        </w:rPr>
        <w:t>специальные захваты для контейнеров:</w:t>
      </w:r>
    </w:p>
    <w:p w:rsidR="005849AB" w:rsidRPr="00813B29" w:rsidRDefault="005849AB" w:rsidP="000F5F1D">
      <w:pPr>
        <w:widowControl w:val="0"/>
        <w:numPr>
          <w:ilvl w:val="0"/>
          <w:numId w:val="31"/>
        </w:numPr>
        <w:shd w:val="clear" w:color="auto" w:fill="FFFFFF"/>
        <w:tabs>
          <w:tab w:val="left" w:pos="864"/>
        </w:tabs>
        <w:autoSpaceDE w:val="0"/>
        <w:autoSpaceDN w:val="0"/>
        <w:adjustRightInd w:val="0"/>
        <w:spacing w:after="0" w:line="240" w:lineRule="auto"/>
        <w:ind w:left="714" w:hanging="357"/>
        <w:jc w:val="both"/>
        <w:rPr>
          <w:rFonts w:ascii="Times New Roman" w:hAnsi="Times New Roman" w:cs="Times New Roman"/>
          <w:iCs/>
          <w:color w:val="000000"/>
          <w:sz w:val="28"/>
          <w:szCs w:val="28"/>
        </w:rPr>
      </w:pPr>
      <w:proofErr w:type="spellStart"/>
      <w:r w:rsidRPr="00813B29">
        <w:rPr>
          <w:rFonts w:ascii="Times New Roman" w:hAnsi="Times New Roman" w:cs="Times New Roman"/>
          <w:color w:val="000000"/>
          <w:sz w:val="28"/>
          <w:szCs w:val="28"/>
        </w:rPr>
        <w:t>бесприводные</w:t>
      </w:r>
      <w:proofErr w:type="spellEnd"/>
      <w:r w:rsidRPr="00813B29">
        <w:rPr>
          <w:rFonts w:ascii="Times New Roman" w:hAnsi="Times New Roman" w:cs="Times New Roman"/>
          <w:color w:val="000000"/>
          <w:sz w:val="28"/>
          <w:szCs w:val="28"/>
        </w:rPr>
        <w:t xml:space="preserve"> полуавтоматические и автоматические захваты;</w:t>
      </w:r>
    </w:p>
    <w:p w:rsidR="005849AB" w:rsidRPr="00813B29" w:rsidRDefault="005849AB" w:rsidP="000F5F1D">
      <w:pPr>
        <w:widowControl w:val="0"/>
        <w:numPr>
          <w:ilvl w:val="0"/>
          <w:numId w:val="31"/>
        </w:numPr>
        <w:shd w:val="clear" w:color="auto" w:fill="FFFFFF"/>
        <w:tabs>
          <w:tab w:val="left" w:pos="864"/>
        </w:tabs>
        <w:autoSpaceDE w:val="0"/>
        <w:autoSpaceDN w:val="0"/>
        <w:adjustRightInd w:val="0"/>
        <w:spacing w:after="0" w:line="240" w:lineRule="auto"/>
        <w:ind w:left="714" w:hanging="357"/>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приводные автоматические.</w:t>
      </w:r>
    </w:p>
    <w:p w:rsidR="005849AB" w:rsidRPr="00813B29" w:rsidRDefault="005849AB" w:rsidP="00813B29">
      <w:pPr>
        <w:shd w:val="clear" w:color="auto" w:fill="FFFFFF"/>
        <w:tabs>
          <w:tab w:val="left" w:pos="576"/>
        </w:tabs>
        <w:spacing w:after="0"/>
        <w:jc w:val="both"/>
        <w:rPr>
          <w:rFonts w:ascii="Times New Roman" w:hAnsi="Times New Roman" w:cs="Times New Roman"/>
          <w:i/>
          <w:color w:val="000000"/>
          <w:sz w:val="28"/>
          <w:szCs w:val="28"/>
          <w:u w:val="single"/>
        </w:rPr>
      </w:pPr>
      <w:r w:rsidRPr="00813B29">
        <w:rPr>
          <w:rFonts w:ascii="Times New Roman" w:hAnsi="Times New Roman" w:cs="Times New Roman"/>
          <w:i/>
          <w:iCs/>
          <w:color w:val="000000"/>
          <w:sz w:val="28"/>
          <w:szCs w:val="28"/>
          <w:u w:val="single"/>
        </w:rPr>
        <w:t>3) грузозахватные устройства для сыпучих материалов –</w:t>
      </w:r>
      <w:r w:rsidRPr="00813B29">
        <w:rPr>
          <w:rFonts w:ascii="Times New Roman" w:hAnsi="Times New Roman" w:cs="Times New Roman"/>
          <w:i/>
          <w:color w:val="000000"/>
          <w:sz w:val="28"/>
          <w:szCs w:val="28"/>
          <w:u w:val="single"/>
        </w:rPr>
        <w:t xml:space="preserve"> грейферы;</w:t>
      </w:r>
    </w:p>
    <w:p w:rsidR="005849AB" w:rsidRPr="00813B29" w:rsidRDefault="005849AB" w:rsidP="00813B29">
      <w:pPr>
        <w:shd w:val="clear" w:color="auto" w:fill="FFFFFF"/>
        <w:tabs>
          <w:tab w:val="left" w:pos="576"/>
        </w:tabs>
        <w:spacing w:after="0"/>
        <w:jc w:val="both"/>
        <w:rPr>
          <w:rFonts w:ascii="Times New Roman" w:hAnsi="Times New Roman" w:cs="Times New Roman"/>
          <w:i/>
          <w:color w:val="000000"/>
          <w:sz w:val="28"/>
          <w:szCs w:val="28"/>
          <w:u w:val="single"/>
        </w:rPr>
      </w:pPr>
      <w:r w:rsidRPr="00813B29">
        <w:rPr>
          <w:rFonts w:ascii="Times New Roman" w:hAnsi="Times New Roman" w:cs="Times New Roman"/>
          <w:i/>
          <w:iCs/>
          <w:color w:val="000000"/>
          <w:sz w:val="28"/>
          <w:szCs w:val="28"/>
          <w:u w:val="single"/>
        </w:rPr>
        <w:t xml:space="preserve">4) захватные устройства напольных погрузчиков </w:t>
      </w:r>
      <w:r w:rsidRPr="00813B29">
        <w:rPr>
          <w:rFonts w:ascii="Times New Roman" w:hAnsi="Times New Roman" w:cs="Times New Roman"/>
          <w:i/>
          <w:color w:val="000000"/>
          <w:sz w:val="28"/>
          <w:szCs w:val="28"/>
          <w:u w:val="single"/>
        </w:rPr>
        <w:t>для перегрузки пакетированных грузов:</w:t>
      </w:r>
    </w:p>
    <w:p w:rsidR="005849AB" w:rsidRPr="00813B29" w:rsidRDefault="005849AB" w:rsidP="000F5F1D">
      <w:pPr>
        <w:widowControl w:val="0"/>
        <w:numPr>
          <w:ilvl w:val="0"/>
          <w:numId w:val="32"/>
        </w:numPr>
        <w:shd w:val="clear" w:color="auto" w:fill="FFFFFF"/>
        <w:tabs>
          <w:tab w:val="left" w:pos="864"/>
        </w:tabs>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813B29">
        <w:rPr>
          <w:rFonts w:ascii="Times New Roman" w:hAnsi="Times New Roman" w:cs="Times New Roman"/>
          <w:color w:val="000000"/>
          <w:sz w:val="28"/>
          <w:szCs w:val="28"/>
        </w:rPr>
        <w:t>вилочные для грузов, уложенных на поддоны;</w:t>
      </w:r>
      <w:proofErr w:type="gramEnd"/>
    </w:p>
    <w:p w:rsidR="005849AB" w:rsidRPr="00813B29" w:rsidRDefault="005849AB" w:rsidP="000F5F1D">
      <w:pPr>
        <w:widowControl w:val="0"/>
        <w:numPr>
          <w:ilvl w:val="0"/>
          <w:numId w:val="32"/>
        </w:numPr>
        <w:shd w:val="clear" w:color="auto" w:fill="FFFFFF"/>
        <w:tabs>
          <w:tab w:val="left" w:pos="864"/>
        </w:tabs>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813B29">
        <w:rPr>
          <w:rFonts w:ascii="Times New Roman" w:hAnsi="Times New Roman" w:cs="Times New Roman"/>
          <w:color w:val="000000"/>
          <w:sz w:val="28"/>
          <w:szCs w:val="28"/>
        </w:rPr>
        <w:t>клещевые для перегрузки ящиков, кип, бочек, рулонов и др.</w:t>
      </w:r>
      <w:proofErr w:type="gramEnd"/>
    </w:p>
    <w:p w:rsidR="00813B29" w:rsidRPr="00813B29" w:rsidRDefault="00813B29" w:rsidP="00813B29">
      <w:pPr>
        <w:pStyle w:val="a3"/>
        <w:shd w:val="clear" w:color="auto" w:fill="FFFFFF"/>
        <w:spacing w:after="0"/>
        <w:jc w:val="both"/>
        <w:rPr>
          <w:rFonts w:ascii="Times New Roman" w:hAnsi="Times New Roman" w:cs="Times New Roman"/>
          <w:b/>
          <w:bCs/>
          <w:color w:val="000000"/>
          <w:sz w:val="28"/>
          <w:szCs w:val="28"/>
        </w:rPr>
      </w:pPr>
      <w:r w:rsidRPr="00813B29">
        <w:rPr>
          <w:rFonts w:ascii="Times New Roman" w:hAnsi="Times New Roman" w:cs="Times New Roman"/>
          <w:b/>
          <w:bCs/>
          <w:color w:val="000000"/>
          <w:sz w:val="28"/>
          <w:szCs w:val="28"/>
        </w:rPr>
        <w:t>3. ОБОРУДОВАНИЕ ТРАНСПОРТНО-СКЛАДСКИХ КОМПЛЕКСОВ</w:t>
      </w:r>
    </w:p>
    <w:p w:rsidR="00813B29" w:rsidRPr="00813B29" w:rsidRDefault="00813B29" w:rsidP="00813B29">
      <w:pPr>
        <w:shd w:val="clear" w:color="auto" w:fill="FFFFFF"/>
        <w:spacing w:after="0"/>
        <w:ind w:left="360"/>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Оборудование для транспортно-складских комплексов выбирается в зависимости от назначения и класса склада (с большим оборотом, длительного хранения, с особым температурным режимом, с обработкой крупных или мелких товаров, видов операций с товарами и др.) </w:t>
      </w:r>
    </w:p>
    <w:p w:rsidR="00813B29" w:rsidRPr="00813B29" w:rsidRDefault="00813B29" w:rsidP="00813B29">
      <w:pPr>
        <w:shd w:val="clear" w:color="auto" w:fill="FFFFFF"/>
        <w:spacing w:after="0"/>
        <w:ind w:left="360"/>
        <w:jc w:val="both"/>
        <w:rPr>
          <w:rFonts w:ascii="Times New Roman" w:hAnsi="Times New Roman" w:cs="Times New Roman"/>
          <w:bCs/>
          <w:color w:val="000000"/>
          <w:sz w:val="28"/>
          <w:szCs w:val="28"/>
        </w:rPr>
      </w:pPr>
    </w:p>
    <w:p w:rsidR="00813B29" w:rsidRPr="00813B29" w:rsidRDefault="00813B29" w:rsidP="00813B29">
      <w:pPr>
        <w:shd w:val="clear" w:color="auto" w:fill="FFFFFF"/>
        <w:spacing w:after="0"/>
        <w:ind w:left="141"/>
        <w:jc w:val="center"/>
        <w:rPr>
          <w:rFonts w:ascii="Times New Roman" w:hAnsi="Times New Roman" w:cs="Times New Roman"/>
          <w:b/>
          <w:bCs/>
          <w:color w:val="000000"/>
          <w:sz w:val="28"/>
          <w:szCs w:val="28"/>
        </w:rPr>
      </w:pPr>
      <w:r w:rsidRPr="00813B29">
        <w:rPr>
          <w:rFonts w:ascii="Times New Roman" w:hAnsi="Times New Roman" w:cs="Times New Roman"/>
          <w:b/>
          <w:bCs/>
          <w:color w:val="000000"/>
          <w:sz w:val="28"/>
          <w:szCs w:val="28"/>
        </w:rPr>
        <w:t>3.1. Внешнее складское оборудование</w:t>
      </w:r>
    </w:p>
    <w:p w:rsidR="00813B29" w:rsidRPr="00813B29" w:rsidRDefault="00813B29" w:rsidP="00813B29">
      <w:pPr>
        <w:shd w:val="clear" w:color="auto" w:fill="FFFFFF"/>
        <w:spacing w:after="0"/>
        <w:ind w:left="141"/>
        <w:jc w:val="both"/>
        <w:rPr>
          <w:rFonts w:ascii="Times New Roman" w:hAnsi="Times New Roman" w:cs="Times New Roman"/>
          <w:sz w:val="28"/>
          <w:szCs w:val="28"/>
        </w:rPr>
      </w:pPr>
    </w:p>
    <w:p w:rsidR="00813B29" w:rsidRPr="00813B29" w:rsidRDefault="00813B29" w:rsidP="00813B29">
      <w:pPr>
        <w:shd w:val="clear" w:color="auto" w:fill="FFFFFF"/>
        <w:spacing w:after="0"/>
        <w:ind w:left="141"/>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lastRenderedPageBreak/>
        <w:t xml:space="preserve">Современные ТСК включают в себя в качестве необходимых атрибутов выравнивающие грузовые рампы (платформы), </w:t>
      </w:r>
      <w:proofErr w:type="spellStart"/>
      <w:r w:rsidRPr="00813B29">
        <w:rPr>
          <w:rFonts w:ascii="Times New Roman" w:hAnsi="Times New Roman" w:cs="Times New Roman"/>
          <w:color w:val="000000"/>
          <w:sz w:val="28"/>
          <w:szCs w:val="28"/>
        </w:rPr>
        <w:t>герметизаторы</w:t>
      </w:r>
      <w:proofErr w:type="spellEnd"/>
      <w:r w:rsidRPr="00813B29">
        <w:rPr>
          <w:rFonts w:ascii="Times New Roman" w:hAnsi="Times New Roman" w:cs="Times New Roman"/>
          <w:color w:val="000000"/>
          <w:sz w:val="28"/>
          <w:szCs w:val="28"/>
        </w:rPr>
        <w:t xml:space="preserve"> проемов и секционные ворота. Их установку рекомендуется предусматривать на этапе проектирования нового здания, хотя возможно оборудование ими и уже существующих строений.</w:t>
      </w:r>
    </w:p>
    <w:p w:rsidR="00813B29" w:rsidRPr="00813B29" w:rsidRDefault="00813B29" w:rsidP="00813B29">
      <w:pPr>
        <w:shd w:val="clear" w:color="auto" w:fill="FFFFFF"/>
        <w:spacing w:after="0"/>
        <w:ind w:left="141"/>
        <w:jc w:val="center"/>
        <w:rPr>
          <w:rFonts w:ascii="Times New Roman" w:hAnsi="Times New Roman" w:cs="Times New Roman"/>
          <w:sz w:val="28"/>
          <w:szCs w:val="28"/>
        </w:rPr>
      </w:pPr>
    </w:p>
    <w:p w:rsidR="00813B29" w:rsidRPr="00813B29" w:rsidRDefault="00813B29" w:rsidP="00813B29">
      <w:pPr>
        <w:shd w:val="clear" w:color="auto" w:fill="FFFFFF"/>
        <w:spacing w:after="0"/>
        <w:ind w:left="141"/>
        <w:jc w:val="center"/>
        <w:rPr>
          <w:rFonts w:ascii="Times New Roman" w:hAnsi="Times New Roman" w:cs="Times New Roman"/>
          <w:bCs/>
          <w:color w:val="000000"/>
          <w:sz w:val="28"/>
          <w:szCs w:val="28"/>
        </w:rPr>
      </w:pPr>
      <w:r w:rsidRPr="00813B29">
        <w:rPr>
          <w:rFonts w:ascii="Times New Roman" w:hAnsi="Times New Roman" w:cs="Times New Roman"/>
          <w:sz w:val="28"/>
          <w:szCs w:val="28"/>
        </w:rPr>
        <w:t xml:space="preserve">3.1.1. </w:t>
      </w:r>
      <w:r w:rsidRPr="00813B29">
        <w:rPr>
          <w:rFonts w:ascii="Times New Roman" w:hAnsi="Times New Roman" w:cs="Times New Roman"/>
          <w:bCs/>
          <w:color w:val="000000"/>
          <w:sz w:val="28"/>
          <w:szCs w:val="28"/>
        </w:rPr>
        <w:t>Выравнивающие грузовые рампы и эстакады</w:t>
      </w:r>
    </w:p>
    <w:p w:rsidR="00813B29" w:rsidRPr="00813B29" w:rsidRDefault="00813B29" w:rsidP="00813B29">
      <w:pPr>
        <w:shd w:val="clear" w:color="auto" w:fill="FFFFFF"/>
        <w:spacing w:after="0"/>
        <w:ind w:left="141"/>
        <w:jc w:val="both"/>
        <w:rPr>
          <w:rFonts w:ascii="Times New Roman" w:hAnsi="Times New Roman" w:cs="Times New Roman"/>
          <w:sz w:val="28"/>
          <w:szCs w:val="28"/>
        </w:rPr>
      </w:pPr>
    </w:p>
    <w:p w:rsidR="00813B29" w:rsidRPr="00813B29" w:rsidRDefault="00813B29" w:rsidP="00813B29">
      <w:pPr>
        <w:shd w:val="clear" w:color="auto" w:fill="FFFFFF"/>
        <w:spacing w:after="0"/>
        <w:ind w:left="141"/>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 xml:space="preserve">Выравнивающая подъемная рампа (выравнивающая платформа – </w:t>
      </w:r>
      <w:proofErr w:type="spellStart"/>
      <w:r w:rsidRPr="00813B29">
        <w:rPr>
          <w:rFonts w:ascii="Times New Roman" w:hAnsi="Times New Roman" w:cs="Times New Roman"/>
          <w:color w:val="000000"/>
          <w:sz w:val="28"/>
          <w:szCs w:val="28"/>
          <w:lang w:val="en-US"/>
        </w:rPr>
        <w:t>Dockleveller</w:t>
      </w:r>
      <w:proofErr w:type="spellEnd"/>
      <w:r w:rsidRPr="00813B29">
        <w:rPr>
          <w:rFonts w:ascii="Times New Roman" w:hAnsi="Times New Roman" w:cs="Times New Roman"/>
          <w:color w:val="000000"/>
          <w:sz w:val="28"/>
          <w:szCs w:val="28"/>
        </w:rPr>
        <w:t xml:space="preserve">) применяется там, где необходимо иметь простое в эксплуатации переходное устройство между уровнем пола складского помещения и уровнем грузовой платформы автомобиля. Она позволяет беспрепятственно и безопасно выполнять погрузочно-разгрузочные работы с использованием транспортных средств. В результате существенно сокращается время погрузки-разгрузки, снижается уровень травматизма и вероятность повреждения груза. </w:t>
      </w:r>
    </w:p>
    <w:p w:rsidR="00813B29" w:rsidRPr="00813B29" w:rsidRDefault="00813B29" w:rsidP="00813B29">
      <w:pPr>
        <w:shd w:val="clear" w:color="auto" w:fill="FFFFFF"/>
        <w:spacing w:after="0"/>
        <w:ind w:left="141"/>
        <w:jc w:val="both"/>
        <w:rPr>
          <w:rFonts w:ascii="Times New Roman" w:hAnsi="Times New Roman" w:cs="Times New Roman"/>
          <w:color w:val="000000"/>
          <w:sz w:val="28"/>
          <w:szCs w:val="28"/>
        </w:rPr>
      </w:pPr>
      <w:r w:rsidRPr="00813B29">
        <w:rPr>
          <w:rFonts w:ascii="Times New Roman" w:hAnsi="Times New Roman" w:cs="Times New Roman"/>
          <w:i/>
          <w:color w:val="000000"/>
          <w:sz w:val="28"/>
          <w:szCs w:val="28"/>
        </w:rPr>
        <w:t xml:space="preserve">Перекидные трапы. </w:t>
      </w:r>
      <w:r w:rsidRPr="00813B29">
        <w:rPr>
          <w:rFonts w:ascii="Times New Roman" w:hAnsi="Times New Roman" w:cs="Times New Roman"/>
          <w:color w:val="000000"/>
          <w:sz w:val="28"/>
          <w:szCs w:val="28"/>
        </w:rPr>
        <w:t xml:space="preserve">Применяются они для обеспечения въезда погрузчиков с рампы ТСК в транспортное средство и наоборот. </w:t>
      </w:r>
    </w:p>
    <w:p w:rsidR="00813B29" w:rsidRPr="00813B29" w:rsidRDefault="00813B29" w:rsidP="00813B29">
      <w:pPr>
        <w:shd w:val="clear" w:color="auto" w:fill="FFFFFF"/>
        <w:spacing w:after="0"/>
        <w:ind w:left="141"/>
        <w:jc w:val="both"/>
        <w:rPr>
          <w:rFonts w:ascii="Times New Roman" w:hAnsi="Times New Roman" w:cs="Times New Roman"/>
          <w:color w:val="000000"/>
          <w:sz w:val="28"/>
          <w:szCs w:val="28"/>
        </w:rPr>
      </w:pPr>
      <w:r w:rsidRPr="00813B29">
        <w:rPr>
          <w:rFonts w:ascii="Times New Roman" w:hAnsi="Times New Roman" w:cs="Times New Roman"/>
          <w:i/>
          <w:iCs/>
          <w:color w:val="000000"/>
          <w:sz w:val="28"/>
          <w:szCs w:val="28"/>
        </w:rPr>
        <w:t>Механическая грузовая рампа</w:t>
      </w:r>
      <w:r w:rsidRPr="00813B29">
        <w:rPr>
          <w:rFonts w:ascii="Times New Roman" w:hAnsi="Times New Roman" w:cs="Times New Roman"/>
          <w:iCs/>
          <w:color w:val="000000"/>
          <w:sz w:val="28"/>
          <w:szCs w:val="28"/>
        </w:rPr>
        <w:t xml:space="preserve">. </w:t>
      </w:r>
      <w:r w:rsidRPr="00813B29">
        <w:rPr>
          <w:rFonts w:ascii="Times New Roman" w:hAnsi="Times New Roman" w:cs="Times New Roman"/>
          <w:color w:val="000000"/>
          <w:sz w:val="28"/>
          <w:szCs w:val="28"/>
        </w:rPr>
        <w:t xml:space="preserve">Регулировка положения рампы производится вручную без особых усилий. Рампа устойчива в любой позиции благодаря балансировочному пружинному механизму. </w:t>
      </w:r>
    </w:p>
    <w:p w:rsidR="00813B29" w:rsidRPr="00813B29" w:rsidRDefault="00813B29" w:rsidP="00813B29">
      <w:pPr>
        <w:shd w:val="clear" w:color="auto" w:fill="FFFFFF"/>
        <w:spacing w:after="0"/>
        <w:ind w:left="141"/>
        <w:jc w:val="both"/>
        <w:rPr>
          <w:rFonts w:ascii="Times New Roman" w:hAnsi="Times New Roman" w:cs="Times New Roman"/>
          <w:sz w:val="28"/>
          <w:szCs w:val="28"/>
        </w:rPr>
      </w:pPr>
      <w:r w:rsidRPr="00813B29">
        <w:rPr>
          <w:rFonts w:ascii="Times New Roman" w:hAnsi="Times New Roman" w:cs="Times New Roman"/>
          <w:i/>
          <w:iCs/>
          <w:color w:val="000000"/>
          <w:sz w:val="28"/>
          <w:szCs w:val="28"/>
        </w:rPr>
        <w:t xml:space="preserve">Гидравлическая грузовая рампа с шарнирным козырьком. </w:t>
      </w:r>
      <w:r w:rsidRPr="00813B29">
        <w:rPr>
          <w:rFonts w:ascii="Times New Roman" w:hAnsi="Times New Roman" w:cs="Times New Roman"/>
          <w:color w:val="000000"/>
          <w:sz w:val="28"/>
          <w:szCs w:val="28"/>
        </w:rPr>
        <w:t>Регулировка угла наклона рампы и козырька производится оператором с пульта с помощью одной общей кнопки, что позволяет избежать ошибок в работе.</w:t>
      </w:r>
    </w:p>
    <w:p w:rsidR="00813B29" w:rsidRPr="00813B29" w:rsidRDefault="00813B29" w:rsidP="00813B29">
      <w:pPr>
        <w:shd w:val="clear" w:color="auto" w:fill="FFFFFF"/>
        <w:spacing w:after="0"/>
        <w:ind w:left="141"/>
        <w:jc w:val="both"/>
        <w:rPr>
          <w:rFonts w:ascii="Times New Roman" w:hAnsi="Times New Roman" w:cs="Times New Roman"/>
          <w:i/>
          <w:iCs/>
          <w:color w:val="000000"/>
          <w:sz w:val="28"/>
          <w:szCs w:val="28"/>
        </w:rPr>
      </w:pPr>
      <w:r w:rsidRPr="00813B29">
        <w:rPr>
          <w:rFonts w:ascii="Times New Roman" w:hAnsi="Times New Roman" w:cs="Times New Roman"/>
          <w:i/>
          <w:iCs/>
          <w:color w:val="000000"/>
          <w:sz w:val="28"/>
          <w:szCs w:val="28"/>
        </w:rPr>
        <w:t xml:space="preserve">Гидравлическая грузовая рампа с телескопическим козырьком. </w:t>
      </w:r>
      <w:r w:rsidRPr="00813B29">
        <w:rPr>
          <w:rFonts w:ascii="Times New Roman" w:hAnsi="Times New Roman" w:cs="Times New Roman"/>
          <w:color w:val="000000"/>
          <w:sz w:val="28"/>
          <w:szCs w:val="28"/>
        </w:rPr>
        <w:t>Применяется для автоматизации любых видов погрузочно-разгрузочных работ, в том числе и для боковой загрузки автомобиля. Данная конструкция козырька позволяет обслуживать автомобили с большей разницей по высоте кузова и на большем расстоянии от погрузочной площадки, так как максимальный пролет козырька составляет 1100 мм.</w:t>
      </w:r>
    </w:p>
    <w:p w:rsidR="00813B29" w:rsidRPr="00813B29" w:rsidRDefault="00813B29" w:rsidP="00813B29">
      <w:pPr>
        <w:shd w:val="clear" w:color="auto" w:fill="FFFFFF"/>
        <w:spacing w:after="0"/>
        <w:ind w:left="141"/>
        <w:jc w:val="both"/>
        <w:rPr>
          <w:rFonts w:ascii="Times New Roman" w:hAnsi="Times New Roman" w:cs="Times New Roman"/>
          <w:color w:val="000000"/>
          <w:sz w:val="28"/>
          <w:szCs w:val="28"/>
        </w:rPr>
      </w:pPr>
      <w:r w:rsidRPr="00813B29">
        <w:rPr>
          <w:rFonts w:ascii="Times New Roman" w:hAnsi="Times New Roman" w:cs="Times New Roman"/>
          <w:color w:val="000000"/>
          <w:sz w:val="28"/>
          <w:szCs w:val="28"/>
        </w:rPr>
        <w:t>Все перечисленные виды рамп способны выдерживать нагрузку 4 – 6 т, что позволяет использовать погрузчики для выполнения погрузочно-разгрузочных операций. Возможность поднятия или опускание платформы (свободный ход от 60 до 70 см) позволяет обслуживать любые типы транспортных средств.</w:t>
      </w:r>
    </w:p>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1019A7" w:rsidRDefault="001019A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1019A7" w:rsidRDefault="001019A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1019A7" w:rsidRDefault="001019A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A35EFA"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A35EFA">
        <w:rPr>
          <w:rFonts w:ascii="Times New Roman" w:eastAsia="Times New Roman" w:hAnsi="Times New Roman" w:cs="Times New Roman"/>
          <w:b/>
          <w:bCs/>
          <w:color w:val="000000"/>
          <w:sz w:val="32"/>
          <w:szCs w:val="32"/>
        </w:rPr>
        <w:lastRenderedPageBreak/>
        <w:t xml:space="preserve">Раздел </w:t>
      </w:r>
      <w:r w:rsidR="00B04E9D">
        <w:rPr>
          <w:rFonts w:ascii="Times New Roman" w:eastAsia="Times New Roman" w:hAnsi="Times New Roman" w:cs="Times New Roman"/>
          <w:b/>
          <w:bCs/>
          <w:color w:val="000000"/>
          <w:sz w:val="32"/>
          <w:szCs w:val="32"/>
        </w:rPr>
        <w:t>5</w:t>
      </w:r>
      <w:r w:rsidRPr="00A35EFA">
        <w:rPr>
          <w:rFonts w:ascii="Times New Roman" w:eastAsia="Times New Roman" w:hAnsi="Times New Roman" w:cs="Times New Roman"/>
          <w:b/>
          <w:bCs/>
          <w:color w:val="000000"/>
          <w:sz w:val="32"/>
          <w:szCs w:val="32"/>
        </w:rPr>
        <w:t xml:space="preserve">. </w:t>
      </w:r>
      <w:r w:rsidRPr="00A35EFA">
        <w:rPr>
          <w:rFonts w:ascii="Times New Roman" w:eastAsia="Times New Roman" w:hAnsi="Times New Roman" w:cs="Times New Roman"/>
          <w:b/>
          <w:color w:val="000000"/>
          <w:sz w:val="32"/>
          <w:szCs w:val="32"/>
        </w:rPr>
        <w:t>Методические указания для практических занятий.</w:t>
      </w:r>
    </w:p>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ПРАКТИЧЕСКАЯ РАБОТА  № 1</w:t>
      </w:r>
    </w:p>
    <w:p w:rsidR="00133435" w:rsidRPr="00133435" w:rsidRDefault="00B42F32" w:rsidP="00133435">
      <w:pPr>
        <w:pStyle w:val="31"/>
        <w:spacing w:line="240" w:lineRule="atLeast"/>
        <w:rPr>
          <w:sz w:val="28"/>
          <w:szCs w:val="28"/>
        </w:rPr>
      </w:pPr>
      <w:r w:rsidRPr="00133435">
        <w:rPr>
          <w:b/>
          <w:bCs/>
          <w:color w:val="000000"/>
          <w:sz w:val="28"/>
          <w:szCs w:val="28"/>
        </w:rPr>
        <w:t xml:space="preserve">Тема:   </w:t>
      </w:r>
      <w:r w:rsidR="00133435" w:rsidRPr="00133435">
        <w:rPr>
          <w:sz w:val="28"/>
          <w:szCs w:val="28"/>
        </w:rPr>
        <w:t>Управление материальными потоками на основе пооперационного учета логистических издержек. Продолжительность работы - 4 часа.</w:t>
      </w:r>
    </w:p>
    <w:p w:rsidR="00133435" w:rsidRPr="00133435" w:rsidRDefault="00B42F32" w:rsidP="00133435">
      <w:pPr>
        <w:shd w:val="clear" w:color="auto" w:fill="FFFFFF"/>
        <w:adjustRightInd w:val="0"/>
        <w:jc w:val="both"/>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 xml:space="preserve">Цель: </w:t>
      </w:r>
      <w:r w:rsidR="00133435" w:rsidRPr="00133435">
        <w:rPr>
          <w:rFonts w:ascii="Times New Roman" w:hAnsi="Times New Roman" w:cs="Times New Roman"/>
          <w:sz w:val="28"/>
          <w:szCs w:val="28"/>
        </w:rPr>
        <w:t xml:space="preserve">Изучение возможностей повышения эффективности функционирования склада. Приобретении практических навыков пооперационного учета логистических издержек. </w:t>
      </w:r>
    </w:p>
    <w:p w:rsidR="00B42F32" w:rsidRPr="00133435"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Методические             рекомендации             и             задание             к             работе:</w:t>
      </w:r>
    </w:p>
    <w:p w:rsidR="00133435" w:rsidRPr="00133435" w:rsidRDefault="00133435" w:rsidP="00133435">
      <w:pPr>
        <w:jc w:val="both"/>
        <w:rPr>
          <w:rFonts w:ascii="Times New Roman" w:hAnsi="Times New Roman" w:cs="Times New Roman"/>
          <w:sz w:val="28"/>
          <w:szCs w:val="28"/>
        </w:rPr>
      </w:pPr>
      <w:r w:rsidRPr="00133435">
        <w:rPr>
          <w:rFonts w:ascii="Times New Roman" w:hAnsi="Times New Roman" w:cs="Times New Roman"/>
          <w:b/>
          <w:sz w:val="28"/>
          <w:szCs w:val="28"/>
        </w:rPr>
        <w:t>Задание 1.</w:t>
      </w:r>
      <w:r w:rsidRPr="00133435">
        <w:rPr>
          <w:rFonts w:ascii="Times New Roman" w:hAnsi="Times New Roman" w:cs="Times New Roman"/>
          <w:sz w:val="28"/>
          <w:szCs w:val="28"/>
        </w:rPr>
        <w:t xml:space="preserve"> Начертить принципиальную схему материального потока на складе </w:t>
      </w:r>
      <w:r w:rsidR="00C55DC0">
        <w:rPr>
          <w:rFonts w:ascii="Times New Roman" w:hAnsi="Times New Roman" w:cs="Times New Roman"/>
          <w:sz w:val="28"/>
          <w:szCs w:val="28"/>
        </w:rPr>
        <w:t xml:space="preserve">транспортного </w:t>
      </w:r>
      <w:r w:rsidRPr="00133435">
        <w:rPr>
          <w:rFonts w:ascii="Times New Roman" w:hAnsi="Times New Roman" w:cs="Times New Roman"/>
          <w:sz w:val="28"/>
          <w:szCs w:val="28"/>
        </w:rPr>
        <w:t>предприятия на основе технологического процесса.</w:t>
      </w:r>
    </w:p>
    <w:p w:rsidR="00133435" w:rsidRPr="00133435" w:rsidRDefault="00133435" w:rsidP="00133435">
      <w:pPr>
        <w:pStyle w:val="310"/>
        <w:spacing w:line="240" w:lineRule="auto"/>
        <w:rPr>
          <w:szCs w:val="28"/>
        </w:rPr>
      </w:pPr>
      <w:r w:rsidRPr="00133435">
        <w:rPr>
          <w:b/>
          <w:szCs w:val="28"/>
        </w:rPr>
        <w:t>Задание 2.</w:t>
      </w:r>
      <w:r w:rsidRPr="00133435">
        <w:rPr>
          <w:szCs w:val="28"/>
        </w:rPr>
        <w:t xml:space="preserve"> Рассчитать  величину и стоимость переработки суммарного материального потока на складе.</w:t>
      </w:r>
    </w:p>
    <w:p w:rsidR="00133435" w:rsidRPr="00133435" w:rsidRDefault="00133435" w:rsidP="00133435">
      <w:pPr>
        <w:pStyle w:val="310"/>
        <w:spacing w:line="240" w:lineRule="auto"/>
        <w:rPr>
          <w:b/>
          <w:szCs w:val="28"/>
        </w:rPr>
      </w:pPr>
      <w:r w:rsidRPr="00133435">
        <w:rPr>
          <w:b/>
          <w:szCs w:val="28"/>
        </w:rPr>
        <w:t xml:space="preserve">Задание 3. </w:t>
      </w:r>
      <w:r w:rsidRPr="00133435">
        <w:rPr>
          <w:szCs w:val="28"/>
        </w:rPr>
        <w:t>Анализ  и ранжирование факторов.</w:t>
      </w:r>
    </w:p>
    <w:p w:rsidR="00133435" w:rsidRPr="00133435" w:rsidRDefault="00133435" w:rsidP="000F5F1D">
      <w:pPr>
        <w:pStyle w:val="310"/>
        <w:numPr>
          <w:ilvl w:val="0"/>
          <w:numId w:val="7"/>
        </w:numPr>
        <w:spacing w:line="240" w:lineRule="auto"/>
        <w:rPr>
          <w:szCs w:val="28"/>
        </w:rPr>
      </w:pPr>
      <w:r w:rsidRPr="00133435">
        <w:rPr>
          <w:szCs w:val="28"/>
        </w:rPr>
        <w:t xml:space="preserve">Проанализировать совокупность факторов, влияющих на интенсивность материальных потоков на том или ином участке склада. Определить, какие из них зависят от условий договора с поставщиками, а какие – от условий договора с потребителями. </w:t>
      </w:r>
    </w:p>
    <w:p w:rsidR="00133435" w:rsidRPr="00133435" w:rsidRDefault="00133435" w:rsidP="000F5F1D">
      <w:pPr>
        <w:pStyle w:val="310"/>
        <w:numPr>
          <w:ilvl w:val="0"/>
          <w:numId w:val="7"/>
        </w:numPr>
        <w:spacing w:line="240" w:lineRule="auto"/>
        <w:rPr>
          <w:szCs w:val="28"/>
        </w:rPr>
      </w:pPr>
      <w:r w:rsidRPr="00133435">
        <w:rPr>
          <w:szCs w:val="28"/>
        </w:rPr>
        <w:t xml:space="preserve">Определить степень влияния факторов на стоимость </w:t>
      </w:r>
      <w:proofErr w:type="spellStart"/>
      <w:r w:rsidRPr="00133435">
        <w:rPr>
          <w:szCs w:val="28"/>
        </w:rPr>
        <w:t>грузопереработки</w:t>
      </w:r>
      <w:proofErr w:type="spellEnd"/>
      <w:r w:rsidRPr="00133435">
        <w:rPr>
          <w:szCs w:val="28"/>
        </w:rPr>
        <w:t>.</w:t>
      </w:r>
    </w:p>
    <w:p w:rsidR="00133435" w:rsidRPr="00133435" w:rsidRDefault="00133435" w:rsidP="000F5F1D">
      <w:pPr>
        <w:pStyle w:val="310"/>
        <w:numPr>
          <w:ilvl w:val="0"/>
          <w:numId w:val="7"/>
        </w:numPr>
        <w:spacing w:line="240" w:lineRule="auto"/>
        <w:rPr>
          <w:szCs w:val="28"/>
        </w:rPr>
      </w:pPr>
      <w:r w:rsidRPr="00133435">
        <w:rPr>
          <w:szCs w:val="28"/>
        </w:rPr>
        <w:t>Дать рекомендации коммерческой службе по заключению договоров.</w:t>
      </w:r>
    </w:p>
    <w:p w:rsidR="00133435" w:rsidRPr="00133435" w:rsidRDefault="00133435" w:rsidP="00133435">
      <w:pPr>
        <w:pStyle w:val="310"/>
        <w:spacing w:line="240" w:lineRule="auto"/>
        <w:ind w:left="720"/>
        <w:rPr>
          <w:szCs w:val="28"/>
        </w:rPr>
      </w:pPr>
    </w:p>
    <w:p w:rsidR="00B42F32" w:rsidRPr="00133435"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133435">
        <w:rPr>
          <w:rFonts w:ascii="Times New Roman" w:eastAsia="Times New Roman" w:hAnsi="Times New Roman" w:cs="Times New Roman"/>
          <w:b/>
          <w:bCs/>
          <w:color w:val="000000"/>
          <w:sz w:val="28"/>
          <w:szCs w:val="28"/>
        </w:rPr>
        <w:t xml:space="preserve">Форма отчетности: </w:t>
      </w:r>
      <w:r w:rsidRPr="00133435">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2</w:t>
      </w:r>
    </w:p>
    <w:p w:rsidR="00C33EF5" w:rsidRDefault="00133435" w:rsidP="00C33EF5">
      <w:pPr>
        <w:pStyle w:val="31"/>
        <w:spacing w:line="240" w:lineRule="atLeast"/>
        <w:rPr>
          <w:b/>
          <w:bCs/>
          <w:color w:val="000000"/>
          <w:sz w:val="28"/>
          <w:szCs w:val="28"/>
        </w:rPr>
      </w:pPr>
      <w:r w:rsidRPr="009450DA">
        <w:rPr>
          <w:b/>
          <w:bCs/>
          <w:color w:val="000000"/>
          <w:sz w:val="28"/>
          <w:szCs w:val="28"/>
        </w:rPr>
        <w:t xml:space="preserve">Тема:   </w:t>
      </w:r>
      <w:r w:rsidR="00C33EF5" w:rsidRPr="00DF4EBD">
        <w:rPr>
          <w:b/>
          <w:i/>
          <w:sz w:val="28"/>
          <w:szCs w:val="28"/>
        </w:rPr>
        <w:t>Выбор модели погрузчика</w:t>
      </w:r>
      <w:r w:rsidR="00C33EF5" w:rsidRPr="009450DA">
        <w:rPr>
          <w:b/>
          <w:bCs/>
          <w:color w:val="000000"/>
          <w:sz w:val="28"/>
          <w:szCs w:val="28"/>
        </w:rPr>
        <w:t xml:space="preserve"> </w:t>
      </w:r>
    </w:p>
    <w:p w:rsidR="00C33EF5" w:rsidRPr="00C33EF5" w:rsidRDefault="00133435" w:rsidP="00C33EF5">
      <w:pPr>
        <w:spacing w:after="0" w:line="240" w:lineRule="auto"/>
        <w:jc w:val="both"/>
        <w:rPr>
          <w:rFonts w:ascii="Times New Roman" w:hAnsi="Times New Roman" w:cs="Times New Roman"/>
          <w:b/>
          <w:sz w:val="28"/>
          <w:szCs w:val="28"/>
        </w:rPr>
      </w:pPr>
      <w:r w:rsidRPr="009450DA">
        <w:rPr>
          <w:rFonts w:ascii="Times New Roman" w:eastAsia="Times New Roman" w:hAnsi="Times New Roman" w:cs="Times New Roman"/>
          <w:b/>
          <w:bCs/>
          <w:color w:val="000000"/>
          <w:sz w:val="28"/>
          <w:szCs w:val="28"/>
        </w:rPr>
        <w:t xml:space="preserve">Цель: </w:t>
      </w:r>
      <w:r w:rsidR="00C33EF5" w:rsidRPr="00C33EF5">
        <w:rPr>
          <w:rFonts w:ascii="Times New Roman" w:hAnsi="Times New Roman" w:cs="Times New Roman"/>
          <w:color w:val="000000"/>
          <w:sz w:val="28"/>
          <w:szCs w:val="28"/>
        </w:rPr>
        <w:t>Для выполнения погрузочно-разгрузочных работ на ТСК выбрать модель погрузчика.</w:t>
      </w:r>
    </w:p>
    <w:p w:rsidR="00C33EF5" w:rsidRPr="00C33EF5" w:rsidRDefault="00C33EF5" w:rsidP="00C33EF5">
      <w:pPr>
        <w:shd w:val="clear" w:color="auto" w:fill="FFFFFF"/>
        <w:spacing w:after="0" w:line="240" w:lineRule="auto"/>
        <w:ind w:firstLine="709"/>
        <w:jc w:val="both"/>
        <w:rPr>
          <w:rFonts w:ascii="Times New Roman" w:hAnsi="Times New Roman" w:cs="Times New Roman"/>
          <w:iCs/>
          <w:sz w:val="28"/>
          <w:szCs w:val="28"/>
        </w:rPr>
      </w:pPr>
      <w:r w:rsidRPr="00C33EF5">
        <w:rPr>
          <w:rFonts w:ascii="Times New Roman" w:hAnsi="Times New Roman" w:cs="Times New Roman"/>
          <w:sz w:val="28"/>
          <w:szCs w:val="28"/>
        </w:rPr>
        <w:t>Исходные данные для выбора погрузчика представлены в табл. 3.4.</w:t>
      </w:r>
      <w:r w:rsidRPr="00C33EF5">
        <w:rPr>
          <w:rFonts w:ascii="Times New Roman" w:hAnsi="Times New Roman" w:cs="Times New Roman"/>
          <w:iCs/>
          <w:sz w:val="28"/>
          <w:szCs w:val="28"/>
        </w:rPr>
        <w:t>1.</w:t>
      </w:r>
    </w:p>
    <w:p w:rsidR="00C33EF5" w:rsidRPr="00C33EF5" w:rsidRDefault="00C33EF5" w:rsidP="00C33EF5">
      <w:pPr>
        <w:shd w:val="clear" w:color="auto" w:fill="FFFFFF"/>
        <w:spacing w:after="0" w:line="240" w:lineRule="auto"/>
        <w:ind w:firstLine="709"/>
        <w:jc w:val="both"/>
        <w:rPr>
          <w:rFonts w:ascii="Times New Roman" w:hAnsi="Times New Roman" w:cs="Times New Roman"/>
          <w:sz w:val="28"/>
          <w:szCs w:val="28"/>
        </w:rPr>
      </w:pPr>
      <w:r w:rsidRPr="00C33EF5">
        <w:rPr>
          <w:rFonts w:ascii="Times New Roman" w:hAnsi="Times New Roman" w:cs="Times New Roman"/>
          <w:iCs/>
          <w:sz w:val="28"/>
          <w:szCs w:val="28"/>
        </w:rPr>
        <w:t xml:space="preserve">Технические характеристики погрузчиков </w:t>
      </w:r>
      <w:proofErr w:type="gramStart"/>
      <w:r w:rsidRPr="00C33EF5">
        <w:rPr>
          <w:rFonts w:ascii="Times New Roman" w:hAnsi="Times New Roman" w:cs="Times New Roman"/>
          <w:iCs/>
          <w:sz w:val="28"/>
          <w:szCs w:val="28"/>
        </w:rPr>
        <w:t>см</w:t>
      </w:r>
      <w:proofErr w:type="gramEnd"/>
      <w:r w:rsidRPr="00C33EF5">
        <w:rPr>
          <w:rFonts w:ascii="Times New Roman" w:hAnsi="Times New Roman" w:cs="Times New Roman"/>
          <w:iCs/>
          <w:sz w:val="28"/>
          <w:szCs w:val="28"/>
        </w:rPr>
        <w:t xml:space="preserve"> [4], с 831-832.</w:t>
      </w:r>
    </w:p>
    <w:p w:rsidR="00133435" w:rsidRPr="009450DA" w:rsidRDefault="00133435" w:rsidP="009450DA">
      <w:pPr>
        <w:pStyle w:val="31"/>
        <w:spacing w:line="240" w:lineRule="atLeast"/>
        <w:rPr>
          <w:sz w:val="28"/>
          <w:szCs w:val="28"/>
        </w:rPr>
      </w:pPr>
      <w:r w:rsidRPr="009450DA">
        <w:rPr>
          <w:b/>
          <w:bCs/>
          <w:color w:val="000000"/>
          <w:sz w:val="28"/>
          <w:szCs w:val="28"/>
        </w:rPr>
        <w:t>Методические             рекомендации             и             задание             к             работе:</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Последовательность выбора модели погрузчика включает в себя несколько этапов.</w:t>
      </w:r>
    </w:p>
    <w:p w:rsidR="00B8226A" w:rsidRPr="00B8226A" w:rsidRDefault="00B8226A" w:rsidP="00B8226A">
      <w:pPr>
        <w:shd w:val="clear" w:color="auto" w:fill="FFFFFF"/>
        <w:spacing w:after="0" w:line="240" w:lineRule="auto"/>
        <w:ind w:firstLine="709"/>
        <w:jc w:val="both"/>
        <w:rPr>
          <w:rFonts w:ascii="Times New Roman" w:hAnsi="Times New Roman" w:cs="Times New Roman"/>
          <w:i/>
          <w:color w:val="000000"/>
          <w:sz w:val="28"/>
          <w:szCs w:val="28"/>
          <w:u w:val="single"/>
        </w:rPr>
      </w:pPr>
      <w:r w:rsidRPr="00B8226A">
        <w:rPr>
          <w:rFonts w:ascii="Times New Roman" w:hAnsi="Times New Roman" w:cs="Times New Roman"/>
          <w:b/>
          <w:color w:val="000000"/>
          <w:sz w:val="28"/>
          <w:szCs w:val="28"/>
        </w:rPr>
        <w:t>1 этап.</w:t>
      </w:r>
      <w:r w:rsidRPr="00B8226A">
        <w:rPr>
          <w:rFonts w:ascii="Times New Roman" w:hAnsi="Times New Roman" w:cs="Times New Roman"/>
          <w:color w:val="000000"/>
          <w:sz w:val="28"/>
          <w:szCs w:val="28"/>
        </w:rPr>
        <w:t xml:space="preserve"> </w:t>
      </w:r>
      <w:r w:rsidRPr="00B8226A">
        <w:rPr>
          <w:rFonts w:ascii="Times New Roman" w:hAnsi="Times New Roman" w:cs="Times New Roman"/>
          <w:i/>
          <w:color w:val="000000"/>
          <w:sz w:val="28"/>
          <w:szCs w:val="28"/>
          <w:u w:val="single"/>
        </w:rPr>
        <w:t>Оценка факторов, определяющих параметры погрузчика.</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Перед выбором модели следует оценить факторы, определяющие основные параметры погрузчика:</w:t>
      </w:r>
    </w:p>
    <w:p w:rsidR="00B8226A" w:rsidRPr="00B8226A" w:rsidRDefault="00B8226A" w:rsidP="000F5F1D">
      <w:pPr>
        <w:pStyle w:val="a3"/>
        <w:widowControl w:val="0"/>
        <w:numPr>
          <w:ilvl w:val="0"/>
          <w:numId w:val="43"/>
        </w:numPr>
        <w:shd w:val="clear" w:color="auto" w:fill="FFFFFF"/>
        <w:tabs>
          <w:tab w:val="left" w:pos="662"/>
        </w:tabs>
        <w:autoSpaceDE w:val="0"/>
        <w:autoSpaceDN w:val="0"/>
        <w:adjustRightInd w:val="0"/>
        <w:spacing w:after="0" w:line="240" w:lineRule="auto"/>
        <w:jc w:val="both"/>
        <w:rPr>
          <w:rFonts w:ascii="Times New Roman" w:hAnsi="Times New Roman" w:cs="Times New Roman"/>
          <w:sz w:val="28"/>
          <w:szCs w:val="28"/>
        </w:rPr>
      </w:pPr>
      <w:r w:rsidRPr="00B8226A">
        <w:rPr>
          <w:rFonts w:ascii="Times New Roman" w:hAnsi="Times New Roman" w:cs="Times New Roman"/>
          <w:sz w:val="28"/>
          <w:szCs w:val="28"/>
        </w:rPr>
        <w:t>виды перевозимых грузов, их размеры, масса, упаковка;</w:t>
      </w:r>
    </w:p>
    <w:p w:rsidR="00B8226A" w:rsidRPr="00B8226A" w:rsidRDefault="00B8226A" w:rsidP="000F5F1D">
      <w:pPr>
        <w:pStyle w:val="a3"/>
        <w:widowControl w:val="0"/>
        <w:numPr>
          <w:ilvl w:val="0"/>
          <w:numId w:val="43"/>
        </w:numPr>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количество часов работы в сутки, в месяц, в год;</w:t>
      </w:r>
    </w:p>
    <w:p w:rsidR="00B8226A" w:rsidRPr="00B8226A" w:rsidRDefault="00B8226A" w:rsidP="000F5F1D">
      <w:pPr>
        <w:pStyle w:val="a3"/>
        <w:widowControl w:val="0"/>
        <w:numPr>
          <w:ilvl w:val="0"/>
          <w:numId w:val="43"/>
        </w:numPr>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качество полов на предприятии, наличие неровностей, препятствий, </w:t>
      </w:r>
      <w:r w:rsidRPr="00B8226A">
        <w:rPr>
          <w:rFonts w:ascii="Times New Roman" w:hAnsi="Times New Roman" w:cs="Times New Roman"/>
          <w:color w:val="000000"/>
          <w:sz w:val="28"/>
          <w:szCs w:val="28"/>
        </w:rPr>
        <w:lastRenderedPageBreak/>
        <w:t>уклонов;</w:t>
      </w:r>
    </w:p>
    <w:p w:rsidR="00B8226A" w:rsidRPr="00B8226A" w:rsidRDefault="00B8226A" w:rsidP="000F5F1D">
      <w:pPr>
        <w:pStyle w:val="a3"/>
        <w:widowControl w:val="0"/>
        <w:numPr>
          <w:ilvl w:val="0"/>
          <w:numId w:val="43"/>
        </w:numPr>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влажность воздуха, наличие в воздухе загрязняющих веществ;</w:t>
      </w:r>
    </w:p>
    <w:p w:rsidR="00B8226A" w:rsidRPr="00B8226A" w:rsidRDefault="00B8226A" w:rsidP="000F5F1D">
      <w:pPr>
        <w:pStyle w:val="a3"/>
        <w:widowControl w:val="0"/>
        <w:numPr>
          <w:ilvl w:val="0"/>
          <w:numId w:val="43"/>
        </w:numPr>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санитарные условия, наличие вентиляции;</w:t>
      </w:r>
    </w:p>
    <w:p w:rsidR="00B8226A" w:rsidRPr="00B8226A" w:rsidRDefault="00B8226A" w:rsidP="000F5F1D">
      <w:pPr>
        <w:pStyle w:val="a3"/>
        <w:widowControl w:val="0"/>
        <w:numPr>
          <w:ilvl w:val="0"/>
          <w:numId w:val="43"/>
        </w:numPr>
        <w:shd w:val="clear" w:color="auto" w:fill="FFFFFF"/>
        <w:tabs>
          <w:tab w:val="left" w:pos="662"/>
        </w:tabs>
        <w:autoSpaceDE w:val="0"/>
        <w:autoSpaceDN w:val="0"/>
        <w:adjustRightInd w:val="0"/>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опасное производство: загазованность, запыленность, взрывоопасность;</w:t>
      </w:r>
    </w:p>
    <w:p w:rsidR="00B8226A" w:rsidRPr="00B8226A" w:rsidRDefault="00B8226A" w:rsidP="000F5F1D">
      <w:pPr>
        <w:pStyle w:val="a3"/>
        <w:widowControl w:val="0"/>
        <w:numPr>
          <w:ilvl w:val="0"/>
          <w:numId w:val="43"/>
        </w:numPr>
        <w:shd w:val="clear" w:color="auto" w:fill="FFFFFF"/>
        <w:tabs>
          <w:tab w:val="left" w:pos="662"/>
        </w:tabs>
        <w:autoSpaceDE w:val="0"/>
        <w:autoSpaceDN w:val="0"/>
        <w:adjustRightInd w:val="0"/>
        <w:spacing w:after="0" w:line="240" w:lineRule="auto"/>
        <w:jc w:val="both"/>
        <w:rPr>
          <w:rFonts w:ascii="Times New Roman" w:hAnsi="Times New Roman" w:cs="Times New Roman"/>
          <w:sz w:val="28"/>
          <w:szCs w:val="28"/>
        </w:rPr>
      </w:pPr>
      <w:r w:rsidRPr="00B8226A">
        <w:rPr>
          <w:rFonts w:ascii="Times New Roman" w:hAnsi="Times New Roman" w:cs="Times New Roman"/>
          <w:sz w:val="28"/>
          <w:szCs w:val="28"/>
        </w:rPr>
        <w:t>параметры производственных помещений: высота перекрытий, размеры дверных проемов, ширина проходов;</w:t>
      </w:r>
    </w:p>
    <w:p w:rsidR="00B8226A" w:rsidRPr="00B8226A" w:rsidRDefault="00B8226A" w:rsidP="000F5F1D">
      <w:pPr>
        <w:pStyle w:val="a3"/>
        <w:numPr>
          <w:ilvl w:val="0"/>
          <w:numId w:val="43"/>
        </w:numPr>
        <w:shd w:val="clear" w:color="auto" w:fill="FFFFFF"/>
        <w:tabs>
          <w:tab w:val="left" w:pos="659"/>
        </w:tabs>
        <w:spacing w:after="0" w:line="240" w:lineRule="auto"/>
        <w:jc w:val="both"/>
        <w:rPr>
          <w:rFonts w:ascii="Times New Roman" w:hAnsi="Times New Roman" w:cs="Times New Roman"/>
          <w:sz w:val="28"/>
          <w:szCs w:val="28"/>
        </w:rPr>
      </w:pPr>
      <w:r w:rsidRPr="00B8226A">
        <w:rPr>
          <w:rFonts w:ascii="Times New Roman" w:hAnsi="Times New Roman" w:cs="Times New Roman"/>
          <w:sz w:val="28"/>
          <w:szCs w:val="28"/>
        </w:rPr>
        <w:t>допустимая нагрузка на пол и на лифт;</w:t>
      </w:r>
    </w:p>
    <w:p w:rsidR="00B8226A" w:rsidRPr="00B8226A" w:rsidRDefault="00B8226A" w:rsidP="000F5F1D">
      <w:pPr>
        <w:pStyle w:val="a3"/>
        <w:numPr>
          <w:ilvl w:val="0"/>
          <w:numId w:val="43"/>
        </w:numPr>
        <w:shd w:val="clear" w:color="auto" w:fill="FFFFFF"/>
        <w:tabs>
          <w:tab w:val="left" w:pos="659"/>
        </w:tabs>
        <w:spacing w:after="0" w:line="240" w:lineRule="auto"/>
        <w:jc w:val="both"/>
        <w:rPr>
          <w:rFonts w:ascii="Times New Roman" w:hAnsi="Times New Roman" w:cs="Times New Roman"/>
          <w:sz w:val="28"/>
          <w:szCs w:val="28"/>
        </w:rPr>
      </w:pPr>
      <w:r w:rsidRPr="00B8226A">
        <w:rPr>
          <w:rFonts w:ascii="Times New Roman" w:hAnsi="Times New Roman" w:cs="Times New Roman"/>
          <w:sz w:val="28"/>
          <w:szCs w:val="28"/>
        </w:rPr>
        <w:t>высота верхних полок стеллажей.</w:t>
      </w:r>
    </w:p>
    <w:p w:rsidR="00B8226A" w:rsidRPr="00B8226A" w:rsidRDefault="00B8226A" w:rsidP="00B8226A">
      <w:pPr>
        <w:shd w:val="clear" w:color="auto" w:fill="FFFFFF"/>
        <w:spacing w:after="0" w:line="240" w:lineRule="auto"/>
        <w:ind w:left="360"/>
        <w:jc w:val="both"/>
        <w:rPr>
          <w:rFonts w:ascii="Times New Roman" w:hAnsi="Times New Roman" w:cs="Times New Roman"/>
          <w:i/>
          <w:color w:val="000000"/>
          <w:sz w:val="28"/>
          <w:szCs w:val="28"/>
          <w:u w:val="single"/>
        </w:rPr>
      </w:pPr>
      <w:r w:rsidRPr="00B8226A">
        <w:rPr>
          <w:rFonts w:ascii="Times New Roman" w:hAnsi="Times New Roman" w:cs="Times New Roman"/>
          <w:b/>
          <w:color w:val="000000"/>
          <w:sz w:val="28"/>
          <w:szCs w:val="28"/>
        </w:rPr>
        <w:t>2 этап.</w:t>
      </w:r>
      <w:r w:rsidRPr="00B8226A">
        <w:rPr>
          <w:rFonts w:ascii="Times New Roman" w:hAnsi="Times New Roman" w:cs="Times New Roman"/>
          <w:color w:val="000000"/>
          <w:sz w:val="28"/>
          <w:szCs w:val="28"/>
        </w:rPr>
        <w:t xml:space="preserve"> </w:t>
      </w:r>
      <w:proofErr w:type="gramStart"/>
      <w:r w:rsidRPr="00B8226A">
        <w:rPr>
          <w:rFonts w:ascii="Times New Roman" w:hAnsi="Times New Roman" w:cs="Times New Roman"/>
          <w:i/>
          <w:color w:val="000000"/>
          <w:sz w:val="28"/>
          <w:szCs w:val="28"/>
          <w:u w:val="single"/>
        </w:rPr>
        <w:t>Оценка условий эксплуатации погрузчика).</w:t>
      </w:r>
      <w:proofErr w:type="gramEnd"/>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1. Качество покрытий, по которым будет передвигаться погрузчик (бетон, асфальт, гравий, грунт), зависит выбор шин. </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2. Скорость движения погрузчика. </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 xml:space="preserve">3. Грузоподъемность при движении. </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4. Условия труда оператора. </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 xml:space="preserve">5. Формы грузов и их сохранность. Следует оценить формы грузов (размеры поддонов и их материал, бочки, трубы, рулоны и т. д.), высоту </w:t>
      </w:r>
      <w:proofErr w:type="spellStart"/>
      <w:r w:rsidRPr="00B8226A">
        <w:rPr>
          <w:rFonts w:ascii="Times New Roman" w:hAnsi="Times New Roman" w:cs="Times New Roman"/>
          <w:color w:val="000000"/>
          <w:sz w:val="28"/>
          <w:szCs w:val="28"/>
        </w:rPr>
        <w:t>штабелирования</w:t>
      </w:r>
      <w:proofErr w:type="spellEnd"/>
      <w:r w:rsidRPr="00B8226A">
        <w:rPr>
          <w:rFonts w:ascii="Times New Roman" w:hAnsi="Times New Roman" w:cs="Times New Roman"/>
          <w:color w:val="000000"/>
          <w:sz w:val="28"/>
          <w:szCs w:val="28"/>
        </w:rPr>
        <w:t>, наличие специальных требований (хрупкость или ломкость грузов, особая поверхность и т. д.), потребность в приспособлениях для захвата. При использовании грузоподъемных приспособлений полезная грузоподъемность снижается.</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6. Углы наклона въезда на погрузочные рампы, эстакады и платформы, от которых зависят требования к погрузчикам по преодолению подъемов.</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7. Расход горючего и другие факторы. </w:t>
      </w:r>
    </w:p>
    <w:p w:rsidR="00B8226A" w:rsidRPr="00B8226A" w:rsidRDefault="00B8226A" w:rsidP="00B8226A">
      <w:pPr>
        <w:shd w:val="clear" w:color="auto" w:fill="FFFFFF"/>
        <w:spacing w:after="0" w:line="240" w:lineRule="auto"/>
        <w:ind w:firstLine="709"/>
        <w:jc w:val="right"/>
        <w:rPr>
          <w:rFonts w:ascii="Times New Roman" w:hAnsi="Times New Roman" w:cs="Times New Roman"/>
          <w:sz w:val="28"/>
          <w:szCs w:val="28"/>
        </w:rPr>
      </w:pPr>
      <w:r w:rsidRPr="00B8226A">
        <w:rPr>
          <w:rFonts w:ascii="Times New Roman" w:hAnsi="Times New Roman" w:cs="Times New Roman"/>
          <w:sz w:val="28"/>
          <w:szCs w:val="28"/>
        </w:rPr>
        <w:t>Таблица</w:t>
      </w:r>
      <w:r w:rsidRPr="00B8226A">
        <w:rPr>
          <w:rFonts w:ascii="Times New Roman" w:hAnsi="Times New Roman" w:cs="Times New Roman"/>
          <w:b/>
          <w:color w:val="FF0000"/>
          <w:sz w:val="28"/>
          <w:szCs w:val="28"/>
        </w:rPr>
        <w:t xml:space="preserve"> </w:t>
      </w:r>
      <w:r w:rsidRPr="00B8226A">
        <w:rPr>
          <w:rFonts w:ascii="Times New Roman" w:hAnsi="Times New Roman" w:cs="Times New Roman"/>
          <w:sz w:val="28"/>
          <w:szCs w:val="28"/>
        </w:rPr>
        <w:t>3.4.1</w:t>
      </w:r>
    </w:p>
    <w:p w:rsidR="00B8226A" w:rsidRPr="00B8226A" w:rsidRDefault="00B8226A" w:rsidP="00B8226A">
      <w:pPr>
        <w:shd w:val="clear" w:color="auto" w:fill="FFFFFF"/>
        <w:spacing w:after="0" w:line="240" w:lineRule="auto"/>
        <w:ind w:firstLine="709"/>
        <w:jc w:val="center"/>
        <w:rPr>
          <w:rFonts w:ascii="Times New Roman" w:hAnsi="Times New Roman" w:cs="Times New Roman"/>
          <w:b/>
          <w:bCs/>
          <w:iCs/>
          <w:color w:val="000000"/>
          <w:sz w:val="28"/>
          <w:szCs w:val="28"/>
        </w:rPr>
      </w:pPr>
      <w:r w:rsidRPr="00B8226A">
        <w:rPr>
          <w:rFonts w:ascii="Times New Roman" w:hAnsi="Times New Roman" w:cs="Times New Roman"/>
          <w:b/>
          <w:sz w:val="28"/>
          <w:szCs w:val="28"/>
        </w:rPr>
        <w:t>Исходные данные для выбора погрузчика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709"/>
        <w:gridCol w:w="709"/>
        <w:gridCol w:w="709"/>
        <w:gridCol w:w="708"/>
        <w:gridCol w:w="709"/>
        <w:gridCol w:w="709"/>
        <w:gridCol w:w="709"/>
        <w:gridCol w:w="708"/>
      </w:tblGrid>
      <w:tr w:rsidR="00B8226A" w:rsidRPr="00B8226A" w:rsidTr="00B93E44">
        <w:trPr>
          <w:cantSplit/>
          <w:jc w:val="center"/>
        </w:trPr>
        <w:tc>
          <w:tcPr>
            <w:tcW w:w="2552" w:type="dxa"/>
            <w:vMerge w:val="restart"/>
            <w:vAlign w:val="center"/>
          </w:tcPr>
          <w:p w:rsidR="00B8226A" w:rsidRPr="00B8226A" w:rsidRDefault="00B8226A" w:rsidP="00B8226A">
            <w:pPr>
              <w:spacing w:before="120" w:after="0" w:line="240" w:lineRule="auto"/>
              <w:jc w:val="center"/>
              <w:rPr>
                <w:rFonts w:ascii="Times New Roman" w:hAnsi="Times New Roman" w:cs="Times New Roman"/>
                <w:sz w:val="28"/>
              </w:rPr>
            </w:pPr>
            <w:r w:rsidRPr="00B8226A">
              <w:rPr>
                <w:rFonts w:ascii="Times New Roman" w:hAnsi="Times New Roman" w:cs="Times New Roman"/>
                <w:sz w:val="28"/>
              </w:rPr>
              <w:t>Параметры</w:t>
            </w:r>
          </w:p>
        </w:tc>
        <w:tc>
          <w:tcPr>
            <w:tcW w:w="7087" w:type="dxa"/>
            <w:gridSpan w:val="10"/>
            <w:vAlign w:val="center"/>
          </w:tcPr>
          <w:p w:rsidR="00B8226A" w:rsidRPr="00B8226A" w:rsidRDefault="00B8226A" w:rsidP="00B8226A">
            <w:pPr>
              <w:spacing w:before="120" w:after="0" w:line="240" w:lineRule="auto"/>
              <w:jc w:val="center"/>
              <w:rPr>
                <w:rFonts w:ascii="Times New Roman" w:hAnsi="Times New Roman" w:cs="Times New Roman"/>
                <w:sz w:val="28"/>
              </w:rPr>
            </w:pPr>
            <w:r w:rsidRPr="00B8226A">
              <w:rPr>
                <w:rFonts w:ascii="Times New Roman" w:hAnsi="Times New Roman" w:cs="Times New Roman"/>
                <w:sz w:val="28"/>
              </w:rPr>
              <w:t xml:space="preserve">Варианты </w:t>
            </w:r>
          </w:p>
        </w:tc>
      </w:tr>
      <w:tr w:rsidR="00B8226A" w:rsidRPr="00B8226A" w:rsidTr="00B93E44">
        <w:trPr>
          <w:cantSplit/>
          <w:jc w:val="center"/>
        </w:trPr>
        <w:tc>
          <w:tcPr>
            <w:tcW w:w="2552" w:type="dxa"/>
            <w:vMerge/>
          </w:tcPr>
          <w:p w:rsidR="00B8226A" w:rsidRPr="00B8226A" w:rsidRDefault="00B8226A" w:rsidP="00B8226A">
            <w:pPr>
              <w:spacing w:before="120" w:after="0" w:line="240" w:lineRule="auto"/>
              <w:jc w:val="center"/>
              <w:rPr>
                <w:rFonts w:ascii="Times New Roman" w:hAnsi="Times New Roman" w:cs="Times New Roman"/>
                <w:sz w:val="28"/>
              </w:rPr>
            </w:pPr>
          </w:p>
        </w:tc>
        <w:tc>
          <w:tcPr>
            <w:tcW w:w="7087" w:type="dxa"/>
            <w:gridSpan w:val="10"/>
          </w:tcPr>
          <w:p w:rsidR="00B8226A" w:rsidRPr="00B8226A" w:rsidRDefault="00B8226A" w:rsidP="00B8226A">
            <w:pPr>
              <w:spacing w:before="120" w:after="0" w:line="240" w:lineRule="auto"/>
              <w:ind w:left="718"/>
              <w:jc w:val="center"/>
              <w:rPr>
                <w:rFonts w:ascii="Times New Roman" w:hAnsi="Times New Roman" w:cs="Times New Roman"/>
                <w:sz w:val="28"/>
              </w:rPr>
            </w:pPr>
            <w:r w:rsidRPr="00B8226A">
              <w:rPr>
                <w:rFonts w:ascii="Times New Roman" w:hAnsi="Times New Roman" w:cs="Times New Roman"/>
                <w:sz w:val="28"/>
              </w:rPr>
              <w:t>Последняя цифра номера зачетной книжки</w:t>
            </w:r>
          </w:p>
        </w:tc>
      </w:tr>
      <w:tr w:rsidR="00B8226A" w:rsidRPr="00B8226A" w:rsidTr="00B93E44">
        <w:trPr>
          <w:jc w:val="center"/>
        </w:trPr>
        <w:tc>
          <w:tcPr>
            <w:tcW w:w="2552" w:type="dxa"/>
            <w:vMerge/>
          </w:tcPr>
          <w:p w:rsidR="00B8226A" w:rsidRPr="00B8226A" w:rsidRDefault="00B8226A" w:rsidP="00B8226A">
            <w:pPr>
              <w:spacing w:after="0" w:line="240" w:lineRule="auto"/>
              <w:jc w:val="both"/>
              <w:rPr>
                <w:rFonts w:ascii="Times New Roman" w:hAnsi="Times New Roman" w:cs="Times New Roman"/>
              </w:rPr>
            </w:pP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1</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2</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3</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4</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5</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6</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7</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8</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9</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0</w:t>
            </w:r>
          </w:p>
        </w:tc>
      </w:tr>
      <w:tr w:rsidR="00B8226A" w:rsidRPr="00B8226A" w:rsidTr="00B93E44">
        <w:trPr>
          <w:cantSplit/>
          <w:trHeight w:val="1846"/>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Вид перевозимого груза</w:t>
            </w:r>
          </w:p>
        </w:tc>
        <w:tc>
          <w:tcPr>
            <w:tcW w:w="709"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пакеты на поддонах</w:t>
            </w:r>
          </w:p>
        </w:tc>
        <w:tc>
          <w:tcPr>
            <w:tcW w:w="708"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деревянные бочки</w:t>
            </w:r>
          </w:p>
        </w:tc>
        <w:tc>
          <w:tcPr>
            <w:tcW w:w="709"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трубы</w:t>
            </w:r>
          </w:p>
        </w:tc>
        <w:tc>
          <w:tcPr>
            <w:tcW w:w="709"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рулоны бумаги</w:t>
            </w:r>
          </w:p>
        </w:tc>
        <w:tc>
          <w:tcPr>
            <w:tcW w:w="709"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пакеты на поддонах</w:t>
            </w:r>
          </w:p>
        </w:tc>
        <w:tc>
          <w:tcPr>
            <w:tcW w:w="708"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рулоны бумаги</w:t>
            </w:r>
          </w:p>
        </w:tc>
        <w:tc>
          <w:tcPr>
            <w:tcW w:w="709"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металлические бочки</w:t>
            </w:r>
          </w:p>
        </w:tc>
        <w:tc>
          <w:tcPr>
            <w:tcW w:w="709"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пакеты на поддонах</w:t>
            </w:r>
          </w:p>
        </w:tc>
        <w:tc>
          <w:tcPr>
            <w:tcW w:w="709"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доски</w:t>
            </w:r>
          </w:p>
        </w:tc>
        <w:tc>
          <w:tcPr>
            <w:tcW w:w="708" w:type="dxa"/>
            <w:textDirection w:val="btLr"/>
            <w:vAlign w:val="center"/>
          </w:tcPr>
          <w:p w:rsidR="00B8226A" w:rsidRPr="00B8226A" w:rsidRDefault="00B8226A" w:rsidP="00B8226A">
            <w:pPr>
              <w:spacing w:after="0" w:line="240" w:lineRule="auto"/>
              <w:ind w:left="113" w:right="113"/>
              <w:jc w:val="center"/>
              <w:rPr>
                <w:rFonts w:ascii="Times New Roman" w:hAnsi="Times New Roman" w:cs="Times New Roman"/>
              </w:rPr>
            </w:pPr>
            <w:r w:rsidRPr="00B8226A">
              <w:rPr>
                <w:rFonts w:ascii="Times New Roman" w:hAnsi="Times New Roman" w:cs="Times New Roman"/>
              </w:rPr>
              <w:t>пакеты на поддонах</w:t>
            </w:r>
          </w:p>
        </w:tc>
      </w:tr>
      <w:tr w:rsidR="00B8226A" w:rsidRPr="00B8226A" w:rsidTr="00B93E44">
        <w:trPr>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Масса груза, </w:t>
            </w:r>
            <w:proofErr w:type="gramStart"/>
            <w:r w:rsidRPr="00B8226A">
              <w:rPr>
                <w:rFonts w:ascii="Times New Roman" w:hAnsi="Times New Roman" w:cs="Times New Roman"/>
              </w:rPr>
              <w:t>т</w:t>
            </w:r>
            <w:proofErr w:type="gramEnd"/>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600</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1500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900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500</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350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200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780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2000</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680</w:t>
            </w:r>
          </w:p>
        </w:tc>
      </w:tr>
      <w:tr w:rsidR="00B8226A" w:rsidRPr="00B8226A" w:rsidTr="00B93E44">
        <w:trPr>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Размеры груза, </w:t>
            </w:r>
            <w:proofErr w:type="gramStart"/>
            <w:r w:rsidRPr="00B8226A">
              <w:rPr>
                <w:rFonts w:ascii="Times New Roman" w:hAnsi="Times New Roman" w:cs="Times New Roman"/>
              </w:rPr>
              <w:t>мм</w:t>
            </w:r>
            <w:proofErr w:type="gramEnd"/>
            <w:r w:rsidRPr="00B8226A">
              <w:rPr>
                <w:rFonts w:ascii="Times New Roman" w:hAnsi="Times New Roman" w:cs="Times New Roman"/>
              </w:rPr>
              <w:t>:</w:t>
            </w:r>
          </w:p>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длина</w:t>
            </w:r>
          </w:p>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ширина</w:t>
            </w:r>
          </w:p>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высота</w:t>
            </w:r>
          </w:p>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диаметр</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1200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1020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750</w:t>
            </w:r>
          </w:p>
          <w:p w:rsidR="00B8226A" w:rsidRPr="00B8226A" w:rsidRDefault="00B8226A" w:rsidP="00B8226A">
            <w:pPr>
              <w:spacing w:after="0" w:line="240" w:lineRule="auto"/>
              <w:jc w:val="center"/>
              <w:rPr>
                <w:rFonts w:ascii="Times New Roman" w:hAnsi="Times New Roman" w:cs="Times New Roman"/>
              </w:rPr>
            </w:pP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770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740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3000</w:t>
            </w: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1200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800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1220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800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860</w:t>
            </w:r>
          </w:p>
          <w:p w:rsidR="00B8226A" w:rsidRPr="00B8226A" w:rsidRDefault="00B8226A" w:rsidP="00B8226A">
            <w:pPr>
              <w:spacing w:after="0" w:line="240" w:lineRule="auto"/>
              <w:jc w:val="center"/>
              <w:rPr>
                <w:rFonts w:ascii="Times New Roman" w:hAnsi="Times New Roman" w:cs="Times New Roman"/>
              </w:rPr>
            </w:pP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1000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600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860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590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1200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840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790</w:t>
            </w:r>
          </w:p>
          <w:p w:rsidR="00B8226A" w:rsidRPr="00B8226A" w:rsidRDefault="00B8226A" w:rsidP="00B8226A">
            <w:pPr>
              <w:spacing w:after="0" w:line="240" w:lineRule="auto"/>
              <w:jc w:val="center"/>
              <w:rPr>
                <w:rFonts w:ascii="Times New Roman" w:hAnsi="Times New Roman" w:cs="Times New Roman"/>
              </w:rPr>
            </w:pP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4000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1000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1000</w:t>
            </w:r>
          </w:p>
          <w:p w:rsidR="00B8226A" w:rsidRPr="00B8226A" w:rsidRDefault="00B8226A" w:rsidP="00B8226A">
            <w:pPr>
              <w:spacing w:after="0" w:line="240" w:lineRule="auto"/>
              <w:jc w:val="center"/>
              <w:rPr>
                <w:rFonts w:ascii="Times New Roman" w:hAnsi="Times New Roman" w:cs="Times New Roman"/>
              </w:rPr>
            </w:pP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1240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1040</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1120</w:t>
            </w:r>
          </w:p>
          <w:p w:rsidR="00B8226A" w:rsidRPr="00B8226A" w:rsidRDefault="00B8226A" w:rsidP="00B8226A">
            <w:pPr>
              <w:spacing w:after="0" w:line="240" w:lineRule="auto"/>
              <w:jc w:val="center"/>
              <w:rPr>
                <w:rFonts w:ascii="Times New Roman" w:hAnsi="Times New Roman" w:cs="Times New Roman"/>
              </w:rPr>
            </w:pPr>
          </w:p>
        </w:tc>
      </w:tr>
      <w:tr w:rsidR="00B8226A" w:rsidRPr="00B8226A" w:rsidTr="00B93E44">
        <w:trPr>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Размеры дверных проемов, </w:t>
            </w:r>
            <w:proofErr w:type="gramStart"/>
            <w:r w:rsidRPr="00B8226A">
              <w:rPr>
                <w:rFonts w:ascii="Times New Roman" w:hAnsi="Times New Roman" w:cs="Times New Roman"/>
              </w:rPr>
              <w:t>м</w:t>
            </w:r>
            <w:proofErr w:type="gramEnd"/>
            <w:r w:rsidRPr="00B8226A">
              <w:rPr>
                <w:rFonts w:ascii="Times New Roman" w:hAnsi="Times New Roman" w:cs="Times New Roman"/>
              </w:rPr>
              <w:t>:</w:t>
            </w:r>
          </w:p>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ширина</w:t>
            </w:r>
          </w:p>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высота</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2,8</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2,9</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3,2</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2,8</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2,9</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2,9</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3,5</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1,5</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1,9</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2,4</w:t>
            </w:r>
          </w:p>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2,7</w:t>
            </w:r>
          </w:p>
        </w:tc>
      </w:tr>
      <w:tr w:rsidR="00B8226A" w:rsidRPr="00B8226A" w:rsidTr="00B93E44">
        <w:trPr>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Ширина проходов на складе, </w:t>
            </w:r>
            <w:proofErr w:type="gramStart"/>
            <w:r w:rsidRPr="00B8226A">
              <w:rPr>
                <w:rFonts w:ascii="Times New Roman" w:hAnsi="Times New Roman" w:cs="Times New Roman"/>
              </w:rPr>
              <w:t>м</w:t>
            </w:r>
            <w:proofErr w:type="gramEnd"/>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1,5</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2,2</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2,6</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2,1</w:t>
            </w:r>
          </w:p>
        </w:tc>
      </w:tr>
      <w:tr w:rsidR="00B8226A" w:rsidRPr="00B8226A" w:rsidTr="00B93E44">
        <w:trPr>
          <w:cantSplit/>
          <w:jc w:val="center"/>
        </w:trPr>
        <w:tc>
          <w:tcPr>
            <w:tcW w:w="2552" w:type="dxa"/>
            <w:vMerge w:val="restart"/>
          </w:tcPr>
          <w:p w:rsidR="00B8226A" w:rsidRPr="00B8226A" w:rsidRDefault="00B8226A" w:rsidP="00B8226A">
            <w:pPr>
              <w:spacing w:before="120" w:after="0" w:line="240" w:lineRule="auto"/>
              <w:jc w:val="center"/>
              <w:rPr>
                <w:rFonts w:ascii="Times New Roman" w:hAnsi="Times New Roman" w:cs="Times New Roman"/>
                <w:sz w:val="28"/>
              </w:rPr>
            </w:pPr>
          </w:p>
        </w:tc>
        <w:tc>
          <w:tcPr>
            <w:tcW w:w="7087" w:type="dxa"/>
            <w:gridSpan w:val="10"/>
          </w:tcPr>
          <w:p w:rsidR="00B8226A" w:rsidRPr="00B8226A" w:rsidRDefault="00B8226A" w:rsidP="00B8226A">
            <w:pPr>
              <w:spacing w:before="120" w:after="0" w:line="240" w:lineRule="auto"/>
              <w:ind w:left="518"/>
              <w:jc w:val="center"/>
              <w:rPr>
                <w:rFonts w:ascii="Times New Roman" w:hAnsi="Times New Roman" w:cs="Times New Roman"/>
                <w:sz w:val="28"/>
              </w:rPr>
            </w:pPr>
            <w:r w:rsidRPr="00B8226A">
              <w:rPr>
                <w:rFonts w:ascii="Times New Roman" w:hAnsi="Times New Roman" w:cs="Times New Roman"/>
                <w:sz w:val="28"/>
              </w:rPr>
              <w:t>Предпоследняя цифра номера зачетной книжки</w:t>
            </w:r>
          </w:p>
        </w:tc>
      </w:tr>
      <w:tr w:rsidR="00B8226A" w:rsidRPr="00B8226A" w:rsidTr="00B93E44">
        <w:trPr>
          <w:jc w:val="center"/>
        </w:trPr>
        <w:tc>
          <w:tcPr>
            <w:tcW w:w="2552" w:type="dxa"/>
            <w:vMerge/>
          </w:tcPr>
          <w:p w:rsidR="00B8226A" w:rsidRPr="00B8226A" w:rsidRDefault="00B8226A" w:rsidP="00B8226A">
            <w:pPr>
              <w:spacing w:after="0" w:line="240" w:lineRule="auto"/>
              <w:jc w:val="both"/>
              <w:rPr>
                <w:rFonts w:ascii="Times New Roman" w:hAnsi="Times New Roman" w:cs="Times New Roman"/>
              </w:rPr>
            </w:pP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1</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2</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3</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4</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5</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6</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7</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8</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9</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0</w:t>
            </w:r>
          </w:p>
        </w:tc>
      </w:tr>
      <w:tr w:rsidR="00B8226A" w:rsidRPr="00B8226A" w:rsidTr="00B93E44">
        <w:trPr>
          <w:trHeight w:val="611"/>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Высота верхних полок стеллажей, </w:t>
            </w:r>
            <w:proofErr w:type="gramStart"/>
            <w:r w:rsidRPr="00B8226A">
              <w:rPr>
                <w:rFonts w:ascii="Times New Roman" w:hAnsi="Times New Roman" w:cs="Times New Roman"/>
              </w:rPr>
              <w:t>м</w:t>
            </w:r>
            <w:proofErr w:type="gramEnd"/>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2,9</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2,3</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4,1</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3,3</w:t>
            </w:r>
          </w:p>
        </w:tc>
      </w:tr>
    </w:tbl>
    <w:p w:rsidR="00B8226A" w:rsidRPr="00B8226A" w:rsidRDefault="00B8226A" w:rsidP="00B8226A">
      <w:pPr>
        <w:spacing w:after="0" w:line="240" w:lineRule="auto"/>
        <w:jc w:val="center"/>
        <w:rPr>
          <w:rFonts w:ascii="Times New Roman" w:hAnsi="Times New Roman" w:cs="Times New Roman"/>
          <w:sz w:val="28"/>
          <w:u w:val="single"/>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b/>
          <w:color w:val="000000"/>
          <w:sz w:val="28"/>
          <w:szCs w:val="28"/>
        </w:rPr>
        <w:t>3 этап.</w:t>
      </w:r>
      <w:r w:rsidRPr="00B8226A">
        <w:rPr>
          <w:rFonts w:ascii="Times New Roman" w:hAnsi="Times New Roman" w:cs="Times New Roman"/>
          <w:color w:val="000000"/>
          <w:sz w:val="28"/>
          <w:szCs w:val="28"/>
        </w:rPr>
        <w:t xml:space="preserve"> </w:t>
      </w:r>
      <w:r w:rsidRPr="00B8226A">
        <w:rPr>
          <w:rFonts w:ascii="Times New Roman" w:hAnsi="Times New Roman" w:cs="Times New Roman"/>
          <w:i/>
          <w:color w:val="000000"/>
          <w:sz w:val="28"/>
          <w:szCs w:val="28"/>
          <w:u w:val="single"/>
        </w:rPr>
        <w:t>Оценка основных параметров погрузчика.</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Основными параметрами погрузчика являются: грузоподъемность, скорость движения с грузом, радиус поворота, ширина проезда для погрузчика с грузом, тип вил, тип ходовой части, скорость подъема и опускания вил, материал шин. Радиус разворота погрузчика и размеры груза ограничены минимальной шириной проездов в складе. Большая высота подъема вилочной каретки важна при обработке поддонов в два яруса в грузовых фургонах и железнодорожных вагонах. Каретка с боковым смещением вил увеличивает производительность погрузчика.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Для расчета необходимой грузоподъемности погрузчика учитывают максимальный вес грузов, высоту подъема, габариты грузов и положение центра тяжести (если он находится выше стандартных 610 мм, применяемых в расчетах номинальной грузоподъемности, то ее необходимо занизить).</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Длину вил выбирают в зависимости от габаритов груза или от его досягаемости, если невозможно подъехать вплотную к грузу.</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В холодных складах при наличии хорошей вентиляции и высоких потолков можно использовать газобензиновые погрузчики. Для применения на улице, в больших горячих цехах и т. п. производстве выбирают дизельные погрузчики, однако они очень требовательны к качеству топлива. Немаловажно учитывать наличие поблизости топливозаправочных комплексов. В закрытых теплых складах, в холодильниках, в «чистом» производстве, в торговых центрах используют электрические погрузчики.</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Экономичность </w:t>
      </w:r>
      <w:proofErr w:type="spellStart"/>
      <w:r w:rsidRPr="00B8226A">
        <w:rPr>
          <w:rFonts w:ascii="Times New Roman" w:hAnsi="Times New Roman" w:cs="Times New Roman"/>
          <w:color w:val="000000"/>
          <w:sz w:val="28"/>
          <w:szCs w:val="28"/>
        </w:rPr>
        <w:t>электропогрузчика</w:t>
      </w:r>
      <w:proofErr w:type="spellEnd"/>
      <w:r w:rsidRPr="00B8226A">
        <w:rPr>
          <w:rFonts w:ascii="Times New Roman" w:hAnsi="Times New Roman" w:cs="Times New Roman"/>
          <w:color w:val="000000"/>
          <w:sz w:val="28"/>
          <w:szCs w:val="28"/>
        </w:rPr>
        <w:t xml:space="preserve"> зависит от характеристик основных компонентов погрузчика — электродвигателя, аккумуляторной батареи и системы управления.</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u w:val="single"/>
        </w:rPr>
      </w:pPr>
      <w:r w:rsidRPr="00B8226A">
        <w:rPr>
          <w:rFonts w:ascii="Times New Roman" w:hAnsi="Times New Roman" w:cs="Times New Roman"/>
          <w:b/>
          <w:color w:val="000000"/>
          <w:sz w:val="28"/>
          <w:szCs w:val="28"/>
        </w:rPr>
        <w:t>4 этап.</w:t>
      </w:r>
      <w:r w:rsidRPr="00B8226A">
        <w:rPr>
          <w:rFonts w:ascii="Times New Roman" w:hAnsi="Times New Roman" w:cs="Times New Roman"/>
          <w:color w:val="000000"/>
          <w:sz w:val="28"/>
          <w:szCs w:val="28"/>
        </w:rPr>
        <w:t xml:space="preserve"> </w:t>
      </w:r>
      <w:r w:rsidRPr="00B8226A">
        <w:rPr>
          <w:rFonts w:ascii="Times New Roman" w:hAnsi="Times New Roman" w:cs="Times New Roman"/>
          <w:color w:val="000000"/>
          <w:sz w:val="28"/>
          <w:szCs w:val="28"/>
          <w:u w:val="single"/>
        </w:rPr>
        <w:t>Выбор модели погрузчика.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Выбор модели погрузчика производится путем сравнения показателей предыдущих трех этапам у нескольких моделей погрузчиков (отечественных и импортных).</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Для этой цели </w:t>
      </w:r>
      <w:proofErr w:type="gramStart"/>
      <w:r w:rsidRPr="00B8226A">
        <w:rPr>
          <w:rFonts w:ascii="Times New Roman" w:hAnsi="Times New Roman" w:cs="Times New Roman"/>
          <w:color w:val="000000"/>
          <w:sz w:val="28"/>
          <w:szCs w:val="28"/>
        </w:rPr>
        <w:t>может</w:t>
      </w:r>
      <w:proofErr w:type="gramEnd"/>
      <w:r w:rsidRPr="00B8226A">
        <w:rPr>
          <w:rFonts w:ascii="Times New Roman" w:hAnsi="Times New Roman" w:cs="Times New Roman"/>
          <w:color w:val="000000"/>
          <w:sz w:val="28"/>
          <w:szCs w:val="28"/>
        </w:rPr>
        <w:t xml:space="preserve"> используется оценочный лист (см. табл. 3.4.2).</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proofErr w:type="gramStart"/>
      <w:r w:rsidRPr="00B8226A">
        <w:rPr>
          <w:rFonts w:ascii="Times New Roman" w:hAnsi="Times New Roman" w:cs="Times New Roman"/>
          <w:color w:val="000000"/>
          <w:sz w:val="28"/>
          <w:szCs w:val="28"/>
        </w:rPr>
        <w:t xml:space="preserve">При необходимости сравниваются сменные навесные рабочие органы: пластина для поддержки груза на каретке, захват для рулонов бумаги, боковой захват, захват для кип, позиционер вил, крановая стрела, ковш, </w:t>
      </w:r>
      <w:proofErr w:type="spellStart"/>
      <w:r w:rsidRPr="00B8226A">
        <w:rPr>
          <w:rFonts w:ascii="Times New Roman" w:hAnsi="Times New Roman" w:cs="Times New Roman"/>
          <w:color w:val="000000"/>
          <w:sz w:val="28"/>
          <w:szCs w:val="28"/>
        </w:rPr>
        <w:t>сталкиватель</w:t>
      </w:r>
      <w:proofErr w:type="spellEnd"/>
      <w:r w:rsidRPr="00B8226A">
        <w:rPr>
          <w:rFonts w:ascii="Times New Roman" w:hAnsi="Times New Roman" w:cs="Times New Roman"/>
          <w:color w:val="000000"/>
          <w:sz w:val="28"/>
          <w:szCs w:val="28"/>
        </w:rPr>
        <w:t xml:space="preserve"> поддонов, штырь для рулонных материалов, каретка с боковым смещением, поворотная каретка, удлинитель вил, широкая каретка, телескопические вилы для работы в особо узких местах и т. д.</w:t>
      </w:r>
      <w:proofErr w:type="gramEnd"/>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 xml:space="preserve">Эргономика погрузчика оказывает большее влияние на утомляемость оператора, поэтому сравниваются также: удобство органов управления; комфортность сиденья оператора (спинка, подлокотники, подголовник); </w:t>
      </w:r>
      <w:r w:rsidRPr="00B8226A">
        <w:rPr>
          <w:rFonts w:ascii="Times New Roman" w:hAnsi="Times New Roman" w:cs="Times New Roman"/>
          <w:color w:val="000000"/>
          <w:sz w:val="28"/>
          <w:szCs w:val="28"/>
        </w:rPr>
        <w:lastRenderedPageBreak/>
        <w:t xml:space="preserve">наличие регулировок сиденья, рулевой колонки, панели управления; уровень шума и вибрации при работе; плавность и другие характеристики хода; удобство и легкость посадки и высадки из кабины; кабина открытая или закрытая, для </w:t>
      </w:r>
      <w:proofErr w:type="gramStart"/>
      <w:r w:rsidRPr="00B8226A">
        <w:rPr>
          <w:rFonts w:ascii="Times New Roman" w:hAnsi="Times New Roman" w:cs="Times New Roman"/>
          <w:color w:val="000000"/>
          <w:sz w:val="28"/>
          <w:szCs w:val="28"/>
        </w:rPr>
        <w:t>работы</w:t>
      </w:r>
      <w:proofErr w:type="gramEnd"/>
      <w:r w:rsidRPr="00B8226A">
        <w:rPr>
          <w:rFonts w:ascii="Times New Roman" w:hAnsi="Times New Roman" w:cs="Times New Roman"/>
          <w:color w:val="000000"/>
          <w:sz w:val="28"/>
          <w:szCs w:val="28"/>
        </w:rPr>
        <w:t xml:space="preserve"> стоя или сидя; предупредительные сигналы, аварийная сигнализация; система стабилизации груза; индикатор нагрузки; ремни безопасности и крепления груза.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На основании проведенной сравнительной оценки выбирается модель погрузчика наиболее оптимальная для данных условий эксплуатации.</w:t>
      </w:r>
    </w:p>
    <w:p w:rsidR="00133435" w:rsidRPr="009450DA" w:rsidRDefault="00133435" w:rsidP="00133435">
      <w:pPr>
        <w:pStyle w:val="310"/>
        <w:spacing w:line="240" w:lineRule="auto"/>
        <w:ind w:left="720"/>
        <w:rPr>
          <w:szCs w:val="28"/>
        </w:rPr>
      </w:pP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B8226A" w:rsidRDefault="00B8226A" w:rsidP="0013343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3</w:t>
      </w:r>
    </w:p>
    <w:p w:rsidR="00B8226A" w:rsidRPr="00B8226A" w:rsidRDefault="00133435" w:rsidP="00B8226A">
      <w:pPr>
        <w:spacing w:after="0" w:line="240" w:lineRule="auto"/>
        <w:jc w:val="center"/>
        <w:rPr>
          <w:rFonts w:ascii="Times New Roman" w:hAnsi="Times New Roman" w:cs="Times New Roman"/>
          <w:b/>
          <w:sz w:val="28"/>
          <w:szCs w:val="28"/>
        </w:rPr>
      </w:pPr>
      <w:r w:rsidRPr="00B8226A">
        <w:rPr>
          <w:rFonts w:ascii="Times New Roman" w:hAnsi="Times New Roman" w:cs="Times New Roman"/>
          <w:b/>
          <w:bCs/>
          <w:color w:val="000000"/>
          <w:sz w:val="28"/>
          <w:szCs w:val="28"/>
        </w:rPr>
        <w:t xml:space="preserve">Тема:   </w:t>
      </w:r>
      <w:r w:rsidR="00B8226A" w:rsidRPr="00B8226A">
        <w:rPr>
          <w:rFonts w:ascii="Times New Roman" w:hAnsi="Times New Roman" w:cs="Times New Roman"/>
          <w:b/>
          <w:i/>
          <w:sz w:val="28"/>
          <w:szCs w:val="28"/>
        </w:rPr>
        <w:t>Определение опасной зоны при работе крана во время выполнения погрузочно-разгрузочных работ</w:t>
      </w:r>
    </w:p>
    <w:p w:rsidR="00B8226A" w:rsidRPr="00B8226A" w:rsidRDefault="00B8226A" w:rsidP="00B8226A">
      <w:pPr>
        <w:spacing w:after="0" w:line="240" w:lineRule="auto"/>
        <w:jc w:val="center"/>
        <w:rPr>
          <w:rFonts w:ascii="Times New Roman" w:hAnsi="Times New Roman" w:cs="Times New Roman"/>
          <w:b/>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u w:val="single"/>
        </w:rPr>
        <w:t>Задание:</w:t>
      </w:r>
      <w:r w:rsidRPr="00B8226A">
        <w:rPr>
          <w:rFonts w:ascii="Times New Roman" w:hAnsi="Times New Roman" w:cs="Times New Roman"/>
          <w:sz w:val="28"/>
          <w:szCs w:val="28"/>
        </w:rPr>
        <w:t xml:space="preserve"> </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rPr>
        <w:t xml:space="preserve">1. Определить опасную зону при работе крана используя исходные </w:t>
      </w:r>
      <w:proofErr w:type="gramStart"/>
      <w:r w:rsidRPr="00B8226A">
        <w:rPr>
          <w:rFonts w:ascii="Times New Roman" w:hAnsi="Times New Roman" w:cs="Times New Roman"/>
          <w:sz w:val="28"/>
          <w:szCs w:val="28"/>
        </w:rPr>
        <w:t>данные</w:t>
      </w:r>
      <w:proofErr w:type="gramEnd"/>
      <w:r w:rsidRPr="00B8226A">
        <w:rPr>
          <w:rFonts w:ascii="Times New Roman" w:hAnsi="Times New Roman" w:cs="Times New Roman"/>
          <w:sz w:val="28"/>
          <w:szCs w:val="28"/>
        </w:rPr>
        <w:t xml:space="preserve"> приведенные в табл. 3.4.5 и на рис. 3.4.1.</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rPr>
        <w:t>2. Определить, что больше повлияет на увеличение опасной зоны при работе крана: увеличение в два раза длины стропа или увеличение в два раза длины груза.</w:t>
      </w:r>
    </w:p>
    <w:p w:rsidR="00B8226A" w:rsidRPr="00B8226A" w:rsidRDefault="00B8226A" w:rsidP="00B8226A">
      <w:pPr>
        <w:shd w:val="clear" w:color="auto" w:fill="FFFFFF"/>
        <w:spacing w:after="0" w:line="240" w:lineRule="auto"/>
        <w:ind w:firstLine="709"/>
        <w:jc w:val="right"/>
        <w:rPr>
          <w:rFonts w:ascii="Times New Roman" w:hAnsi="Times New Roman" w:cs="Times New Roman"/>
          <w:sz w:val="28"/>
          <w:szCs w:val="28"/>
        </w:rPr>
      </w:pPr>
      <w:r w:rsidRPr="00B8226A">
        <w:rPr>
          <w:rFonts w:ascii="Times New Roman" w:hAnsi="Times New Roman" w:cs="Times New Roman"/>
          <w:sz w:val="28"/>
          <w:szCs w:val="28"/>
        </w:rPr>
        <w:t>Таблица</w:t>
      </w:r>
      <w:r w:rsidRPr="00B8226A">
        <w:rPr>
          <w:rFonts w:ascii="Times New Roman" w:hAnsi="Times New Roman" w:cs="Times New Roman"/>
          <w:b/>
          <w:sz w:val="28"/>
          <w:szCs w:val="28"/>
        </w:rPr>
        <w:t xml:space="preserve"> </w:t>
      </w:r>
      <w:r w:rsidRPr="00B8226A">
        <w:rPr>
          <w:rFonts w:ascii="Times New Roman" w:hAnsi="Times New Roman" w:cs="Times New Roman"/>
          <w:sz w:val="28"/>
          <w:szCs w:val="28"/>
        </w:rPr>
        <w:t>3.4.5</w:t>
      </w:r>
    </w:p>
    <w:p w:rsidR="00B8226A" w:rsidRPr="00B8226A" w:rsidRDefault="00B8226A" w:rsidP="00B8226A">
      <w:pPr>
        <w:shd w:val="clear" w:color="auto" w:fill="FFFFFF"/>
        <w:spacing w:after="0" w:line="240" w:lineRule="auto"/>
        <w:jc w:val="center"/>
        <w:rPr>
          <w:rFonts w:ascii="Times New Roman" w:hAnsi="Times New Roman" w:cs="Times New Roman"/>
          <w:b/>
          <w:bCs/>
          <w:iCs/>
          <w:sz w:val="28"/>
          <w:szCs w:val="28"/>
        </w:rPr>
      </w:pPr>
      <w:r w:rsidRPr="00B8226A">
        <w:rPr>
          <w:rFonts w:ascii="Times New Roman" w:hAnsi="Times New Roman" w:cs="Times New Roman"/>
          <w:b/>
          <w:sz w:val="28"/>
          <w:szCs w:val="28"/>
        </w:rPr>
        <w:t>Исходные данные для определения опасной зоны при работе крана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709"/>
        <w:gridCol w:w="709"/>
        <w:gridCol w:w="709"/>
        <w:gridCol w:w="708"/>
        <w:gridCol w:w="709"/>
        <w:gridCol w:w="709"/>
        <w:gridCol w:w="709"/>
        <w:gridCol w:w="708"/>
      </w:tblGrid>
      <w:tr w:rsidR="00B8226A" w:rsidRPr="00B8226A" w:rsidTr="00B93E44">
        <w:trPr>
          <w:cantSplit/>
          <w:jc w:val="center"/>
        </w:trPr>
        <w:tc>
          <w:tcPr>
            <w:tcW w:w="2552" w:type="dxa"/>
            <w:vMerge w:val="restart"/>
            <w:vAlign w:val="center"/>
          </w:tcPr>
          <w:p w:rsidR="00B8226A" w:rsidRPr="00B8226A" w:rsidRDefault="00B8226A" w:rsidP="00B8226A">
            <w:pPr>
              <w:spacing w:before="120" w:after="0" w:line="240" w:lineRule="auto"/>
              <w:jc w:val="center"/>
              <w:rPr>
                <w:rFonts w:ascii="Times New Roman" w:hAnsi="Times New Roman" w:cs="Times New Roman"/>
                <w:sz w:val="28"/>
              </w:rPr>
            </w:pPr>
            <w:r w:rsidRPr="00B8226A">
              <w:rPr>
                <w:rFonts w:ascii="Times New Roman" w:hAnsi="Times New Roman" w:cs="Times New Roman"/>
                <w:sz w:val="28"/>
              </w:rPr>
              <w:t>Параметры</w:t>
            </w:r>
          </w:p>
        </w:tc>
        <w:tc>
          <w:tcPr>
            <w:tcW w:w="7087" w:type="dxa"/>
            <w:gridSpan w:val="10"/>
            <w:vAlign w:val="center"/>
          </w:tcPr>
          <w:p w:rsidR="00B8226A" w:rsidRPr="00B8226A" w:rsidRDefault="00B8226A" w:rsidP="00B8226A">
            <w:pPr>
              <w:spacing w:before="120" w:after="0" w:line="240" w:lineRule="auto"/>
              <w:jc w:val="center"/>
              <w:rPr>
                <w:rFonts w:ascii="Times New Roman" w:hAnsi="Times New Roman" w:cs="Times New Roman"/>
                <w:sz w:val="28"/>
              </w:rPr>
            </w:pPr>
            <w:r w:rsidRPr="00B8226A">
              <w:rPr>
                <w:rFonts w:ascii="Times New Roman" w:hAnsi="Times New Roman" w:cs="Times New Roman"/>
                <w:sz w:val="28"/>
              </w:rPr>
              <w:t xml:space="preserve">Варианты </w:t>
            </w:r>
          </w:p>
        </w:tc>
      </w:tr>
      <w:tr w:rsidR="00B8226A" w:rsidRPr="00B8226A" w:rsidTr="00B93E44">
        <w:trPr>
          <w:cantSplit/>
          <w:jc w:val="center"/>
        </w:trPr>
        <w:tc>
          <w:tcPr>
            <w:tcW w:w="2552" w:type="dxa"/>
            <w:vMerge/>
          </w:tcPr>
          <w:p w:rsidR="00B8226A" w:rsidRPr="00B8226A" w:rsidRDefault="00B8226A" w:rsidP="00B8226A">
            <w:pPr>
              <w:spacing w:before="120" w:after="0" w:line="240" w:lineRule="auto"/>
              <w:jc w:val="center"/>
              <w:rPr>
                <w:rFonts w:ascii="Times New Roman" w:hAnsi="Times New Roman" w:cs="Times New Roman"/>
                <w:sz w:val="28"/>
              </w:rPr>
            </w:pPr>
          </w:p>
        </w:tc>
        <w:tc>
          <w:tcPr>
            <w:tcW w:w="7087" w:type="dxa"/>
            <w:gridSpan w:val="10"/>
          </w:tcPr>
          <w:p w:rsidR="00B8226A" w:rsidRPr="00B8226A" w:rsidRDefault="00B8226A" w:rsidP="00B8226A">
            <w:pPr>
              <w:spacing w:before="120" w:after="0" w:line="240" w:lineRule="auto"/>
              <w:ind w:left="718"/>
              <w:jc w:val="center"/>
              <w:rPr>
                <w:rFonts w:ascii="Times New Roman" w:hAnsi="Times New Roman" w:cs="Times New Roman"/>
                <w:sz w:val="28"/>
              </w:rPr>
            </w:pPr>
            <w:r w:rsidRPr="00B8226A">
              <w:rPr>
                <w:rFonts w:ascii="Times New Roman" w:hAnsi="Times New Roman" w:cs="Times New Roman"/>
                <w:sz w:val="28"/>
              </w:rPr>
              <w:t>Последняя цифра номера зачетной книжки</w:t>
            </w:r>
          </w:p>
        </w:tc>
      </w:tr>
      <w:tr w:rsidR="00B8226A" w:rsidRPr="00B8226A" w:rsidTr="00B93E44">
        <w:trPr>
          <w:jc w:val="center"/>
        </w:trPr>
        <w:tc>
          <w:tcPr>
            <w:tcW w:w="2552" w:type="dxa"/>
            <w:vMerge/>
          </w:tcPr>
          <w:p w:rsidR="00B8226A" w:rsidRPr="00B8226A" w:rsidRDefault="00B8226A" w:rsidP="00B8226A">
            <w:pPr>
              <w:spacing w:after="0" w:line="240" w:lineRule="auto"/>
              <w:jc w:val="both"/>
              <w:rPr>
                <w:rFonts w:ascii="Times New Roman" w:hAnsi="Times New Roman" w:cs="Times New Roman"/>
              </w:rPr>
            </w:pP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1</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2</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3</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4</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5</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6</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7</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8</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9</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0</w:t>
            </w:r>
          </w:p>
        </w:tc>
      </w:tr>
      <w:tr w:rsidR="00B8226A" w:rsidRPr="00B8226A" w:rsidTr="00B93E44">
        <w:trPr>
          <w:cantSplit/>
          <w:trHeight w:val="615"/>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color w:val="000000"/>
              </w:rPr>
              <w:t xml:space="preserve">Вылет стрелы крана </w:t>
            </w:r>
            <w:r w:rsidRPr="00B8226A">
              <w:rPr>
                <w:rFonts w:ascii="Times New Roman" w:hAnsi="Times New Roman" w:cs="Times New Roman"/>
                <w:i/>
                <w:color w:val="000000"/>
                <w:lang w:val="en-US"/>
              </w:rPr>
              <w:t>R</w:t>
            </w:r>
            <w:r w:rsidRPr="00B8226A">
              <w:rPr>
                <w:rFonts w:ascii="Times New Roman" w:hAnsi="Times New Roman" w:cs="Times New Roman"/>
                <w:color w:val="000000"/>
              </w:rPr>
              <w:t>, м</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6</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16</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18</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22</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24</w:t>
            </w:r>
          </w:p>
        </w:tc>
      </w:tr>
      <w:tr w:rsidR="00B8226A" w:rsidRPr="00B8226A" w:rsidTr="00B93E44">
        <w:trPr>
          <w:cantSplit/>
          <w:trHeight w:val="717"/>
          <w:jc w:val="center"/>
        </w:trPr>
        <w:tc>
          <w:tcPr>
            <w:tcW w:w="2552" w:type="dxa"/>
          </w:tcPr>
          <w:p w:rsidR="00B8226A" w:rsidRPr="00B8226A" w:rsidRDefault="00B8226A" w:rsidP="00B8226A">
            <w:pPr>
              <w:spacing w:after="0" w:line="240" w:lineRule="auto"/>
              <w:jc w:val="both"/>
              <w:rPr>
                <w:rFonts w:ascii="Times New Roman" w:hAnsi="Times New Roman" w:cs="Times New Roman"/>
                <w:color w:val="000000"/>
              </w:rPr>
            </w:pPr>
            <w:r w:rsidRPr="00B8226A">
              <w:rPr>
                <w:rFonts w:ascii="Times New Roman" w:hAnsi="Times New Roman" w:cs="Times New Roman"/>
              </w:rPr>
              <w:t xml:space="preserve">Угол наклона стропа к направлению действия веса груза </w:t>
            </w:r>
            <w:r w:rsidRPr="00B8226A">
              <w:rPr>
                <w:rFonts w:ascii="Times New Roman" w:hAnsi="Times New Roman" w:cs="Times New Roman"/>
                <w:i/>
                <w:iCs/>
                <w:color w:val="000000"/>
              </w:rPr>
              <w:t>α</w:t>
            </w:r>
            <w:r w:rsidRPr="00B8226A">
              <w:rPr>
                <w:rFonts w:ascii="Times New Roman" w:hAnsi="Times New Roman" w:cs="Times New Roman"/>
              </w:rPr>
              <w:t>, град.</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35</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32</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36</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41</w:t>
            </w:r>
          </w:p>
        </w:tc>
      </w:tr>
      <w:tr w:rsidR="00B8226A" w:rsidRPr="00B8226A" w:rsidTr="00B93E44">
        <w:trPr>
          <w:cantSplit/>
          <w:trHeight w:val="441"/>
          <w:jc w:val="center"/>
        </w:trPr>
        <w:tc>
          <w:tcPr>
            <w:tcW w:w="2552" w:type="dxa"/>
            <w:vAlign w:val="center"/>
          </w:tcPr>
          <w:p w:rsidR="00B8226A" w:rsidRPr="00B8226A" w:rsidRDefault="00B8226A" w:rsidP="00B8226A">
            <w:pPr>
              <w:spacing w:after="0" w:line="240" w:lineRule="auto"/>
              <w:rPr>
                <w:rFonts w:ascii="Times New Roman" w:hAnsi="Times New Roman" w:cs="Times New Roman"/>
              </w:rPr>
            </w:pPr>
            <w:r w:rsidRPr="00B8226A">
              <w:rPr>
                <w:rFonts w:ascii="Times New Roman" w:hAnsi="Times New Roman" w:cs="Times New Roman"/>
              </w:rPr>
              <w:t xml:space="preserve">Длина стропа </w:t>
            </w:r>
            <w:r w:rsidRPr="00B8226A">
              <w:rPr>
                <w:rFonts w:ascii="Times New Roman" w:hAnsi="Times New Roman" w:cs="Times New Roman"/>
                <w:i/>
                <w:lang w:val="en-US"/>
              </w:rPr>
              <w:t>l</w:t>
            </w:r>
            <w:r w:rsidRPr="00B8226A">
              <w:rPr>
                <w:rFonts w:ascii="Times New Roman" w:hAnsi="Times New Roman" w:cs="Times New Roman"/>
              </w:rPr>
              <w:t>, м</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1,6</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1,8</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2,9</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w:t>
            </w:r>
          </w:p>
        </w:tc>
      </w:tr>
      <w:tr w:rsidR="00B8226A" w:rsidRPr="00B8226A" w:rsidTr="00B93E44">
        <w:trPr>
          <w:cantSplit/>
          <w:trHeight w:val="405"/>
          <w:jc w:val="center"/>
        </w:trPr>
        <w:tc>
          <w:tcPr>
            <w:tcW w:w="2552" w:type="dxa"/>
            <w:vAlign w:val="center"/>
          </w:tcPr>
          <w:p w:rsidR="00B8226A" w:rsidRPr="00B8226A" w:rsidRDefault="00B8226A" w:rsidP="00B8226A">
            <w:pPr>
              <w:spacing w:after="0" w:line="240" w:lineRule="auto"/>
              <w:rPr>
                <w:rFonts w:ascii="Times New Roman" w:hAnsi="Times New Roman" w:cs="Times New Roman"/>
              </w:rPr>
            </w:pPr>
            <w:r w:rsidRPr="00B8226A">
              <w:rPr>
                <w:rFonts w:ascii="Times New Roman" w:hAnsi="Times New Roman" w:cs="Times New Roman"/>
              </w:rPr>
              <w:t>Длина груза</w:t>
            </w:r>
            <w:r w:rsidRPr="00B8226A">
              <w:rPr>
                <w:rFonts w:ascii="Times New Roman" w:hAnsi="Times New Roman" w:cs="Times New Roman"/>
                <w:lang w:val="en-US"/>
              </w:rPr>
              <w:t xml:space="preserve"> </w:t>
            </w:r>
            <w:proofErr w:type="gramStart"/>
            <w:r w:rsidRPr="00B8226A">
              <w:rPr>
                <w:rFonts w:ascii="Times New Roman" w:hAnsi="Times New Roman" w:cs="Times New Roman"/>
                <w:i/>
                <w:lang w:val="en-US"/>
              </w:rPr>
              <w:t>l</w:t>
            </w:r>
            <w:proofErr w:type="spellStart"/>
            <w:proofErr w:type="gramEnd"/>
            <w:r w:rsidRPr="00B8226A">
              <w:rPr>
                <w:rFonts w:ascii="Times New Roman" w:hAnsi="Times New Roman" w:cs="Times New Roman"/>
                <w:vertAlign w:val="subscript"/>
              </w:rPr>
              <w:t>гр</w:t>
            </w:r>
            <w:proofErr w:type="spellEnd"/>
            <w:r w:rsidRPr="00B8226A">
              <w:rPr>
                <w:rFonts w:ascii="Times New Roman" w:hAnsi="Times New Roman" w:cs="Times New Roman"/>
              </w:rPr>
              <w:t>, м</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2,6</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2,8</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3,5</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3,8</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4,2</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5</w:t>
            </w:r>
          </w:p>
        </w:tc>
      </w:tr>
      <w:tr w:rsidR="00B8226A" w:rsidRPr="00B8226A" w:rsidTr="00B93E44">
        <w:trPr>
          <w:cantSplit/>
          <w:jc w:val="center"/>
        </w:trPr>
        <w:tc>
          <w:tcPr>
            <w:tcW w:w="2552" w:type="dxa"/>
            <w:vMerge w:val="restart"/>
          </w:tcPr>
          <w:p w:rsidR="00B8226A" w:rsidRPr="00B8226A" w:rsidRDefault="00B8226A" w:rsidP="00B8226A">
            <w:pPr>
              <w:spacing w:before="120" w:after="0" w:line="240" w:lineRule="auto"/>
              <w:jc w:val="center"/>
              <w:rPr>
                <w:rFonts w:ascii="Times New Roman" w:hAnsi="Times New Roman" w:cs="Times New Roman"/>
              </w:rPr>
            </w:pPr>
          </w:p>
        </w:tc>
        <w:tc>
          <w:tcPr>
            <w:tcW w:w="7087" w:type="dxa"/>
            <w:gridSpan w:val="10"/>
          </w:tcPr>
          <w:p w:rsidR="00B8226A" w:rsidRPr="00B8226A" w:rsidRDefault="00B8226A" w:rsidP="00B8226A">
            <w:pPr>
              <w:spacing w:before="120" w:after="0" w:line="240" w:lineRule="auto"/>
              <w:ind w:left="518"/>
              <w:jc w:val="center"/>
              <w:rPr>
                <w:rFonts w:ascii="Times New Roman" w:hAnsi="Times New Roman" w:cs="Times New Roman"/>
                <w:sz w:val="28"/>
              </w:rPr>
            </w:pPr>
            <w:r w:rsidRPr="00B8226A">
              <w:rPr>
                <w:rFonts w:ascii="Times New Roman" w:hAnsi="Times New Roman" w:cs="Times New Roman"/>
                <w:sz w:val="28"/>
              </w:rPr>
              <w:t>Предпоследняя цифра номера зачетной книжки</w:t>
            </w:r>
          </w:p>
        </w:tc>
      </w:tr>
      <w:tr w:rsidR="00B8226A" w:rsidRPr="00B8226A" w:rsidTr="00B93E44">
        <w:trPr>
          <w:jc w:val="center"/>
        </w:trPr>
        <w:tc>
          <w:tcPr>
            <w:tcW w:w="2552" w:type="dxa"/>
            <w:vMerge/>
          </w:tcPr>
          <w:p w:rsidR="00B8226A" w:rsidRPr="00B8226A" w:rsidRDefault="00B8226A" w:rsidP="00B8226A">
            <w:pPr>
              <w:spacing w:after="0" w:line="240" w:lineRule="auto"/>
              <w:jc w:val="both"/>
              <w:rPr>
                <w:rFonts w:ascii="Times New Roman" w:hAnsi="Times New Roman" w:cs="Times New Roman"/>
              </w:rPr>
            </w:pP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1</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2</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3</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4</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5</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6</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7</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8</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9</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0</w:t>
            </w:r>
          </w:p>
        </w:tc>
      </w:tr>
      <w:tr w:rsidR="00B8226A" w:rsidRPr="00B8226A" w:rsidTr="00B93E44">
        <w:trPr>
          <w:trHeight w:val="611"/>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color w:val="000000"/>
              </w:rPr>
              <w:t xml:space="preserve">Высота подъема груза </w:t>
            </w:r>
            <w:r w:rsidRPr="00B8226A">
              <w:rPr>
                <w:rFonts w:ascii="Times New Roman" w:hAnsi="Times New Roman" w:cs="Times New Roman"/>
                <w:i/>
                <w:color w:val="000000"/>
                <w:lang w:val="en-US"/>
              </w:rPr>
              <w:t>h</w:t>
            </w:r>
            <w:r w:rsidRPr="00B8226A">
              <w:rPr>
                <w:rFonts w:ascii="Times New Roman" w:hAnsi="Times New Roman" w:cs="Times New Roman"/>
                <w:color w:val="000000"/>
              </w:rPr>
              <w:t>, м</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5</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6</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9</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11</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13</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15</w:t>
            </w:r>
          </w:p>
        </w:tc>
      </w:tr>
    </w:tbl>
    <w:p w:rsidR="00B8226A" w:rsidRPr="00B8226A" w:rsidRDefault="00B8226A" w:rsidP="00B8226A">
      <w:pPr>
        <w:spacing w:after="0" w:line="240" w:lineRule="auto"/>
        <w:jc w:val="center"/>
        <w:rPr>
          <w:rFonts w:ascii="Times New Roman" w:hAnsi="Times New Roman" w:cs="Times New Roman"/>
          <w:sz w:val="28"/>
          <w:u w:val="single"/>
        </w:rPr>
      </w:pPr>
    </w:p>
    <w:p w:rsidR="00B8226A" w:rsidRPr="00B8226A" w:rsidRDefault="00B8226A" w:rsidP="00B8226A">
      <w:pPr>
        <w:spacing w:after="0" w:line="240" w:lineRule="auto"/>
        <w:jc w:val="center"/>
        <w:rPr>
          <w:rFonts w:ascii="Times New Roman" w:hAnsi="Times New Roman" w:cs="Times New Roman"/>
          <w:sz w:val="28"/>
          <w:u w:val="single"/>
        </w:rPr>
      </w:pPr>
    </w:p>
    <w:p w:rsidR="00B8226A" w:rsidRPr="00B8226A" w:rsidRDefault="00B8226A" w:rsidP="00B8226A">
      <w:pPr>
        <w:spacing w:after="0" w:line="240" w:lineRule="auto"/>
        <w:jc w:val="center"/>
        <w:rPr>
          <w:rFonts w:ascii="Times New Roman" w:hAnsi="Times New Roman" w:cs="Times New Roman"/>
          <w:sz w:val="28"/>
          <w:u w:val="single"/>
        </w:rPr>
      </w:pPr>
      <w:r w:rsidRPr="00B8226A">
        <w:rPr>
          <w:rFonts w:ascii="Times New Roman" w:hAnsi="Times New Roman" w:cs="Times New Roman"/>
          <w:sz w:val="28"/>
          <w:u w:val="single"/>
        </w:rPr>
        <w:t>Методика выполнения лабораторной работы</w:t>
      </w:r>
    </w:p>
    <w:p w:rsidR="00B8226A" w:rsidRPr="00B8226A" w:rsidRDefault="00B8226A" w:rsidP="00B8226A">
      <w:pPr>
        <w:spacing w:after="0" w:line="240" w:lineRule="auto"/>
        <w:jc w:val="center"/>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sz w:val="28"/>
          <w:szCs w:val="28"/>
        </w:rPr>
        <w:t xml:space="preserve">В соответствии с правилами охраны труда при </w:t>
      </w:r>
      <w:r w:rsidRPr="00B8226A">
        <w:rPr>
          <w:rFonts w:ascii="Times New Roman" w:hAnsi="Times New Roman" w:cs="Times New Roman"/>
          <w:color w:val="000000"/>
          <w:sz w:val="28"/>
          <w:szCs w:val="28"/>
        </w:rPr>
        <w:t xml:space="preserve">выполнении </w:t>
      </w:r>
      <w:r w:rsidRPr="00B8226A">
        <w:rPr>
          <w:rFonts w:ascii="Times New Roman" w:hAnsi="Times New Roman" w:cs="Times New Roman"/>
          <w:sz w:val="28"/>
          <w:szCs w:val="28"/>
        </w:rPr>
        <w:t>погрузочно-разгрузочных</w:t>
      </w:r>
      <w:r w:rsidRPr="00B8226A">
        <w:rPr>
          <w:rFonts w:ascii="Times New Roman" w:hAnsi="Times New Roman" w:cs="Times New Roman"/>
          <w:color w:val="000000"/>
          <w:sz w:val="28"/>
          <w:szCs w:val="28"/>
        </w:rPr>
        <w:t xml:space="preserve"> запрещается нахождение рабочих в опасной зоне. </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lastRenderedPageBreak/>
        <w:t>При работе кранов опасной зоной считается площадь, описанная радиусом, равным сумме максимального вылета стрелы крана и возможному наибольшему отлету груза при его внезапном падении. Схема определения опасной зоны представлена на рис. 3.4.1.</w:t>
      </w:r>
    </w:p>
    <w:p w:rsidR="00B8226A" w:rsidRPr="00B8226A" w:rsidRDefault="00B8226A" w:rsidP="00B8226A">
      <w:pPr>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noProof/>
          <w:sz w:val="28"/>
          <w:szCs w:val="28"/>
        </w:rPr>
        <w:drawing>
          <wp:anchor distT="0" distB="0" distL="114300" distR="114300" simplePos="0" relativeHeight="251684864" behindDoc="1" locked="0" layoutInCell="1" allowOverlap="1" wp14:anchorId="238DE980" wp14:editId="16438F12">
            <wp:simplePos x="0" y="0"/>
            <wp:positionH relativeFrom="column">
              <wp:posOffset>982345</wp:posOffset>
            </wp:positionH>
            <wp:positionV relativeFrom="paragraph">
              <wp:posOffset>186055</wp:posOffset>
            </wp:positionV>
            <wp:extent cx="3671570" cy="3418840"/>
            <wp:effectExtent l="19050" t="0" r="5080" b="0"/>
            <wp:wrapTight wrapText="bothSides">
              <wp:wrapPolygon edited="0">
                <wp:start x="-112" y="0"/>
                <wp:lineTo x="-112" y="21423"/>
                <wp:lineTo x="21630" y="21423"/>
                <wp:lineTo x="21630" y="0"/>
                <wp:lineTo x="-112" y="0"/>
              </wp:wrapPolygon>
            </wp:wrapTight>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3671570" cy="3418840"/>
                    </a:xfrm>
                    <a:prstGeom prst="rect">
                      <a:avLst/>
                    </a:prstGeom>
                    <a:noFill/>
                    <a:ln w="9525">
                      <a:noFill/>
                      <a:miter lim="800000"/>
                      <a:headEnd/>
                      <a:tailEnd/>
                    </a:ln>
                  </pic:spPr>
                </pic:pic>
              </a:graphicData>
            </a:graphic>
          </wp:anchor>
        </w:drawing>
      </w: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jc w:val="center"/>
        <w:rPr>
          <w:rFonts w:ascii="Times New Roman" w:hAnsi="Times New Roman" w:cs="Times New Roman"/>
          <w:color w:val="000000"/>
          <w:sz w:val="28"/>
          <w:szCs w:val="28"/>
        </w:rPr>
      </w:pPr>
      <w:r w:rsidRPr="00B8226A">
        <w:rPr>
          <w:rFonts w:ascii="Times New Roman" w:hAnsi="Times New Roman" w:cs="Times New Roman"/>
          <w:color w:val="000000"/>
          <w:sz w:val="28"/>
          <w:szCs w:val="28"/>
        </w:rPr>
        <w:t>Рис. 3.4.1. Схема определения опасной зоны при работе крана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rPr>
        <w:t xml:space="preserve">При выполнении лабораторной работы необходимо: </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1. Определить возможный наибольший отлет груза при его внезапном падении.</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Возможный наибольший отлет груза при его внезапном падении определяется по формуле</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i/>
          <w:color w:val="000000"/>
          <w:sz w:val="28"/>
          <w:szCs w:val="28"/>
          <w:lang w:val="en-US"/>
        </w:rPr>
      </w:pPr>
      <m:oMathPara>
        <m:oMath>
          <m:r>
            <w:rPr>
              <w:rFonts w:ascii="Cambria Math" w:hAnsi="Cambria Math" w:cs="Times New Roman"/>
              <w:color w:val="000000"/>
              <w:sz w:val="28"/>
              <w:szCs w:val="28"/>
            </w:rPr>
            <m:t>O=</m:t>
          </m:r>
          <m:rad>
            <m:radPr>
              <m:degHide m:val="1"/>
              <m:ctrlPr>
                <w:rPr>
                  <w:rFonts w:ascii="Cambria Math" w:hAnsi="Cambria Math" w:cs="Times New Roman"/>
                  <w:i/>
                  <w:color w:val="000000"/>
                  <w:sz w:val="28"/>
                  <w:szCs w:val="28"/>
                </w:rPr>
              </m:ctrlPr>
            </m:radPr>
            <m:deg/>
            <m:e>
              <m:r>
                <w:rPr>
                  <w:rFonts w:ascii="Cambria Math" w:hAnsi="Cambria Math" w:cs="Times New Roman"/>
                  <w:color w:val="000000"/>
                  <w:sz w:val="28"/>
                  <w:szCs w:val="28"/>
                </w:rPr>
                <m:t>hl</m:t>
              </m:r>
              <m:d>
                <m:dPr>
                  <m:ctrlPr>
                    <w:rPr>
                      <w:rFonts w:ascii="Cambria Math" w:hAnsi="Cambria Math" w:cs="Times New Roman"/>
                      <w:i/>
                      <w:color w:val="000000"/>
                      <w:sz w:val="28"/>
                      <w:szCs w:val="28"/>
                    </w:rPr>
                  </m:ctrlPr>
                </m:dPr>
                <m:e>
                  <m:r>
                    <w:rPr>
                      <w:rFonts w:ascii="Cambria Math" w:hAnsi="Cambria Math" w:cs="Times New Roman"/>
                      <w:color w:val="000000"/>
                      <w:sz w:val="28"/>
                      <w:szCs w:val="28"/>
                    </w:rPr>
                    <m:t>1-</m:t>
                  </m:r>
                  <m:func>
                    <m:funcPr>
                      <m:ctrlPr>
                        <w:rPr>
                          <w:rFonts w:ascii="Cambria Math" w:hAnsi="Cambria Math" w:cs="Times New Roman"/>
                          <w:i/>
                          <w:color w:val="000000"/>
                          <w:sz w:val="28"/>
                          <w:szCs w:val="28"/>
                        </w:rPr>
                      </m:ctrlPr>
                    </m:funcPr>
                    <m:fName>
                      <m:r>
                        <m:rPr>
                          <m:sty m:val="p"/>
                        </m:rPr>
                        <w:rPr>
                          <w:rFonts w:ascii="Cambria Math" w:hAnsi="Cambria Math" w:cs="Times New Roman"/>
                          <w:color w:val="000000"/>
                          <w:sz w:val="28"/>
                          <w:szCs w:val="28"/>
                        </w:rPr>
                        <m:t>cos</m:t>
                      </m:r>
                    </m:fName>
                    <m:e>
                      <m:r>
                        <w:rPr>
                          <w:rFonts w:ascii="Cambria Math" w:hAnsi="Cambria Math" w:cs="Times New Roman"/>
                          <w:color w:val="000000"/>
                          <w:sz w:val="28"/>
                          <w:szCs w:val="28"/>
                        </w:rPr>
                        <m:t>β</m:t>
                      </m:r>
                    </m:e>
                  </m:func>
                </m:e>
              </m:d>
              <m:r>
                <w:rPr>
                  <w:rFonts w:ascii="Cambria Math" w:hAnsi="Cambria Math" w:cs="Times New Roman"/>
                  <w:color w:val="000000"/>
                  <w:sz w:val="28"/>
                  <w:szCs w:val="28"/>
                </w:rPr>
                <m:t>+</m:t>
              </m:r>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a</m:t>
                  </m:r>
                </m:e>
                <m:sup>
                  <m:r>
                    <w:rPr>
                      <w:rFonts w:ascii="Cambria Math" w:hAnsi="Cambria Math" w:cs="Times New Roman"/>
                      <w:color w:val="000000"/>
                      <w:sz w:val="28"/>
                      <w:szCs w:val="28"/>
                    </w:rPr>
                    <m:t>2</m:t>
                  </m:r>
                </m:sup>
              </m:sSup>
            </m:e>
          </m:rad>
          <m:r>
            <w:rPr>
              <w:rFonts w:ascii="Cambria Math" w:hAnsi="Cambria Math" w:cs="Times New Roman"/>
              <w:color w:val="000000"/>
              <w:sz w:val="28"/>
              <w:szCs w:val="28"/>
            </w:rPr>
            <m:t>,</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rPr>
        <w:t>2. Определить опасную зону при работе крана</w:t>
      </w:r>
      <w:r w:rsidRPr="00B8226A">
        <w:rPr>
          <w:rFonts w:ascii="Times New Roman" w:hAnsi="Times New Roman" w:cs="Times New Roman"/>
          <w:i/>
          <w:sz w:val="28"/>
          <w:szCs w:val="28"/>
        </w:rPr>
        <w:t xml:space="preserve"> </w:t>
      </w:r>
      <w:r w:rsidRPr="00B8226A">
        <w:rPr>
          <w:rFonts w:ascii="Times New Roman" w:hAnsi="Times New Roman" w:cs="Times New Roman"/>
          <w:i/>
          <w:sz w:val="28"/>
          <w:szCs w:val="28"/>
          <w:lang w:val="en-US"/>
        </w:rPr>
        <w:t>Z</w:t>
      </w:r>
      <w:r w:rsidRPr="00B8226A">
        <w:rPr>
          <w:rFonts w:ascii="Times New Roman" w:hAnsi="Times New Roman" w:cs="Times New Roman"/>
          <w:sz w:val="28"/>
          <w:szCs w:val="28"/>
        </w:rPr>
        <w:t xml:space="preserve">, которая </w:t>
      </w:r>
      <w:r w:rsidRPr="00B8226A">
        <w:rPr>
          <w:rFonts w:ascii="Times New Roman" w:hAnsi="Times New Roman" w:cs="Times New Roman"/>
          <w:color w:val="000000"/>
          <w:sz w:val="28"/>
          <w:szCs w:val="28"/>
        </w:rPr>
        <w:t>определяется по формуле</w:t>
      </w: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center"/>
        <w:rPr>
          <w:rFonts w:ascii="Times New Roman" w:hAnsi="Times New Roman" w:cs="Times New Roman"/>
          <w:sz w:val="28"/>
          <w:szCs w:val="28"/>
        </w:rPr>
      </w:pPr>
      <m:oMath>
        <m:r>
          <w:rPr>
            <w:rFonts w:ascii="Cambria Math" w:hAnsi="Cambria Math" w:cs="Times New Roman"/>
            <w:sz w:val="28"/>
            <w:szCs w:val="28"/>
          </w:rPr>
          <m:t>Z=R+O</m:t>
        </m:r>
      </m:oMath>
      <w:r w:rsidRPr="00B8226A">
        <w:rPr>
          <w:rFonts w:ascii="Times New Roman" w:hAnsi="Times New Roman" w:cs="Times New Roman"/>
          <w:sz w:val="28"/>
          <w:szCs w:val="28"/>
        </w:rPr>
        <w:t>.</w:t>
      </w: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b/>
          <w:sz w:val="28"/>
          <w:szCs w:val="28"/>
        </w:rPr>
      </w:pPr>
      <w:r w:rsidRPr="00B8226A">
        <w:rPr>
          <w:rFonts w:ascii="Times New Roman" w:hAnsi="Times New Roman" w:cs="Times New Roman"/>
          <w:sz w:val="28"/>
          <w:szCs w:val="28"/>
        </w:rPr>
        <w:t>3. Провести сравнительный анализ двух параметров, влияющих на увеличение опасной зоны – длины стропа и длины груза. Сделать вывод о том, какой из этих параметров больше влияет на увеличение опасной зоны при работе крана.</w:t>
      </w:r>
    </w:p>
    <w:p w:rsidR="00B8226A" w:rsidRPr="00DF4EBD" w:rsidRDefault="00B8226A" w:rsidP="00B8226A">
      <w:pPr>
        <w:jc w:val="center"/>
        <w:rPr>
          <w:b/>
          <w:sz w:val="28"/>
          <w:szCs w:val="28"/>
        </w:rPr>
      </w:pPr>
    </w:p>
    <w:p w:rsidR="00B8226A" w:rsidRDefault="00B8226A" w:rsidP="00B8226A">
      <w:pPr>
        <w:pStyle w:val="31"/>
        <w:spacing w:line="240" w:lineRule="atLeast"/>
        <w:rPr>
          <w:b/>
          <w:bCs/>
          <w:color w:val="000000"/>
          <w:sz w:val="28"/>
          <w:szCs w:val="28"/>
        </w:rPr>
      </w:pPr>
    </w:p>
    <w:p w:rsidR="00133435" w:rsidRPr="009450DA" w:rsidRDefault="00133435" w:rsidP="00B8226A">
      <w:pPr>
        <w:pStyle w:val="31"/>
        <w:spacing w:line="240" w:lineRule="atLeast"/>
        <w:rPr>
          <w:sz w:val="28"/>
          <w:szCs w:val="28"/>
        </w:rPr>
      </w:pPr>
      <w:r w:rsidRPr="009450DA">
        <w:rPr>
          <w:b/>
          <w:bCs/>
          <w:color w:val="000000"/>
          <w:sz w:val="28"/>
          <w:szCs w:val="28"/>
        </w:rPr>
        <w:lastRenderedPageBreak/>
        <w:t xml:space="preserve">ПРАКТИЧЕСКАЯ РАБОТА  № </w:t>
      </w:r>
      <w:r w:rsidR="009450DA" w:rsidRPr="009450DA">
        <w:rPr>
          <w:b/>
          <w:bCs/>
          <w:color w:val="000000"/>
          <w:sz w:val="28"/>
          <w:szCs w:val="28"/>
        </w:rPr>
        <w:t>4</w:t>
      </w:r>
    </w:p>
    <w:p w:rsidR="00B8226A" w:rsidRPr="00B8226A" w:rsidRDefault="00133435" w:rsidP="00B8226A">
      <w:pPr>
        <w:spacing w:after="0" w:line="240" w:lineRule="auto"/>
        <w:jc w:val="center"/>
        <w:rPr>
          <w:rFonts w:ascii="Times New Roman" w:hAnsi="Times New Roman" w:cs="Times New Roman"/>
          <w:b/>
          <w:i/>
          <w:sz w:val="28"/>
          <w:szCs w:val="28"/>
        </w:rPr>
      </w:pPr>
      <w:r w:rsidRPr="00B8226A">
        <w:rPr>
          <w:rFonts w:ascii="Times New Roman" w:hAnsi="Times New Roman" w:cs="Times New Roman"/>
          <w:b/>
          <w:bCs/>
          <w:color w:val="000000"/>
          <w:sz w:val="28"/>
          <w:szCs w:val="28"/>
        </w:rPr>
        <w:t>Тема</w:t>
      </w:r>
      <w:r w:rsidR="009450DA" w:rsidRPr="00B8226A">
        <w:rPr>
          <w:rFonts w:ascii="Times New Roman" w:hAnsi="Times New Roman" w:cs="Times New Roman"/>
          <w:sz w:val="28"/>
          <w:szCs w:val="28"/>
        </w:rPr>
        <w:t xml:space="preserve"> </w:t>
      </w:r>
      <w:r w:rsidR="00B8226A" w:rsidRPr="00B8226A">
        <w:rPr>
          <w:rFonts w:ascii="Times New Roman" w:hAnsi="Times New Roman" w:cs="Times New Roman"/>
          <w:b/>
          <w:i/>
          <w:sz w:val="28"/>
          <w:szCs w:val="28"/>
        </w:rPr>
        <w:t>Выбор и расчет стального каната для стропа</w:t>
      </w:r>
    </w:p>
    <w:p w:rsidR="00B8226A" w:rsidRPr="00B8226A" w:rsidRDefault="00B8226A" w:rsidP="00B8226A">
      <w:pPr>
        <w:spacing w:after="0" w:line="240" w:lineRule="auto"/>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u w:val="single"/>
        </w:rPr>
        <w:t>Задание:</w:t>
      </w:r>
      <w:r w:rsidRPr="00B8226A">
        <w:rPr>
          <w:rFonts w:ascii="Times New Roman" w:hAnsi="Times New Roman" w:cs="Times New Roman"/>
          <w:color w:val="000000"/>
          <w:sz w:val="28"/>
          <w:szCs w:val="28"/>
        </w:rPr>
        <w:t xml:space="preserve"> </w:t>
      </w:r>
    </w:p>
    <w:p w:rsidR="00B8226A" w:rsidRPr="00B8226A" w:rsidRDefault="00B8226A" w:rsidP="00B8226A">
      <w:pPr>
        <w:spacing w:after="0" w:line="240" w:lineRule="auto"/>
        <w:ind w:firstLine="709"/>
        <w:jc w:val="both"/>
        <w:rPr>
          <w:rFonts w:ascii="Times New Roman" w:hAnsi="Times New Roman" w:cs="Times New Roman"/>
          <w:iCs/>
          <w:color w:val="000000"/>
          <w:sz w:val="28"/>
          <w:szCs w:val="28"/>
        </w:rPr>
      </w:pPr>
      <w:r w:rsidRPr="00B8226A">
        <w:rPr>
          <w:rFonts w:ascii="Times New Roman" w:hAnsi="Times New Roman" w:cs="Times New Roman"/>
          <w:color w:val="000000"/>
          <w:sz w:val="28"/>
          <w:szCs w:val="28"/>
        </w:rPr>
        <w:t xml:space="preserve">1. Выбрать стальной канат для стропа, применяемого для подъема груза с определенным </w:t>
      </w:r>
      <w:r w:rsidRPr="00B8226A">
        <w:rPr>
          <w:rFonts w:ascii="Times New Roman" w:hAnsi="Times New Roman" w:cs="Times New Roman"/>
          <w:iCs/>
          <w:color w:val="000000"/>
          <w:sz w:val="28"/>
          <w:szCs w:val="28"/>
        </w:rPr>
        <w:t>углом наклона стропа к направлению действия веса груза.</w:t>
      </w:r>
    </w:p>
    <w:p w:rsidR="00B8226A" w:rsidRPr="00B8226A" w:rsidRDefault="00B8226A" w:rsidP="00B8226A">
      <w:pPr>
        <w:shd w:val="clear" w:color="auto" w:fill="FFFFFF"/>
        <w:spacing w:after="0" w:line="240" w:lineRule="auto"/>
        <w:ind w:firstLine="709"/>
        <w:jc w:val="both"/>
        <w:rPr>
          <w:rFonts w:ascii="Times New Roman" w:hAnsi="Times New Roman" w:cs="Times New Roman"/>
          <w:iCs/>
          <w:color w:val="000000"/>
          <w:sz w:val="28"/>
          <w:szCs w:val="28"/>
        </w:rPr>
      </w:pPr>
      <w:r w:rsidRPr="00B8226A">
        <w:rPr>
          <w:rFonts w:ascii="Times New Roman" w:hAnsi="Times New Roman" w:cs="Times New Roman"/>
          <w:iCs/>
          <w:color w:val="000000"/>
          <w:sz w:val="28"/>
          <w:szCs w:val="28"/>
        </w:rPr>
        <w:t>2. Для выбранного каната рассчитать длину, необходимую для изготовления ветви облегченного стропа УСК</w:t>
      </w:r>
      <w:proofErr w:type="gramStart"/>
      <w:r w:rsidRPr="00B8226A">
        <w:rPr>
          <w:rFonts w:ascii="Times New Roman" w:hAnsi="Times New Roman" w:cs="Times New Roman"/>
          <w:iCs/>
          <w:color w:val="000000"/>
          <w:sz w:val="28"/>
          <w:szCs w:val="28"/>
        </w:rPr>
        <w:t>1</w:t>
      </w:r>
      <w:proofErr w:type="gramEnd"/>
      <w:r w:rsidRPr="00B8226A">
        <w:rPr>
          <w:rFonts w:ascii="Times New Roman" w:hAnsi="Times New Roman" w:cs="Times New Roman"/>
          <w:iCs/>
          <w:color w:val="000000"/>
          <w:sz w:val="28"/>
          <w:szCs w:val="28"/>
        </w:rPr>
        <w:t xml:space="preserve"> (заделка концов каната </w:t>
      </w:r>
      <w:proofErr w:type="spellStart"/>
      <w:r w:rsidRPr="00B8226A">
        <w:rPr>
          <w:rFonts w:ascii="Times New Roman" w:hAnsi="Times New Roman" w:cs="Times New Roman"/>
          <w:iCs/>
          <w:color w:val="000000"/>
          <w:sz w:val="28"/>
          <w:szCs w:val="28"/>
        </w:rPr>
        <w:t>заплеткой</w:t>
      </w:r>
      <w:proofErr w:type="spellEnd"/>
      <w:r w:rsidRPr="00B8226A">
        <w:rPr>
          <w:rFonts w:ascii="Times New Roman" w:hAnsi="Times New Roman" w:cs="Times New Roman"/>
          <w:iCs/>
          <w:color w:val="000000"/>
          <w:sz w:val="28"/>
          <w:szCs w:val="28"/>
        </w:rPr>
        <w:t xml:space="preserve">). </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szCs w:val="28"/>
        </w:rPr>
        <w:t>Исходные данные для выбора каната и его расчета представлены в табл. 3.5.</w:t>
      </w:r>
      <w:r w:rsidRPr="00B8226A">
        <w:rPr>
          <w:rFonts w:ascii="Times New Roman" w:hAnsi="Times New Roman" w:cs="Times New Roman"/>
          <w:iCs/>
          <w:sz w:val="28"/>
          <w:szCs w:val="28"/>
        </w:rPr>
        <w:t>1 и на рис. 3.5.1, 3.5.2.</w:t>
      </w:r>
    </w:p>
    <w:p w:rsidR="00B8226A" w:rsidRPr="00B8226A" w:rsidRDefault="00B8226A" w:rsidP="00B8226A">
      <w:pPr>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noProof/>
          <w:sz w:val="28"/>
          <w:szCs w:val="28"/>
        </w:rPr>
        <w:drawing>
          <wp:anchor distT="0" distB="0" distL="114300" distR="114300" simplePos="0" relativeHeight="251686912" behindDoc="1" locked="0" layoutInCell="1" allowOverlap="1" wp14:anchorId="535211B5" wp14:editId="0E7E35E2">
            <wp:simplePos x="0" y="0"/>
            <wp:positionH relativeFrom="column">
              <wp:posOffset>1252220</wp:posOffset>
            </wp:positionH>
            <wp:positionV relativeFrom="paragraph">
              <wp:posOffset>156210</wp:posOffset>
            </wp:positionV>
            <wp:extent cx="3499485" cy="3235960"/>
            <wp:effectExtent l="19050" t="0" r="5715" b="0"/>
            <wp:wrapTight wrapText="bothSides">
              <wp:wrapPolygon edited="0">
                <wp:start x="-118" y="0"/>
                <wp:lineTo x="-118" y="21490"/>
                <wp:lineTo x="21635" y="21490"/>
                <wp:lineTo x="21635" y="0"/>
                <wp:lineTo x="-118" y="0"/>
              </wp:wrapPolygon>
            </wp:wrapTight>
            <wp:docPr id="2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3499485" cy="3235960"/>
                    </a:xfrm>
                    <a:prstGeom prst="rect">
                      <a:avLst/>
                    </a:prstGeom>
                    <a:noFill/>
                    <a:ln w="9525">
                      <a:noFill/>
                      <a:miter lim="800000"/>
                      <a:headEnd/>
                      <a:tailEnd/>
                    </a:ln>
                  </pic:spPr>
                </pic:pic>
              </a:graphicData>
            </a:graphic>
          </wp:anchor>
        </w:drawing>
      </w: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hd w:val="clear" w:color="auto" w:fill="FFFFFF"/>
        <w:spacing w:after="0" w:line="240" w:lineRule="auto"/>
        <w:jc w:val="center"/>
        <w:rPr>
          <w:rFonts w:ascii="Times New Roman" w:hAnsi="Times New Roman" w:cs="Times New Roman"/>
          <w:sz w:val="28"/>
          <w:szCs w:val="28"/>
        </w:rPr>
      </w:pPr>
      <w:r w:rsidRPr="00B8226A">
        <w:rPr>
          <w:rFonts w:ascii="Times New Roman" w:hAnsi="Times New Roman" w:cs="Times New Roman"/>
          <w:bCs/>
          <w:color w:val="000000"/>
          <w:sz w:val="28"/>
          <w:szCs w:val="28"/>
        </w:rPr>
        <w:t xml:space="preserve">Рис. </w:t>
      </w:r>
      <w:r w:rsidRPr="00B8226A">
        <w:rPr>
          <w:rFonts w:ascii="Times New Roman" w:hAnsi="Times New Roman" w:cs="Times New Roman"/>
          <w:bCs/>
          <w:sz w:val="28"/>
          <w:szCs w:val="28"/>
        </w:rPr>
        <w:t>3.5.</w:t>
      </w:r>
      <w:r w:rsidRPr="00B8226A">
        <w:rPr>
          <w:rFonts w:ascii="Times New Roman" w:hAnsi="Times New Roman" w:cs="Times New Roman"/>
          <w:iCs/>
          <w:sz w:val="28"/>
          <w:szCs w:val="28"/>
        </w:rPr>
        <w:t>1</w:t>
      </w:r>
      <w:r w:rsidRPr="00B8226A">
        <w:rPr>
          <w:rFonts w:ascii="Times New Roman" w:hAnsi="Times New Roman" w:cs="Times New Roman"/>
          <w:bCs/>
          <w:color w:val="000000"/>
          <w:sz w:val="28"/>
          <w:szCs w:val="28"/>
        </w:rPr>
        <w:t xml:space="preserve">. </w:t>
      </w:r>
      <w:r w:rsidRPr="00B8226A">
        <w:rPr>
          <w:rFonts w:ascii="Times New Roman" w:hAnsi="Times New Roman" w:cs="Times New Roman"/>
          <w:color w:val="000000"/>
          <w:sz w:val="28"/>
          <w:szCs w:val="28"/>
        </w:rPr>
        <w:t xml:space="preserve">Схема к расчету </w:t>
      </w:r>
      <w:proofErr w:type="spellStart"/>
      <w:r w:rsidRPr="00B8226A">
        <w:rPr>
          <w:rFonts w:ascii="Times New Roman" w:hAnsi="Times New Roman" w:cs="Times New Roman"/>
          <w:color w:val="000000"/>
          <w:sz w:val="28"/>
          <w:szCs w:val="28"/>
        </w:rPr>
        <w:t>двухветвевого</w:t>
      </w:r>
      <w:proofErr w:type="spellEnd"/>
      <w:r w:rsidRPr="00B8226A">
        <w:rPr>
          <w:rFonts w:ascii="Times New Roman" w:hAnsi="Times New Roman" w:cs="Times New Roman"/>
          <w:color w:val="000000"/>
          <w:sz w:val="28"/>
          <w:szCs w:val="28"/>
        </w:rPr>
        <w:t xml:space="preserve"> стропа</w:t>
      </w:r>
    </w:p>
    <w:p w:rsidR="00B8226A" w:rsidRPr="00B8226A" w:rsidRDefault="00B8226A" w:rsidP="00B8226A">
      <w:pPr>
        <w:spacing w:after="0" w:line="240" w:lineRule="auto"/>
        <w:ind w:firstLine="709"/>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noProof/>
          <w:sz w:val="28"/>
          <w:szCs w:val="28"/>
        </w:rPr>
        <w:drawing>
          <wp:anchor distT="0" distB="0" distL="114300" distR="114300" simplePos="0" relativeHeight="251687936" behindDoc="1" locked="0" layoutInCell="1" allowOverlap="1" wp14:anchorId="31022219" wp14:editId="39E2D6D3">
            <wp:simplePos x="0" y="0"/>
            <wp:positionH relativeFrom="column">
              <wp:posOffset>982345</wp:posOffset>
            </wp:positionH>
            <wp:positionV relativeFrom="paragraph">
              <wp:posOffset>48895</wp:posOffset>
            </wp:positionV>
            <wp:extent cx="4013835" cy="1542415"/>
            <wp:effectExtent l="19050" t="0" r="5715" b="0"/>
            <wp:wrapTight wrapText="bothSides">
              <wp:wrapPolygon edited="0">
                <wp:start x="-103" y="0"/>
                <wp:lineTo x="-103" y="21342"/>
                <wp:lineTo x="21631" y="21342"/>
                <wp:lineTo x="21631" y="0"/>
                <wp:lineTo x="-103" y="0"/>
              </wp:wrapPolygon>
            </wp:wrapTight>
            <wp:docPr id="2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srcRect/>
                    <a:stretch>
                      <a:fillRect/>
                    </a:stretch>
                  </pic:blipFill>
                  <pic:spPr bwMode="auto">
                    <a:xfrm>
                      <a:off x="0" y="0"/>
                      <a:ext cx="4013835" cy="1542415"/>
                    </a:xfrm>
                    <a:prstGeom prst="rect">
                      <a:avLst/>
                    </a:prstGeom>
                    <a:noFill/>
                    <a:ln w="9525">
                      <a:noFill/>
                      <a:miter lim="800000"/>
                      <a:headEnd/>
                      <a:tailEnd/>
                    </a:ln>
                  </pic:spPr>
                </pic:pic>
              </a:graphicData>
            </a:graphic>
          </wp:anchor>
        </w:drawing>
      </w: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ind w:firstLine="709"/>
        <w:jc w:val="center"/>
        <w:rPr>
          <w:rFonts w:ascii="Times New Roman" w:hAnsi="Times New Roman" w:cs="Times New Roman"/>
          <w:color w:val="000000"/>
          <w:sz w:val="28"/>
          <w:szCs w:val="28"/>
        </w:rPr>
      </w:pPr>
    </w:p>
    <w:p w:rsidR="00B8226A" w:rsidRPr="00B8226A" w:rsidRDefault="00B8226A" w:rsidP="00B8226A">
      <w:pPr>
        <w:spacing w:after="0" w:line="240" w:lineRule="auto"/>
        <w:ind w:firstLine="709"/>
        <w:jc w:val="center"/>
        <w:rPr>
          <w:rFonts w:ascii="Times New Roman" w:hAnsi="Times New Roman" w:cs="Times New Roman"/>
          <w:color w:val="000000"/>
          <w:sz w:val="28"/>
          <w:szCs w:val="28"/>
        </w:rPr>
      </w:pPr>
    </w:p>
    <w:p w:rsidR="00B8226A" w:rsidRPr="00B8226A" w:rsidRDefault="00B8226A" w:rsidP="00B8226A">
      <w:pPr>
        <w:spacing w:after="0" w:line="240" w:lineRule="auto"/>
        <w:ind w:firstLine="709"/>
        <w:jc w:val="center"/>
        <w:rPr>
          <w:rFonts w:ascii="Times New Roman" w:hAnsi="Times New Roman" w:cs="Times New Roman"/>
          <w:color w:val="000000"/>
          <w:sz w:val="28"/>
          <w:szCs w:val="28"/>
        </w:rPr>
      </w:pPr>
    </w:p>
    <w:p w:rsidR="00B8226A" w:rsidRPr="00B8226A" w:rsidRDefault="00B8226A" w:rsidP="00B8226A">
      <w:pPr>
        <w:spacing w:after="0" w:line="240" w:lineRule="auto"/>
        <w:ind w:firstLine="709"/>
        <w:jc w:val="center"/>
        <w:rPr>
          <w:rFonts w:ascii="Times New Roman" w:hAnsi="Times New Roman" w:cs="Times New Roman"/>
          <w:color w:val="000000"/>
          <w:sz w:val="28"/>
          <w:szCs w:val="28"/>
        </w:rPr>
      </w:pPr>
    </w:p>
    <w:p w:rsidR="00B8226A" w:rsidRPr="00B8226A" w:rsidRDefault="00B8226A" w:rsidP="00B8226A">
      <w:pPr>
        <w:spacing w:after="0" w:line="240" w:lineRule="auto"/>
        <w:ind w:firstLine="709"/>
        <w:jc w:val="center"/>
        <w:rPr>
          <w:rFonts w:ascii="Times New Roman" w:hAnsi="Times New Roman" w:cs="Times New Roman"/>
          <w:color w:val="000000"/>
          <w:sz w:val="28"/>
          <w:szCs w:val="28"/>
        </w:rPr>
      </w:pPr>
    </w:p>
    <w:p w:rsidR="00B8226A" w:rsidRPr="00B8226A" w:rsidRDefault="00B8226A" w:rsidP="00B8226A">
      <w:pPr>
        <w:spacing w:after="0" w:line="240" w:lineRule="auto"/>
        <w:ind w:firstLine="709"/>
        <w:jc w:val="center"/>
        <w:rPr>
          <w:rFonts w:ascii="Times New Roman" w:hAnsi="Times New Roman" w:cs="Times New Roman"/>
          <w:sz w:val="28"/>
          <w:szCs w:val="28"/>
        </w:rPr>
      </w:pPr>
      <w:r w:rsidRPr="00B8226A">
        <w:rPr>
          <w:rFonts w:ascii="Times New Roman" w:hAnsi="Times New Roman" w:cs="Times New Roman"/>
          <w:color w:val="000000"/>
          <w:sz w:val="28"/>
          <w:szCs w:val="28"/>
        </w:rPr>
        <w:t xml:space="preserve">Рис. </w:t>
      </w:r>
      <w:r w:rsidRPr="00B8226A">
        <w:rPr>
          <w:rFonts w:ascii="Times New Roman" w:hAnsi="Times New Roman" w:cs="Times New Roman"/>
          <w:sz w:val="28"/>
          <w:szCs w:val="28"/>
        </w:rPr>
        <w:t>3.5.</w:t>
      </w:r>
      <w:r w:rsidRPr="00B8226A">
        <w:rPr>
          <w:rFonts w:ascii="Times New Roman" w:hAnsi="Times New Roman" w:cs="Times New Roman"/>
          <w:iCs/>
          <w:sz w:val="28"/>
          <w:szCs w:val="28"/>
        </w:rPr>
        <w:t>2.</w:t>
      </w:r>
      <w:r w:rsidRPr="00B8226A">
        <w:rPr>
          <w:rFonts w:ascii="Times New Roman" w:hAnsi="Times New Roman" w:cs="Times New Roman"/>
          <w:color w:val="000000"/>
          <w:sz w:val="28"/>
          <w:szCs w:val="28"/>
        </w:rPr>
        <w:t xml:space="preserve"> Строп облегченный УСК 1</w:t>
      </w:r>
    </w:p>
    <w:p w:rsidR="00B8226A" w:rsidRPr="00B8226A" w:rsidRDefault="00B8226A" w:rsidP="00B8226A">
      <w:pPr>
        <w:shd w:val="clear" w:color="auto" w:fill="FFFFFF"/>
        <w:spacing w:after="0" w:line="240" w:lineRule="auto"/>
        <w:ind w:firstLine="709"/>
        <w:jc w:val="right"/>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right"/>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right"/>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right"/>
        <w:rPr>
          <w:rFonts w:ascii="Times New Roman" w:hAnsi="Times New Roman" w:cs="Times New Roman"/>
          <w:sz w:val="28"/>
          <w:szCs w:val="28"/>
        </w:rPr>
      </w:pPr>
      <w:r w:rsidRPr="00B8226A">
        <w:rPr>
          <w:rFonts w:ascii="Times New Roman" w:hAnsi="Times New Roman" w:cs="Times New Roman"/>
          <w:sz w:val="28"/>
          <w:szCs w:val="28"/>
        </w:rPr>
        <w:lastRenderedPageBreak/>
        <w:t>Таблица</w:t>
      </w:r>
      <w:r w:rsidRPr="00B8226A">
        <w:rPr>
          <w:rFonts w:ascii="Times New Roman" w:hAnsi="Times New Roman" w:cs="Times New Roman"/>
          <w:b/>
          <w:color w:val="FF0000"/>
          <w:sz w:val="28"/>
          <w:szCs w:val="28"/>
        </w:rPr>
        <w:t xml:space="preserve"> </w:t>
      </w:r>
      <w:r w:rsidRPr="00B8226A">
        <w:rPr>
          <w:rFonts w:ascii="Times New Roman" w:hAnsi="Times New Roman" w:cs="Times New Roman"/>
          <w:sz w:val="28"/>
          <w:szCs w:val="28"/>
        </w:rPr>
        <w:t>3.5.1</w:t>
      </w:r>
    </w:p>
    <w:p w:rsidR="00B8226A" w:rsidRPr="00B8226A" w:rsidRDefault="00B8226A" w:rsidP="00B8226A">
      <w:pPr>
        <w:shd w:val="clear" w:color="auto" w:fill="FFFFFF"/>
        <w:spacing w:after="0" w:line="240" w:lineRule="auto"/>
        <w:jc w:val="center"/>
        <w:rPr>
          <w:rFonts w:ascii="Times New Roman" w:hAnsi="Times New Roman" w:cs="Times New Roman"/>
          <w:b/>
          <w:bCs/>
          <w:iCs/>
          <w:color w:val="000000"/>
          <w:sz w:val="28"/>
          <w:szCs w:val="28"/>
        </w:rPr>
      </w:pPr>
      <w:r w:rsidRPr="00B8226A">
        <w:rPr>
          <w:rFonts w:ascii="Times New Roman" w:hAnsi="Times New Roman" w:cs="Times New Roman"/>
          <w:b/>
          <w:sz w:val="28"/>
          <w:szCs w:val="28"/>
        </w:rPr>
        <w:t>Исходные данные для выбора и расчета стального каната для стропа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709"/>
        <w:gridCol w:w="709"/>
        <w:gridCol w:w="709"/>
        <w:gridCol w:w="708"/>
        <w:gridCol w:w="709"/>
        <w:gridCol w:w="709"/>
        <w:gridCol w:w="709"/>
        <w:gridCol w:w="708"/>
      </w:tblGrid>
      <w:tr w:rsidR="00B8226A" w:rsidRPr="00B8226A" w:rsidTr="00B93E44">
        <w:trPr>
          <w:cantSplit/>
          <w:jc w:val="center"/>
        </w:trPr>
        <w:tc>
          <w:tcPr>
            <w:tcW w:w="2552" w:type="dxa"/>
            <w:vMerge w:val="restart"/>
            <w:vAlign w:val="center"/>
          </w:tcPr>
          <w:p w:rsidR="00B8226A" w:rsidRPr="00B8226A" w:rsidRDefault="00B8226A" w:rsidP="00B8226A">
            <w:pPr>
              <w:spacing w:before="120" w:after="0" w:line="240" w:lineRule="auto"/>
              <w:jc w:val="center"/>
              <w:rPr>
                <w:rFonts w:ascii="Times New Roman" w:hAnsi="Times New Roman" w:cs="Times New Roman"/>
                <w:sz w:val="28"/>
              </w:rPr>
            </w:pPr>
            <w:r w:rsidRPr="00B8226A">
              <w:rPr>
                <w:rFonts w:ascii="Times New Roman" w:hAnsi="Times New Roman" w:cs="Times New Roman"/>
                <w:sz w:val="28"/>
              </w:rPr>
              <w:t>Параметры</w:t>
            </w:r>
          </w:p>
        </w:tc>
        <w:tc>
          <w:tcPr>
            <w:tcW w:w="7087" w:type="dxa"/>
            <w:gridSpan w:val="10"/>
            <w:vAlign w:val="center"/>
          </w:tcPr>
          <w:p w:rsidR="00B8226A" w:rsidRPr="00B8226A" w:rsidRDefault="00B8226A" w:rsidP="00B8226A">
            <w:pPr>
              <w:spacing w:before="120" w:after="0" w:line="240" w:lineRule="auto"/>
              <w:jc w:val="center"/>
              <w:rPr>
                <w:rFonts w:ascii="Times New Roman" w:hAnsi="Times New Roman" w:cs="Times New Roman"/>
                <w:sz w:val="28"/>
              </w:rPr>
            </w:pPr>
            <w:r w:rsidRPr="00B8226A">
              <w:rPr>
                <w:rFonts w:ascii="Times New Roman" w:hAnsi="Times New Roman" w:cs="Times New Roman"/>
                <w:sz w:val="28"/>
              </w:rPr>
              <w:t xml:space="preserve">Варианты </w:t>
            </w:r>
          </w:p>
        </w:tc>
      </w:tr>
      <w:tr w:rsidR="00B8226A" w:rsidRPr="00B8226A" w:rsidTr="00B93E44">
        <w:trPr>
          <w:cantSplit/>
          <w:jc w:val="center"/>
        </w:trPr>
        <w:tc>
          <w:tcPr>
            <w:tcW w:w="2552" w:type="dxa"/>
            <w:vMerge/>
          </w:tcPr>
          <w:p w:rsidR="00B8226A" w:rsidRPr="00B8226A" w:rsidRDefault="00B8226A" w:rsidP="00B8226A">
            <w:pPr>
              <w:spacing w:before="120" w:after="0" w:line="240" w:lineRule="auto"/>
              <w:jc w:val="center"/>
              <w:rPr>
                <w:rFonts w:ascii="Times New Roman" w:hAnsi="Times New Roman" w:cs="Times New Roman"/>
                <w:sz w:val="28"/>
              </w:rPr>
            </w:pPr>
          </w:p>
        </w:tc>
        <w:tc>
          <w:tcPr>
            <w:tcW w:w="7087" w:type="dxa"/>
            <w:gridSpan w:val="10"/>
          </w:tcPr>
          <w:p w:rsidR="00B8226A" w:rsidRPr="00B8226A" w:rsidRDefault="00B8226A" w:rsidP="00B8226A">
            <w:pPr>
              <w:spacing w:before="120" w:after="0" w:line="240" w:lineRule="auto"/>
              <w:ind w:left="718"/>
              <w:jc w:val="center"/>
              <w:rPr>
                <w:rFonts w:ascii="Times New Roman" w:hAnsi="Times New Roman" w:cs="Times New Roman"/>
                <w:sz w:val="28"/>
              </w:rPr>
            </w:pPr>
            <w:r w:rsidRPr="00B8226A">
              <w:rPr>
                <w:rFonts w:ascii="Times New Roman" w:hAnsi="Times New Roman" w:cs="Times New Roman"/>
                <w:sz w:val="28"/>
              </w:rPr>
              <w:t>Последняя цифра номера зачетной книжки</w:t>
            </w:r>
          </w:p>
        </w:tc>
      </w:tr>
      <w:tr w:rsidR="00B8226A" w:rsidRPr="00B8226A" w:rsidTr="00B93E44">
        <w:trPr>
          <w:jc w:val="center"/>
        </w:trPr>
        <w:tc>
          <w:tcPr>
            <w:tcW w:w="2552" w:type="dxa"/>
            <w:vMerge/>
          </w:tcPr>
          <w:p w:rsidR="00B8226A" w:rsidRPr="00B8226A" w:rsidRDefault="00B8226A" w:rsidP="00B8226A">
            <w:pPr>
              <w:spacing w:after="0" w:line="240" w:lineRule="auto"/>
              <w:jc w:val="both"/>
              <w:rPr>
                <w:rFonts w:ascii="Times New Roman" w:hAnsi="Times New Roman" w:cs="Times New Roman"/>
              </w:rPr>
            </w:pP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1</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2</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3</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4</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5</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6</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7</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8</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9</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0</w:t>
            </w:r>
          </w:p>
        </w:tc>
      </w:tr>
      <w:tr w:rsidR="00B8226A" w:rsidRPr="00B8226A" w:rsidTr="00B93E44">
        <w:trPr>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Масса груза, </w:t>
            </w:r>
            <w:proofErr w:type="gramStart"/>
            <w:r w:rsidRPr="00B8226A">
              <w:rPr>
                <w:rFonts w:ascii="Times New Roman" w:hAnsi="Times New Roman" w:cs="Times New Roman"/>
              </w:rPr>
              <w:t>т</w:t>
            </w:r>
            <w:proofErr w:type="gramEnd"/>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3,50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5</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6,5</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8</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9</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10</w:t>
            </w:r>
          </w:p>
        </w:tc>
      </w:tr>
      <w:tr w:rsidR="00B8226A" w:rsidRPr="00B8226A" w:rsidTr="00B93E44">
        <w:trPr>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Угол наклона стропа к направлению действия веса груза </w:t>
            </w:r>
            <w:r w:rsidRPr="00B8226A">
              <w:rPr>
                <w:rFonts w:ascii="Times New Roman" w:hAnsi="Times New Roman" w:cs="Times New Roman"/>
                <w:i/>
                <w:iCs/>
                <w:color w:val="000000"/>
              </w:rPr>
              <w:t>α</w:t>
            </w:r>
            <w:r w:rsidRPr="00B8226A">
              <w:rPr>
                <w:rFonts w:ascii="Times New Roman" w:hAnsi="Times New Roman" w:cs="Times New Roman"/>
              </w:rPr>
              <w:t>, град.</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35</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32</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36</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34</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41</w:t>
            </w:r>
          </w:p>
        </w:tc>
      </w:tr>
      <w:tr w:rsidR="00B8226A" w:rsidRPr="00B8226A" w:rsidTr="00B93E44">
        <w:trPr>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Высота </w:t>
            </w:r>
            <w:proofErr w:type="spellStart"/>
            <w:r w:rsidRPr="00B8226A">
              <w:rPr>
                <w:rFonts w:ascii="Times New Roman" w:hAnsi="Times New Roman" w:cs="Times New Roman"/>
              </w:rPr>
              <w:t>строповки</w:t>
            </w:r>
            <w:proofErr w:type="spellEnd"/>
            <w:r w:rsidRPr="00B8226A">
              <w:rPr>
                <w:rFonts w:ascii="Times New Roman" w:hAnsi="Times New Roman" w:cs="Times New Roman"/>
              </w:rPr>
              <w:t xml:space="preserve"> </w:t>
            </w:r>
            <w:r w:rsidRPr="00B8226A">
              <w:rPr>
                <w:rFonts w:ascii="Times New Roman" w:hAnsi="Times New Roman" w:cs="Times New Roman"/>
                <w:i/>
                <w:iCs/>
                <w:color w:val="000000"/>
                <w:lang w:val="en-US"/>
              </w:rPr>
              <w:t>h</w:t>
            </w:r>
            <w:r w:rsidRPr="00B8226A">
              <w:rPr>
                <w:rFonts w:ascii="Times New Roman" w:hAnsi="Times New Roman" w:cs="Times New Roman"/>
                <w:iCs/>
                <w:color w:val="000000"/>
              </w:rPr>
              <w:t>, м</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 xml:space="preserve">1,5 </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 xml:space="preserve">1,7 </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2,4</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2,7</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2,9</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3,5</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4</w:t>
            </w:r>
          </w:p>
        </w:tc>
      </w:tr>
      <w:tr w:rsidR="00B8226A" w:rsidRPr="00B8226A" w:rsidTr="00B93E44">
        <w:trPr>
          <w:cantSplit/>
          <w:jc w:val="center"/>
        </w:trPr>
        <w:tc>
          <w:tcPr>
            <w:tcW w:w="2552" w:type="dxa"/>
            <w:vMerge w:val="restart"/>
          </w:tcPr>
          <w:p w:rsidR="00B8226A" w:rsidRPr="00B8226A" w:rsidRDefault="00B8226A" w:rsidP="00B8226A">
            <w:pPr>
              <w:spacing w:before="120" w:after="0" w:line="240" w:lineRule="auto"/>
              <w:jc w:val="center"/>
              <w:rPr>
                <w:rFonts w:ascii="Times New Roman" w:hAnsi="Times New Roman" w:cs="Times New Roman"/>
                <w:sz w:val="28"/>
              </w:rPr>
            </w:pPr>
          </w:p>
        </w:tc>
        <w:tc>
          <w:tcPr>
            <w:tcW w:w="7087" w:type="dxa"/>
            <w:gridSpan w:val="10"/>
          </w:tcPr>
          <w:p w:rsidR="00B8226A" w:rsidRPr="00B8226A" w:rsidRDefault="00B8226A" w:rsidP="00B8226A">
            <w:pPr>
              <w:spacing w:before="120" w:after="0" w:line="240" w:lineRule="auto"/>
              <w:ind w:left="518"/>
              <w:jc w:val="center"/>
              <w:rPr>
                <w:rFonts w:ascii="Times New Roman" w:hAnsi="Times New Roman" w:cs="Times New Roman"/>
                <w:sz w:val="28"/>
              </w:rPr>
            </w:pPr>
            <w:r w:rsidRPr="00B8226A">
              <w:rPr>
                <w:rFonts w:ascii="Times New Roman" w:hAnsi="Times New Roman" w:cs="Times New Roman"/>
                <w:sz w:val="28"/>
              </w:rPr>
              <w:t>Предпоследняя цифра номера зачетной книжки</w:t>
            </w:r>
          </w:p>
        </w:tc>
      </w:tr>
      <w:tr w:rsidR="00B8226A" w:rsidRPr="00B8226A" w:rsidTr="00B93E44">
        <w:trPr>
          <w:jc w:val="center"/>
        </w:trPr>
        <w:tc>
          <w:tcPr>
            <w:tcW w:w="2552" w:type="dxa"/>
            <w:vMerge/>
          </w:tcPr>
          <w:p w:rsidR="00B8226A" w:rsidRPr="00B8226A" w:rsidRDefault="00B8226A" w:rsidP="00B8226A">
            <w:pPr>
              <w:spacing w:after="0" w:line="240" w:lineRule="auto"/>
              <w:jc w:val="both"/>
              <w:rPr>
                <w:rFonts w:ascii="Times New Roman" w:hAnsi="Times New Roman" w:cs="Times New Roman"/>
              </w:rPr>
            </w:pP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1</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2</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3</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4</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5</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6</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7</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8</w:t>
            </w:r>
          </w:p>
        </w:tc>
        <w:tc>
          <w:tcPr>
            <w:tcW w:w="709"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9</w:t>
            </w:r>
          </w:p>
        </w:tc>
        <w:tc>
          <w:tcPr>
            <w:tcW w:w="708" w:type="dxa"/>
            <w:vAlign w:val="center"/>
          </w:tcPr>
          <w:p w:rsidR="00B8226A" w:rsidRPr="00B8226A" w:rsidRDefault="00B8226A" w:rsidP="00B8226A">
            <w:pPr>
              <w:spacing w:before="120" w:after="0" w:line="240" w:lineRule="auto"/>
              <w:jc w:val="center"/>
              <w:rPr>
                <w:rFonts w:ascii="Times New Roman" w:hAnsi="Times New Roman" w:cs="Times New Roman"/>
                <w:b/>
              </w:rPr>
            </w:pPr>
            <w:r w:rsidRPr="00B8226A">
              <w:rPr>
                <w:rFonts w:ascii="Times New Roman" w:hAnsi="Times New Roman" w:cs="Times New Roman"/>
                <w:b/>
              </w:rPr>
              <w:t>0</w:t>
            </w:r>
          </w:p>
        </w:tc>
      </w:tr>
      <w:tr w:rsidR="00B8226A" w:rsidRPr="00B8226A" w:rsidTr="00B93E44">
        <w:trPr>
          <w:trHeight w:val="611"/>
          <w:jc w:val="center"/>
        </w:trPr>
        <w:tc>
          <w:tcPr>
            <w:tcW w:w="2552" w:type="dxa"/>
          </w:tcPr>
          <w:p w:rsidR="00B8226A" w:rsidRPr="00B8226A" w:rsidRDefault="00B8226A" w:rsidP="00B8226A">
            <w:pPr>
              <w:spacing w:after="0" w:line="240" w:lineRule="auto"/>
              <w:jc w:val="both"/>
              <w:rPr>
                <w:rFonts w:ascii="Times New Roman" w:hAnsi="Times New Roman" w:cs="Times New Roman"/>
              </w:rPr>
            </w:pPr>
            <w:r w:rsidRPr="00B8226A">
              <w:rPr>
                <w:rFonts w:ascii="Times New Roman" w:hAnsi="Times New Roman" w:cs="Times New Roman"/>
              </w:rPr>
              <w:t xml:space="preserve">Длина петли ветви стропа </w:t>
            </w:r>
            <w:r w:rsidRPr="00B8226A">
              <w:rPr>
                <w:rFonts w:ascii="Times New Roman" w:hAnsi="Times New Roman" w:cs="Times New Roman"/>
                <w:i/>
                <w:iCs/>
                <w:color w:val="000000"/>
                <w:lang w:val="en-US"/>
              </w:rPr>
              <w:t>L</w:t>
            </w:r>
            <w:r w:rsidRPr="00B8226A">
              <w:rPr>
                <w:rFonts w:ascii="Times New Roman" w:hAnsi="Times New Roman" w:cs="Times New Roman"/>
              </w:rPr>
              <w:t>, мм</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140</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150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190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200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230</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250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220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230</w:t>
            </w:r>
          </w:p>
        </w:tc>
        <w:tc>
          <w:tcPr>
            <w:tcW w:w="709"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210</w:t>
            </w:r>
          </w:p>
        </w:tc>
        <w:tc>
          <w:tcPr>
            <w:tcW w:w="708" w:type="dxa"/>
            <w:vAlign w:val="center"/>
          </w:tcPr>
          <w:p w:rsidR="00B8226A" w:rsidRPr="00B8226A" w:rsidRDefault="00B8226A" w:rsidP="00B8226A">
            <w:pPr>
              <w:spacing w:after="0" w:line="240" w:lineRule="auto"/>
              <w:jc w:val="center"/>
              <w:rPr>
                <w:rFonts w:ascii="Times New Roman" w:hAnsi="Times New Roman" w:cs="Times New Roman"/>
              </w:rPr>
            </w:pPr>
            <w:r w:rsidRPr="00B8226A">
              <w:rPr>
                <w:rFonts w:ascii="Times New Roman" w:hAnsi="Times New Roman" w:cs="Times New Roman"/>
              </w:rPr>
              <w:t>200</w:t>
            </w:r>
          </w:p>
        </w:tc>
      </w:tr>
    </w:tbl>
    <w:p w:rsidR="00B8226A" w:rsidRPr="00B8226A" w:rsidRDefault="00B8226A" w:rsidP="00B8226A">
      <w:pPr>
        <w:spacing w:after="0" w:line="240" w:lineRule="auto"/>
        <w:jc w:val="center"/>
        <w:rPr>
          <w:rFonts w:ascii="Times New Roman" w:hAnsi="Times New Roman" w:cs="Times New Roman"/>
          <w:sz w:val="28"/>
          <w:u w:val="single"/>
        </w:rPr>
      </w:pPr>
    </w:p>
    <w:p w:rsidR="00B8226A" w:rsidRPr="00B8226A" w:rsidRDefault="00B8226A" w:rsidP="00B8226A">
      <w:pPr>
        <w:spacing w:after="0" w:line="240" w:lineRule="auto"/>
        <w:jc w:val="center"/>
        <w:rPr>
          <w:rFonts w:ascii="Times New Roman" w:hAnsi="Times New Roman" w:cs="Times New Roman"/>
          <w:sz w:val="28"/>
          <w:u w:val="single"/>
        </w:rPr>
      </w:pPr>
      <w:r w:rsidRPr="00B8226A">
        <w:rPr>
          <w:rFonts w:ascii="Times New Roman" w:hAnsi="Times New Roman" w:cs="Times New Roman"/>
          <w:sz w:val="28"/>
          <w:u w:val="single"/>
        </w:rPr>
        <w:t>Методика выполнения практической работы</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sz w:val="28"/>
        </w:rPr>
        <w:t>Методика выполнения практической работы будет рассмотрена на конкретном примере.</w:t>
      </w:r>
    </w:p>
    <w:p w:rsidR="00B8226A" w:rsidRPr="00B8226A" w:rsidRDefault="00B8226A" w:rsidP="00B8226A">
      <w:pPr>
        <w:spacing w:after="0" w:line="240" w:lineRule="auto"/>
        <w:ind w:firstLine="709"/>
        <w:jc w:val="both"/>
        <w:rPr>
          <w:rFonts w:ascii="Times New Roman" w:hAnsi="Times New Roman" w:cs="Times New Roman"/>
          <w:i/>
          <w:color w:val="000000"/>
          <w:sz w:val="28"/>
          <w:szCs w:val="28"/>
          <w:u w:val="single"/>
        </w:rPr>
      </w:pPr>
      <w:r w:rsidRPr="00B8226A">
        <w:rPr>
          <w:rFonts w:ascii="Times New Roman" w:hAnsi="Times New Roman" w:cs="Times New Roman"/>
          <w:i/>
          <w:color w:val="000000"/>
          <w:sz w:val="28"/>
          <w:szCs w:val="28"/>
          <w:u w:val="single"/>
        </w:rPr>
        <w:t>Пример.</w:t>
      </w:r>
    </w:p>
    <w:p w:rsidR="00B8226A" w:rsidRPr="00B8226A" w:rsidRDefault="00B8226A" w:rsidP="00B8226A">
      <w:pPr>
        <w:spacing w:after="0" w:line="240" w:lineRule="auto"/>
        <w:ind w:firstLine="709"/>
        <w:jc w:val="both"/>
        <w:rPr>
          <w:rFonts w:ascii="Times New Roman" w:hAnsi="Times New Roman" w:cs="Times New Roman"/>
          <w:iCs/>
          <w:color w:val="000000"/>
          <w:sz w:val="28"/>
          <w:szCs w:val="28"/>
        </w:rPr>
      </w:pPr>
      <w:r w:rsidRPr="00B8226A">
        <w:rPr>
          <w:rFonts w:ascii="Times New Roman" w:hAnsi="Times New Roman" w:cs="Times New Roman"/>
          <w:color w:val="000000"/>
          <w:sz w:val="28"/>
          <w:szCs w:val="28"/>
        </w:rPr>
        <w:t>1. Выбрать стальной канат для стропа, применяемого для подъема груза массой 4 т</w:t>
      </w:r>
      <w:r w:rsidRPr="00B8226A">
        <w:rPr>
          <w:rFonts w:ascii="Times New Roman" w:hAnsi="Times New Roman" w:cs="Times New Roman"/>
          <w:iCs/>
          <w:color w:val="000000"/>
          <w:sz w:val="28"/>
          <w:szCs w:val="28"/>
        </w:rPr>
        <w:t xml:space="preserve">, угол наклона стропа к направлению действия веса груза </w:t>
      </w:r>
      <w:r w:rsidRPr="00B8226A">
        <w:rPr>
          <w:rFonts w:ascii="Times New Roman" w:hAnsi="Times New Roman" w:cs="Times New Roman"/>
          <w:i/>
          <w:iCs/>
          <w:color w:val="000000"/>
          <w:sz w:val="28"/>
          <w:szCs w:val="28"/>
        </w:rPr>
        <w:t>α</w:t>
      </w:r>
      <w:r w:rsidRPr="00B8226A">
        <w:rPr>
          <w:rFonts w:ascii="Times New Roman" w:hAnsi="Times New Roman" w:cs="Times New Roman"/>
          <w:iCs/>
          <w:color w:val="000000"/>
          <w:sz w:val="28"/>
          <w:szCs w:val="28"/>
        </w:rPr>
        <w:t xml:space="preserve"> </w:t>
      </w:r>
      <w:r w:rsidRPr="00B8226A">
        <w:rPr>
          <w:rFonts w:ascii="Times New Roman" w:hAnsi="Times New Roman" w:cs="Times New Roman"/>
          <w:color w:val="000000"/>
          <w:sz w:val="28"/>
          <w:szCs w:val="28"/>
        </w:rPr>
        <w:t xml:space="preserve">= </w:t>
      </w:r>
      <w:r w:rsidRPr="00B8226A">
        <w:rPr>
          <w:rFonts w:ascii="Times New Roman" w:hAnsi="Times New Roman" w:cs="Times New Roman"/>
          <w:iCs/>
          <w:color w:val="000000"/>
          <w:sz w:val="28"/>
          <w:szCs w:val="28"/>
        </w:rPr>
        <w:t>30°.</w:t>
      </w:r>
    </w:p>
    <w:p w:rsidR="00B8226A" w:rsidRPr="00B8226A" w:rsidRDefault="00B8226A" w:rsidP="00B8226A">
      <w:pPr>
        <w:shd w:val="clear" w:color="auto" w:fill="FFFFFF"/>
        <w:spacing w:after="0" w:line="240" w:lineRule="auto"/>
        <w:ind w:firstLine="709"/>
        <w:jc w:val="both"/>
        <w:rPr>
          <w:rFonts w:ascii="Times New Roman" w:hAnsi="Times New Roman" w:cs="Times New Roman"/>
          <w:iCs/>
          <w:color w:val="000000"/>
          <w:sz w:val="28"/>
          <w:szCs w:val="28"/>
        </w:rPr>
      </w:pPr>
      <w:r w:rsidRPr="00B8226A">
        <w:rPr>
          <w:rFonts w:ascii="Times New Roman" w:hAnsi="Times New Roman" w:cs="Times New Roman"/>
          <w:iCs/>
          <w:color w:val="000000"/>
          <w:sz w:val="28"/>
          <w:szCs w:val="28"/>
        </w:rPr>
        <w:t xml:space="preserve">2. Для выбранного каната рассчитать длину, необходимую для изготовления ветви стропа (заделка концов каната </w:t>
      </w:r>
      <w:proofErr w:type="spellStart"/>
      <w:r w:rsidRPr="00B8226A">
        <w:rPr>
          <w:rFonts w:ascii="Times New Roman" w:hAnsi="Times New Roman" w:cs="Times New Roman"/>
          <w:iCs/>
          <w:color w:val="000000"/>
          <w:sz w:val="28"/>
          <w:szCs w:val="28"/>
        </w:rPr>
        <w:t>заплеткой</w:t>
      </w:r>
      <w:proofErr w:type="spellEnd"/>
      <w:r w:rsidRPr="00B8226A">
        <w:rPr>
          <w:rFonts w:ascii="Times New Roman" w:hAnsi="Times New Roman" w:cs="Times New Roman"/>
          <w:iCs/>
          <w:color w:val="000000"/>
          <w:sz w:val="28"/>
          <w:szCs w:val="28"/>
        </w:rPr>
        <w:t xml:space="preserve">). Параметры </w:t>
      </w:r>
      <w:proofErr w:type="spellStart"/>
      <w:r w:rsidRPr="00B8226A">
        <w:rPr>
          <w:rFonts w:ascii="Times New Roman" w:hAnsi="Times New Roman" w:cs="Times New Roman"/>
          <w:iCs/>
          <w:color w:val="000000"/>
          <w:sz w:val="28"/>
          <w:szCs w:val="28"/>
        </w:rPr>
        <w:t>строповки</w:t>
      </w:r>
      <w:proofErr w:type="spellEnd"/>
      <w:r w:rsidRPr="00B8226A">
        <w:rPr>
          <w:rFonts w:ascii="Times New Roman" w:hAnsi="Times New Roman" w:cs="Times New Roman"/>
          <w:iCs/>
          <w:color w:val="000000"/>
          <w:sz w:val="28"/>
          <w:szCs w:val="28"/>
        </w:rPr>
        <w:t xml:space="preserve"> (см. рис. </w:t>
      </w:r>
      <w:r w:rsidRPr="00B8226A">
        <w:rPr>
          <w:rFonts w:ascii="Times New Roman" w:hAnsi="Times New Roman" w:cs="Times New Roman"/>
          <w:iCs/>
          <w:sz w:val="28"/>
          <w:szCs w:val="28"/>
        </w:rPr>
        <w:t>3.5.1</w:t>
      </w:r>
      <w:r w:rsidRPr="00B8226A">
        <w:rPr>
          <w:rFonts w:ascii="Times New Roman" w:hAnsi="Times New Roman" w:cs="Times New Roman"/>
          <w:iCs/>
          <w:color w:val="000000"/>
          <w:sz w:val="28"/>
          <w:szCs w:val="28"/>
        </w:rPr>
        <w:t xml:space="preserve">): </w:t>
      </w:r>
      <w:r w:rsidRPr="00B8226A">
        <w:rPr>
          <w:rFonts w:ascii="Times New Roman" w:hAnsi="Times New Roman" w:cs="Times New Roman"/>
          <w:i/>
          <w:iCs/>
          <w:color w:val="000000"/>
          <w:sz w:val="28"/>
          <w:szCs w:val="28"/>
          <w:lang w:val="en-US"/>
        </w:rPr>
        <w:t>h</w:t>
      </w:r>
      <w:r w:rsidRPr="00B8226A">
        <w:rPr>
          <w:rFonts w:ascii="Times New Roman" w:hAnsi="Times New Roman" w:cs="Times New Roman"/>
          <w:i/>
          <w:iCs/>
          <w:color w:val="000000"/>
          <w:sz w:val="28"/>
          <w:szCs w:val="28"/>
        </w:rPr>
        <w:t xml:space="preserve"> = </w:t>
      </w:r>
      <w:r w:rsidRPr="00B8226A">
        <w:rPr>
          <w:rFonts w:ascii="Times New Roman" w:hAnsi="Times New Roman" w:cs="Times New Roman"/>
          <w:iCs/>
          <w:color w:val="000000"/>
          <w:sz w:val="28"/>
          <w:szCs w:val="28"/>
        </w:rPr>
        <w:t xml:space="preserve">2 м, </w:t>
      </w:r>
      <w:r w:rsidRPr="00B8226A">
        <w:rPr>
          <w:rFonts w:ascii="Times New Roman" w:hAnsi="Times New Roman" w:cs="Times New Roman"/>
          <w:i/>
          <w:iCs/>
          <w:color w:val="000000"/>
          <w:sz w:val="28"/>
          <w:szCs w:val="28"/>
        </w:rPr>
        <w:t>α</w:t>
      </w:r>
      <w:r w:rsidRPr="00B8226A">
        <w:rPr>
          <w:rFonts w:ascii="Times New Roman" w:hAnsi="Times New Roman" w:cs="Times New Roman"/>
          <w:iCs/>
          <w:color w:val="000000"/>
          <w:sz w:val="28"/>
          <w:szCs w:val="28"/>
        </w:rPr>
        <w:t xml:space="preserve"> </w:t>
      </w:r>
      <w:r w:rsidRPr="00B8226A">
        <w:rPr>
          <w:rFonts w:ascii="Times New Roman" w:hAnsi="Times New Roman" w:cs="Times New Roman"/>
          <w:color w:val="000000"/>
          <w:sz w:val="28"/>
          <w:szCs w:val="28"/>
        </w:rPr>
        <w:t xml:space="preserve">= </w:t>
      </w:r>
      <w:r w:rsidRPr="00B8226A">
        <w:rPr>
          <w:rFonts w:ascii="Times New Roman" w:hAnsi="Times New Roman" w:cs="Times New Roman"/>
          <w:iCs/>
          <w:color w:val="000000"/>
          <w:sz w:val="28"/>
          <w:szCs w:val="28"/>
        </w:rPr>
        <w:t xml:space="preserve">30°. Длина петли ветви стропа (см. рис. </w:t>
      </w:r>
      <w:r w:rsidRPr="00B8226A">
        <w:rPr>
          <w:rFonts w:ascii="Times New Roman" w:hAnsi="Times New Roman" w:cs="Times New Roman"/>
          <w:iCs/>
          <w:sz w:val="28"/>
          <w:szCs w:val="28"/>
        </w:rPr>
        <w:t>3.5.2</w:t>
      </w:r>
      <w:r w:rsidRPr="00B8226A">
        <w:rPr>
          <w:rFonts w:ascii="Times New Roman" w:hAnsi="Times New Roman" w:cs="Times New Roman"/>
          <w:iCs/>
          <w:color w:val="000000"/>
          <w:sz w:val="28"/>
          <w:szCs w:val="28"/>
        </w:rPr>
        <w:t xml:space="preserve">) </w:t>
      </w:r>
      <w:r w:rsidRPr="00B8226A">
        <w:rPr>
          <w:rFonts w:ascii="Times New Roman" w:hAnsi="Times New Roman" w:cs="Times New Roman"/>
          <w:i/>
          <w:iCs/>
          <w:color w:val="000000"/>
          <w:sz w:val="28"/>
          <w:szCs w:val="28"/>
          <w:lang w:val="en-US"/>
        </w:rPr>
        <w:t>L</w:t>
      </w:r>
      <w:r w:rsidRPr="00B8226A">
        <w:rPr>
          <w:rFonts w:ascii="Times New Roman" w:hAnsi="Times New Roman" w:cs="Times New Roman"/>
          <w:iCs/>
          <w:color w:val="000000"/>
          <w:sz w:val="28"/>
          <w:szCs w:val="28"/>
        </w:rPr>
        <w:t xml:space="preserve"> = 0,144м.</w:t>
      </w:r>
    </w:p>
    <w:p w:rsidR="00B8226A" w:rsidRPr="00B8226A" w:rsidRDefault="00B8226A" w:rsidP="00B8226A">
      <w:pPr>
        <w:shd w:val="clear" w:color="auto" w:fill="FFFFFF"/>
        <w:spacing w:after="0" w:line="240" w:lineRule="auto"/>
        <w:ind w:firstLine="709"/>
        <w:jc w:val="both"/>
        <w:rPr>
          <w:rFonts w:ascii="Times New Roman" w:hAnsi="Times New Roman" w:cs="Times New Roman"/>
          <w:i/>
          <w:sz w:val="28"/>
          <w:szCs w:val="28"/>
          <w:u w:val="single"/>
        </w:rPr>
      </w:pPr>
      <w:r w:rsidRPr="00B8226A">
        <w:rPr>
          <w:rFonts w:ascii="Times New Roman" w:hAnsi="Times New Roman" w:cs="Times New Roman"/>
          <w:i/>
          <w:sz w:val="28"/>
          <w:szCs w:val="28"/>
          <w:u w:val="single"/>
        </w:rPr>
        <w:t>Решение.</w:t>
      </w:r>
    </w:p>
    <w:p w:rsidR="00B8226A" w:rsidRPr="00B8226A" w:rsidRDefault="00B8226A" w:rsidP="00B8226A">
      <w:pPr>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sz w:val="28"/>
          <w:szCs w:val="28"/>
        </w:rPr>
        <w:t xml:space="preserve">1. Выбор стального каната начинается с </w:t>
      </w:r>
      <w:r w:rsidRPr="00B8226A">
        <w:rPr>
          <w:rFonts w:ascii="Times New Roman" w:hAnsi="Times New Roman" w:cs="Times New Roman"/>
          <w:color w:val="000000"/>
          <w:sz w:val="28"/>
          <w:szCs w:val="28"/>
        </w:rPr>
        <w:t>определения натяжения в одной ветви стропа:</w:t>
      </w:r>
    </w:p>
    <w:p w:rsidR="00B8226A" w:rsidRPr="00B8226A" w:rsidRDefault="00B8226A" w:rsidP="00B8226A">
      <w:pPr>
        <w:spacing w:after="0" w:line="240" w:lineRule="auto"/>
        <w:ind w:firstLine="709"/>
        <w:rPr>
          <w:rFonts w:ascii="Times New Roman" w:hAnsi="Times New Roman" w:cs="Times New Roman"/>
          <w:color w:val="000000"/>
          <w:sz w:val="28"/>
          <w:szCs w:val="28"/>
        </w:rPr>
      </w:pPr>
    </w:p>
    <w:p w:rsidR="00B8226A" w:rsidRPr="00B8226A" w:rsidRDefault="00B8226A" w:rsidP="00B8226A">
      <w:pPr>
        <w:spacing w:after="0" w:line="240" w:lineRule="auto"/>
        <w:ind w:firstLine="709"/>
        <w:rPr>
          <w:rFonts w:ascii="Times New Roman" w:hAnsi="Times New Roman" w:cs="Times New Roman"/>
          <w:color w:val="000000"/>
          <w:sz w:val="28"/>
          <w:szCs w:val="28"/>
        </w:rPr>
      </w:pPr>
      <m:oMathPara>
        <m:oMath>
          <m:r>
            <w:rPr>
              <w:rFonts w:ascii="Cambria Math" w:hAnsi="Cambria Math" w:cs="Times New Roman"/>
              <w:color w:val="000000"/>
              <w:sz w:val="28"/>
              <w:szCs w:val="28"/>
            </w:rPr>
            <m:t>P=</m:t>
          </m:r>
          <m:f>
            <m:fPr>
              <m:type m:val="lin"/>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m</m:t>
                  </m:r>
                </m:e>
                <m:sub>
                  <m:r>
                    <w:rPr>
                      <w:rFonts w:ascii="Cambria Math" w:hAnsi="Cambria Math" w:cs="Times New Roman"/>
                      <w:color w:val="000000"/>
                      <w:sz w:val="28"/>
                      <w:szCs w:val="28"/>
                    </w:rPr>
                    <m:t>гр</m:t>
                  </m:r>
                </m:sub>
              </m:sSub>
              <m:r>
                <w:rPr>
                  <w:rFonts w:ascii="Cambria Math" w:hAnsi="Cambria Math" w:cs="Times New Roman"/>
                  <w:color w:val="000000"/>
                  <w:sz w:val="28"/>
                  <w:szCs w:val="28"/>
                </w:rPr>
                <m:t>g</m:t>
              </m:r>
            </m:num>
            <m:den>
              <m:r>
                <w:rPr>
                  <w:rFonts w:ascii="Cambria Math" w:hAnsi="Cambria Math" w:cs="Times New Roman"/>
                  <w:color w:val="000000"/>
                  <w:sz w:val="28"/>
                  <w:szCs w:val="28"/>
                </w:rPr>
                <m:t>n</m:t>
              </m:r>
              <m:func>
                <m:funcPr>
                  <m:ctrlPr>
                    <w:rPr>
                      <w:rFonts w:ascii="Cambria Math" w:hAnsi="Cambria Math" w:cs="Times New Roman"/>
                      <w:i/>
                      <w:color w:val="000000"/>
                      <w:sz w:val="28"/>
                      <w:szCs w:val="28"/>
                    </w:rPr>
                  </m:ctrlPr>
                </m:funcPr>
                <m:fName>
                  <m:r>
                    <m:rPr>
                      <m:sty m:val="p"/>
                    </m:rPr>
                    <w:rPr>
                      <w:rFonts w:ascii="Cambria Math" w:hAnsi="Cambria Math" w:cs="Times New Roman"/>
                      <w:color w:val="000000"/>
                      <w:sz w:val="28"/>
                      <w:szCs w:val="28"/>
                    </w:rPr>
                    <m:t>cos</m:t>
                  </m:r>
                </m:fName>
                <m:e>
                  <m:r>
                    <w:rPr>
                      <w:rFonts w:ascii="Cambria Math" w:hAnsi="Cambria Math" w:cs="Times New Roman"/>
                      <w:color w:val="000000"/>
                      <w:sz w:val="28"/>
                      <w:szCs w:val="28"/>
                    </w:rPr>
                    <m:t>α=</m:t>
                  </m:r>
                  <m:f>
                    <m:fPr>
                      <m:type m:val="lin"/>
                      <m:ctrlPr>
                        <w:rPr>
                          <w:rFonts w:ascii="Cambria Math" w:hAnsi="Cambria Math" w:cs="Times New Roman"/>
                          <w:i/>
                          <w:color w:val="000000"/>
                          <w:sz w:val="28"/>
                          <w:szCs w:val="28"/>
                        </w:rPr>
                      </m:ctrlPr>
                    </m:fPr>
                    <m:num>
                      <m:r>
                        <w:rPr>
                          <w:rFonts w:ascii="Cambria Math" w:hAnsi="Cambria Math" w:cs="Times New Roman"/>
                          <w:color w:val="000000"/>
                          <w:sz w:val="28"/>
                          <w:szCs w:val="28"/>
                        </w:rPr>
                        <m:t>4000∙9,81</m:t>
                      </m:r>
                    </m:num>
                    <m:den>
                      <m:r>
                        <w:rPr>
                          <w:rFonts w:ascii="Cambria Math" w:hAnsi="Cambria Math" w:cs="Times New Roman"/>
                          <w:color w:val="000000"/>
                          <w:sz w:val="28"/>
                          <w:szCs w:val="28"/>
                        </w:rPr>
                        <m:t>2∙</m:t>
                      </m:r>
                      <m:func>
                        <m:funcPr>
                          <m:ctrlPr>
                            <w:rPr>
                              <w:rFonts w:ascii="Cambria Math" w:hAnsi="Cambria Math" w:cs="Times New Roman"/>
                              <w:i/>
                              <w:color w:val="000000"/>
                              <w:sz w:val="28"/>
                              <w:szCs w:val="28"/>
                            </w:rPr>
                          </m:ctrlPr>
                        </m:funcPr>
                        <m:fName>
                          <m:r>
                            <m:rPr>
                              <m:sty m:val="p"/>
                            </m:rPr>
                            <w:rPr>
                              <w:rFonts w:ascii="Cambria Math" w:hAnsi="Cambria Math" w:cs="Times New Roman"/>
                              <w:color w:val="000000"/>
                              <w:sz w:val="28"/>
                              <w:szCs w:val="28"/>
                            </w:rPr>
                            <m:t>cos</m:t>
                          </m:r>
                        </m:fName>
                        <m:e>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30</m:t>
                              </m:r>
                            </m:e>
                            <m:sup>
                              <m:r>
                                <w:rPr>
                                  <w:rFonts w:ascii="Cambria Math" w:hAnsi="Cambria Math" w:cs="Times New Roman"/>
                                  <w:color w:val="000000"/>
                                  <w:sz w:val="28"/>
                                  <w:szCs w:val="28"/>
                                </w:rPr>
                                <m:t>°</m:t>
                              </m:r>
                            </m:sup>
                          </m:sSup>
                        </m:e>
                      </m:func>
                    </m:den>
                  </m:f>
                </m:e>
              </m:func>
            </m:den>
          </m:f>
          <m:r>
            <w:rPr>
              <w:rFonts w:ascii="Cambria Math" w:hAnsi="Cambria Math" w:cs="Times New Roman"/>
              <w:color w:val="000000"/>
              <w:sz w:val="28"/>
              <w:szCs w:val="28"/>
            </w:rPr>
            <m:t>=22655,2 Н ,</m:t>
          </m:r>
        </m:oMath>
      </m:oMathPara>
    </w:p>
    <w:p w:rsidR="00B8226A" w:rsidRPr="00B8226A" w:rsidRDefault="00B8226A" w:rsidP="00B8226A">
      <w:pPr>
        <w:spacing w:after="0" w:line="240" w:lineRule="auto"/>
        <w:ind w:firstLine="709"/>
        <w:rPr>
          <w:rFonts w:ascii="Times New Roman" w:hAnsi="Times New Roman" w:cs="Times New Roman"/>
          <w:sz w:val="28"/>
          <w:szCs w:val="28"/>
        </w:rPr>
      </w:pPr>
    </w:p>
    <w:p w:rsidR="00B8226A" w:rsidRPr="00B8226A" w:rsidRDefault="00B8226A" w:rsidP="00B8226A">
      <w:pPr>
        <w:spacing w:after="0" w:line="240" w:lineRule="auto"/>
        <w:rPr>
          <w:rFonts w:ascii="Times New Roman" w:eastAsiaTheme="minorEastAsia" w:hAnsi="Times New Roman" w:cs="Times New Roman"/>
          <w:color w:val="000000"/>
          <w:sz w:val="28"/>
          <w:szCs w:val="28"/>
        </w:rPr>
      </w:pPr>
      <w:r w:rsidRPr="00B8226A">
        <w:rPr>
          <w:rFonts w:ascii="Times New Roman" w:hAnsi="Times New Roman" w:cs="Times New Roman"/>
          <w:sz w:val="28"/>
          <w:szCs w:val="28"/>
        </w:rPr>
        <w:t xml:space="preserve">где </w:t>
      </w: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m</m:t>
            </m:r>
          </m:e>
          <m:sub>
            <m:r>
              <w:rPr>
                <w:rFonts w:ascii="Cambria Math" w:hAnsi="Cambria Math" w:cs="Times New Roman"/>
                <w:color w:val="000000"/>
                <w:sz w:val="28"/>
                <w:szCs w:val="28"/>
              </w:rPr>
              <m:t>гр</m:t>
            </m:r>
          </m:sub>
        </m:sSub>
      </m:oMath>
      <w:r w:rsidRPr="00B8226A">
        <w:rPr>
          <w:rFonts w:ascii="Times New Roman" w:eastAsiaTheme="minorEastAsia" w:hAnsi="Times New Roman" w:cs="Times New Roman"/>
          <w:color w:val="000000"/>
          <w:sz w:val="28"/>
          <w:szCs w:val="28"/>
        </w:rPr>
        <w:t xml:space="preserve"> – масса груза, </w:t>
      </w:r>
      <w:proofErr w:type="gramStart"/>
      <w:r w:rsidRPr="00B8226A">
        <w:rPr>
          <w:rFonts w:ascii="Times New Roman" w:eastAsiaTheme="minorEastAsia" w:hAnsi="Times New Roman" w:cs="Times New Roman"/>
          <w:color w:val="000000"/>
          <w:sz w:val="28"/>
          <w:szCs w:val="28"/>
        </w:rPr>
        <w:t>т</w:t>
      </w:r>
      <w:proofErr w:type="gramEnd"/>
      <w:r w:rsidRPr="00B8226A">
        <w:rPr>
          <w:rFonts w:ascii="Times New Roman" w:eastAsiaTheme="minorEastAsia" w:hAnsi="Times New Roman" w:cs="Times New Roman"/>
          <w:color w:val="000000"/>
          <w:sz w:val="28"/>
          <w:szCs w:val="28"/>
        </w:rPr>
        <w:t>;</w:t>
      </w:r>
    </w:p>
    <w:p w:rsidR="00B8226A" w:rsidRPr="00B8226A" w:rsidRDefault="00B8226A" w:rsidP="00B8226A">
      <w:pPr>
        <w:spacing w:after="0" w:line="240" w:lineRule="auto"/>
        <w:rPr>
          <w:rFonts w:ascii="Times New Roman" w:hAnsi="Times New Roman" w:cs="Times New Roman"/>
          <w:sz w:val="28"/>
          <w:szCs w:val="28"/>
        </w:rPr>
      </w:pPr>
      <w:r w:rsidRPr="00B8226A">
        <w:rPr>
          <w:rFonts w:ascii="Times New Roman" w:eastAsiaTheme="minorEastAsia" w:hAnsi="Times New Roman" w:cs="Times New Roman"/>
          <w:color w:val="000000"/>
          <w:sz w:val="28"/>
          <w:szCs w:val="28"/>
        </w:rPr>
        <w:t xml:space="preserve">      </w:t>
      </w:r>
      <m:oMath>
        <m:r>
          <w:rPr>
            <w:rFonts w:ascii="Cambria Math" w:hAnsi="Cambria Math" w:cs="Times New Roman"/>
            <w:color w:val="000000"/>
            <w:sz w:val="28"/>
            <w:szCs w:val="28"/>
          </w:rPr>
          <m:t xml:space="preserve">n </m:t>
        </m:r>
      </m:oMath>
      <w:r w:rsidRPr="00B8226A">
        <w:rPr>
          <w:rFonts w:ascii="Times New Roman" w:eastAsiaTheme="minorEastAsia" w:hAnsi="Times New Roman" w:cs="Times New Roman"/>
          <w:color w:val="000000"/>
          <w:sz w:val="28"/>
          <w:szCs w:val="28"/>
        </w:rPr>
        <w:t>– количество ветвей стропа.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Разрывное усилие в ветви стропа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m:oMathPara>
        <m:oMath>
          <m:r>
            <w:rPr>
              <w:rFonts w:ascii="Cambria Math" w:hAnsi="Cambria Math" w:cs="Times New Roman"/>
              <w:color w:val="000000"/>
              <w:sz w:val="28"/>
              <w:szCs w:val="28"/>
            </w:rPr>
            <m:t>S=P∙z,</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jc w:val="both"/>
        <w:rPr>
          <w:rFonts w:ascii="Times New Roman" w:hAnsi="Times New Roman" w:cs="Times New Roman"/>
          <w:sz w:val="28"/>
          <w:szCs w:val="28"/>
        </w:rPr>
      </w:pPr>
      <w:r w:rsidRPr="00B8226A">
        <w:rPr>
          <w:rFonts w:ascii="Times New Roman" w:hAnsi="Times New Roman" w:cs="Times New Roman"/>
          <w:sz w:val="28"/>
          <w:szCs w:val="28"/>
        </w:rPr>
        <w:t xml:space="preserve">где </w:t>
      </w:r>
      <w:r w:rsidRPr="00B8226A">
        <w:rPr>
          <w:rFonts w:ascii="Times New Roman" w:hAnsi="Times New Roman" w:cs="Times New Roman"/>
          <w:i/>
          <w:sz w:val="28"/>
          <w:szCs w:val="28"/>
          <w:lang w:val="en-US"/>
        </w:rPr>
        <w:t>z</w:t>
      </w:r>
      <w:r w:rsidRPr="00B8226A">
        <w:rPr>
          <w:rFonts w:ascii="Times New Roman" w:hAnsi="Times New Roman" w:cs="Times New Roman"/>
          <w:i/>
          <w:sz w:val="28"/>
          <w:szCs w:val="28"/>
        </w:rPr>
        <w:t xml:space="preserve"> </w:t>
      </w:r>
      <w:r w:rsidRPr="00B8226A">
        <w:rPr>
          <w:rFonts w:ascii="Times New Roman" w:hAnsi="Times New Roman" w:cs="Times New Roman"/>
          <w:sz w:val="28"/>
          <w:szCs w:val="28"/>
        </w:rPr>
        <w:t xml:space="preserve">– коэффициент запаса прочности для стропа. Запас прочности </w:t>
      </w:r>
      <w:proofErr w:type="gramStart"/>
      <w:r w:rsidRPr="00B8226A">
        <w:rPr>
          <w:rFonts w:ascii="Times New Roman" w:hAnsi="Times New Roman" w:cs="Times New Roman"/>
          <w:sz w:val="28"/>
          <w:szCs w:val="28"/>
        </w:rPr>
        <w:t>для</w:t>
      </w:r>
      <w:proofErr w:type="gramEnd"/>
      <w:r w:rsidRPr="00B8226A">
        <w:rPr>
          <w:rFonts w:ascii="Times New Roman" w:hAnsi="Times New Roman" w:cs="Times New Roman"/>
          <w:sz w:val="28"/>
          <w:szCs w:val="28"/>
        </w:rPr>
        <w:t xml:space="preserve"> </w:t>
      </w:r>
    </w:p>
    <w:p w:rsidR="00B8226A" w:rsidRPr="00B8226A" w:rsidRDefault="00B8226A" w:rsidP="00B8226A">
      <w:pPr>
        <w:shd w:val="clear" w:color="auto" w:fill="FFFFFF"/>
        <w:spacing w:after="0" w:line="240" w:lineRule="auto"/>
        <w:jc w:val="both"/>
        <w:rPr>
          <w:rFonts w:ascii="Times New Roman" w:hAnsi="Times New Roman" w:cs="Times New Roman"/>
          <w:sz w:val="28"/>
          <w:szCs w:val="28"/>
        </w:rPr>
      </w:pPr>
      <w:r w:rsidRPr="00B8226A">
        <w:rPr>
          <w:rFonts w:ascii="Times New Roman" w:hAnsi="Times New Roman" w:cs="Times New Roman"/>
          <w:sz w:val="28"/>
          <w:szCs w:val="28"/>
        </w:rPr>
        <w:t xml:space="preserve">           канатов по отношению к разрывному усилию должен приниматься не </w:t>
      </w:r>
    </w:p>
    <w:p w:rsidR="00B8226A" w:rsidRPr="00B8226A" w:rsidRDefault="00B8226A" w:rsidP="00B8226A">
      <w:pPr>
        <w:shd w:val="clear" w:color="auto" w:fill="FFFFFF"/>
        <w:spacing w:after="0" w:line="240" w:lineRule="auto"/>
        <w:jc w:val="both"/>
        <w:rPr>
          <w:rFonts w:ascii="Times New Roman" w:hAnsi="Times New Roman" w:cs="Times New Roman"/>
          <w:sz w:val="28"/>
          <w:szCs w:val="28"/>
        </w:rPr>
      </w:pPr>
      <w:r w:rsidRPr="00B8226A">
        <w:rPr>
          <w:rFonts w:ascii="Times New Roman" w:hAnsi="Times New Roman" w:cs="Times New Roman"/>
          <w:sz w:val="28"/>
          <w:szCs w:val="28"/>
        </w:rPr>
        <w:t xml:space="preserve">           менее 6,0.</w:t>
      </w:r>
    </w:p>
    <w:p w:rsidR="00B8226A" w:rsidRPr="00B8226A" w:rsidRDefault="00B8226A" w:rsidP="00B8226A">
      <w:pPr>
        <w:shd w:val="clear" w:color="auto" w:fill="FFFFFF"/>
        <w:spacing w:after="0" w:line="240" w:lineRule="auto"/>
        <w:jc w:val="both"/>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i/>
          <w:color w:val="000000"/>
          <w:sz w:val="28"/>
          <w:szCs w:val="28"/>
        </w:rPr>
      </w:pPr>
      <m:oMathPara>
        <m:oMath>
          <m:r>
            <w:rPr>
              <w:rFonts w:ascii="Cambria Math" w:hAnsi="Cambria Math" w:cs="Times New Roman"/>
              <w:color w:val="000000"/>
              <w:sz w:val="28"/>
              <w:szCs w:val="28"/>
            </w:rPr>
            <m:t>S=22655,2∙6=135931,3 Н.</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 xml:space="preserve">По найденному разрывному усилию подбирается канат </w:t>
      </w:r>
      <w:r w:rsidRPr="00B8226A">
        <w:rPr>
          <w:rFonts w:ascii="Times New Roman" w:hAnsi="Times New Roman" w:cs="Times New Roman"/>
          <w:sz w:val="28"/>
          <w:szCs w:val="28"/>
        </w:rPr>
        <w:t>(см. табл. 3.5.2 – 3.5.7) и определяется его техническая характеристика:</w:t>
      </w:r>
    </w:p>
    <w:p w:rsidR="00B8226A" w:rsidRPr="00B8226A" w:rsidRDefault="00B8226A" w:rsidP="000F5F1D">
      <w:pPr>
        <w:pStyle w:val="a3"/>
        <w:numPr>
          <w:ilvl w:val="0"/>
          <w:numId w:val="45"/>
        </w:numPr>
        <w:shd w:val="clear" w:color="auto" w:fill="FFFFFF"/>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тип каната ЛК-РО ГОСТ 7668-80; </w:t>
      </w:r>
    </w:p>
    <w:p w:rsidR="00B8226A" w:rsidRPr="00B8226A" w:rsidRDefault="00B8226A" w:rsidP="000F5F1D">
      <w:pPr>
        <w:pStyle w:val="a3"/>
        <w:numPr>
          <w:ilvl w:val="0"/>
          <w:numId w:val="45"/>
        </w:numPr>
        <w:shd w:val="clear" w:color="auto" w:fill="FFFFFF"/>
        <w:spacing w:after="0" w:line="240" w:lineRule="auto"/>
        <w:jc w:val="both"/>
        <w:rPr>
          <w:rFonts w:ascii="Times New Roman" w:hAnsi="Times New Roman" w:cs="Times New Roman"/>
          <w:sz w:val="28"/>
          <w:szCs w:val="28"/>
        </w:rPr>
      </w:pPr>
      <w:r w:rsidRPr="00B8226A">
        <w:rPr>
          <w:rFonts w:ascii="Times New Roman" w:hAnsi="Times New Roman" w:cs="Times New Roman"/>
          <w:color w:val="000000"/>
          <w:sz w:val="28"/>
          <w:szCs w:val="28"/>
        </w:rPr>
        <w:t xml:space="preserve">диаметр каната </w:t>
      </w:r>
      <w:r w:rsidRPr="00B8226A">
        <w:rPr>
          <w:rFonts w:ascii="Times New Roman" w:eastAsiaTheme="minorEastAsia" w:hAnsi="Times New Roman" w:cs="Times New Roman"/>
          <w:color w:val="000000"/>
          <w:sz w:val="28"/>
          <w:szCs w:val="28"/>
        </w:rPr>
        <w:t>–</w:t>
      </w:r>
      <w:r w:rsidRPr="00B8226A">
        <w:rPr>
          <w:rFonts w:ascii="Times New Roman" w:hAnsi="Times New Roman" w:cs="Times New Roman"/>
          <w:color w:val="000000"/>
          <w:sz w:val="28"/>
          <w:szCs w:val="28"/>
        </w:rPr>
        <w:t xml:space="preserve"> 16,5 мм;</w:t>
      </w:r>
    </w:p>
    <w:p w:rsidR="00B8226A" w:rsidRPr="00B8226A" w:rsidRDefault="00B8226A" w:rsidP="000F5F1D">
      <w:pPr>
        <w:pStyle w:val="a3"/>
        <w:widowControl w:val="0"/>
        <w:numPr>
          <w:ilvl w:val="0"/>
          <w:numId w:val="45"/>
        </w:numPr>
        <w:shd w:val="clear" w:color="auto" w:fill="FFFFFF"/>
        <w:tabs>
          <w:tab w:val="left" w:pos="580"/>
        </w:tabs>
        <w:autoSpaceDE w:val="0"/>
        <w:autoSpaceDN w:val="0"/>
        <w:adjustRightInd w:val="0"/>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разрывное усилие каната </w:t>
      </w:r>
      <w:r w:rsidRPr="00B8226A">
        <w:rPr>
          <w:rFonts w:ascii="Times New Roman" w:eastAsiaTheme="minorEastAsia" w:hAnsi="Times New Roman" w:cs="Times New Roman"/>
          <w:color w:val="000000"/>
          <w:sz w:val="28"/>
          <w:szCs w:val="28"/>
        </w:rPr>
        <w:t>–</w:t>
      </w:r>
      <w:r w:rsidRPr="00B8226A">
        <w:rPr>
          <w:rFonts w:ascii="Times New Roman" w:hAnsi="Times New Roman" w:cs="Times New Roman"/>
          <w:color w:val="000000"/>
          <w:sz w:val="28"/>
          <w:szCs w:val="28"/>
        </w:rPr>
        <w:t xml:space="preserve"> 150000 Н;</w:t>
      </w:r>
    </w:p>
    <w:p w:rsidR="00B8226A" w:rsidRPr="00B8226A" w:rsidRDefault="00B8226A" w:rsidP="000F5F1D">
      <w:pPr>
        <w:pStyle w:val="a3"/>
        <w:widowControl w:val="0"/>
        <w:numPr>
          <w:ilvl w:val="0"/>
          <w:numId w:val="45"/>
        </w:numPr>
        <w:shd w:val="clear" w:color="auto" w:fill="FFFFFF"/>
        <w:tabs>
          <w:tab w:val="left" w:pos="580"/>
        </w:tabs>
        <w:autoSpaceDE w:val="0"/>
        <w:autoSpaceDN w:val="0"/>
        <w:adjustRightInd w:val="0"/>
        <w:spacing w:after="0"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временное сопротивление проволок разрыву </w:t>
      </w:r>
      <w:r w:rsidRPr="00B8226A">
        <w:rPr>
          <w:rFonts w:ascii="Times New Roman" w:eastAsiaTheme="minorEastAsia" w:hAnsi="Times New Roman" w:cs="Times New Roman"/>
          <w:color w:val="000000"/>
          <w:sz w:val="28"/>
          <w:szCs w:val="28"/>
        </w:rPr>
        <w:t>–</w:t>
      </w:r>
      <w:r w:rsidRPr="00B8226A">
        <w:rPr>
          <w:rFonts w:ascii="Times New Roman" w:hAnsi="Times New Roman" w:cs="Times New Roman"/>
          <w:iCs/>
          <w:color w:val="000000"/>
          <w:sz w:val="28"/>
          <w:szCs w:val="28"/>
        </w:rPr>
        <w:t xml:space="preserve"> </w:t>
      </w:r>
      <w:r w:rsidRPr="00B8226A">
        <w:rPr>
          <w:rFonts w:ascii="Times New Roman" w:hAnsi="Times New Roman" w:cs="Times New Roman"/>
          <w:color w:val="000000"/>
          <w:sz w:val="28"/>
          <w:szCs w:val="28"/>
        </w:rPr>
        <w:t>1770 МПа,</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iCs/>
          <w:sz w:val="28"/>
          <w:szCs w:val="28"/>
        </w:rPr>
        <w:t>2. Длина выбранного каната рассчитывается следующим образом.</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Определяется:</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длина ветви стропа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D109BF" w:rsidP="00B8226A">
      <w:pPr>
        <w:shd w:val="clear" w:color="auto" w:fill="FFFFFF"/>
        <w:spacing w:after="0" w:line="240" w:lineRule="auto"/>
        <w:ind w:firstLine="709"/>
        <w:jc w:val="both"/>
        <w:rPr>
          <w:rFonts w:ascii="Times New Roman" w:hAnsi="Times New Roman" w:cs="Times New Roman"/>
          <w:color w:val="000000"/>
          <w:sz w:val="28"/>
          <w:szCs w:val="28"/>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в</m:t>
              </m:r>
            </m:sub>
          </m:sSub>
          <m:r>
            <w:rPr>
              <w:rFonts w:ascii="Cambria Math" w:hAnsi="Cambria Math" w:cs="Times New Roman"/>
              <w:color w:val="000000"/>
              <w:sz w:val="28"/>
              <w:szCs w:val="28"/>
            </w:rPr>
            <m:t>=</m:t>
          </m:r>
          <m:f>
            <m:fPr>
              <m:type m:val="lin"/>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lang w:val="en-US"/>
                </w:rPr>
                <m:t>h</m:t>
              </m:r>
            </m:num>
            <m:den>
              <m:func>
                <m:funcPr>
                  <m:ctrlPr>
                    <w:rPr>
                      <w:rFonts w:ascii="Cambria Math" w:hAnsi="Cambria Math" w:cs="Times New Roman"/>
                      <w:i/>
                      <w:color w:val="000000"/>
                      <w:sz w:val="28"/>
                      <w:szCs w:val="28"/>
                      <w:lang w:eastAsia="en-US"/>
                    </w:rPr>
                  </m:ctrlPr>
                </m:funcPr>
                <m:fName>
                  <m:r>
                    <m:rPr>
                      <m:sty m:val="p"/>
                    </m:rPr>
                    <w:rPr>
                      <w:rFonts w:ascii="Cambria Math" w:hAnsi="Cambria Math" w:cs="Times New Roman"/>
                      <w:color w:val="000000"/>
                      <w:sz w:val="28"/>
                      <w:szCs w:val="28"/>
                      <w:lang w:eastAsia="en-US"/>
                    </w:rPr>
                    <m:t>cos</m:t>
                  </m:r>
                </m:fName>
                <m:e>
                  <m:r>
                    <w:rPr>
                      <w:rFonts w:ascii="Cambria Math" w:hAnsi="Cambria Math" w:cs="Times New Roman"/>
                      <w:color w:val="000000"/>
                      <w:sz w:val="28"/>
                      <w:szCs w:val="28"/>
                    </w:rPr>
                    <m:t>α</m:t>
                  </m:r>
                </m:e>
              </m:func>
            </m:den>
          </m:f>
          <m:r>
            <w:rPr>
              <w:rFonts w:ascii="Cambria Math" w:hAnsi="Cambria Math" w:cs="Times New Roman"/>
              <w:color w:val="000000"/>
              <w:sz w:val="28"/>
              <w:szCs w:val="28"/>
            </w:rPr>
            <m:t>=</m:t>
          </m:r>
          <m:f>
            <m:fPr>
              <m:type m:val="lin"/>
              <m:ctrlPr>
                <w:rPr>
                  <w:rFonts w:ascii="Cambria Math" w:hAnsi="Cambria Math" w:cs="Times New Roman"/>
                  <w:i/>
                  <w:color w:val="000000"/>
                  <w:sz w:val="28"/>
                  <w:szCs w:val="28"/>
                  <w:lang w:eastAsia="en-US"/>
                </w:rPr>
              </m:ctrlPr>
            </m:fPr>
            <m:num>
              <m:r>
                <w:rPr>
                  <w:rFonts w:ascii="Cambria Math" w:hAnsi="Cambria Math" w:cs="Times New Roman"/>
                  <w:color w:val="000000"/>
                  <w:sz w:val="28"/>
                  <w:szCs w:val="28"/>
                </w:rPr>
                <m:t>2</m:t>
              </m:r>
            </m:num>
            <m:den>
              <m:func>
                <m:funcPr>
                  <m:ctrlPr>
                    <w:rPr>
                      <w:rFonts w:ascii="Cambria Math" w:hAnsi="Cambria Math" w:cs="Times New Roman"/>
                      <w:i/>
                      <w:color w:val="000000"/>
                      <w:sz w:val="28"/>
                      <w:szCs w:val="28"/>
                      <w:lang w:eastAsia="en-US"/>
                    </w:rPr>
                  </m:ctrlPr>
                </m:funcPr>
                <m:fName>
                  <m:r>
                    <m:rPr>
                      <m:sty m:val="p"/>
                    </m:rPr>
                    <w:rPr>
                      <w:rFonts w:ascii="Cambria Math" w:hAnsi="Cambria Math" w:cs="Times New Roman"/>
                      <w:color w:val="000000"/>
                      <w:sz w:val="28"/>
                      <w:szCs w:val="28"/>
                      <w:lang w:eastAsia="en-US"/>
                    </w:rPr>
                    <m:t>cos</m:t>
                  </m:r>
                </m:fName>
                <m:e>
                  <m:r>
                    <w:rPr>
                      <w:rFonts w:ascii="Cambria Math" w:hAnsi="Cambria Math" w:cs="Times New Roman"/>
                      <w:color w:val="000000"/>
                      <w:sz w:val="28"/>
                      <w:szCs w:val="28"/>
                    </w:rPr>
                    <m:t>30°</m:t>
                  </m:r>
                </m:e>
              </m:func>
            </m:den>
          </m:f>
          <m:r>
            <w:rPr>
              <w:rFonts w:ascii="Cambria Math" w:hAnsi="Cambria Math" w:cs="Times New Roman"/>
              <w:color w:val="000000"/>
              <w:sz w:val="28"/>
              <w:szCs w:val="28"/>
            </w:rPr>
            <m:t>=2,31 м;</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длина каната, необходимого на образование петли ветви стропа: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D109BF" w:rsidP="00B8226A">
      <w:pPr>
        <w:shd w:val="clear" w:color="auto" w:fill="FFFFFF"/>
        <w:spacing w:after="0" w:line="240" w:lineRule="auto"/>
        <w:ind w:firstLine="709"/>
        <w:jc w:val="both"/>
        <w:rPr>
          <w:rFonts w:ascii="Times New Roman" w:eastAsiaTheme="minorEastAsia" w:hAnsi="Times New Roman" w:cs="Times New Roman"/>
          <w:i/>
          <w:color w:val="000000"/>
          <w:sz w:val="28"/>
          <w:szCs w:val="28"/>
        </w:rPr>
      </w:pPr>
      <m:oMathPara>
        <m:oMath>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rPr>
                <m:t>L</m:t>
              </m:r>
            </m:e>
            <m:sub>
              <m:r>
                <w:rPr>
                  <w:rFonts w:ascii="Cambria Math" w:hAnsi="Cambria Math" w:cs="Times New Roman"/>
                  <w:color w:val="000000"/>
                  <w:sz w:val="28"/>
                  <w:szCs w:val="28"/>
                  <w:lang w:val="en-US"/>
                </w:rPr>
                <m:t>п</m:t>
              </m:r>
            </m:sub>
          </m:sSub>
          <m:r>
            <w:rPr>
              <w:rFonts w:ascii="Cambria Math" w:hAnsi="Cambria Math" w:cs="Times New Roman"/>
              <w:color w:val="000000"/>
              <w:sz w:val="28"/>
              <w:szCs w:val="28"/>
              <w:lang w:val="en-US"/>
            </w:rPr>
            <m:t>=3π</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rPr>
                <m:t>d</m:t>
              </m:r>
            </m:e>
            <m:sub>
              <m:r>
                <w:rPr>
                  <w:rFonts w:ascii="Cambria Math" w:hAnsi="Cambria Math" w:cs="Times New Roman"/>
                  <w:color w:val="000000"/>
                  <w:sz w:val="28"/>
                  <w:szCs w:val="28"/>
                  <w:lang w:val="en-US"/>
                </w:rPr>
                <m:t>к</m:t>
              </m:r>
            </m:sub>
          </m:sSub>
          <m:r>
            <w:rPr>
              <w:rFonts w:ascii="Cambria Math" w:hAnsi="Cambria Math" w:cs="Times New Roman"/>
              <w:color w:val="000000"/>
              <w:sz w:val="28"/>
              <w:szCs w:val="28"/>
              <w:lang w:val="en-US"/>
            </w:rPr>
            <m:t>+</m:t>
          </m:r>
          <m:sSup>
            <m:sSupPr>
              <m:ctrlPr>
                <w:rPr>
                  <w:rFonts w:ascii="Cambria Math" w:hAnsi="Cambria Math" w:cs="Times New Roman"/>
                  <w:i/>
                  <w:color w:val="000000"/>
                  <w:sz w:val="28"/>
                  <w:szCs w:val="28"/>
                  <w:lang w:val="en-US" w:eastAsia="en-US"/>
                </w:rPr>
              </m:ctrlPr>
            </m:sSupPr>
            <m:e>
              <m:d>
                <m:dPr>
                  <m:begChr m:val="["/>
                  <m:endChr m:val="]"/>
                  <m:ctrlPr>
                    <w:rPr>
                      <w:rFonts w:ascii="Cambria Math" w:hAnsi="Cambria Math" w:cs="Times New Roman"/>
                      <w:i/>
                      <w:color w:val="000000"/>
                      <w:sz w:val="28"/>
                      <w:szCs w:val="28"/>
                      <w:lang w:val="en-US" w:eastAsia="en-US"/>
                    </w:rPr>
                  </m:ctrlPr>
                </m:dPr>
                <m:e>
                  <m:r>
                    <w:rPr>
                      <w:rFonts w:ascii="Cambria Math" w:hAnsi="Cambria Math" w:cs="Times New Roman"/>
                      <w:color w:val="000000"/>
                      <w:sz w:val="28"/>
                      <w:szCs w:val="28"/>
                      <w:lang w:val="en-US"/>
                    </w:rPr>
                    <m:t>4</m:t>
                  </m:r>
                  <m:sSup>
                    <m:sSupPr>
                      <m:ctrlPr>
                        <w:rPr>
                          <w:rFonts w:ascii="Cambria Math" w:hAnsi="Cambria Math" w:cs="Times New Roman"/>
                          <w:i/>
                          <w:color w:val="000000"/>
                          <w:sz w:val="28"/>
                          <w:szCs w:val="28"/>
                          <w:lang w:val="en-US" w:eastAsia="en-US"/>
                        </w:rPr>
                      </m:ctrlPr>
                    </m:sSupPr>
                    <m:e>
                      <m:d>
                        <m:dPr>
                          <m:ctrlPr>
                            <w:rPr>
                              <w:rFonts w:ascii="Cambria Math" w:hAnsi="Cambria Math" w:cs="Times New Roman"/>
                              <w:i/>
                              <w:color w:val="000000"/>
                              <w:sz w:val="28"/>
                              <w:szCs w:val="28"/>
                              <w:lang w:val="en-US" w:eastAsia="en-US"/>
                            </w:rPr>
                          </m:ctrlPr>
                        </m:dPr>
                        <m:e>
                          <m:r>
                            <w:rPr>
                              <w:rFonts w:ascii="Cambria Math" w:hAnsi="Cambria Math" w:cs="Times New Roman"/>
                              <w:color w:val="000000"/>
                              <w:sz w:val="28"/>
                              <w:szCs w:val="28"/>
                              <w:lang w:val="en-US"/>
                            </w:rPr>
                            <m:t>1-3</m:t>
                          </m:r>
                          <m:sSub>
                            <m:sSubPr>
                              <m:ctrlPr>
                                <w:rPr>
                                  <w:rFonts w:ascii="Cambria Math" w:hAnsi="Cambria Math" w:cs="Times New Roman"/>
                                  <w:i/>
                                  <w:color w:val="000000"/>
                                  <w:sz w:val="28"/>
                                  <w:szCs w:val="28"/>
                                  <w:lang w:val="en-US" w:eastAsia="en-US"/>
                                </w:rPr>
                              </m:ctrlPr>
                            </m:sSubPr>
                            <m:e>
                              <m:r>
                                <w:rPr>
                                  <w:rFonts w:ascii="Cambria Math" w:hAnsi="Cambria Math" w:cs="Times New Roman"/>
                                  <w:color w:val="000000"/>
                                  <w:sz w:val="28"/>
                                  <w:szCs w:val="28"/>
                                  <w:lang w:val="en-US"/>
                                </w:rPr>
                                <m:t>d</m:t>
                              </m:r>
                            </m:e>
                            <m:sub>
                              <m:r>
                                <w:rPr>
                                  <w:rFonts w:ascii="Cambria Math" w:hAnsi="Cambria Math" w:cs="Times New Roman"/>
                                  <w:color w:val="000000"/>
                                  <w:sz w:val="28"/>
                                  <w:szCs w:val="28"/>
                                  <w:lang w:val="en-US"/>
                                </w:rPr>
                                <m:t>к</m:t>
                              </m:r>
                            </m:sub>
                          </m:sSub>
                        </m:e>
                      </m:d>
                    </m:e>
                    <m:sup>
                      <m:r>
                        <w:rPr>
                          <w:rFonts w:ascii="Cambria Math" w:hAnsi="Cambria Math" w:cs="Times New Roman"/>
                          <w:color w:val="000000"/>
                          <w:sz w:val="28"/>
                          <w:szCs w:val="28"/>
                          <w:lang w:val="en-US"/>
                        </w:rPr>
                        <m:t>2</m:t>
                      </m:r>
                    </m:sup>
                  </m:sSup>
                  <m:r>
                    <w:rPr>
                      <w:rFonts w:ascii="Cambria Math" w:hAnsi="Cambria Math" w:cs="Times New Roman"/>
                      <w:color w:val="000000"/>
                      <w:sz w:val="28"/>
                      <w:szCs w:val="28"/>
                      <w:lang w:val="en-US"/>
                    </w:rPr>
                    <m:t>+36</m:t>
                  </m:r>
                  <m:sSubSup>
                    <m:sSubSupPr>
                      <m:ctrlPr>
                        <w:rPr>
                          <w:rFonts w:ascii="Cambria Math" w:hAnsi="Cambria Math" w:cs="Times New Roman"/>
                          <w:i/>
                          <w:color w:val="000000"/>
                          <w:sz w:val="28"/>
                          <w:szCs w:val="28"/>
                          <w:lang w:val="en-US" w:eastAsia="en-US"/>
                        </w:rPr>
                      </m:ctrlPr>
                    </m:sSubSupPr>
                    <m:e>
                      <m:r>
                        <w:rPr>
                          <w:rFonts w:ascii="Cambria Math" w:hAnsi="Cambria Math" w:cs="Times New Roman"/>
                          <w:color w:val="000000"/>
                          <w:sz w:val="28"/>
                          <w:szCs w:val="28"/>
                          <w:lang w:val="en-US"/>
                        </w:rPr>
                        <m:t>d</m:t>
                      </m:r>
                    </m:e>
                    <m:sub>
                      <m:r>
                        <w:rPr>
                          <w:rFonts w:ascii="Cambria Math" w:hAnsi="Cambria Math" w:cs="Times New Roman"/>
                          <w:color w:val="000000"/>
                          <w:sz w:val="28"/>
                          <w:szCs w:val="28"/>
                          <w:lang w:val="en-US"/>
                        </w:rPr>
                        <m:t>к</m:t>
                      </m:r>
                    </m:sub>
                    <m:sup>
                      <m:r>
                        <w:rPr>
                          <w:rFonts w:ascii="Cambria Math" w:hAnsi="Cambria Math" w:cs="Times New Roman"/>
                          <w:color w:val="000000"/>
                          <w:sz w:val="28"/>
                          <w:szCs w:val="28"/>
                          <w:lang w:val="en-US"/>
                        </w:rPr>
                        <m:t>2</m:t>
                      </m:r>
                    </m:sup>
                  </m:sSubSup>
                </m:e>
              </m:d>
            </m:e>
            <m:sup>
              <m:r>
                <w:rPr>
                  <w:rFonts w:ascii="Cambria Math" w:hAnsi="Cambria Math" w:cs="Times New Roman"/>
                  <w:color w:val="000000"/>
                  <w:sz w:val="28"/>
                  <w:szCs w:val="28"/>
                  <w:lang w:val="en-US"/>
                </w:rPr>
                <m:t>0,5</m:t>
              </m:r>
            </m:sup>
          </m:sSup>
          <m:r>
            <w:rPr>
              <w:rFonts w:ascii="Cambria Math" w:hAnsi="Cambria Math" w:cs="Times New Roman"/>
              <w:color w:val="000000"/>
              <w:sz w:val="28"/>
              <w:szCs w:val="28"/>
              <w:lang w:val="en-US"/>
            </w:rPr>
            <m:t>=</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i/>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lang w:val="en-US"/>
        </w:rPr>
      </w:pPr>
      <m:oMathPara>
        <m:oMath>
          <m:r>
            <w:rPr>
              <w:rFonts w:ascii="Cambria Math" w:hAnsi="Cambria Math" w:cs="Times New Roman"/>
              <w:color w:val="000000"/>
              <w:sz w:val="28"/>
              <w:szCs w:val="28"/>
              <w:lang w:val="en-US"/>
            </w:rPr>
            <m:t>=3∙3,14∙0,0165+</m:t>
          </m:r>
          <m:sSup>
            <m:sSupPr>
              <m:ctrlPr>
                <w:rPr>
                  <w:rFonts w:ascii="Cambria Math" w:hAnsi="Cambria Math" w:cs="Times New Roman"/>
                  <w:i/>
                  <w:color w:val="000000"/>
                  <w:sz w:val="28"/>
                  <w:szCs w:val="28"/>
                  <w:lang w:val="en-US" w:eastAsia="en-US"/>
                </w:rPr>
              </m:ctrlPr>
            </m:sSupPr>
            <m:e>
              <m:d>
                <m:dPr>
                  <m:begChr m:val="["/>
                  <m:endChr m:val="]"/>
                  <m:ctrlPr>
                    <w:rPr>
                      <w:rFonts w:ascii="Cambria Math" w:hAnsi="Cambria Math" w:cs="Times New Roman"/>
                      <w:i/>
                      <w:color w:val="000000"/>
                      <w:sz w:val="28"/>
                      <w:szCs w:val="28"/>
                      <w:lang w:val="en-US" w:eastAsia="en-US"/>
                    </w:rPr>
                  </m:ctrlPr>
                </m:dPr>
                <m:e>
                  <m:r>
                    <w:rPr>
                      <w:rFonts w:ascii="Cambria Math" w:hAnsi="Cambria Math" w:cs="Times New Roman"/>
                      <w:color w:val="000000"/>
                      <w:sz w:val="28"/>
                      <w:szCs w:val="28"/>
                      <w:lang w:val="en-US"/>
                    </w:rPr>
                    <m:t>4∙</m:t>
                  </m:r>
                  <m:sSup>
                    <m:sSupPr>
                      <m:ctrlPr>
                        <w:rPr>
                          <w:rFonts w:ascii="Cambria Math" w:hAnsi="Cambria Math" w:cs="Times New Roman"/>
                          <w:i/>
                          <w:color w:val="000000"/>
                          <w:sz w:val="28"/>
                          <w:szCs w:val="28"/>
                          <w:lang w:val="en-US" w:eastAsia="en-US"/>
                        </w:rPr>
                      </m:ctrlPr>
                    </m:sSupPr>
                    <m:e>
                      <m:d>
                        <m:dPr>
                          <m:ctrlPr>
                            <w:rPr>
                              <w:rFonts w:ascii="Cambria Math" w:hAnsi="Cambria Math" w:cs="Times New Roman"/>
                              <w:i/>
                              <w:color w:val="000000"/>
                              <w:sz w:val="28"/>
                              <w:szCs w:val="28"/>
                              <w:lang w:val="en-US" w:eastAsia="en-US"/>
                            </w:rPr>
                          </m:ctrlPr>
                        </m:dPr>
                        <m:e>
                          <m:r>
                            <w:rPr>
                              <w:rFonts w:ascii="Cambria Math" w:hAnsi="Cambria Math" w:cs="Times New Roman"/>
                              <w:color w:val="000000"/>
                              <w:sz w:val="28"/>
                              <w:szCs w:val="28"/>
                              <w:lang w:val="en-US"/>
                            </w:rPr>
                            <m:t>1-3∙0,0165</m:t>
                          </m:r>
                        </m:e>
                      </m:d>
                    </m:e>
                    <m:sup>
                      <m:r>
                        <w:rPr>
                          <w:rFonts w:ascii="Cambria Math" w:hAnsi="Cambria Math" w:cs="Times New Roman"/>
                          <w:color w:val="000000"/>
                          <w:sz w:val="28"/>
                          <w:szCs w:val="28"/>
                          <w:lang w:val="en-US"/>
                        </w:rPr>
                        <m:t>2</m:t>
                      </m:r>
                    </m:sup>
                  </m:sSup>
                  <m:r>
                    <w:rPr>
                      <w:rFonts w:ascii="Cambria Math" w:hAnsi="Cambria Math" w:cs="Times New Roman"/>
                      <w:color w:val="000000"/>
                      <w:sz w:val="28"/>
                      <w:szCs w:val="28"/>
                      <w:lang w:val="en-US"/>
                    </w:rPr>
                    <m:t>+36∙</m:t>
                  </m:r>
                  <m:sSup>
                    <m:sSupPr>
                      <m:ctrlPr>
                        <w:rPr>
                          <w:rFonts w:ascii="Cambria Math" w:hAnsi="Cambria Math" w:cs="Times New Roman"/>
                          <w:i/>
                          <w:color w:val="000000"/>
                          <w:sz w:val="28"/>
                          <w:szCs w:val="28"/>
                          <w:lang w:val="en-US" w:eastAsia="en-US"/>
                        </w:rPr>
                      </m:ctrlPr>
                    </m:sSupPr>
                    <m:e>
                      <m:r>
                        <w:rPr>
                          <w:rFonts w:ascii="Cambria Math" w:hAnsi="Cambria Math" w:cs="Times New Roman"/>
                          <w:color w:val="000000"/>
                          <w:sz w:val="28"/>
                          <w:szCs w:val="28"/>
                          <w:lang w:val="en-US"/>
                        </w:rPr>
                        <m:t>0,0165</m:t>
                      </m:r>
                    </m:e>
                    <m:sup>
                      <m:r>
                        <w:rPr>
                          <w:rFonts w:ascii="Cambria Math" w:hAnsi="Cambria Math" w:cs="Times New Roman"/>
                          <w:color w:val="000000"/>
                          <w:sz w:val="28"/>
                          <w:szCs w:val="28"/>
                          <w:lang w:val="en-US"/>
                        </w:rPr>
                        <m:t>2</m:t>
                      </m:r>
                    </m:sup>
                  </m:sSup>
                </m:e>
              </m:d>
            </m:e>
            <m:sup>
              <m:r>
                <w:rPr>
                  <w:rFonts w:ascii="Cambria Math" w:hAnsi="Cambria Math" w:cs="Times New Roman"/>
                  <w:color w:val="000000"/>
                  <w:sz w:val="28"/>
                  <w:szCs w:val="28"/>
                  <w:lang w:val="en-US"/>
                </w:rPr>
                <m:t>0,5</m:t>
              </m:r>
            </m:sup>
          </m:sSup>
          <m:r>
            <w:rPr>
              <w:rFonts w:ascii="Cambria Math" w:hAnsi="Cambria Math" w:cs="Times New Roman"/>
              <w:color w:val="000000"/>
              <w:sz w:val="28"/>
              <w:szCs w:val="28"/>
              <w:lang w:val="en-US"/>
            </w:rPr>
            <m:t>=0,37 м;</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 xml:space="preserve">длина каната, необходимого на </w:t>
      </w:r>
      <w:proofErr w:type="spellStart"/>
      <w:r w:rsidRPr="00B8226A">
        <w:rPr>
          <w:rFonts w:ascii="Times New Roman" w:hAnsi="Times New Roman" w:cs="Times New Roman"/>
          <w:color w:val="000000"/>
          <w:sz w:val="28"/>
          <w:szCs w:val="28"/>
        </w:rPr>
        <w:t>заплетку</w:t>
      </w:r>
      <w:proofErr w:type="spellEnd"/>
      <w:r w:rsidRPr="00B8226A">
        <w:rPr>
          <w:rFonts w:ascii="Times New Roman" w:hAnsi="Times New Roman" w:cs="Times New Roman"/>
          <w:color w:val="000000"/>
          <w:sz w:val="28"/>
          <w:szCs w:val="28"/>
        </w:rPr>
        <w:t>:</w:t>
      </w: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p>
    <w:p w:rsidR="00B8226A" w:rsidRPr="00B8226A" w:rsidRDefault="00D109BF" w:rsidP="00B8226A">
      <w:pPr>
        <w:shd w:val="clear" w:color="auto" w:fill="FFFFFF"/>
        <w:spacing w:after="0" w:line="240" w:lineRule="auto"/>
        <w:ind w:firstLine="709"/>
        <w:jc w:val="both"/>
        <w:rPr>
          <w:rFonts w:ascii="Times New Roman" w:hAnsi="Times New Roman" w:cs="Times New Roman"/>
          <w:color w:val="000000"/>
          <w:sz w:val="28"/>
          <w:szCs w:val="28"/>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lang w:val="en-US"/>
                </w:rPr>
                <m:t>L</m:t>
              </m:r>
            </m:e>
            <m:sub>
              <m:r>
                <w:rPr>
                  <w:rFonts w:ascii="Cambria Math" w:hAnsi="Cambria Math" w:cs="Times New Roman"/>
                  <w:color w:val="000000"/>
                  <w:sz w:val="28"/>
                  <w:szCs w:val="28"/>
                </w:rPr>
                <m:t>з</m:t>
              </m:r>
            </m:sub>
          </m:sSub>
          <m:r>
            <w:rPr>
              <w:rFonts w:ascii="Cambria Math" w:hAnsi="Cambria Math" w:cs="Times New Roman"/>
              <w:color w:val="000000"/>
              <w:sz w:val="28"/>
              <w:szCs w:val="28"/>
            </w:rPr>
            <m:t>=20</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d</m:t>
              </m:r>
            </m:e>
            <m:sub>
              <m:r>
                <w:rPr>
                  <w:rFonts w:ascii="Cambria Math" w:hAnsi="Cambria Math" w:cs="Times New Roman"/>
                  <w:color w:val="000000"/>
                  <w:sz w:val="28"/>
                  <w:szCs w:val="28"/>
                </w:rPr>
                <m:t>к</m:t>
              </m:r>
            </m:sub>
          </m:sSub>
          <m:r>
            <w:rPr>
              <w:rFonts w:ascii="Cambria Math" w:hAnsi="Cambria Math" w:cs="Times New Roman"/>
              <w:color w:val="000000"/>
              <w:sz w:val="28"/>
              <w:szCs w:val="28"/>
            </w:rPr>
            <m:t>=20∙0,0165+0,2=0,53 м;</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длина каната, необходимого на крепление:</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D109BF" w:rsidP="00B8226A">
      <w:pPr>
        <w:shd w:val="clear" w:color="auto" w:fill="FFFFFF"/>
        <w:spacing w:after="0" w:line="240" w:lineRule="auto"/>
        <w:ind w:firstLine="709"/>
        <w:jc w:val="both"/>
        <w:rPr>
          <w:rFonts w:ascii="Times New Roman" w:hAnsi="Times New Roman" w:cs="Times New Roman"/>
          <w:color w:val="000000"/>
          <w:sz w:val="28"/>
          <w:szCs w:val="28"/>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кр</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п</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з</m:t>
              </m:r>
            </m:sub>
          </m:sSub>
          <m:r>
            <w:rPr>
              <w:rFonts w:ascii="Cambria Math" w:hAnsi="Cambria Math" w:cs="Times New Roman"/>
              <w:color w:val="000000"/>
              <w:sz w:val="28"/>
              <w:szCs w:val="28"/>
            </w:rPr>
            <m:t>=0,37+0,53=0,90 м;</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rPr>
        <w:t>минимальная длина каната ветви стропа</w:t>
      </w:r>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D109BF" w:rsidP="00B8226A">
      <w:pPr>
        <w:shd w:val="clear" w:color="auto" w:fill="FFFFFF"/>
        <w:spacing w:after="0" w:line="240" w:lineRule="auto"/>
        <w:ind w:firstLine="709"/>
        <w:jc w:val="both"/>
        <w:rPr>
          <w:rFonts w:ascii="Times New Roman" w:hAnsi="Times New Roman" w:cs="Times New Roman"/>
          <w:i/>
          <w:color w:val="000000"/>
          <w:sz w:val="28"/>
          <w:szCs w:val="28"/>
        </w:rPr>
      </w:pPr>
      <m:oMathPara>
        <m:oMath>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к</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в</m:t>
              </m:r>
            </m:sub>
          </m:sSub>
          <m:r>
            <w:rPr>
              <w:rFonts w:ascii="Cambria Math" w:hAnsi="Cambria Math" w:cs="Times New Roman"/>
              <w:color w:val="000000"/>
              <w:sz w:val="28"/>
              <w:szCs w:val="28"/>
            </w:rPr>
            <m:t>+2</m:t>
          </m:r>
          <m:sSub>
            <m:sSubPr>
              <m:ctrlPr>
                <w:rPr>
                  <w:rFonts w:ascii="Cambria Math" w:hAnsi="Cambria Math" w:cs="Times New Roman"/>
                  <w:i/>
                  <w:color w:val="000000"/>
                  <w:sz w:val="28"/>
                  <w:szCs w:val="28"/>
                  <w:lang w:eastAsia="en-US"/>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кр</m:t>
              </m:r>
            </m:sub>
          </m:sSub>
          <m:r>
            <w:rPr>
              <w:rFonts w:ascii="Cambria Math" w:hAnsi="Cambria Math" w:cs="Times New Roman"/>
              <w:color w:val="000000"/>
              <w:sz w:val="28"/>
              <w:szCs w:val="28"/>
            </w:rPr>
            <m:t>+2</m:t>
          </m:r>
          <m:r>
            <w:rPr>
              <w:rFonts w:ascii="Cambria Math" w:hAnsi="Cambria Math" w:cs="Times New Roman"/>
              <w:color w:val="000000"/>
              <w:sz w:val="28"/>
              <w:szCs w:val="28"/>
              <w:lang w:val="en-US"/>
            </w:rPr>
            <m:t>L=2,</m:t>
          </m:r>
          <m:r>
            <w:rPr>
              <w:rFonts w:ascii="Cambria Math" w:hAnsi="Cambria Math" w:cs="Times New Roman"/>
              <w:color w:val="000000"/>
              <w:sz w:val="28"/>
              <w:szCs w:val="28"/>
            </w:rPr>
            <m:t>31+2∙0,90+2∙0,144=3,822 м≈3,9 м.</m:t>
          </m:r>
        </m:oMath>
      </m:oMathPara>
    </w:p>
    <w:p w:rsidR="00B8226A" w:rsidRPr="00B8226A" w:rsidRDefault="00B8226A" w:rsidP="00B8226A">
      <w:pPr>
        <w:shd w:val="clear" w:color="auto" w:fill="FFFFFF"/>
        <w:spacing w:after="0" w:line="240" w:lineRule="auto"/>
        <w:ind w:firstLine="709"/>
        <w:jc w:val="both"/>
        <w:rPr>
          <w:rFonts w:ascii="Times New Roman" w:hAnsi="Times New Roman" w:cs="Times New Roman"/>
          <w:color w:val="000000"/>
          <w:sz w:val="28"/>
          <w:szCs w:val="28"/>
        </w:rPr>
      </w:pPr>
    </w:p>
    <w:p w:rsidR="00B8226A" w:rsidRPr="00B8226A" w:rsidRDefault="00B8226A" w:rsidP="00B8226A">
      <w:pPr>
        <w:shd w:val="clear" w:color="auto" w:fill="FFFFFF"/>
        <w:spacing w:after="0" w:line="240" w:lineRule="auto"/>
        <w:ind w:firstLine="709"/>
        <w:jc w:val="both"/>
        <w:rPr>
          <w:rFonts w:ascii="Times New Roman" w:hAnsi="Times New Roman" w:cs="Times New Roman"/>
          <w:sz w:val="28"/>
          <w:szCs w:val="28"/>
        </w:rPr>
      </w:pPr>
      <w:r w:rsidRPr="00B8226A">
        <w:rPr>
          <w:rFonts w:ascii="Times New Roman" w:hAnsi="Times New Roman" w:cs="Times New Roman"/>
          <w:color w:val="000000"/>
          <w:sz w:val="28"/>
          <w:szCs w:val="28"/>
          <w:u w:val="single"/>
        </w:rPr>
        <w:t>Вывод.</w:t>
      </w:r>
      <w:r w:rsidRPr="00B8226A">
        <w:rPr>
          <w:rFonts w:ascii="Times New Roman" w:hAnsi="Times New Roman" w:cs="Times New Roman"/>
          <w:color w:val="000000"/>
          <w:sz w:val="28"/>
          <w:szCs w:val="28"/>
        </w:rPr>
        <w:t xml:space="preserve"> Для изготовления ветви стропа при заделке концов каната </w:t>
      </w:r>
      <w:proofErr w:type="spellStart"/>
      <w:r w:rsidRPr="00B8226A">
        <w:rPr>
          <w:rFonts w:ascii="Times New Roman" w:hAnsi="Times New Roman" w:cs="Times New Roman"/>
          <w:color w:val="000000"/>
          <w:sz w:val="28"/>
          <w:szCs w:val="28"/>
        </w:rPr>
        <w:t>заплеткой</w:t>
      </w:r>
      <w:proofErr w:type="spellEnd"/>
      <w:r w:rsidRPr="00B8226A">
        <w:rPr>
          <w:rFonts w:ascii="Times New Roman" w:hAnsi="Times New Roman" w:cs="Times New Roman"/>
          <w:color w:val="000000"/>
          <w:sz w:val="28"/>
          <w:szCs w:val="28"/>
        </w:rPr>
        <w:t xml:space="preserve"> необходим отрезок каната типа ЛК-РО длиной не менее 3,9 м.</w:t>
      </w:r>
    </w:p>
    <w:p w:rsidR="00B8226A" w:rsidRPr="00B8226A" w:rsidRDefault="00B8226A" w:rsidP="00B8226A">
      <w:pPr>
        <w:spacing w:after="0" w:line="240" w:lineRule="auto"/>
        <w:ind w:firstLine="709"/>
        <w:jc w:val="both"/>
        <w:rPr>
          <w:rFonts w:ascii="Times New Roman" w:hAnsi="Times New Roman" w:cs="Times New Roman"/>
          <w:sz w:val="28"/>
          <w:szCs w:val="28"/>
        </w:rPr>
      </w:pPr>
    </w:p>
    <w:p w:rsidR="00B8226A" w:rsidRPr="00B8226A" w:rsidRDefault="00B8226A" w:rsidP="00B8226A">
      <w:pPr>
        <w:spacing w:after="0" w:line="240" w:lineRule="auto"/>
        <w:jc w:val="right"/>
        <w:rPr>
          <w:rFonts w:ascii="Times New Roman" w:hAnsi="Times New Roman" w:cs="Times New Roman"/>
          <w:bCs/>
          <w:color w:val="000000"/>
          <w:sz w:val="28"/>
          <w:szCs w:val="28"/>
        </w:rPr>
      </w:pPr>
      <w:r w:rsidRPr="00B8226A">
        <w:rPr>
          <w:rFonts w:ascii="Times New Roman" w:hAnsi="Times New Roman" w:cs="Times New Roman"/>
          <w:bCs/>
          <w:color w:val="000000"/>
          <w:sz w:val="28"/>
          <w:szCs w:val="28"/>
        </w:rPr>
        <w:t>Таблица 3.5.2</w:t>
      </w:r>
    </w:p>
    <w:p w:rsidR="00B8226A" w:rsidRPr="00B8226A" w:rsidRDefault="00B8226A" w:rsidP="00B8226A">
      <w:pPr>
        <w:spacing w:after="0" w:line="240" w:lineRule="auto"/>
        <w:jc w:val="center"/>
        <w:rPr>
          <w:rFonts w:ascii="Times New Roman" w:hAnsi="Times New Roman" w:cs="Times New Roman"/>
          <w:b/>
          <w:color w:val="000000"/>
          <w:sz w:val="28"/>
          <w:szCs w:val="28"/>
        </w:rPr>
      </w:pPr>
      <w:r w:rsidRPr="00B8226A">
        <w:rPr>
          <w:rFonts w:ascii="Times New Roman" w:hAnsi="Times New Roman" w:cs="Times New Roman"/>
          <w:b/>
          <w:bCs/>
          <w:color w:val="000000"/>
          <w:sz w:val="28"/>
          <w:szCs w:val="28"/>
        </w:rPr>
        <w:t xml:space="preserve">ГОСТ 2688-80. </w:t>
      </w:r>
      <w:r w:rsidRPr="00B8226A">
        <w:rPr>
          <w:rFonts w:ascii="Times New Roman" w:hAnsi="Times New Roman" w:cs="Times New Roman"/>
          <w:b/>
          <w:sz w:val="28"/>
          <w:szCs w:val="28"/>
        </w:rPr>
        <w:t>Канат</w:t>
      </w:r>
      <w:r w:rsidRPr="00B8226A">
        <w:rPr>
          <w:rFonts w:ascii="Times New Roman" w:hAnsi="Times New Roman" w:cs="Times New Roman"/>
          <w:b/>
          <w:smallCaps/>
          <w:color w:val="000000"/>
          <w:sz w:val="28"/>
          <w:szCs w:val="28"/>
        </w:rPr>
        <w:t xml:space="preserve"> </w:t>
      </w:r>
      <w:r w:rsidRPr="00B8226A">
        <w:rPr>
          <w:rFonts w:ascii="Times New Roman" w:hAnsi="Times New Roman" w:cs="Times New Roman"/>
          <w:b/>
          <w:color w:val="000000"/>
          <w:sz w:val="28"/>
          <w:szCs w:val="28"/>
        </w:rPr>
        <w:t xml:space="preserve">двойной </w:t>
      </w:r>
      <w:proofErr w:type="spellStart"/>
      <w:r w:rsidRPr="00B8226A">
        <w:rPr>
          <w:rFonts w:ascii="Times New Roman" w:hAnsi="Times New Roman" w:cs="Times New Roman"/>
          <w:b/>
          <w:color w:val="000000"/>
          <w:sz w:val="28"/>
          <w:szCs w:val="28"/>
        </w:rPr>
        <w:t>свивки</w:t>
      </w:r>
      <w:proofErr w:type="spellEnd"/>
      <w:r w:rsidRPr="00B8226A">
        <w:rPr>
          <w:rFonts w:ascii="Times New Roman" w:hAnsi="Times New Roman" w:cs="Times New Roman"/>
          <w:b/>
          <w:color w:val="000000"/>
          <w:sz w:val="28"/>
          <w:szCs w:val="28"/>
        </w:rPr>
        <w:t xml:space="preserve"> </w:t>
      </w:r>
      <w:r w:rsidRPr="00B8226A">
        <w:rPr>
          <w:rFonts w:ascii="Times New Roman" w:hAnsi="Times New Roman" w:cs="Times New Roman"/>
          <w:b/>
          <w:sz w:val="28"/>
          <w:szCs w:val="28"/>
        </w:rPr>
        <w:t>типа</w:t>
      </w:r>
      <w:r w:rsidRPr="00B8226A">
        <w:rPr>
          <w:rFonts w:ascii="Times New Roman" w:hAnsi="Times New Roman" w:cs="Times New Roman"/>
          <w:b/>
          <w:smallCaps/>
          <w:color w:val="000000"/>
          <w:sz w:val="28"/>
          <w:szCs w:val="28"/>
        </w:rPr>
        <w:t xml:space="preserve"> </w:t>
      </w:r>
      <w:r w:rsidRPr="00B8226A">
        <w:rPr>
          <w:rFonts w:ascii="Times New Roman" w:hAnsi="Times New Roman" w:cs="Times New Roman"/>
          <w:b/>
          <w:color w:val="000000"/>
          <w:sz w:val="28"/>
          <w:szCs w:val="28"/>
        </w:rPr>
        <w:t xml:space="preserve">ЛК-Р </w:t>
      </w:r>
    </w:p>
    <w:tbl>
      <w:tblPr>
        <w:tblStyle w:val="ae"/>
        <w:tblW w:w="0" w:type="auto"/>
        <w:tblLook w:val="0000" w:firstRow="0" w:lastRow="0" w:firstColumn="0" w:lastColumn="0" w:noHBand="0" w:noVBand="0"/>
      </w:tblPr>
      <w:tblGrid>
        <w:gridCol w:w="1171"/>
        <w:gridCol w:w="1573"/>
        <w:gridCol w:w="1082"/>
        <w:gridCol w:w="1117"/>
        <w:gridCol w:w="1124"/>
        <w:gridCol w:w="876"/>
        <w:gridCol w:w="876"/>
        <w:gridCol w:w="876"/>
        <w:gridCol w:w="876"/>
      </w:tblGrid>
      <w:tr w:rsidR="00B8226A" w:rsidRPr="00B8226A" w:rsidTr="00B93E44">
        <w:trPr>
          <w:trHeight w:val="1054"/>
        </w:trPr>
        <w:tc>
          <w:tcPr>
            <w:tcW w:w="1213" w:type="dxa"/>
            <w:vMerge w:val="restart"/>
            <w:vAlign w:val="center"/>
          </w:tcPr>
          <w:p w:rsidR="00B8226A" w:rsidRPr="00B8226A" w:rsidRDefault="00B8226A" w:rsidP="00B8226A">
            <w:pPr>
              <w:jc w:val="center"/>
              <w:rPr>
                <w:rFonts w:ascii="Times New Roman" w:hAnsi="Times New Roman" w:cs="Times New Roman"/>
                <w:bCs/>
                <w:color w:val="000000"/>
              </w:rPr>
            </w:pPr>
            <w:r w:rsidRPr="00B8226A">
              <w:rPr>
                <w:rFonts w:ascii="Times New Roman" w:hAnsi="Times New Roman" w:cs="Times New Roman"/>
                <w:bCs/>
                <w:color w:val="000000"/>
              </w:rPr>
              <w:t xml:space="preserve">Диаметр канна-та, </w:t>
            </w:r>
            <w:proofErr w:type="gramStart"/>
            <w:r w:rsidRPr="00B8226A">
              <w:rPr>
                <w:rFonts w:ascii="Times New Roman" w:hAnsi="Times New Roman" w:cs="Times New Roman"/>
                <w:bCs/>
                <w:color w:val="000000"/>
              </w:rPr>
              <w:t>мм</w:t>
            </w:r>
            <w:proofErr w:type="gramEnd"/>
          </w:p>
        </w:tc>
        <w:tc>
          <w:tcPr>
            <w:tcW w:w="1695" w:type="dxa"/>
            <w:vMerge w:val="restart"/>
            <w:vAlign w:val="center"/>
          </w:tcPr>
          <w:p w:rsidR="00B8226A" w:rsidRPr="00B8226A" w:rsidRDefault="00B8226A" w:rsidP="00B8226A">
            <w:pPr>
              <w:jc w:val="center"/>
              <w:rPr>
                <w:rFonts w:ascii="Times New Roman" w:hAnsi="Times New Roman" w:cs="Times New Roman"/>
                <w:bCs/>
                <w:color w:val="000000"/>
              </w:rPr>
            </w:pPr>
            <w:r w:rsidRPr="00B8226A">
              <w:rPr>
                <w:rFonts w:ascii="Times New Roman" w:hAnsi="Times New Roman" w:cs="Times New Roman"/>
                <w:bCs/>
                <w:color w:val="000000"/>
              </w:rPr>
              <w:t>Расчетная площадь сечения всех проволок, мм</w:t>
            </w:r>
            <w:proofErr w:type="gramStart"/>
            <w:r w:rsidRPr="00B8226A">
              <w:rPr>
                <w:rFonts w:ascii="Times New Roman" w:hAnsi="Times New Roman" w:cs="Times New Roman"/>
                <w:bCs/>
                <w:color w:val="000000"/>
                <w:vertAlign w:val="superscript"/>
              </w:rPr>
              <w:t>2</w:t>
            </w:r>
            <w:proofErr w:type="gramEnd"/>
          </w:p>
        </w:tc>
        <w:tc>
          <w:tcPr>
            <w:tcW w:w="1140" w:type="dxa"/>
            <w:vMerge w:val="restart"/>
            <w:vAlign w:val="center"/>
          </w:tcPr>
          <w:p w:rsidR="00B8226A" w:rsidRPr="00B8226A" w:rsidRDefault="00B8226A" w:rsidP="00B8226A">
            <w:pPr>
              <w:jc w:val="center"/>
              <w:rPr>
                <w:rFonts w:ascii="Times New Roman" w:hAnsi="Times New Roman" w:cs="Times New Roman"/>
                <w:bCs/>
                <w:color w:val="000000"/>
              </w:rPr>
            </w:pPr>
            <w:r w:rsidRPr="00B8226A">
              <w:rPr>
                <w:rFonts w:ascii="Times New Roman" w:hAnsi="Times New Roman" w:cs="Times New Roman"/>
                <w:bCs/>
                <w:color w:val="000000"/>
              </w:rPr>
              <w:t>Масса 1000 м каната, кг</w:t>
            </w:r>
          </w:p>
        </w:tc>
        <w:tc>
          <w:tcPr>
            <w:tcW w:w="5464" w:type="dxa"/>
            <w:gridSpan w:val="6"/>
            <w:vAlign w:val="center"/>
          </w:tcPr>
          <w:p w:rsidR="00B8226A" w:rsidRPr="00B8226A" w:rsidRDefault="00B8226A" w:rsidP="00B8226A">
            <w:pPr>
              <w:pStyle w:val="a9"/>
              <w:spacing w:after="0" w:afterAutospacing="0"/>
              <w:jc w:val="center"/>
              <w:rPr>
                <w:rFonts w:ascii="Times New Roman" w:hAnsi="Times New Roman" w:cs="Times New Roman"/>
                <w:bCs/>
                <w:color w:val="000000"/>
              </w:rPr>
            </w:pPr>
            <w:r w:rsidRPr="00B8226A">
              <w:rPr>
                <w:rFonts w:ascii="Times New Roman" w:hAnsi="Times New Roman" w:cs="Times New Roman"/>
                <w:bCs/>
                <w:color w:val="000000"/>
              </w:rPr>
              <w:t>Суммарное разрывное усилие всех проволок/разрывное усилие каната в целом (Н) для маркировочных групп, Н/мм</w:t>
            </w:r>
            <w:proofErr w:type="gramStart"/>
            <w:r w:rsidRPr="00B8226A">
              <w:rPr>
                <w:rFonts w:ascii="Times New Roman" w:hAnsi="Times New Roman" w:cs="Times New Roman"/>
                <w:bCs/>
                <w:color w:val="000000"/>
                <w:vertAlign w:val="superscript"/>
              </w:rPr>
              <w:t>2</w:t>
            </w:r>
            <w:proofErr w:type="gramEnd"/>
            <w:r w:rsidRPr="00B8226A">
              <w:rPr>
                <w:rFonts w:ascii="Times New Roman" w:hAnsi="Times New Roman" w:cs="Times New Roman"/>
                <w:bCs/>
                <w:color w:val="000000"/>
              </w:rPr>
              <w:t xml:space="preserve"> (кгс/мм</w:t>
            </w:r>
            <w:r w:rsidRPr="00B8226A">
              <w:rPr>
                <w:rFonts w:ascii="Times New Roman" w:hAnsi="Times New Roman" w:cs="Times New Roman"/>
                <w:bCs/>
                <w:color w:val="000000"/>
                <w:vertAlign w:val="superscript"/>
              </w:rPr>
              <w:t>2</w:t>
            </w:r>
            <w:r w:rsidRPr="00B8226A">
              <w:rPr>
                <w:rFonts w:ascii="Times New Roman" w:hAnsi="Times New Roman" w:cs="Times New Roman"/>
                <w:bCs/>
                <w:color w:val="000000"/>
              </w:rPr>
              <w:t>)</w:t>
            </w:r>
          </w:p>
        </w:tc>
      </w:tr>
      <w:tr w:rsidR="00B8226A" w:rsidRPr="00B8226A" w:rsidTr="00B93E44">
        <w:trPr>
          <w:trHeight w:val="994"/>
        </w:trPr>
        <w:tc>
          <w:tcPr>
            <w:tcW w:w="1213" w:type="dxa"/>
            <w:vMerge/>
            <w:vAlign w:val="center"/>
          </w:tcPr>
          <w:p w:rsidR="00B8226A" w:rsidRPr="00B8226A" w:rsidRDefault="00B8226A" w:rsidP="00B8226A">
            <w:pPr>
              <w:jc w:val="center"/>
              <w:rPr>
                <w:rFonts w:ascii="Times New Roman" w:hAnsi="Times New Roman" w:cs="Times New Roman"/>
                <w:bCs/>
                <w:color w:val="000000"/>
              </w:rPr>
            </w:pPr>
          </w:p>
        </w:tc>
        <w:tc>
          <w:tcPr>
            <w:tcW w:w="1695" w:type="dxa"/>
            <w:vMerge/>
            <w:vAlign w:val="center"/>
          </w:tcPr>
          <w:p w:rsidR="00B8226A" w:rsidRPr="00B8226A" w:rsidRDefault="00B8226A" w:rsidP="00B8226A">
            <w:pPr>
              <w:jc w:val="center"/>
              <w:rPr>
                <w:rFonts w:ascii="Times New Roman" w:hAnsi="Times New Roman" w:cs="Times New Roman"/>
                <w:bCs/>
                <w:color w:val="000000"/>
              </w:rPr>
            </w:pPr>
          </w:p>
        </w:tc>
        <w:tc>
          <w:tcPr>
            <w:tcW w:w="1140" w:type="dxa"/>
            <w:vMerge/>
            <w:vAlign w:val="center"/>
          </w:tcPr>
          <w:p w:rsidR="00B8226A" w:rsidRPr="00B8226A" w:rsidRDefault="00B8226A" w:rsidP="00B8226A">
            <w:pPr>
              <w:jc w:val="center"/>
              <w:rPr>
                <w:rFonts w:ascii="Times New Roman" w:hAnsi="Times New Roman" w:cs="Times New Roman"/>
                <w:bCs/>
                <w:color w:val="000000"/>
              </w:rPr>
            </w:pPr>
          </w:p>
        </w:tc>
        <w:tc>
          <w:tcPr>
            <w:tcW w:w="2384" w:type="dxa"/>
            <w:gridSpan w:val="2"/>
            <w:vAlign w:val="center"/>
          </w:tcPr>
          <w:p w:rsidR="00B8226A" w:rsidRPr="00B8226A" w:rsidRDefault="00B8226A" w:rsidP="00B8226A">
            <w:pPr>
              <w:jc w:val="center"/>
              <w:rPr>
                <w:rFonts w:ascii="Times New Roman" w:hAnsi="Times New Roman" w:cs="Times New Roman"/>
                <w:bCs/>
                <w:color w:val="000000"/>
              </w:rPr>
            </w:pPr>
            <w:r w:rsidRPr="00B8226A">
              <w:rPr>
                <w:rFonts w:ascii="Times New Roman" w:hAnsi="Times New Roman" w:cs="Times New Roman"/>
                <w:bCs/>
                <w:color w:val="000000"/>
              </w:rPr>
              <w:t>1570(160)</w:t>
            </w:r>
          </w:p>
        </w:tc>
        <w:tc>
          <w:tcPr>
            <w:tcW w:w="0" w:type="auto"/>
            <w:gridSpan w:val="2"/>
            <w:vAlign w:val="center"/>
          </w:tcPr>
          <w:p w:rsidR="00B8226A" w:rsidRPr="00B8226A" w:rsidRDefault="00B8226A" w:rsidP="00B8226A">
            <w:pPr>
              <w:jc w:val="center"/>
              <w:rPr>
                <w:rFonts w:ascii="Times New Roman" w:hAnsi="Times New Roman" w:cs="Times New Roman"/>
                <w:bCs/>
                <w:color w:val="000000"/>
              </w:rPr>
            </w:pPr>
            <w:r w:rsidRPr="00B8226A">
              <w:rPr>
                <w:rFonts w:ascii="Times New Roman" w:hAnsi="Times New Roman" w:cs="Times New Roman"/>
                <w:bCs/>
                <w:color w:val="000000"/>
              </w:rPr>
              <w:t>1670(170)</w:t>
            </w:r>
          </w:p>
        </w:tc>
        <w:tc>
          <w:tcPr>
            <w:tcW w:w="0" w:type="auto"/>
            <w:gridSpan w:val="2"/>
            <w:vAlign w:val="center"/>
          </w:tcPr>
          <w:p w:rsidR="00B8226A" w:rsidRPr="00B8226A" w:rsidRDefault="00B8226A" w:rsidP="00B8226A">
            <w:pPr>
              <w:jc w:val="center"/>
              <w:rPr>
                <w:rFonts w:ascii="Times New Roman" w:hAnsi="Times New Roman" w:cs="Times New Roman"/>
                <w:bCs/>
                <w:color w:val="000000"/>
              </w:rPr>
            </w:pPr>
            <w:r w:rsidRPr="00B8226A">
              <w:rPr>
                <w:rFonts w:ascii="Times New Roman" w:hAnsi="Times New Roman" w:cs="Times New Roman"/>
                <w:bCs/>
                <w:color w:val="000000"/>
              </w:rPr>
              <w:t>1770(180)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3.6</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4.98</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48.8</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2780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7465</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lastRenderedPageBreak/>
              <w:t>3.8</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5.63</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55.1</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9930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8400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4.1</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6.55</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64.1</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11550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9750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4.8</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8.62</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84.4</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15200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12850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5.1</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9.76</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95.5</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17200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1460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5.6</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11.9</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116.5</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18650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15800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19800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16800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20950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17800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6.2</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14.47</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141.6</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22650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19250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24100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20100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25500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21100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6.9</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18.05</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176.6</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28300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24000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30050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25500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31800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26300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7.6</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21.57</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211.0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33860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28700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35900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30500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38000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32300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8.3</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26.15</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256.0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41000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34800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43550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36950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46100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38150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9.1</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31.18</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305.0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48850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41500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51900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44100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45450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9.6</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36.66</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358.6</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57450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48850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61050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51850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64650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53450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11.0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47.19</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461.6</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73950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62850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78600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66750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83200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68800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12.0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53.87</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527.0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84450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71750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89700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76200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78550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13.0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61.0</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596.6</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95600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81250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101500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86800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107500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89000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74.40</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728.0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116500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98950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123500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105000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131000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108000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15.0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86.28</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844.0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135000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114500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143500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122000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152000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125500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16.5</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104.61</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1025,0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164000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139000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174000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147500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184500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152000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18.0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124.73</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1220.0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195500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166000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207500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176000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220000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181500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19,5</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143.61</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1405.0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225000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191000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239000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203000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253000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209000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21,0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167,03</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1635,0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261500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222000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278000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236000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294500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243500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22,5</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188,78</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1850,0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296000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251000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314500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267000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333000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275000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24.0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215,0</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2110.0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337500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287000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359000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304500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380000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314000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25.5</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244.0</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2390.0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382500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324500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406500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345000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430000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356000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27.0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274.31</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2685.0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430000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365000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457000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388000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483500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399500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28.0</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297.63</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2910.0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466500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396000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495500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421000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525000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434000</w:t>
            </w:r>
          </w:p>
        </w:tc>
      </w:tr>
      <w:tr w:rsidR="00B8226A" w:rsidRPr="00B8226A" w:rsidTr="00B93E44">
        <w:trPr>
          <w:trHeight w:val="384"/>
        </w:trPr>
        <w:tc>
          <w:tcPr>
            <w:tcW w:w="1213"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30.5</w:t>
            </w:r>
          </w:p>
        </w:tc>
        <w:tc>
          <w:tcPr>
            <w:tcW w:w="1695"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256.72</w:t>
            </w:r>
          </w:p>
        </w:tc>
        <w:tc>
          <w:tcPr>
            <w:tcW w:w="1140"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3490.0</w:t>
            </w:r>
          </w:p>
        </w:tc>
        <w:tc>
          <w:tcPr>
            <w:tcW w:w="1188" w:type="dxa"/>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559000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475000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594000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504500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629000</w:t>
            </w:r>
          </w:p>
        </w:tc>
        <w:tc>
          <w:tcPr>
            <w:tcW w:w="0" w:type="auto"/>
            <w:vAlign w:val="center"/>
          </w:tcPr>
          <w:p w:rsidR="00B8226A" w:rsidRPr="00B8226A" w:rsidRDefault="00B8226A" w:rsidP="00B8226A">
            <w:pPr>
              <w:jc w:val="center"/>
              <w:rPr>
                <w:rFonts w:ascii="Times New Roman" w:hAnsi="Times New Roman" w:cs="Times New Roman"/>
                <w:color w:val="000000"/>
              </w:rPr>
            </w:pPr>
            <w:r w:rsidRPr="00B8226A">
              <w:rPr>
                <w:rFonts w:ascii="Times New Roman" w:hAnsi="Times New Roman" w:cs="Times New Roman"/>
                <w:color w:val="000000"/>
              </w:rPr>
              <w:t>520000</w:t>
            </w:r>
          </w:p>
        </w:tc>
      </w:tr>
    </w:tbl>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right"/>
        <w:rPr>
          <w:rFonts w:ascii="Times New Roman" w:hAnsi="Times New Roman" w:cs="Times New Roman"/>
          <w:bCs/>
          <w:sz w:val="28"/>
          <w:szCs w:val="28"/>
        </w:rPr>
      </w:pPr>
      <w:r w:rsidRPr="00B8226A">
        <w:rPr>
          <w:rFonts w:ascii="Times New Roman" w:hAnsi="Times New Roman" w:cs="Times New Roman"/>
          <w:bCs/>
          <w:sz w:val="28"/>
          <w:szCs w:val="28"/>
        </w:rPr>
        <w:t>Таблица 3.5.3</w:t>
      </w:r>
    </w:p>
    <w:p w:rsidR="00B8226A" w:rsidRPr="00B8226A" w:rsidRDefault="00B8226A" w:rsidP="00B8226A">
      <w:pPr>
        <w:spacing w:after="0" w:line="240" w:lineRule="auto"/>
        <w:jc w:val="center"/>
        <w:rPr>
          <w:rFonts w:ascii="Times New Roman" w:hAnsi="Times New Roman" w:cs="Times New Roman"/>
          <w:b/>
          <w:sz w:val="28"/>
          <w:szCs w:val="28"/>
        </w:rPr>
      </w:pPr>
      <w:r w:rsidRPr="00B8226A">
        <w:rPr>
          <w:rFonts w:ascii="Times New Roman" w:hAnsi="Times New Roman" w:cs="Times New Roman"/>
          <w:b/>
          <w:bCs/>
          <w:sz w:val="28"/>
          <w:szCs w:val="28"/>
        </w:rPr>
        <w:t xml:space="preserve">ГОСТ 3070. </w:t>
      </w:r>
      <w:r w:rsidRPr="00B8226A">
        <w:rPr>
          <w:rFonts w:ascii="Times New Roman" w:hAnsi="Times New Roman" w:cs="Times New Roman"/>
          <w:b/>
          <w:sz w:val="28"/>
          <w:szCs w:val="28"/>
        </w:rPr>
        <w:t>Канат</w:t>
      </w:r>
      <w:r w:rsidRPr="00B8226A">
        <w:rPr>
          <w:rFonts w:ascii="Times New Roman" w:hAnsi="Times New Roman" w:cs="Times New Roman"/>
          <w:b/>
          <w:smallCaps/>
          <w:sz w:val="28"/>
          <w:szCs w:val="28"/>
        </w:rPr>
        <w:t xml:space="preserve"> </w:t>
      </w:r>
      <w:r w:rsidRPr="00B8226A">
        <w:rPr>
          <w:rFonts w:ascii="Times New Roman" w:hAnsi="Times New Roman" w:cs="Times New Roman"/>
          <w:b/>
          <w:sz w:val="28"/>
          <w:szCs w:val="28"/>
        </w:rPr>
        <w:t xml:space="preserve">двойной </w:t>
      </w:r>
      <w:proofErr w:type="spellStart"/>
      <w:r w:rsidRPr="00B8226A">
        <w:rPr>
          <w:rFonts w:ascii="Times New Roman" w:hAnsi="Times New Roman" w:cs="Times New Roman"/>
          <w:b/>
          <w:sz w:val="28"/>
          <w:szCs w:val="28"/>
        </w:rPr>
        <w:t>свивки</w:t>
      </w:r>
      <w:proofErr w:type="spellEnd"/>
      <w:r w:rsidRPr="00B8226A">
        <w:rPr>
          <w:rFonts w:ascii="Times New Roman" w:hAnsi="Times New Roman" w:cs="Times New Roman"/>
          <w:b/>
          <w:sz w:val="28"/>
          <w:szCs w:val="28"/>
        </w:rPr>
        <w:t xml:space="preserve"> типа</w:t>
      </w:r>
      <w:r w:rsidRPr="00B8226A">
        <w:rPr>
          <w:rFonts w:ascii="Times New Roman" w:hAnsi="Times New Roman" w:cs="Times New Roman"/>
          <w:b/>
          <w:smallCaps/>
          <w:sz w:val="28"/>
          <w:szCs w:val="28"/>
        </w:rPr>
        <w:t xml:space="preserve"> </w:t>
      </w:r>
      <w:r w:rsidRPr="00B8226A">
        <w:rPr>
          <w:rFonts w:ascii="Times New Roman" w:hAnsi="Times New Roman" w:cs="Times New Roman"/>
          <w:b/>
          <w:sz w:val="28"/>
          <w:szCs w:val="28"/>
        </w:rPr>
        <w:t>ТК</w:t>
      </w:r>
    </w:p>
    <w:tbl>
      <w:tblPr>
        <w:tblStyle w:val="ae"/>
        <w:tblW w:w="0" w:type="auto"/>
        <w:tblLook w:val="0000" w:firstRow="0" w:lastRow="0" w:firstColumn="0" w:lastColumn="0" w:noHBand="0" w:noVBand="0"/>
      </w:tblPr>
      <w:tblGrid>
        <w:gridCol w:w="1164"/>
        <w:gridCol w:w="1623"/>
        <w:gridCol w:w="1095"/>
        <w:gridCol w:w="926"/>
        <w:gridCol w:w="926"/>
        <w:gridCol w:w="926"/>
        <w:gridCol w:w="926"/>
        <w:gridCol w:w="1059"/>
        <w:gridCol w:w="926"/>
      </w:tblGrid>
      <w:tr w:rsidR="00B8226A" w:rsidRPr="00B8226A" w:rsidTr="00B93E44">
        <w:trPr>
          <w:trHeight w:val="1063"/>
        </w:trPr>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Диаметр каната, </w:t>
            </w:r>
            <w:proofErr w:type="gramStart"/>
            <w:r w:rsidRPr="00B8226A">
              <w:rPr>
                <w:rFonts w:ascii="Times New Roman" w:hAnsi="Times New Roman" w:cs="Times New Roman"/>
                <w:bCs/>
              </w:rPr>
              <w:t>мм</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Расчетная площадь сечения всех проволок, мм</w:t>
            </w:r>
            <w:proofErr w:type="gramStart"/>
            <w:r w:rsidRPr="00B8226A">
              <w:rPr>
                <w:rFonts w:ascii="Times New Roman" w:hAnsi="Times New Roman" w:cs="Times New Roman"/>
                <w:bCs/>
                <w:vertAlign w:val="superscript"/>
              </w:rPr>
              <w:t>2</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Масса </w:t>
            </w:r>
            <w:smartTag w:uri="urn:schemas-microsoft-com:office:smarttags" w:element="metricconverter">
              <w:smartTagPr>
                <w:attr w:name="ProductID" w:val="1000 м"/>
              </w:smartTagPr>
              <w:r w:rsidRPr="00B8226A">
                <w:rPr>
                  <w:rFonts w:ascii="Times New Roman" w:hAnsi="Times New Roman" w:cs="Times New Roman"/>
                  <w:bCs/>
                </w:rPr>
                <w:t>1000 м</w:t>
              </w:r>
            </w:smartTag>
            <w:r w:rsidRPr="00B8226A">
              <w:rPr>
                <w:rFonts w:ascii="Times New Roman" w:hAnsi="Times New Roman" w:cs="Times New Roman"/>
                <w:bCs/>
              </w:rPr>
              <w:t xml:space="preserve"> каната, кг</w:t>
            </w:r>
          </w:p>
        </w:tc>
        <w:tc>
          <w:tcPr>
            <w:tcW w:w="0" w:type="auto"/>
            <w:gridSpan w:val="6"/>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Суммарное разрывное усилие всех проволок/разрывное усилие каната в целом (Н) для маркировочных групп, Н/мм</w:t>
            </w:r>
            <w:proofErr w:type="gramStart"/>
            <w:r w:rsidRPr="00B8226A">
              <w:rPr>
                <w:rFonts w:ascii="Times New Roman" w:hAnsi="Times New Roman" w:cs="Times New Roman"/>
                <w:bCs/>
                <w:vertAlign w:val="superscript"/>
              </w:rPr>
              <w:t>2</w:t>
            </w:r>
            <w:proofErr w:type="gramEnd"/>
            <w:r w:rsidRPr="00B8226A">
              <w:rPr>
                <w:rFonts w:ascii="Times New Roman" w:hAnsi="Times New Roman" w:cs="Times New Roman"/>
                <w:bCs/>
              </w:rPr>
              <w:t xml:space="preserve"> (кгс/мм</w:t>
            </w:r>
            <w:r w:rsidRPr="00B8226A">
              <w:rPr>
                <w:rFonts w:ascii="Times New Roman" w:hAnsi="Times New Roman" w:cs="Times New Roman"/>
                <w:bCs/>
                <w:vertAlign w:val="superscript"/>
              </w:rPr>
              <w:t>2</w:t>
            </w:r>
            <w:r w:rsidRPr="00B8226A">
              <w:rPr>
                <w:rFonts w:ascii="Times New Roman" w:hAnsi="Times New Roman" w:cs="Times New Roman"/>
                <w:bCs/>
              </w:rPr>
              <w:t>)</w:t>
            </w:r>
          </w:p>
        </w:tc>
      </w:tr>
      <w:tr w:rsidR="00B8226A" w:rsidRPr="00B8226A" w:rsidTr="00B93E44">
        <w:trPr>
          <w:trHeight w:val="433"/>
        </w:trPr>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1570(160)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1670(170)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1770(180)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6385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5490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4,38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6640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9170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7885</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59,8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9245</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lastRenderedPageBreak/>
              <w:t>4,5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7,07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69,3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10700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79,6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11600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12250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10,42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102,6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15750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11,67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114,5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18250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19400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17650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14,53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20800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25600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22000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22,64</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30450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37700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32400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34300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32,52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319,0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50950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43800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54150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49300</w:t>
            </w:r>
          </w:p>
        </w:tc>
      </w:tr>
      <w:tr w:rsidR="00B8226A" w:rsidRPr="00B8226A" w:rsidTr="00B93E44">
        <w:trPr>
          <w:trHeight w:val="359"/>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57,70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565,5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90450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96100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82600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87250</w:t>
            </w:r>
          </w:p>
        </w:tc>
      </w:tr>
    </w:tbl>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right"/>
        <w:rPr>
          <w:rFonts w:ascii="Times New Roman" w:hAnsi="Times New Roman" w:cs="Times New Roman"/>
          <w:bCs/>
          <w:sz w:val="28"/>
          <w:szCs w:val="28"/>
        </w:rPr>
      </w:pPr>
      <w:r w:rsidRPr="00B8226A">
        <w:rPr>
          <w:rFonts w:ascii="Times New Roman" w:hAnsi="Times New Roman" w:cs="Times New Roman"/>
          <w:bCs/>
          <w:sz w:val="28"/>
          <w:szCs w:val="28"/>
        </w:rPr>
        <w:t>Таблица 3.5.4</w:t>
      </w:r>
    </w:p>
    <w:p w:rsidR="00B8226A" w:rsidRPr="00B8226A" w:rsidRDefault="00B8226A" w:rsidP="00B8226A">
      <w:pPr>
        <w:spacing w:after="0" w:line="240" w:lineRule="auto"/>
        <w:jc w:val="center"/>
        <w:rPr>
          <w:rFonts w:ascii="Times New Roman" w:hAnsi="Times New Roman" w:cs="Times New Roman"/>
          <w:b/>
          <w:sz w:val="28"/>
          <w:szCs w:val="28"/>
        </w:rPr>
      </w:pPr>
      <w:r w:rsidRPr="00B8226A">
        <w:rPr>
          <w:rFonts w:ascii="Times New Roman" w:hAnsi="Times New Roman" w:cs="Times New Roman"/>
          <w:b/>
          <w:bCs/>
          <w:sz w:val="28"/>
          <w:szCs w:val="28"/>
        </w:rPr>
        <w:t xml:space="preserve">ГОСТ 3071. </w:t>
      </w:r>
      <w:r w:rsidRPr="00B8226A">
        <w:rPr>
          <w:rFonts w:ascii="Times New Roman" w:hAnsi="Times New Roman" w:cs="Times New Roman"/>
          <w:b/>
          <w:sz w:val="28"/>
          <w:szCs w:val="28"/>
        </w:rPr>
        <w:t>Канат</w:t>
      </w:r>
      <w:r w:rsidRPr="00B8226A">
        <w:rPr>
          <w:rFonts w:ascii="Times New Roman" w:hAnsi="Times New Roman" w:cs="Times New Roman"/>
          <w:b/>
          <w:smallCaps/>
          <w:sz w:val="28"/>
          <w:szCs w:val="28"/>
        </w:rPr>
        <w:t xml:space="preserve"> </w:t>
      </w:r>
      <w:r w:rsidRPr="00B8226A">
        <w:rPr>
          <w:rFonts w:ascii="Times New Roman" w:hAnsi="Times New Roman" w:cs="Times New Roman"/>
          <w:b/>
          <w:sz w:val="28"/>
          <w:szCs w:val="28"/>
        </w:rPr>
        <w:t xml:space="preserve">двойной </w:t>
      </w:r>
      <w:proofErr w:type="spellStart"/>
      <w:r w:rsidRPr="00B8226A">
        <w:rPr>
          <w:rFonts w:ascii="Times New Roman" w:hAnsi="Times New Roman" w:cs="Times New Roman"/>
          <w:b/>
          <w:sz w:val="28"/>
          <w:szCs w:val="28"/>
        </w:rPr>
        <w:t>свивки</w:t>
      </w:r>
      <w:proofErr w:type="spellEnd"/>
      <w:r w:rsidRPr="00B8226A">
        <w:rPr>
          <w:rFonts w:ascii="Times New Roman" w:hAnsi="Times New Roman" w:cs="Times New Roman"/>
          <w:b/>
          <w:sz w:val="28"/>
          <w:szCs w:val="28"/>
        </w:rPr>
        <w:t xml:space="preserve"> типа</w:t>
      </w:r>
      <w:r w:rsidRPr="00B8226A">
        <w:rPr>
          <w:rFonts w:ascii="Times New Roman" w:hAnsi="Times New Roman" w:cs="Times New Roman"/>
          <w:b/>
          <w:smallCaps/>
          <w:sz w:val="28"/>
          <w:szCs w:val="28"/>
        </w:rPr>
        <w:t xml:space="preserve"> </w:t>
      </w:r>
      <w:r w:rsidRPr="00B8226A">
        <w:rPr>
          <w:rFonts w:ascii="Times New Roman" w:hAnsi="Times New Roman" w:cs="Times New Roman"/>
          <w:b/>
          <w:sz w:val="28"/>
          <w:szCs w:val="28"/>
        </w:rPr>
        <w:t>ТК</w:t>
      </w:r>
    </w:p>
    <w:tbl>
      <w:tblPr>
        <w:tblStyle w:val="ae"/>
        <w:tblW w:w="0" w:type="auto"/>
        <w:tblLook w:val="0000" w:firstRow="0" w:lastRow="0" w:firstColumn="0" w:lastColumn="0" w:noHBand="0" w:noVBand="0"/>
      </w:tblPr>
      <w:tblGrid>
        <w:gridCol w:w="1157"/>
        <w:gridCol w:w="1597"/>
        <w:gridCol w:w="1083"/>
        <w:gridCol w:w="912"/>
        <w:gridCol w:w="912"/>
        <w:gridCol w:w="1043"/>
        <w:gridCol w:w="912"/>
        <w:gridCol w:w="1043"/>
        <w:gridCol w:w="912"/>
      </w:tblGrid>
      <w:tr w:rsidR="00B8226A" w:rsidRPr="00B8226A" w:rsidTr="00B93E44">
        <w:trPr>
          <w:trHeight w:val="978"/>
        </w:trPr>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Диаметр каната, </w:t>
            </w:r>
            <w:proofErr w:type="gramStart"/>
            <w:r w:rsidRPr="00B8226A">
              <w:rPr>
                <w:rFonts w:ascii="Times New Roman" w:hAnsi="Times New Roman" w:cs="Times New Roman"/>
                <w:bCs/>
              </w:rPr>
              <w:t>мм</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Расчетная площадь сечения всех проволок, мм</w:t>
            </w:r>
            <w:proofErr w:type="gramStart"/>
            <w:r w:rsidRPr="00B8226A">
              <w:rPr>
                <w:rFonts w:ascii="Times New Roman" w:hAnsi="Times New Roman" w:cs="Times New Roman"/>
                <w:bCs/>
                <w:vertAlign w:val="superscript"/>
              </w:rPr>
              <w:t>2</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Масса </w:t>
            </w:r>
            <w:smartTag w:uri="urn:schemas-microsoft-com:office:smarttags" w:element="metricconverter">
              <w:smartTagPr>
                <w:attr w:name="ProductID" w:val="1000 м"/>
              </w:smartTagPr>
              <w:r w:rsidRPr="00B8226A">
                <w:rPr>
                  <w:rFonts w:ascii="Times New Roman" w:hAnsi="Times New Roman" w:cs="Times New Roman"/>
                  <w:bCs/>
                </w:rPr>
                <w:t>1000 м</w:t>
              </w:r>
            </w:smartTag>
            <w:r w:rsidRPr="00B8226A">
              <w:rPr>
                <w:rFonts w:ascii="Times New Roman" w:hAnsi="Times New Roman" w:cs="Times New Roman"/>
                <w:bCs/>
              </w:rPr>
              <w:t xml:space="preserve"> каната, кг</w:t>
            </w:r>
          </w:p>
        </w:tc>
        <w:tc>
          <w:tcPr>
            <w:tcW w:w="0" w:type="auto"/>
            <w:gridSpan w:val="6"/>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Суммарное разрывное усилие всех проволок/разрывное усилие каната в целом (Н) для маркировочных групп, Н/мм</w:t>
            </w:r>
            <w:proofErr w:type="gramStart"/>
            <w:r w:rsidRPr="00B8226A">
              <w:rPr>
                <w:rFonts w:ascii="Times New Roman" w:hAnsi="Times New Roman" w:cs="Times New Roman"/>
                <w:bCs/>
                <w:vertAlign w:val="superscript"/>
              </w:rPr>
              <w:t>2</w:t>
            </w:r>
            <w:proofErr w:type="gramEnd"/>
            <w:r w:rsidRPr="00B8226A">
              <w:rPr>
                <w:rFonts w:ascii="Times New Roman" w:hAnsi="Times New Roman" w:cs="Times New Roman"/>
                <w:bCs/>
              </w:rPr>
              <w:t xml:space="preserve"> (кгс/мм</w:t>
            </w:r>
            <w:r w:rsidRPr="00B8226A">
              <w:rPr>
                <w:rFonts w:ascii="Times New Roman" w:hAnsi="Times New Roman" w:cs="Times New Roman"/>
                <w:bCs/>
                <w:vertAlign w:val="superscript"/>
              </w:rPr>
              <w:t>2</w:t>
            </w:r>
            <w:r w:rsidRPr="00B8226A">
              <w:rPr>
                <w:rFonts w:ascii="Times New Roman" w:hAnsi="Times New Roman" w:cs="Times New Roman"/>
                <w:bCs/>
              </w:rPr>
              <w:t>)</w:t>
            </w:r>
          </w:p>
        </w:tc>
      </w:tr>
      <w:tr w:rsidR="00B8226A" w:rsidRPr="00B8226A" w:rsidTr="00B93E44">
        <w:trPr>
          <w:trHeight w:val="413"/>
        </w:trPr>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1570(160)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1670(170)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1770(180)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8,48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12250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10,08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98,1</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14550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11,84</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115,5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20850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17050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13,73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134,0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19800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15,75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26200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22750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20,22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197,0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29200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246,0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32400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42050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36450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273,5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44050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36120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46800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49550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40600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43,85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427,0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68750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56350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73050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59900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63400</w:t>
            </w:r>
          </w:p>
        </w:tc>
      </w:tr>
      <w:tr w:rsidR="00B8226A" w:rsidRPr="00B8226A" w:rsidTr="00B93E44">
        <w:trPr>
          <w:trHeight w:val="386"/>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63,05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613,5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98850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81050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86100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91000</w:t>
            </w:r>
          </w:p>
        </w:tc>
      </w:tr>
    </w:tbl>
    <w:p w:rsidR="00B8226A" w:rsidRPr="00B8226A" w:rsidRDefault="00B8226A" w:rsidP="00B8226A">
      <w:pPr>
        <w:spacing w:after="0" w:line="240" w:lineRule="auto"/>
        <w:jc w:val="right"/>
        <w:rPr>
          <w:rFonts w:ascii="Times New Roman" w:hAnsi="Times New Roman" w:cs="Times New Roman"/>
          <w:bCs/>
          <w:sz w:val="28"/>
          <w:szCs w:val="28"/>
        </w:rPr>
      </w:pPr>
    </w:p>
    <w:p w:rsidR="00B8226A" w:rsidRPr="00B8226A" w:rsidRDefault="00B8226A" w:rsidP="00B8226A">
      <w:pPr>
        <w:spacing w:after="0" w:line="240" w:lineRule="auto"/>
        <w:jc w:val="right"/>
        <w:rPr>
          <w:rFonts w:ascii="Times New Roman" w:hAnsi="Times New Roman" w:cs="Times New Roman"/>
          <w:bCs/>
          <w:sz w:val="28"/>
          <w:szCs w:val="28"/>
        </w:rPr>
      </w:pPr>
    </w:p>
    <w:p w:rsidR="00B8226A" w:rsidRPr="00B8226A" w:rsidRDefault="00B8226A" w:rsidP="00B8226A">
      <w:pPr>
        <w:spacing w:after="0" w:line="240" w:lineRule="auto"/>
        <w:jc w:val="right"/>
        <w:rPr>
          <w:rFonts w:ascii="Times New Roman" w:hAnsi="Times New Roman" w:cs="Times New Roman"/>
          <w:bCs/>
          <w:sz w:val="28"/>
          <w:szCs w:val="28"/>
        </w:rPr>
      </w:pPr>
    </w:p>
    <w:p w:rsidR="00B8226A" w:rsidRPr="00B8226A" w:rsidRDefault="00B8226A" w:rsidP="00B8226A">
      <w:pPr>
        <w:spacing w:after="0" w:line="240" w:lineRule="auto"/>
        <w:jc w:val="right"/>
        <w:rPr>
          <w:rFonts w:ascii="Times New Roman" w:hAnsi="Times New Roman" w:cs="Times New Roman"/>
          <w:bCs/>
          <w:sz w:val="28"/>
          <w:szCs w:val="28"/>
        </w:rPr>
      </w:pPr>
      <w:r w:rsidRPr="00B8226A">
        <w:rPr>
          <w:rFonts w:ascii="Times New Roman" w:hAnsi="Times New Roman" w:cs="Times New Roman"/>
          <w:bCs/>
          <w:sz w:val="28"/>
          <w:szCs w:val="28"/>
        </w:rPr>
        <w:t>Таблица 3.5.5</w:t>
      </w:r>
    </w:p>
    <w:p w:rsidR="00B8226A" w:rsidRPr="00B8226A" w:rsidRDefault="00B8226A" w:rsidP="00B8226A">
      <w:pPr>
        <w:spacing w:after="0" w:line="240" w:lineRule="auto"/>
        <w:jc w:val="center"/>
        <w:rPr>
          <w:rFonts w:ascii="Times New Roman" w:hAnsi="Times New Roman" w:cs="Times New Roman"/>
          <w:b/>
          <w:sz w:val="28"/>
          <w:szCs w:val="28"/>
        </w:rPr>
      </w:pPr>
      <w:r w:rsidRPr="00B8226A">
        <w:rPr>
          <w:rFonts w:ascii="Times New Roman" w:hAnsi="Times New Roman" w:cs="Times New Roman"/>
          <w:b/>
          <w:bCs/>
          <w:sz w:val="28"/>
          <w:szCs w:val="28"/>
        </w:rPr>
        <w:t xml:space="preserve">ГОСТ 3077. </w:t>
      </w:r>
      <w:r w:rsidRPr="00B8226A">
        <w:rPr>
          <w:rFonts w:ascii="Times New Roman" w:hAnsi="Times New Roman" w:cs="Times New Roman"/>
          <w:b/>
          <w:sz w:val="28"/>
          <w:szCs w:val="28"/>
        </w:rPr>
        <w:t>Канат</w:t>
      </w:r>
      <w:r w:rsidRPr="00B8226A">
        <w:rPr>
          <w:rFonts w:ascii="Times New Roman" w:hAnsi="Times New Roman" w:cs="Times New Roman"/>
          <w:b/>
          <w:smallCaps/>
          <w:sz w:val="28"/>
          <w:szCs w:val="28"/>
        </w:rPr>
        <w:t xml:space="preserve"> </w:t>
      </w:r>
      <w:r w:rsidRPr="00B8226A">
        <w:rPr>
          <w:rFonts w:ascii="Times New Roman" w:hAnsi="Times New Roman" w:cs="Times New Roman"/>
          <w:b/>
          <w:sz w:val="28"/>
          <w:szCs w:val="28"/>
        </w:rPr>
        <w:t xml:space="preserve">двойной </w:t>
      </w:r>
      <w:proofErr w:type="spellStart"/>
      <w:r w:rsidRPr="00B8226A">
        <w:rPr>
          <w:rFonts w:ascii="Times New Roman" w:hAnsi="Times New Roman" w:cs="Times New Roman"/>
          <w:b/>
          <w:sz w:val="28"/>
          <w:szCs w:val="28"/>
        </w:rPr>
        <w:t>свивки</w:t>
      </w:r>
      <w:proofErr w:type="spellEnd"/>
      <w:r w:rsidRPr="00B8226A">
        <w:rPr>
          <w:rFonts w:ascii="Times New Roman" w:hAnsi="Times New Roman" w:cs="Times New Roman"/>
          <w:b/>
          <w:sz w:val="28"/>
          <w:szCs w:val="28"/>
        </w:rPr>
        <w:t xml:space="preserve"> типа</w:t>
      </w:r>
      <w:r w:rsidRPr="00B8226A">
        <w:rPr>
          <w:rFonts w:ascii="Times New Roman" w:hAnsi="Times New Roman" w:cs="Times New Roman"/>
          <w:b/>
          <w:smallCaps/>
          <w:sz w:val="28"/>
          <w:szCs w:val="28"/>
        </w:rPr>
        <w:t xml:space="preserve"> </w:t>
      </w:r>
      <w:proofErr w:type="gramStart"/>
      <w:r w:rsidRPr="00B8226A">
        <w:rPr>
          <w:rFonts w:ascii="Times New Roman" w:hAnsi="Times New Roman" w:cs="Times New Roman"/>
          <w:b/>
          <w:sz w:val="28"/>
          <w:szCs w:val="28"/>
        </w:rPr>
        <w:t>ЛК-О</w:t>
      </w:r>
      <w:proofErr w:type="gramEnd"/>
    </w:p>
    <w:tbl>
      <w:tblPr>
        <w:tblStyle w:val="ae"/>
        <w:tblW w:w="0" w:type="auto"/>
        <w:tblLook w:val="0000" w:firstRow="0" w:lastRow="0" w:firstColumn="0" w:lastColumn="0" w:noHBand="0" w:noVBand="0"/>
      </w:tblPr>
      <w:tblGrid>
        <w:gridCol w:w="1126"/>
        <w:gridCol w:w="1493"/>
        <w:gridCol w:w="1036"/>
        <w:gridCol w:w="986"/>
        <w:gridCol w:w="986"/>
        <w:gridCol w:w="986"/>
        <w:gridCol w:w="986"/>
        <w:gridCol w:w="986"/>
        <w:gridCol w:w="986"/>
      </w:tblGrid>
      <w:tr w:rsidR="00B8226A" w:rsidRPr="00B8226A" w:rsidTr="00B93E44">
        <w:trPr>
          <w:trHeight w:val="1205"/>
        </w:trPr>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Диаметр каната, </w:t>
            </w:r>
            <w:proofErr w:type="gramStart"/>
            <w:r w:rsidRPr="00B8226A">
              <w:rPr>
                <w:rFonts w:ascii="Times New Roman" w:hAnsi="Times New Roman" w:cs="Times New Roman"/>
                <w:bCs/>
              </w:rPr>
              <w:t>мм</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Расчетная площадь сечения всех проволок, мм</w:t>
            </w:r>
            <w:proofErr w:type="gramStart"/>
            <w:r w:rsidRPr="00B8226A">
              <w:rPr>
                <w:rFonts w:ascii="Times New Roman" w:hAnsi="Times New Roman" w:cs="Times New Roman"/>
                <w:bCs/>
                <w:vertAlign w:val="superscript"/>
              </w:rPr>
              <w:t>2</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Масса </w:t>
            </w:r>
            <w:smartTag w:uri="urn:schemas-microsoft-com:office:smarttags" w:element="metricconverter">
              <w:smartTagPr>
                <w:attr w:name="ProductID" w:val="1000 м"/>
              </w:smartTagPr>
              <w:r w:rsidRPr="00B8226A">
                <w:rPr>
                  <w:rFonts w:ascii="Times New Roman" w:hAnsi="Times New Roman" w:cs="Times New Roman"/>
                  <w:bCs/>
                </w:rPr>
                <w:t>1000 м</w:t>
              </w:r>
            </w:smartTag>
            <w:r w:rsidRPr="00B8226A">
              <w:rPr>
                <w:rFonts w:ascii="Times New Roman" w:hAnsi="Times New Roman" w:cs="Times New Roman"/>
                <w:bCs/>
              </w:rPr>
              <w:t xml:space="preserve"> каната, кг</w:t>
            </w:r>
          </w:p>
        </w:tc>
        <w:tc>
          <w:tcPr>
            <w:tcW w:w="0" w:type="auto"/>
            <w:gridSpan w:val="6"/>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Суммарное разрывное усилие всех проволок/разрывное усилие каната в целом (Н) для маркировочных групп, Н/мм</w:t>
            </w:r>
            <w:proofErr w:type="gramStart"/>
            <w:r w:rsidRPr="00B8226A">
              <w:rPr>
                <w:rFonts w:ascii="Times New Roman" w:hAnsi="Times New Roman" w:cs="Times New Roman"/>
                <w:bCs/>
                <w:vertAlign w:val="superscript"/>
              </w:rPr>
              <w:t>2</w:t>
            </w:r>
            <w:proofErr w:type="gramEnd"/>
            <w:r w:rsidRPr="00B8226A">
              <w:rPr>
                <w:rFonts w:ascii="Times New Roman" w:hAnsi="Times New Roman" w:cs="Times New Roman"/>
                <w:bCs/>
              </w:rPr>
              <w:t xml:space="preserve"> (кгс/мм</w:t>
            </w:r>
            <w:r w:rsidRPr="00B8226A">
              <w:rPr>
                <w:rFonts w:ascii="Times New Roman" w:hAnsi="Times New Roman" w:cs="Times New Roman"/>
                <w:bCs/>
                <w:vertAlign w:val="superscript"/>
              </w:rPr>
              <w:t>2</w:t>
            </w:r>
            <w:r w:rsidRPr="00B8226A">
              <w:rPr>
                <w:rFonts w:ascii="Times New Roman" w:hAnsi="Times New Roman" w:cs="Times New Roman"/>
                <w:bCs/>
              </w:rPr>
              <w:t>)</w:t>
            </w:r>
          </w:p>
        </w:tc>
      </w:tr>
      <w:tr w:rsidR="00B8226A" w:rsidRPr="00B8226A" w:rsidTr="00B93E44">
        <w:trPr>
          <w:trHeight w:val="478"/>
        </w:trPr>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1570(160)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1670(170)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1770(180)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7,94</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11550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5,1</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9,79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95,9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17250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14250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12,88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126,0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18800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lastRenderedPageBreak/>
              <w:t>6,4</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15,63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22800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22,47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220,5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37400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39600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32750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29,92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293,6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29800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49800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52750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43650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39,54</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387,5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61950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52650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65850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55950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69700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57560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49,67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487,0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77850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66150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82750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70300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87600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72450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54,07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84750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90050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95350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78850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60,94</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597,3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95550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81100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86150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88700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73,36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719,0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97750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106500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86,95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852,5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153000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126500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101,68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996,5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147500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117,58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171500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139,69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183000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203500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158,19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263500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230500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177,85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259000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198,67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264500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289500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243,76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406000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335500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293,48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2880,0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488500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415500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517500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428000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30,5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347,82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3410,0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492000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613500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507500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406,77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637500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677500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717500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593000</w:t>
            </w:r>
          </w:p>
        </w:tc>
      </w:tr>
      <w:tr w:rsidR="00B8226A" w:rsidRPr="00B8226A" w:rsidTr="00B93E44">
        <w:trPr>
          <w:trHeight w:val="455"/>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4610,0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737000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626500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783500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665500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r>
    </w:tbl>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right"/>
        <w:rPr>
          <w:rFonts w:ascii="Times New Roman" w:hAnsi="Times New Roman" w:cs="Times New Roman"/>
          <w:bCs/>
          <w:sz w:val="28"/>
          <w:szCs w:val="28"/>
        </w:rPr>
      </w:pPr>
      <w:r w:rsidRPr="00B8226A">
        <w:rPr>
          <w:rFonts w:ascii="Times New Roman" w:hAnsi="Times New Roman" w:cs="Times New Roman"/>
          <w:bCs/>
          <w:sz w:val="28"/>
          <w:szCs w:val="28"/>
        </w:rPr>
        <w:t>Таблица 3.5.6</w:t>
      </w:r>
    </w:p>
    <w:p w:rsidR="00B8226A" w:rsidRPr="00B8226A" w:rsidRDefault="00B8226A" w:rsidP="00B8226A">
      <w:pPr>
        <w:spacing w:after="0" w:line="240" w:lineRule="auto"/>
        <w:jc w:val="center"/>
        <w:rPr>
          <w:rFonts w:ascii="Times New Roman" w:hAnsi="Times New Roman" w:cs="Times New Roman"/>
          <w:b/>
          <w:bCs/>
          <w:sz w:val="28"/>
          <w:szCs w:val="28"/>
        </w:rPr>
      </w:pPr>
      <w:r w:rsidRPr="00B8226A">
        <w:rPr>
          <w:rFonts w:ascii="Times New Roman" w:hAnsi="Times New Roman" w:cs="Times New Roman"/>
          <w:b/>
          <w:bCs/>
          <w:sz w:val="28"/>
          <w:szCs w:val="28"/>
        </w:rPr>
        <w:t xml:space="preserve">ГОСТ 7668. </w:t>
      </w:r>
      <w:r w:rsidRPr="00B8226A">
        <w:rPr>
          <w:rFonts w:ascii="Times New Roman" w:hAnsi="Times New Roman" w:cs="Times New Roman"/>
          <w:b/>
          <w:sz w:val="28"/>
          <w:szCs w:val="28"/>
        </w:rPr>
        <w:t>Канат</w:t>
      </w:r>
      <w:r w:rsidRPr="00B8226A">
        <w:rPr>
          <w:rFonts w:ascii="Times New Roman" w:hAnsi="Times New Roman" w:cs="Times New Roman"/>
          <w:b/>
          <w:smallCaps/>
          <w:sz w:val="28"/>
          <w:szCs w:val="28"/>
        </w:rPr>
        <w:t xml:space="preserve"> </w:t>
      </w:r>
      <w:r w:rsidRPr="00B8226A">
        <w:rPr>
          <w:rFonts w:ascii="Times New Roman" w:hAnsi="Times New Roman" w:cs="Times New Roman"/>
          <w:b/>
          <w:sz w:val="28"/>
          <w:szCs w:val="28"/>
        </w:rPr>
        <w:t xml:space="preserve">двойной </w:t>
      </w:r>
      <w:proofErr w:type="spellStart"/>
      <w:r w:rsidRPr="00B8226A">
        <w:rPr>
          <w:rFonts w:ascii="Times New Roman" w:hAnsi="Times New Roman" w:cs="Times New Roman"/>
          <w:b/>
          <w:sz w:val="28"/>
          <w:szCs w:val="28"/>
        </w:rPr>
        <w:t>свивки</w:t>
      </w:r>
      <w:proofErr w:type="spellEnd"/>
      <w:r w:rsidRPr="00B8226A">
        <w:rPr>
          <w:rFonts w:ascii="Times New Roman" w:hAnsi="Times New Roman" w:cs="Times New Roman"/>
          <w:b/>
          <w:sz w:val="28"/>
          <w:szCs w:val="28"/>
        </w:rPr>
        <w:t xml:space="preserve"> типа</w:t>
      </w:r>
      <w:r w:rsidRPr="00B8226A">
        <w:rPr>
          <w:rFonts w:ascii="Times New Roman" w:hAnsi="Times New Roman" w:cs="Times New Roman"/>
          <w:b/>
          <w:smallCaps/>
          <w:sz w:val="28"/>
          <w:szCs w:val="28"/>
        </w:rPr>
        <w:t xml:space="preserve"> </w:t>
      </w:r>
      <w:r w:rsidRPr="00B8226A">
        <w:rPr>
          <w:rFonts w:ascii="Times New Roman" w:hAnsi="Times New Roman" w:cs="Times New Roman"/>
          <w:b/>
          <w:bCs/>
          <w:sz w:val="28"/>
          <w:szCs w:val="28"/>
        </w:rPr>
        <w:t>ЛК-РО</w:t>
      </w:r>
    </w:p>
    <w:tbl>
      <w:tblPr>
        <w:tblStyle w:val="ae"/>
        <w:tblW w:w="0" w:type="auto"/>
        <w:tblLook w:val="0100" w:firstRow="0" w:lastRow="0" w:firstColumn="0" w:lastColumn="1" w:noHBand="0" w:noVBand="0"/>
      </w:tblPr>
      <w:tblGrid>
        <w:gridCol w:w="1077"/>
        <w:gridCol w:w="1323"/>
        <w:gridCol w:w="961"/>
        <w:gridCol w:w="1035"/>
        <w:gridCol w:w="1035"/>
        <w:gridCol w:w="1035"/>
        <w:gridCol w:w="1035"/>
        <w:gridCol w:w="1035"/>
        <w:gridCol w:w="1035"/>
      </w:tblGrid>
      <w:tr w:rsidR="00B8226A" w:rsidRPr="00B8226A" w:rsidTr="00B93E44">
        <w:trPr>
          <w:trHeight w:val="947"/>
        </w:trPr>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Диаметр каната, </w:t>
            </w:r>
            <w:proofErr w:type="gramStart"/>
            <w:r w:rsidRPr="00B8226A">
              <w:rPr>
                <w:rFonts w:ascii="Times New Roman" w:hAnsi="Times New Roman" w:cs="Times New Roman"/>
                <w:bCs/>
              </w:rPr>
              <w:t>мм</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Расчетная площадь сечения всех проволок, мм</w:t>
            </w:r>
            <w:proofErr w:type="gramStart"/>
            <w:r w:rsidRPr="00B8226A">
              <w:rPr>
                <w:rFonts w:ascii="Times New Roman" w:hAnsi="Times New Roman" w:cs="Times New Roman"/>
                <w:bCs/>
                <w:vertAlign w:val="superscript"/>
              </w:rPr>
              <w:t>2</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Масса </w:t>
            </w:r>
            <w:smartTag w:uri="urn:schemas-microsoft-com:office:smarttags" w:element="metricconverter">
              <w:smartTagPr>
                <w:attr w:name="ProductID" w:val="1000 м"/>
              </w:smartTagPr>
              <w:r w:rsidRPr="00B8226A">
                <w:rPr>
                  <w:rFonts w:ascii="Times New Roman" w:hAnsi="Times New Roman" w:cs="Times New Roman"/>
                  <w:bCs/>
                </w:rPr>
                <w:t>1000 м</w:t>
              </w:r>
            </w:smartTag>
            <w:r w:rsidRPr="00B8226A">
              <w:rPr>
                <w:rFonts w:ascii="Times New Roman" w:hAnsi="Times New Roman" w:cs="Times New Roman"/>
                <w:bCs/>
              </w:rPr>
              <w:t xml:space="preserve"> каната, кг</w:t>
            </w:r>
          </w:p>
        </w:tc>
        <w:tc>
          <w:tcPr>
            <w:tcW w:w="0" w:type="auto"/>
            <w:gridSpan w:val="6"/>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Суммарное разрывное усилие всех проволок/разрывное усилие каната в целом (Н) для маркировочных групп, Н/мм</w:t>
            </w:r>
            <w:proofErr w:type="gramStart"/>
            <w:r w:rsidRPr="00B8226A">
              <w:rPr>
                <w:rFonts w:ascii="Times New Roman" w:hAnsi="Times New Roman" w:cs="Times New Roman"/>
                <w:bCs/>
                <w:vertAlign w:val="superscript"/>
              </w:rPr>
              <w:t>2</w:t>
            </w:r>
            <w:proofErr w:type="gramEnd"/>
            <w:r w:rsidRPr="00B8226A">
              <w:rPr>
                <w:rFonts w:ascii="Times New Roman" w:hAnsi="Times New Roman" w:cs="Times New Roman"/>
                <w:bCs/>
              </w:rPr>
              <w:t xml:space="preserve"> (кгс/мм</w:t>
            </w:r>
            <w:r w:rsidRPr="00B8226A">
              <w:rPr>
                <w:rFonts w:ascii="Times New Roman" w:hAnsi="Times New Roman" w:cs="Times New Roman"/>
                <w:bCs/>
                <w:vertAlign w:val="superscript"/>
              </w:rPr>
              <w:t>2</w:t>
            </w:r>
            <w:r w:rsidRPr="00B8226A">
              <w:rPr>
                <w:rFonts w:ascii="Times New Roman" w:hAnsi="Times New Roman" w:cs="Times New Roman"/>
                <w:bCs/>
              </w:rPr>
              <w:t>)</w:t>
            </w:r>
          </w:p>
        </w:tc>
      </w:tr>
      <w:tr w:rsidR="00B8226A" w:rsidRPr="00B8226A" w:rsidTr="00B93E44">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1570(160)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1670(170)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1770(180)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82,16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116500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105,73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150000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125,78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175500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153,99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215000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185,10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308000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258500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lastRenderedPageBreak/>
              <w:t>23,5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304000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252,46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352500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27,0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238,79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472500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500500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396500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325,42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3215,0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510000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417500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454500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369,97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580000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475000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616000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505000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652500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517000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420,96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4155,0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660000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701000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742500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588000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461,07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722500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592000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768000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629500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813000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644500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503,09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4965,0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788500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646000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838000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686500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887000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703500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558,07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5510,0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875000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717500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929500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762000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984000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777500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615,95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6080,0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965500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791500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1025000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841000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1085000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861000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683,68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1070000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878500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1135000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933500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1025000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955500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717,18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7120,0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1120000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919500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1190000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976000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1265000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1005000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787,38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7770,0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1230000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1005000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1310000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1065000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1385000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1095000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850,76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1330000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1090000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1415000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1160000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1500000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1180000</w:t>
            </w:r>
          </w:p>
        </w:tc>
      </w:tr>
      <w:tr w:rsidR="00B8226A" w:rsidRPr="00B8226A" w:rsidTr="00B93E44">
        <w:trPr>
          <w:trHeight w:val="498"/>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48,5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927,12</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9155,0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1450000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1190000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1540000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1265000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w:t>
            </w:r>
          </w:p>
        </w:tc>
      </w:tr>
    </w:tbl>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center"/>
        <w:rPr>
          <w:rFonts w:ascii="Times New Roman" w:hAnsi="Times New Roman" w:cs="Times New Roman"/>
          <w:bCs/>
          <w:sz w:val="28"/>
          <w:szCs w:val="28"/>
        </w:rPr>
      </w:pPr>
    </w:p>
    <w:p w:rsidR="00B8226A" w:rsidRPr="00B8226A" w:rsidRDefault="00B8226A" w:rsidP="00B8226A">
      <w:pPr>
        <w:spacing w:after="0" w:line="240" w:lineRule="auto"/>
        <w:jc w:val="right"/>
        <w:rPr>
          <w:rFonts w:ascii="Times New Roman" w:hAnsi="Times New Roman" w:cs="Times New Roman"/>
          <w:bCs/>
          <w:sz w:val="28"/>
          <w:szCs w:val="28"/>
        </w:rPr>
      </w:pPr>
      <w:r w:rsidRPr="00B8226A">
        <w:rPr>
          <w:rFonts w:ascii="Times New Roman" w:hAnsi="Times New Roman" w:cs="Times New Roman"/>
          <w:bCs/>
          <w:sz w:val="28"/>
          <w:szCs w:val="28"/>
        </w:rPr>
        <w:t>Таблица 3.5.7</w:t>
      </w:r>
    </w:p>
    <w:p w:rsidR="00B8226A" w:rsidRPr="00B8226A" w:rsidRDefault="00B8226A" w:rsidP="00B8226A">
      <w:pPr>
        <w:spacing w:after="0" w:line="240" w:lineRule="auto"/>
        <w:jc w:val="right"/>
        <w:rPr>
          <w:rFonts w:ascii="Times New Roman" w:hAnsi="Times New Roman" w:cs="Times New Roman"/>
          <w:bCs/>
          <w:sz w:val="28"/>
          <w:szCs w:val="28"/>
        </w:rPr>
      </w:pPr>
    </w:p>
    <w:p w:rsidR="00B8226A" w:rsidRPr="00B8226A" w:rsidRDefault="00B8226A" w:rsidP="00B8226A">
      <w:pPr>
        <w:spacing w:after="0" w:line="240" w:lineRule="auto"/>
        <w:jc w:val="center"/>
        <w:rPr>
          <w:rFonts w:ascii="Times New Roman" w:hAnsi="Times New Roman" w:cs="Times New Roman"/>
          <w:b/>
          <w:bCs/>
          <w:sz w:val="28"/>
          <w:szCs w:val="28"/>
        </w:rPr>
      </w:pPr>
      <w:r w:rsidRPr="00B8226A">
        <w:rPr>
          <w:rFonts w:ascii="Times New Roman" w:hAnsi="Times New Roman" w:cs="Times New Roman"/>
          <w:b/>
          <w:bCs/>
          <w:sz w:val="28"/>
          <w:szCs w:val="28"/>
        </w:rPr>
        <w:t xml:space="preserve">ГОСТ 7669-80. </w:t>
      </w:r>
      <w:r w:rsidRPr="00B8226A">
        <w:rPr>
          <w:rFonts w:ascii="Times New Roman" w:hAnsi="Times New Roman" w:cs="Times New Roman"/>
          <w:b/>
          <w:sz w:val="28"/>
          <w:szCs w:val="28"/>
        </w:rPr>
        <w:t>Канат</w:t>
      </w:r>
      <w:r w:rsidRPr="00B8226A">
        <w:rPr>
          <w:rFonts w:ascii="Times New Roman" w:hAnsi="Times New Roman" w:cs="Times New Roman"/>
          <w:b/>
          <w:smallCaps/>
          <w:sz w:val="28"/>
          <w:szCs w:val="28"/>
        </w:rPr>
        <w:t xml:space="preserve"> </w:t>
      </w:r>
      <w:r w:rsidRPr="00B8226A">
        <w:rPr>
          <w:rFonts w:ascii="Times New Roman" w:hAnsi="Times New Roman" w:cs="Times New Roman"/>
          <w:b/>
          <w:sz w:val="28"/>
          <w:szCs w:val="28"/>
        </w:rPr>
        <w:t xml:space="preserve">двойной </w:t>
      </w:r>
      <w:proofErr w:type="spellStart"/>
      <w:r w:rsidRPr="00B8226A">
        <w:rPr>
          <w:rFonts w:ascii="Times New Roman" w:hAnsi="Times New Roman" w:cs="Times New Roman"/>
          <w:b/>
          <w:sz w:val="28"/>
          <w:szCs w:val="28"/>
        </w:rPr>
        <w:t>свивки</w:t>
      </w:r>
      <w:proofErr w:type="spellEnd"/>
      <w:r w:rsidRPr="00B8226A">
        <w:rPr>
          <w:rFonts w:ascii="Times New Roman" w:hAnsi="Times New Roman" w:cs="Times New Roman"/>
          <w:b/>
          <w:sz w:val="28"/>
          <w:szCs w:val="28"/>
        </w:rPr>
        <w:t xml:space="preserve"> типа</w:t>
      </w:r>
      <w:r w:rsidRPr="00B8226A">
        <w:rPr>
          <w:rFonts w:ascii="Times New Roman" w:hAnsi="Times New Roman" w:cs="Times New Roman"/>
          <w:b/>
          <w:smallCaps/>
          <w:sz w:val="28"/>
          <w:szCs w:val="28"/>
        </w:rPr>
        <w:t xml:space="preserve"> </w:t>
      </w:r>
      <w:r w:rsidRPr="00B8226A">
        <w:rPr>
          <w:rFonts w:ascii="Times New Roman" w:hAnsi="Times New Roman" w:cs="Times New Roman"/>
          <w:b/>
          <w:bCs/>
          <w:sz w:val="28"/>
          <w:szCs w:val="28"/>
        </w:rPr>
        <w:t>ЛК-РО</w:t>
      </w:r>
    </w:p>
    <w:tbl>
      <w:tblPr>
        <w:tblStyle w:val="ae"/>
        <w:tblW w:w="0" w:type="auto"/>
        <w:tblLook w:val="0000" w:firstRow="0" w:lastRow="0" w:firstColumn="0" w:lastColumn="0" w:noHBand="0" w:noVBand="0"/>
      </w:tblPr>
      <w:tblGrid>
        <w:gridCol w:w="1077"/>
        <w:gridCol w:w="1323"/>
        <w:gridCol w:w="961"/>
        <w:gridCol w:w="1035"/>
        <w:gridCol w:w="1035"/>
        <w:gridCol w:w="1035"/>
        <w:gridCol w:w="1035"/>
        <w:gridCol w:w="1035"/>
        <w:gridCol w:w="1035"/>
      </w:tblGrid>
      <w:tr w:rsidR="00B8226A" w:rsidRPr="00B8226A" w:rsidTr="00B93E44">
        <w:trPr>
          <w:trHeight w:val="1089"/>
        </w:trPr>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Диаметр каната, </w:t>
            </w:r>
            <w:proofErr w:type="gramStart"/>
            <w:r w:rsidRPr="00B8226A">
              <w:rPr>
                <w:rFonts w:ascii="Times New Roman" w:hAnsi="Times New Roman" w:cs="Times New Roman"/>
                <w:bCs/>
              </w:rPr>
              <w:t>мм</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Расчетная площадь сечения всех проволок, мм</w:t>
            </w:r>
            <w:proofErr w:type="gramStart"/>
            <w:r w:rsidRPr="00B8226A">
              <w:rPr>
                <w:rFonts w:ascii="Times New Roman" w:hAnsi="Times New Roman" w:cs="Times New Roman"/>
                <w:bCs/>
                <w:vertAlign w:val="superscript"/>
              </w:rPr>
              <w:t>2</w:t>
            </w:r>
            <w:proofErr w:type="gramEnd"/>
          </w:p>
        </w:tc>
        <w:tc>
          <w:tcPr>
            <w:tcW w:w="0" w:type="auto"/>
            <w:vMerge w:val="restart"/>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 xml:space="preserve">Масса </w:t>
            </w:r>
            <w:smartTag w:uri="urn:schemas-microsoft-com:office:smarttags" w:element="metricconverter">
              <w:smartTagPr>
                <w:attr w:name="ProductID" w:val="1000 м"/>
              </w:smartTagPr>
              <w:r w:rsidRPr="00B8226A">
                <w:rPr>
                  <w:rFonts w:ascii="Times New Roman" w:hAnsi="Times New Roman" w:cs="Times New Roman"/>
                  <w:bCs/>
                </w:rPr>
                <w:t>1000 м</w:t>
              </w:r>
            </w:smartTag>
            <w:r w:rsidRPr="00B8226A">
              <w:rPr>
                <w:rFonts w:ascii="Times New Roman" w:hAnsi="Times New Roman" w:cs="Times New Roman"/>
                <w:bCs/>
              </w:rPr>
              <w:t xml:space="preserve"> каната, кг</w:t>
            </w:r>
          </w:p>
        </w:tc>
        <w:tc>
          <w:tcPr>
            <w:tcW w:w="0" w:type="auto"/>
            <w:gridSpan w:val="6"/>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Суммарное разрывное усилие всех проволок/разрывное усилие каната в целом (Н) для маркировочных групп, Н/мм</w:t>
            </w:r>
            <w:proofErr w:type="gramStart"/>
            <w:r w:rsidRPr="00B8226A">
              <w:rPr>
                <w:rFonts w:ascii="Times New Roman" w:hAnsi="Times New Roman" w:cs="Times New Roman"/>
                <w:bCs/>
                <w:vertAlign w:val="superscript"/>
              </w:rPr>
              <w:t>2</w:t>
            </w:r>
            <w:proofErr w:type="gramEnd"/>
            <w:r w:rsidRPr="00B8226A">
              <w:rPr>
                <w:rFonts w:ascii="Times New Roman" w:hAnsi="Times New Roman" w:cs="Times New Roman"/>
                <w:bCs/>
              </w:rPr>
              <w:t xml:space="preserve"> (кгс/мм</w:t>
            </w:r>
            <w:r w:rsidRPr="00B8226A">
              <w:rPr>
                <w:rFonts w:ascii="Times New Roman" w:hAnsi="Times New Roman" w:cs="Times New Roman"/>
                <w:bCs/>
                <w:vertAlign w:val="superscript"/>
              </w:rPr>
              <w:t>2</w:t>
            </w:r>
            <w:r w:rsidRPr="00B8226A">
              <w:rPr>
                <w:rFonts w:ascii="Times New Roman" w:hAnsi="Times New Roman" w:cs="Times New Roman"/>
                <w:bCs/>
              </w:rPr>
              <w:t>)</w:t>
            </w:r>
          </w:p>
        </w:tc>
      </w:tr>
      <w:tr w:rsidR="00B8226A" w:rsidRPr="00B8226A" w:rsidTr="00B93E44">
        <w:trPr>
          <w:trHeight w:val="508"/>
        </w:trPr>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vMerge/>
            <w:vAlign w:val="center"/>
          </w:tcPr>
          <w:p w:rsidR="00B8226A" w:rsidRPr="00B8226A" w:rsidRDefault="00B8226A" w:rsidP="00B8226A">
            <w:pPr>
              <w:jc w:val="center"/>
              <w:rPr>
                <w:rFonts w:ascii="Times New Roman" w:hAnsi="Times New Roman" w:cs="Times New Roman"/>
                <w:bCs/>
              </w:rPr>
            </w:pP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1570(160)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1670(170)</w:t>
            </w:r>
          </w:p>
        </w:tc>
        <w:tc>
          <w:tcPr>
            <w:tcW w:w="0" w:type="auto"/>
            <w:gridSpan w:val="2"/>
            <w:vAlign w:val="center"/>
          </w:tcPr>
          <w:p w:rsidR="00B8226A" w:rsidRPr="00B8226A" w:rsidRDefault="00B8226A" w:rsidP="00B8226A">
            <w:pPr>
              <w:jc w:val="center"/>
              <w:rPr>
                <w:rFonts w:ascii="Times New Roman" w:hAnsi="Times New Roman" w:cs="Times New Roman"/>
                <w:bCs/>
              </w:rPr>
            </w:pPr>
            <w:r w:rsidRPr="00B8226A">
              <w:rPr>
                <w:rFonts w:ascii="Times New Roman" w:hAnsi="Times New Roman" w:cs="Times New Roman"/>
                <w:bCs/>
              </w:rPr>
              <w:t>1770(180)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96,36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906,0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130000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121,87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152000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203000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165000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145,03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1360,0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181500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193000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196000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179,07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1630,0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242500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213,39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267500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355500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376000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289500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23,0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251,21</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2290,0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393500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315000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418500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443000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341000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lastRenderedPageBreak/>
              <w:t>25,0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292,10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2660,0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458000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486500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515000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396000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327,43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2975,0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513000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410000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545000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436000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444000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28,0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373,25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3395,0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585000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467000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621500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497000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658000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506500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426,76</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3890,0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669000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535000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710500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568000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752500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579000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32,5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487,48</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4445,0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764000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611000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812000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649000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859500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661500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35,5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580,11</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5290,0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909500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727500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966000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772500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1020000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787500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36,5</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646,37</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5895,0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1010000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810000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1075000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861000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1140000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877500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39,0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716,29</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6530,0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1120000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898000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1190000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954500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1260000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972500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41,0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796,83</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7265,0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1245000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994500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1325000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1055000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1405000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1075000</w:t>
            </w:r>
          </w:p>
        </w:tc>
      </w:tr>
      <w:tr w:rsidR="00B8226A" w:rsidRPr="00B8226A" w:rsidTr="00B93E44">
        <w:trPr>
          <w:trHeight w:val="537"/>
        </w:trPr>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42,0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843,90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7965,0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1320000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1050000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1405000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1115000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1485000</w:t>
            </w:r>
          </w:p>
        </w:tc>
        <w:tc>
          <w:tcPr>
            <w:tcW w:w="0" w:type="auto"/>
            <w:vAlign w:val="center"/>
          </w:tcPr>
          <w:p w:rsidR="00B8226A" w:rsidRPr="00B8226A" w:rsidRDefault="00B8226A" w:rsidP="00B8226A">
            <w:pPr>
              <w:jc w:val="center"/>
              <w:rPr>
                <w:rFonts w:ascii="Times New Roman" w:hAnsi="Times New Roman" w:cs="Times New Roman"/>
              </w:rPr>
            </w:pPr>
            <w:r w:rsidRPr="00B8226A">
              <w:rPr>
                <w:rFonts w:ascii="Times New Roman" w:hAnsi="Times New Roman" w:cs="Times New Roman"/>
              </w:rPr>
              <w:t>1140000</w:t>
            </w:r>
          </w:p>
        </w:tc>
      </w:tr>
    </w:tbl>
    <w:p w:rsidR="00C61F6B" w:rsidRDefault="00C61F6B" w:rsidP="00B8226A">
      <w:pPr>
        <w:pStyle w:val="31"/>
        <w:spacing w:line="240" w:lineRule="atLeast"/>
        <w:rPr>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A35EFA">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A35EFA">
        <w:rPr>
          <w:rFonts w:ascii="Times New Roman" w:eastAsia="Times New Roman" w:hAnsi="Times New Roman" w:cs="Times New Roman"/>
          <w:b/>
          <w:bCs/>
          <w:color w:val="000000"/>
          <w:sz w:val="32"/>
          <w:szCs w:val="32"/>
        </w:rPr>
        <w:t xml:space="preserve">Раздел </w:t>
      </w:r>
      <w:r w:rsidR="00B04E9D">
        <w:rPr>
          <w:rFonts w:ascii="Times New Roman" w:eastAsia="Times New Roman" w:hAnsi="Times New Roman" w:cs="Times New Roman"/>
          <w:b/>
          <w:bCs/>
          <w:color w:val="000000"/>
          <w:sz w:val="32"/>
          <w:szCs w:val="32"/>
        </w:rPr>
        <w:t>6</w:t>
      </w:r>
      <w:r w:rsidRPr="00A35EFA">
        <w:rPr>
          <w:rFonts w:ascii="Times New Roman" w:eastAsia="Times New Roman" w:hAnsi="Times New Roman" w:cs="Times New Roman"/>
          <w:b/>
          <w:bCs/>
          <w:color w:val="000000"/>
          <w:sz w:val="32"/>
          <w:szCs w:val="32"/>
        </w:rPr>
        <w:t xml:space="preserve">.   </w:t>
      </w:r>
      <w:r w:rsidRPr="00A35EFA">
        <w:rPr>
          <w:rFonts w:ascii="Times New Roman" w:eastAsia="Times New Roman" w:hAnsi="Times New Roman" w:cs="Times New Roman"/>
          <w:b/>
          <w:color w:val="000000"/>
          <w:sz w:val="32"/>
          <w:szCs w:val="32"/>
        </w:rPr>
        <w:t>Методические рекомендации по СРС.</w:t>
      </w:r>
    </w:p>
    <w:p w:rsidR="002F3850" w:rsidRPr="00A35EFA" w:rsidRDefault="002F3850" w:rsidP="00A35EFA">
      <w:pPr>
        <w:shd w:val="clear" w:color="auto" w:fill="FFFFFF"/>
        <w:autoSpaceDE w:val="0"/>
        <w:autoSpaceDN w:val="0"/>
        <w:adjustRightInd w:val="0"/>
        <w:spacing w:after="0" w:line="240" w:lineRule="auto"/>
        <w:rPr>
          <w:rFonts w:ascii="Times New Roman" w:hAnsi="Times New Roman" w:cs="Times New Roman"/>
          <w:b/>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056"/>
        <w:gridCol w:w="1704"/>
      </w:tblGrid>
      <w:tr w:rsidR="00AE0716" w:rsidTr="006E17C4">
        <w:trPr>
          <w:trHeight w:val="50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Название тем.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Цели занятий: Расширение кругозора у студентов,</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Методические рекомендации</w:t>
            </w:r>
          </w:p>
        </w:tc>
      </w:tr>
      <w:tr w:rsidR="00AE0716" w:rsidTr="006E17C4">
        <w:trPr>
          <w:trHeight w:val="250"/>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rPr>
              <w:t>исследовательская область,   приобретение практических навыков.</w:t>
            </w:r>
          </w:p>
        </w:tc>
        <w:tc>
          <w:tcPr>
            <w:tcW w:w="1704" w:type="dxa"/>
            <w:vMerge/>
            <w:tcBorders>
              <w:top w:val="nil"/>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14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4" w:type="dxa"/>
            <w:vMerge/>
            <w:tcBorders>
              <w:top w:val="nil"/>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0F5F1D">
        <w:trPr>
          <w:trHeight w:val="3245"/>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B8226A" w:rsidRPr="00B8226A" w:rsidRDefault="00AE0716" w:rsidP="00B8226A">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rPr>
              <w:t>Самостоятельная работа студентов без преподавателя</w:t>
            </w:r>
            <w:r>
              <w:rPr>
                <w:rFonts w:ascii="Times New Roman" w:eastAsia="Times New Roman" w:hAnsi="Times New Roman" w:cs="Times New Roman"/>
                <w:b/>
                <w:bCs/>
                <w:color w:val="000000"/>
                <w:sz w:val="24"/>
                <w:szCs w:val="24"/>
              </w:rPr>
              <w:t xml:space="preserve"> </w:t>
            </w:r>
            <w:r w:rsidR="002F3850" w:rsidRPr="00B8226A">
              <w:rPr>
                <w:rFonts w:ascii="Times New Roman" w:hAnsi="Times New Roman" w:cs="Times New Roman"/>
                <w:b/>
                <w:sz w:val="24"/>
                <w:szCs w:val="24"/>
              </w:rPr>
              <w:t xml:space="preserve"> </w:t>
            </w:r>
            <w:r w:rsidR="00B8226A" w:rsidRPr="00B8226A">
              <w:rPr>
                <w:rFonts w:ascii="Times New Roman" w:hAnsi="Times New Roman" w:cs="Times New Roman"/>
                <w:sz w:val="28"/>
                <w:szCs w:val="28"/>
              </w:rPr>
              <w:t>1. Основные этапы сооружения ТСК?</w:t>
            </w:r>
          </w:p>
          <w:p w:rsidR="00B8226A" w:rsidRPr="00B8226A" w:rsidRDefault="00B8226A" w:rsidP="00B8226A">
            <w:pPr>
              <w:spacing w:line="240" w:lineRule="auto"/>
              <w:jc w:val="both"/>
              <w:rPr>
                <w:rFonts w:ascii="Times New Roman" w:hAnsi="Times New Roman" w:cs="Times New Roman"/>
                <w:color w:val="000000"/>
                <w:sz w:val="28"/>
                <w:szCs w:val="28"/>
              </w:rPr>
            </w:pPr>
            <w:r w:rsidRPr="00B8226A">
              <w:rPr>
                <w:rFonts w:ascii="Times New Roman" w:hAnsi="Times New Roman" w:cs="Times New Roman"/>
                <w:sz w:val="28"/>
                <w:szCs w:val="28"/>
              </w:rPr>
              <w:t xml:space="preserve">2. Какие работы выполняются </w:t>
            </w:r>
            <w:proofErr w:type="gramStart"/>
            <w:r w:rsidRPr="00B8226A">
              <w:rPr>
                <w:rFonts w:ascii="Times New Roman" w:hAnsi="Times New Roman" w:cs="Times New Roman"/>
                <w:sz w:val="28"/>
                <w:szCs w:val="28"/>
              </w:rPr>
              <w:t>при</w:t>
            </w:r>
            <w:proofErr w:type="gramEnd"/>
            <w:r w:rsidRPr="00B8226A">
              <w:rPr>
                <w:rFonts w:ascii="Times New Roman" w:hAnsi="Times New Roman" w:cs="Times New Roman"/>
                <w:sz w:val="28"/>
                <w:szCs w:val="28"/>
              </w:rPr>
              <w:t xml:space="preserve"> </w:t>
            </w:r>
            <w:r w:rsidRPr="00B8226A">
              <w:rPr>
                <w:rFonts w:ascii="Times New Roman" w:hAnsi="Times New Roman" w:cs="Times New Roman"/>
                <w:color w:val="000000"/>
                <w:sz w:val="28"/>
                <w:szCs w:val="28"/>
              </w:rPr>
              <w:t>проектирование ТСК?</w:t>
            </w:r>
          </w:p>
          <w:p w:rsidR="00B8226A" w:rsidRPr="00B8226A" w:rsidRDefault="00B8226A" w:rsidP="00B8226A">
            <w:pPr>
              <w:spacing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3. Что такое запас товаров?</w:t>
            </w:r>
          </w:p>
          <w:p w:rsidR="00B8226A" w:rsidRPr="00B8226A" w:rsidRDefault="00B8226A" w:rsidP="00B8226A">
            <w:pPr>
              <w:spacing w:line="240" w:lineRule="auto"/>
              <w:jc w:val="both"/>
              <w:rPr>
                <w:rFonts w:ascii="Times New Roman" w:hAnsi="Times New Roman" w:cs="Times New Roman"/>
                <w:color w:val="000000"/>
                <w:sz w:val="28"/>
                <w:szCs w:val="28"/>
              </w:rPr>
            </w:pPr>
            <w:r w:rsidRPr="00B8226A">
              <w:rPr>
                <w:rFonts w:ascii="Times New Roman" w:hAnsi="Times New Roman" w:cs="Times New Roman"/>
                <w:color w:val="000000"/>
                <w:sz w:val="28"/>
                <w:szCs w:val="28"/>
              </w:rPr>
              <w:t>4. Какие известны методы управления запасами?</w:t>
            </w:r>
          </w:p>
          <w:p w:rsidR="00B8226A" w:rsidRPr="00B8226A" w:rsidRDefault="00B8226A" w:rsidP="00B8226A">
            <w:pPr>
              <w:spacing w:line="240" w:lineRule="auto"/>
              <w:jc w:val="both"/>
              <w:rPr>
                <w:rFonts w:ascii="Times New Roman" w:hAnsi="Times New Roman" w:cs="Times New Roman"/>
                <w:iCs/>
                <w:color w:val="000000"/>
                <w:sz w:val="28"/>
                <w:szCs w:val="28"/>
              </w:rPr>
            </w:pPr>
            <w:r w:rsidRPr="00B8226A">
              <w:rPr>
                <w:rFonts w:ascii="Times New Roman" w:hAnsi="Times New Roman" w:cs="Times New Roman"/>
                <w:color w:val="000000"/>
                <w:sz w:val="28"/>
                <w:szCs w:val="28"/>
              </w:rPr>
              <w:t xml:space="preserve">5. Основные методы определения </w:t>
            </w:r>
            <w:r w:rsidRPr="00B8226A">
              <w:rPr>
                <w:rFonts w:ascii="Times New Roman" w:hAnsi="Times New Roman" w:cs="Times New Roman"/>
                <w:iCs/>
                <w:color w:val="000000"/>
                <w:sz w:val="28"/>
                <w:szCs w:val="28"/>
              </w:rPr>
              <w:t xml:space="preserve">вместимости складов? </w:t>
            </w:r>
          </w:p>
          <w:p w:rsidR="00B8226A" w:rsidRPr="00B8226A" w:rsidRDefault="00B8226A" w:rsidP="00B8226A">
            <w:pPr>
              <w:spacing w:line="240" w:lineRule="auto"/>
              <w:jc w:val="both"/>
              <w:rPr>
                <w:rFonts w:ascii="Times New Roman" w:hAnsi="Times New Roman" w:cs="Times New Roman"/>
                <w:color w:val="000000"/>
                <w:sz w:val="28"/>
                <w:szCs w:val="28"/>
              </w:rPr>
            </w:pPr>
            <w:r w:rsidRPr="00B8226A">
              <w:rPr>
                <w:rFonts w:ascii="Times New Roman" w:hAnsi="Times New Roman" w:cs="Times New Roman"/>
                <w:iCs/>
                <w:color w:val="000000"/>
                <w:sz w:val="28"/>
                <w:szCs w:val="28"/>
              </w:rPr>
              <w:t xml:space="preserve">6. С чего начинается </w:t>
            </w:r>
            <w:r w:rsidRPr="00B8226A">
              <w:rPr>
                <w:rFonts w:ascii="Times New Roman" w:hAnsi="Times New Roman" w:cs="Times New Roman"/>
                <w:color w:val="000000"/>
                <w:sz w:val="28"/>
                <w:szCs w:val="28"/>
              </w:rPr>
              <w:t>определение параметров ТСК?</w:t>
            </w:r>
          </w:p>
          <w:p w:rsidR="00B8226A" w:rsidRPr="00DF4EBD" w:rsidRDefault="00B8226A" w:rsidP="00B8226A">
            <w:pPr>
              <w:shd w:val="clear" w:color="auto" w:fill="FFFFFF"/>
              <w:spacing w:line="240" w:lineRule="auto"/>
              <w:rPr>
                <w:sz w:val="28"/>
                <w:szCs w:val="28"/>
              </w:rPr>
            </w:pPr>
            <w:r w:rsidRPr="00B8226A">
              <w:rPr>
                <w:rFonts w:ascii="Times New Roman" w:hAnsi="Times New Roman" w:cs="Times New Roman"/>
                <w:color w:val="000000"/>
                <w:sz w:val="28"/>
                <w:szCs w:val="28"/>
              </w:rPr>
              <w:t xml:space="preserve">7. В чем отличие </w:t>
            </w:r>
            <w:r w:rsidRPr="00B8226A">
              <w:rPr>
                <w:rFonts w:ascii="Times New Roman" w:hAnsi="Times New Roman" w:cs="Times New Roman"/>
                <w:sz w:val="28"/>
                <w:szCs w:val="28"/>
              </w:rPr>
              <w:t xml:space="preserve">внешних и </w:t>
            </w:r>
            <w:proofErr w:type="spellStart"/>
            <w:r w:rsidRPr="00B8226A">
              <w:rPr>
                <w:rFonts w:ascii="Times New Roman" w:hAnsi="Times New Roman" w:cs="Times New Roman"/>
                <w:sz w:val="28"/>
                <w:szCs w:val="28"/>
              </w:rPr>
              <w:t>внутрискладских</w:t>
            </w:r>
            <w:proofErr w:type="spellEnd"/>
            <w:r w:rsidRPr="00B8226A">
              <w:rPr>
                <w:rFonts w:ascii="Times New Roman" w:hAnsi="Times New Roman" w:cs="Times New Roman"/>
                <w:sz w:val="28"/>
                <w:szCs w:val="28"/>
              </w:rPr>
              <w:t xml:space="preserve"> грузопотоков</w:t>
            </w:r>
            <w:r w:rsidRPr="00DF4EBD">
              <w:rPr>
                <w:sz w:val="28"/>
                <w:szCs w:val="28"/>
              </w:rPr>
              <w:t>?</w:t>
            </w:r>
          </w:p>
          <w:p w:rsidR="00B8226A" w:rsidRPr="00B8226A" w:rsidRDefault="00B8226A" w:rsidP="00B8226A">
            <w:pPr>
              <w:shd w:val="clear" w:color="auto" w:fill="FFFFFF"/>
              <w:spacing w:line="240" w:lineRule="auto"/>
              <w:jc w:val="both"/>
              <w:rPr>
                <w:rFonts w:ascii="Times New Roman" w:hAnsi="Times New Roman" w:cs="Times New Roman"/>
                <w:sz w:val="28"/>
                <w:szCs w:val="28"/>
              </w:rPr>
            </w:pPr>
            <w:r w:rsidRPr="00B8226A">
              <w:rPr>
                <w:rFonts w:ascii="Times New Roman" w:hAnsi="Times New Roman" w:cs="Times New Roman"/>
                <w:sz w:val="28"/>
                <w:szCs w:val="28"/>
              </w:rPr>
              <w:t>8. Что понимается под вместимостью склада?</w:t>
            </w:r>
          </w:p>
          <w:p w:rsidR="00B8226A" w:rsidRPr="00B8226A" w:rsidRDefault="00B8226A" w:rsidP="00B8226A">
            <w:pPr>
              <w:shd w:val="clear" w:color="auto" w:fill="FFFFFF"/>
              <w:spacing w:line="240" w:lineRule="auto"/>
              <w:jc w:val="both"/>
              <w:rPr>
                <w:rFonts w:ascii="Times New Roman" w:hAnsi="Times New Roman" w:cs="Times New Roman"/>
                <w:sz w:val="28"/>
                <w:szCs w:val="28"/>
              </w:rPr>
            </w:pPr>
            <w:r w:rsidRPr="00B8226A">
              <w:rPr>
                <w:rFonts w:ascii="Times New Roman" w:hAnsi="Times New Roman" w:cs="Times New Roman"/>
                <w:sz w:val="28"/>
                <w:szCs w:val="28"/>
              </w:rPr>
              <w:t>9. Какие площади рассчитываются при проектировании склада?</w:t>
            </w:r>
          </w:p>
          <w:p w:rsidR="00B8226A" w:rsidRPr="00B8226A" w:rsidRDefault="00B8226A" w:rsidP="00B8226A">
            <w:pPr>
              <w:shd w:val="clear" w:color="auto" w:fill="FFFFFF"/>
              <w:spacing w:line="240" w:lineRule="auto"/>
              <w:jc w:val="both"/>
              <w:rPr>
                <w:rFonts w:ascii="Times New Roman" w:hAnsi="Times New Roman" w:cs="Times New Roman"/>
                <w:sz w:val="28"/>
                <w:szCs w:val="28"/>
              </w:rPr>
            </w:pPr>
            <w:r w:rsidRPr="00B8226A">
              <w:rPr>
                <w:rFonts w:ascii="Times New Roman" w:hAnsi="Times New Roman" w:cs="Times New Roman"/>
                <w:sz w:val="28"/>
                <w:szCs w:val="28"/>
              </w:rPr>
              <w:lastRenderedPageBreak/>
              <w:t>10. Какими методами определяется площадь склада?</w:t>
            </w:r>
          </w:p>
          <w:p w:rsidR="00B8226A" w:rsidRPr="00B8226A" w:rsidRDefault="00B8226A" w:rsidP="00B8226A">
            <w:pPr>
              <w:shd w:val="clear" w:color="auto" w:fill="FFFFFF"/>
              <w:spacing w:line="240" w:lineRule="auto"/>
              <w:jc w:val="both"/>
              <w:rPr>
                <w:rFonts w:ascii="Times New Roman" w:hAnsi="Times New Roman" w:cs="Times New Roman"/>
                <w:sz w:val="28"/>
                <w:szCs w:val="28"/>
              </w:rPr>
            </w:pPr>
            <w:r w:rsidRPr="00B8226A">
              <w:rPr>
                <w:rFonts w:ascii="Times New Roman" w:hAnsi="Times New Roman" w:cs="Times New Roman"/>
                <w:sz w:val="28"/>
                <w:szCs w:val="28"/>
              </w:rPr>
              <w:t>11. Какой метод считается универсальным при определении площади склада?</w:t>
            </w:r>
          </w:p>
          <w:p w:rsidR="00B8226A" w:rsidRPr="00B8226A" w:rsidRDefault="00B8226A" w:rsidP="00B8226A">
            <w:pPr>
              <w:shd w:val="clear" w:color="auto" w:fill="FFFFFF"/>
              <w:spacing w:line="240" w:lineRule="auto"/>
              <w:jc w:val="both"/>
              <w:rPr>
                <w:rFonts w:ascii="Times New Roman" w:hAnsi="Times New Roman" w:cs="Times New Roman"/>
                <w:sz w:val="28"/>
                <w:szCs w:val="28"/>
              </w:rPr>
            </w:pPr>
            <w:r w:rsidRPr="00B8226A">
              <w:rPr>
                <w:rFonts w:ascii="Times New Roman" w:hAnsi="Times New Roman" w:cs="Times New Roman"/>
                <w:sz w:val="28"/>
                <w:szCs w:val="28"/>
              </w:rPr>
              <w:t>12. Что понимается под планировкой склада?</w:t>
            </w:r>
          </w:p>
          <w:p w:rsidR="00B8226A" w:rsidRPr="00B8226A" w:rsidRDefault="00B8226A" w:rsidP="00B8226A">
            <w:pPr>
              <w:spacing w:line="240" w:lineRule="auto"/>
              <w:jc w:val="both"/>
              <w:rPr>
                <w:rFonts w:ascii="Times New Roman" w:hAnsi="Times New Roman" w:cs="Times New Roman"/>
                <w:color w:val="000000"/>
                <w:sz w:val="28"/>
                <w:szCs w:val="28"/>
              </w:rPr>
            </w:pPr>
            <w:r w:rsidRPr="00B8226A">
              <w:rPr>
                <w:rFonts w:ascii="Times New Roman" w:hAnsi="Times New Roman" w:cs="Times New Roman"/>
                <w:sz w:val="28"/>
                <w:szCs w:val="28"/>
              </w:rPr>
              <w:t xml:space="preserve">13. Что такое </w:t>
            </w:r>
            <w:r w:rsidRPr="00B8226A">
              <w:rPr>
                <w:rFonts w:ascii="Times New Roman" w:hAnsi="Times New Roman" w:cs="Times New Roman"/>
                <w:color w:val="000000"/>
                <w:sz w:val="28"/>
                <w:szCs w:val="28"/>
              </w:rPr>
              <w:t>погрузочно-разгрузочный пункт (ПРП) на ТСК?</w:t>
            </w:r>
          </w:p>
          <w:p w:rsidR="00AE0716" w:rsidRPr="002F3850" w:rsidRDefault="00B8226A" w:rsidP="000F5F1D">
            <w:pPr>
              <w:spacing w:line="240" w:lineRule="auto"/>
              <w:jc w:val="both"/>
              <w:rPr>
                <w:rFonts w:ascii="Times New Roman" w:hAnsi="Times New Roman" w:cs="Times New Roman"/>
                <w:sz w:val="28"/>
                <w:szCs w:val="28"/>
              </w:rPr>
            </w:pPr>
            <w:r w:rsidRPr="00B8226A">
              <w:rPr>
                <w:rFonts w:ascii="Times New Roman" w:hAnsi="Times New Roman" w:cs="Times New Roman"/>
                <w:color w:val="000000"/>
                <w:sz w:val="28"/>
                <w:szCs w:val="28"/>
              </w:rPr>
              <w:t>14. Из каких элементов состоит ПРП?</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lastRenderedPageBreak/>
              <w:t>Для более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глубокого</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изучения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отдельных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аспектов</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предмета,</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студентам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будут</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предложены</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следующие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темы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задания для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самостоятел</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ьного</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освоения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тренировки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практических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навыков:</w:t>
            </w:r>
          </w:p>
        </w:tc>
      </w:tr>
    </w:tbl>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sidRPr="002F3850">
        <w:rPr>
          <w:rFonts w:ascii="Times New Roman" w:eastAsia="Times New Roman" w:hAnsi="Times New Roman" w:cs="Times New Roman"/>
          <w:iCs/>
          <w:color w:val="000000"/>
          <w:sz w:val="28"/>
          <w:szCs w:val="28"/>
        </w:rPr>
        <w:t>Для более глубокого изучения отдельных аспектов предмета, студентам будут предложены следующие темы и задания для самостоятельного освоения и тренировки практических навыков:</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i/>
          <w:iCs/>
          <w:color w:val="000000"/>
          <w:sz w:val="28"/>
          <w:szCs w:val="28"/>
          <w:u w:val="single"/>
        </w:rPr>
        <w:t>Примечание: Задания выдаются индивидуально каждому или группе студентов. Задачи формируются по тематикам …………………………………………………………………</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u w:val="single"/>
        </w:rPr>
        <w:t>Форма отчета:</w:t>
      </w:r>
      <w:r w:rsidRPr="002F3850">
        <w:rPr>
          <w:rFonts w:ascii="Times New Roman" w:eastAsia="Times New Roman" w:hAnsi="Times New Roman" w:cs="Times New Roman"/>
          <w:b/>
          <w:bCs/>
          <w:color w:val="000000"/>
          <w:sz w:val="28"/>
          <w:szCs w:val="28"/>
        </w:rPr>
        <w:t xml:space="preserve">      </w:t>
      </w:r>
      <w:r w:rsidRPr="002F3850">
        <w:rPr>
          <w:rFonts w:ascii="Times New Roman" w:eastAsia="Times New Roman" w:hAnsi="Times New Roman" w:cs="Times New Roman"/>
          <w:bCs/>
          <w:color w:val="000000"/>
          <w:sz w:val="28"/>
          <w:szCs w:val="28"/>
        </w:rPr>
        <w:t>Реферат по теме задания</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2F3850">
        <w:rPr>
          <w:rFonts w:ascii="Times New Roman" w:eastAsia="Times New Roman" w:hAnsi="Times New Roman" w:cs="Times New Roman"/>
          <w:b/>
          <w:bCs/>
          <w:color w:val="000000"/>
          <w:sz w:val="28"/>
          <w:szCs w:val="28"/>
        </w:rPr>
        <w:t>Вопросы для самостоятельной подготовки.</w:t>
      </w:r>
    </w:p>
    <w:p w:rsidR="000F5F1D" w:rsidRPr="000F5F1D" w:rsidRDefault="000F5F1D" w:rsidP="000F5F1D">
      <w:pPr>
        <w:pStyle w:val="a3"/>
        <w:numPr>
          <w:ilvl w:val="0"/>
          <w:numId w:val="46"/>
        </w:numPr>
        <w:spacing w:line="240" w:lineRule="auto"/>
        <w:jc w:val="both"/>
        <w:rPr>
          <w:rFonts w:ascii="Times New Roman" w:hAnsi="Times New Roman" w:cs="Times New Roman"/>
          <w:iCs/>
          <w:color w:val="000000"/>
          <w:sz w:val="28"/>
          <w:szCs w:val="28"/>
        </w:rPr>
      </w:pPr>
      <w:r w:rsidRPr="000F5F1D">
        <w:rPr>
          <w:rFonts w:ascii="Times New Roman" w:hAnsi="Times New Roman" w:cs="Times New Roman"/>
          <w:color w:val="000000"/>
          <w:sz w:val="28"/>
          <w:szCs w:val="28"/>
        </w:rPr>
        <w:t xml:space="preserve">Какие существуют способы расстановки АТС на ПРП при перевозке </w:t>
      </w:r>
      <w:r w:rsidRPr="000F5F1D">
        <w:rPr>
          <w:rFonts w:ascii="Times New Roman" w:hAnsi="Times New Roman" w:cs="Times New Roman"/>
          <w:iCs/>
          <w:color w:val="000000"/>
          <w:sz w:val="28"/>
          <w:szCs w:val="28"/>
        </w:rPr>
        <w:t>тарно-штучных грузов?</w:t>
      </w:r>
    </w:p>
    <w:p w:rsidR="000F5F1D" w:rsidRPr="000F5F1D" w:rsidRDefault="000F5F1D" w:rsidP="000F5F1D">
      <w:pPr>
        <w:pStyle w:val="a3"/>
        <w:numPr>
          <w:ilvl w:val="0"/>
          <w:numId w:val="46"/>
        </w:numPr>
        <w:spacing w:line="240" w:lineRule="auto"/>
        <w:jc w:val="both"/>
        <w:rPr>
          <w:rFonts w:ascii="Times New Roman" w:hAnsi="Times New Roman" w:cs="Times New Roman"/>
          <w:iCs/>
          <w:color w:val="000000"/>
          <w:sz w:val="28"/>
          <w:szCs w:val="28"/>
        </w:rPr>
      </w:pPr>
      <w:r w:rsidRPr="000F5F1D">
        <w:rPr>
          <w:rFonts w:ascii="Times New Roman" w:hAnsi="Times New Roman" w:cs="Times New Roman"/>
          <w:iCs/>
          <w:color w:val="000000"/>
          <w:sz w:val="28"/>
          <w:szCs w:val="28"/>
        </w:rPr>
        <w:t>Преимущество ступенчатой расстановки АТС на ТСК?</w:t>
      </w:r>
    </w:p>
    <w:p w:rsidR="000F5F1D" w:rsidRPr="000F5F1D" w:rsidRDefault="000F5F1D" w:rsidP="000F5F1D">
      <w:pPr>
        <w:pStyle w:val="a3"/>
        <w:numPr>
          <w:ilvl w:val="0"/>
          <w:numId w:val="46"/>
        </w:numPr>
        <w:spacing w:line="240" w:lineRule="auto"/>
        <w:jc w:val="both"/>
        <w:rPr>
          <w:rFonts w:ascii="Times New Roman" w:hAnsi="Times New Roman" w:cs="Times New Roman"/>
          <w:color w:val="000000"/>
          <w:sz w:val="28"/>
          <w:szCs w:val="28"/>
        </w:rPr>
      </w:pPr>
      <w:r w:rsidRPr="000F5F1D">
        <w:rPr>
          <w:rFonts w:ascii="Times New Roman" w:hAnsi="Times New Roman" w:cs="Times New Roman"/>
          <w:iCs/>
          <w:color w:val="000000"/>
          <w:sz w:val="28"/>
          <w:szCs w:val="28"/>
        </w:rPr>
        <w:t xml:space="preserve">Что необходимо для рациональной организации </w:t>
      </w:r>
      <w:r w:rsidRPr="000F5F1D">
        <w:rPr>
          <w:rFonts w:ascii="Times New Roman" w:hAnsi="Times New Roman" w:cs="Times New Roman"/>
          <w:color w:val="000000"/>
          <w:sz w:val="28"/>
          <w:szCs w:val="28"/>
        </w:rPr>
        <w:t>погрузочно-разгрузочных работ на ПРП?</w:t>
      </w:r>
    </w:p>
    <w:p w:rsidR="000F5F1D" w:rsidRPr="000F5F1D" w:rsidRDefault="000F5F1D" w:rsidP="000F5F1D">
      <w:pPr>
        <w:pStyle w:val="a3"/>
        <w:numPr>
          <w:ilvl w:val="0"/>
          <w:numId w:val="46"/>
        </w:numPr>
        <w:spacing w:line="240" w:lineRule="auto"/>
        <w:jc w:val="both"/>
        <w:rPr>
          <w:rFonts w:ascii="Times New Roman" w:hAnsi="Times New Roman" w:cs="Times New Roman"/>
          <w:iCs/>
          <w:color w:val="000000"/>
          <w:sz w:val="28"/>
          <w:szCs w:val="28"/>
        </w:rPr>
      </w:pPr>
      <w:r w:rsidRPr="000F5F1D">
        <w:rPr>
          <w:rFonts w:ascii="Times New Roman" w:hAnsi="Times New Roman" w:cs="Times New Roman"/>
          <w:color w:val="000000"/>
          <w:sz w:val="28"/>
          <w:szCs w:val="28"/>
        </w:rPr>
        <w:t xml:space="preserve">Как определяется </w:t>
      </w:r>
      <w:r w:rsidRPr="000F5F1D">
        <w:rPr>
          <w:rFonts w:ascii="Times New Roman" w:hAnsi="Times New Roman" w:cs="Times New Roman"/>
          <w:iCs/>
          <w:color w:val="000000"/>
          <w:sz w:val="28"/>
          <w:szCs w:val="28"/>
        </w:rPr>
        <w:t>пропускная способность погрузочно-разгрузочного поста?</w:t>
      </w:r>
    </w:p>
    <w:p w:rsidR="000F5F1D" w:rsidRPr="000F5F1D" w:rsidRDefault="000F5F1D" w:rsidP="000F5F1D">
      <w:pPr>
        <w:pStyle w:val="a3"/>
        <w:numPr>
          <w:ilvl w:val="0"/>
          <w:numId w:val="46"/>
        </w:numPr>
        <w:spacing w:line="240" w:lineRule="auto"/>
        <w:jc w:val="both"/>
        <w:rPr>
          <w:rFonts w:ascii="Times New Roman" w:hAnsi="Times New Roman" w:cs="Times New Roman"/>
          <w:color w:val="000000"/>
          <w:sz w:val="28"/>
          <w:szCs w:val="28"/>
        </w:rPr>
      </w:pPr>
      <w:r w:rsidRPr="000F5F1D">
        <w:rPr>
          <w:rFonts w:ascii="Times New Roman" w:hAnsi="Times New Roman" w:cs="Times New Roman"/>
          <w:iCs/>
          <w:color w:val="000000"/>
          <w:sz w:val="28"/>
          <w:szCs w:val="28"/>
        </w:rPr>
        <w:t xml:space="preserve">Каково </w:t>
      </w:r>
      <w:r w:rsidRPr="000F5F1D">
        <w:rPr>
          <w:rFonts w:ascii="Times New Roman" w:hAnsi="Times New Roman" w:cs="Times New Roman"/>
          <w:color w:val="000000"/>
          <w:sz w:val="28"/>
          <w:szCs w:val="28"/>
        </w:rPr>
        <w:t>условие равномерной работы погрузочно-разгрузочного пункта?</w:t>
      </w:r>
    </w:p>
    <w:p w:rsidR="000F5F1D" w:rsidRPr="000F5F1D" w:rsidRDefault="000F5F1D" w:rsidP="000F5F1D">
      <w:pPr>
        <w:pStyle w:val="a3"/>
        <w:numPr>
          <w:ilvl w:val="0"/>
          <w:numId w:val="46"/>
        </w:numPr>
        <w:spacing w:line="240" w:lineRule="auto"/>
        <w:jc w:val="both"/>
        <w:rPr>
          <w:rFonts w:ascii="Times New Roman" w:hAnsi="Times New Roman" w:cs="Times New Roman"/>
          <w:sz w:val="28"/>
          <w:szCs w:val="28"/>
        </w:rPr>
      </w:pPr>
      <w:r w:rsidRPr="000F5F1D">
        <w:rPr>
          <w:rFonts w:ascii="Times New Roman" w:hAnsi="Times New Roman" w:cs="Times New Roman"/>
          <w:color w:val="000000"/>
          <w:sz w:val="28"/>
          <w:szCs w:val="28"/>
        </w:rPr>
        <w:t>Что такое ритм работы ПРП?</w:t>
      </w:r>
    </w:p>
    <w:p w:rsidR="00474258" w:rsidRPr="00474258" w:rsidRDefault="00474258" w:rsidP="00474258">
      <w:pPr>
        <w:pStyle w:val="a3"/>
        <w:shd w:val="clear" w:color="auto" w:fill="FFFFFF"/>
        <w:autoSpaceDE w:val="0"/>
        <w:autoSpaceDN w:val="0"/>
        <w:adjustRightInd w:val="0"/>
        <w:spacing w:after="0" w:line="240" w:lineRule="auto"/>
        <w:rPr>
          <w:rFonts w:ascii="Times New Roman" w:hAnsi="Times New Roman" w:cs="Times New Roman"/>
          <w:sz w:val="28"/>
          <w:szCs w:val="28"/>
        </w:rPr>
      </w:pPr>
      <w:r w:rsidRPr="00474258">
        <w:rPr>
          <w:rFonts w:ascii="Times New Roman" w:eastAsia="Times New Roman" w:hAnsi="Times New Roman" w:cs="Times New Roman"/>
          <w:b/>
          <w:bCs/>
          <w:color w:val="000000"/>
          <w:sz w:val="28"/>
          <w:szCs w:val="28"/>
        </w:rPr>
        <w:t>Методические рекомендации:</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Успешное усвоение курса невозможно без активной </w:t>
      </w:r>
      <w:r w:rsidRPr="00474258">
        <w:rPr>
          <w:b/>
          <w:sz w:val="28"/>
          <w:szCs w:val="28"/>
        </w:rPr>
        <w:t>самостоятельной работы</w:t>
      </w:r>
      <w:r w:rsidRPr="00474258">
        <w:rPr>
          <w:sz w:val="28"/>
          <w:szCs w:val="28"/>
        </w:rPr>
        <w:t>.</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 Время, необходимое на самостоятельную проработку рекомендованного преподавателем материала, каждый студент определяет сам с учетом своих индивидуальных способностей и возможностей. Если в процессе самостоятельной работы у </w:t>
      </w:r>
      <w:r>
        <w:rPr>
          <w:sz w:val="28"/>
          <w:szCs w:val="28"/>
        </w:rPr>
        <w:t>студента</w:t>
      </w:r>
      <w:r w:rsidRPr="00474258">
        <w:rPr>
          <w:sz w:val="28"/>
          <w:szCs w:val="28"/>
        </w:rPr>
        <w:t xml:space="preserve"> возникли какие-либо затруднения с уяснением материала, необходимо обратиться за помощью к преподавателю, читающему лекции, или руководителю семинаров.</w:t>
      </w:r>
    </w:p>
    <w:p w:rsidR="00474258" w:rsidRDefault="00474258" w:rsidP="00474258">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474258">
        <w:rPr>
          <w:rFonts w:ascii="Times New Roman" w:eastAsia="Times New Roman" w:hAnsi="Times New Roman" w:cs="Times New Roman"/>
          <w:color w:val="000000"/>
          <w:sz w:val="28"/>
          <w:szCs w:val="28"/>
        </w:rPr>
        <w:t>В помощь студенту предоставляются:</w:t>
      </w:r>
    </w:p>
    <w:p w:rsidR="002F3850" w:rsidRDefault="00474258" w:rsidP="000F5F1D">
      <w:pPr>
        <w:pStyle w:val="a3"/>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основной и дополнительной литературы.</w:t>
      </w:r>
    </w:p>
    <w:p w:rsidR="00474258" w:rsidRDefault="00474258" w:rsidP="000F5F1D">
      <w:pPr>
        <w:pStyle w:val="a3"/>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474258">
        <w:rPr>
          <w:rFonts w:ascii="Times New Roman" w:eastAsia="Times New Roman" w:hAnsi="Times New Roman" w:cs="Times New Roman"/>
          <w:bCs/>
          <w:color w:val="000000"/>
          <w:sz w:val="28"/>
          <w:szCs w:val="28"/>
        </w:rPr>
        <w:t>Возможность</w:t>
      </w:r>
      <w:r>
        <w:rPr>
          <w:rFonts w:ascii="Times New Roman" w:eastAsia="Times New Roman" w:hAnsi="Times New Roman" w:cs="Times New Roman"/>
          <w:bCs/>
          <w:color w:val="000000"/>
          <w:sz w:val="28"/>
          <w:szCs w:val="28"/>
        </w:rPr>
        <w:t xml:space="preserve"> пользования компьютерным классом ауд. 2\425</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Pr="004B589A" w:rsidRDefault="004B589A" w:rsidP="004B589A">
      <w:pPr>
        <w:shd w:val="clear" w:color="auto" w:fill="FFFFFF"/>
        <w:autoSpaceDE w:val="0"/>
        <w:autoSpaceDN w:val="0"/>
        <w:adjustRightInd w:val="0"/>
        <w:spacing w:after="0" w:line="240" w:lineRule="auto"/>
        <w:rPr>
          <w:rFonts w:ascii="Times New Roman" w:hAnsi="Times New Roman" w:cs="Times New Roman"/>
          <w:sz w:val="32"/>
          <w:szCs w:val="32"/>
        </w:rPr>
      </w:pPr>
      <w:r w:rsidRPr="004B589A">
        <w:rPr>
          <w:rFonts w:ascii="Times New Roman" w:eastAsia="Times New Roman" w:hAnsi="Times New Roman" w:cs="Times New Roman"/>
          <w:b/>
          <w:bCs/>
          <w:color w:val="000000"/>
          <w:sz w:val="32"/>
          <w:szCs w:val="32"/>
        </w:rPr>
        <w:lastRenderedPageBreak/>
        <w:t xml:space="preserve">Раздел </w:t>
      </w:r>
      <w:r w:rsidR="00054D70">
        <w:rPr>
          <w:rFonts w:ascii="Times New Roman" w:eastAsia="Times New Roman" w:hAnsi="Times New Roman" w:cs="Times New Roman"/>
          <w:b/>
          <w:bCs/>
          <w:color w:val="000000"/>
          <w:sz w:val="32"/>
          <w:szCs w:val="32"/>
        </w:rPr>
        <w:t>7</w:t>
      </w:r>
      <w:r w:rsidRPr="004B589A">
        <w:rPr>
          <w:rFonts w:ascii="Times New Roman" w:eastAsia="Times New Roman" w:hAnsi="Times New Roman" w:cs="Times New Roman"/>
          <w:b/>
          <w:bCs/>
          <w:color w:val="000000"/>
          <w:sz w:val="32"/>
          <w:szCs w:val="32"/>
        </w:rPr>
        <w:t xml:space="preserve">. </w:t>
      </w:r>
      <w:r w:rsidRPr="008705F3">
        <w:rPr>
          <w:rFonts w:ascii="Times New Roman" w:eastAsia="Times New Roman" w:hAnsi="Times New Roman" w:cs="Times New Roman"/>
          <w:b/>
          <w:color w:val="000000"/>
          <w:sz w:val="32"/>
          <w:szCs w:val="32"/>
        </w:rPr>
        <w:t>Самостоятельная работа   студента под руководством преподавателя.</w:t>
      </w:r>
    </w:p>
    <w:p w:rsidR="004B589A" w:rsidRPr="004B589A" w:rsidRDefault="004B589A" w:rsidP="004B589A">
      <w:pPr>
        <w:shd w:val="clear" w:color="auto" w:fill="FFFFFF"/>
        <w:rPr>
          <w:rFonts w:ascii="Times New Roman" w:hAnsi="Times New Roman" w:cs="Times New Roman"/>
          <w:b/>
          <w:i/>
          <w:sz w:val="28"/>
          <w:szCs w:val="28"/>
        </w:rPr>
      </w:pPr>
      <w:r w:rsidRPr="004B589A">
        <w:rPr>
          <w:rFonts w:ascii="Times New Roman" w:hAnsi="Times New Roman" w:cs="Times New Roman"/>
          <w:b/>
          <w:i/>
          <w:sz w:val="28"/>
          <w:szCs w:val="28"/>
        </w:rPr>
        <w:t>Основные вопросы для самостоятельной работы</w:t>
      </w:r>
    </w:p>
    <w:p w:rsidR="000F5F1D" w:rsidRPr="000F5F1D" w:rsidRDefault="000F5F1D" w:rsidP="000F5F1D">
      <w:pPr>
        <w:pStyle w:val="a3"/>
        <w:widowControl w:val="0"/>
        <w:numPr>
          <w:ilvl w:val="0"/>
          <w:numId w:val="44"/>
        </w:numPr>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sz w:val="28"/>
          <w:szCs w:val="28"/>
        </w:rPr>
        <w:t xml:space="preserve">Системный подход к организации перевозки грузов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iCs/>
          <w:color w:val="000000"/>
          <w:sz w:val="28"/>
          <w:szCs w:val="28"/>
        </w:rPr>
      </w:pPr>
      <w:r w:rsidRPr="000F5F1D">
        <w:rPr>
          <w:rFonts w:ascii="Times New Roman" w:hAnsi="Times New Roman" w:cs="Times New Roman"/>
          <w:bCs/>
          <w:iCs/>
          <w:color w:val="000000"/>
          <w:sz w:val="28"/>
          <w:szCs w:val="28"/>
        </w:rPr>
        <w:t xml:space="preserve">Понятие транспортно-складских комплексов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Виды и классификация транспортно-складских комплексов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Транспортно-складские комплексы как технические системы</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Роль транспортно-складских комплексов в логистических системах </w:t>
      </w:r>
    </w:p>
    <w:p w:rsidR="000F5F1D" w:rsidRPr="000F5F1D" w:rsidRDefault="000F5F1D" w:rsidP="000F5F1D">
      <w:pPr>
        <w:pStyle w:val="a3"/>
        <w:widowControl w:val="0"/>
        <w:numPr>
          <w:ilvl w:val="0"/>
          <w:numId w:val="44"/>
        </w:numPr>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sz w:val="28"/>
          <w:szCs w:val="28"/>
        </w:rPr>
        <w:t xml:space="preserve">Назначение и классификация технических средств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Технические и эксплуатационные параметры подъемно-транспортных машин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Грузоподъемные машины </w:t>
      </w:r>
    </w:p>
    <w:p w:rsidR="000F5F1D" w:rsidRPr="000F5F1D" w:rsidRDefault="000F5F1D" w:rsidP="000F5F1D">
      <w:pPr>
        <w:pStyle w:val="a3"/>
        <w:widowControl w:val="0"/>
        <w:numPr>
          <w:ilvl w:val="0"/>
          <w:numId w:val="44"/>
        </w:numPr>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sz w:val="28"/>
          <w:szCs w:val="28"/>
        </w:rPr>
        <w:t xml:space="preserve">Погрузочно-разгрузочные машины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Транспортирующие машины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Грузозахватные устройства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Внешнее складское оборудование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Стеллажное оборудование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bCs/>
          <w:color w:val="000000"/>
          <w:sz w:val="28"/>
          <w:szCs w:val="28"/>
        </w:rPr>
        <w:t xml:space="preserve">Специальное оборудование для работы с товарами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bCs/>
          <w:color w:val="000000"/>
          <w:sz w:val="28"/>
          <w:szCs w:val="28"/>
        </w:rPr>
        <w:t xml:space="preserve">Порядок эксплуатации и установки складского оборудования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bCs/>
          <w:color w:val="000000"/>
          <w:sz w:val="28"/>
          <w:szCs w:val="28"/>
        </w:rPr>
        <w:t xml:space="preserve">Организация технологического процесса на ТСК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bCs/>
          <w:color w:val="000000"/>
          <w:sz w:val="28"/>
          <w:szCs w:val="28"/>
        </w:rPr>
        <w:t xml:space="preserve">Организация работы на технологических участках ТСК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Применение принципов логистики в организации погрузочно-разгрузочных и складских работ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Показатели эффективности организации погрузочно-разгрузочных и складских работ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Управление транспортно-складскими операциями как элемент управления логистическим процессом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Концептуальные решения складских систем управления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Основные критерии при выборе автоматизированной системы управления ТСК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sz w:val="28"/>
          <w:szCs w:val="28"/>
        </w:rPr>
        <w:t xml:space="preserve">Оборудование автоматизированных складов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bCs/>
          <w:color w:val="000000"/>
          <w:sz w:val="28"/>
          <w:szCs w:val="28"/>
        </w:rPr>
        <w:t xml:space="preserve">Стадии проектирования транспортно-складского комплекса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Требования к проектированию и технической оснащенности складов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Запасы товаров и емкость складов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Определение размеров склада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bCs/>
          <w:color w:val="000000"/>
          <w:sz w:val="28"/>
          <w:szCs w:val="28"/>
        </w:rPr>
        <w:t xml:space="preserve">Планировка склада </w:t>
      </w:r>
    </w:p>
    <w:p w:rsidR="000F5F1D" w:rsidRPr="000F5F1D" w:rsidRDefault="000F5F1D" w:rsidP="000F5F1D">
      <w:pPr>
        <w:pStyle w:val="a3"/>
        <w:widowControl w:val="0"/>
        <w:numPr>
          <w:ilvl w:val="0"/>
          <w:numId w:val="44"/>
        </w:numPr>
        <w:autoSpaceDE w:val="0"/>
        <w:autoSpaceDN w:val="0"/>
        <w:adjustRightInd w:val="0"/>
        <w:spacing w:after="0" w:line="240" w:lineRule="auto"/>
        <w:rPr>
          <w:rFonts w:ascii="Times New Roman" w:hAnsi="Times New Roman" w:cs="Times New Roman"/>
          <w:bCs/>
          <w:color w:val="000000"/>
          <w:sz w:val="28"/>
          <w:szCs w:val="28"/>
        </w:rPr>
      </w:pPr>
      <w:r w:rsidRPr="000F5F1D">
        <w:rPr>
          <w:rFonts w:ascii="Times New Roman" w:hAnsi="Times New Roman" w:cs="Times New Roman"/>
          <w:bCs/>
          <w:color w:val="000000"/>
          <w:sz w:val="28"/>
          <w:szCs w:val="28"/>
        </w:rPr>
        <w:t xml:space="preserve">Расчет погрузочно-разгрузочного пункта ТСК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sz w:val="28"/>
          <w:szCs w:val="28"/>
        </w:rPr>
        <w:t xml:space="preserve">Требования пожарной безопасности на ТСК </w:t>
      </w:r>
    </w:p>
    <w:p w:rsidR="000F5F1D" w:rsidRPr="000F5F1D" w:rsidRDefault="000F5F1D" w:rsidP="000F5F1D">
      <w:pPr>
        <w:pStyle w:val="a3"/>
        <w:widowControl w:val="0"/>
        <w:numPr>
          <w:ilvl w:val="0"/>
          <w:numId w:val="44"/>
        </w:numPr>
        <w:shd w:val="clear" w:color="auto" w:fill="FFFFFF"/>
        <w:autoSpaceDE w:val="0"/>
        <w:autoSpaceDN w:val="0"/>
        <w:adjustRightInd w:val="0"/>
        <w:spacing w:after="0" w:line="240" w:lineRule="auto"/>
        <w:rPr>
          <w:rFonts w:ascii="Times New Roman" w:hAnsi="Times New Roman" w:cs="Times New Roman"/>
          <w:sz w:val="28"/>
          <w:szCs w:val="28"/>
        </w:rPr>
      </w:pPr>
      <w:r w:rsidRPr="000F5F1D">
        <w:rPr>
          <w:rFonts w:ascii="Times New Roman" w:hAnsi="Times New Roman" w:cs="Times New Roman"/>
          <w:bCs/>
          <w:color w:val="000000"/>
          <w:sz w:val="28"/>
          <w:szCs w:val="28"/>
        </w:rPr>
        <w:t xml:space="preserve">Организация и проведение работ по охране труда на ТСК </w:t>
      </w:r>
    </w:p>
    <w:p w:rsidR="000F5F1D" w:rsidRDefault="000F5F1D"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p>
    <w:p w:rsidR="004B589A"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r w:rsidRPr="002E7103">
        <w:rPr>
          <w:rFonts w:ascii="Times New Roman" w:eastAsia="Times New Roman" w:hAnsi="Times New Roman" w:cs="Times New Roman"/>
          <w:color w:val="000000"/>
          <w:sz w:val="28"/>
          <w:szCs w:val="28"/>
        </w:rPr>
        <w:t>Индивидуальные    и    групповые    консультации    проводятся    согласно    графику    учебного процесса</w:t>
      </w:r>
      <w:r>
        <w:rPr>
          <w:rFonts w:ascii="Times New Roman" w:eastAsia="Times New Roman" w:hAnsi="Times New Roman" w:cs="Times New Roman"/>
          <w:color w:val="000000"/>
          <w:sz w:val="28"/>
          <w:szCs w:val="28"/>
        </w:rPr>
        <w:t>.</w:t>
      </w:r>
    </w:p>
    <w:p w:rsid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p>
    <w:p w:rsidR="000F5F1D" w:rsidRDefault="000F5F1D"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r w:rsidRPr="002E7103">
        <w:rPr>
          <w:rFonts w:ascii="Times New Roman" w:eastAsia="Times New Roman" w:hAnsi="Times New Roman" w:cs="Times New Roman"/>
          <w:b/>
          <w:bCs/>
          <w:color w:val="000000"/>
          <w:sz w:val="32"/>
          <w:szCs w:val="32"/>
        </w:rPr>
        <w:lastRenderedPageBreak/>
        <w:t>Раздел 1</w:t>
      </w:r>
      <w:r w:rsidR="00054D70">
        <w:rPr>
          <w:rFonts w:ascii="Times New Roman" w:eastAsia="Times New Roman" w:hAnsi="Times New Roman" w:cs="Times New Roman"/>
          <w:b/>
          <w:bCs/>
          <w:color w:val="000000"/>
          <w:sz w:val="32"/>
          <w:szCs w:val="32"/>
        </w:rPr>
        <w:t>0</w:t>
      </w:r>
      <w:r w:rsidRPr="002E7103">
        <w:rPr>
          <w:rFonts w:ascii="Times New Roman" w:eastAsia="Times New Roman" w:hAnsi="Times New Roman" w:cs="Times New Roman"/>
          <w:b/>
          <w:bCs/>
          <w:color w:val="000000"/>
          <w:sz w:val="32"/>
          <w:szCs w:val="32"/>
        </w:rPr>
        <w:t>. Методические рекомендации:</w:t>
      </w:r>
    </w:p>
    <w:p w:rsidR="002E7103" w:rsidRPr="002E7103" w:rsidRDefault="002E7103" w:rsidP="002E7103">
      <w:pPr>
        <w:pStyle w:val="21"/>
        <w:spacing w:after="0" w:line="240" w:lineRule="auto"/>
        <w:ind w:firstLine="709"/>
        <w:jc w:val="both"/>
        <w:rPr>
          <w:sz w:val="28"/>
          <w:szCs w:val="28"/>
        </w:rPr>
      </w:pPr>
      <w:r w:rsidRPr="002E7103">
        <w:rPr>
          <w:sz w:val="28"/>
          <w:szCs w:val="28"/>
        </w:rPr>
        <w:t>Преподавание учебной дисциплины «</w:t>
      </w:r>
      <w:r w:rsidR="001F25F5">
        <w:rPr>
          <w:sz w:val="28"/>
          <w:szCs w:val="28"/>
        </w:rPr>
        <w:t>Производственное оборудование</w:t>
      </w:r>
      <w:r w:rsidRPr="002E7103">
        <w:rPr>
          <w:sz w:val="28"/>
          <w:szCs w:val="28"/>
        </w:rPr>
        <w:t>» осуществляется в течение одного семестра. В процессе преподавания логистики должна учитываться</w:t>
      </w:r>
      <w:r>
        <w:rPr>
          <w:sz w:val="28"/>
          <w:szCs w:val="28"/>
        </w:rPr>
        <w:t>,</w:t>
      </w:r>
      <w:r w:rsidRPr="002E7103">
        <w:rPr>
          <w:sz w:val="28"/>
          <w:szCs w:val="28"/>
        </w:rPr>
        <w:t xml:space="preserve"> прежде всего</w:t>
      </w:r>
      <w:r>
        <w:rPr>
          <w:sz w:val="28"/>
          <w:szCs w:val="28"/>
        </w:rPr>
        <w:t>,</w:t>
      </w:r>
      <w:r w:rsidRPr="002E7103">
        <w:rPr>
          <w:sz w:val="28"/>
          <w:szCs w:val="28"/>
        </w:rPr>
        <w:t xml:space="preserve"> ее особая роль в подготовке управленцев  и формировании у студентов  высокой ответственности за организацию эффективной управленческой деятельности на производственных предприятиях и сферы обслуживания. Учебные и воспитательные задачи должны постоянно, весь период обучения в университете, органически дополнять друг друга.</w:t>
      </w:r>
    </w:p>
    <w:p w:rsidR="002E7103" w:rsidRPr="002E7103" w:rsidRDefault="002E7103" w:rsidP="002E7103">
      <w:pPr>
        <w:pStyle w:val="21"/>
        <w:spacing w:after="0" w:line="240" w:lineRule="auto"/>
        <w:ind w:firstLine="709"/>
        <w:jc w:val="both"/>
        <w:rPr>
          <w:sz w:val="28"/>
          <w:szCs w:val="28"/>
        </w:rPr>
      </w:pPr>
      <w:r w:rsidRPr="002E7103">
        <w:rPr>
          <w:sz w:val="28"/>
          <w:szCs w:val="28"/>
        </w:rPr>
        <w:t>В процессе преподавания дисциплины необходимо учитывать ее интегральный характер и активно опираться на знания, полученные студентами при изучении других  дисциплин, в частности: антикризисное управление, документационное обеспечение управления, инновационных менеджмент, маркетинг, основы предпринимательства, стратегический менеджмент, управление качеством, управление персоналом, управление финансово-экономическими рисками и управленческие решения.</w:t>
      </w:r>
    </w:p>
    <w:p w:rsidR="002E7103" w:rsidRPr="002E7103" w:rsidRDefault="002E7103" w:rsidP="002E7103">
      <w:pPr>
        <w:pStyle w:val="21"/>
        <w:spacing w:after="0" w:line="240" w:lineRule="auto"/>
        <w:ind w:firstLine="709"/>
        <w:jc w:val="both"/>
        <w:rPr>
          <w:sz w:val="28"/>
          <w:szCs w:val="28"/>
        </w:rPr>
      </w:pPr>
      <w:r w:rsidRPr="002E7103">
        <w:rPr>
          <w:sz w:val="28"/>
          <w:szCs w:val="28"/>
        </w:rPr>
        <w:t>Основным требованием к преподаванию дисциплины «</w:t>
      </w:r>
      <w:r w:rsidRPr="0031323E">
        <w:rPr>
          <w:color w:val="000000"/>
          <w:sz w:val="28"/>
          <w:szCs w:val="28"/>
        </w:rPr>
        <w:t>Инженерная логистика</w:t>
      </w:r>
      <w:r w:rsidRPr="002E7103">
        <w:rPr>
          <w:sz w:val="28"/>
          <w:szCs w:val="28"/>
        </w:rPr>
        <w:t>» является творческий подход, позволяющий повысить интерес студентов к содержанию учебного материала по проблемам организации и управления современным производственным процессом и управлением в сфере услуг.</w:t>
      </w:r>
    </w:p>
    <w:p w:rsidR="002E7103" w:rsidRPr="002E7103" w:rsidRDefault="002E7103" w:rsidP="002E7103">
      <w:pPr>
        <w:pStyle w:val="af0"/>
        <w:spacing w:before="0" w:after="0"/>
        <w:ind w:left="0" w:right="0" w:firstLine="709"/>
        <w:jc w:val="both"/>
        <w:rPr>
          <w:sz w:val="28"/>
          <w:szCs w:val="28"/>
        </w:rPr>
      </w:pPr>
      <w:r w:rsidRPr="002E7103">
        <w:rPr>
          <w:sz w:val="28"/>
          <w:szCs w:val="28"/>
        </w:rPr>
        <w:t>Преподавание учебной дисциплины «</w:t>
      </w:r>
      <w:r w:rsidR="001F25F5">
        <w:rPr>
          <w:sz w:val="28"/>
          <w:szCs w:val="28"/>
        </w:rPr>
        <w:t>Производственное оборудование</w:t>
      </w:r>
      <w:r w:rsidRPr="002E7103">
        <w:rPr>
          <w:sz w:val="28"/>
          <w:szCs w:val="28"/>
        </w:rPr>
        <w:t xml:space="preserve">» осуществляется методом комплексного и системно-проблемного изучения  социально – </w:t>
      </w:r>
      <w:proofErr w:type="gramStart"/>
      <w:r w:rsidRPr="002E7103">
        <w:rPr>
          <w:sz w:val="28"/>
          <w:szCs w:val="28"/>
        </w:rPr>
        <w:t>экономических  процессов</w:t>
      </w:r>
      <w:proofErr w:type="gramEnd"/>
      <w:r w:rsidRPr="002E7103">
        <w:rPr>
          <w:sz w:val="28"/>
          <w:szCs w:val="28"/>
        </w:rPr>
        <w:t xml:space="preserve"> и явлений в современной экономике и выявлением их причинно-следственных связей между различными институтами экономики, выявление  объективных противоречий и тенденций, а также анализом последствий принимаемых управленческих решений  в современной практике.</w:t>
      </w:r>
    </w:p>
    <w:p w:rsidR="002E7103" w:rsidRPr="002E7103" w:rsidRDefault="002E7103" w:rsidP="002E7103">
      <w:pPr>
        <w:pStyle w:val="af0"/>
        <w:spacing w:before="0" w:after="0"/>
        <w:ind w:left="0" w:right="0" w:firstLine="709"/>
        <w:jc w:val="both"/>
        <w:rPr>
          <w:sz w:val="28"/>
          <w:szCs w:val="28"/>
        </w:rPr>
      </w:pPr>
      <w:r w:rsidRPr="002E7103">
        <w:rPr>
          <w:sz w:val="28"/>
          <w:szCs w:val="28"/>
        </w:rPr>
        <w:t>Логика программы и тематического плана дисциплины «</w:t>
      </w:r>
      <w:r w:rsidR="001F25F5">
        <w:rPr>
          <w:sz w:val="28"/>
          <w:szCs w:val="28"/>
        </w:rPr>
        <w:t>Производственное оборудование</w:t>
      </w:r>
      <w:r w:rsidRPr="002E7103">
        <w:rPr>
          <w:sz w:val="28"/>
          <w:szCs w:val="28"/>
        </w:rPr>
        <w:t>» ориентирует на всестороннее и систематическое изучение основных  проблем логистики, принципов и норм функционирования и развития  системы управления субъектами рыночной системы хозяйствования  в контексте кардинальных преобразований всей общественной жизни. Такой подход предполагает учет постоянных изменений социально – экономической  жизни, овладение методологией и методикой анализа  экономической ситуации в мире, стране, регионе, обратив особое внимание на проблемы совершенствования  системы управления с учётом новых форм и методов.</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Основу учебных занятий по дисциплине составляют </w:t>
      </w:r>
      <w:r w:rsidRPr="002E7103">
        <w:rPr>
          <w:b/>
          <w:sz w:val="28"/>
          <w:szCs w:val="28"/>
        </w:rPr>
        <w:t xml:space="preserve">лекции. </w:t>
      </w:r>
      <w:r w:rsidRPr="002E7103">
        <w:rPr>
          <w:sz w:val="28"/>
          <w:szCs w:val="28"/>
        </w:rPr>
        <w:t xml:space="preserve">Они должны читаться на высоком концептуально-теоретическом уровне, носить проблемно-диалоговый характер, раскрывать наиболее сложные вопросы курса в тесной связи с практикой будущей деятельности специалистов – управленцев.  Каждую лекцию целесообразно завершать конкретным заданием студентам на самостоятельную работу с указанием проблемных  вопросов, которые они должны отработать самостоятельно. </w:t>
      </w:r>
    </w:p>
    <w:p w:rsidR="002E7103" w:rsidRPr="002E7103" w:rsidRDefault="002E7103" w:rsidP="002E7103">
      <w:pPr>
        <w:pStyle w:val="21"/>
        <w:spacing w:after="0" w:line="240" w:lineRule="auto"/>
        <w:ind w:firstLine="709"/>
        <w:jc w:val="both"/>
        <w:rPr>
          <w:sz w:val="28"/>
          <w:szCs w:val="28"/>
        </w:rPr>
      </w:pPr>
      <w:r w:rsidRPr="002E7103">
        <w:rPr>
          <w:b/>
          <w:sz w:val="28"/>
          <w:szCs w:val="28"/>
        </w:rPr>
        <w:lastRenderedPageBreak/>
        <w:t xml:space="preserve">Семинарские занятия </w:t>
      </w:r>
      <w:r w:rsidRPr="002E7103">
        <w:rPr>
          <w:sz w:val="28"/>
          <w:szCs w:val="28"/>
        </w:rPr>
        <w:t xml:space="preserve">предусмотрены программой по всем узловым (наиболее сложным и важным) темам курса. </w:t>
      </w:r>
    </w:p>
    <w:p w:rsidR="002E7103" w:rsidRPr="00460E3C" w:rsidRDefault="002E7103" w:rsidP="002E7103">
      <w:pPr>
        <w:pStyle w:val="21"/>
        <w:spacing w:after="0" w:line="240" w:lineRule="auto"/>
        <w:ind w:firstLine="709"/>
        <w:jc w:val="both"/>
        <w:rPr>
          <w:sz w:val="28"/>
          <w:szCs w:val="28"/>
        </w:rPr>
      </w:pPr>
      <w:r w:rsidRPr="00460E3C">
        <w:rPr>
          <w:sz w:val="28"/>
          <w:szCs w:val="28"/>
        </w:rPr>
        <w:t>Темы  рефератов и фиксированных выступлений по наиболее актуальным проблемам изучаемых тем дисциплины «</w:t>
      </w:r>
      <w:r w:rsidR="001F25F5">
        <w:rPr>
          <w:sz w:val="28"/>
          <w:szCs w:val="28"/>
        </w:rPr>
        <w:t>Производственное оборудование</w:t>
      </w:r>
      <w:r w:rsidRPr="00460E3C">
        <w:rPr>
          <w:sz w:val="28"/>
          <w:szCs w:val="28"/>
        </w:rPr>
        <w:t>» и конкретная литература (монографическая, статьи журналов и научных сборников, статистическая) выдается лектором (ведущим семинары  преподавателем) во время чтения лекции или через рабочие материалы по подготовке и проведении группового занятия за 3- 5 дней до занятия.</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Ведущий преподаватель должен обеспечить контроль усвоения учебного материала студентами, расширение и углубление знаний, полученных ими на лекциях и в ходе самостоятельной работы. Повышение эффективности семинаров достигается за счет создания при их проведении творческой обстановки, располагающей студентов к высказыванию собственных взглядов и суждений по обсуждаемым проблемам. </w:t>
      </w:r>
      <w:proofErr w:type="gramStart"/>
      <w:r w:rsidRPr="002E7103">
        <w:rPr>
          <w:sz w:val="28"/>
          <w:szCs w:val="28"/>
        </w:rPr>
        <w:t>При проведении семинаров</w:t>
      </w:r>
      <w:r w:rsidR="00460E3C">
        <w:rPr>
          <w:sz w:val="28"/>
          <w:szCs w:val="28"/>
        </w:rPr>
        <w:t>,</w:t>
      </w:r>
      <w:r w:rsidRPr="002E7103">
        <w:rPr>
          <w:sz w:val="28"/>
          <w:szCs w:val="28"/>
        </w:rPr>
        <w:t xml:space="preserve"> целесообразно практиковать выступления студентов с научными сообщениями, докладами, рефератами, проводить «круглые столы», диспуты с участием практиков в области логистики, маркетинга и менеджмента, оппонирование, аннотирование литературы и т. д. В целях максимального охвата студентов различными формами контроля за усвоением учебного материала дисциплины «</w:t>
      </w:r>
      <w:r w:rsidR="001F25F5">
        <w:rPr>
          <w:sz w:val="28"/>
          <w:szCs w:val="28"/>
        </w:rPr>
        <w:t>Производственное оборудование</w:t>
      </w:r>
      <w:r w:rsidRPr="002E7103">
        <w:rPr>
          <w:sz w:val="28"/>
          <w:szCs w:val="28"/>
        </w:rPr>
        <w:t>» целесообразно использовать на семинарах письменные тестовые задания и проводить экспресс - опрос по наиболее важным</w:t>
      </w:r>
      <w:proofErr w:type="gramEnd"/>
      <w:r w:rsidRPr="002E7103">
        <w:rPr>
          <w:sz w:val="28"/>
          <w:szCs w:val="28"/>
        </w:rPr>
        <w:t xml:space="preserve"> проблемам.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 заключительной части семинара преподаватель обязан довести до студентов оценки за их выступления, дать общую оценку подготовленности группы к занятию и рекомендации по совершенствованию подготовки к последующим семинарам. При выставлении оценки учитываются показанные студентом теоретические знания, а также и понимание того, как эти знания могут быть использованы им в процессе будущей профессиональной деятельности в системе управления (менеджер, логист, маркетолог).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Изучение дисциплины завершается </w:t>
      </w:r>
      <w:r w:rsidRPr="002E7103">
        <w:rPr>
          <w:b/>
          <w:sz w:val="28"/>
          <w:szCs w:val="28"/>
        </w:rPr>
        <w:t xml:space="preserve">экзаменом. </w:t>
      </w:r>
      <w:r w:rsidRPr="002E7103">
        <w:rPr>
          <w:sz w:val="28"/>
          <w:szCs w:val="28"/>
        </w:rPr>
        <w:t xml:space="preserve">Перед экзаменом проводятся плановая групповая и индивидуальные </w:t>
      </w:r>
      <w:r w:rsidRPr="002E7103">
        <w:rPr>
          <w:b/>
          <w:sz w:val="28"/>
          <w:szCs w:val="28"/>
        </w:rPr>
        <w:t>консультации.</w:t>
      </w:r>
      <w:r w:rsidRPr="002E7103">
        <w:rPr>
          <w:sz w:val="28"/>
          <w:szCs w:val="28"/>
        </w:rPr>
        <w:t xml:space="preserve"> При проведении групповой консультации целесообразно особое внимание уделить рассмотрению тех вопросов, которые  не были рассмотрены  на семинарских занятиях, а также вопросов, вызвавших у студентов особое затруднение при подготовке к итоговому контролю по курсу «логистика».</w:t>
      </w: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F5F1D" w:rsidRDefault="000F5F1D"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0F5F1D" w:rsidRDefault="000F5F1D"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0F5F1D" w:rsidRDefault="000F5F1D"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32"/>
          <w:szCs w:val="32"/>
        </w:rPr>
      </w:pPr>
      <w:r w:rsidRPr="00460E3C">
        <w:rPr>
          <w:rFonts w:ascii="Times New Roman" w:eastAsia="Times New Roman" w:hAnsi="Times New Roman" w:cs="Times New Roman"/>
          <w:b/>
          <w:bCs/>
          <w:color w:val="000000"/>
          <w:sz w:val="32"/>
          <w:szCs w:val="32"/>
        </w:rPr>
        <w:lastRenderedPageBreak/>
        <w:t>Раздел      1</w:t>
      </w:r>
      <w:r w:rsidR="00054D70">
        <w:rPr>
          <w:rFonts w:ascii="Times New Roman" w:eastAsia="Times New Roman" w:hAnsi="Times New Roman" w:cs="Times New Roman"/>
          <w:b/>
          <w:bCs/>
          <w:color w:val="000000"/>
          <w:sz w:val="32"/>
          <w:szCs w:val="32"/>
        </w:rPr>
        <w:t>1</w:t>
      </w:r>
      <w:r w:rsidRPr="00460E3C">
        <w:rPr>
          <w:rFonts w:ascii="Times New Roman" w:eastAsia="Times New Roman" w:hAnsi="Times New Roman" w:cs="Times New Roman"/>
          <w:b/>
          <w:bCs/>
          <w:color w:val="000000"/>
          <w:sz w:val="32"/>
          <w:szCs w:val="32"/>
        </w:rPr>
        <w:t>.      Инновационные     технологии,     применяемые     в     учебном     процессе     к дисциплине «</w:t>
      </w:r>
      <w:r w:rsidR="001F25F5">
        <w:rPr>
          <w:rFonts w:ascii="Times New Roman" w:hAnsi="Times New Roman" w:cs="Times New Roman"/>
          <w:b/>
          <w:sz w:val="32"/>
          <w:szCs w:val="32"/>
        </w:rPr>
        <w:t>Производственное оборудование</w:t>
      </w:r>
      <w:r w:rsidRPr="00460E3C">
        <w:rPr>
          <w:rFonts w:ascii="Times New Roman" w:eastAsia="Times New Roman" w:hAnsi="Times New Roman" w:cs="Times New Roman"/>
          <w:b/>
          <w:bCs/>
          <w:color w:val="000000"/>
          <w:sz w:val="32"/>
          <w:szCs w:val="32"/>
        </w:rPr>
        <w:t>»</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 xml:space="preserve">Использование   инновационных   технологий   в   учебном   процессе      по   дисциплине </w:t>
      </w:r>
      <w:r w:rsidR="00460E3C">
        <w:rPr>
          <w:rFonts w:ascii="Times New Roman" w:eastAsia="Times New Roman" w:hAnsi="Times New Roman" w:cs="Times New Roman"/>
          <w:color w:val="000000"/>
          <w:sz w:val="28"/>
          <w:szCs w:val="28"/>
        </w:rPr>
        <w:t>«</w:t>
      </w:r>
      <w:r w:rsidR="001F25F5">
        <w:rPr>
          <w:rFonts w:ascii="Times New Roman" w:hAnsi="Times New Roman" w:cs="Times New Roman"/>
          <w:sz w:val="28"/>
          <w:szCs w:val="28"/>
        </w:rPr>
        <w:t>Производственное оборудование</w:t>
      </w:r>
      <w:r w:rsidR="00460E3C">
        <w:rPr>
          <w:rFonts w:ascii="Times New Roman" w:eastAsia="Times New Roman" w:hAnsi="Times New Roman" w:cs="Times New Roman"/>
          <w:color w:val="000000"/>
          <w:sz w:val="28"/>
          <w:szCs w:val="28"/>
        </w:rPr>
        <w:t>»</w:t>
      </w:r>
      <w:r w:rsidRPr="00460E3C">
        <w:rPr>
          <w:rFonts w:ascii="Arial" w:eastAsia="Times New Roman" w:hAnsi="Times New Roman" w:cs="Arial"/>
          <w:color w:val="000000"/>
          <w:sz w:val="28"/>
          <w:szCs w:val="28"/>
        </w:rPr>
        <w:t xml:space="preserve">     </w:t>
      </w:r>
      <w:r w:rsidRPr="00460E3C">
        <w:rPr>
          <w:rFonts w:ascii="Times New Roman" w:eastAsia="Times New Roman" w:hAnsi="Times New Roman" w:cs="Times New Roman"/>
          <w:color w:val="000000"/>
          <w:sz w:val="28"/>
          <w:szCs w:val="28"/>
        </w:rPr>
        <w:t>направлено</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на</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повышение</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качества</w:t>
      </w:r>
      <w:r w:rsidR="00460E3C">
        <w:rPr>
          <w:rFonts w:ascii="Times New Roman" w:eastAsia="Times New Roman" w:hAnsi="Times New Roman" w:cs="Times New Roman"/>
          <w:color w:val="000000"/>
          <w:sz w:val="28"/>
          <w:szCs w:val="28"/>
        </w:rPr>
        <w:t xml:space="preserve"> </w:t>
      </w:r>
      <w:r w:rsidRPr="00460E3C">
        <w:rPr>
          <w:rFonts w:ascii="Times New Roman" w:eastAsia="Times New Roman" w:hAnsi="Times New Roman" w:cs="Times New Roman"/>
          <w:color w:val="000000"/>
          <w:sz w:val="28"/>
          <w:szCs w:val="28"/>
        </w:rPr>
        <w:t>подготовки     специалистов,     усилени</w:t>
      </w:r>
      <w:r w:rsidR="00460E3C">
        <w:rPr>
          <w:rFonts w:ascii="Times New Roman" w:eastAsia="Times New Roman" w:hAnsi="Times New Roman" w:cs="Times New Roman"/>
          <w:color w:val="000000"/>
          <w:sz w:val="28"/>
          <w:szCs w:val="28"/>
        </w:rPr>
        <w:t>я</w:t>
      </w:r>
      <w:r w:rsidRPr="00460E3C">
        <w:rPr>
          <w:rFonts w:ascii="Times New Roman" w:eastAsia="Times New Roman" w:hAnsi="Times New Roman" w:cs="Times New Roman"/>
          <w:color w:val="000000"/>
          <w:sz w:val="28"/>
          <w:szCs w:val="28"/>
        </w:rPr>
        <w:t xml:space="preserve">     роли     самостоятельной     работы     и     оптимизацию контроля учебных достижений студентов.</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Основные направления использования инновационных технологий:</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1.   </w:t>
      </w:r>
      <w:r w:rsidRPr="00460E3C">
        <w:rPr>
          <w:rFonts w:ascii="Times New Roman" w:eastAsia="Times New Roman" w:hAnsi="Times New Roman" w:cs="Times New Roman"/>
          <w:color w:val="000000"/>
          <w:sz w:val="28"/>
          <w:szCs w:val="28"/>
        </w:rPr>
        <w:t>Рейтинговая система основывается на интегральной оценке результатов всех видов учебной деятельности студента за весь курс изучения дисциплины.</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2.   </w:t>
      </w:r>
      <w:r w:rsidRPr="00460E3C">
        <w:rPr>
          <w:rFonts w:ascii="Times New Roman" w:eastAsia="Times New Roman" w:hAnsi="Times New Roman" w:cs="Times New Roman"/>
          <w:color w:val="000000"/>
          <w:sz w:val="28"/>
          <w:szCs w:val="28"/>
        </w:rPr>
        <w:t>Тестовые технологии оценки учебных достижений студентов находят все более широкое применение. Достаточно сказать, что тестовые технологии используются для контроля остаточных знаний студентов в ходе комплексной проверки - «срез знаний» и формируют тактику проведения учебного процесса и, в случае необходимости, организуют корректирующие занятия для выравнивания уровня исходной подготовки студента.</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3.   </w:t>
      </w:r>
      <w:r w:rsidRPr="00460E3C">
        <w:rPr>
          <w:rFonts w:ascii="Times New Roman" w:eastAsia="Times New Roman" w:hAnsi="Times New Roman" w:cs="Times New Roman"/>
          <w:color w:val="000000"/>
          <w:sz w:val="28"/>
          <w:szCs w:val="28"/>
        </w:rPr>
        <w:t>Аудитори</w:t>
      </w:r>
      <w:r w:rsidR="00460E3C">
        <w:rPr>
          <w:rFonts w:ascii="Times New Roman" w:eastAsia="Times New Roman" w:hAnsi="Times New Roman" w:cs="Times New Roman"/>
          <w:color w:val="000000"/>
          <w:sz w:val="28"/>
          <w:szCs w:val="28"/>
        </w:rPr>
        <w:t>и</w:t>
      </w:r>
      <w:r w:rsidRPr="00460E3C">
        <w:rPr>
          <w:rFonts w:ascii="Times New Roman" w:eastAsia="Times New Roman" w:hAnsi="Times New Roman" w:cs="Times New Roman"/>
          <w:color w:val="000000"/>
          <w:sz w:val="28"/>
          <w:szCs w:val="28"/>
        </w:rPr>
        <w:t xml:space="preserve"> </w:t>
      </w:r>
      <w:r w:rsidR="00460E3C">
        <w:rPr>
          <w:rFonts w:ascii="Times New Roman" w:eastAsia="Times New Roman" w:hAnsi="Times New Roman" w:cs="Times New Roman"/>
          <w:color w:val="000000"/>
          <w:sz w:val="28"/>
          <w:szCs w:val="28"/>
        </w:rPr>
        <w:t>Кыргызско-германского технического института</w:t>
      </w:r>
      <w:r w:rsidRPr="00460E3C">
        <w:rPr>
          <w:rFonts w:ascii="Times New Roman" w:eastAsia="Times New Roman" w:hAnsi="Times New Roman" w:cs="Times New Roman"/>
          <w:color w:val="000000"/>
          <w:sz w:val="28"/>
          <w:szCs w:val="28"/>
        </w:rPr>
        <w:t xml:space="preserve"> при КГТУ им. И. </w:t>
      </w:r>
      <w:proofErr w:type="spellStart"/>
      <w:r w:rsidRPr="00460E3C">
        <w:rPr>
          <w:rFonts w:ascii="Times New Roman" w:eastAsia="Times New Roman" w:hAnsi="Times New Roman" w:cs="Times New Roman"/>
          <w:color w:val="000000"/>
          <w:sz w:val="28"/>
          <w:szCs w:val="28"/>
        </w:rPr>
        <w:t>Раззакова</w:t>
      </w:r>
      <w:proofErr w:type="spellEnd"/>
      <w:r w:rsidRPr="00460E3C">
        <w:rPr>
          <w:rFonts w:ascii="Times New Roman" w:eastAsia="Times New Roman" w:hAnsi="Times New Roman" w:cs="Times New Roman"/>
          <w:color w:val="000000"/>
          <w:sz w:val="28"/>
          <w:szCs w:val="28"/>
        </w:rPr>
        <w:t xml:space="preserve"> оснащены мультимедийной проекционной техникой, для проведения занятий с использованием мультимедийных презентаций, что облегчает работу преподавателя и восприятие учебного материала студентами, делает занятие более насыщенным и интересным.</w:t>
      </w:r>
    </w:p>
    <w:p w:rsidR="002E7103" w:rsidRPr="00460E3C" w:rsidRDefault="00460E3C" w:rsidP="002E7103">
      <w:pPr>
        <w:rPr>
          <w:sz w:val="28"/>
          <w:szCs w:val="28"/>
        </w:rPr>
      </w:pPr>
      <w:r>
        <w:rPr>
          <w:rFonts w:ascii="Times New Roman" w:hAnsi="Times New Roman" w:cs="Times New Roman"/>
          <w:color w:val="000000"/>
          <w:sz w:val="28"/>
          <w:szCs w:val="28"/>
        </w:rPr>
        <w:t>4</w:t>
      </w:r>
      <w:r w:rsidR="002E7103" w:rsidRPr="00460E3C">
        <w:rPr>
          <w:rFonts w:ascii="Times New Roman" w:hAnsi="Times New Roman" w:cs="Times New Roman"/>
          <w:color w:val="000000"/>
          <w:sz w:val="28"/>
          <w:szCs w:val="28"/>
        </w:rPr>
        <w:t xml:space="preserve">.     </w:t>
      </w:r>
      <w:r w:rsidR="002E7103" w:rsidRPr="00460E3C">
        <w:rPr>
          <w:rFonts w:ascii="Times New Roman" w:eastAsia="Times New Roman" w:hAnsi="Times New Roman" w:cs="Times New Roman"/>
          <w:color w:val="000000"/>
          <w:sz w:val="28"/>
          <w:szCs w:val="28"/>
        </w:rPr>
        <w:t>По       данному      направлению       специальности,       читаемая      дисциплина       занимает</w:t>
      </w:r>
      <w:r>
        <w:rPr>
          <w:rFonts w:ascii="Times New Roman" w:eastAsia="Times New Roman" w:hAnsi="Times New Roman" w:cs="Times New Roman"/>
          <w:color w:val="000000"/>
          <w:sz w:val="28"/>
          <w:szCs w:val="28"/>
        </w:rPr>
        <w:t xml:space="preserve"> важное место.</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Появляются новые методики организации учебных занятий, среди которых активные методы, ориентированные на самостоятельную работу студентов, приобретают главенствующее значение.</w:t>
      </w:r>
    </w:p>
    <w:p w:rsidR="002E7103" w:rsidRPr="00460E3C" w:rsidRDefault="002E7103" w:rsidP="002E7103">
      <w:pPr>
        <w:ind w:firstLine="720"/>
        <w:jc w:val="both"/>
        <w:rPr>
          <w:rFonts w:ascii="Times New Roman" w:hAnsi="Times New Roman" w:cs="Times New Roman"/>
          <w:sz w:val="28"/>
          <w:szCs w:val="28"/>
        </w:rPr>
      </w:pPr>
      <w:r w:rsidRPr="00460E3C">
        <w:rPr>
          <w:rFonts w:ascii="Times New Roman" w:hAnsi="Times New Roman" w:cs="Times New Roman"/>
          <w:sz w:val="28"/>
          <w:szCs w:val="28"/>
        </w:rPr>
        <w:t xml:space="preserve">Новации, касающиеся содержания и форм проявления учебно-познавательной активности студентов, в настоящее время стало принятым анализировать в рамках инновационных подходов в образовании. Сами инновации чаще всего рассматриваются как атрибут современности, ориентирующей на постоянное обновление старых форм, на появление новых технологий активности. </w:t>
      </w:r>
    </w:p>
    <w:p w:rsidR="002E7103" w:rsidRPr="00460E3C" w:rsidRDefault="002E7103" w:rsidP="002E7103">
      <w:pPr>
        <w:shd w:val="clear" w:color="auto" w:fill="FFFFFF"/>
        <w:ind w:firstLine="993"/>
        <w:jc w:val="both"/>
        <w:rPr>
          <w:rFonts w:ascii="Times New Roman" w:hAnsi="Times New Roman" w:cs="Times New Roman"/>
          <w:color w:val="000000"/>
          <w:spacing w:val="-1"/>
          <w:w w:val="105"/>
          <w:sz w:val="28"/>
          <w:szCs w:val="28"/>
        </w:rPr>
      </w:pPr>
      <w:r w:rsidRPr="00460E3C">
        <w:rPr>
          <w:rFonts w:ascii="Times New Roman" w:hAnsi="Times New Roman" w:cs="Times New Roman"/>
          <w:b/>
          <w:sz w:val="28"/>
          <w:szCs w:val="28"/>
        </w:rPr>
        <w:t xml:space="preserve">Семинар – </w:t>
      </w:r>
      <w:r w:rsidRPr="00460E3C">
        <w:rPr>
          <w:rFonts w:ascii="Times New Roman" w:hAnsi="Times New Roman" w:cs="Times New Roman"/>
          <w:sz w:val="28"/>
          <w:szCs w:val="28"/>
        </w:rPr>
        <w:t xml:space="preserve">форма учебной работы, в рамках которой студенты высказывают свое мнение по проблемам, заданных преподавателем. </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color w:val="000000"/>
          <w:sz w:val="28"/>
          <w:szCs w:val="28"/>
          <w:u w:val="single"/>
        </w:rPr>
        <w:t>Подготовка семинара.</w:t>
      </w:r>
      <w:r w:rsidRPr="00460E3C">
        <w:rPr>
          <w:rFonts w:ascii="Times New Roman" w:hAnsi="Times New Roman" w:cs="Times New Roman"/>
          <w:sz w:val="28"/>
          <w:szCs w:val="28"/>
        </w:rPr>
        <w:t xml:space="preserve"> Участие каждого студента в семинаре  предполагает тщательную предварительную подготовку всей группы. Для успешного проведения занятия преподаватель может  назначить по каждому </w:t>
      </w:r>
      <w:r w:rsidRPr="00460E3C">
        <w:rPr>
          <w:rFonts w:ascii="Times New Roman" w:hAnsi="Times New Roman" w:cs="Times New Roman"/>
          <w:sz w:val="28"/>
          <w:szCs w:val="28"/>
        </w:rPr>
        <w:lastRenderedPageBreak/>
        <w:t>вопросу плана семинара оппонентов. При обсуждении оппонент выступает с разбором заранее не планировавшихся выступлений студентов, дополняет их, подводит определенный итог состоявшейся дискуссии, тем самым, получая практику руководителя семинара, Для того, чтобы справиться с этой задачей, студент вынужден особенно тщательно готовиться по соответствующему вопросу темы.</w:t>
      </w:r>
    </w:p>
    <w:p w:rsidR="002E7103" w:rsidRPr="00460E3C" w:rsidRDefault="002E7103" w:rsidP="002E7103">
      <w:pPr>
        <w:ind w:firstLine="708"/>
        <w:jc w:val="both"/>
        <w:rPr>
          <w:rFonts w:ascii="Times New Roman" w:hAnsi="Times New Roman" w:cs="Times New Roman"/>
          <w:color w:val="000000"/>
          <w:sz w:val="28"/>
          <w:szCs w:val="28"/>
        </w:rPr>
      </w:pPr>
      <w:r w:rsidRPr="00460E3C">
        <w:rPr>
          <w:rFonts w:ascii="Times New Roman" w:hAnsi="Times New Roman" w:cs="Times New Roman"/>
          <w:sz w:val="28"/>
          <w:szCs w:val="28"/>
        </w:rPr>
        <w:t>Могут быть предложены для обсуждения на семинаре и заранее подготовленные тезисы по основным вопросам семинара. Поэтому для повышения эффективности активизации внимания студентов на семинаре рекомендуется подготовка докладов/сообщений/с изложением различных точек зрения по дискуссионной проблеме.</w:t>
      </w:r>
    </w:p>
    <w:p w:rsidR="002E7103" w:rsidRPr="00460E3C" w:rsidRDefault="002E7103" w:rsidP="002E7103">
      <w:pPr>
        <w:pStyle w:val="23"/>
        <w:spacing w:after="0" w:line="240" w:lineRule="auto"/>
        <w:ind w:left="0"/>
        <w:jc w:val="both"/>
        <w:rPr>
          <w:rFonts w:ascii="Times New Roman" w:hAnsi="Times New Roman" w:cs="Times New Roman"/>
          <w:color w:val="000000"/>
          <w:sz w:val="28"/>
          <w:szCs w:val="28"/>
        </w:rPr>
      </w:pPr>
      <w:r w:rsidRPr="00460E3C">
        <w:rPr>
          <w:rFonts w:ascii="Times New Roman" w:hAnsi="Times New Roman" w:cs="Times New Roman"/>
          <w:color w:val="000000"/>
          <w:sz w:val="28"/>
          <w:szCs w:val="28"/>
        </w:rPr>
        <w:t xml:space="preserve">     </w:t>
      </w:r>
      <w:r w:rsidRPr="00460E3C">
        <w:rPr>
          <w:rFonts w:ascii="Times New Roman" w:hAnsi="Times New Roman" w:cs="Times New Roman"/>
          <w:color w:val="000000"/>
          <w:sz w:val="28"/>
          <w:szCs w:val="28"/>
        </w:rPr>
        <w:tab/>
        <w:t>Основным этапом в подготовке к семинару, как и к любому практическому занятию, является самостоятельная работа студентов над первоисточниками, специальной научной, статистической  и методической  литературой, рекомендованной к занятию.</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proofErr w:type="gramStart"/>
      <w:r w:rsidRPr="00460E3C">
        <w:rPr>
          <w:rFonts w:ascii="Times New Roman" w:hAnsi="Times New Roman" w:cs="Times New Roman"/>
          <w:sz w:val="28"/>
          <w:szCs w:val="28"/>
        </w:rPr>
        <w:t xml:space="preserve">Семинар, может быть и виде семинара – диспута Данный вид занятия  предполагает подготовку, кроме программных,  продуманных и четко сформулированных дополнительных вопросов с акцентированием внимания на противоречивых моментах и, что особенно  важно, </w:t>
      </w:r>
      <w:r w:rsidRPr="00460E3C">
        <w:rPr>
          <w:rFonts w:ascii="Times New Roman" w:hAnsi="Times New Roman" w:cs="Times New Roman"/>
          <w:i/>
          <w:sz w:val="28"/>
          <w:szCs w:val="28"/>
        </w:rPr>
        <w:t>на новых аспектах теоретической проблемы</w:t>
      </w:r>
      <w:r w:rsidRPr="00460E3C">
        <w:rPr>
          <w:rFonts w:ascii="Times New Roman" w:hAnsi="Times New Roman" w:cs="Times New Roman"/>
          <w:sz w:val="28"/>
          <w:szCs w:val="28"/>
        </w:rPr>
        <w:t xml:space="preserve">, обусловленных современной практикой общественного развития. </w:t>
      </w:r>
      <w:proofErr w:type="gramEnd"/>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занятия.</w:t>
      </w:r>
      <w:r w:rsidRPr="00460E3C">
        <w:rPr>
          <w:rFonts w:ascii="Times New Roman" w:hAnsi="Times New Roman" w:cs="Times New Roman"/>
          <w:sz w:val="28"/>
          <w:szCs w:val="28"/>
        </w:rPr>
        <w:t xml:space="preserve"> Семинар -диспут – это прежде всего спор, столкновение мнений, отстаивание своей точки зрения. Вопросы-задачи, предложенные заранее студентам для размышления в период подготовки к семинару, заставят студентов творчески самостоятельно задуматься над изучаемыми вопросами. Размышления эти будут не всегда во всем одинаковы, что и вызовет обмен мнениями, а то и спор.</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Дискуссия будет проходить интереснее, живее, если докладчики сумеют умело выйти на конкретную практику дня, а теоретические вопросы будут подтверждаться умело объективно-подобранной системой статистических  материалов (фактов) из реальной организации.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Ведущий семинар  преподаватель обязан внимательно следить за ходом дискуссии, своевременно поправлять ошибки теоретического и практического  плана. Следует обращать внимание на краткость, содержательность и образность речи.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Исключительно важную роль в целенаправленном развитии  дискуссии играют правильно и вовремя поставленные дополнительные вопросы. Вопросам преподавателя, применительно к диспуту, должны быть присущи: ясность, четкость формулировок, весомость смысловых нагрузок, острота звучания.</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Практика подтверждает правило для руководителя семинара: как можно меньше говорить самому и как можно больше побуждать к этому </w:t>
      </w:r>
      <w:r w:rsidRPr="00460E3C">
        <w:rPr>
          <w:rFonts w:ascii="Times New Roman" w:hAnsi="Times New Roman" w:cs="Times New Roman"/>
          <w:sz w:val="28"/>
          <w:szCs w:val="28"/>
        </w:rPr>
        <w:lastRenderedPageBreak/>
        <w:t>студентов, обеспечивая при этом высокий уровень обсуждения вопросов, глубокий анализ изучаемого теоретического материала.</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Заключительное слово должно быть кратким и ёмким. Оно должно включать познавательный и оценочный аспекты.</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sz w:val="28"/>
          <w:szCs w:val="28"/>
        </w:rPr>
        <w:t>Проведение семинаров-диспутов по проблемным вопросам подразумевает написание студентами, докладов, научных сообщений или рефератов по предложенной тематике (целесообразно это делать практически на каждом семинарском занятии).</w:t>
      </w:r>
    </w:p>
    <w:p w:rsidR="002E7103" w:rsidRPr="00460E3C" w:rsidRDefault="002E7103" w:rsidP="002E7103">
      <w:pPr>
        <w:ind w:firstLine="708"/>
        <w:jc w:val="both"/>
        <w:rPr>
          <w:rFonts w:ascii="Times New Roman" w:hAnsi="Times New Roman" w:cs="Times New Roman"/>
          <w:sz w:val="28"/>
          <w:szCs w:val="28"/>
        </w:rPr>
      </w:pPr>
      <w:r w:rsidRPr="00387F6D">
        <w:rPr>
          <w:rFonts w:ascii="Times New Roman" w:hAnsi="Times New Roman" w:cs="Times New Roman"/>
          <w:i/>
          <w:w w:val="105"/>
          <w:sz w:val="28"/>
          <w:szCs w:val="28"/>
        </w:rPr>
        <w:t>Устные доклады и сообщения</w:t>
      </w:r>
      <w:r w:rsidRPr="00460E3C">
        <w:rPr>
          <w:rFonts w:ascii="Times New Roman" w:hAnsi="Times New Roman" w:cs="Times New Roman"/>
          <w:i/>
          <w:w w:val="105"/>
          <w:sz w:val="28"/>
          <w:szCs w:val="28"/>
        </w:rPr>
        <w:t>.</w:t>
      </w:r>
      <w:r w:rsidRPr="00460E3C">
        <w:rPr>
          <w:rFonts w:ascii="Times New Roman" w:hAnsi="Times New Roman" w:cs="Times New Roman"/>
          <w:b/>
          <w:w w:val="105"/>
          <w:sz w:val="28"/>
          <w:szCs w:val="28"/>
        </w:rPr>
        <w:t xml:space="preserve"> </w:t>
      </w:r>
      <w:r w:rsidRPr="00460E3C">
        <w:rPr>
          <w:rFonts w:ascii="Times New Roman" w:hAnsi="Times New Roman" w:cs="Times New Roman"/>
          <w:w w:val="105"/>
          <w:sz w:val="28"/>
          <w:szCs w:val="28"/>
        </w:rPr>
        <w:t>Эта традиционная для семинаров форма работы становится более эффективной, если тематика докладов и сообщений заранее известна и практикуется организация содокладов, дополнений, ремарок, оппонирования тех или иных высказанных идей и/или положений.</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семинарского занятия</w:t>
      </w:r>
      <w:r w:rsidRPr="00460E3C">
        <w:rPr>
          <w:rFonts w:ascii="Times New Roman" w:hAnsi="Times New Roman" w:cs="Times New Roman"/>
          <w:sz w:val="28"/>
          <w:szCs w:val="28"/>
        </w:rPr>
        <w:t xml:space="preserve">. Семинарское занятие начинается со вступительного слова преподавателя, в котором определяется цель семинара, проверяется  подготовка группы, отработка лекции и решение заранее выданных логистических задач. </w:t>
      </w:r>
    </w:p>
    <w:p w:rsidR="002E7103" w:rsidRPr="00460E3C" w:rsidRDefault="002E7103" w:rsidP="002E7103">
      <w:pPr>
        <w:pStyle w:val="23"/>
        <w:spacing w:after="0" w:line="240" w:lineRule="auto"/>
        <w:ind w:left="0" w:firstLine="708"/>
        <w:jc w:val="both"/>
        <w:rPr>
          <w:rFonts w:ascii="Times New Roman" w:hAnsi="Times New Roman" w:cs="Times New Roman"/>
          <w:color w:val="000000"/>
          <w:sz w:val="28"/>
          <w:szCs w:val="28"/>
        </w:rPr>
      </w:pPr>
      <w:proofErr w:type="gramStart"/>
      <w:r w:rsidRPr="00460E3C">
        <w:rPr>
          <w:rFonts w:ascii="Times New Roman" w:hAnsi="Times New Roman" w:cs="Times New Roman"/>
          <w:color w:val="000000"/>
          <w:sz w:val="28"/>
          <w:szCs w:val="28"/>
        </w:rPr>
        <w:t>Заслушав  доклад /или сообщение/ ведущий обращается с просьбой</w:t>
      </w:r>
      <w:proofErr w:type="gramEnd"/>
      <w:r w:rsidRPr="00460E3C">
        <w:rPr>
          <w:rFonts w:ascii="Times New Roman" w:hAnsi="Times New Roman" w:cs="Times New Roman"/>
          <w:color w:val="000000"/>
          <w:sz w:val="28"/>
          <w:szCs w:val="28"/>
        </w:rPr>
        <w:t xml:space="preserve"> задавать те вопросы, которые их интересуют. Вопросы ставятся последовательно, а не все сразу. Ведущий либо отвечает сам, либо предлагает ответить на поставленный вопрос другим участникам пресс-конференции. Возможно и предварительное короткое сообщение /1-2мин./ по сути ответа и с целью определения, кто будет отвечать на поставленный вопрос. Другие товарищи его дополняют или тактично поправляют, если ответ неточен. </w:t>
      </w:r>
    </w:p>
    <w:p w:rsidR="002E7103" w:rsidRPr="00460E3C" w:rsidRDefault="002E7103" w:rsidP="002E7103">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color w:val="000000"/>
          <w:sz w:val="28"/>
          <w:szCs w:val="28"/>
        </w:rPr>
        <w:t>Следует особо подчеркнуть, что преподаватель должен правильно найти свое место в ходе семинара, в процессе проведения пресс-конференции Роль преподавателя должна быть похожа на непрерывное и мягкое руководство дирижера. Она должна состоять в том, чтобы направлять постановку студентами вопросов по наиболее важным проблемам; добиваться высокого научного уровня их обсуждения; обеспечивать высокую активность всех студентов. Преподаватель, по мере необходимости, может выступать и в роли участника  эксперта.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Исследовательский метод обучения</w:t>
      </w:r>
      <w:r w:rsidRPr="00460E3C">
        <w:rPr>
          <w:rFonts w:ascii="Times New Roman" w:hAnsi="Times New Roman" w:cs="Times New Roman"/>
          <w:sz w:val="28"/>
          <w:szCs w:val="28"/>
        </w:rPr>
        <w:t xml:space="preserve"> – организация обучения на основе поисковой, познавательной деятельности студентов путем постановки преподавателем познавательных и практических задач, требующих самостоятельного творческого (практического) решения. Сущность исследовательского метода обучения обусловлена его функциями. Он организует творческий поиск и применение знаний, обеспечивает овладение методами научного познания в процессе деятельности по поиску знаний, является условием формирования интереса, потребности в творческой </w:t>
      </w:r>
      <w:r w:rsidRPr="00460E3C">
        <w:rPr>
          <w:rFonts w:ascii="Times New Roman" w:hAnsi="Times New Roman" w:cs="Times New Roman"/>
          <w:sz w:val="28"/>
          <w:szCs w:val="28"/>
        </w:rPr>
        <w:lastRenderedPageBreak/>
        <w:t>деятельности и самообразовании. Основная идея исследовательского метода обучения заключается в использовании научного подхода к решению той или иной учебной задачи. Работа студента в этом случае строится по логике проведения классического научного исследования с использованием всех научно-исследовательских методов и приемов, характерных для ученых. Этот метод обучения используется на семинарских занятиях, где студенты выступают с докладами и на консультациях по самостоятельной работе студентов.</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Тестирование</w:t>
      </w:r>
      <w:r w:rsidRPr="00460E3C">
        <w:rPr>
          <w:rFonts w:ascii="Times New Roman" w:hAnsi="Times New Roman" w:cs="Times New Roman"/>
          <w:sz w:val="28"/>
          <w:szCs w:val="28"/>
        </w:rPr>
        <w:t xml:space="preserve"> – контроль знаний с помощью тестов, которые состоят их условий (вопросов) и вариантов ответов для выбора. Используются как пре-тесты (определяющие, насколько студенты знакомы с новой темой, какие вопросы предыдущей темы требуют дополнительных пояснений преподавателя), которые используются преимущественно на лекционных занятиях, так и пост-тесты, позволяющие проверить знания студентов по пройденным разделам политологии и используемые на семинарских занятиях. Для этого подготовлено 10 вариантов тестов по дисциплине «Логистика».</w:t>
      </w:r>
    </w:p>
    <w:p w:rsidR="002E7103" w:rsidRPr="00460E3C" w:rsidRDefault="002E7103" w:rsidP="002E7103">
      <w:pPr>
        <w:ind w:firstLine="708"/>
        <w:jc w:val="both"/>
        <w:rPr>
          <w:rFonts w:ascii="Times New Roman" w:hAnsi="Times New Roman" w:cs="Times New Roman"/>
          <w:sz w:val="28"/>
          <w:szCs w:val="28"/>
        </w:rPr>
      </w:pPr>
      <w:r w:rsidRPr="00460E3C">
        <w:rPr>
          <w:rFonts w:ascii="Times New Roman" w:hAnsi="Times New Roman" w:cs="Times New Roman"/>
          <w:b/>
          <w:sz w:val="28"/>
          <w:szCs w:val="28"/>
        </w:rPr>
        <w:t xml:space="preserve">Проблемное изложение </w:t>
      </w:r>
      <w:r w:rsidRPr="00460E3C">
        <w:rPr>
          <w:rFonts w:ascii="Times New Roman" w:hAnsi="Times New Roman" w:cs="Times New Roman"/>
          <w:sz w:val="28"/>
          <w:szCs w:val="28"/>
        </w:rPr>
        <w:t>– метод, при котором лекция становится похожа на диалог, преподавание имитирует исследовательский процесс (выдвигаются первоначально несколько ключевых постулатов по теме лекции, изложение выстраивается по принципу самостоятельного анализа и обобщения студентами учебного материала). Эффективность метода состоит в том, что отдельные проблемы могут подниматься самими студентами, тем самым преподаватель добивается от аудитории “самостоятельного решения” поставленной проблемы. Организация проблемного обучения представляется довольно сложной, требует значительной подготовки лектора, его умения весь материал разделить на части, каждая из которых содержит в себе проблемную ситуацию. Далее разрешение проблемной ситуации идет по алгоритму: формулируется проблема, проводится анализ, обозначаются рамки исследования, проблема актуализируется до уровня значимости для каждого студента, готовятся основания (опорные знания) для разрешения проблемы, сопоставляются итоги анализа ситуации с теоретической нормой, результаты сопоставляются с заданной целью (несоответствие рассматривается как новая проблема). При систематическом использовании проблемный метод позволяет реализовать обе части познания, так как вырабатываемое им понимание служить фундаментом научного знания.</w:t>
      </w:r>
    </w:p>
    <w:p w:rsidR="002E7103" w:rsidRPr="00460E3C" w:rsidRDefault="002E7103" w:rsidP="00387F6D">
      <w:pPr>
        <w:shd w:val="clear" w:color="auto" w:fill="FFFFFF"/>
        <w:autoSpaceDE w:val="0"/>
        <w:autoSpaceDN w:val="0"/>
        <w:adjustRightInd w:val="0"/>
        <w:spacing w:after="0"/>
        <w:ind w:firstLine="709"/>
        <w:rPr>
          <w:rFonts w:ascii="Times New Roman" w:hAnsi="Times New Roman" w:cs="Times New Roman"/>
          <w:b/>
          <w:sz w:val="28"/>
          <w:szCs w:val="28"/>
        </w:rPr>
      </w:pPr>
      <w:r w:rsidRPr="00460E3C">
        <w:rPr>
          <w:rFonts w:ascii="Times New Roman" w:hAnsi="Times New Roman" w:cs="Times New Roman"/>
          <w:b/>
          <w:sz w:val="28"/>
          <w:szCs w:val="28"/>
        </w:rPr>
        <w:lastRenderedPageBreak/>
        <w:t xml:space="preserve">Круглый стол </w:t>
      </w:r>
      <w:r w:rsidRPr="00460E3C">
        <w:rPr>
          <w:rFonts w:ascii="Times New Roman" w:hAnsi="Times New Roman" w:cs="Times New Roman"/>
          <w:sz w:val="28"/>
          <w:szCs w:val="28"/>
        </w:rPr>
        <w:t xml:space="preserve">– один из наиболее эффективных способов для обсуждения острых, актуальных проблем текущей социально-экономической ситуации и наиболее сложных теоретических вопросов логистики, формирования у студентов  бережливости к основным факторам общественного воспроизводства, созданной продукции и развития творческих инициатив в управленческой сфере. Использование этой формы общения студентов позволяет им лучше осваивать учебный материал, находить необходимые аргументы в возникающем диалоге, активно усваивать политическую лексику и обретать опыт участия в обсуждении социально – экономических и чисто управленческих проблем той или иной сложности. Данный метод используется на всех семинарских занятиях. </w:t>
      </w:r>
      <w:r w:rsidRPr="00460E3C">
        <w:rPr>
          <w:rFonts w:ascii="Times New Roman" w:hAnsi="Times New Roman" w:cs="Times New Roman"/>
          <w:color w:val="000000"/>
          <w:spacing w:val="-1"/>
          <w:w w:val="105"/>
          <w:sz w:val="28"/>
          <w:szCs w:val="28"/>
        </w:rPr>
        <w:t>В результате не только расширяется политический кругозор участников  дискуссии, но и обретается вкус и способность к устному общению по сложным теоретическим проблемам экономической науки и острым вопросам современной логистики.</w:t>
      </w:r>
    </w:p>
    <w:p w:rsidR="002E7103" w:rsidRP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bCs/>
          <w:color w:val="000000"/>
          <w:sz w:val="28"/>
          <w:szCs w:val="28"/>
        </w:rPr>
      </w:pPr>
    </w:p>
    <w:sectPr w:rsidR="002E7103" w:rsidRPr="002E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BF3"/>
    <w:multiLevelType w:val="hybridMultilevel"/>
    <w:tmpl w:val="C89E0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B4803"/>
    <w:multiLevelType w:val="hybridMultilevel"/>
    <w:tmpl w:val="A8B0F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83847"/>
    <w:multiLevelType w:val="hybridMultilevel"/>
    <w:tmpl w:val="8BA4A138"/>
    <w:lvl w:ilvl="0" w:tplc="04190001">
      <w:start w:val="1"/>
      <w:numFmt w:val="bullet"/>
      <w:lvlText w:val=""/>
      <w:lvlJc w:val="left"/>
      <w:pPr>
        <w:ind w:left="1664" w:hanging="360"/>
      </w:pPr>
      <w:rPr>
        <w:rFonts w:ascii="Symbol" w:hAnsi="Symbol" w:hint="default"/>
      </w:rPr>
    </w:lvl>
    <w:lvl w:ilvl="1" w:tplc="04190003" w:tentative="1">
      <w:start w:val="1"/>
      <w:numFmt w:val="bullet"/>
      <w:lvlText w:val="o"/>
      <w:lvlJc w:val="left"/>
      <w:pPr>
        <w:ind w:left="2384" w:hanging="360"/>
      </w:pPr>
      <w:rPr>
        <w:rFonts w:ascii="Courier New" w:hAnsi="Courier New" w:cs="Courier New" w:hint="default"/>
      </w:rPr>
    </w:lvl>
    <w:lvl w:ilvl="2" w:tplc="04190005" w:tentative="1">
      <w:start w:val="1"/>
      <w:numFmt w:val="bullet"/>
      <w:lvlText w:val=""/>
      <w:lvlJc w:val="left"/>
      <w:pPr>
        <w:ind w:left="3104" w:hanging="360"/>
      </w:pPr>
      <w:rPr>
        <w:rFonts w:ascii="Wingdings" w:hAnsi="Wingdings" w:hint="default"/>
      </w:rPr>
    </w:lvl>
    <w:lvl w:ilvl="3" w:tplc="04190001" w:tentative="1">
      <w:start w:val="1"/>
      <w:numFmt w:val="bullet"/>
      <w:lvlText w:val=""/>
      <w:lvlJc w:val="left"/>
      <w:pPr>
        <w:ind w:left="3824" w:hanging="360"/>
      </w:pPr>
      <w:rPr>
        <w:rFonts w:ascii="Symbol" w:hAnsi="Symbol" w:hint="default"/>
      </w:rPr>
    </w:lvl>
    <w:lvl w:ilvl="4" w:tplc="04190003" w:tentative="1">
      <w:start w:val="1"/>
      <w:numFmt w:val="bullet"/>
      <w:lvlText w:val="o"/>
      <w:lvlJc w:val="left"/>
      <w:pPr>
        <w:ind w:left="4544" w:hanging="360"/>
      </w:pPr>
      <w:rPr>
        <w:rFonts w:ascii="Courier New" w:hAnsi="Courier New" w:cs="Courier New" w:hint="default"/>
      </w:rPr>
    </w:lvl>
    <w:lvl w:ilvl="5" w:tplc="04190005" w:tentative="1">
      <w:start w:val="1"/>
      <w:numFmt w:val="bullet"/>
      <w:lvlText w:val=""/>
      <w:lvlJc w:val="left"/>
      <w:pPr>
        <w:ind w:left="5264" w:hanging="360"/>
      </w:pPr>
      <w:rPr>
        <w:rFonts w:ascii="Wingdings" w:hAnsi="Wingdings" w:hint="default"/>
      </w:rPr>
    </w:lvl>
    <w:lvl w:ilvl="6" w:tplc="04190001" w:tentative="1">
      <w:start w:val="1"/>
      <w:numFmt w:val="bullet"/>
      <w:lvlText w:val=""/>
      <w:lvlJc w:val="left"/>
      <w:pPr>
        <w:ind w:left="5984" w:hanging="360"/>
      </w:pPr>
      <w:rPr>
        <w:rFonts w:ascii="Symbol" w:hAnsi="Symbol" w:hint="default"/>
      </w:rPr>
    </w:lvl>
    <w:lvl w:ilvl="7" w:tplc="04190003" w:tentative="1">
      <w:start w:val="1"/>
      <w:numFmt w:val="bullet"/>
      <w:lvlText w:val="o"/>
      <w:lvlJc w:val="left"/>
      <w:pPr>
        <w:ind w:left="6704" w:hanging="360"/>
      </w:pPr>
      <w:rPr>
        <w:rFonts w:ascii="Courier New" w:hAnsi="Courier New" w:cs="Courier New" w:hint="default"/>
      </w:rPr>
    </w:lvl>
    <w:lvl w:ilvl="8" w:tplc="04190005" w:tentative="1">
      <w:start w:val="1"/>
      <w:numFmt w:val="bullet"/>
      <w:lvlText w:val=""/>
      <w:lvlJc w:val="left"/>
      <w:pPr>
        <w:ind w:left="7424" w:hanging="360"/>
      </w:pPr>
      <w:rPr>
        <w:rFonts w:ascii="Wingdings" w:hAnsi="Wingdings" w:hint="default"/>
      </w:rPr>
    </w:lvl>
  </w:abstractNum>
  <w:abstractNum w:abstractNumId="3">
    <w:nsid w:val="15B14AE9"/>
    <w:multiLevelType w:val="hybridMultilevel"/>
    <w:tmpl w:val="2C7A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31095"/>
    <w:multiLevelType w:val="hybridMultilevel"/>
    <w:tmpl w:val="CE308C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C6E6385"/>
    <w:multiLevelType w:val="hybridMultilevel"/>
    <w:tmpl w:val="5D8E8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4D53BC"/>
    <w:multiLevelType w:val="hybridMultilevel"/>
    <w:tmpl w:val="45B212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9020C"/>
    <w:multiLevelType w:val="hybridMultilevel"/>
    <w:tmpl w:val="63228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1273D6"/>
    <w:multiLevelType w:val="hybridMultilevel"/>
    <w:tmpl w:val="530C8284"/>
    <w:lvl w:ilvl="0" w:tplc="8B861BBE">
      <w:start w:val="1"/>
      <w:numFmt w:val="bullet"/>
      <w:lvlText w:val=""/>
      <w:lvlJc w:val="left"/>
      <w:pPr>
        <w:ind w:left="720" w:hanging="360"/>
      </w:pPr>
      <w:rPr>
        <w:rFonts w:ascii="Symbol" w:hAnsi="Symbol" w:hint="default"/>
      </w:rPr>
    </w:lvl>
    <w:lvl w:ilvl="1" w:tplc="8B861B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B00F6"/>
    <w:multiLevelType w:val="hybridMultilevel"/>
    <w:tmpl w:val="B8565780"/>
    <w:lvl w:ilvl="0" w:tplc="5D74AEDC">
      <w:start w:val="1"/>
      <w:numFmt w:val="decimal"/>
      <w:lvlText w:val="%1."/>
      <w:lvlJc w:val="left"/>
      <w:pPr>
        <w:ind w:left="1155" w:hanging="360"/>
      </w:pPr>
      <w:rPr>
        <w:rFonts w:hint="default"/>
        <w:b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2C271F1F"/>
    <w:multiLevelType w:val="hybridMultilevel"/>
    <w:tmpl w:val="3DD48346"/>
    <w:lvl w:ilvl="0" w:tplc="5AE2FD3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221D3"/>
    <w:multiLevelType w:val="hybridMultilevel"/>
    <w:tmpl w:val="B484BE98"/>
    <w:lvl w:ilvl="0" w:tplc="5AE2FD3E">
      <w:start w:val="1"/>
      <w:numFmt w:val="decimal"/>
      <w:lvlText w:val="%1)"/>
      <w:lvlJc w:val="left"/>
      <w:pPr>
        <w:ind w:left="1080" w:hanging="360"/>
      </w:pPr>
      <w:rPr>
        <w:rFonts w:hint="default"/>
        <w:b w:val="0"/>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F84A75"/>
    <w:multiLevelType w:val="hybridMultilevel"/>
    <w:tmpl w:val="70E8F7A0"/>
    <w:lvl w:ilvl="0" w:tplc="C756DD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581363"/>
    <w:multiLevelType w:val="hybridMultilevel"/>
    <w:tmpl w:val="C3BC9C5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4">
    <w:nsid w:val="2F8718DB"/>
    <w:multiLevelType w:val="hybridMultilevel"/>
    <w:tmpl w:val="A3D4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14026EF"/>
    <w:multiLevelType w:val="hybridMultilevel"/>
    <w:tmpl w:val="91CEF0F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553F32"/>
    <w:multiLevelType w:val="hybridMultilevel"/>
    <w:tmpl w:val="51D8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06347C"/>
    <w:multiLevelType w:val="singleLevel"/>
    <w:tmpl w:val="5A248B92"/>
    <w:lvl w:ilvl="0">
      <w:start w:val="1"/>
      <w:numFmt w:val="decimal"/>
      <w:lvlText w:val="%1)"/>
      <w:lvlJc w:val="left"/>
      <w:pPr>
        <w:tabs>
          <w:tab w:val="num" w:pos="1080"/>
        </w:tabs>
        <w:ind w:left="1080" w:hanging="360"/>
      </w:pPr>
    </w:lvl>
  </w:abstractNum>
  <w:abstractNum w:abstractNumId="18">
    <w:nsid w:val="3CD9033B"/>
    <w:multiLevelType w:val="hybridMultilevel"/>
    <w:tmpl w:val="57DE6572"/>
    <w:lvl w:ilvl="0" w:tplc="C756DD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012EE"/>
    <w:multiLevelType w:val="singleLevel"/>
    <w:tmpl w:val="11B225A2"/>
    <w:lvl w:ilvl="0">
      <w:start w:val="1"/>
      <w:numFmt w:val="decimal"/>
      <w:lvlText w:val="%1)"/>
      <w:legacy w:legacy="1" w:legacySpace="0" w:legacyIndent="283"/>
      <w:lvlJc w:val="left"/>
      <w:rPr>
        <w:rFonts w:ascii="Times New Roman" w:hAnsi="Times New Roman" w:cs="Times New Roman" w:hint="default"/>
      </w:rPr>
    </w:lvl>
  </w:abstractNum>
  <w:abstractNum w:abstractNumId="20">
    <w:nsid w:val="400D6B4F"/>
    <w:multiLevelType w:val="hybridMultilevel"/>
    <w:tmpl w:val="1EEEDCDA"/>
    <w:lvl w:ilvl="0" w:tplc="C756DD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912C9F"/>
    <w:multiLevelType w:val="hybridMultilevel"/>
    <w:tmpl w:val="16C4D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276F46"/>
    <w:multiLevelType w:val="hybridMultilevel"/>
    <w:tmpl w:val="2ECA8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23411"/>
    <w:multiLevelType w:val="hybridMultilevel"/>
    <w:tmpl w:val="40CE7C2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4">
    <w:nsid w:val="4EF25804"/>
    <w:multiLevelType w:val="hybridMultilevel"/>
    <w:tmpl w:val="B572839A"/>
    <w:lvl w:ilvl="0" w:tplc="5AE2FD3E">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42687D"/>
    <w:multiLevelType w:val="hybridMultilevel"/>
    <w:tmpl w:val="93580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550EB5"/>
    <w:multiLevelType w:val="hybridMultilevel"/>
    <w:tmpl w:val="DBF62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DE7096"/>
    <w:multiLevelType w:val="hybridMultilevel"/>
    <w:tmpl w:val="0F1C2226"/>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28">
    <w:nsid w:val="557F346C"/>
    <w:multiLevelType w:val="hybridMultilevel"/>
    <w:tmpl w:val="A0B00204"/>
    <w:lvl w:ilvl="0" w:tplc="C756DD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C237B1"/>
    <w:multiLevelType w:val="hybridMultilevel"/>
    <w:tmpl w:val="682CF676"/>
    <w:lvl w:ilvl="0" w:tplc="C756DD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275B3C"/>
    <w:multiLevelType w:val="hybridMultilevel"/>
    <w:tmpl w:val="C89E0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D5AF4"/>
    <w:multiLevelType w:val="hybridMultilevel"/>
    <w:tmpl w:val="FA10DC88"/>
    <w:lvl w:ilvl="0" w:tplc="5AE2FD3E">
      <w:start w:val="1"/>
      <w:numFmt w:val="decimal"/>
      <w:lvlText w:val="%1)"/>
      <w:lvlJc w:val="left"/>
      <w:pPr>
        <w:ind w:left="1632" w:hanging="360"/>
      </w:pPr>
      <w:rPr>
        <w:rFonts w:hint="default"/>
        <w:b w:val="0"/>
        <w:i/>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32">
    <w:nsid w:val="57C32288"/>
    <w:multiLevelType w:val="hybridMultilevel"/>
    <w:tmpl w:val="D4347D80"/>
    <w:lvl w:ilvl="0" w:tplc="C756DDC8">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33">
    <w:nsid w:val="581D0633"/>
    <w:multiLevelType w:val="hybridMultilevel"/>
    <w:tmpl w:val="F2544742"/>
    <w:lvl w:ilvl="0" w:tplc="C756D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93E3C"/>
    <w:multiLevelType w:val="hybridMultilevel"/>
    <w:tmpl w:val="33B4067C"/>
    <w:lvl w:ilvl="0" w:tplc="85FEC5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B3D89"/>
    <w:multiLevelType w:val="hybridMultilevel"/>
    <w:tmpl w:val="D7C4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81717B"/>
    <w:multiLevelType w:val="hybridMultilevel"/>
    <w:tmpl w:val="99362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FB3149"/>
    <w:multiLevelType w:val="hybridMultilevel"/>
    <w:tmpl w:val="07746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12C2D10"/>
    <w:multiLevelType w:val="hybridMultilevel"/>
    <w:tmpl w:val="0E482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6EC2A21"/>
    <w:multiLevelType w:val="hybridMultilevel"/>
    <w:tmpl w:val="E5D6CAC4"/>
    <w:lvl w:ilvl="0" w:tplc="C756DD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624BF9"/>
    <w:multiLevelType w:val="hybridMultilevel"/>
    <w:tmpl w:val="96385C38"/>
    <w:lvl w:ilvl="0" w:tplc="C756DD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681E68"/>
    <w:multiLevelType w:val="hybridMultilevel"/>
    <w:tmpl w:val="80EA0A54"/>
    <w:lvl w:ilvl="0" w:tplc="C756DD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7C80800"/>
    <w:multiLevelType w:val="hybridMultilevel"/>
    <w:tmpl w:val="45D0B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2C03B0"/>
    <w:multiLevelType w:val="hybridMultilevel"/>
    <w:tmpl w:val="37E8464C"/>
    <w:lvl w:ilvl="0" w:tplc="C756D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A1054A"/>
    <w:multiLevelType w:val="hybridMultilevel"/>
    <w:tmpl w:val="126E7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C31B9E"/>
    <w:multiLevelType w:val="hybridMultilevel"/>
    <w:tmpl w:val="517694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3"/>
  </w:num>
  <w:num w:numId="3">
    <w:abstractNumId w:val="45"/>
  </w:num>
  <w:num w:numId="4">
    <w:abstractNumId w:val="14"/>
  </w:num>
  <w:num w:numId="5">
    <w:abstractNumId w:val="23"/>
  </w:num>
  <w:num w:numId="6">
    <w:abstractNumId w:val="38"/>
  </w:num>
  <w:num w:numId="7">
    <w:abstractNumId w:val="17"/>
    <w:lvlOverride w:ilvl="0">
      <w:startOverride w:val="1"/>
    </w:lvlOverride>
  </w:num>
  <w:num w:numId="8">
    <w:abstractNumId w:val="27"/>
  </w:num>
  <w:num w:numId="9">
    <w:abstractNumId w:val="9"/>
  </w:num>
  <w:num w:numId="10">
    <w:abstractNumId w:val="6"/>
  </w:num>
  <w:num w:numId="11">
    <w:abstractNumId w:val="44"/>
  </w:num>
  <w:num w:numId="12">
    <w:abstractNumId w:val="7"/>
  </w:num>
  <w:num w:numId="13">
    <w:abstractNumId w:val="1"/>
  </w:num>
  <w:num w:numId="14">
    <w:abstractNumId w:val="42"/>
  </w:num>
  <w:num w:numId="15">
    <w:abstractNumId w:val="36"/>
  </w:num>
  <w:num w:numId="16">
    <w:abstractNumId w:val="37"/>
  </w:num>
  <w:num w:numId="17">
    <w:abstractNumId w:val="0"/>
  </w:num>
  <w:num w:numId="18">
    <w:abstractNumId w:val="22"/>
  </w:num>
  <w:num w:numId="19">
    <w:abstractNumId w:val="4"/>
  </w:num>
  <w:num w:numId="20">
    <w:abstractNumId w:val="30"/>
  </w:num>
  <w:num w:numId="21">
    <w:abstractNumId w:val="32"/>
  </w:num>
  <w:num w:numId="22">
    <w:abstractNumId w:val="39"/>
  </w:num>
  <w:num w:numId="23">
    <w:abstractNumId w:val="3"/>
  </w:num>
  <w:num w:numId="24">
    <w:abstractNumId w:val="35"/>
  </w:num>
  <w:num w:numId="25">
    <w:abstractNumId w:val="21"/>
  </w:num>
  <w:num w:numId="26">
    <w:abstractNumId w:val="5"/>
  </w:num>
  <w:num w:numId="27">
    <w:abstractNumId w:val="2"/>
  </w:num>
  <w:num w:numId="28">
    <w:abstractNumId w:val="29"/>
  </w:num>
  <w:num w:numId="29">
    <w:abstractNumId w:val="19"/>
  </w:num>
  <w:num w:numId="30">
    <w:abstractNumId w:val="25"/>
  </w:num>
  <w:num w:numId="31">
    <w:abstractNumId w:val="26"/>
  </w:num>
  <w:num w:numId="32">
    <w:abstractNumId w:val="15"/>
  </w:num>
  <w:num w:numId="33">
    <w:abstractNumId w:val="11"/>
  </w:num>
  <w:num w:numId="34">
    <w:abstractNumId w:val="41"/>
  </w:num>
  <w:num w:numId="35">
    <w:abstractNumId w:val="20"/>
  </w:num>
  <w:num w:numId="36">
    <w:abstractNumId w:val="12"/>
  </w:num>
  <w:num w:numId="37">
    <w:abstractNumId w:val="40"/>
  </w:num>
  <w:num w:numId="38">
    <w:abstractNumId w:val="28"/>
  </w:num>
  <w:num w:numId="39">
    <w:abstractNumId w:val="18"/>
  </w:num>
  <w:num w:numId="40">
    <w:abstractNumId w:val="24"/>
  </w:num>
  <w:num w:numId="41">
    <w:abstractNumId w:val="10"/>
  </w:num>
  <w:num w:numId="42">
    <w:abstractNumId w:val="31"/>
  </w:num>
  <w:num w:numId="43">
    <w:abstractNumId w:val="33"/>
  </w:num>
  <w:num w:numId="44">
    <w:abstractNumId w:val="34"/>
  </w:num>
  <w:num w:numId="45">
    <w:abstractNumId w:val="43"/>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E"/>
    <w:rsid w:val="000141DA"/>
    <w:rsid w:val="00027480"/>
    <w:rsid w:val="00054D70"/>
    <w:rsid w:val="00057697"/>
    <w:rsid w:val="00065665"/>
    <w:rsid w:val="00082FC0"/>
    <w:rsid w:val="00096B6E"/>
    <w:rsid w:val="000972E5"/>
    <w:rsid w:val="000B3C0C"/>
    <w:rsid w:val="000D0F8A"/>
    <w:rsid w:val="000D5A11"/>
    <w:rsid w:val="000F4245"/>
    <w:rsid w:val="000F5F1D"/>
    <w:rsid w:val="001019A7"/>
    <w:rsid w:val="00110317"/>
    <w:rsid w:val="001117E8"/>
    <w:rsid w:val="00112929"/>
    <w:rsid w:val="00115656"/>
    <w:rsid w:val="001158E6"/>
    <w:rsid w:val="00116BD9"/>
    <w:rsid w:val="00131459"/>
    <w:rsid w:val="00133435"/>
    <w:rsid w:val="001757B3"/>
    <w:rsid w:val="001876DB"/>
    <w:rsid w:val="001A1FD0"/>
    <w:rsid w:val="001A41DC"/>
    <w:rsid w:val="001B07DE"/>
    <w:rsid w:val="001B50CD"/>
    <w:rsid w:val="001C230A"/>
    <w:rsid w:val="001F25F5"/>
    <w:rsid w:val="001F5F27"/>
    <w:rsid w:val="00205DBF"/>
    <w:rsid w:val="00220C13"/>
    <w:rsid w:val="002211A0"/>
    <w:rsid w:val="0022716A"/>
    <w:rsid w:val="00237FC2"/>
    <w:rsid w:val="00242D66"/>
    <w:rsid w:val="00243448"/>
    <w:rsid w:val="00254099"/>
    <w:rsid w:val="002570BD"/>
    <w:rsid w:val="002872C1"/>
    <w:rsid w:val="00287B52"/>
    <w:rsid w:val="00287B86"/>
    <w:rsid w:val="002A2DAE"/>
    <w:rsid w:val="002A478C"/>
    <w:rsid w:val="002C2841"/>
    <w:rsid w:val="002C3716"/>
    <w:rsid w:val="002D323E"/>
    <w:rsid w:val="002E4846"/>
    <w:rsid w:val="002E7103"/>
    <w:rsid w:val="002F3850"/>
    <w:rsid w:val="002F75A0"/>
    <w:rsid w:val="00301468"/>
    <w:rsid w:val="0031323E"/>
    <w:rsid w:val="003151B1"/>
    <w:rsid w:val="003152CA"/>
    <w:rsid w:val="00316C86"/>
    <w:rsid w:val="00331E83"/>
    <w:rsid w:val="0034699D"/>
    <w:rsid w:val="003708F1"/>
    <w:rsid w:val="00372827"/>
    <w:rsid w:val="00372A0E"/>
    <w:rsid w:val="0037706C"/>
    <w:rsid w:val="0038525A"/>
    <w:rsid w:val="00387F6D"/>
    <w:rsid w:val="00394B45"/>
    <w:rsid w:val="003A66B4"/>
    <w:rsid w:val="003B6F2B"/>
    <w:rsid w:val="003C78D5"/>
    <w:rsid w:val="003D76A7"/>
    <w:rsid w:val="003E303F"/>
    <w:rsid w:val="003F46C5"/>
    <w:rsid w:val="00401BFF"/>
    <w:rsid w:val="004020E2"/>
    <w:rsid w:val="00403022"/>
    <w:rsid w:val="004118C2"/>
    <w:rsid w:val="00413DBD"/>
    <w:rsid w:val="004345F2"/>
    <w:rsid w:val="00434CDB"/>
    <w:rsid w:val="00445267"/>
    <w:rsid w:val="00456851"/>
    <w:rsid w:val="00460E3C"/>
    <w:rsid w:val="00474258"/>
    <w:rsid w:val="00480A0E"/>
    <w:rsid w:val="004834E6"/>
    <w:rsid w:val="004B0151"/>
    <w:rsid w:val="004B589A"/>
    <w:rsid w:val="004B5F82"/>
    <w:rsid w:val="004C20F4"/>
    <w:rsid w:val="004C794F"/>
    <w:rsid w:val="004E1CED"/>
    <w:rsid w:val="00526828"/>
    <w:rsid w:val="00537FA8"/>
    <w:rsid w:val="00557E85"/>
    <w:rsid w:val="005849AB"/>
    <w:rsid w:val="00587F40"/>
    <w:rsid w:val="005953C5"/>
    <w:rsid w:val="005A7606"/>
    <w:rsid w:val="005C3C30"/>
    <w:rsid w:val="006160EE"/>
    <w:rsid w:val="00622DED"/>
    <w:rsid w:val="00625341"/>
    <w:rsid w:val="00641C63"/>
    <w:rsid w:val="006725FD"/>
    <w:rsid w:val="00675075"/>
    <w:rsid w:val="006773E4"/>
    <w:rsid w:val="00677BE8"/>
    <w:rsid w:val="006A2BB4"/>
    <w:rsid w:val="006B4BBC"/>
    <w:rsid w:val="006C2C5D"/>
    <w:rsid w:val="006E17C4"/>
    <w:rsid w:val="006E3C46"/>
    <w:rsid w:val="006E5154"/>
    <w:rsid w:val="006E7390"/>
    <w:rsid w:val="00705BE6"/>
    <w:rsid w:val="00712D73"/>
    <w:rsid w:val="0071355A"/>
    <w:rsid w:val="00714E5E"/>
    <w:rsid w:val="007161F9"/>
    <w:rsid w:val="0072231E"/>
    <w:rsid w:val="00733DD5"/>
    <w:rsid w:val="00791E62"/>
    <w:rsid w:val="007C4C08"/>
    <w:rsid w:val="007D3103"/>
    <w:rsid w:val="007E6CA2"/>
    <w:rsid w:val="0080028D"/>
    <w:rsid w:val="00804360"/>
    <w:rsid w:val="00813B29"/>
    <w:rsid w:val="00826EDB"/>
    <w:rsid w:val="008377A8"/>
    <w:rsid w:val="00852E57"/>
    <w:rsid w:val="008539BB"/>
    <w:rsid w:val="00862B0D"/>
    <w:rsid w:val="008705F3"/>
    <w:rsid w:val="00882180"/>
    <w:rsid w:val="00885D33"/>
    <w:rsid w:val="00896E9A"/>
    <w:rsid w:val="008C6885"/>
    <w:rsid w:val="008D6605"/>
    <w:rsid w:val="008E0C27"/>
    <w:rsid w:val="008E1A3C"/>
    <w:rsid w:val="008F4FBA"/>
    <w:rsid w:val="00900023"/>
    <w:rsid w:val="009017A9"/>
    <w:rsid w:val="00933B04"/>
    <w:rsid w:val="00942FDB"/>
    <w:rsid w:val="00944EB9"/>
    <w:rsid w:val="009450DA"/>
    <w:rsid w:val="00947922"/>
    <w:rsid w:val="009579F9"/>
    <w:rsid w:val="0097279B"/>
    <w:rsid w:val="00975FF8"/>
    <w:rsid w:val="009A21FB"/>
    <w:rsid w:val="009B1E5B"/>
    <w:rsid w:val="009B7EF5"/>
    <w:rsid w:val="009D03C7"/>
    <w:rsid w:val="009D1215"/>
    <w:rsid w:val="009D3256"/>
    <w:rsid w:val="009D49CB"/>
    <w:rsid w:val="009F1BEA"/>
    <w:rsid w:val="00A149DA"/>
    <w:rsid w:val="00A35EFA"/>
    <w:rsid w:val="00A63673"/>
    <w:rsid w:val="00A80333"/>
    <w:rsid w:val="00A86D7D"/>
    <w:rsid w:val="00A91F5B"/>
    <w:rsid w:val="00A95772"/>
    <w:rsid w:val="00AB489F"/>
    <w:rsid w:val="00AD762D"/>
    <w:rsid w:val="00AE0716"/>
    <w:rsid w:val="00AE2403"/>
    <w:rsid w:val="00AF0CB5"/>
    <w:rsid w:val="00B04E9D"/>
    <w:rsid w:val="00B07600"/>
    <w:rsid w:val="00B120DD"/>
    <w:rsid w:val="00B1537C"/>
    <w:rsid w:val="00B41FC8"/>
    <w:rsid w:val="00B42F32"/>
    <w:rsid w:val="00B434B4"/>
    <w:rsid w:val="00B52C5E"/>
    <w:rsid w:val="00B56290"/>
    <w:rsid w:val="00B61793"/>
    <w:rsid w:val="00B71FE7"/>
    <w:rsid w:val="00B8226A"/>
    <w:rsid w:val="00B86503"/>
    <w:rsid w:val="00B93E44"/>
    <w:rsid w:val="00B9673E"/>
    <w:rsid w:val="00BC34CA"/>
    <w:rsid w:val="00BC5C93"/>
    <w:rsid w:val="00BC6C5C"/>
    <w:rsid w:val="00BF114F"/>
    <w:rsid w:val="00C1420E"/>
    <w:rsid w:val="00C17D65"/>
    <w:rsid w:val="00C21DD3"/>
    <w:rsid w:val="00C33EF5"/>
    <w:rsid w:val="00C53BE3"/>
    <w:rsid w:val="00C55DC0"/>
    <w:rsid w:val="00C61F6B"/>
    <w:rsid w:val="00C635CD"/>
    <w:rsid w:val="00C841DE"/>
    <w:rsid w:val="00CA1931"/>
    <w:rsid w:val="00CD1220"/>
    <w:rsid w:val="00CE76F4"/>
    <w:rsid w:val="00CF0126"/>
    <w:rsid w:val="00D014B0"/>
    <w:rsid w:val="00D07986"/>
    <w:rsid w:val="00D109BF"/>
    <w:rsid w:val="00D3428E"/>
    <w:rsid w:val="00D34B8F"/>
    <w:rsid w:val="00D469ED"/>
    <w:rsid w:val="00D54B9F"/>
    <w:rsid w:val="00D56210"/>
    <w:rsid w:val="00D636CE"/>
    <w:rsid w:val="00D65B8C"/>
    <w:rsid w:val="00D72177"/>
    <w:rsid w:val="00D73EA0"/>
    <w:rsid w:val="00DA14C1"/>
    <w:rsid w:val="00DA172F"/>
    <w:rsid w:val="00DD44D0"/>
    <w:rsid w:val="00DF7BF7"/>
    <w:rsid w:val="00E27D20"/>
    <w:rsid w:val="00E421E2"/>
    <w:rsid w:val="00E5664F"/>
    <w:rsid w:val="00E62DC3"/>
    <w:rsid w:val="00E829B9"/>
    <w:rsid w:val="00E938BB"/>
    <w:rsid w:val="00E94429"/>
    <w:rsid w:val="00E950B6"/>
    <w:rsid w:val="00EA1734"/>
    <w:rsid w:val="00EA2ECF"/>
    <w:rsid w:val="00EA4867"/>
    <w:rsid w:val="00EA77A3"/>
    <w:rsid w:val="00EB51DE"/>
    <w:rsid w:val="00ED730B"/>
    <w:rsid w:val="00ED7E49"/>
    <w:rsid w:val="00EE28DC"/>
    <w:rsid w:val="00EF5ECE"/>
    <w:rsid w:val="00F02A27"/>
    <w:rsid w:val="00F228C8"/>
    <w:rsid w:val="00F41DCD"/>
    <w:rsid w:val="00F57D76"/>
    <w:rsid w:val="00F675DD"/>
    <w:rsid w:val="00F80B77"/>
    <w:rsid w:val="00F936A3"/>
    <w:rsid w:val="00F9604A"/>
    <w:rsid w:val="00F965CA"/>
    <w:rsid w:val="00FB1F8F"/>
    <w:rsid w:val="00FB222D"/>
    <w:rsid w:val="00FB6054"/>
    <w:rsid w:val="00FC1A25"/>
    <w:rsid w:val="00FE0C1A"/>
    <w:rsid w:val="00FE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uiPriority w:val="9"/>
    <w:unhideWhenUsed/>
    <w:qFormat/>
    <w:rsid w:val="001B50C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8226A"/>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B8226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qFormat/>
    <w:rsid w:val="00B8226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nhideWhenUsed/>
    <w:rsid w:val="003A66B4"/>
    <w:pPr>
      <w:spacing w:after="120"/>
    </w:pPr>
  </w:style>
  <w:style w:type="character" w:customStyle="1" w:styleId="a7">
    <w:name w:val="Основной текст Знак"/>
    <w:basedOn w:val="a0"/>
    <w:link w:val="a6"/>
    <w:rsid w:val="003A66B4"/>
    <w:rPr>
      <w:lang w:eastAsia="ru-RU"/>
    </w:rPr>
  </w:style>
  <w:style w:type="character" w:styleId="a8">
    <w:name w:val="Hyperlink"/>
    <w:basedOn w:val="a0"/>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uiPriority w:val="9"/>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1">
    <w:name w:val="Body Text 3"/>
    <w:basedOn w:val="a"/>
    <w:link w:val="32"/>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1">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0">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nhideWhenUsed/>
    <w:rsid w:val="005953C5"/>
    <w:pPr>
      <w:spacing w:after="120"/>
      <w:ind w:left="283"/>
    </w:pPr>
  </w:style>
  <w:style w:type="character" w:customStyle="1" w:styleId="af4">
    <w:name w:val="Основной текст с отступом Знак"/>
    <w:basedOn w:val="a0"/>
    <w:link w:val="af3"/>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uiPriority w:val="9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DD44D0"/>
    <w:rPr>
      <w:rFonts w:ascii="Times New Roman" w:eastAsia="Times New Roman" w:hAnsi="Times New Roman" w:cs="Times New Roman"/>
      <w:sz w:val="24"/>
      <w:szCs w:val="24"/>
      <w:lang w:eastAsia="ru-RU"/>
    </w:rPr>
  </w:style>
  <w:style w:type="paragraph" w:styleId="33">
    <w:name w:val="Body Text Indent 3"/>
    <w:basedOn w:val="a"/>
    <w:link w:val="34"/>
    <w:rsid w:val="00C841D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C841DE"/>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B8226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8226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8226A"/>
    <w:rPr>
      <w:rFonts w:ascii="Times New Roman" w:eastAsia="Times New Roman" w:hAnsi="Times New Roman" w:cs="Times New Roman"/>
      <w:b/>
      <w:bCs/>
      <w:i/>
      <w:iCs/>
      <w:sz w:val="26"/>
      <w:szCs w:val="26"/>
      <w:lang w:eastAsia="ru-RU"/>
    </w:rPr>
  </w:style>
  <w:style w:type="paragraph" w:styleId="afa">
    <w:name w:val="footer"/>
    <w:basedOn w:val="a"/>
    <w:link w:val="afb"/>
    <w:uiPriority w:val="99"/>
    <w:unhideWhenUsed/>
    <w:rsid w:val="00B822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0"/>
    <w:link w:val="afa"/>
    <w:uiPriority w:val="99"/>
    <w:rsid w:val="00B8226A"/>
    <w:rPr>
      <w:rFonts w:ascii="Times New Roman" w:eastAsia="Times New Roman" w:hAnsi="Times New Roman" w:cs="Times New Roman"/>
      <w:sz w:val="24"/>
      <w:szCs w:val="24"/>
      <w:lang w:eastAsia="ru-RU"/>
    </w:rPr>
  </w:style>
  <w:style w:type="character" w:styleId="afc">
    <w:name w:val="Placeholder Text"/>
    <w:basedOn w:val="a0"/>
    <w:uiPriority w:val="99"/>
    <w:semiHidden/>
    <w:rsid w:val="00B822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uiPriority w:val="9"/>
    <w:unhideWhenUsed/>
    <w:qFormat/>
    <w:rsid w:val="001B50C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8226A"/>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unhideWhenUsed/>
    <w:qFormat/>
    <w:rsid w:val="00B8226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qFormat/>
    <w:rsid w:val="00B8226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nhideWhenUsed/>
    <w:rsid w:val="003A66B4"/>
    <w:pPr>
      <w:spacing w:after="120"/>
    </w:pPr>
  </w:style>
  <w:style w:type="character" w:customStyle="1" w:styleId="a7">
    <w:name w:val="Основной текст Знак"/>
    <w:basedOn w:val="a0"/>
    <w:link w:val="a6"/>
    <w:rsid w:val="003A66B4"/>
    <w:rPr>
      <w:lang w:eastAsia="ru-RU"/>
    </w:rPr>
  </w:style>
  <w:style w:type="character" w:styleId="a8">
    <w:name w:val="Hyperlink"/>
    <w:basedOn w:val="a0"/>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uiPriority w:val="9"/>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1">
    <w:name w:val="Body Text 3"/>
    <w:basedOn w:val="a"/>
    <w:link w:val="32"/>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1">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0">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nhideWhenUsed/>
    <w:rsid w:val="005953C5"/>
    <w:pPr>
      <w:spacing w:after="120"/>
      <w:ind w:left="283"/>
    </w:pPr>
  </w:style>
  <w:style w:type="character" w:customStyle="1" w:styleId="af4">
    <w:name w:val="Основной текст с отступом Знак"/>
    <w:basedOn w:val="a0"/>
    <w:link w:val="af3"/>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uiPriority w:val="9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DD44D0"/>
    <w:rPr>
      <w:rFonts w:ascii="Times New Roman" w:eastAsia="Times New Roman" w:hAnsi="Times New Roman" w:cs="Times New Roman"/>
      <w:sz w:val="24"/>
      <w:szCs w:val="24"/>
      <w:lang w:eastAsia="ru-RU"/>
    </w:rPr>
  </w:style>
  <w:style w:type="paragraph" w:styleId="33">
    <w:name w:val="Body Text Indent 3"/>
    <w:basedOn w:val="a"/>
    <w:link w:val="34"/>
    <w:rsid w:val="00C841D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C841DE"/>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B8226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8226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8226A"/>
    <w:rPr>
      <w:rFonts w:ascii="Times New Roman" w:eastAsia="Times New Roman" w:hAnsi="Times New Roman" w:cs="Times New Roman"/>
      <w:b/>
      <w:bCs/>
      <w:i/>
      <w:iCs/>
      <w:sz w:val="26"/>
      <w:szCs w:val="26"/>
      <w:lang w:eastAsia="ru-RU"/>
    </w:rPr>
  </w:style>
  <w:style w:type="paragraph" w:styleId="afa">
    <w:name w:val="footer"/>
    <w:basedOn w:val="a"/>
    <w:link w:val="afb"/>
    <w:uiPriority w:val="99"/>
    <w:unhideWhenUsed/>
    <w:rsid w:val="00B822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0"/>
    <w:link w:val="afa"/>
    <w:uiPriority w:val="99"/>
    <w:rsid w:val="00B8226A"/>
    <w:rPr>
      <w:rFonts w:ascii="Times New Roman" w:eastAsia="Times New Roman" w:hAnsi="Times New Roman" w:cs="Times New Roman"/>
      <w:sz w:val="24"/>
      <w:szCs w:val="24"/>
      <w:lang w:eastAsia="ru-RU"/>
    </w:rPr>
  </w:style>
  <w:style w:type="character" w:styleId="afc">
    <w:name w:val="Placeholder Text"/>
    <w:basedOn w:val="a0"/>
    <w:uiPriority w:val="99"/>
    <w:semiHidden/>
    <w:rsid w:val="00B822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1015">
      <w:bodyDiv w:val="1"/>
      <w:marLeft w:val="0"/>
      <w:marRight w:val="0"/>
      <w:marTop w:val="0"/>
      <w:marBottom w:val="0"/>
      <w:divBdr>
        <w:top w:val="none" w:sz="0" w:space="0" w:color="auto"/>
        <w:left w:val="none" w:sz="0" w:space="0" w:color="auto"/>
        <w:bottom w:val="none" w:sz="0" w:space="0" w:color="auto"/>
        <w:right w:val="none" w:sz="0" w:space="0" w:color="auto"/>
      </w:divBdr>
    </w:div>
    <w:div w:id="37359767">
      <w:bodyDiv w:val="1"/>
      <w:marLeft w:val="0"/>
      <w:marRight w:val="0"/>
      <w:marTop w:val="0"/>
      <w:marBottom w:val="0"/>
      <w:divBdr>
        <w:top w:val="none" w:sz="0" w:space="0" w:color="auto"/>
        <w:left w:val="none" w:sz="0" w:space="0" w:color="auto"/>
        <w:bottom w:val="none" w:sz="0" w:space="0" w:color="auto"/>
        <w:right w:val="none" w:sz="0" w:space="0" w:color="auto"/>
      </w:divBdr>
    </w:div>
    <w:div w:id="46953073">
      <w:bodyDiv w:val="1"/>
      <w:marLeft w:val="0"/>
      <w:marRight w:val="0"/>
      <w:marTop w:val="0"/>
      <w:marBottom w:val="0"/>
      <w:divBdr>
        <w:top w:val="none" w:sz="0" w:space="0" w:color="auto"/>
        <w:left w:val="none" w:sz="0" w:space="0" w:color="auto"/>
        <w:bottom w:val="none" w:sz="0" w:space="0" w:color="auto"/>
        <w:right w:val="none" w:sz="0" w:space="0" w:color="auto"/>
      </w:divBdr>
    </w:div>
    <w:div w:id="52657167">
      <w:bodyDiv w:val="1"/>
      <w:marLeft w:val="0"/>
      <w:marRight w:val="0"/>
      <w:marTop w:val="0"/>
      <w:marBottom w:val="0"/>
      <w:divBdr>
        <w:top w:val="none" w:sz="0" w:space="0" w:color="auto"/>
        <w:left w:val="none" w:sz="0" w:space="0" w:color="auto"/>
        <w:bottom w:val="none" w:sz="0" w:space="0" w:color="auto"/>
        <w:right w:val="none" w:sz="0" w:space="0" w:color="auto"/>
      </w:divBdr>
    </w:div>
    <w:div w:id="64302980">
      <w:bodyDiv w:val="1"/>
      <w:marLeft w:val="0"/>
      <w:marRight w:val="0"/>
      <w:marTop w:val="0"/>
      <w:marBottom w:val="0"/>
      <w:divBdr>
        <w:top w:val="none" w:sz="0" w:space="0" w:color="auto"/>
        <w:left w:val="none" w:sz="0" w:space="0" w:color="auto"/>
        <w:bottom w:val="none" w:sz="0" w:space="0" w:color="auto"/>
        <w:right w:val="none" w:sz="0" w:space="0" w:color="auto"/>
      </w:divBdr>
    </w:div>
    <w:div w:id="130171666">
      <w:bodyDiv w:val="1"/>
      <w:marLeft w:val="0"/>
      <w:marRight w:val="0"/>
      <w:marTop w:val="0"/>
      <w:marBottom w:val="0"/>
      <w:divBdr>
        <w:top w:val="none" w:sz="0" w:space="0" w:color="auto"/>
        <w:left w:val="none" w:sz="0" w:space="0" w:color="auto"/>
        <w:bottom w:val="none" w:sz="0" w:space="0" w:color="auto"/>
        <w:right w:val="none" w:sz="0" w:space="0" w:color="auto"/>
      </w:divBdr>
    </w:div>
    <w:div w:id="163788958">
      <w:bodyDiv w:val="1"/>
      <w:marLeft w:val="0"/>
      <w:marRight w:val="0"/>
      <w:marTop w:val="0"/>
      <w:marBottom w:val="0"/>
      <w:divBdr>
        <w:top w:val="none" w:sz="0" w:space="0" w:color="auto"/>
        <w:left w:val="none" w:sz="0" w:space="0" w:color="auto"/>
        <w:bottom w:val="none" w:sz="0" w:space="0" w:color="auto"/>
        <w:right w:val="none" w:sz="0" w:space="0" w:color="auto"/>
      </w:divBdr>
    </w:div>
    <w:div w:id="177277640">
      <w:bodyDiv w:val="1"/>
      <w:marLeft w:val="0"/>
      <w:marRight w:val="0"/>
      <w:marTop w:val="0"/>
      <w:marBottom w:val="0"/>
      <w:divBdr>
        <w:top w:val="none" w:sz="0" w:space="0" w:color="auto"/>
        <w:left w:val="none" w:sz="0" w:space="0" w:color="auto"/>
        <w:bottom w:val="none" w:sz="0" w:space="0" w:color="auto"/>
        <w:right w:val="none" w:sz="0" w:space="0" w:color="auto"/>
      </w:divBdr>
    </w:div>
    <w:div w:id="210576794">
      <w:bodyDiv w:val="1"/>
      <w:marLeft w:val="0"/>
      <w:marRight w:val="0"/>
      <w:marTop w:val="0"/>
      <w:marBottom w:val="0"/>
      <w:divBdr>
        <w:top w:val="none" w:sz="0" w:space="0" w:color="auto"/>
        <w:left w:val="none" w:sz="0" w:space="0" w:color="auto"/>
        <w:bottom w:val="none" w:sz="0" w:space="0" w:color="auto"/>
        <w:right w:val="none" w:sz="0" w:space="0" w:color="auto"/>
      </w:divBdr>
    </w:div>
    <w:div w:id="211580759">
      <w:bodyDiv w:val="1"/>
      <w:marLeft w:val="0"/>
      <w:marRight w:val="0"/>
      <w:marTop w:val="0"/>
      <w:marBottom w:val="0"/>
      <w:divBdr>
        <w:top w:val="none" w:sz="0" w:space="0" w:color="auto"/>
        <w:left w:val="none" w:sz="0" w:space="0" w:color="auto"/>
        <w:bottom w:val="none" w:sz="0" w:space="0" w:color="auto"/>
        <w:right w:val="none" w:sz="0" w:space="0" w:color="auto"/>
      </w:divBdr>
    </w:div>
    <w:div w:id="220677572">
      <w:bodyDiv w:val="1"/>
      <w:marLeft w:val="0"/>
      <w:marRight w:val="0"/>
      <w:marTop w:val="0"/>
      <w:marBottom w:val="0"/>
      <w:divBdr>
        <w:top w:val="none" w:sz="0" w:space="0" w:color="auto"/>
        <w:left w:val="none" w:sz="0" w:space="0" w:color="auto"/>
        <w:bottom w:val="none" w:sz="0" w:space="0" w:color="auto"/>
        <w:right w:val="none" w:sz="0" w:space="0" w:color="auto"/>
      </w:divBdr>
    </w:div>
    <w:div w:id="303120520">
      <w:bodyDiv w:val="1"/>
      <w:marLeft w:val="0"/>
      <w:marRight w:val="0"/>
      <w:marTop w:val="0"/>
      <w:marBottom w:val="0"/>
      <w:divBdr>
        <w:top w:val="none" w:sz="0" w:space="0" w:color="auto"/>
        <w:left w:val="none" w:sz="0" w:space="0" w:color="auto"/>
        <w:bottom w:val="none" w:sz="0" w:space="0" w:color="auto"/>
        <w:right w:val="none" w:sz="0" w:space="0" w:color="auto"/>
      </w:divBdr>
    </w:div>
    <w:div w:id="341471029">
      <w:bodyDiv w:val="1"/>
      <w:marLeft w:val="0"/>
      <w:marRight w:val="0"/>
      <w:marTop w:val="0"/>
      <w:marBottom w:val="0"/>
      <w:divBdr>
        <w:top w:val="none" w:sz="0" w:space="0" w:color="auto"/>
        <w:left w:val="none" w:sz="0" w:space="0" w:color="auto"/>
        <w:bottom w:val="none" w:sz="0" w:space="0" w:color="auto"/>
        <w:right w:val="none" w:sz="0" w:space="0" w:color="auto"/>
      </w:divBdr>
    </w:div>
    <w:div w:id="349185995">
      <w:bodyDiv w:val="1"/>
      <w:marLeft w:val="0"/>
      <w:marRight w:val="0"/>
      <w:marTop w:val="0"/>
      <w:marBottom w:val="0"/>
      <w:divBdr>
        <w:top w:val="none" w:sz="0" w:space="0" w:color="auto"/>
        <w:left w:val="none" w:sz="0" w:space="0" w:color="auto"/>
        <w:bottom w:val="none" w:sz="0" w:space="0" w:color="auto"/>
        <w:right w:val="none" w:sz="0" w:space="0" w:color="auto"/>
      </w:divBdr>
    </w:div>
    <w:div w:id="414589289">
      <w:bodyDiv w:val="1"/>
      <w:marLeft w:val="0"/>
      <w:marRight w:val="0"/>
      <w:marTop w:val="0"/>
      <w:marBottom w:val="0"/>
      <w:divBdr>
        <w:top w:val="none" w:sz="0" w:space="0" w:color="auto"/>
        <w:left w:val="none" w:sz="0" w:space="0" w:color="auto"/>
        <w:bottom w:val="none" w:sz="0" w:space="0" w:color="auto"/>
        <w:right w:val="none" w:sz="0" w:space="0" w:color="auto"/>
      </w:divBdr>
    </w:div>
    <w:div w:id="428893218">
      <w:bodyDiv w:val="1"/>
      <w:marLeft w:val="0"/>
      <w:marRight w:val="0"/>
      <w:marTop w:val="0"/>
      <w:marBottom w:val="0"/>
      <w:divBdr>
        <w:top w:val="none" w:sz="0" w:space="0" w:color="auto"/>
        <w:left w:val="none" w:sz="0" w:space="0" w:color="auto"/>
        <w:bottom w:val="none" w:sz="0" w:space="0" w:color="auto"/>
        <w:right w:val="none" w:sz="0" w:space="0" w:color="auto"/>
      </w:divBdr>
    </w:div>
    <w:div w:id="440031037">
      <w:bodyDiv w:val="1"/>
      <w:marLeft w:val="0"/>
      <w:marRight w:val="0"/>
      <w:marTop w:val="0"/>
      <w:marBottom w:val="0"/>
      <w:divBdr>
        <w:top w:val="none" w:sz="0" w:space="0" w:color="auto"/>
        <w:left w:val="none" w:sz="0" w:space="0" w:color="auto"/>
        <w:bottom w:val="none" w:sz="0" w:space="0" w:color="auto"/>
        <w:right w:val="none" w:sz="0" w:space="0" w:color="auto"/>
      </w:divBdr>
    </w:div>
    <w:div w:id="457070841">
      <w:bodyDiv w:val="1"/>
      <w:marLeft w:val="0"/>
      <w:marRight w:val="0"/>
      <w:marTop w:val="0"/>
      <w:marBottom w:val="0"/>
      <w:divBdr>
        <w:top w:val="none" w:sz="0" w:space="0" w:color="auto"/>
        <w:left w:val="none" w:sz="0" w:space="0" w:color="auto"/>
        <w:bottom w:val="none" w:sz="0" w:space="0" w:color="auto"/>
        <w:right w:val="none" w:sz="0" w:space="0" w:color="auto"/>
      </w:divBdr>
    </w:div>
    <w:div w:id="571350296">
      <w:bodyDiv w:val="1"/>
      <w:marLeft w:val="0"/>
      <w:marRight w:val="0"/>
      <w:marTop w:val="0"/>
      <w:marBottom w:val="0"/>
      <w:divBdr>
        <w:top w:val="none" w:sz="0" w:space="0" w:color="auto"/>
        <w:left w:val="none" w:sz="0" w:space="0" w:color="auto"/>
        <w:bottom w:val="none" w:sz="0" w:space="0" w:color="auto"/>
        <w:right w:val="none" w:sz="0" w:space="0" w:color="auto"/>
      </w:divBdr>
    </w:div>
    <w:div w:id="692196229">
      <w:bodyDiv w:val="1"/>
      <w:marLeft w:val="0"/>
      <w:marRight w:val="0"/>
      <w:marTop w:val="0"/>
      <w:marBottom w:val="0"/>
      <w:divBdr>
        <w:top w:val="none" w:sz="0" w:space="0" w:color="auto"/>
        <w:left w:val="none" w:sz="0" w:space="0" w:color="auto"/>
        <w:bottom w:val="none" w:sz="0" w:space="0" w:color="auto"/>
        <w:right w:val="none" w:sz="0" w:space="0" w:color="auto"/>
      </w:divBdr>
    </w:div>
    <w:div w:id="728574052">
      <w:bodyDiv w:val="1"/>
      <w:marLeft w:val="0"/>
      <w:marRight w:val="0"/>
      <w:marTop w:val="0"/>
      <w:marBottom w:val="0"/>
      <w:divBdr>
        <w:top w:val="none" w:sz="0" w:space="0" w:color="auto"/>
        <w:left w:val="none" w:sz="0" w:space="0" w:color="auto"/>
        <w:bottom w:val="none" w:sz="0" w:space="0" w:color="auto"/>
        <w:right w:val="none" w:sz="0" w:space="0" w:color="auto"/>
      </w:divBdr>
    </w:div>
    <w:div w:id="730353271">
      <w:bodyDiv w:val="1"/>
      <w:marLeft w:val="0"/>
      <w:marRight w:val="0"/>
      <w:marTop w:val="0"/>
      <w:marBottom w:val="0"/>
      <w:divBdr>
        <w:top w:val="none" w:sz="0" w:space="0" w:color="auto"/>
        <w:left w:val="none" w:sz="0" w:space="0" w:color="auto"/>
        <w:bottom w:val="none" w:sz="0" w:space="0" w:color="auto"/>
        <w:right w:val="none" w:sz="0" w:space="0" w:color="auto"/>
      </w:divBdr>
    </w:div>
    <w:div w:id="782842272">
      <w:bodyDiv w:val="1"/>
      <w:marLeft w:val="0"/>
      <w:marRight w:val="0"/>
      <w:marTop w:val="0"/>
      <w:marBottom w:val="0"/>
      <w:divBdr>
        <w:top w:val="none" w:sz="0" w:space="0" w:color="auto"/>
        <w:left w:val="none" w:sz="0" w:space="0" w:color="auto"/>
        <w:bottom w:val="none" w:sz="0" w:space="0" w:color="auto"/>
        <w:right w:val="none" w:sz="0" w:space="0" w:color="auto"/>
      </w:divBdr>
    </w:div>
    <w:div w:id="784538708">
      <w:bodyDiv w:val="1"/>
      <w:marLeft w:val="0"/>
      <w:marRight w:val="0"/>
      <w:marTop w:val="0"/>
      <w:marBottom w:val="0"/>
      <w:divBdr>
        <w:top w:val="none" w:sz="0" w:space="0" w:color="auto"/>
        <w:left w:val="none" w:sz="0" w:space="0" w:color="auto"/>
        <w:bottom w:val="none" w:sz="0" w:space="0" w:color="auto"/>
        <w:right w:val="none" w:sz="0" w:space="0" w:color="auto"/>
      </w:divBdr>
    </w:div>
    <w:div w:id="832793863">
      <w:bodyDiv w:val="1"/>
      <w:marLeft w:val="0"/>
      <w:marRight w:val="0"/>
      <w:marTop w:val="0"/>
      <w:marBottom w:val="0"/>
      <w:divBdr>
        <w:top w:val="none" w:sz="0" w:space="0" w:color="auto"/>
        <w:left w:val="none" w:sz="0" w:space="0" w:color="auto"/>
        <w:bottom w:val="none" w:sz="0" w:space="0" w:color="auto"/>
        <w:right w:val="none" w:sz="0" w:space="0" w:color="auto"/>
      </w:divBdr>
    </w:div>
    <w:div w:id="846678326">
      <w:bodyDiv w:val="1"/>
      <w:marLeft w:val="0"/>
      <w:marRight w:val="0"/>
      <w:marTop w:val="0"/>
      <w:marBottom w:val="0"/>
      <w:divBdr>
        <w:top w:val="none" w:sz="0" w:space="0" w:color="auto"/>
        <w:left w:val="none" w:sz="0" w:space="0" w:color="auto"/>
        <w:bottom w:val="none" w:sz="0" w:space="0" w:color="auto"/>
        <w:right w:val="none" w:sz="0" w:space="0" w:color="auto"/>
      </w:divBdr>
    </w:div>
    <w:div w:id="879321255">
      <w:bodyDiv w:val="1"/>
      <w:marLeft w:val="0"/>
      <w:marRight w:val="0"/>
      <w:marTop w:val="0"/>
      <w:marBottom w:val="0"/>
      <w:divBdr>
        <w:top w:val="none" w:sz="0" w:space="0" w:color="auto"/>
        <w:left w:val="none" w:sz="0" w:space="0" w:color="auto"/>
        <w:bottom w:val="none" w:sz="0" w:space="0" w:color="auto"/>
        <w:right w:val="none" w:sz="0" w:space="0" w:color="auto"/>
      </w:divBdr>
    </w:div>
    <w:div w:id="1035084164">
      <w:bodyDiv w:val="1"/>
      <w:marLeft w:val="0"/>
      <w:marRight w:val="0"/>
      <w:marTop w:val="0"/>
      <w:marBottom w:val="0"/>
      <w:divBdr>
        <w:top w:val="none" w:sz="0" w:space="0" w:color="auto"/>
        <w:left w:val="none" w:sz="0" w:space="0" w:color="auto"/>
        <w:bottom w:val="none" w:sz="0" w:space="0" w:color="auto"/>
        <w:right w:val="none" w:sz="0" w:space="0" w:color="auto"/>
      </w:divBdr>
    </w:div>
    <w:div w:id="1054699842">
      <w:bodyDiv w:val="1"/>
      <w:marLeft w:val="0"/>
      <w:marRight w:val="0"/>
      <w:marTop w:val="0"/>
      <w:marBottom w:val="0"/>
      <w:divBdr>
        <w:top w:val="none" w:sz="0" w:space="0" w:color="auto"/>
        <w:left w:val="none" w:sz="0" w:space="0" w:color="auto"/>
        <w:bottom w:val="none" w:sz="0" w:space="0" w:color="auto"/>
        <w:right w:val="none" w:sz="0" w:space="0" w:color="auto"/>
      </w:divBdr>
    </w:div>
    <w:div w:id="1066607210">
      <w:bodyDiv w:val="1"/>
      <w:marLeft w:val="0"/>
      <w:marRight w:val="0"/>
      <w:marTop w:val="0"/>
      <w:marBottom w:val="0"/>
      <w:divBdr>
        <w:top w:val="none" w:sz="0" w:space="0" w:color="auto"/>
        <w:left w:val="none" w:sz="0" w:space="0" w:color="auto"/>
        <w:bottom w:val="none" w:sz="0" w:space="0" w:color="auto"/>
        <w:right w:val="none" w:sz="0" w:space="0" w:color="auto"/>
      </w:divBdr>
    </w:div>
    <w:div w:id="1091700396">
      <w:bodyDiv w:val="1"/>
      <w:marLeft w:val="0"/>
      <w:marRight w:val="0"/>
      <w:marTop w:val="0"/>
      <w:marBottom w:val="0"/>
      <w:divBdr>
        <w:top w:val="none" w:sz="0" w:space="0" w:color="auto"/>
        <w:left w:val="none" w:sz="0" w:space="0" w:color="auto"/>
        <w:bottom w:val="none" w:sz="0" w:space="0" w:color="auto"/>
        <w:right w:val="none" w:sz="0" w:space="0" w:color="auto"/>
      </w:divBdr>
    </w:div>
    <w:div w:id="1149596094">
      <w:bodyDiv w:val="1"/>
      <w:marLeft w:val="0"/>
      <w:marRight w:val="0"/>
      <w:marTop w:val="0"/>
      <w:marBottom w:val="0"/>
      <w:divBdr>
        <w:top w:val="none" w:sz="0" w:space="0" w:color="auto"/>
        <w:left w:val="none" w:sz="0" w:space="0" w:color="auto"/>
        <w:bottom w:val="none" w:sz="0" w:space="0" w:color="auto"/>
        <w:right w:val="none" w:sz="0" w:space="0" w:color="auto"/>
      </w:divBdr>
    </w:div>
    <w:div w:id="1159809426">
      <w:bodyDiv w:val="1"/>
      <w:marLeft w:val="0"/>
      <w:marRight w:val="0"/>
      <w:marTop w:val="0"/>
      <w:marBottom w:val="0"/>
      <w:divBdr>
        <w:top w:val="none" w:sz="0" w:space="0" w:color="auto"/>
        <w:left w:val="none" w:sz="0" w:space="0" w:color="auto"/>
        <w:bottom w:val="none" w:sz="0" w:space="0" w:color="auto"/>
        <w:right w:val="none" w:sz="0" w:space="0" w:color="auto"/>
      </w:divBdr>
    </w:div>
    <w:div w:id="1188788875">
      <w:bodyDiv w:val="1"/>
      <w:marLeft w:val="0"/>
      <w:marRight w:val="0"/>
      <w:marTop w:val="0"/>
      <w:marBottom w:val="0"/>
      <w:divBdr>
        <w:top w:val="none" w:sz="0" w:space="0" w:color="auto"/>
        <w:left w:val="none" w:sz="0" w:space="0" w:color="auto"/>
        <w:bottom w:val="none" w:sz="0" w:space="0" w:color="auto"/>
        <w:right w:val="none" w:sz="0" w:space="0" w:color="auto"/>
      </w:divBdr>
    </w:div>
    <w:div w:id="1286810269">
      <w:bodyDiv w:val="1"/>
      <w:marLeft w:val="0"/>
      <w:marRight w:val="0"/>
      <w:marTop w:val="0"/>
      <w:marBottom w:val="0"/>
      <w:divBdr>
        <w:top w:val="none" w:sz="0" w:space="0" w:color="auto"/>
        <w:left w:val="none" w:sz="0" w:space="0" w:color="auto"/>
        <w:bottom w:val="none" w:sz="0" w:space="0" w:color="auto"/>
        <w:right w:val="none" w:sz="0" w:space="0" w:color="auto"/>
      </w:divBdr>
    </w:div>
    <w:div w:id="1287734760">
      <w:bodyDiv w:val="1"/>
      <w:marLeft w:val="0"/>
      <w:marRight w:val="0"/>
      <w:marTop w:val="0"/>
      <w:marBottom w:val="0"/>
      <w:divBdr>
        <w:top w:val="none" w:sz="0" w:space="0" w:color="auto"/>
        <w:left w:val="none" w:sz="0" w:space="0" w:color="auto"/>
        <w:bottom w:val="none" w:sz="0" w:space="0" w:color="auto"/>
        <w:right w:val="none" w:sz="0" w:space="0" w:color="auto"/>
      </w:divBdr>
    </w:div>
    <w:div w:id="1291594381">
      <w:bodyDiv w:val="1"/>
      <w:marLeft w:val="0"/>
      <w:marRight w:val="0"/>
      <w:marTop w:val="0"/>
      <w:marBottom w:val="0"/>
      <w:divBdr>
        <w:top w:val="none" w:sz="0" w:space="0" w:color="auto"/>
        <w:left w:val="none" w:sz="0" w:space="0" w:color="auto"/>
        <w:bottom w:val="none" w:sz="0" w:space="0" w:color="auto"/>
        <w:right w:val="none" w:sz="0" w:space="0" w:color="auto"/>
      </w:divBdr>
    </w:div>
    <w:div w:id="1295720993">
      <w:bodyDiv w:val="1"/>
      <w:marLeft w:val="0"/>
      <w:marRight w:val="0"/>
      <w:marTop w:val="0"/>
      <w:marBottom w:val="0"/>
      <w:divBdr>
        <w:top w:val="none" w:sz="0" w:space="0" w:color="auto"/>
        <w:left w:val="none" w:sz="0" w:space="0" w:color="auto"/>
        <w:bottom w:val="none" w:sz="0" w:space="0" w:color="auto"/>
        <w:right w:val="none" w:sz="0" w:space="0" w:color="auto"/>
      </w:divBdr>
    </w:div>
    <w:div w:id="1342783096">
      <w:bodyDiv w:val="1"/>
      <w:marLeft w:val="0"/>
      <w:marRight w:val="0"/>
      <w:marTop w:val="0"/>
      <w:marBottom w:val="0"/>
      <w:divBdr>
        <w:top w:val="none" w:sz="0" w:space="0" w:color="auto"/>
        <w:left w:val="none" w:sz="0" w:space="0" w:color="auto"/>
        <w:bottom w:val="none" w:sz="0" w:space="0" w:color="auto"/>
        <w:right w:val="none" w:sz="0" w:space="0" w:color="auto"/>
      </w:divBdr>
    </w:div>
    <w:div w:id="1363557219">
      <w:bodyDiv w:val="1"/>
      <w:marLeft w:val="0"/>
      <w:marRight w:val="0"/>
      <w:marTop w:val="0"/>
      <w:marBottom w:val="0"/>
      <w:divBdr>
        <w:top w:val="none" w:sz="0" w:space="0" w:color="auto"/>
        <w:left w:val="none" w:sz="0" w:space="0" w:color="auto"/>
        <w:bottom w:val="none" w:sz="0" w:space="0" w:color="auto"/>
        <w:right w:val="none" w:sz="0" w:space="0" w:color="auto"/>
      </w:divBdr>
    </w:div>
    <w:div w:id="1420718361">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
    <w:div w:id="1511793422">
      <w:bodyDiv w:val="1"/>
      <w:marLeft w:val="0"/>
      <w:marRight w:val="0"/>
      <w:marTop w:val="0"/>
      <w:marBottom w:val="0"/>
      <w:divBdr>
        <w:top w:val="none" w:sz="0" w:space="0" w:color="auto"/>
        <w:left w:val="none" w:sz="0" w:space="0" w:color="auto"/>
        <w:bottom w:val="none" w:sz="0" w:space="0" w:color="auto"/>
        <w:right w:val="none" w:sz="0" w:space="0" w:color="auto"/>
      </w:divBdr>
    </w:div>
    <w:div w:id="1658611399">
      <w:bodyDiv w:val="1"/>
      <w:marLeft w:val="0"/>
      <w:marRight w:val="0"/>
      <w:marTop w:val="0"/>
      <w:marBottom w:val="0"/>
      <w:divBdr>
        <w:top w:val="none" w:sz="0" w:space="0" w:color="auto"/>
        <w:left w:val="none" w:sz="0" w:space="0" w:color="auto"/>
        <w:bottom w:val="none" w:sz="0" w:space="0" w:color="auto"/>
        <w:right w:val="none" w:sz="0" w:space="0" w:color="auto"/>
      </w:divBdr>
    </w:div>
    <w:div w:id="1774519749">
      <w:bodyDiv w:val="1"/>
      <w:marLeft w:val="0"/>
      <w:marRight w:val="0"/>
      <w:marTop w:val="0"/>
      <w:marBottom w:val="0"/>
      <w:divBdr>
        <w:top w:val="none" w:sz="0" w:space="0" w:color="auto"/>
        <w:left w:val="none" w:sz="0" w:space="0" w:color="auto"/>
        <w:bottom w:val="none" w:sz="0" w:space="0" w:color="auto"/>
        <w:right w:val="none" w:sz="0" w:space="0" w:color="auto"/>
      </w:divBdr>
    </w:div>
    <w:div w:id="1782995173">
      <w:bodyDiv w:val="1"/>
      <w:marLeft w:val="0"/>
      <w:marRight w:val="0"/>
      <w:marTop w:val="0"/>
      <w:marBottom w:val="0"/>
      <w:divBdr>
        <w:top w:val="none" w:sz="0" w:space="0" w:color="auto"/>
        <w:left w:val="none" w:sz="0" w:space="0" w:color="auto"/>
        <w:bottom w:val="none" w:sz="0" w:space="0" w:color="auto"/>
        <w:right w:val="none" w:sz="0" w:space="0" w:color="auto"/>
      </w:divBdr>
    </w:div>
    <w:div w:id="1891919437">
      <w:bodyDiv w:val="1"/>
      <w:marLeft w:val="0"/>
      <w:marRight w:val="0"/>
      <w:marTop w:val="0"/>
      <w:marBottom w:val="0"/>
      <w:divBdr>
        <w:top w:val="none" w:sz="0" w:space="0" w:color="auto"/>
        <w:left w:val="none" w:sz="0" w:space="0" w:color="auto"/>
        <w:bottom w:val="none" w:sz="0" w:space="0" w:color="auto"/>
        <w:right w:val="none" w:sz="0" w:space="0" w:color="auto"/>
      </w:divBdr>
    </w:div>
    <w:div w:id="1895892158">
      <w:bodyDiv w:val="1"/>
      <w:marLeft w:val="0"/>
      <w:marRight w:val="0"/>
      <w:marTop w:val="0"/>
      <w:marBottom w:val="0"/>
      <w:divBdr>
        <w:top w:val="none" w:sz="0" w:space="0" w:color="auto"/>
        <w:left w:val="none" w:sz="0" w:space="0" w:color="auto"/>
        <w:bottom w:val="none" w:sz="0" w:space="0" w:color="auto"/>
        <w:right w:val="none" w:sz="0" w:space="0" w:color="auto"/>
      </w:divBdr>
    </w:div>
    <w:div w:id="1930499338">
      <w:bodyDiv w:val="1"/>
      <w:marLeft w:val="0"/>
      <w:marRight w:val="0"/>
      <w:marTop w:val="0"/>
      <w:marBottom w:val="0"/>
      <w:divBdr>
        <w:top w:val="none" w:sz="0" w:space="0" w:color="auto"/>
        <w:left w:val="none" w:sz="0" w:space="0" w:color="auto"/>
        <w:bottom w:val="none" w:sz="0" w:space="0" w:color="auto"/>
        <w:right w:val="none" w:sz="0" w:space="0" w:color="auto"/>
      </w:divBdr>
    </w:div>
    <w:div w:id="2003773817">
      <w:bodyDiv w:val="1"/>
      <w:marLeft w:val="0"/>
      <w:marRight w:val="0"/>
      <w:marTop w:val="0"/>
      <w:marBottom w:val="0"/>
      <w:divBdr>
        <w:top w:val="none" w:sz="0" w:space="0" w:color="auto"/>
        <w:left w:val="none" w:sz="0" w:space="0" w:color="auto"/>
        <w:bottom w:val="none" w:sz="0" w:space="0" w:color="auto"/>
        <w:right w:val="none" w:sz="0" w:space="0" w:color="auto"/>
      </w:divBdr>
    </w:div>
    <w:div w:id="2017995764">
      <w:bodyDiv w:val="1"/>
      <w:marLeft w:val="0"/>
      <w:marRight w:val="0"/>
      <w:marTop w:val="0"/>
      <w:marBottom w:val="0"/>
      <w:divBdr>
        <w:top w:val="none" w:sz="0" w:space="0" w:color="auto"/>
        <w:left w:val="none" w:sz="0" w:space="0" w:color="auto"/>
        <w:bottom w:val="none" w:sz="0" w:space="0" w:color="auto"/>
        <w:right w:val="none" w:sz="0" w:space="0" w:color="auto"/>
      </w:divBdr>
    </w:div>
    <w:div w:id="2049908893">
      <w:bodyDiv w:val="1"/>
      <w:marLeft w:val="0"/>
      <w:marRight w:val="0"/>
      <w:marTop w:val="0"/>
      <w:marBottom w:val="0"/>
      <w:divBdr>
        <w:top w:val="none" w:sz="0" w:space="0" w:color="auto"/>
        <w:left w:val="none" w:sz="0" w:space="0" w:color="auto"/>
        <w:bottom w:val="none" w:sz="0" w:space="0" w:color="auto"/>
        <w:right w:val="none" w:sz="0" w:space="0" w:color="auto"/>
      </w:divBdr>
    </w:div>
    <w:div w:id="2063477790">
      <w:bodyDiv w:val="1"/>
      <w:marLeft w:val="0"/>
      <w:marRight w:val="0"/>
      <w:marTop w:val="0"/>
      <w:marBottom w:val="0"/>
      <w:divBdr>
        <w:top w:val="none" w:sz="0" w:space="0" w:color="auto"/>
        <w:left w:val="none" w:sz="0" w:space="0" w:color="auto"/>
        <w:bottom w:val="none" w:sz="0" w:space="0" w:color="auto"/>
        <w:right w:val="none" w:sz="0" w:space="0" w:color="auto"/>
      </w:divBdr>
    </w:div>
    <w:div w:id="2087535439">
      <w:bodyDiv w:val="1"/>
      <w:marLeft w:val="0"/>
      <w:marRight w:val="0"/>
      <w:marTop w:val="0"/>
      <w:marBottom w:val="0"/>
      <w:divBdr>
        <w:top w:val="none" w:sz="0" w:space="0" w:color="auto"/>
        <w:left w:val="none" w:sz="0" w:space="0" w:color="auto"/>
        <w:bottom w:val="none" w:sz="0" w:space="0" w:color="auto"/>
        <w:right w:val="none" w:sz="0" w:space="0" w:color="auto"/>
      </w:divBdr>
    </w:div>
    <w:div w:id="2118477122">
      <w:bodyDiv w:val="1"/>
      <w:marLeft w:val="0"/>
      <w:marRight w:val="0"/>
      <w:marTop w:val="0"/>
      <w:marBottom w:val="0"/>
      <w:divBdr>
        <w:top w:val="none" w:sz="0" w:space="0" w:color="auto"/>
        <w:left w:val="none" w:sz="0" w:space="0" w:color="auto"/>
        <w:bottom w:val="none" w:sz="0" w:space="0" w:color="auto"/>
        <w:right w:val="none" w:sz="0" w:space="0" w:color="auto"/>
      </w:divBdr>
    </w:div>
    <w:div w:id="2131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minal-premier.ru/" TargetMode="External"/><Relationship Id="rId13" Type="http://schemas.openxmlformats.org/officeDocument/2006/relationships/hyperlink" Target="http://www.aup.ru/books/m93/3_1.ht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7" Type="http://schemas.openxmlformats.org/officeDocument/2006/relationships/hyperlink" Target="http://www.slovalogista/ru/" TargetMode="External"/><Relationship Id="rId12" Type="http://schemas.openxmlformats.org/officeDocument/2006/relationships/hyperlink" Target="http://www.aup.ru/books/m93/2_2.ht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sl/"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p.ru/books/m93/1_2.ht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ia.gov/cia/publications/factbook/index.html"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yperlink" Target="http://rsl/"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microsoft.com/office/2007/relationships/stylesWithEffects" Target="stylesWithEffects.xml"/><Relationship Id="rId9" Type="http://schemas.openxmlformats.org/officeDocument/2006/relationships/hyperlink" Target="http://www.cia.gov/cia/publications/factbook/index.html" TargetMode="External"/><Relationship Id="rId14" Type="http://schemas.openxmlformats.org/officeDocument/2006/relationships/hyperlink" Target="http://www.aup.ru/books/m93/4_1.ht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1E30-8563-4442-A0B3-1D654CA1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97</Pages>
  <Words>28464</Words>
  <Characters>162246</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Азизбек</cp:lastModifiedBy>
  <cp:revision>18</cp:revision>
  <cp:lastPrinted>2020-11-02T10:39:00Z</cp:lastPrinted>
  <dcterms:created xsi:type="dcterms:W3CDTF">2015-10-20T08:27:00Z</dcterms:created>
  <dcterms:modified xsi:type="dcterms:W3CDTF">2020-11-24T07:26:00Z</dcterms:modified>
</cp:coreProperties>
</file>