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E" w:rsidRDefault="00C804A1">
      <w:pPr>
        <w:pStyle w:val="af"/>
        <w:spacing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 И НАУКИ КЫРГЫЗСКОЙ РЕСПУБЛИКИ</w:t>
      </w:r>
    </w:p>
    <w:p w:rsidR="006A5FFE" w:rsidRDefault="00C804A1">
      <w:pPr>
        <w:pStyle w:val="af"/>
        <w:spacing w:line="240" w:lineRule="auto"/>
        <w:ind w:left="0" w:right="-1" w:firstLine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КЫРГЫЗСКИЙ ГОСУДАРСТВЕННЫЙ ТЕХНИЧЕСКИЙ УНИВЕРСИТЕТ</w:t>
      </w:r>
    </w:p>
    <w:p w:rsidR="006A5FFE" w:rsidRDefault="00C804A1">
      <w:pPr>
        <w:pStyle w:val="af"/>
        <w:spacing w:line="240" w:lineRule="auto"/>
        <w:ind w:left="0" w:right="-1" w:firstLine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ИМ. И. РАЗЗАКОВА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Кыргызско-Германский технический институт 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 «Логистика» 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A5FFE">
        <w:trPr>
          <w:trHeight w:val="895"/>
        </w:trPr>
        <w:tc>
          <w:tcPr>
            <w:tcW w:w="4536" w:type="dxa"/>
          </w:tcPr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A5FFE" w:rsidRDefault="006A5FFE">
            <w:pPr>
              <w:pStyle w:val="af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КГТИ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А.А.______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(факультет/институт) Ф.И.О.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 20____г.</w:t>
            </w:r>
          </w:p>
          <w:p w:rsidR="006A5FFE" w:rsidRDefault="006A5FFE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УЧЕБНО-МЕТОДИЧЕКИЙ КОМПЛЕКС  </w:t>
      </w: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КОММУНИКАТИВНЫЕ ТЕХНОЛОГИИ В ЛОГИСТИЧЕСКИХ ПРОЦЕССАХ </w:t>
      </w: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(код, название)</w:t>
      </w: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263"/>
        <w:gridCol w:w="5588"/>
      </w:tblGrid>
      <w:tr w:rsidR="006A5FFE">
        <w:tc>
          <w:tcPr>
            <w:tcW w:w="3641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Направление:</w:t>
            </w:r>
          </w:p>
        </w:tc>
        <w:tc>
          <w:tcPr>
            <w:tcW w:w="6645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Логистика </w:t>
            </w:r>
          </w:p>
        </w:tc>
      </w:tr>
      <w:tr w:rsidR="006A5FFE">
        <w:tc>
          <w:tcPr>
            <w:tcW w:w="3641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Профиль: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6645" w:type="dxa"/>
          </w:tcPr>
          <w:p w:rsidR="006A5FFE" w:rsidRDefault="00C804A1">
            <w:pPr>
              <w:pStyle w:val="af"/>
              <w:spacing w:after="0" w:line="240" w:lineRule="auto"/>
              <w:ind w:left="0" w:right="-1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Логистика городского и международного транспорта;</w:t>
            </w:r>
          </w:p>
          <w:p w:rsidR="006A5FFE" w:rsidRDefault="00C804A1">
            <w:pPr>
              <w:pStyle w:val="Style4"/>
              <w:widowControl/>
              <w:tabs>
                <w:tab w:val="left" w:pos="1080"/>
              </w:tabs>
              <w:jc w:val="both"/>
            </w:pPr>
            <w:r>
              <w:rPr>
                <w:rStyle w:val="FontStyle74"/>
                <w:sz w:val="24"/>
                <w:szCs w:val="24"/>
              </w:rPr>
              <w:t>Логистика снабжения и закупок товаров, работ и услуг</w:t>
            </w:r>
          </w:p>
        </w:tc>
      </w:tr>
      <w:tr w:rsidR="006A5FFE">
        <w:tc>
          <w:tcPr>
            <w:tcW w:w="3641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Квалификация:</w:t>
            </w:r>
          </w:p>
        </w:tc>
        <w:tc>
          <w:tcPr>
            <w:tcW w:w="6645" w:type="dxa"/>
          </w:tcPr>
          <w:p w:rsidR="006A5FFE" w:rsidRDefault="00C804A1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бакалавр</w:t>
            </w:r>
          </w:p>
        </w:tc>
      </w:tr>
      <w:tr w:rsidR="006A5FFE">
        <w:tc>
          <w:tcPr>
            <w:tcW w:w="3641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</w:tc>
        <w:tc>
          <w:tcPr>
            <w:tcW w:w="6645" w:type="dxa"/>
          </w:tcPr>
          <w:p w:rsidR="006A5FFE" w:rsidRDefault="00C804A1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</w:tr>
    </w:tbl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Бишкек 2020 г.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Лист согласования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Учебно-методический комплекс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 технологии в логистических процессах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разработан в соответствии с требованиями ГОС ВПО по подготовке бакалавров, предназначен для студентов, обучающихся по направлению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Логистика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профилям:  </w:t>
      </w:r>
      <w:r>
        <w:rPr>
          <w:rStyle w:val="FontStyle74"/>
          <w:sz w:val="24"/>
          <w:szCs w:val="24"/>
          <w:u w:val="single"/>
        </w:rPr>
        <w:t xml:space="preserve">Логистика городского и международного транспорта и Логистика снабжения и закупок товаров, работ и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A5FFE" w:rsidRDefault="00C804A1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 (составитель): 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Жайлообаев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У._____________</w:t>
      </w: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1779"/>
        <w:gridCol w:w="3572"/>
      </w:tblGrid>
      <w:tr w:rsidR="006A5FFE">
        <w:tc>
          <w:tcPr>
            <w:tcW w:w="4254" w:type="dxa"/>
          </w:tcPr>
          <w:p w:rsidR="006A5FFE" w:rsidRDefault="00C804A1">
            <w:pPr>
              <w:pStyle w:val="af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 рассмотрения и утверждения УМКД</w:t>
            </w:r>
          </w:p>
        </w:tc>
        <w:tc>
          <w:tcPr>
            <w:tcW w:w="1779" w:type="dxa"/>
          </w:tcPr>
          <w:p w:rsidR="006A5FFE" w:rsidRDefault="00C804A1">
            <w:pPr>
              <w:pStyle w:val="af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протокола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Подписи (печать)</w:t>
            </w: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Учебно-методический комплекс дисциплины рассмотрен на заседании кафедры __Логистика________</w:t>
            </w:r>
          </w:p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КГТИ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9" w:type="dxa"/>
          </w:tcPr>
          <w:p w:rsidR="006A5FFE" w:rsidRDefault="006A5FFE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от«_____» __________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Зав. профилирующей кафедры: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5A4F18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</w:t>
            </w:r>
            <w:r w:rsidRPr="005A4F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Уметалиев А.С.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Учебно-методический комплекс дисциплины одобрен руководителем ООП  по направлению _______Логистика_____</w:t>
            </w:r>
          </w:p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КГТИ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9" w:type="dxa"/>
          </w:tcPr>
          <w:p w:rsidR="006A5FFE" w:rsidRDefault="006A5FFE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Дата: 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ООП: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Гопурбаева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Ш.Р. </w:t>
            </w: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Учебно-методический комплекс дисциплины согласован на заседании Учебно-методической комиссии факультета/института __________КГТИ_______________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(наименование учебного подразделения)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79" w:type="dxa"/>
          </w:tcPr>
          <w:p w:rsidR="006A5FFE" w:rsidRDefault="006A5FFE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«_____» _________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г.,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УМК: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Оморова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А.</w:t>
            </w: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Учебно-методический комплекс дисциплины согласован (или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обсуждался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/рецензирован)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перевозчиков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(указать наименование предприятия/ учреждения/организации)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9" w:type="dxa"/>
          </w:tcPr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Дата: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согласования/ обсуждения/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рецензия</w:t>
            </w:r>
          </w:p>
        </w:tc>
        <w:tc>
          <w:tcPr>
            <w:tcW w:w="3572" w:type="dxa"/>
          </w:tcPr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должность) председатель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Шабданалиев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Т.М.</w:t>
            </w:r>
          </w:p>
        </w:tc>
      </w:tr>
    </w:tbl>
    <w:p w:rsidR="006A5FFE" w:rsidRDefault="00C804A1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>УМК дисциплины непрофилирующей кафедры обязательно согласовывается с выпускающей кафедрой, реализующей соответствующее направление/специальность</w:t>
      </w:r>
    </w:p>
    <w:p w:rsidR="006A5FFE" w:rsidRDefault="00C804A1">
      <w:pPr>
        <w:pStyle w:val="af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**УМК должен пройти согласование или обсуждение на соответствие требованиям заинтересованных сторон (отраслевой совет, «круглый стол», совещание, заседание кафедры/методический совет  с представителями производства, рецензирование  (рецензия  должна быть приложена) и др.)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5FFE" w:rsidRDefault="006A5FFE">
      <w:pPr>
        <w:pStyle w:val="af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C804A1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УМКД</w:t>
      </w: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1061"/>
        <w:gridCol w:w="7201"/>
        <w:gridCol w:w="1485"/>
      </w:tblGrid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7230" w:type="dxa"/>
          </w:tcPr>
          <w:p w:rsidR="006A5FFE" w:rsidRDefault="006A5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 учебно-методические материалы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самостоятельной  работе студентов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6A5FFE" w:rsidRDefault="00C8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организации и  выполнению курсовых проектов (работ)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сопровождающих занятия материалов (карта обеспечения ТСО)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используемых при изучении дисциплины специализированных аудиторий, кабинетов и лабораторий, учебно-лабораторного оборудования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методы преподавания учебной дисциплины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5FFE">
        <w:tc>
          <w:tcPr>
            <w:tcW w:w="106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для преподавателя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студента</w:t>
            </w:r>
          </w:p>
        </w:tc>
        <w:tc>
          <w:tcPr>
            <w:tcW w:w="1490" w:type="dxa"/>
          </w:tcPr>
          <w:p w:rsidR="006A5FFE" w:rsidRDefault="00C80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A5FFE" w:rsidRDefault="006A5FFE">
      <w:pPr>
        <w:spacing w:after="0" w:line="240" w:lineRule="auto"/>
        <w:ind w:right="-1" w:firstLine="283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Радел 1. Пояснительная записка</w:t>
      </w:r>
    </w:p>
    <w:p w:rsidR="006A5FFE" w:rsidRDefault="00C804A1" w:rsidP="00D11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Учебная дисциплина «Коммуникативные технологии в логистических процессах» представляет собой систематизированное изложение теоретико-методологических и организационно-практических основ коммуникативного процесса, умений и навыков использования инструментов коммуникации в логистических процессах. Она является научной базой выработки оптимальной коммуникативной политики организации, основой принятия стратегических управленческих решений и оценки воздействия принимаемых решений на конечные результаты работы.</w:t>
      </w:r>
    </w:p>
    <w:p w:rsidR="006A5FFE" w:rsidRDefault="00C804A1" w:rsidP="00D11D5B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учебной дисциплины «Коммуникативные технологии в логистических процессах» является формирование у студентов представления о коммуникативных технологиях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бизнес-коммуникаций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личности будущего специалиста по профилю логистика, освоение технологий выстраивания эффективного коммуникативного поведения в профессиональной и межличностной сферах.</w:t>
      </w:r>
      <w:proofErr w:type="gramEnd"/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Дисциплина базируется на знаниях, полученных при изучении школьных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курсов: «Обществоведение» и «Психология».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Приобретенные знания студентами будут использованы при изучении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дисциплин специализации и написании курсовых работ.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изучения дисциплины студенты должны овладеть знаниями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следующим направлениям:</w:t>
      </w:r>
    </w:p>
    <w:p w:rsidR="00D11D5B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D11D5B" w:rsidRPr="00E14CD1">
        <w:rPr>
          <w:rFonts w:ascii="Times New Roman" w:hAnsi="Times New Roman" w:cs="Times New Roman"/>
          <w:sz w:val="24"/>
          <w:szCs w:val="24"/>
        </w:rPr>
        <w:t>способен оценивать условия и последствия принимаемых организационн</w:t>
      </w:r>
      <w:proofErr w:type="gramStart"/>
      <w:r w:rsidR="00D11D5B" w:rsidRPr="00E14C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1D5B" w:rsidRPr="00E14CD1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 w:rsidR="00D11D5B">
        <w:rPr>
          <w:rFonts w:ascii="Times New Roman" w:hAnsi="Times New Roman" w:cs="Times New Roman"/>
          <w:sz w:val="24"/>
          <w:szCs w:val="24"/>
        </w:rPr>
        <w:t>их решений (ПК-10)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A5FFE" w:rsidRDefault="006A5FFE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5FFE" w:rsidRDefault="006A5FFE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результате изучения дисциплины студенты получат знания в области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организации и управления коммуникативными процессами логистических системах и</w:t>
      </w:r>
    </w:p>
    <w:p w:rsidR="006A5FFE" w:rsidRDefault="00C804A1" w:rsidP="00D11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продуктивных технологий в коммуникативных процессах, позволяющих выстраивать эффективное коммуникативное поведение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личностной сферах.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Иметь представление </w:t>
      </w:r>
      <w:r>
        <w:rPr>
          <w:rFonts w:ascii="Times New Roman" w:eastAsia="TimesNewRomanPSMT" w:hAnsi="Times New Roman" w:cs="Times New Roman"/>
          <w:sz w:val="24"/>
          <w:szCs w:val="24"/>
        </w:rPr>
        <w:t>о свойствах, организации и способах управления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различными коммуникативными процессами в бизнесе.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Знать: </w:t>
      </w:r>
      <w:r w:rsidR="00D11D5B" w:rsidRPr="00E14CD1">
        <w:rPr>
          <w:rFonts w:ascii="Times New Roman" w:eastAsia="TimesNewRomanPSMT" w:hAnsi="Times New Roman" w:cs="Times New Roman"/>
          <w:sz w:val="24"/>
          <w:szCs w:val="24"/>
        </w:rPr>
        <w:t>стратегии управления человеческими ресурсами организаций, планировать и осуществлять мероприятия, направ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ленные на ее реализацию (ПК-15).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управля</w:t>
      </w:r>
      <w:r w:rsidR="00D11D5B" w:rsidRPr="00E14CD1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ь</w:t>
      </w:r>
      <w:r w:rsidR="00D11D5B" w:rsidRPr="00E14CD1">
        <w:rPr>
          <w:rFonts w:ascii="Times New Roman" w:eastAsia="TimesNewRomanPSMT" w:hAnsi="Times New Roman" w:cs="Times New Roman"/>
          <w:sz w:val="24"/>
          <w:szCs w:val="24"/>
        </w:rPr>
        <w:t xml:space="preserve"> организациями, подразделениями, группами (командами) сотрудни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ков, проектами и сетями (ПК-26).</w:t>
      </w:r>
      <w:proofErr w:type="gramEnd"/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Владеть: </w:t>
      </w:r>
      <w:r w:rsidR="00D11D5B" w:rsidRPr="00E14CD1">
        <w:rPr>
          <w:rFonts w:ascii="Times New Roman" w:eastAsia="TimesNewRomanPSMT" w:hAnsi="Times New Roman" w:cs="Times New Roman"/>
          <w:sz w:val="24"/>
          <w:szCs w:val="24"/>
        </w:rPr>
        <w:t>владеть современными технологиями управления персоналом (ПК-16)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Style w:val="FontStyle75"/>
          <w:rFonts w:eastAsia="TimesNewRomanPSMT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курса определено требованиями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Style w:val="FontStyle74"/>
          <w:sz w:val="24"/>
          <w:szCs w:val="24"/>
        </w:rPr>
        <w:t xml:space="preserve">Государственный образовательный стандарт по направлению 580600 – Логистика высшего профессионального образования </w:t>
      </w:r>
      <w:r>
        <w:rPr>
          <w:rStyle w:val="FontStyle75"/>
          <w:b w:val="0"/>
          <w:sz w:val="24"/>
          <w:szCs w:val="24"/>
        </w:rPr>
        <w:t>Кыргызской Республики по направлению подготовки «бакалавр».</w:t>
      </w: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6A5FFE">
      <w:pPr>
        <w:pStyle w:val="Style16"/>
        <w:widowControl/>
        <w:ind w:firstLine="709"/>
        <w:jc w:val="both"/>
        <w:rPr>
          <w:color w:val="000000"/>
        </w:rPr>
      </w:pPr>
    </w:p>
    <w:p w:rsidR="006A5FFE" w:rsidRDefault="00C804A1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1.1.Модуль дисциплины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6432"/>
      </w:tblGrid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pStyle w:val="af"/>
              <w:ind w:left="0"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6432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технологии в логистических процессах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видам занятий</w:t>
            </w:r>
          </w:p>
        </w:tc>
        <w:tc>
          <w:tcPr>
            <w:tcW w:w="6432" w:type="dxa"/>
          </w:tcPr>
          <w:p w:rsidR="006A5FFE" w:rsidRDefault="00C804A1" w:rsidP="00E14CD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-</w:t>
            </w:r>
            <w:r w:rsidR="00E14C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 Практические занятия-</w:t>
            </w:r>
            <w:r w:rsidR="00E14C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 СРС -</w:t>
            </w:r>
            <w:r w:rsidR="008378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семестра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Осенний, №1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дисциплины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основами деловых коммуникаций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 Обществоведение.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6432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курсы по межличностным и деловым коммуникациям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оценки знаний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(тесты), задачи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  <w:tc>
          <w:tcPr>
            <w:tcW w:w="6432" w:type="dxa"/>
          </w:tcPr>
          <w:p w:rsidR="006A5FFE" w:rsidRDefault="00C804A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тестовые задания – компьютерный тест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курса</w:t>
            </w:r>
          </w:p>
        </w:tc>
        <w:tc>
          <w:tcPr>
            <w:tcW w:w="6432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технологии: корпоративные коммуникации.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pStyle w:val="af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при изучении</w:t>
            </w:r>
          </w:p>
        </w:tc>
        <w:tc>
          <w:tcPr>
            <w:tcW w:w="6432" w:type="dxa"/>
          </w:tcPr>
          <w:p w:rsidR="006A5FFE" w:rsidRDefault="00C804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-устное изложение учебного материала на лекциях с демонстраций слайдов, видеоматериалов;</w:t>
            </w:r>
          </w:p>
          <w:p w:rsidR="006A5FFE" w:rsidRDefault="00C804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практических занятий студентами;</w:t>
            </w:r>
          </w:p>
          <w:p w:rsidR="006A5FFE" w:rsidRDefault="00C804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изучение студентами учебного материала по рекомендованной литературе.</w:t>
            </w:r>
          </w:p>
        </w:tc>
      </w:tr>
      <w:tr w:rsidR="006A5FFE">
        <w:trPr>
          <w:jc w:val="center"/>
        </w:trPr>
        <w:tc>
          <w:tcPr>
            <w:tcW w:w="2647" w:type="dxa"/>
          </w:tcPr>
          <w:p w:rsidR="006A5FFE" w:rsidRDefault="00C804A1">
            <w:pPr>
              <w:pStyle w:val="af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6432" w:type="dxa"/>
          </w:tcPr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1. Основы теории коммуникации / М. Б.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Бергельсон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А. Л. Борисенко, Т. Д.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др. —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Москва, 2016. — 193 с. https://istina.msu.ru/collections/28764594/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Ильин, Е.П. Психология делового общения. — СПб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Питер, 2017. – 270 с.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Иссерс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О.С. Дискурсивные практики нашего времени. Изд. 2-е,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М.: ЛЕНАНД, 2015. – 272 с.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Г.Г. Коммуникативные технологии двадцатого века/ Г.Г.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Рефл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-бук, 2002. – 200с.</w:t>
            </w:r>
          </w:p>
          <w:p w:rsidR="006A5FFE" w:rsidRDefault="00C804A1">
            <w:pPr>
              <w:pStyle w:val="Default"/>
            </w:pPr>
            <w:r>
              <w:rPr>
                <w:rFonts w:eastAsia="TimesNewRomanPSMT"/>
              </w:rPr>
              <w:t xml:space="preserve">2. </w:t>
            </w:r>
            <w:r>
              <w:t>4. Баева, О. А. Ораторское искусство и деловое общение.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особие. — 2-е изд., </w:t>
            </w:r>
            <w:proofErr w:type="spellStart"/>
            <w:r>
              <w:t>исправл</w:t>
            </w:r>
            <w:proofErr w:type="spellEnd"/>
            <w:r>
              <w:t xml:space="preserve">. — Мн.: Новое знание, 2001. — 328 с. </w:t>
            </w:r>
          </w:p>
          <w:p w:rsidR="006A5FFE" w:rsidRDefault="00C804A1">
            <w:pPr>
              <w:pStyle w:val="Default"/>
            </w:pPr>
            <w:r>
              <w:rPr>
                <w:i/>
                <w:iCs/>
              </w:rPr>
              <w:t xml:space="preserve">Березин, В.М. </w:t>
            </w:r>
            <w:r>
              <w:t xml:space="preserve">Теория массовой коммуникации/ В.М. Березин. – М.: РИП-холдинг, 1994. – 174 с. </w:t>
            </w:r>
          </w:p>
          <w:p w:rsidR="006A5FFE" w:rsidRDefault="00C804A1">
            <w:pPr>
              <w:pStyle w:val="Default"/>
            </w:pPr>
            <w:r>
              <w:t xml:space="preserve">5. </w:t>
            </w:r>
            <w:proofErr w:type="spellStart"/>
            <w:r>
              <w:t>Вацлавик</w:t>
            </w:r>
            <w:proofErr w:type="spellEnd"/>
            <w:r>
              <w:t xml:space="preserve">, П. Психология межличностных коммуникаций/ П. </w:t>
            </w:r>
            <w:proofErr w:type="spellStart"/>
            <w:r>
              <w:t>Вацлавик</w:t>
            </w:r>
            <w:proofErr w:type="spellEnd"/>
            <w:r>
              <w:t xml:space="preserve">, Дж. </w:t>
            </w:r>
            <w:proofErr w:type="spellStart"/>
            <w:r>
              <w:t>Бивин</w:t>
            </w:r>
            <w:proofErr w:type="spellEnd"/>
            <w:r>
              <w:t>, Д. Джексон. – СПб</w:t>
            </w:r>
            <w:proofErr w:type="gramStart"/>
            <w:r>
              <w:t xml:space="preserve">.: </w:t>
            </w:r>
            <w:proofErr w:type="gramEnd"/>
            <w:r>
              <w:t xml:space="preserve">Речь, 2000. – 320с. </w:t>
            </w:r>
          </w:p>
          <w:p w:rsidR="006A5FFE" w:rsidRDefault="00C804A1">
            <w:pPr>
              <w:pStyle w:val="Default"/>
            </w:pPr>
            <w:r>
              <w:t xml:space="preserve">6. </w:t>
            </w:r>
            <w:proofErr w:type="spellStart"/>
            <w:r>
              <w:t>Галюк</w:t>
            </w:r>
            <w:proofErr w:type="spellEnd"/>
            <w:r>
              <w:t>, И. В. Культура публичной речи</w:t>
            </w:r>
            <w:proofErr w:type="gramStart"/>
            <w:r>
              <w:t xml:space="preserve"> :</w:t>
            </w:r>
            <w:proofErr w:type="gramEnd"/>
            <w:r>
              <w:t xml:space="preserve"> учебно-методическое пособие </w:t>
            </w:r>
          </w:p>
          <w:p w:rsidR="006A5FFE" w:rsidRDefault="00C804A1">
            <w:pPr>
              <w:pStyle w:val="Default"/>
            </w:pPr>
            <w:r>
              <w:lastRenderedPageBreak/>
              <w:t xml:space="preserve">для ДПО / И. В. </w:t>
            </w:r>
            <w:proofErr w:type="spellStart"/>
            <w:r>
              <w:t>Галюк</w:t>
            </w:r>
            <w:proofErr w:type="spellEnd"/>
            <w:r>
              <w:t>. –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Санкт-Петербургский юридический институт Академии Генеральной прокуратуры РФ, 2016. – 92 с. </w:t>
            </w:r>
          </w:p>
          <w:p w:rsidR="006A5FFE" w:rsidRDefault="00C804A1">
            <w:pPr>
              <w:pStyle w:val="Default"/>
            </w:pPr>
            <w:r>
              <w:t xml:space="preserve">7. Горошко, Е. И. Современная интернет-коммуникация: структура и основные параметры / Е. И. Горошко // Интернет-коммуникация как новая речевая формация/ </w:t>
            </w:r>
            <w:proofErr w:type="spellStart"/>
            <w:r>
              <w:t>науч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Т. Н. Колокольцева, О. В. </w:t>
            </w:r>
            <w:proofErr w:type="spellStart"/>
            <w:r>
              <w:t>Лутовинова</w:t>
            </w:r>
            <w:proofErr w:type="spellEnd"/>
            <w:r>
              <w:t xml:space="preserve">. – М.: ФЛИНТА: Наука, 2012. – С. 9–53. </w:t>
            </w:r>
          </w:p>
          <w:p w:rsidR="006A5FFE" w:rsidRDefault="00C804A1">
            <w:pPr>
              <w:pStyle w:val="Default"/>
            </w:pPr>
            <w:r>
              <w:t xml:space="preserve">8. Дули Р. </w:t>
            </w:r>
            <w:proofErr w:type="spellStart"/>
            <w:r>
              <w:t>Нейромаркетинг</w:t>
            </w:r>
            <w:proofErr w:type="spellEnd"/>
            <w:r>
              <w:t xml:space="preserve">. Как влиять на подсознание потребителя / пер. с англ. Минск: Попурри, 2015. – 336 с. </w:t>
            </w:r>
          </w:p>
          <w:p w:rsidR="006A5FFE" w:rsidRDefault="00C804A1">
            <w:pPr>
              <w:pStyle w:val="Default"/>
            </w:pPr>
            <w:r>
              <w:t xml:space="preserve">9. Ермакова, Е. Е. Коммуникативные технологии в сервисе [Электронный ресурс]: учебное пособие. Тюмень: Издательство Тюменского государственного университета, 2016. – 424 с. </w:t>
            </w:r>
          </w:p>
          <w:p w:rsidR="006A5FFE" w:rsidRDefault="00C804A1">
            <w:pPr>
              <w:pStyle w:val="Default"/>
            </w:pPr>
            <w:r>
              <w:t xml:space="preserve">10. Панда, П. Тексты, которым верят. Коротко, понятно, позитивно. Питер. – 2019. – 265 с. </w:t>
            </w:r>
          </w:p>
          <w:p w:rsidR="006A5FFE" w:rsidRDefault="00C804A1">
            <w:pPr>
              <w:pStyle w:val="Default"/>
            </w:pPr>
            <w:r>
              <w:t xml:space="preserve">11. Ковалев А., </w:t>
            </w:r>
            <w:proofErr w:type="spellStart"/>
            <w:r>
              <w:t>Морев</w:t>
            </w:r>
            <w:proofErr w:type="spellEnd"/>
            <w:r>
              <w:t xml:space="preserve"> Б. Арсенал оратора: полный боекомплект. М.: Альпина </w:t>
            </w:r>
            <w:proofErr w:type="spellStart"/>
            <w:r>
              <w:t>Паблишер</w:t>
            </w:r>
            <w:proofErr w:type="spellEnd"/>
            <w:r>
              <w:t xml:space="preserve">, 2012. – 197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Пряхин, Н.Г. Философия бренда / Н.Г. Пряхин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коммуникативная технология XXI века.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 – С. 25–28.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FFE" w:rsidRDefault="00C804A1">
            <w:pPr>
              <w:pStyle w:val="Default"/>
            </w:pPr>
            <w:r>
              <w:t xml:space="preserve">13. </w:t>
            </w:r>
            <w:proofErr w:type="spellStart"/>
            <w:r>
              <w:t>Сарна</w:t>
            </w:r>
            <w:proofErr w:type="spellEnd"/>
            <w:r>
              <w:t xml:space="preserve">, А. Образ и медиум: визуальный текст в массовой коммуникации. Минск: “Четыре четверти”, 2012. – 206 с. </w:t>
            </w:r>
          </w:p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C804A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804A1" w:rsidRDefault="00C804A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804A1" w:rsidRDefault="00C804A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A5FFE" w:rsidRDefault="00C804A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МИНИСТЕРСТВО ОБРАЗОВАНИЯ И НАУКИ КЫРГЫЗКОЙ РЕСПУБЛИКИ</w:t>
      </w:r>
    </w:p>
    <w:p w:rsidR="006A5FFE" w:rsidRDefault="006A5FF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A5FFE" w:rsidRDefault="006A5FFE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A5FFE" w:rsidRDefault="00C804A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КЫРГЫЗСКОЙ ГОСУДАРСТВЕННЫЙ ТЕХНИЧЕСКИЙ УНИВЕРСИТЕТ</w:t>
      </w:r>
    </w:p>
    <w:p w:rsidR="006A5FFE" w:rsidRDefault="00C804A1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им. И. РАЗЗАКОВА</w:t>
      </w:r>
    </w:p>
    <w:p w:rsidR="006A5FFE" w:rsidRDefault="006A5FFE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Кыргызско-Германский технический институт 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 «Логистика» 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A5FFE">
        <w:trPr>
          <w:trHeight w:val="895"/>
        </w:trPr>
        <w:tc>
          <w:tcPr>
            <w:tcW w:w="4536" w:type="dxa"/>
          </w:tcPr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A5FFE" w:rsidRDefault="006A5FFE">
            <w:pPr>
              <w:pStyle w:val="af"/>
              <w:ind w:left="0" w:right="-1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КГТИ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А.А.______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(факультет/институт) Ф.И.О.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</w:t>
            </w:r>
          </w:p>
          <w:p w:rsidR="006A5FFE" w:rsidRDefault="00C804A1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 20____г.</w:t>
            </w:r>
          </w:p>
          <w:p w:rsidR="006A5FFE" w:rsidRDefault="006A5FFE">
            <w:pPr>
              <w:pStyle w:val="af"/>
              <w:ind w:left="0"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КОММУНИКАТИВНЫЕ ТЕХНОЛОГИИ В ЛОГИСТИЧЕСКИХ ПРОЦЕССАХ </w:t>
      </w:r>
    </w:p>
    <w:p w:rsidR="006A5FFE" w:rsidRDefault="00C804A1">
      <w:pPr>
        <w:pStyle w:val="af"/>
        <w:spacing w:after="0" w:line="240" w:lineRule="auto"/>
        <w:ind w:left="3540" w:right="-1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(код, название)</w:t>
      </w: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570"/>
        <w:gridCol w:w="3037"/>
      </w:tblGrid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Направление:</w:t>
            </w:r>
          </w:p>
        </w:tc>
        <w:tc>
          <w:tcPr>
            <w:tcW w:w="5607" w:type="dxa"/>
            <w:gridSpan w:val="2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Логистика </w:t>
            </w: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Профиль: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5607" w:type="dxa"/>
            <w:gridSpan w:val="2"/>
          </w:tcPr>
          <w:p w:rsidR="006A5FFE" w:rsidRDefault="00C804A1">
            <w:pPr>
              <w:pStyle w:val="af"/>
              <w:spacing w:after="0" w:line="240" w:lineRule="auto"/>
              <w:ind w:left="0" w:right="-1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Логистика городского и международного транспорта;</w:t>
            </w:r>
          </w:p>
          <w:p w:rsidR="006A5FFE" w:rsidRDefault="00C804A1">
            <w:pPr>
              <w:pStyle w:val="Style4"/>
              <w:widowControl/>
              <w:tabs>
                <w:tab w:val="left" w:pos="1080"/>
              </w:tabs>
              <w:jc w:val="both"/>
            </w:pPr>
            <w:r>
              <w:rPr>
                <w:rStyle w:val="FontStyle74"/>
                <w:sz w:val="24"/>
                <w:szCs w:val="24"/>
              </w:rPr>
              <w:t>Логистика снабжения и закупок товаров, работ и услуг</w:t>
            </w: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Квалификация:</w:t>
            </w:r>
          </w:p>
        </w:tc>
        <w:tc>
          <w:tcPr>
            <w:tcW w:w="5607" w:type="dxa"/>
            <w:gridSpan w:val="2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бакалавр</w:t>
            </w:r>
          </w:p>
        </w:tc>
      </w:tr>
      <w:tr w:rsidR="006A5FFE">
        <w:trPr>
          <w:trHeight w:val="535"/>
        </w:trPr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607" w:type="dxa"/>
            <w:gridSpan w:val="2"/>
          </w:tcPr>
          <w:p w:rsidR="006A5FFE" w:rsidRDefault="00C804A1">
            <w:pPr>
              <w:pStyle w:val="af"/>
              <w:spacing w:after="0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</w:tr>
      <w:tr w:rsidR="006A5FFE">
        <w:trPr>
          <w:trHeight w:val="503"/>
        </w:trPr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Семестр </w:t>
            </w:r>
          </w:p>
        </w:tc>
        <w:tc>
          <w:tcPr>
            <w:tcW w:w="5607" w:type="dxa"/>
            <w:gridSpan w:val="2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Всего кредитов</w:t>
            </w:r>
          </w:p>
        </w:tc>
        <w:tc>
          <w:tcPr>
            <w:tcW w:w="2570" w:type="dxa"/>
          </w:tcPr>
          <w:p w:rsidR="006A5FFE" w:rsidRDefault="00E14CD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037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часах: </w:t>
            </w: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Аудиторных, из них: </w:t>
            </w:r>
            <w:proofErr w:type="gramEnd"/>
          </w:p>
        </w:tc>
        <w:tc>
          <w:tcPr>
            <w:tcW w:w="2570" w:type="dxa"/>
          </w:tcPr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37" w:type="dxa"/>
          </w:tcPr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Лекции </w:t>
            </w:r>
          </w:p>
        </w:tc>
        <w:tc>
          <w:tcPr>
            <w:tcW w:w="2570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37" w:type="dxa"/>
          </w:tcPr>
          <w:p w:rsidR="006A5FFE" w:rsidRDefault="005A4F18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Практические/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Семинарские </w:t>
            </w:r>
          </w:p>
        </w:tc>
        <w:tc>
          <w:tcPr>
            <w:tcW w:w="2570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37" w:type="dxa"/>
          </w:tcPr>
          <w:p w:rsidR="006A5FFE" w:rsidRDefault="005A4F18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СРС </w:t>
            </w:r>
          </w:p>
        </w:tc>
        <w:tc>
          <w:tcPr>
            <w:tcW w:w="2570" w:type="dxa"/>
          </w:tcPr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37" w:type="dxa"/>
          </w:tcPr>
          <w:p w:rsidR="006A5FFE" w:rsidRDefault="005A4F18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</w:tr>
      <w:tr w:rsidR="006A5FFE">
        <w:tc>
          <w:tcPr>
            <w:tcW w:w="324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Форма отчетности </w:t>
            </w:r>
          </w:p>
        </w:tc>
        <w:tc>
          <w:tcPr>
            <w:tcW w:w="2570" w:type="dxa"/>
          </w:tcPr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37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</w:t>
            </w:r>
          </w:p>
        </w:tc>
      </w:tr>
    </w:tbl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Бишкек 2020 г.</w:t>
      </w:r>
    </w:p>
    <w:p w:rsidR="00C804A1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04A1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Лист согласования</w:t>
      </w:r>
    </w:p>
    <w:p w:rsidR="006A5FFE" w:rsidRDefault="006A5FFE">
      <w:pPr>
        <w:pStyle w:val="af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Рабочая программа 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 технологии в логистических процессах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разработана в соответствии с требованиями ГОС ВПО по подготовке бакалавров, предназначена для студентов, обучающихся по направлению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Логистика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профилям:  </w:t>
      </w:r>
      <w:r>
        <w:rPr>
          <w:rStyle w:val="FontStyle74"/>
          <w:sz w:val="24"/>
          <w:szCs w:val="24"/>
          <w:u w:val="single"/>
        </w:rPr>
        <w:t xml:space="preserve">Логистика городского и международного транспорта и Логистика снабжения и закупок товаров, работ и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A5FFE" w:rsidRDefault="00C804A1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 (составитель): 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Жайлообаев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С.У._____________</w:t>
      </w: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1779"/>
        <w:gridCol w:w="3572"/>
      </w:tblGrid>
      <w:tr w:rsidR="006A5FFE">
        <w:tc>
          <w:tcPr>
            <w:tcW w:w="4254" w:type="dxa"/>
          </w:tcPr>
          <w:p w:rsidR="006A5FFE" w:rsidRDefault="00C804A1">
            <w:pPr>
              <w:pStyle w:val="af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 рассмотрения и утверждения УМКД</w:t>
            </w:r>
          </w:p>
        </w:tc>
        <w:tc>
          <w:tcPr>
            <w:tcW w:w="1779" w:type="dxa"/>
          </w:tcPr>
          <w:p w:rsidR="006A5FFE" w:rsidRDefault="00C804A1">
            <w:pPr>
              <w:pStyle w:val="af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протокола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Подписи (печать)</w:t>
            </w: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Учебно-методический комплекс дисциплины рассмотрен на заседании кафедры __Логистика________</w:t>
            </w:r>
          </w:p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КГТИ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9" w:type="dxa"/>
          </w:tcPr>
          <w:p w:rsidR="006A5FFE" w:rsidRDefault="006A5FFE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от«_____» __________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Зав. профилирующей кафедры: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</w:t>
            </w:r>
            <w:r w:rsidR="005A4F18" w:rsidRPr="005A4F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 Уметалиев А.С.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Учебно-методический комплекс дисциплины одобрен руководителем ООП  по направлению _______Логистика_____</w:t>
            </w:r>
          </w:p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КГТИ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9" w:type="dxa"/>
          </w:tcPr>
          <w:p w:rsidR="006A5FFE" w:rsidRDefault="006A5FFE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Дата: 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ООП: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Гопурбаева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Ш.Р.. </w:t>
            </w: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Учебно-методический комплекс дисциплины согласован на заседании Учебно-методической комиссии факультета/института __________КГТИ_______________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(наименование учебного подразделения)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79" w:type="dxa"/>
          </w:tcPr>
          <w:p w:rsidR="006A5FFE" w:rsidRDefault="006A5FFE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«_____» _________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г.,</w:t>
            </w:r>
          </w:p>
        </w:tc>
        <w:tc>
          <w:tcPr>
            <w:tcW w:w="3572" w:type="dxa"/>
          </w:tcPr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УМК: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Оморова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А.</w:t>
            </w:r>
          </w:p>
        </w:tc>
      </w:tr>
      <w:tr w:rsidR="006A5FFE">
        <w:tc>
          <w:tcPr>
            <w:tcW w:w="4254" w:type="dxa"/>
          </w:tcPr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Учебно-методический комплекс дисциплины согласован (или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обсуждался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/рецензирован)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перевозчиков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(указать наименование предприятия/ учреждения/организации)</w:t>
            </w:r>
          </w:p>
          <w:p w:rsidR="006A5FFE" w:rsidRDefault="006A5FFE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9" w:type="dxa"/>
          </w:tcPr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Дата: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согласования/ обсуждения/</w:t>
            </w:r>
          </w:p>
          <w:p w:rsidR="006A5FFE" w:rsidRDefault="00C804A1">
            <w:pPr>
              <w:pStyle w:val="af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рецензия</w:t>
            </w:r>
          </w:p>
        </w:tc>
        <w:tc>
          <w:tcPr>
            <w:tcW w:w="3572" w:type="dxa"/>
          </w:tcPr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должность) председатель</w:t>
            </w:r>
          </w:p>
          <w:p w:rsidR="006A5FFE" w:rsidRDefault="006A5FFE">
            <w:pPr>
              <w:pStyle w:val="af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(подпись)</w:t>
            </w:r>
          </w:p>
          <w:p w:rsidR="006A5FFE" w:rsidRDefault="00C804A1">
            <w:pPr>
              <w:pStyle w:val="af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Шабданалиев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Т.М.</w:t>
            </w:r>
          </w:p>
        </w:tc>
      </w:tr>
    </w:tbl>
    <w:p w:rsidR="006A5FFE" w:rsidRDefault="00C804A1">
      <w:pPr>
        <w:pStyle w:val="af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eastAsia="ru-RU"/>
        </w:rPr>
        <w:t>РП дисциплины непрофилирующей кафедры обязательно согласовывается с выпускающей кафедрой, реализующей соответствующее направление/специальность</w:t>
      </w:r>
    </w:p>
    <w:p w:rsidR="006A5FFE" w:rsidRDefault="00C804A1">
      <w:pPr>
        <w:pStyle w:val="af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**РПД должна пройти согласование или обсуждение на соответствие требованиям заинтересованных сторон (отраслевой совет, «круглый стол», совещание, заседание кафедры/методический совет  с представителями производства, рецензирование  (рецензия  должна быть приложена) и др.)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5FFE" w:rsidRDefault="006A5FFE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NewRomanPSMT" w:hAnsi="Times New Roman" w:cs="Times New Roman"/>
          <w:sz w:val="24"/>
          <w:szCs w:val="24"/>
        </w:rPr>
      </w:pPr>
    </w:p>
    <w:p w:rsidR="00C804A1" w:rsidRDefault="00C804A1">
      <w:pPr>
        <w:ind w:firstLine="283"/>
        <w:rPr>
          <w:rFonts w:ascii="Times New Roman" w:hAnsi="Times New Roman" w:cs="Times New Roman"/>
          <w:sz w:val="24"/>
          <w:szCs w:val="24"/>
        </w:rPr>
      </w:pPr>
    </w:p>
    <w:p w:rsidR="006A5FFE" w:rsidRDefault="00C804A1" w:rsidP="00D11D5B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дисциплина «Коммуникативные технологии в логистических процессах» представляет собой систематизированное изложение теоретико-методологических и организационно-практических основ коммуникативного процесса, умений и навыков использования инструментов коммуникации в логистических процессах. Она является научной базой выработки оптимальной коммуникативной политики организации, основой принятия стратегических управленческих решений и оценки воздействия принимаемых решений на конечные результаты работы.</w:t>
      </w:r>
    </w:p>
    <w:p w:rsidR="006A5FFE" w:rsidRDefault="00C804A1" w:rsidP="00D11D5B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учебной дисциплины «Коммуникативные технологии в логистических процессах» является формирование у студентов представления о коммуникативных технологиях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бизнес-коммуникаций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личности будущего специалиста по профилю логистика, освоение технологий выстраивания эффективного коммуникативного поведения в профессиональной и межличностной сферах.</w:t>
      </w:r>
      <w:proofErr w:type="gramEnd"/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Дисциплина базируется на знаниях, полученных при изучении школьных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курсов: «Обществоведение» и «Психология».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Приобретенные знания студентами будут использованы при изучении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дисциплин специализации и написании курсовых работ.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результате изучения дисциплины студенты должны овладеть знаниями по</w:t>
      </w:r>
      <w:r w:rsidR="00E14C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следующим направлениям: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E14CD1" w:rsidRPr="00E14CD1">
        <w:rPr>
          <w:rFonts w:ascii="Times New Roman" w:hAnsi="Times New Roman" w:cs="Times New Roman"/>
          <w:sz w:val="24"/>
          <w:szCs w:val="24"/>
        </w:rPr>
        <w:t>способен оценивать условия и последствия принимаемых организационн</w:t>
      </w:r>
      <w:proofErr w:type="gramStart"/>
      <w:r w:rsidR="00E14CD1" w:rsidRPr="00E14C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14CD1" w:rsidRPr="00E14CD1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 w:rsidR="00E14CD1">
        <w:rPr>
          <w:rFonts w:ascii="Times New Roman" w:hAnsi="Times New Roman" w:cs="Times New Roman"/>
          <w:sz w:val="24"/>
          <w:szCs w:val="24"/>
        </w:rPr>
        <w:t>их решений (ПК-10)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новейшие подходы к анализу межличностных, групповых и массовых коммуникативных процессов;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типологические особенности коммуникативных технологий и параметры их эффективности в различных сферах бизнеса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результате изучения дисциплины студенты получат знания в области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организации и управления коммуникативными процессами логистических системах и</w:t>
      </w:r>
    </w:p>
    <w:p w:rsidR="006A5FFE" w:rsidRDefault="00C804A1" w:rsidP="00D11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продуктивных технологий в коммуникативных процессах, позволяющих выстраивать эффективное коммуникативное поведение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личностной сферах.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Иметь представление </w:t>
      </w:r>
      <w:r>
        <w:rPr>
          <w:rFonts w:ascii="Times New Roman" w:eastAsia="TimesNewRomanPSMT" w:hAnsi="Times New Roman" w:cs="Times New Roman"/>
          <w:sz w:val="24"/>
          <w:szCs w:val="24"/>
        </w:rPr>
        <w:t>о свойствах, организации и способах управления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различными коммуникативными процессами в бизнесе.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Знать: </w:t>
      </w:r>
      <w:r w:rsidR="00E14CD1" w:rsidRPr="00E14CD1">
        <w:rPr>
          <w:rFonts w:ascii="Times New Roman" w:eastAsia="TimesNewRomanPSMT" w:hAnsi="Times New Roman" w:cs="Times New Roman"/>
          <w:sz w:val="24"/>
          <w:szCs w:val="24"/>
        </w:rPr>
        <w:t>стратегии управления человеческими ресурсами организаций, планировать и осуществлять мероприятия, направ</w:t>
      </w:r>
      <w:r w:rsidR="00E14CD1">
        <w:rPr>
          <w:rFonts w:ascii="Times New Roman" w:eastAsia="TimesNewRomanPSMT" w:hAnsi="Times New Roman" w:cs="Times New Roman"/>
          <w:sz w:val="24"/>
          <w:szCs w:val="24"/>
        </w:rPr>
        <w:t>ленные на ее реализацию (ПК-15)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управля</w:t>
      </w:r>
      <w:r w:rsidR="00E14CD1" w:rsidRPr="00E14CD1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ь</w:t>
      </w:r>
      <w:r w:rsidR="00E14CD1" w:rsidRPr="00E14CD1">
        <w:rPr>
          <w:rFonts w:ascii="Times New Roman" w:eastAsia="TimesNewRomanPSMT" w:hAnsi="Times New Roman" w:cs="Times New Roman"/>
          <w:sz w:val="24"/>
          <w:szCs w:val="24"/>
        </w:rPr>
        <w:t xml:space="preserve"> организациями, подразделениями, группами (командами) сотрудни</w:t>
      </w:r>
      <w:r w:rsidR="00D11D5B">
        <w:rPr>
          <w:rFonts w:ascii="Times New Roman" w:eastAsia="TimesNewRomanPSMT" w:hAnsi="Times New Roman" w:cs="Times New Roman"/>
          <w:sz w:val="24"/>
          <w:szCs w:val="24"/>
        </w:rPr>
        <w:t>ков, проектами и сетями (ПК-26)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6A5FFE" w:rsidRDefault="00C804A1" w:rsidP="00D11D5B">
      <w:pPr>
        <w:autoSpaceDE w:val="0"/>
        <w:autoSpaceDN w:val="0"/>
        <w:adjustRightInd w:val="0"/>
        <w:spacing w:after="0" w:line="240" w:lineRule="auto"/>
        <w:jc w:val="both"/>
        <w:rPr>
          <w:rStyle w:val="FontStyle75"/>
          <w:rFonts w:eastAsia="TimesNewRomanPSMT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Владеть: </w:t>
      </w:r>
      <w:r w:rsidR="00E14CD1" w:rsidRPr="00E14CD1">
        <w:rPr>
          <w:rFonts w:ascii="Times New Roman" w:eastAsia="TimesNewRomanPSMT" w:hAnsi="Times New Roman" w:cs="Times New Roman"/>
          <w:sz w:val="24"/>
          <w:szCs w:val="24"/>
        </w:rPr>
        <w:t>владеть современными технологиями управления персоналом (ПК-16)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Style w:val="FontStyle74"/>
          <w:sz w:val="24"/>
          <w:szCs w:val="24"/>
        </w:rPr>
        <w:t xml:space="preserve">Государственный образовательный стандарт по направлению 580600 – Логистика высшего профессионального образования </w:t>
      </w:r>
      <w:r>
        <w:rPr>
          <w:rStyle w:val="FontStyle75"/>
          <w:b w:val="0"/>
          <w:sz w:val="24"/>
          <w:szCs w:val="24"/>
        </w:rPr>
        <w:t>Кыргызской Республики по направлению подготовки «бакалавр».</w:t>
      </w:r>
    </w:p>
    <w:p w:rsidR="006A5FFE" w:rsidRDefault="006A5FFE" w:rsidP="00D11D5B">
      <w:pPr>
        <w:jc w:val="both"/>
      </w:pP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FE" w:rsidRDefault="006A5FFE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FE" w:rsidRDefault="006A5FFE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FE" w:rsidRDefault="00C804A1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 лекционных занятий</w:t>
      </w: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239"/>
        <w:gridCol w:w="2553"/>
        <w:gridCol w:w="2313"/>
        <w:gridCol w:w="3216"/>
      </w:tblGrid>
      <w:tr w:rsidR="006A5FFE">
        <w:tc>
          <w:tcPr>
            <w:tcW w:w="1239" w:type="dxa"/>
          </w:tcPr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лекций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аудитории</w:t>
            </w:r>
          </w:p>
        </w:tc>
        <w:tc>
          <w:tcPr>
            <w:tcW w:w="3216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A5FFE">
        <w:tc>
          <w:tcPr>
            <w:tcW w:w="9321" w:type="dxa"/>
            <w:gridSpan w:val="4"/>
          </w:tcPr>
          <w:p w:rsidR="006A5FFE" w:rsidRDefault="00C804A1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Коммуникативные технологии, подходы к их классификации.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вопросы коммуникаций.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Коммуникация в малых группах. 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Корпоративные коммуникации в управлении логистическими процессами.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c>
          <w:tcPr>
            <w:tcW w:w="9321" w:type="dxa"/>
            <w:gridSpan w:val="4"/>
          </w:tcPr>
          <w:p w:rsidR="006A5FFE" w:rsidRDefault="00C804A1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Внутрикорпоративные конфликты и методы их решения.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Коммуникации внутри организационной структуры предприятия.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Переговоры, презентации, совещания, корпоративные коммуникации.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антикризисными коммуникациями.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негативных факторов и возникающих отрицательных последствий.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c>
          <w:tcPr>
            <w:tcW w:w="123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Роль коммуникаций в деятельности логистических провайдеров.</w:t>
            </w:r>
          </w:p>
        </w:tc>
        <w:tc>
          <w:tcPr>
            <w:tcW w:w="231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6A5FFE" w:rsidRDefault="006A5FFE"/>
        </w:tc>
      </w:tr>
      <w:tr w:rsidR="006A5FFE">
        <w:trPr>
          <w:trHeight w:val="255"/>
        </w:trPr>
        <w:tc>
          <w:tcPr>
            <w:tcW w:w="1239" w:type="dxa"/>
          </w:tcPr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3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16" w:type="dxa"/>
          </w:tcPr>
          <w:p w:rsidR="006A5FFE" w:rsidRDefault="006A5FFE">
            <w:pPr>
              <w:spacing w:after="0" w:line="240" w:lineRule="auto"/>
            </w:pPr>
          </w:p>
        </w:tc>
      </w:tr>
    </w:tbl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C804A1">
      <w:pPr>
        <w:numPr>
          <w:ilvl w:val="0"/>
          <w:numId w:val="1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Тематика практических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(семинарских) занятий (в часах для всех форм обучения),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целью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обучение бакалавров/магистров навыкам решения практических задач, способствующих приобретению соответствующих знаний, умений, навыков. </w:t>
      </w:r>
    </w:p>
    <w:p w:rsidR="006A5FFE" w:rsidRDefault="00C804A1">
      <w:pPr>
        <w:spacing w:after="0" w:line="240" w:lineRule="auto"/>
        <w:ind w:left="283"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2.2.</w:t>
      </w:r>
    </w:p>
    <w:p w:rsidR="006A5FFE" w:rsidRDefault="00C804A1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практических (семинарских) занятий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4"/>
        <w:gridCol w:w="4383"/>
        <w:gridCol w:w="964"/>
        <w:gridCol w:w="2296"/>
      </w:tblGrid>
      <w:tr w:rsidR="006A5FFE">
        <w:tc>
          <w:tcPr>
            <w:tcW w:w="1174" w:type="dxa"/>
          </w:tcPr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96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A5FFE">
        <w:tc>
          <w:tcPr>
            <w:tcW w:w="8817" w:type="dxa"/>
            <w:gridSpan w:val="4"/>
          </w:tcPr>
          <w:p w:rsidR="006A5FFE" w:rsidRDefault="00C804A1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технологии. 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-Высокоинтенсивные и низкоинтенсивные; симметричные и асимметричные коммуникативные технологии, другие классификации;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Исследование, планирование, разработка коммуникативной технологии;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шумы и барьеры;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коммуникативной технологии и оценка эффективности коммуникативного взаимодействия.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пространство и его организация.</w:t>
            </w:r>
          </w:p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Характеристика и принципы организации коммуникативного пространства;</w:t>
            </w:r>
          </w:p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Символическая, визуальная и событийная организация коммуникативного пространства;</w:t>
            </w:r>
          </w:p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Синтетические виды коммуникации и возможности воздействия на аудиторию через технологии и интернет;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Виды коммуникации. Уровни коммуникации (вербальный и невербальный). Межличностная коммуникация.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Структура коммуникативного действия: действующие лица (коммуникаторы и их типы); стратегии (поводы, цели и результаты), тактики и формы общения (вербальный уровень).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Уровни коммуникац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в зависимости от способа восприятия (слуховое, визуальное и кинестетическое восприятие).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визуальной репрезентации. Визуальный контакт.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и способы эффективной межличностной коммуникации. Эффекты искажения восприятия в межличностной коммуникации.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Невербальные компоненты коммуникации. Правила конструктивного слушания.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8817" w:type="dxa"/>
            <w:gridSpan w:val="4"/>
          </w:tcPr>
          <w:p w:rsidR="006A5FFE" w:rsidRDefault="00C804A1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Корпоративная коммуникация.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как целевая система. Корпоративная коммуникация и виды коммуникации в организации.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коммуникационных каналов организации.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Проблема информационной дисфункции. Способы разрешения проблем дисфункции в корпоративной коммуникации.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маркетинговых коммуникативных технологий.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технологии для управления взаимоотношениями с клиентами.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Конфликты в деловом общении. 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виды и функции конфликтов. Динамика конфликта. Коммуникативные технологии разрешения конфликтных ситуаций.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Переговоры как 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Оптимизация коммуникативных инструментов для эффективной регуляции системы, выявления скрытого потенциала. </w:t>
            </w:r>
          </w:p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Управление коммуникациями в кризисных ситуациях и потребность принятия сложных, неординарных управленческих решений в условиях неопределенности и риска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социально-психологического климата.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Современные и новейшие технологии в логистике.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Интернет и бизнес.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rPr>
          <w:trHeight w:val="255"/>
        </w:trPr>
        <w:tc>
          <w:tcPr>
            <w:tcW w:w="1174" w:type="dxa"/>
          </w:tcPr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96" w:type="dxa"/>
          </w:tcPr>
          <w:p w:rsidR="006A5FFE" w:rsidRDefault="006A5FFE">
            <w:pPr>
              <w:spacing w:after="0" w:line="240" w:lineRule="auto"/>
            </w:pPr>
          </w:p>
        </w:tc>
      </w:tr>
    </w:tbl>
    <w:p w:rsidR="006A5FFE" w:rsidRDefault="006A5FFE">
      <w:pPr>
        <w:spacing w:after="0" w:line="240" w:lineRule="auto"/>
        <w:ind w:left="28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C804A1">
      <w:pPr>
        <w:numPr>
          <w:ilvl w:val="0"/>
          <w:numId w:val="1"/>
        </w:numPr>
        <w:spacing w:after="0" w:line="240" w:lineRule="auto"/>
        <w:ind w:left="0" w:right="-1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Темы СРС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часах) -  непрерывный процесс при кредитной системе обучения, нацеливающий на целенаправленное получение новых знаний, умений, навыков (компетенций) без непосредственного участия в этом процессе преподавателя.</w:t>
      </w:r>
    </w:p>
    <w:p w:rsidR="006A5FFE" w:rsidRDefault="006A5FFE">
      <w:pPr>
        <w:spacing w:after="0" w:line="240" w:lineRule="auto"/>
        <w:ind w:left="28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07"/>
        <w:gridCol w:w="1398"/>
        <w:gridCol w:w="1295"/>
        <w:gridCol w:w="1559"/>
        <w:gridCol w:w="1117"/>
        <w:gridCol w:w="1009"/>
        <w:gridCol w:w="1120"/>
      </w:tblGrid>
      <w:tr w:rsidR="006A5FFE">
        <w:trPr>
          <w:trHeight w:val="85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spacing w:line="256" w:lineRule="exact"/>
              <w:ind w:right="-1" w:hanging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A5FFE" w:rsidRDefault="00C804A1">
            <w:pPr>
              <w:pStyle w:val="TableParagraph"/>
              <w:spacing w:line="275" w:lineRule="exact"/>
              <w:ind w:right="-1" w:firstLine="3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907" w:type="dxa"/>
          </w:tcPr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Темы занятий</w:t>
            </w:r>
          </w:p>
        </w:tc>
        <w:tc>
          <w:tcPr>
            <w:tcW w:w="1398" w:type="dxa"/>
          </w:tcPr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Задания  на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295" w:type="dxa"/>
          </w:tcPr>
          <w:p w:rsidR="006A5FFE" w:rsidRDefault="00C804A1">
            <w:pPr>
              <w:pStyle w:val="TableParagraph"/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 </w:t>
            </w:r>
          </w:p>
          <w:p w:rsidR="006A5FFE" w:rsidRDefault="00C804A1">
            <w:pPr>
              <w:pStyle w:val="TableParagraph"/>
              <w:ind w:right="-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содерж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6A5FFE" w:rsidRDefault="00C804A1">
            <w:pPr>
              <w:pStyle w:val="TableParagraph"/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заданий</w:t>
            </w:r>
          </w:p>
        </w:tc>
        <w:tc>
          <w:tcPr>
            <w:tcW w:w="1559" w:type="dxa"/>
          </w:tcPr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Рекомендуемая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(стр.)</w:t>
            </w:r>
          </w:p>
        </w:tc>
        <w:tc>
          <w:tcPr>
            <w:tcW w:w="1117" w:type="dxa"/>
          </w:tcPr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009" w:type="dxa"/>
          </w:tcPr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Сроки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сдачи</w:t>
            </w:r>
          </w:p>
        </w:tc>
        <w:tc>
          <w:tcPr>
            <w:tcW w:w="1120" w:type="dxa"/>
          </w:tcPr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Макс.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</w:tr>
      <w:tr w:rsidR="006A5FFE">
        <w:trPr>
          <w:trHeight w:val="41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spacing w:line="256" w:lineRule="exact"/>
              <w:ind w:right="-1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6A5FFE" w:rsidRPr="008378C2" w:rsidRDefault="00C804A1">
            <w:pPr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8378C2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Публичная коммуникация</w:t>
            </w:r>
          </w:p>
          <w:p w:rsidR="006A5FFE" w:rsidRPr="008378C2" w:rsidRDefault="00C804A1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  <w:r w:rsidRPr="008378C2">
              <w:rPr>
                <w:rFonts w:eastAsia="TimesNewRomanPSMT"/>
                <w:sz w:val="20"/>
                <w:szCs w:val="20"/>
                <w:lang w:val="ru-RU"/>
              </w:rPr>
              <w:t>Выступления с самопрезентациями.-6 ч</w:t>
            </w:r>
          </w:p>
        </w:tc>
        <w:tc>
          <w:tcPr>
            <w:tcW w:w="1398" w:type="dxa"/>
          </w:tcPr>
          <w:p w:rsidR="006A5FFE" w:rsidRDefault="00C804A1">
            <w:pPr>
              <w:pStyle w:val="TableParagraph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1295" w:type="dxa"/>
          </w:tcPr>
          <w:p w:rsidR="006A5FFE" w:rsidRPr="008378C2" w:rsidRDefault="00C804A1">
            <w:pPr>
              <w:pStyle w:val="TableParagraph"/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8378C2">
              <w:rPr>
                <w:sz w:val="20"/>
                <w:szCs w:val="20"/>
                <w:lang w:val="ru-RU"/>
              </w:rPr>
              <w:t xml:space="preserve">Изучить тему, </w:t>
            </w:r>
            <w:proofErr w:type="spellStart"/>
            <w:r w:rsidRPr="008378C2">
              <w:rPr>
                <w:sz w:val="20"/>
                <w:szCs w:val="20"/>
                <w:lang w:val="ru-RU"/>
              </w:rPr>
              <w:t>самопрезентации</w:t>
            </w:r>
            <w:proofErr w:type="spellEnd"/>
            <w:r w:rsidRPr="008378C2">
              <w:rPr>
                <w:sz w:val="20"/>
                <w:szCs w:val="20"/>
                <w:lang w:val="ru-RU"/>
              </w:rPr>
              <w:t xml:space="preserve">,  </w:t>
            </w:r>
            <w:r w:rsidRPr="008378C2">
              <w:rPr>
                <w:sz w:val="20"/>
                <w:lang w:val="ru-RU"/>
              </w:rPr>
              <w:t>публичной коммуникации</w:t>
            </w:r>
          </w:p>
        </w:tc>
        <w:tc>
          <w:tcPr>
            <w:tcW w:w="1559" w:type="dxa"/>
          </w:tcPr>
          <w:p w:rsidR="006A5FFE" w:rsidRPr="008378C2" w:rsidRDefault="006A5F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5FFE" w:rsidRPr="008378C2" w:rsidRDefault="006A5FFE">
            <w:pPr>
              <w:pStyle w:val="TableParagraph"/>
              <w:ind w:right="-1"/>
              <w:rPr>
                <w:b/>
                <w:sz w:val="20"/>
                <w:szCs w:val="20"/>
                <w:lang w:val="ru-RU"/>
              </w:rPr>
            </w:pPr>
          </w:p>
          <w:p w:rsidR="006A5FFE" w:rsidRPr="008378C2" w:rsidRDefault="006A5FFE">
            <w:pPr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17" w:type="dxa"/>
          </w:tcPr>
          <w:p w:rsidR="006A5FFE" w:rsidRDefault="00C804A1">
            <w:pPr>
              <w:pStyle w:val="TableParagraph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доклад</w:t>
            </w:r>
            <w:proofErr w:type="spellEnd"/>
          </w:p>
        </w:tc>
        <w:tc>
          <w:tcPr>
            <w:tcW w:w="1009" w:type="dxa"/>
          </w:tcPr>
          <w:p w:rsidR="006A5FFE" w:rsidRDefault="00C804A1">
            <w:pPr>
              <w:pStyle w:val="TableParagraph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</w:tc>
        <w:tc>
          <w:tcPr>
            <w:tcW w:w="1120" w:type="dxa"/>
          </w:tcPr>
          <w:p w:rsidR="006A5FFE" w:rsidRDefault="006A5FFE">
            <w:pPr>
              <w:pStyle w:val="TableParagraph"/>
              <w:ind w:right="-1"/>
              <w:rPr>
                <w:b/>
                <w:sz w:val="20"/>
                <w:szCs w:val="20"/>
              </w:rPr>
            </w:pPr>
          </w:p>
        </w:tc>
      </w:tr>
      <w:tr w:rsidR="006A5FFE">
        <w:trPr>
          <w:trHeight w:val="987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ind w:right="-1" w:firstLine="2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7" w:type="dxa"/>
          </w:tcPr>
          <w:p w:rsidR="006A5FFE" w:rsidRPr="008378C2" w:rsidRDefault="00C804A1">
            <w:pPr>
              <w:pStyle w:val="TableParagraph"/>
              <w:ind w:right="-1"/>
              <w:rPr>
                <w:sz w:val="20"/>
                <w:szCs w:val="20"/>
                <w:lang w:val="ru-RU"/>
              </w:rPr>
            </w:pPr>
            <w:r w:rsidRPr="008378C2">
              <w:rPr>
                <w:rFonts w:eastAsia="TimesNewRomanPSMT"/>
                <w:sz w:val="20"/>
                <w:szCs w:val="20"/>
                <w:lang w:val="ru-RU" w:eastAsia="en-US" w:bidi="ar-SA"/>
              </w:rPr>
              <w:t>Виды корпоративных конфликтов и способы их решения.</w:t>
            </w:r>
            <w:r w:rsidRPr="008378C2">
              <w:rPr>
                <w:rFonts w:eastAsia="TimesNewRomanPSMT"/>
                <w:sz w:val="20"/>
                <w:szCs w:val="20"/>
                <w:lang w:val="ru-RU"/>
              </w:rPr>
              <w:t>-6 ч.</w:t>
            </w:r>
          </w:p>
        </w:tc>
        <w:tc>
          <w:tcPr>
            <w:tcW w:w="1398" w:type="dxa"/>
          </w:tcPr>
          <w:p w:rsidR="006A5FFE" w:rsidRPr="008378C2" w:rsidRDefault="006A5FFE">
            <w:pPr>
              <w:pStyle w:val="TableParagraph"/>
              <w:ind w:right="-1" w:firstLine="283"/>
              <w:rPr>
                <w:sz w:val="20"/>
                <w:lang w:val="ru-RU"/>
              </w:rPr>
            </w:pPr>
          </w:p>
        </w:tc>
        <w:tc>
          <w:tcPr>
            <w:tcW w:w="1295" w:type="dxa"/>
          </w:tcPr>
          <w:p w:rsidR="006A5FFE" w:rsidRDefault="00C80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proofErr w:type="spellEnd"/>
          </w:p>
        </w:tc>
        <w:tc>
          <w:tcPr>
            <w:tcW w:w="1559" w:type="dxa"/>
          </w:tcPr>
          <w:p w:rsidR="006A5FFE" w:rsidRDefault="00C8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5FFE" w:rsidRDefault="006A5FFE">
            <w:pPr>
              <w:pStyle w:val="TableParagraph"/>
              <w:ind w:right="-1" w:firstLine="283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A5FFE" w:rsidRDefault="00C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009" w:type="dxa"/>
          </w:tcPr>
          <w:p w:rsidR="006A5FFE" w:rsidRDefault="00C804A1">
            <w:pPr>
              <w:pStyle w:val="TableParagraph"/>
              <w:ind w:right="-1" w:firstLine="283"/>
              <w:rPr>
                <w:sz w:val="20"/>
              </w:rPr>
            </w:pPr>
            <w:r>
              <w:rPr>
                <w:sz w:val="20"/>
                <w:szCs w:val="20"/>
              </w:rPr>
              <w:t>8 неделя</w:t>
            </w:r>
          </w:p>
        </w:tc>
        <w:tc>
          <w:tcPr>
            <w:tcW w:w="1120" w:type="dxa"/>
          </w:tcPr>
          <w:p w:rsidR="006A5FFE" w:rsidRDefault="006A5FFE">
            <w:pPr>
              <w:pStyle w:val="TableParagraph"/>
              <w:ind w:right="-1" w:firstLine="283"/>
              <w:rPr>
                <w:sz w:val="20"/>
              </w:rPr>
            </w:pPr>
          </w:p>
        </w:tc>
      </w:tr>
      <w:tr w:rsidR="006A5FFE">
        <w:trPr>
          <w:trHeight w:val="27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ind w:right="-1" w:firstLine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7" w:type="dxa"/>
          </w:tcPr>
          <w:p w:rsidR="006A5FFE" w:rsidRPr="008378C2" w:rsidRDefault="00C804A1">
            <w:pPr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8378C2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 xml:space="preserve">Современные коммуникативные технологии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PR</w:t>
            </w:r>
            <w:r w:rsidRPr="008378C2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.-8 ч.</w:t>
            </w:r>
          </w:p>
        </w:tc>
        <w:tc>
          <w:tcPr>
            <w:tcW w:w="1398" w:type="dxa"/>
          </w:tcPr>
          <w:p w:rsidR="006A5FFE" w:rsidRPr="008378C2" w:rsidRDefault="006A5FFE">
            <w:pPr>
              <w:pStyle w:val="TableParagraph"/>
              <w:ind w:right="-1" w:firstLine="283"/>
              <w:rPr>
                <w:sz w:val="20"/>
                <w:lang w:val="ru-RU"/>
              </w:rPr>
            </w:pPr>
          </w:p>
        </w:tc>
        <w:tc>
          <w:tcPr>
            <w:tcW w:w="1295" w:type="dxa"/>
          </w:tcPr>
          <w:p w:rsidR="006A5FFE" w:rsidRPr="008378C2" w:rsidRDefault="00C804A1">
            <w:pPr>
              <w:rPr>
                <w:rFonts w:ascii="Times New Roman" w:hAnsi="Times New Roman" w:cs="Times New Roman"/>
                <w:lang w:val="ru-RU"/>
              </w:rPr>
            </w:pPr>
            <w:r w:rsidRPr="008378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Изучить тему, анализ проблем,  </w:t>
            </w:r>
            <w:r w:rsidRPr="008378C2">
              <w:rPr>
                <w:rFonts w:ascii="Times New Roman" w:hAnsi="Times New Roman" w:cs="Times New Roman"/>
                <w:sz w:val="20"/>
                <w:lang w:val="ru-RU"/>
              </w:rPr>
              <w:t>концепций</w:t>
            </w:r>
          </w:p>
        </w:tc>
        <w:tc>
          <w:tcPr>
            <w:tcW w:w="1559" w:type="dxa"/>
          </w:tcPr>
          <w:p w:rsidR="006A5FFE" w:rsidRPr="008378C2" w:rsidRDefault="00C804A1">
            <w:pPr>
              <w:spacing w:line="287" w:lineRule="auto"/>
              <w:ind w:right="80" w:firstLine="3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8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A5FFE" w:rsidRPr="008378C2" w:rsidRDefault="006A5FFE">
            <w:pPr>
              <w:pStyle w:val="TableParagraph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1117" w:type="dxa"/>
          </w:tcPr>
          <w:p w:rsidR="006A5FFE" w:rsidRDefault="00C80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proofErr w:type="spellEnd"/>
          </w:p>
        </w:tc>
        <w:tc>
          <w:tcPr>
            <w:tcW w:w="1009" w:type="dxa"/>
          </w:tcPr>
          <w:p w:rsidR="006A5FFE" w:rsidRDefault="00C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1120" w:type="dxa"/>
          </w:tcPr>
          <w:p w:rsidR="006A5FFE" w:rsidRDefault="006A5FFE">
            <w:pPr>
              <w:pStyle w:val="TableParagraph"/>
              <w:ind w:right="-1" w:firstLine="283"/>
              <w:rPr>
                <w:sz w:val="20"/>
              </w:rPr>
            </w:pPr>
          </w:p>
        </w:tc>
      </w:tr>
      <w:tr w:rsidR="006A5FFE">
        <w:trPr>
          <w:trHeight w:val="27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ind w:right="-1" w:firstLine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7" w:type="dxa"/>
          </w:tcPr>
          <w:p w:rsidR="006A5FFE" w:rsidRPr="008378C2" w:rsidRDefault="00C804A1">
            <w:pPr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</w:pPr>
            <w:r w:rsidRPr="008378C2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Управление коммуникациями в кризисных ситуациях.-8 ч.</w:t>
            </w:r>
          </w:p>
        </w:tc>
        <w:tc>
          <w:tcPr>
            <w:tcW w:w="1398" w:type="dxa"/>
          </w:tcPr>
          <w:p w:rsidR="006A5FFE" w:rsidRPr="008378C2" w:rsidRDefault="006A5FFE">
            <w:pPr>
              <w:pStyle w:val="TableParagraph"/>
              <w:ind w:right="-1" w:firstLine="283"/>
              <w:rPr>
                <w:sz w:val="20"/>
                <w:lang w:val="ru-RU"/>
              </w:rPr>
            </w:pPr>
          </w:p>
        </w:tc>
        <w:tc>
          <w:tcPr>
            <w:tcW w:w="1295" w:type="dxa"/>
          </w:tcPr>
          <w:p w:rsidR="006A5FFE" w:rsidRPr="008378C2" w:rsidRDefault="00C804A1">
            <w:pPr>
              <w:rPr>
                <w:rFonts w:ascii="Times New Roman" w:hAnsi="Times New Roman" w:cs="Times New Roman"/>
                <w:lang w:val="ru-RU"/>
              </w:rPr>
            </w:pPr>
            <w:r w:rsidRPr="008378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Изучить тему, анализ проблем,  </w:t>
            </w:r>
            <w:r w:rsidRPr="008378C2">
              <w:rPr>
                <w:rFonts w:ascii="Times New Roman" w:hAnsi="Times New Roman" w:cs="Times New Roman"/>
                <w:sz w:val="20"/>
                <w:lang w:val="ru-RU"/>
              </w:rPr>
              <w:t>концепций</w:t>
            </w:r>
          </w:p>
        </w:tc>
        <w:tc>
          <w:tcPr>
            <w:tcW w:w="1559" w:type="dxa"/>
          </w:tcPr>
          <w:p w:rsidR="006A5FFE" w:rsidRPr="008378C2" w:rsidRDefault="00C804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78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A5FFE" w:rsidRPr="008378C2" w:rsidRDefault="006A5FFE">
            <w:pPr>
              <w:pStyle w:val="TableParagraph"/>
              <w:ind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1117" w:type="dxa"/>
          </w:tcPr>
          <w:p w:rsidR="006A5FFE" w:rsidRDefault="00C80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  <w:proofErr w:type="spellEnd"/>
          </w:p>
        </w:tc>
        <w:tc>
          <w:tcPr>
            <w:tcW w:w="1009" w:type="dxa"/>
          </w:tcPr>
          <w:p w:rsidR="006A5FFE" w:rsidRDefault="00C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16неделя</w:t>
            </w:r>
          </w:p>
        </w:tc>
        <w:tc>
          <w:tcPr>
            <w:tcW w:w="1120" w:type="dxa"/>
          </w:tcPr>
          <w:p w:rsidR="006A5FFE" w:rsidRDefault="006A5FFE">
            <w:pPr>
              <w:pStyle w:val="TableParagraph"/>
              <w:ind w:right="-1" w:firstLine="283"/>
              <w:rPr>
                <w:sz w:val="20"/>
              </w:rPr>
            </w:pPr>
          </w:p>
        </w:tc>
      </w:tr>
    </w:tbl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C804A1">
      <w:pPr>
        <w:pStyle w:val="af"/>
        <w:numPr>
          <w:ilvl w:val="0"/>
          <w:numId w:val="1"/>
        </w:numPr>
        <w:spacing w:after="0" w:line="276" w:lineRule="auto"/>
        <w:ind w:left="0"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  для проведения рубежной и промежуточной аттестации по дисциплине.</w:t>
      </w:r>
    </w:p>
    <w:p w:rsidR="006A5FFE" w:rsidRDefault="00C804A1">
      <w:pPr>
        <w:pStyle w:val="af"/>
        <w:spacing w:after="0" w:line="276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 к модулю 1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1.Коммуникация как средство и процесс информационного взаимодействия. Модели коммуникации.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Социальная информация: понятие, свойства, средства передачи.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Понятие, субъекты, объекты социально-коммуникативной технологии. Основные признаки и критерии социально-коммуникативной технологии.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ПР-технологии как частный вариант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социально-коммуникативной</w:t>
      </w:r>
      <w:proofErr w:type="gramEnd"/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Информация и коммуникация как фактор оптимизации системы управления.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Виды коммуникаций как социальной технологии в управлении.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Система массовой коммуникации: функции и состояние.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Коммуникативная сущность управления: системный подход.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Цели и технологии ПР-коммуникаций: позиционирование ПР-объекта.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10.Возвышение имиджа, антиреклама, отстройка от конкурентов,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контрреклама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11.Центральная тема и сюжетная линия в ПР-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12.ПР-приемы для усиления информационного воздействия на аудиторию.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Этапы планирования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ПР-коммуникаций (Ф.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14.Роль управления внешними коммуникациями в органах государственной гражданской службы.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15.Имидж государственной гражданской службы: имидж власти, имидж организации, имидж лидера.</w:t>
      </w:r>
    </w:p>
    <w:p w:rsidR="006A5FFE" w:rsidRDefault="00C804A1">
      <w:pPr>
        <w:tabs>
          <w:tab w:val="left" w:pos="77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 к модулю 2: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Этапы и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имиджмейкинга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государственном управлении.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Отделы по связям с общественностью, пресс-службы как посредники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взаимоотношениях власти и общества.</w:t>
      </w:r>
    </w:p>
    <w:p w:rsidR="006A5FFE" w:rsidRDefault="00C804A1">
      <w:pPr>
        <w:spacing w:after="0" w:line="240" w:lineRule="auto"/>
        <w:ind w:left="64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Открытое Правительство: как коммуникативная технология.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оптимизации государственно-гражданского диалога.</w:t>
      </w:r>
    </w:p>
    <w:p w:rsidR="006A5FFE" w:rsidRDefault="00C804A1">
      <w:pPr>
        <w:spacing w:after="0" w:line="240" w:lineRule="auto"/>
        <w:ind w:left="64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Тенденции развития информационно-коммуникативной системы.</w:t>
      </w:r>
    </w:p>
    <w:p w:rsidR="006A5FFE" w:rsidRDefault="00C804A1">
      <w:pPr>
        <w:spacing w:after="0" w:line="240" w:lineRule="auto"/>
        <w:ind w:left="64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Гражданские практики участия в деятельности «электронного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правительства» в современной России (социальные сети;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интернетпроекты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краудсорсинга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6.Кризис с точки зрения антикризисных коммуникаций. Классификации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кризисов.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7.Внутриорганизационные факторы, стимулирующие кризис. Признаки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кризиса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8.Превентивные антикризисные технологии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9.Технологии оптимальной коммуникации с персоналом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кризисной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10.Принципы работы с внешней средой организации.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11.СМИ как ключевая аудитория взаимодействия в кризисной ситуации.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12.Пути, методы нейтрализации негативной информации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13.Создание собственных информационных потоков как основная задача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кризиса организации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14.Оперативная версия как ключевой момент в нейтрализации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последствий кризиса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15.Типичные ошибки в осуществлении кризисных коммуникаций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FFE" w:rsidRDefault="00C804A1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Рейтинговый лист оценки знаний студентов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разбивкой по баллам по видам и формам оценивания)</w:t>
      </w:r>
    </w:p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изучения   модуля оценка знаний студента   формируется следующим образом: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занятий   ………20……….. баллов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практических заданий и самостоятельной работы с преподавателем …………30……………. баллов.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самостоятельной работы студента   (0-10) баллов.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Модульно-рейтинговый контроль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тестирование, бланочное тестирование, устный опрос) 20 баллов за каждый модуль.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Штрафные баллы: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Опоздание на занятия (-1 балл)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мобильных средств на лекционных занятиях (-1  балл)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Несвоевременная сдача практических работ (проектов) (- 4 балла) </w:t>
      </w:r>
    </w:p>
    <w:p w:rsidR="006A5FFE" w:rsidRDefault="006A5F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FE" w:rsidRDefault="006A5F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FE" w:rsidRDefault="006A5F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FE" w:rsidRDefault="006A5F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FE" w:rsidRDefault="006A5F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4541"/>
        <w:gridCol w:w="917"/>
        <w:gridCol w:w="922"/>
        <w:gridCol w:w="1723"/>
      </w:tblGrid>
      <w:tr w:rsidR="006A5FFE">
        <w:trPr>
          <w:trHeight w:val="600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модуля</w:t>
            </w:r>
          </w:p>
        </w:tc>
        <w:tc>
          <w:tcPr>
            <w:tcW w:w="4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модуля в часах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6A5FFE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         Макс.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E">
        <w:trPr>
          <w:trHeight w:val="307"/>
        </w:trPr>
        <w:tc>
          <w:tcPr>
            <w:tcW w:w="9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A5FFE">
        <w:trPr>
          <w:trHeight w:val="113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1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час. …1. (кредит)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    час. 1. (кредит) СРС – 14   час. 1. (кредит) Сумма баллов: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</w:tr>
      <w:tr w:rsidR="006A5FFE">
        <w:trPr>
          <w:trHeight w:val="115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2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час. …1. (кредит)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    час. 1. (кредит) СРС – 14   час. 1. (кредит) Сумма баллов: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</w:tr>
    </w:tbl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Заключительный контроль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4642"/>
        <w:gridCol w:w="835"/>
        <w:gridCol w:w="902"/>
        <w:gridCol w:w="1723"/>
      </w:tblGrid>
      <w:tr w:rsidR="006A5FFE">
        <w:trPr>
          <w:trHeight w:val="8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баллов: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экзаменов</w:t>
            </w:r>
          </w:p>
        </w:tc>
      </w:tr>
    </w:tbl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  основании    полученной    студентом    суммы    баллов оценка, в соответствии с приведенной ниже таблицей.</w:t>
      </w:r>
    </w:p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   семестр    выставляется</w:t>
      </w:r>
    </w:p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распределение баллов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7"/>
        <w:gridCol w:w="2880"/>
        <w:gridCol w:w="1978"/>
        <w:gridCol w:w="1997"/>
      </w:tblGrid>
      <w:tr w:rsidR="006A5FFE">
        <w:trPr>
          <w:trHeight w:val="3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6A5FFE">
        <w:trPr>
          <w:trHeight w:val="3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61-73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74-86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87-100</w:t>
            </w:r>
          </w:p>
        </w:tc>
      </w:tr>
    </w:tbl>
    <w:p w:rsidR="006A5FFE" w:rsidRDefault="006A5FF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2"/>
        <w:gridCol w:w="542"/>
        <w:gridCol w:w="538"/>
        <w:gridCol w:w="1622"/>
        <w:gridCol w:w="542"/>
      </w:tblGrid>
      <w:tr w:rsidR="006A5FFE">
        <w:trPr>
          <w:trHeight w:val="394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оценки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……….</w:t>
            </w:r>
          </w:p>
        </w:tc>
      </w:tr>
      <w:tr w:rsidR="006A5FFE">
        <w:trPr>
          <w:trHeight w:val="538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замечательный результат при нескольких незначительных недостатках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ч е т</w:t>
            </w:r>
          </w:p>
        </w:tc>
      </w:tr>
      <w:tr w:rsidR="006A5FFE">
        <w:trPr>
          <w:trHeight w:val="768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Очень хорошо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результат выше среднего, несмотря на определённое количество недостатков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E">
        <w:trPr>
          <w:trHeight w:val="768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Хорошо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хорошая работа, несмотря на определённое число значительных недостатков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E">
        <w:trPr>
          <w:trHeight w:val="768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Удовлетворительно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добросовестная работа, содержащая, однако, значительные недостатки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ворительно</w:t>
            </w: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E">
        <w:trPr>
          <w:trHeight w:val="102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результат</w:t>
            </w:r>
          </w:p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минимально допустимым критериям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FE" w:rsidRDefault="006A5FFE">
      <w:pPr>
        <w:spacing w:after="0" w:line="276" w:lineRule="auto"/>
        <w:ind w:left="284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C804A1">
      <w:pPr>
        <w:pStyle w:val="af"/>
        <w:numPr>
          <w:ilvl w:val="0"/>
          <w:numId w:val="1"/>
        </w:numPr>
        <w:spacing w:after="0" w:line="240" w:lineRule="auto"/>
        <w:ind w:left="0" w:right="-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A5FFE" w:rsidRDefault="00C804A1">
      <w:pPr>
        <w:pStyle w:val="af"/>
        <w:spacing w:after="0" w:line="240" w:lineRule="auto"/>
        <w:ind w:left="0" w:right="-1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1. Деловые коммуникации в логистике / Ю.Н. Деловые коммуникации в логистике: Учебное пособие. – СПб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НИУ ИТМО;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ИХиБТ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2014. 114 с.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cr/>
        <w:t xml:space="preserve">2. Основы теории коммуникации / М. Б.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Бергельсон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А. Л. Борисенко, Т. Д.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Венедиктова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др. —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Москва, 2016. — 193 с. https://istina.msu.ru/collections/28764594/ </w:t>
      </w:r>
    </w:p>
    <w:p w:rsidR="006A5FFE" w:rsidRDefault="00C804A1">
      <w:pPr>
        <w:pStyle w:val="af"/>
        <w:spacing w:after="0" w:line="240" w:lineRule="auto"/>
        <w:ind w:left="0" w:right="-1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3. Ильин, Е.П. Психология делового общения. — СПб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Питер, 2017. – 270 с. </w:t>
      </w:r>
    </w:p>
    <w:p w:rsidR="006A5FFE" w:rsidRDefault="00C804A1">
      <w:pPr>
        <w:pStyle w:val="af"/>
        <w:spacing w:after="0" w:line="240" w:lineRule="auto"/>
        <w:ind w:left="0" w:right="-1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4.Иссерс, О.С. Дискурсивные практики нашего времени. Изд. 2-е,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М.: ЛЕНАНД, 2015. – 272 с. </w:t>
      </w:r>
    </w:p>
    <w:p w:rsidR="006A5FFE" w:rsidRDefault="00C804A1">
      <w:pPr>
        <w:pStyle w:val="af"/>
        <w:spacing w:after="0" w:line="240" w:lineRule="auto"/>
        <w:ind w:left="0" w:right="-1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Г.Г. Коммуникативные технологии двадцатого века/ Г.Г.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Рефл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-бук, 2002. – 200с.</w:t>
      </w:r>
    </w:p>
    <w:p w:rsidR="006A5FFE" w:rsidRDefault="00C804A1">
      <w:pPr>
        <w:pStyle w:val="af"/>
        <w:spacing w:after="0" w:line="240" w:lineRule="auto"/>
        <w:ind w:left="284" w:right="-1" w:firstLine="4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Дополнительная литература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A5FFE" w:rsidRDefault="00C804A1">
      <w:pPr>
        <w:pStyle w:val="Default"/>
        <w:spacing w:line="276" w:lineRule="auto"/>
      </w:pPr>
      <w:r>
        <w:t>4. Баева, О. А. Ораторское искусство и деловое общение.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 2-е изд., </w:t>
      </w:r>
      <w:proofErr w:type="spellStart"/>
      <w:r>
        <w:t>исправл</w:t>
      </w:r>
      <w:proofErr w:type="spellEnd"/>
      <w:r>
        <w:t xml:space="preserve">. — Мн.: Новое знание, 2001. — 328 с. </w:t>
      </w:r>
    </w:p>
    <w:p w:rsidR="006A5FFE" w:rsidRDefault="00C804A1">
      <w:pPr>
        <w:pStyle w:val="Default"/>
        <w:spacing w:line="276" w:lineRule="auto"/>
      </w:pPr>
      <w:r>
        <w:rPr>
          <w:i/>
          <w:iCs/>
        </w:rPr>
        <w:t xml:space="preserve">Березин, В.М. </w:t>
      </w:r>
      <w:r>
        <w:t xml:space="preserve">Теория массовой коммуникации/ В.М. Березин. – М.: РИП-холдинг, 1994. – 174 с. </w:t>
      </w:r>
    </w:p>
    <w:p w:rsidR="006A5FFE" w:rsidRDefault="00C804A1">
      <w:pPr>
        <w:pStyle w:val="Default"/>
        <w:spacing w:line="276" w:lineRule="auto"/>
      </w:pPr>
      <w:r>
        <w:t xml:space="preserve">5. </w:t>
      </w:r>
      <w:proofErr w:type="spellStart"/>
      <w:r>
        <w:t>Вацлавик</w:t>
      </w:r>
      <w:proofErr w:type="spellEnd"/>
      <w:r>
        <w:t xml:space="preserve">, П. Психология межличностных коммуникаций/ П. </w:t>
      </w:r>
      <w:proofErr w:type="spellStart"/>
      <w:r>
        <w:t>Вацлавик</w:t>
      </w:r>
      <w:proofErr w:type="spellEnd"/>
      <w:r>
        <w:t xml:space="preserve">, Дж. </w:t>
      </w:r>
      <w:proofErr w:type="spellStart"/>
      <w:r>
        <w:t>Бивин</w:t>
      </w:r>
      <w:proofErr w:type="spellEnd"/>
      <w:r>
        <w:t>, Д. Джексон. – СПб</w:t>
      </w:r>
      <w:proofErr w:type="gramStart"/>
      <w:r>
        <w:t xml:space="preserve">.: </w:t>
      </w:r>
      <w:proofErr w:type="gramEnd"/>
      <w:r>
        <w:t xml:space="preserve">Речь, 2000. – 320с. </w:t>
      </w:r>
    </w:p>
    <w:p w:rsidR="006A5FFE" w:rsidRDefault="00C804A1">
      <w:pPr>
        <w:pStyle w:val="Default"/>
        <w:spacing w:line="276" w:lineRule="auto"/>
      </w:pPr>
      <w:r>
        <w:t xml:space="preserve">6. </w:t>
      </w:r>
      <w:proofErr w:type="spellStart"/>
      <w:r>
        <w:t>Галюк</w:t>
      </w:r>
      <w:proofErr w:type="spellEnd"/>
      <w:r>
        <w:t>, И. В. Культура публичной речи</w:t>
      </w:r>
      <w:proofErr w:type="gramStart"/>
      <w:r>
        <w:t xml:space="preserve"> :</w:t>
      </w:r>
      <w:proofErr w:type="gramEnd"/>
      <w:r>
        <w:t xml:space="preserve"> учебно-методическое пособие </w:t>
      </w:r>
    </w:p>
    <w:p w:rsidR="006A5FFE" w:rsidRDefault="00C804A1">
      <w:pPr>
        <w:pStyle w:val="Default"/>
        <w:spacing w:line="276" w:lineRule="auto"/>
      </w:pPr>
      <w:r>
        <w:t xml:space="preserve">для ДПО / И. В. </w:t>
      </w:r>
      <w:proofErr w:type="spellStart"/>
      <w:r>
        <w:t>Галюк</w:t>
      </w:r>
      <w:proofErr w:type="spellEnd"/>
      <w:r>
        <w:t>. – Санкт-Петербург</w:t>
      </w:r>
      <w:proofErr w:type="gramStart"/>
      <w:r>
        <w:t xml:space="preserve"> :</w:t>
      </w:r>
      <w:proofErr w:type="gramEnd"/>
      <w:r>
        <w:t xml:space="preserve"> Санкт-Петербургский юридический институт Академии Генеральной прокуратуры РФ, 2016. – 92 с. </w:t>
      </w:r>
    </w:p>
    <w:p w:rsidR="006A5FFE" w:rsidRDefault="00C804A1">
      <w:pPr>
        <w:pStyle w:val="Default"/>
        <w:spacing w:line="276" w:lineRule="auto"/>
      </w:pPr>
      <w:r>
        <w:t xml:space="preserve">7. Горошко, Е. И. Современная интернет-коммуникация: структура и основные параметры / Е. И. Горошко // Интернет-коммуникация как новая речевая формация/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Т. Н. Колокольцева, О. В. </w:t>
      </w:r>
      <w:proofErr w:type="spellStart"/>
      <w:r>
        <w:t>Лутовинова</w:t>
      </w:r>
      <w:proofErr w:type="spellEnd"/>
      <w:r>
        <w:t xml:space="preserve">. – М.: ФЛИНТА: Наука, 2012. – С. 9–53. </w:t>
      </w:r>
    </w:p>
    <w:p w:rsidR="006A5FFE" w:rsidRDefault="00C804A1">
      <w:pPr>
        <w:pStyle w:val="Default"/>
        <w:spacing w:line="276" w:lineRule="auto"/>
      </w:pPr>
      <w:r>
        <w:t xml:space="preserve">8. Грачев, М.Н. Политическая коммуникация: теоретические концепции, модели, векторы развития: Монография. – Тула: Изд-во ТГПУ им. Л. Н. Толстого, 2011. – 172 с. </w:t>
      </w:r>
    </w:p>
    <w:p w:rsidR="006A5FFE" w:rsidRDefault="00C804A1">
      <w:pPr>
        <w:pStyle w:val="Default"/>
        <w:spacing w:line="276" w:lineRule="auto"/>
      </w:pPr>
      <w:r>
        <w:t xml:space="preserve">9. Дули Р. </w:t>
      </w:r>
      <w:proofErr w:type="spellStart"/>
      <w:r>
        <w:t>Нейромаркетинг</w:t>
      </w:r>
      <w:proofErr w:type="spellEnd"/>
      <w:r>
        <w:t xml:space="preserve">. Как влиять на подсознание потребителя / пер. с англ. Минск: Попурри, 2015. – 336 с. </w:t>
      </w:r>
    </w:p>
    <w:p w:rsidR="006A5FFE" w:rsidRDefault="00C804A1">
      <w:pPr>
        <w:pStyle w:val="Default"/>
        <w:spacing w:line="276" w:lineRule="auto"/>
      </w:pPr>
      <w:r>
        <w:t xml:space="preserve">10. Ермакова, Е. Е. Коммуникативные технологии в сервисе [Электронный ресурс]: учебное пособие. Тюмень: Издательство Тюменского государственного университета, 2016. – 424 с. </w:t>
      </w:r>
    </w:p>
    <w:p w:rsidR="006A5FFE" w:rsidRDefault="00C804A1">
      <w:pPr>
        <w:pStyle w:val="Default"/>
        <w:spacing w:line="276" w:lineRule="auto"/>
      </w:pPr>
      <w:r>
        <w:t xml:space="preserve">11. Панда, П. Тексты, которым верят. Коротко, понятно, позитивно. Питер. – 2019. – 265 с. </w:t>
      </w: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18" w:rsidRDefault="005A4F18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18" w:rsidRDefault="005A4F18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18" w:rsidRDefault="005A4F18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92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1"/>
        <w:gridCol w:w="2261"/>
        <w:gridCol w:w="148"/>
        <w:gridCol w:w="1337"/>
        <w:gridCol w:w="497"/>
        <w:gridCol w:w="28"/>
        <w:gridCol w:w="1605"/>
        <w:gridCol w:w="2487"/>
      </w:tblGrid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spacing w:after="0"/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код дисциплины</w:t>
            </w:r>
          </w:p>
        </w:tc>
        <w:tc>
          <w:tcPr>
            <w:tcW w:w="3746" w:type="dxa"/>
            <w:gridSpan w:val="3"/>
            <w:shd w:val="clear" w:color="auto" w:fill="FFFFFF" w:themeFill="background1"/>
          </w:tcPr>
          <w:p w:rsidR="006A5FFE" w:rsidRDefault="00C804A1">
            <w:pPr>
              <w:spacing w:after="0"/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технологии в логистических процессах</w:t>
            </w:r>
          </w:p>
        </w:tc>
        <w:tc>
          <w:tcPr>
            <w:tcW w:w="2130" w:type="dxa"/>
            <w:gridSpan w:val="3"/>
            <w:shd w:val="clear" w:color="auto" w:fill="F2F2F2" w:themeFill="background1" w:themeFillShade="F2"/>
          </w:tcPr>
          <w:p w:rsidR="006A5FFE" w:rsidRDefault="00C804A1">
            <w:pPr>
              <w:spacing w:after="0"/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год, семестр</w:t>
            </w:r>
          </w:p>
        </w:tc>
        <w:tc>
          <w:tcPr>
            <w:tcW w:w="2487" w:type="dxa"/>
            <w:shd w:val="clear" w:color="auto" w:fill="FFFFFF" w:themeFill="background1"/>
          </w:tcPr>
          <w:p w:rsidR="006A5FFE" w:rsidRDefault="00C804A1">
            <w:pPr>
              <w:spacing w:after="0"/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2020-21 уч. год, </w:t>
            </w:r>
          </w:p>
          <w:p w:rsidR="006A5FFE" w:rsidRDefault="00C804A1">
            <w:pPr>
              <w:spacing w:after="0"/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6A5FFE">
        <w:trPr>
          <w:jc w:val="center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курса</w:t>
            </w:r>
          </w:p>
        </w:tc>
        <w:tc>
          <w:tcPr>
            <w:tcW w:w="2261" w:type="dxa"/>
            <w:shd w:val="clear" w:color="auto" w:fill="FFFFFF" w:themeFill="background1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кредитов </w:t>
            </w:r>
          </w:p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-60 ч.</w:t>
            </w:r>
          </w:p>
        </w:tc>
        <w:tc>
          <w:tcPr>
            <w:tcW w:w="2010" w:type="dxa"/>
            <w:gridSpan w:val="4"/>
            <w:shd w:val="clear" w:color="auto" w:fill="F2F2F2" w:themeFill="background1" w:themeFillShade="F2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занятий</w:t>
            </w:r>
          </w:p>
        </w:tc>
        <w:tc>
          <w:tcPr>
            <w:tcW w:w="4092" w:type="dxa"/>
            <w:gridSpan w:val="2"/>
            <w:shd w:val="clear" w:color="auto" w:fill="FFFFFF" w:themeFill="background1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Лекции-32 ч.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32 ч. </w:t>
            </w:r>
          </w:p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– 28 ч.</w:t>
            </w: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преподавателе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Жайлообаев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Умутбекович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кафедры «Логистика», ауд. 1\401</w:t>
            </w:r>
          </w:p>
          <w:p w:rsidR="006A5FFE" w:rsidRDefault="00C804A1">
            <w:pPr>
              <w:pStyle w:val="2"/>
              <w:tabs>
                <w:tab w:val="left" w:pos="472"/>
              </w:tabs>
              <w:spacing w:before="3" w:line="274" w:lineRule="exact"/>
              <w:ind w:left="-142" w:right="-1" w:firstLine="14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Понедельник-Пятница, 8-17, 1\401, т.54-51-60, </w:t>
            </w:r>
            <w:proofErr w:type="spellStart"/>
            <w:r>
              <w:rPr>
                <w:b w:val="0"/>
                <w:i w:val="0"/>
                <w:lang w:val="en-US"/>
              </w:rPr>
              <w:t>aske</w:t>
            </w:r>
            <w:proofErr w:type="spellEnd"/>
            <w:r>
              <w:rPr>
                <w:b w:val="0"/>
                <w:i w:val="0"/>
              </w:rPr>
              <w:t>.</w:t>
            </w:r>
            <w:proofErr w:type="spellStart"/>
            <w:r>
              <w:rPr>
                <w:b w:val="0"/>
                <w:i w:val="0"/>
                <w:lang w:val="en-US"/>
              </w:rPr>
              <w:t>sardar</w:t>
            </w:r>
            <w:proofErr w:type="spellEnd"/>
            <w:r>
              <w:rPr>
                <w:b w:val="0"/>
                <w:i w:val="0"/>
              </w:rPr>
              <w:t>@</w:t>
            </w:r>
            <w:proofErr w:type="spellStart"/>
            <w:r>
              <w:rPr>
                <w:b w:val="0"/>
                <w:i w:val="0"/>
                <w:lang w:val="en-US"/>
              </w:rPr>
              <w:t>gmail</w:t>
            </w:r>
            <w:proofErr w:type="spellEnd"/>
            <w:r>
              <w:rPr>
                <w:b w:val="0"/>
                <w:i w:val="0"/>
              </w:rPr>
              <w:t>.</w:t>
            </w:r>
            <w:r>
              <w:rPr>
                <w:b w:val="0"/>
                <w:i w:val="0"/>
                <w:lang w:val="en-US"/>
              </w:rPr>
              <w:t>com</w:t>
            </w: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дисциплины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Целью изучения дисциплины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«Коммуникативные технологии в логистических процессах» является формирование у студентов представления о продуктивных коммуникативных технологиях в сфере бизнес-коммуникаций, развитие коммуникативной личности будущего специалиста по профилю логистика, освоение технологий выстраивания эффективного коммуникативного поведения в профессиональной и межличностной сферах, учитывая при этом и межкультурные особенности.</w:t>
            </w:r>
            <w:proofErr w:type="gramEnd"/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результате изучения дисциплины студенты получат знания в области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 и управления коммуникативными процессами логистических системах и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продуктивных технологий в коммуникативных процессов, позволяющих выстраивать эффективное коммуникативное поведение в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 личностной сферах.</w:t>
            </w: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курса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результате изучения дисциплины студенты получат знания в области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 и управления логистическими системами с позиции управления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материальными и сопутствующими (информационными, финансовыми,</w:t>
            </w:r>
            <w:proofErr w:type="gramEnd"/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сервисными) потоками.</w:t>
            </w:r>
          </w:p>
          <w:p w:rsidR="006A5FFE" w:rsidRDefault="006A5FFE">
            <w:pPr>
              <w:ind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Пререквизиты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школьные курсы: «Обществоведение», «Психология».</w:t>
            </w:r>
          </w:p>
          <w:p w:rsidR="006A5FFE" w:rsidRDefault="006A5FFE">
            <w:pPr>
              <w:ind w:right="-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2F2F2" w:themeFill="background1" w:themeFillShade="F2"/>
          </w:tcPr>
          <w:p w:rsidR="006A5FFE" w:rsidRDefault="00C804A1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4120" w:type="dxa"/>
            <w:gridSpan w:val="3"/>
            <w:shd w:val="clear" w:color="auto" w:fill="FFFFFF" w:themeFill="background1"/>
          </w:tcPr>
          <w:p w:rsidR="006A5FFE" w:rsidRDefault="00C804A1">
            <w:pPr>
              <w:pStyle w:val="af"/>
              <w:widowControl w:val="0"/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курсы профессионального цикла: «основные концепции современной теории коммуникации», «новейшие подходы к анализу межличностных, групповых и массовых коммуникативных процессов», «типологические особенности коммуникативных технологий и параметры их эффективности в различных сферах бизнеса» и др. </w:t>
            </w:r>
          </w:p>
        </w:tc>
      </w:tr>
      <w:tr w:rsidR="006A5FFE">
        <w:trPr>
          <w:trHeight w:val="728"/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результате изучения дисциплины студенты должны овладеть знаниями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следующим направлениям: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принципы взаимодействия между всеми элементами коммуникативного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пространства;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специфику и инструменты коммуникативных технологий;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основы теории коммуникации, основы PR-деятельности в сфере медиа.</w:t>
            </w:r>
          </w:p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1. Основы теории коммуникации / М. Б.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Бергельсон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А. Л. Борисенко, Т. Д.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др. —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Москва, 2016. — 193 с.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https://istina.msu.ru/collections/28764594/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Ильин, Е.П. Психология делового общения. — СПб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Питер, 2017. – 270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Иссерс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О.С. Дискурсивные практики нашего времени. Изд. 2-е,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М.: ЛЕНАНД, 2015. – 272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Г.Г. Коммуникативные технологии двадцатого века/ Г.Г.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Рефл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-бук, 2002. – 200с.</w:t>
            </w: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Баева, О. А. Ораторское искусство и деловое общение. Учеб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особие. — 2-е изд.,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исправл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— Мн.: Новое знание, 2001. — 328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Березин, В.М. Теория массовой коммуникации/ В.М. Березин. – М.: РИП-холдинг, 1994. – 174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Вацлавик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П. Психология межличностных коммуникаций/ П.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Вацлавик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Дж.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Бивин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Д. Джексон. – СПб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Речь, 2000. – 320с.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Галюк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И. В. Культура публичной речи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для ДПО / И. В.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Галюк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– Санкт-Петербург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Санкт-Петербургский юридический институт Академии Генеральной прокуратуры РФ, 2016. – 92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7. Горошко, Е. И. Современная интернет-коммуникация: структура и основные параметры / Е. И. Горошко // Интернет-коммуникация как новая речевая формация/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Т. Н. Колокольцева, О. В.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Лутовинова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– М.: ФЛИНТА: Наука, 2012. – С. 9–53.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8. Грачев, М.Н. Политическая коммуникация: теоретические концепции, модели, векторы развития: Монография. – Тула: Изд-во ТГПУ им. Л. Н. Толстого, 2011. – 172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9. Дули Р.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Нейромаркетинг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Как влиять на подсознание потребителя / пер. с англ. Минск: Попурри, 2015. – 336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10. Ермакова, Е. Е. Коммуникативные технологии в сервисе [Электронный ресурс]: учебное пособие. Тюмень: Издательство Тюменского государственного университета, 2016. – 424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11. Панда, П. Тексты, которым верят. Коротко, понятно, позитивно. Питер. – 2019. – 265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12. Ковалев А.,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Б. Арсенал оратора: полный боекомплект. М.: Альпина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Паблишер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2012. – 197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13. Пряхин, Н.Г. Философия бренда / Н.Г. Пряхин //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как коммуникативная технология XXI века. – СПб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СПбЭУ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2016. – С. 25–28.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Сарна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А. Образ и медиум: визуальный текст в массовой коммуникации. Минск: “Четыре четверти”, 2012. – 206 с. </w:t>
            </w:r>
          </w:p>
          <w:p w:rsidR="006A5FFE" w:rsidRDefault="00C8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Хубецова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З. Ф. Политическая коммуникация. Теория, образование, опыт : учеб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ос. / З. Ф.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Хубецова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; науч. ред. С. Г. Корконосенко. – М. : ООО «Смелый дизайн» ; СПб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С.-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Петерб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гос. ун-т, Ин-т «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школа журн. и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коммуникаций», 2017. – 142 с.</w:t>
            </w: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изучения   модуля оценка знаний студента   формируется следующим образом:</w:t>
            </w: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Посещение занятий   ………20……….. баллов</w:t>
            </w: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Выполнение лабораторных заданий и самостоятельной работы с преподавателем …………30……………. баллов.</w:t>
            </w: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Выполнение самостоятельной работы студента   (0-10) баллов.</w:t>
            </w: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Модульно-рейтинговый контроль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бланочное тестирование, устный опрос) 20 баллов за каждый модуль.</w:t>
            </w:r>
          </w:p>
          <w:p w:rsidR="006A5FFE" w:rsidRDefault="006A5FF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Штрафные баллы:</w:t>
            </w: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Опоздание на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 балл)</w:t>
            </w: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Использование мобильных средств на лекционных занятиях (-1  балл)</w:t>
            </w:r>
          </w:p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Несвоевременная сдача практических работ (проектов) (- 4 балла)</w:t>
            </w: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выставления  баллов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19700" cy="2688590"/>
                  <wp:effectExtent l="0" t="0" r="0" b="0"/>
                  <wp:docPr id="1" name="Рисунок 1" descr="C:\Users\Sardario\Desktop\бал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ardario\Desktop\бал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072" cy="26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FFE">
        <w:trPr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курса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Обязательное посещение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занятий;</w:t>
            </w:r>
          </w:p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Активность во время практических (семинарских)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занятий;</w:t>
            </w:r>
          </w:p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Подготовка к занятиям, к выполнению домашнего задания и СРС и т.д. </w:t>
            </w:r>
          </w:p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Недопустимо:</w:t>
            </w:r>
          </w:p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Опоздание и уход с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занятий;</w:t>
            </w:r>
          </w:p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Пользование сотовыми телефонами во время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занятий;</w:t>
            </w:r>
          </w:p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Обман и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плагиат;</w:t>
            </w:r>
          </w:p>
          <w:p w:rsidR="006A5FFE" w:rsidRDefault="00C804A1">
            <w:pPr>
              <w:pStyle w:val="af"/>
              <w:widowControl w:val="0"/>
              <w:tabs>
                <w:tab w:val="left" w:pos="993"/>
                <w:tab w:val="left" w:pos="1519"/>
              </w:tabs>
              <w:autoSpaceDE w:val="0"/>
              <w:autoSpaceDN w:val="0"/>
              <w:spacing w:after="0" w:line="240" w:lineRule="auto"/>
              <w:ind w:left="-142" w:right="-1" w:firstLine="142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Несвоевременная сдача заданий 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др.</w:t>
            </w:r>
          </w:p>
        </w:tc>
      </w:tr>
      <w:tr w:rsidR="006A5FFE">
        <w:trPr>
          <w:jc w:val="center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5FFE" w:rsidRDefault="00C804A1">
            <w:pPr>
              <w:ind w:right="-11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студента</w:t>
            </w: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A5FFE" w:rsidRDefault="00C804A1">
            <w:pPr>
              <w:widowControl w:val="0"/>
              <w:tabs>
                <w:tab w:val="left" w:pos="679"/>
                <w:tab w:val="left" w:pos="993"/>
                <w:tab w:val="left" w:pos="1134"/>
              </w:tabs>
              <w:autoSpaceDE w:val="0"/>
              <w:autoSpaceDN w:val="0"/>
              <w:spacing w:after="0" w:line="240" w:lineRule="auto"/>
              <w:ind w:left="34"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несогласия с действиями, оценкой преподавателя, студент имеет право апелляции, обращения к академическим советникам, 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кафедрой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зам. декана по учебной работе, к апелляционной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комиссии.</w:t>
            </w:r>
          </w:p>
          <w:p w:rsidR="006A5FFE" w:rsidRDefault="006A5FF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FE" w:rsidRDefault="006A5FFE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6A5FFE">
      <w:pPr>
        <w:pStyle w:val="2"/>
        <w:tabs>
          <w:tab w:val="left" w:pos="592"/>
          <w:tab w:val="left" w:pos="993"/>
        </w:tabs>
        <w:spacing w:before="6"/>
        <w:ind w:left="-142" w:right="-1" w:firstLine="0"/>
        <w:jc w:val="left"/>
      </w:pPr>
    </w:p>
    <w:p w:rsidR="006A5FFE" w:rsidRDefault="00C804A1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 лекционных занятий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304"/>
        <w:gridCol w:w="2553"/>
        <w:gridCol w:w="2390"/>
        <w:gridCol w:w="2837"/>
      </w:tblGrid>
      <w:tr w:rsidR="006A5FFE">
        <w:tc>
          <w:tcPr>
            <w:tcW w:w="1304" w:type="dxa"/>
          </w:tcPr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лекций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аудитории</w:t>
            </w:r>
          </w:p>
        </w:tc>
        <w:tc>
          <w:tcPr>
            <w:tcW w:w="2837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A5FFE">
        <w:tc>
          <w:tcPr>
            <w:tcW w:w="8789" w:type="dxa"/>
            <w:gridSpan w:val="4"/>
          </w:tcPr>
          <w:p w:rsidR="006A5FFE" w:rsidRDefault="00C804A1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Коммуникативные технологии, подходы к их классификации.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вопросы коммуникаций.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Коммуникация в малых группах.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Корпоративные коммуникации в управлении логистическими процессами.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c>
          <w:tcPr>
            <w:tcW w:w="8789" w:type="dxa"/>
            <w:gridSpan w:val="4"/>
          </w:tcPr>
          <w:p w:rsidR="006A5FFE" w:rsidRDefault="00C804A1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Внутрикорпоративные конфликты и методы их решения.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Коммуникации внутри организационной структуры предприятия.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Переговоры, презентации, совещания, корпоративные коммуникации.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антикризисными коммуникациями.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негативных факторов и возникающих отрицательных последствий.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c>
          <w:tcPr>
            <w:tcW w:w="130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Роль коммуникаций в деятельности логистических провайдеров.</w:t>
            </w:r>
          </w:p>
        </w:tc>
        <w:tc>
          <w:tcPr>
            <w:tcW w:w="2390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A5FFE" w:rsidRDefault="006A5FFE"/>
        </w:tc>
      </w:tr>
      <w:tr w:rsidR="006A5FFE">
        <w:trPr>
          <w:trHeight w:val="255"/>
        </w:trPr>
        <w:tc>
          <w:tcPr>
            <w:tcW w:w="1304" w:type="dxa"/>
          </w:tcPr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0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6A5FFE" w:rsidRDefault="006A5FFE">
            <w:pPr>
              <w:spacing w:after="0" w:line="240" w:lineRule="auto"/>
            </w:pPr>
          </w:p>
        </w:tc>
      </w:tr>
    </w:tbl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6A5FFE">
      <w:pPr>
        <w:spacing w:after="0" w:line="240" w:lineRule="auto"/>
        <w:ind w:left="283"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FE" w:rsidRDefault="006A5FFE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FE" w:rsidRDefault="00C804A1">
      <w:pPr>
        <w:spacing w:after="0" w:line="240" w:lineRule="auto"/>
        <w:ind w:left="283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практических (семинарских) занятий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4"/>
        <w:gridCol w:w="4383"/>
        <w:gridCol w:w="964"/>
        <w:gridCol w:w="2296"/>
      </w:tblGrid>
      <w:tr w:rsidR="006A5FFE">
        <w:tc>
          <w:tcPr>
            <w:tcW w:w="1174" w:type="dxa"/>
          </w:tcPr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FFE" w:rsidRDefault="00C8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96" w:type="dxa"/>
          </w:tcPr>
          <w:p w:rsidR="006A5FFE" w:rsidRDefault="00C8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A5FFE">
        <w:tc>
          <w:tcPr>
            <w:tcW w:w="8817" w:type="dxa"/>
            <w:gridSpan w:val="4"/>
          </w:tcPr>
          <w:p w:rsidR="006A5FFE" w:rsidRDefault="00C804A1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технологии. 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-Высокоинтенсивные и низкоинтенсивные; симметричные и асимметричные коммуникативные технологии, другие классификации;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Исследование, планирование, разработка коммуникативной технологии;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шумы и барьеры;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коммуникативной технологии и оценка эффективности коммуникативного взаимодействия.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пространство и его организация.</w:t>
            </w:r>
          </w:p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Характеристика и принципы организации коммуникативного пространства;</w:t>
            </w:r>
          </w:p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Символическая, визуальная и событийная организация коммуникативного пространства;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Синтетические виды коммуникации и возможности воздействия на аудиторию через технологии и интернет;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Виды коммуникации. Уровни коммуникации (вербальный и невербальный). Межличностная коммуникация.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 коммуникативного действия: действующие лица (коммуникаторы и их типы); стратегии (поводы, цели и результаты), тактики и формы общения (вербальный уровень).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Уровни коммуникац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в зависимости от способа восприятия (слуховое, визуальное и кинестетическое восприятие).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визуальной репрезентации. Визуальный контакт.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Приемы и способы эффективной межличностной коммуникации. Эффекты искажения восприятия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межличностной коммуникации.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Невербальные компоненты коммуникации. Правила конструктивного слушания.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8817" w:type="dxa"/>
            <w:gridSpan w:val="4"/>
          </w:tcPr>
          <w:p w:rsidR="006A5FFE" w:rsidRDefault="00C804A1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Корпоративная коммуникация.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как целевая система. Корпоративная коммуникация и виды коммуникации в организации.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коммуникационных каналов организации.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Проблема информационной дисфункции. Способы разрешения проблем дисфункции в корпоративной коммуникации.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маркетинговых коммуникативных технологий.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событиями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event-management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маркетинг событий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event-marketing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как коммуникативные технологии.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Современные коммуникативные технологии PR и рекламы.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ребрендинг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коммуникативная технология.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технологии для управления взаимоотношениями с клиентами.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Конфликты в деловом общении. 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виды и функции конфликтов. Динамика конфликта. Коммуникативные технологии разрешения конфликтных ситуаций.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Переговоры как коммуникативная технология.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Оптимизация коммуникативных инструментов для эффективной регуляции системы, выявления скрытого потенциала. </w:t>
            </w:r>
          </w:p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- Управление коммуникациями в кризисных ситуациях и потребность принятия сложных, неординарных управленческих решений в условиях неопределенности и риска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социально-психологического климата.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c>
          <w:tcPr>
            <w:tcW w:w="117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3" w:type="dxa"/>
          </w:tcPr>
          <w:p w:rsidR="006A5FFE" w:rsidRDefault="00C804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Современные и новейшие технологии в логистике.</w:t>
            </w:r>
          </w:p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Интернет и бизнес.</w:t>
            </w:r>
          </w:p>
        </w:tc>
        <w:tc>
          <w:tcPr>
            <w:tcW w:w="964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6A5FFE" w:rsidRDefault="006A5FFE"/>
        </w:tc>
      </w:tr>
      <w:tr w:rsidR="006A5FFE">
        <w:trPr>
          <w:trHeight w:val="255"/>
        </w:trPr>
        <w:tc>
          <w:tcPr>
            <w:tcW w:w="1174" w:type="dxa"/>
          </w:tcPr>
          <w:p w:rsidR="006A5FFE" w:rsidRDefault="006A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6A5FFE" w:rsidRDefault="00C80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96" w:type="dxa"/>
          </w:tcPr>
          <w:p w:rsidR="006A5FFE" w:rsidRDefault="006A5FFE">
            <w:pPr>
              <w:spacing w:after="0" w:line="240" w:lineRule="auto"/>
            </w:pPr>
          </w:p>
        </w:tc>
      </w:tr>
    </w:tbl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FE" w:rsidRDefault="00C804A1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Темы СРС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часах) -  непрерывный процесс при кредитной системе обучения, нацеливающий на целенаправленное получение новых знаний, умений, навыков (компетенций) без непосредственного участия в этом процессе преподавателя.</w:t>
      </w:r>
    </w:p>
    <w:tbl>
      <w:tblPr>
        <w:tblStyle w:val="TableNormal"/>
        <w:tblW w:w="9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07"/>
        <w:gridCol w:w="1398"/>
        <w:gridCol w:w="1295"/>
        <w:gridCol w:w="1559"/>
        <w:gridCol w:w="1117"/>
        <w:gridCol w:w="1009"/>
        <w:gridCol w:w="1120"/>
      </w:tblGrid>
      <w:tr w:rsidR="006A5FFE">
        <w:trPr>
          <w:trHeight w:val="85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spacing w:line="256" w:lineRule="exact"/>
              <w:ind w:right="-1" w:hanging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A5FFE" w:rsidRDefault="00C804A1">
            <w:pPr>
              <w:pStyle w:val="TableParagraph"/>
              <w:spacing w:line="275" w:lineRule="exact"/>
              <w:ind w:right="-1" w:firstLine="3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7" w:type="dxa"/>
          </w:tcPr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Темы занятий</w:t>
            </w:r>
          </w:p>
        </w:tc>
        <w:tc>
          <w:tcPr>
            <w:tcW w:w="1398" w:type="dxa"/>
          </w:tcPr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Задания  на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295" w:type="dxa"/>
          </w:tcPr>
          <w:p w:rsidR="006A5FFE" w:rsidRDefault="00C804A1">
            <w:pPr>
              <w:pStyle w:val="TableParagraph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и </w:t>
            </w:r>
          </w:p>
          <w:p w:rsidR="006A5FFE" w:rsidRDefault="00C804A1">
            <w:pPr>
              <w:pStyle w:val="TableParagraph"/>
              <w:ind w:right="-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6A5FFE" w:rsidRDefault="00C804A1">
            <w:pPr>
              <w:pStyle w:val="TableParagraph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Рекомендуемая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 (стр.)</w:t>
            </w:r>
          </w:p>
        </w:tc>
        <w:tc>
          <w:tcPr>
            <w:tcW w:w="1117" w:type="dxa"/>
          </w:tcPr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009" w:type="dxa"/>
          </w:tcPr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сдачи</w:t>
            </w:r>
          </w:p>
        </w:tc>
        <w:tc>
          <w:tcPr>
            <w:tcW w:w="1120" w:type="dxa"/>
          </w:tcPr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Макс. </w:t>
            </w:r>
          </w:p>
          <w:p w:rsidR="006A5FFE" w:rsidRDefault="00C804A1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6A5FFE">
        <w:trPr>
          <w:trHeight w:val="41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spacing w:line="256" w:lineRule="exact"/>
              <w:ind w:right="-1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A5FFE" w:rsidRPr="008378C2" w:rsidRDefault="00C804A1">
            <w:pPr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8378C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Публичная коммуникация</w:t>
            </w:r>
          </w:p>
          <w:p w:rsidR="006A5FFE" w:rsidRPr="008378C2" w:rsidRDefault="00C804A1">
            <w:pPr>
              <w:pStyle w:val="TableParagraph"/>
              <w:ind w:right="-1"/>
              <w:rPr>
                <w:b/>
                <w:sz w:val="24"/>
                <w:szCs w:val="24"/>
                <w:lang w:val="ru-RU"/>
              </w:rPr>
            </w:pPr>
            <w:r w:rsidRPr="008378C2">
              <w:rPr>
                <w:rFonts w:eastAsia="TimesNewRomanPSMT"/>
                <w:sz w:val="24"/>
                <w:szCs w:val="24"/>
                <w:lang w:val="ru-RU"/>
              </w:rPr>
              <w:t>Выступления с самопрезентациями.-6 ч</w:t>
            </w:r>
          </w:p>
        </w:tc>
        <w:tc>
          <w:tcPr>
            <w:tcW w:w="1398" w:type="dxa"/>
          </w:tcPr>
          <w:p w:rsidR="006A5FFE" w:rsidRDefault="00C804A1">
            <w:pPr>
              <w:pStyle w:val="TableParagraph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295" w:type="dxa"/>
          </w:tcPr>
          <w:p w:rsidR="006A5FFE" w:rsidRPr="008378C2" w:rsidRDefault="00C804A1">
            <w:pPr>
              <w:pStyle w:val="TableParagraph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378C2">
              <w:rPr>
                <w:sz w:val="24"/>
                <w:szCs w:val="24"/>
                <w:lang w:val="ru-RU"/>
              </w:rPr>
              <w:t xml:space="preserve">Изучить тему, </w:t>
            </w:r>
            <w:proofErr w:type="spellStart"/>
            <w:r w:rsidRPr="008378C2">
              <w:rPr>
                <w:sz w:val="24"/>
                <w:szCs w:val="24"/>
                <w:lang w:val="ru-RU"/>
              </w:rPr>
              <w:t>самопрезентации</w:t>
            </w:r>
            <w:proofErr w:type="spellEnd"/>
            <w:r w:rsidRPr="008378C2">
              <w:rPr>
                <w:sz w:val="24"/>
                <w:szCs w:val="24"/>
                <w:lang w:val="ru-RU"/>
              </w:rPr>
              <w:t>,  публичной коммуникации</w:t>
            </w:r>
          </w:p>
        </w:tc>
        <w:tc>
          <w:tcPr>
            <w:tcW w:w="1559" w:type="dxa"/>
          </w:tcPr>
          <w:p w:rsidR="006A5FFE" w:rsidRPr="008378C2" w:rsidRDefault="006A5F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5FFE" w:rsidRPr="008378C2" w:rsidRDefault="006A5FFE">
            <w:pPr>
              <w:pStyle w:val="TableParagraph"/>
              <w:ind w:right="-1"/>
              <w:rPr>
                <w:b/>
                <w:sz w:val="24"/>
                <w:szCs w:val="24"/>
                <w:lang w:val="ru-RU"/>
              </w:rPr>
            </w:pPr>
          </w:p>
          <w:p w:rsidR="006A5FFE" w:rsidRPr="008378C2" w:rsidRDefault="006A5FFE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17" w:type="dxa"/>
          </w:tcPr>
          <w:p w:rsidR="006A5FFE" w:rsidRDefault="00C804A1">
            <w:pPr>
              <w:pStyle w:val="TableParagraph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1009" w:type="dxa"/>
          </w:tcPr>
          <w:p w:rsidR="006A5FFE" w:rsidRDefault="00C804A1">
            <w:pPr>
              <w:pStyle w:val="TableParagraph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1120" w:type="dxa"/>
          </w:tcPr>
          <w:p w:rsidR="006A5FFE" w:rsidRDefault="00C804A1">
            <w:pPr>
              <w:pStyle w:val="TableParagraph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</w:tr>
      <w:tr w:rsidR="006A5FFE">
        <w:trPr>
          <w:trHeight w:val="987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ind w:right="-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6A5FFE" w:rsidRPr="008378C2" w:rsidRDefault="00C804A1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8378C2">
              <w:rPr>
                <w:rFonts w:eastAsia="TimesNewRomanPSMT"/>
                <w:sz w:val="24"/>
                <w:szCs w:val="24"/>
                <w:lang w:val="ru-RU" w:eastAsia="en-US" w:bidi="ar-SA"/>
              </w:rPr>
              <w:t>Виды корпоративных конфликтов и способы их решения.</w:t>
            </w:r>
            <w:r w:rsidRPr="008378C2">
              <w:rPr>
                <w:rFonts w:eastAsia="TimesNewRomanPSMT"/>
                <w:sz w:val="24"/>
                <w:szCs w:val="24"/>
                <w:lang w:val="ru-RU"/>
              </w:rPr>
              <w:t>-6 ч.</w:t>
            </w:r>
          </w:p>
        </w:tc>
        <w:tc>
          <w:tcPr>
            <w:tcW w:w="1398" w:type="dxa"/>
          </w:tcPr>
          <w:p w:rsidR="006A5FFE" w:rsidRPr="008378C2" w:rsidRDefault="006A5FFE">
            <w:pPr>
              <w:pStyle w:val="TableParagraph"/>
              <w:ind w:right="-1" w:firstLine="283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55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5FFE" w:rsidRDefault="006A5FFE">
            <w:pPr>
              <w:pStyle w:val="TableParagraph"/>
              <w:ind w:right="-1" w:firstLine="28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09" w:type="dxa"/>
          </w:tcPr>
          <w:p w:rsidR="006A5FFE" w:rsidRDefault="00C804A1">
            <w:pPr>
              <w:pStyle w:val="TableParagraph"/>
              <w:ind w:right="-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1120" w:type="dxa"/>
          </w:tcPr>
          <w:p w:rsidR="006A5FFE" w:rsidRDefault="00C804A1">
            <w:pPr>
              <w:pStyle w:val="TableParagraph"/>
              <w:ind w:right="-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5FFE">
        <w:trPr>
          <w:trHeight w:val="27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ind w:right="-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6A5FFE" w:rsidRPr="008378C2" w:rsidRDefault="00C804A1">
            <w:pPr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8378C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Современные коммуникативные технологии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PR</w:t>
            </w:r>
            <w:r w:rsidRPr="008378C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.-8 ч.</w:t>
            </w:r>
          </w:p>
        </w:tc>
        <w:tc>
          <w:tcPr>
            <w:tcW w:w="1398" w:type="dxa"/>
          </w:tcPr>
          <w:p w:rsidR="006A5FFE" w:rsidRPr="008378C2" w:rsidRDefault="006A5FFE">
            <w:pPr>
              <w:pStyle w:val="TableParagraph"/>
              <w:ind w:right="-1" w:firstLine="283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6A5FFE" w:rsidRPr="008378C2" w:rsidRDefault="00C804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тему, анализ проблем,  концепций</w:t>
            </w:r>
          </w:p>
        </w:tc>
        <w:tc>
          <w:tcPr>
            <w:tcW w:w="1559" w:type="dxa"/>
          </w:tcPr>
          <w:p w:rsidR="006A5FFE" w:rsidRPr="008378C2" w:rsidRDefault="00C804A1">
            <w:pPr>
              <w:spacing w:line="287" w:lineRule="auto"/>
              <w:ind w:right="80" w:firstLine="3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A5FFE" w:rsidRPr="008378C2" w:rsidRDefault="006A5FFE">
            <w:pPr>
              <w:pStyle w:val="TableParagraph"/>
              <w:ind w:right="-1" w:firstLine="283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100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120" w:type="dxa"/>
          </w:tcPr>
          <w:p w:rsidR="006A5FFE" w:rsidRDefault="00C804A1">
            <w:pPr>
              <w:pStyle w:val="TableParagraph"/>
              <w:ind w:right="-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5FFE">
        <w:trPr>
          <w:trHeight w:val="275"/>
          <w:jc w:val="center"/>
        </w:trPr>
        <w:tc>
          <w:tcPr>
            <w:tcW w:w="490" w:type="dxa"/>
          </w:tcPr>
          <w:p w:rsidR="006A5FFE" w:rsidRDefault="00C804A1">
            <w:pPr>
              <w:pStyle w:val="TableParagraph"/>
              <w:ind w:right="-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6A5FFE" w:rsidRPr="008378C2" w:rsidRDefault="00C804A1">
            <w:pPr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8378C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Управление коммуникациями в кризисных ситуациях.-8 ч.</w:t>
            </w:r>
          </w:p>
        </w:tc>
        <w:tc>
          <w:tcPr>
            <w:tcW w:w="1398" w:type="dxa"/>
          </w:tcPr>
          <w:p w:rsidR="006A5FFE" w:rsidRPr="008378C2" w:rsidRDefault="006A5FFE">
            <w:pPr>
              <w:pStyle w:val="TableParagraph"/>
              <w:ind w:right="-1" w:firstLine="283"/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6A5FFE" w:rsidRPr="008378C2" w:rsidRDefault="00C804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тему, анализ проблем,  концепций</w:t>
            </w:r>
          </w:p>
        </w:tc>
        <w:tc>
          <w:tcPr>
            <w:tcW w:w="1559" w:type="dxa"/>
          </w:tcPr>
          <w:p w:rsidR="006A5FFE" w:rsidRPr="008378C2" w:rsidRDefault="00C804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A5FFE" w:rsidRPr="008378C2" w:rsidRDefault="006A5FFE">
            <w:pPr>
              <w:pStyle w:val="TableParagraph"/>
              <w:ind w:right="-1" w:firstLine="283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009" w:type="dxa"/>
          </w:tcPr>
          <w:p w:rsidR="006A5FFE" w:rsidRDefault="00C8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16неделя</w:t>
            </w:r>
          </w:p>
        </w:tc>
        <w:tc>
          <w:tcPr>
            <w:tcW w:w="1120" w:type="dxa"/>
          </w:tcPr>
          <w:p w:rsidR="006A5FFE" w:rsidRDefault="00C804A1">
            <w:pPr>
              <w:pStyle w:val="TableParagraph"/>
              <w:ind w:right="-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A5FFE" w:rsidRDefault="006A5FFE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изучения   модуля оценка знаний студента   формируется следующим образом: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занятий   ………20……….. баллов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лабораторных заданий и самостоятельной работы с преподавателем …………30……………. баллов.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самостоятельной работы студента   (0-10) баллов.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Модульно-рейтинговый контроль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тестирование, бланочное тестирование, устный опрос) 20 баллов за каждый модуль.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Штрафные баллы: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Опоздание на 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 балл)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мобильных средств на лекционных занятиях (-1  балл)</w:t>
      </w:r>
    </w:p>
    <w:p w:rsidR="006A5FFE" w:rsidRDefault="00C804A1">
      <w:pPr>
        <w:pStyle w:val="af"/>
        <w:shd w:val="clear" w:color="auto" w:fill="FFFFFF"/>
        <w:autoSpaceDE w:val="0"/>
        <w:autoSpaceDN w:val="0"/>
        <w:adjustRightInd w:val="0"/>
        <w:spacing w:after="0" w:line="276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Несвоевременная сдача практических работ (проектов) (- 4 балла) </w:t>
      </w:r>
    </w:p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Политика выставления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баллов.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4541"/>
        <w:gridCol w:w="917"/>
        <w:gridCol w:w="922"/>
        <w:gridCol w:w="1723"/>
      </w:tblGrid>
      <w:tr w:rsidR="006A5FFE">
        <w:trPr>
          <w:trHeight w:val="600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модуля</w:t>
            </w:r>
          </w:p>
        </w:tc>
        <w:tc>
          <w:tcPr>
            <w:tcW w:w="4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модуля в часах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6A5FFE">
        <w:trPr>
          <w:trHeight w:val="302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         Макс.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E">
        <w:trPr>
          <w:trHeight w:val="307"/>
        </w:trPr>
        <w:tc>
          <w:tcPr>
            <w:tcW w:w="9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A5FFE">
        <w:trPr>
          <w:trHeight w:val="113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1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час. …1. (кредит)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    час. 1. (кредит) СРС – 14   час. 1. (кредит) Сумма баллов: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</w:tr>
      <w:tr w:rsidR="006A5FFE">
        <w:trPr>
          <w:trHeight w:val="115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2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час. …1. (кредит)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8     час. 1. (кредит) СРС – 14   час. 1. (кредит) Сумма баллов: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</w:tr>
    </w:tbl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Заключительный контроль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6"/>
        <w:gridCol w:w="4642"/>
        <w:gridCol w:w="835"/>
        <w:gridCol w:w="902"/>
        <w:gridCol w:w="1723"/>
      </w:tblGrid>
      <w:tr w:rsidR="006A5FFE">
        <w:trPr>
          <w:trHeight w:val="88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баллов: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экзаменов</w:t>
            </w:r>
          </w:p>
        </w:tc>
      </w:tr>
    </w:tbl>
    <w:p w:rsidR="006A5FFE" w:rsidRDefault="00C8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  основании    полученной    студентом    суммы    баллов оценка, в соответствии с приведенной ниже таблицей за    семестр    выставляется итоговое распределение баллов</w:t>
      </w:r>
    </w:p>
    <w:p w:rsidR="006A5FFE" w:rsidRDefault="00C804A1">
      <w:pPr>
        <w:widowControl w:val="0"/>
        <w:tabs>
          <w:tab w:val="left" w:pos="592"/>
          <w:tab w:val="left" w:pos="993"/>
        </w:tabs>
        <w:autoSpaceDE w:val="0"/>
        <w:autoSpaceDN w:val="0"/>
        <w:spacing w:before="240" w:after="0" w:line="274" w:lineRule="exact"/>
        <w:ind w:left="-142" w:right="-1" w:firstLine="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курса.</w:t>
      </w:r>
      <w:r>
        <w:rPr>
          <w:rFonts w:ascii="Times New Roman" w:hAnsi="Times New Roman" w:cs="Times New Roman"/>
        </w:rPr>
        <w:t xml:space="preserve"> 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Обязательное посещение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занятий;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Активность во время практических (семинарских)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занятий;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Подготовка к занятиям, к выполнению домашнего задания и СРС и т.д. 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Недопустимо: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Опоздание и уход с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занятий;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Пользование сотовыми телефонами во время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занятий;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Обман и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плагиат;</w:t>
      </w:r>
    </w:p>
    <w:p w:rsidR="006A5FFE" w:rsidRDefault="00C804A1">
      <w:pPr>
        <w:pStyle w:val="af"/>
        <w:widowControl w:val="0"/>
        <w:tabs>
          <w:tab w:val="left" w:pos="993"/>
          <w:tab w:val="left" w:pos="1519"/>
        </w:tabs>
        <w:autoSpaceDE w:val="0"/>
        <w:autoSpaceDN w:val="0"/>
        <w:spacing w:after="0" w:line="240" w:lineRule="auto"/>
        <w:ind w:left="-142" w:right="-1" w:firstLine="14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Несвоевременная сдача заданий 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др.</w:t>
      </w:r>
    </w:p>
    <w:p w:rsidR="006A5FFE" w:rsidRDefault="00C804A1">
      <w:pPr>
        <w:widowControl w:val="0"/>
        <w:tabs>
          <w:tab w:val="left" w:pos="679"/>
          <w:tab w:val="left" w:pos="993"/>
          <w:tab w:val="left" w:pos="1134"/>
        </w:tabs>
        <w:autoSpaceDE w:val="0"/>
        <w:autoSpaceDN w:val="0"/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Права студента</w:t>
      </w:r>
      <w:r>
        <w:rPr>
          <w:rFonts w:ascii="Times New Roman" w:hAnsi="Times New Roman" w:cs="Times New Roman"/>
          <w:sz w:val="24"/>
        </w:rPr>
        <w:t xml:space="preserve">. В случае несогласия с действиями, оценкой преподавателя, студент имеет право апелляции, обращения к академическим советникам, зав. </w:t>
      </w:r>
      <w:proofErr w:type="spellStart"/>
      <w:r>
        <w:rPr>
          <w:rFonts w:ascii="Times New Roman" w:hAnsi="Times New Roman" w:cs="Times New Roman"/>
          <w:sz w:val="24"/>
        </w:rPr>
        <w:t>кафедрой</w:t>
      </w:r>
      <w:proofErr w:type="gramStart"/>
      <w:r>
        <w:rPr>
          <w:rFonts w:ascii="Times New Roman" w:hAnsi="Times New Roman" w:cs="Times New Roman"/>
          <w:sz w:val="24"/>
        </w:rPr>
        <w:t>,к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зам. декана по учебной работе, к апелляционной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комиссии.</w:t>
      </w: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Глоссарий</w:t>
      </w: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Авантаж</w:t>
      </w:r>
      <w:r>
        <w:rPr>
          <w:color w:val="000000" w:themeColor="text1"/>
        </w:rPr>
        <w:t> - выгода, польза, благоприятное впечатление.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Авторитет</w:t>
      </w:r>
      <w:r>
        <w:rPr>
          <w:color w:val="000000" w:themeColor="text1"/>
        </w:rPr>
        <w:t> - общепризнанное влияние лица или организации в различных сферах общественной жизни, основанное на знаниях, нравственных достоинствах, опыте.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color w:val="000000" w:themeColor="text1"/>
        </w:rPr>
        <w:t>"</w:t>
      </w:r>
      <w:r>
        <w:rPr>
          <w:rStyle w:val="ad"/>
          <w:color w:val="000000" w:themeColor="text1"/>
        </w:rPr>
        <w:t>Адвокат дьявола</w:t>
      </w:r>
      <w:r>
        <w:rPr>
          <w:color w:val="000000" w:themeColor="text1"/>
        </w:rPr>
        <w:t>" - "черный" оппонент, осуществляющий жесткую критику, подвергающий все аргументы сомнению.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Алгоритм</w:t>
      </w:r>
      <w:r>
        <w:rPr>
          <w:color w:val="000000" w:themeColor="text1"/>
        </w:rPr>
        <w:t> - точное, пунктуальное описание последовательности действий, преобразующих исходные данные в искомый результат.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Альтернатива</w:t>
      </w:r>
      <w:r>
        <w:rPr>
          <w:color w:val="000000" w:themeColor="text1"/>
        </w:rPr>
        <w:t> - необходимость или допустимость выбора одного из двух или нескольких возможных (как правило, взаимоисключающих) решений, предоставляемых вариантов действий.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Амимия</w:t>
      </w:r>
      <w:r>
        <w:rPr>
          <w:color w:val="000000" w:themeColor="text1"/>
        </w:rPr>
        <w:t> - отсутствие или ослабление выразительности лицевой мускулатуры.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Амбивалентный</w:t>
      </w:r>
      <w:r>
        <w:rPr>
          <w:color w:val="000000" w:themeColor="text1"/>
        </w:rPr>
        <w:t> - неоднозначный, двойственный, неустойчивый.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Апелляция</w:t>
      </w:r>
      <w:r>
        <w:rPr>
          <w:color w:val="000000" w:themeColor="text1"/>
        </w:rPr>
        <w:t> - обращение за поддержкой к общественному мнению; в праве ряда стран - обжалование приговоров и судебных решений, не вступивших в законную силу.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Априори</w:t>
      </w:r>
      <w:r>
        <w:rPr>
          <w:color w:val="000000" w:themeColor="text1"/>
        </w:rPr>
        <w:t> - логико-философское понятие, которое означает знание, умозаключение, вывод, не основывающийся на реальном опыте, а также изначально присущее человеку знание.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Аттракция</w:t>
      </w:r>
      <w:r>
        <w:rPr>
          <w:color w:val="000000" w:themeColor="text1"/>
        </w:rPr>
        <w:t> - возникновение при восприятии человека человеком привлекательности одного из них для другого.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Аудиовизуальный</w:t>
      </w:r>
      <w:proofErr w:type="gramEnd"/>
      <w:r>
        <w:rPr>
          <w:color w:val="000000" w:themeColor="text1"/>
        </w:rPr>
        <w:t> - основанный на одновременном восприятии зрением и слухом.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AIDА</w:t>
      </w:r>
      <w:r>
        <w:rPr>
          <w:color w:val="000000" w:themeColor="text1"/>
        </w:rPr>
        <w:t> - совокупность правил, формирующих общественные отношения, где</w:t>
      </w:r>
      <w:proofErr w:type="gramStart"/>
      <w:r>
        <w:rPr>
          <w:color w:val="000000" w:themeColor="text1"/>
        </w:rPr>
        <w:t xml:space="preserve"> А</w:t>
      </w:r>
      <w:proofErr w:type="gram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attention</w:t>
      </w:r>
      <w:proofErr w:type="spellEnd"/>
      <w:r>
        <w:rPr>
          <w:color w:val="000000" w:themeColor="text1"/>
        </w:rPr>
        <w:t xml:space="preserve"> (внимание), I - </w:t>
      </w:r>
      <w:proofErr w:type="spellStart"/>
      <w:r>
        <w:rPr>
          <w:color w:val="000000" w:themeColor="text1"/>
        </w:rPr>
        <w:t>interest</w:t>
      </w:r>
      <w:proofErr w:type="spellEnd"/>
      <w:r>
        <w:rPr>
          <w:color w:val="000000" w:themeColor="text1"/>
        </w:rPr>
        <w:t xml:space="preserve"> (интерес), D - </w:t>
      </w:r>
      <w:proofErr w:type="spellStart"/>
      <w:r>
        <w:rPr>
          <w:color w:val="000000" w:themeColor="text1"/>
        </w:rPr>
        <w:t>desire</w:t>
      </w:r>
      <w:proofErr w:type="spellEnd"/>
      <w:r>
        <w:rPr>
          <w:color w:val="000000" w:themeColor="text1"/>
        </w:rPr>
        <w:t xml:space="preserve"> (желание), А - </w:t>
      </w:r>
      <w:proofErr w:type="spellStart"/>
      <w:r>
        <w:rPr>
          <w:color w:val="000000" w:themeColor="text1"/>
        </w:rPr>
        <w:t>activity</w:t>
      </w:r>
      <w:proofErr w:type="spellEnd"/>
      <w:r>
        <w:rPr>
          <w:color w:val="000000" w:themeColor="text1"/>
        </w:rPr>
        <w:t xml:space="preserve"> (активность).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Барьер семантический</w:t>
      </w:r>
      <w:r>
        <w:rPr>
          <w:color w:val="000000" w:themeColor="text1"/>
        </w:rPr>
        <w:t> - несовпадение смыслов высказанных требований, просьб и т.п. у партнеров в общении, усложняющее взаимопонимание.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Брейнсторминг</w:t>
      </w:r>
      <w:proofErr w:type="spellEnd"/>
      <w:r>
        <w:rPr>
          <w:color w:val="000000" w:themeColor="text1"/>
        </w:rPr>
        <w:t> - "мозговая атака" - методика стимуляции творческой активности и продуктивности.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Брифинг</w:t>
      </w:r>
      <w:r>
        <w:rPr>
          <w:color w:val="000000" w:themeColor="text1"/>
        </w:rPr>
        <w:t> - короткая, сжатая по времени, инструктивная встреча официальных лиц с журналистами по какому-либо вопросу, посвященная изложению позиций правительства.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Бэкграундер</w:t>
      </w:r>
      <w:proofErr w:type="spellEnd"/>
      <w:r>
        <w:rPr>
          <w:color w:val="000000" w:themeColor="text1"/>
        </w:rPr>
        <w:t> - текущая информация, не содержащая сенсации.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Вербальные коммуникации</w:t>
      </w:r>
      <w:r>
        <w:rPr>
          <w:color w:val="000000" w:themeColor="text1"/>
        </w:rPr>
        <w:t> - речевые коммуникации, основанные на умении говорить, слушать и писать.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Вербальный</w:t>
      </w:r>
      <w:r>
        <w:rPr>
          <w:color w:val="000000" w:themeColor="text1"/>
        </w:rPr>
        <w:t> - устный, словесный.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lastRenderedPageBreak/>
        <w:t>Визави</w:t>
      </w:r>
      <w:r>
        <w:rPr>
          <w:color w:val="000000" w:themeColor="text1"/>
        </w:rPr>
        <w:t> - напротив друг друга.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Визуальный</w:t>
      </w:r>
      <w:proofErr w:type="gramEnd"/>
      <w:r>
        <w:rPr>
          <w:color w:val="000000" w:themeColor="text1"/>
        </w:rPr>
        <w:t> - воспринимаемый глазами.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Виртуальный</w:t>
      </w:r>
      <w:r>
        <w:rPr>
          <w:color w:val="000000" w:themeColor="text1"/>
        </w:rPr>
        <w:t> - способный к действию, возможный; (филос.) не существующий непосредственно сам по себе, но способный возникнуть при наличии известных условий.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Дайджест</w:t>
      </w:r>
      <w:r>
        <w:rPr>
          <w:color w:val="000000" w:themeColor="text1"/>
        </w:rPr>
        <w:t> - краткое изложение чего-либо.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Дедукция</w:t>
      </w:r>
      <w:r>
        <w:rPr>
          <w:color w:val="000000" w:themeColor="text1"/>
        </w:rPr>
        <w:t> - рассуждение от общего к частному.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Дезавуировать</w:t>
      </w:r>
      <w:r>
        <w:rPr>
          <w:color w:val="000000" w:themeColor="text1"/>
        </w:rPr>
        <w:t> - публично отказаться от своих предшествующих высказываний.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Декодировать</w:t>
      </w:r>
      <w:r>
        <w:rPr>
          <w:color w:val="000000" w:themeColor="text1"/>
        </w:rPr>
        <w:t> - раскрыть, расшифровать, отменить систему условных команд.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Деловая беседа</w:t>
      </w:r>
      <w:r>
        <w:rPr>
          <w:color w:val="000000" w:themeColor="text1"/>
        </w:rPr>
        <w:t> - форма деловой коммуникации, предполагающая обсуждение, дискуссию в целях достижения единого консенсуса между сторонами диалога.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Деловые переговоры</w:t>
      </w:r>
      <w:r>
        <w:rPr>
          <w:color w:val="000000" w:themeColor="text1"/>
        </w:rPr>
        <w:t> - процесс партнерского взаимодействия, целью которого является получение взаимовыгодных результатов.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Деструктивный</w:t>
      </w:r>
      <w:r>
        <w:rPr>
          <w:color w:val="000000" w:themeColor="text1"/>
        </w:rPr>
        <w:t> - неэффективный, неплодотворный, разрушительный.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Джентльменское соглашение</w:t>
      </w:r>
      <w:r>
        <w:rPr>
          <w:color w:val="000000" w:themeColor="text1"/>
        </w:rPr>
        <w:t> - принятое в международной практике наименование договора, заключаемого в устной форме и без официальных формальностей, но неукоснительно соблюдаемого.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Дилемма</w:t>
      </w:r>
      <w:r>
        <w:rPr>
          <w:color w:val="000000" w:themeColor="text1"/>
        </w:rPr>
        <w:t> - затруднительный выбор между двумя возможностями.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Доверие</w:t>
      </w:r>
      <w:r>
        <w:rPr>
          <w:color w:val="000000" w:themeColor="text1"/>
        </w:rPr>
        <w:t> - отношение к действиям партнеров в процессе рыночного взаимодействия, основанное на убежденности в их добросовестности, честности, искренности. Доверие ориентировано на безусловное уважение человеческого достоинства, исполнительской дисциплины.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Доминировать</w:t>
      </w:r>
      <w:r>
        <w:rPr>
          <w:color w:val="000000" w:themeColor="text1"/>
        </w:rPr>
        <w:t> - господствовать, преобладать.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Закрытая общественность</w:t>
      </w:r>
      <w:r>
        <w:rPr>
          <w:color w:val="000000" w:themeColor="text1"/>
        </w:rPr>
        <w:t> - сотрудники фирмы или компании, объединенные служебными отношениями, традициями, корпоративной ответственностью, подчиняющиеся служебной дисциплине.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Идентификация</w:t>
      </w:r>
      <w:r>
        <w:rPr>
          <w:color w:val="000000" w:themeColor="text1"/>
        </w:rPr>
        <w:t> - опознание чего-либо, кого-либо, установление тождества объекта или личности; уподобление, отождествление индивида с кем-либо или с чем-либо (группой, коллективом), помогающее ему успешно овладевать различными видами социальной деятельности, усваивать свои нормы и ценности.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Изобразительная информация</w:t>
      </w:r>
      <w:r>
        <w:rPr>
          <w:color w:val="000000" w:themeColor="text1"/>
        </w:rPr>
        <w:t> - зрительное и эмоциональное восприятие сведений о товаре с помощью графического изображения товара (фотографий, открыток) в целях удовлетворения покупательских предпочтений. Достоинство данной формы информации - доступность, наглядность и лаконичность ее восприятия.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lastRenderedPageBreak/>
        <w:t>Имидж</w:t>
      </w:r>
      <w:r>
        <w:rPr>
          <w:color w:val="000000" w:themeColor="text1"/>
        </w:rPr>
        <w:t> - целенаправленно формируемый образ (какого-либо лица, явления, предмета, фирмы), призванный оказать эмоционально-психологическое воздействие на кого-либо в целях популяризации, рекламы и т.п.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Импонировать</w:t>
      </w:r>
      <w:r>
        <w:rPr>
          <w:color w:val="000000" w:themeColor="text1"/>
        </w:rPr>
        <w:t> - производить положительное впечатление, нравиться, например, импонировать открытостью.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Индукция</w:t>
      </w:r>
      <w:r>
        <w:rPr>
          <w:color w:val="000000" w:themeColor="text1"/>
        </w:rPr>
        <w:t> - логический вывод, умозаключение в процессе мышления от частного к общему.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Инициатива</w:t>
      </w:r>
      <w:r>
        <w:rPr>
          <w:color w:val="000000" w:themeColor="text1"/>
        </w:rPr>
        <w:t> - внутреннее побуждение к новым формам деятельности; предприимчивость, руководящая роль в какой-либо деятельности.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Инновация</w:t>
      </w:r>
      <w:r>
        <w:rPr>
          <w:color w:val="000000" w:themeColor="text1"/>
        </w:rPr>
        <w:t> - нововведение.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Инсинуация</w:t>
      </w:r>
      <w:r>
        <w:rPr>
          <w:color w:val="000000" w:themeColor="text1"/>
        </w:rPr>
        <w:t> - злостный вымысел, лживые клеветнические измышления с целью опорочить, принизить что-либо или кого-либо.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Интерактивный</w:t>
      </w:r>
      <w:r>
        <w:rPr>
          <w:color w:val="000000" w:themeColor="text1"/>
        </w:rPr>
        <w:t> - взаимодействие; режим диалога человека и СМК, когда на запрос пользователя немедленно поступает ответ системы.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Интерпретация</w:t>
      </w:r>
      <w:r>
        <w:rPr>
          <w:color w:val="000000" w:themeColor="text1"/>
        </w:rPr>
        <w:t> - истолкование, раскрытие смысла, объяснение.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Интонация</w:t>
      </w:r>
      <w:r>
        <w:rPr>
          <w:color w:val="000000" w:themeColor="text1"/>
        </w:rPr>
        <w:t> - ритмико-мелодическая сторона речи (повышение и понижение тона), манера произношения, выражающая чувства.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proofErr w:type="gramStart"/>
      <w:r>
        <w:rPr>
          <w:rStyle w:val="ad"/>
          <w:color w:val="000000" w:themeColor="text1"/>
        </w:rPr>
        <w:t>Интровертный</w:t>
      </w:r>
      <w:proofErr w:type="spellEnd"/>
      <w:r>
        <w:rPr>
          <w:color w:val="000000" w:themeColor="text1"/>
        </w:rPr>
        <w:t> - обращенный внутрь; психологическая характеристика самоуглубленной личности, чья мыслительная деятельность направлена главным образом на собственный внутренний мир переживаний и чувств.</w:t>
      </w:r>
      <w:proofErr w:type="gramEnd"/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Интроспекция</w:t>
      </w:r>
      <w:r>
        <w:rPr>
          <w:color w:val="000000" w:themeColor="text1"/>
        </w:rPr>
        <w:t> - самонаблюдение.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Иррациональный</w:t>
      </w:r>
      <w:proofErr w:type="gramEnd"/>
      <w:r>
        <w:rPr>
          <w:color w:val="000000" w:themeColor="text1"/>
        </w:rPr>
        <w:t> - недоступный пониманию, разуму.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Катарсис</w:t>
      </w:r>
      <w:r>
        <w:rPr>
          <w:color w:val="000000" w:themeColor="text1"/>
        </w:rPr>
        <w:t> - эмоциональное потрясение, состояние внутреннего очищения.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Кейс</w:t>
      </w:r>
      <w:r>
        <w:rPr>
          <w:color w:val="000000" w:themeColor="text1"/>
        </w:rPr>
        <w:t xml:space="preserve"> - история или случай; в практике деятельности </w:t>
      </w:r>
      <w:proofErr w:type="gramStart"/>
      <w:r>
        <w:rPr>
          <w:color w:val="000000" w:themeColor="text1"/>
        </w:rPr>
        <w:t>служб</w:t>
      </w:r>
      <w:proofErr w:type="gramEnd"/>
      <w:r>
        <w:rPr>
          <w:color w:val="000000" w:themeColor="text1"/>
        </w:rPr>
        <w:t xml:space="preserve"> но связям с общественностью - рассказ о положительном опыте использования потребителями популярных продуктов, услуг компании или же об успешном разрешении проблемных ситуаций.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Клише</w:t>
      </w:r>
      <w:r>
        <w:rPr>
          <w:color w:val="000000" w:themeColor="text1"/>
        </w:rPr>
        <w:t> - стереотипное, избитое выражение, шаблонная фраза.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Коллизия</w:t>
      </w:r>
      <w:r>
        <w:rPr>
          <w:color w:val="000000" w:themeColor="text1"/>
        </w:rPr>
        <w:t> - столкновение противоположных, разнонаправленных взглядов, стремлений, чувств, интересов, обстоятельств.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Коммуникабельность</w:t>
      </w:r>
      <w:r>
        <w:rPr>
          <w:color w:val="000000" w:themeColor="text1"/>
        </w:rPr>
        <w:t> способность, предрасположенность к общению, коммуникации, к установлению контактов и связей, психологическая совместимость, общительность.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Коммуникативная компетентность</w:t>
      </w:r>
      <w:r>
        <w:rPr>
          <w:color w:val="000000" w:themeColor="text1"/>
        </w:rPr>
        <w:t xml:space="preserve"> - совокупность знаний, умений и навыков: функции общения и особенности коммуникативного процесса; виды общения и основные его характеристики; средства общения: вербальные и невербальные, виды слушания и техники его использования; обратная связь: вопрос-ответ; формы и методы делового </w:t>
      </w:r>
      <w:r>
        <w:rPr>
          <w:color w:val="000000" w:themeColor="text1"/>
        </w:rPr>
        <w:lastRenderedPageBreak/>
        <w:t xml:space="preserve">взаимодействия; психологические и коммуникативные типы партнеров; технологии и приемы влияния на людей; </w:t>
      </w:r>
      <w:proofErr w:type="spellStart"/>
      <w:r>
        <w:rPr>
          <w:color w:val="000000" w:themeColor="text1"/>
        </w:rPr>
        <w:t>самопрезентация</w:t>
      </w:r>
      <w:proofErr w:type="spellEnd"/>
      <w:r>
        <w:rPr>
          <w:color w:val="000000" w:themeColor="text1"/>
        </w:rPr>
        <w:t>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Коммуникационная система</w:t>
      </w:r>
      <w:r>
        <w:rPr>
          <w:color w:val="000000" w:themeColor="text1"/>
        </w:rPr>
        <w:t> - комплексная деятельность участников коммуникационного процесса, включающая всю совокупность операций, связанных с подготовкой, сбором, перераспределением информации, а также установлением межличностных контактов.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Коммуникационный канал</w:t>
      </w:r>
      <w:r>
        <w:rPr>
          <w:color w:val="000000" w:themeColor="text1"/>
        </w:rPr>
        <w:t xml:space="preserve"> - канал продвижения информации от коммуникатора к </w:t>
      </w:r>
      <w:proofErr w:type="spellStart"/>
      <w:r>
        <w:rPr>
          <w:color w:val="000000" w:themeColor="text1"/>
        </w:rPr>
        <w:t>коммуниканту</w:t>
      </w:r>
      <w:proofErr w:type="spellEnd"/>
      <w:r>
        <w:rPr>
          <w:color w:val="000000" w:themeColor="text1"/>
        </w:rPr>
        <w:t>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Коммуникация</w:t>
      </w:r>
      <w:r>
        <w:rPr>
          <w:color w:val="000000" w:themeColor="text1"/>
        </w:rPr>
        <w:t> - специфический обмен информацией, в результате которого происходит процесс передачи информации интеллектуального и эмоционального содержания от отправителя к получателю.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Компромисс</w:t>
      </w:r>
      <w:r>
        <w:rPr>
          <w:color w:val="000000" w:themeColor="text1"/>
        </w:rPr>
        <w:t> - соглашение между представителями различных сталкивающихся интересов на основе взаимных уступок.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Конкурентоспособность</w:t>
      </w:r>
      <w:r>
        <w:rPr>
          <w:color w:val="000000" w:themeColor="text1"/>
        </w:rPr>
        <w:t> - совокупность потребительских свойств данного товара или продукции, характеризующих их отличие от товара конкурента по степени соответствия конкретным общественным потребностям, с учетом затрат на их удовлетворение, цен и пр.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Консенсус</w:t>
      </w:r>
      <w:r>
        <w:rPr>
          <w:color w:val="000000" w:themeColor="text1"/>
        </w:rPr>
        <w:t> - общее согласие по обсуждаемому или спорному вопросу, достигнутое без процедуры голосования.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Контекст</w:t>
      </w:r>
      <w:r>
        <w:rPr>
          <w:color w:val="000000" w:themeColor="text1"/>
        </w:rPr>
        <w:t> - относительно законченный отрывок письменной или устной речи (текста), общий смысл которого позволяет уточнить (установить) значение и употребление входящих в него слов и словосочетаний.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Контрагент</w:t>
      </w:r>
      <w:r>
        <w:rPr>
          <w:color w:val="000000" w:themeColor="text1"/>
        </w:rPr>
        <w:t> - каждая из сторон, участвующая в двустороннем или многостороннем договоре (контракте).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Конфиденциальный</w:t>
      </w:r>
      <w:proofErr w:type="gramEnd"/>
      <w:r>
        <w:rPr>
          <w:color w:val="000000" w:themeColor="text1"/>
        </w:rPr>
        <w:t> - сугубо личный, доверительный, секретный, не подлежащий огласке.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Конфликт</w:t>
      </w:r>
      <w:r>
        <w:rPr>
          <w:color w:val="000000" w:themeColor="text1"/>
        </w:rPr>
        <w:t> - столкновение позиций, взглядов, интересов, сопровождающееся сильными эмоциональными переживаниями, стрессами в результате преодоления противоречий конфликтующих сторон.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Конформизм</w:t>
      </w:r>
      <w:r>
        <w:rPr>
          <w:color w:val="000000" w:themeColor="text1"/>
        </w:rPr>
        <w:t> - тенденция человека изменять свое поведение под влиянием других людей таким образом, чтобы оно соответствовало мнениям окружающих, стремление приспособить его к их требованиям.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Конфронтация</w:t>
      </w:r>
      <w:r>
        <w:rPr>
          <w:color w:val="000000" w:themeColor="text1"/>
        </w:rPr>
        <w:t> - противопоставление, противоборство.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Креатура</w:t>
      </w:r>
      <w:r>
        <w:rPr>
          <w:color w:val="000000" w:themeColor="text1"/>
        </w:rPr>
        <w:t> - создание, творение; креативность - способность творить.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Круглый стол</w:t>
      </w:r>
      <w:r>
        <w:rPr>
          <w:color w:val="000000" w:themeColor="text1"/>
        </w:rPr>
        <w:t> - одна из форм совместного обсуждения идей, проблем, ситуаций, имеющих значение для широких кругов общественности.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Лапидарный</w:t>
      </w:r>
      <w:r>
        <w:rPr>
          <w:color w:val="000000" w:themeColor="text1"/>
        </w:rPr>
        <w:t> - предельно сжатый и выразительный.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lastRenderedPageBreak/>
        <w:t>Латентный</w:t>
      </w:r>
      <w:proofErr w:type="gramEnd"/>
      <w:r>
        <w:rPr>
          <w:color w:val="000000" w:themeColor="text1"/>
        </w:rPr>
        <w:t> - скрытое, внешне не заметное развитие какого-либо процесса, явления.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Легитимность</w:t>
      </w:r>
      <w:r>
        <w:rPr>
          <w:color w:val="000000" w:themeColor="text1"/>
        </w:rPr>
        <w:t> - то же, что и законность.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Лейтмотив</w:t>
      </w:r>
      <w:r>
        <w:rPr>
          <w:color w:val="000000" w:themeColor="text1"/>
        </w:rPr>
        <w:t> - доминирующее начало в деятельности человека, основная мысль, неоднократно повторяемая и подчеркиваемая.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Лексикон</w:t>
      </w:r>
      <w:r>
        <w:rPr>
          <w:color w:val="000000" w:themeColor="text1"/>
        </w:rPr>
        <w:t> - словарь; запас слов, выражений.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Листок новостей</w:t>
      </w:r>
      <w:r>
        <w:rPr>
          <w:color w:val="000000" w:themeColor="text1"/>
        </w:rPr>
        <w:t> - достаточно доступное и дешевое средство коммуникации. Как правило, выполняется специалистами по связям с общественностью на принтере и размножается с помощью ксерокса. Листки новостей различны по тематике, например "новости рынка", "новые проекты" и т.д.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Лояльность</w:t>
      </w:r>
      <w:r>
        <w:rPr>
          <w:color w:val="000000" w:themeColor="text1"/>
        </w:rPr>
        <w:t> - верность, приверженность действующим законам, установлениям органов власти; корректное, благожелательное отношение к кому-либо.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Манипулирование</w:t>
      </w:r>
      <w:r>
        <w:rPr>
          <w:color w:val="000000" w:themeColor="text1"/>
        </w:rPr>
        <w:t> - сложное, запутанное действие; ловкая подделка, подтасовка; система приемов и способов воздействия на сознание в целях навязывания каких-либо идей или введения в заблуждение.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Манипуляция</w:t>
      </w:r>
      <w:r>
        <w:rPr>
          <w:color w:val="000000" w:themeColor="text1"/>
        </w:rPr>
        <w:t> - действия коммуникатора, направленные на изменение психологических установок, ценностных ориентаций, поведения индивидов и целых аудиторий, независимо от их желания.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Маркетинг</w:t>
      </w:r>
      <w:r>
        <w:rPr>
          <w:color w:val="000000" w:themeColor="text1"/>
        </w:rPr>
        <w:t> - "философия производства", используемая для изучения покупательского спроса, организации рекламы, проведения ценовой политики и т.д. на основе изучения рынка и применительно к его требованиям.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Масс-медиа</w:t>
      </w:r>
      <w:r>
        <w:rPr>
          <w:color w:val="000000" w:themeColor="text1"/>
        </w:rPr>
        <w:t> - название средств массовой информации (СМИ).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Массовая</w:t>
      </w:r>
      <w:r>
        <w:rPr>
          <w:color w:val="000000" w:themeColor="text1"/>
        </w:rPr>
        <w:t> коммуникация - процесс передачи информации с помощью технических средств на численно большие рассредоточенные аудитории.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Медиа-кит</w:t>
      </w:r>
      <w:r>
        <w:rPr>
          <w:color w:val="000000" w:themeColor="text1"/>
        </w:rPr>
        <w:t xml:space="preserve"> - собрание материалов, полезных для газет и журналов (пресс-релиз, </w:t>
      </w:r>
      <w:proofErr w:type="spellStart"/>
      <w:r>
        <w:rPr>
          <w:color w:val="000000" w:themeColor="text1"/>
        </w:rPr>
        <w:t>бэкграундер</w:t>
      </w:r>
      <w:proofErr w:type="spellEnd"/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факт-листы</w:t>
      </w:r>
      <w:proofErr w:type="gramEnd"/>
      <w:r>
        <w:rPr>
          <w:color w:val="000000" w:themeColor="text1"/>
        </w:rPr>
        <w:t>, фотографии, видеопленки).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Межличностные отношения</w:t>
      </w:r>
      <w:r>
        <w:rPr>
          <w:color w:val="000000" w:themeColor="text1"/>
        </w:rPr>
        <w:t> - система установок, ориентаций и ожиданий членов группы относительно друг друга, определяющихся содержанием и организацией совместной деятельности и ценностями, на которых основывается общение людей.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Менеджмент</w:t>
      </w:r>
      <w:r>
        <w:rPr>
          <w:color w:val="000000" w:themeColor="text1"/>
        </w:rPr>
        <w:t> - совокупность современных принципов, методов, средств и форм управления предприятием в условиях рыночной экономики в целях достижения наивысшей эффективности и увеличения прибыли.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Менталитет</w:t>
      </w:r>
      <w:r>
        <w:rPr>
          <w:color w:val="000000" w:themeColor="text1"/>
        </w:rPr>
        <w:t>, </w:t>
      </w:r>
      <w:r>
        <w:rPr>
          <w:rStyle w:val="ad"/>
          <w:color w:val="000000" w:themeColor="text1"/>
        </w:rPr>
        <w:t>ментальность</w:t>
      </w:r>
      <w:r>
        <w:rPr>
          <w:color w:val="000000" w:themeColor="text1"/>
        </w:rPr>
        <w:t> - образ, способ мышления личности или общественной группы, а также присущая им духовность и ее социальная и биологическая обусловленность; склад ума, умственный настрой, мировосприятие.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Меркантильный</w:t>
      </w:r>
      <w:proofErr w:type="gramEnd"/>
      <w:r>
        <w:rPr>
          <w:color w:val="000000" w:themeColor="text1"/>
        </w:rPr>
        <w:t> - мелочно-расчетливый, преследующий свою личную выгоду.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Мимика</w:t>
      </w:r>
      <w:r>
        <w:rPr>
          <w:color w:val="000000" w:themeColor="text1"/>
        </w:rPr>
        <w:t> - выразительные движения лица, отображающие чувства, отношения человека.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lastRenderedPageBreak/>
        <w:t>Мимикрия</w:t>
      </w:r>
      <w:r>
        <w:rPr>
          <w:color w:val="000000" w:themeColor="text1"/>
        </w:rPr>
        <w:t> - способность человека маскировать свои взгляды, приспосабливаясь к обстоятельствам.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Мистификация</w:t>
      </w:r>
      <w:r>
        <w:rPr>
          <w:color w:val="000000" w:themeColor="text1"/>
        </w:rPr>
        <w:t> - намеренное введение кого-либо в заблуждение, заведомый обман.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Мозговая атака</w:t>
      </w:r>
      <w:r>
        <w:rPr>
          <w:color w:val="000000" w:themeColor="text1"/>
        </w:rPr>
        <w:t> - методика стимуляции творческой активности и продуктивности людей.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Мониторинг</w:t>
      </w:r>
      <w:r>
        <w:rPr>
          <w:color w:val="000000" w:themeColor="text1"/>
        </w:rPr>
        <w:t> - постоянное наблюдение за каким-либо процессом в целях выявления его соответствия желаемому результату или первоначальным предложениям.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Мотивация</w:t>
      </w:r>
      <w:r>
        <w:rPr>
          <w:color w:val="000000" w:themeColor="text1"/>
        </w:rPr>
        <w:t> - побуждения, вызывающие активность организма и определяющие ее направленность.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Назализация</w:t>
      </w:r>
      <w:r>
        <w:rPr>
          <w:color w:val="000000" w:themeColor="text1"/>
        </w:rPr>
        <w:t xml:space="preserve"> - приобретение звуком носового тембра, негативные </w:t>
      </w:r>
      <w:proofErr w:type="spellStart"/>
      <w:r>
        <w:rPr>
          <w:color w:val="000000" w:themeColor="text1"/>
        </w:rPr>
        <w:t>околоречевые</w:t>
      </w:r>
      <w:proofErr w:type="spellEnd"/>
      <w:r>
        <w:rPr>
          <w:color w:val="000000" w:themeColor="text1"/>
        </w:rPr>
        <w:t xml:space="preserve"> характеристики: звуки, паузы, слова-паразиты.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Невербальная коммуникация</w:t>
      </w:r>
      <w:r>
        <w:rPr>
          <w:color w:val="000000" w:themeColor="text1"/>
        </w:rPr>
        <w:t> - общение, опирающееся не на слова, а на мимику, пантомиму, интонации, паузы, составляющие неречевые коммуникации.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Обратная связь</w:t>
      </w:r>
      <w:r>
        <w:rPr>
          <w:color w:val="000000" w:themeColor="text1"/>
        </w:rPr>
        <w:t> - благодаря установлению этой связи становится возможным получать комплексные сведения о различных реакциях целевых аудиторий на поступившие сигналы с учетом совокупности факторов общего фона социальной обстановки.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Обструкция</w:t>
      </w:r>
      <w:r>
        <w:rPr>
          <w:color w:val="000000" w:themeColor="text1"/>
        </w:rPr>
        <w:t> - действия, демонстративно направленные на срыв чего-либо (заседаний, собраний, переговоров).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Общественное мнение</w:t>
      </w:r>
      <w:r>
        <w:rPr>
          <w:color w:val="000000" w:themeColor="text1"/>
        </w:rPr>
        <w:t> - состояние массового сознания, заключающее в себе отношение к событиям, различным группам и личностям.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Общественное настроение</w:t>
      </w:r>
      <w:r>
        <w:rPr>
          <w:color w:val="000000" w:themeColor="text1"/>
        </w:rPr>
        <w:t> - явление общественного сознания, отражающее тенденции его развития; преобладающее состояние чувств и настроений коллектива, влияющее на образ мысли и жизни.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Общественное сознание</w:t>
      </w:r>
      <w:r>
        <w:rPr>
          <w:color w:val="000000" w:themeColor="text1"/>
        </w:rPr>
        <w:t> - проникновение морали и этики в процессы общественного развития в условиях ценностно-регулятивного механизма формирования нравственного понятия в обществе.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Общественность</w:t>
      </w:r>
      <w:r>
        <w:rPr>
          <w:color w:val="000000" w:themeColor="text1"/>
        </w:rPr>
        <w:t> - группа людей, выражающих по какой-либо проблеме определенное мнение, а также реагирующих на события и возникшие ситуации.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Одиозный</w:t>
      </w:r>
      <w:proofErr w:type="gramEnd"/>
      <w:r>
        <w:rPr>
          <w:color w:val="000000" w:themeColor="text1"/>
        </w:rPr>
        <w:t> - нежелательный, неприятный, вызывающий к себе резко отрицательное отношение.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 xml:space="preserve">Оперативный план систем </w:t>
      </w:r>
      <w:proofErr w:type="gramStart"/>
      <w:r>
        <w:rPr>
          <w:rStyle w:val="ad"/>
          <w:color w:val="000000" w:themeColor="text1"/>
        </w:rPr>
        <w:t>СО</w:t>
      </w:r>
      <w:proofErr w:type="gramEnd"/>
      <w:r>
        <w:rPr>
          <w:color w:val="000000" w:themeColor="text1"/>
        </w:rPr>
        <w:t> - система совокупных экономических, организационных и социальных мер, направленных на формирование общественного мнения в целях создания положительного имиджа фирмы, ее маркетинговых программ с учетом конкретных временных сроков.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Оппонент</w:t>
      </w:r>
      <w:r>
        <w:rPr>
          <w:color w:val="000000" w:themeColor="text1"/>
        </w:rPr>
        <w:t> - противник в споре; лицо, которому поручена публичная оценка диссертации, доклада.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lastRenderedPageBreak/>
        <w:t>Открытая общественность</w:t>
      </w:r>
      <w:r>
        <w:rPr>
          <w:color w:val="000000" w:themeColor="text1"/>
        </w:rPr>
        <w:t> - широкая массовая общность потребителей товаров и услуг, многоликая аудитория СМИ, члены ассоциаций потребителей, идейные участники политических движений, партий и фракций.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 xml:space="preserve">Паблик </w:t>
      </w:r>
      <w:proofErr w:type="spellStart"/>
      <w:r>
        <w:rPr>
          <w:rStyle w:val="ad"/>
          <w:color w:val="000000" w:themeColor="text1"/>
        </w:rPr>
        <w:t>рилейшнз</w:t>
      </w:r>
      <w:proofErr w:type="spellEnd"/>
      <w:r>
        <w:rPr>
          <w:color w:val="000000" w:themeColor="text1"/>
        </w:rPr>
        <w:t> - система связей с общественностью, цель которой - деятельность по улучшению взаимоотношений между организацией и общественностью; искусство и наука достижения гармонии за счет понимания друг друга; рационально структурированная система коммуникационного обеспечения деятельности организации.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Паблисити</w:t>
      </w:r>
      <w:r>
        <w:rPr>
          <w:color w:val="000000" w:themeColor="text1"/>
        </w:rPr>
        <w:t> - известность, популярность, достигаемые публичными выступлениями, а также использованием средств массовой коммуникации (СМК); гласность, публичность, открытость; рекламирование, самореклама.</w:t>
      </w:r>
      <w:proofErr w:type="gramEnd"/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Парадигма</w:t>
      </w:r>
      <w:r>
        <w:rPr>
          <w:color w:val="000000" w:themeColor="text1"/>
        </w:rPr>
        <w:t> - исходная концептуальная схема, модель постановки проблем и их решения.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Паритет</w:t>
      </w:r>
      <w:r>
        <w:rPr>
          <w:color w:val="000000" w:themeColor="text1"/>
        </w:rPr>
        <w:t> - равенство, одинаковое положение, принцип равных прав и возможностей, равное соотношение.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Пертурбация</w:t>
      </w:r>
      <w:r>
        <w:rPr>
          <w:color w:val="000000" w:themeColor="text1"/>
        </w:rPr>
        <w:t> - внезапное изменение, осложнение в обычном ходе чего-либо, вносящее расстройство, беспорядок.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Персонификация</w:t>
      </w:r>
      <w:r>
        <w:rPr>
          <w:color w:val="000000" w:themeColor="text1"/>
        </w:rPr>
        <w:t> - наделение животных и растений, отвлеченных понятий, неодушевленных предметов и явлений природы человеческими свойствами, представление их в лицах.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Перцепция</w:t>
      </w:r>
      <w:r>
        <w:rPr>
          <w:color w:val="000000" w:themeColor="text1"/>
        </w:rPr>
        <w:t> - восприятие, представление, отражение.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Пиетет</w:t>
      </w:r>
      <w:r>
        <w:rPr>
          <w:color w:val="000000" w:themeColor="text1"/>
        </w:rPr>
        <w:t> - глубокое уважение, почтительное отношение к кому-либо, чему-либо.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Подтекст</w:t>
      </w:r>
      <w:r>
        <w:rPr>
          <w:color w:val="000000" w:themeColor="text1"/>
        </w:rPr>
        <w:t> - внутренний, добавочный, скрытый, отличный от прямого значения высказывания смысл, которые восстанавливается на основе контекста с учетом ситуации.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Позиционирование</w:t>
      </w:r>
      <w:r>
        <w:rPr>
          <w:color w:val="000000" w:themeColor="text1"/>
        </w:rPr>
        <w:t> - создание и поддержание (воспроизводство) понятного клиентам образа, имиджа.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Полилог</w:t>
      </w:r>
      <w:proofErr w:type="spellEnd"/>
      <w:r>
        <w:rPr>
          <w:color w:val="000000" w:themeColor="text1"/>
        </w:rPr>
        <w:t> - дискуссия, беседа трех и более участников.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Популизм</w:t>
      </w:r>
      <w:r>
        <w:rPr>
          <w:color w:val="000000" w:themeColor="text1"/>
        </w:rPr>
        <w:t> - примитивная политическая тактика заигрывания с не очень подготовленной массовой аудиторией, с народом в целях манипуляции общественным мнением, голосами избирателей.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Прагматизм</w:t>
      </w:r>
      <w:r>
        <w:rPr>
          <w:color w:val="000000" w:themeColor="text1"/>
        </w:rPr>
        <w:t> - деятельность людей, руководствующихся практической выгодой вне зависимости от ее нравственного значения.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Превалировать</w:t>
      </w:r>
      <w:r>
        <w:rPr>
          <w:color w:val="000000" w:themeColor="text1"/>
        </w:rPr>
        <w:t> - преобладать, иметь перевес, преимущество.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Превентивный</w:t>
      </w:r>
      <w:proofErr w:type="gramEnd"/>
      <w:r>
        <w:rPr>
          <w:color w:val="000000" w:themeColor="text1"/>
        </w:rPr>
        <w:t> - предупреждающий, предохранительный, опережающий действия противной стороны, упреждающий.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Презентация</w:t>
      </w:r>
      <w:r>
        <w:rPr>
          <w:color w:val="000000" w:themeColor="text1"/>
        </w:rPr>
        <w:t> - торжественное, публичное представление чего-либо нового, недавно появившегося, созданного.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lastRenderedPageBreak/>
        <w:t>Прерогатива</w:t>
      </w:r>
      <w:r>
        <w:rPr>
          <w:color w:val="000000" w:themeColor="text1"/>
        </w:rPr>
        <w:t> - исключительное право, принадлежащее какому-либо государственному органу или должностному лицу.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Пресса</w:t>
      </w:r>
      <w:r>
        <w:rPr>
          <w:color w:val="000000" w:themeColor="text1"/>
        </w:rPr>
        <w:t> - массовые периодические печатные издания - газеты и журналы, выполняющие одну из главных ролей СМИ в формировании общественного мнения.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Пресс-конференция</w:t>
      </w:r>
      <w:r>
        <w:rPr>
          <w:color w:val="000000" w:themeColor="text1"/>
        </w:rPr>
        <w:t> - собрание представителей СМИ с деловыми, общественными, правительственными кругами, с руководством фирмы и компании в целях информирования общественности по актуальным вопросам определенной тематики.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Пресс-релиз</w:t>
      </w:r>
      <w:r>
        <w:rPr>
          <w:color w:val="000000" w:themeColor="text1"/>
        </w:rPr>
        <w:t> - листовка, специальный бюллетень или брошюра со срочным, главным образом официальным, сообщением для СМИ.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Престиж</w:t>
      </w:r>
      <w:r>
        <w:rPr>
          <w:color w:val="000000" w:themeColor="text1"/>
        </w:rPr>
        <w:t> - авторитет, влияние; значимость, привлекательность, приписываемые в общественном сознании различным сторонам деятельности людей; уважение, которым пользуется кто-либо.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Прецедент</w:t>
      </w:r>
      <w:r>
        <w:rPr>
          <w:color w:val="000000" w:themeColor="text1"/>
        </w:rPr>
        <w:t> - случай, который имел место ранее и служащий примером или оправданием для аналогичных действий в настоящем.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Приватный</w:t>
      </w:r>
      <w:r>
        <w:rPr>
          <w:color w:val="000000" w:themeColor="text1"/>
        </w:rPr>
        <w:t> - частный, неофициальный.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Пропаганда</w:t>
      </w:r>
      <w:r>
        <w:rPr>
          <w:color w:val="000000" w:themeColor="text1"/>
        </w:rPr>
        <w:t> - распространение научных, политических, философских и других идей в целях их внедрения в общественное сознание и активизации массовой практической деятельности.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Профанация</w:t>
      </w:r>
      <w:r>
        <w:rPr>
          <w:color w:val="000000" w:themeColor="text1"/>
        </w:rPr>
        <w:t> - искажение, извращение чего-либо; опошление, осквернение.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Раппорт</w:t>
      </w:r>
      <w:r>
        <w:rPr>
          <w:color w:val="000000" w:themeColor="text1"/>
        </w:rPr>
        <w:t> - близкие межличностные отношения, основанные на высокой степени общности мыслей, интересов, чувств.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Регламентация</w:t>
      </w:r>
      <w:r>
        <w:rPr>
          <w:color w:val="000000" w:themeColor="text1"/>
        </w:rPr>
        <w:t> - установление определенных правил, порядка; разработка распоряжений, предписаний.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Резюме</w:t>
      </w:r>
      <w:r>
        <w:rPr>
          <w:color w:val="000000" w:themeColor="text1"/>
        </w:rPr>
        <w:t> - краткое изложение речи, статьи; краткий вывод, заключительный итог.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Рейтинг</w:t>
      </w:r>
      <w:r>
        <w:rPr>
          <w:color w:val="000000" w:themeColor="text1"/>
        </w:rPr>
        <w:t> - степень популярности, авторитета какого-либо лица, организации, группы, их деятельности, программ, планов, политики в определенное время.</w:t>
      </w:r>
      <w:proofErr w:type="gramEnd"/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Реклама</w:t>
      </w:r>
      <w:r>
        <w:rPr>
          <w:color w:val="000000" w:themeColor="text1"/>
        </w:rPr>
        <w:t> - информация о товарах, различных видах услуг и т.п. с целью создать широкую известность чему-либо, привлечь покупателей, потребителей; распространение сведений о ком-либо, чем-либо в целях создания популярности.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Реклама социальная</w:t>
      </w:r>
      <w:r>
        <w:rPr>
          <w:color w:val="000000" w:themeColor="text1"/>
        </w:rPr>
        <w:t> - информация, выражающая общественные и государственные интересы. Социальная реклама осуществляется на безвозмездной основе.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Релайтер</w:t>
      </w:r>
      <w:proofErr w:type="spellEnd"/>
      <w:r>
        <w:rPr>
          <w:color w:val="000000" w:themeColor="text1"/>
        </w:rPr>
        <w:t> - специалист по связям с общественностью.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Реноме</w:t>
      </w:r>
      <w:r>
        <w:rPr>
          <w:color w:val="000000" w:themeColor="text1"/>
        </w:rPr>
        <w:t> - репутация, установившееся мнение о ком-либо, чем-либо.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Респектабельный</w:t>
      </w:r>
      <w:r>
        <w:rPr>
          <w:color w:val="000000" w:themeColor="text1"/>
        </w:rPr>
        <w:t> - почтенный, достойный, вызывающий уважение.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lastRenderedPageBreak/>
        <w:t>Реципиент</w:t>
      </w:r>
      <w:r>
        <w:rPr>
          <w:color w:val="000000" w:themeColor="text1"/>
        </w:rPr>
        <w:t> - субъект, воспринимающий адресованное ему сообщение, реагирующий на сообщение.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Риторика</w:t>
      </w:r>
      <w:r>
        <w:rPr>
          <w:color w:val="000000" w:themeColor="text1"/>
        </w:rPr>
        <w:t> - теория и искусство красноречия; бессодержательная речь.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Самоактуализация</w:t>
      </w:r>
      <w:proofErr w:type="spellEnd"/>
      <w:r>
        <w:rPr>
          <w:color w:val="000000" w:themeColor="text1"/>
        </w:rPr>
        <w:t> - стремление человека к возможно полному выявлению и развитию своих личностных возможностей.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Самопрезентация</w:t>
      </w:r>
      <w:proofErr w:type="spellEnd"/>
      <w:r>
        <w:rPr>
          <w:color w:val="000000" w:themeColor="text1"/>
        </w:rPr>
        <w:t> - умение представить себя, свои знания и умения с наилучшей стороны.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Социально-психологическая компетентность</w:t>
      </w:r>
      <w:r>
        <w:rPr>
          <w:color w:val="000000" w:themeColor="text1"/>
        </w:rPr>
        <w:t> - способность человека эффективно взаимодействовать с окружающими его людьми в системе межличностных отношений; умение ориентироваться в социальных ситуациях, правильно определять личностные особенности и эмоциональные состояния других людей, выбирать адекватные способы реакции и реализовывать эти способы в процессе взаимодействия; умение поставить себя на место другого.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Суггестия</w:t>
      </w:r>
      <w:r>
        <w:rPr>
          <w:color w:val="000000" w:themeColor="text1"/>
        </w:rPr>
        <w:t> - внушение, воздействие на воображение, подсознание.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Толерантность</w:t>
      </w:r>
      <w:r>
        <w:rPr>
          <w:color w:val="000000" w:themeColor="text1"/>
        </w:rPr>
        <w:t> - терпимость, допущение.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Трюиз</w:t>
      </w:r>
      <w:proofErr w:type="spellEnd"/>
      <w:r>
        <w:rPr>
          <w:color w:val="000000" w:themeColor="text1"/>
        </w:rPr>
        <w:t> - общеизвестная, избитая истина; банальность.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Утилитарный</w:t>
      </w:r>
      <w:proofErr w:type="gramEnd"/>
      <w:r>
        <w:rPr>
          <w:color w:val="000000" w:themeColor="text1"/>
        </w:rPr>
        <w:t> - направление, основным критерием которого являются материальная выгода и польза; узкопрактический, прикладной.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Фальсификация</w:t>
      </w:r>
      <w:r>
        <w:rPr>
          <w:color w:val="000000" w:themeColor="text1"/>
        </w:rPr>
        <w:t> - злостное, преднамеренное искажение каких - либо данных.</w:t>
      </w:r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Фасцинация</w:t>
      </w:r>
      <w:proofErr w:type="spellEnd"/>
      <w:r>
        <w:rPr>
          <w:color w:val="000000" w:themeColor="text1"/>
        </w:rPr>
        <w:t> - специально организованное вербальное воздействие, предназначенное для уменьшения потерь семантически значимой информации при восприятии сообщения реципиентами, за счет чего повышается возможность ее воздействия на их поведение; очарование.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Фрустрация</w:t>
      </w:r>
      <w:r>
        <w:rPr>
          <w:color w:val="000000" w:themeColor="text1"/>
        </w:rPr>
        <w:t> - психологическое состояние, возникающее в результате разочарования, неосуществления какой-либо значимой для человека цели, потребности; гнетущая тревога, чувство напряженности, безысходности.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Харизма</w:t>
      </w:r>
      <w:r>
        <w:rPr>
          <w:color w:val="000000" w:themeColor="text1"/>
        </w:rPr>
        <w:t> - божественный дар; бытующее представление об особой одаренности, исключительности, непогрешимости кого-либо.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Харизматический</w:t>
      </w:r>
      <w:proofErr w:type="gramEnd"/>
      <w:r>
        <w:rPr>
          <w:color w:val="000000" w:themeColor="text1"/>
        </w:rPr>
        <w:t> - наделенный харизмой, исключительно одаренный, следующий божественному призванию, предназначению.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Харизматический лидер</w:t>
      </w:r>
      <w:r>
        <w:rPr>
          <w:color w:val="000000" w:themeColor="text1"/>
        </w:rPr>
        <w:t> - человек, наделенный в глазах его последователей (адептов) авторитетом, основанным на исключительных качествах его личности - героизме, мудрости, святости и т.п.</w:t>
      </w:r>
      <w:proofErr w:type="gramEnd"/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Целевая аудитория</w:t>
      </w:r>
      <w:r>
        <w:rPr>
          <w:color w:val="000000" w:themeColor="text1"/>
        </w:rPr>
        <w:t> - определенная группа людей, конкретный сегмент массы текущих и потенциальных потребителей с выделением специфических признаков, в том числе демографических, психологических, социально-культурных.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lastRenderedPageBreak/>
        <w:t>Церемония</w:t>
      </w:r>
      <w:r>
        <w:rPr>
          <w:color w:val="000000" w:themeColor="text1"/>
        </w:rPr>
        <w:t xml:space="preserve"> - торжественный акт; внешние формы приличия; стеснение, скованность или </w:t>
      </w:r>
      <w:proofErr w:type="gramStart"/>
      <w:r>
        <w:rPr>
          <w:color w:val="000000" w:themeColor="text1"/>
        </w:rPr>
        <w:t>ломание</w:t>
      </w:r>
      <w:proofErr w:type="gramEnd"/>
      <w:r>
        <w:rPr>
          <w:color w:val="000000" w:themeColor="text1"/>
        </w:rPr>
        <w:t>, жеманство в обращении, поведении.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Честолюбие</w:t>
      </w:r>
      <w:r>
        <w:rPr>
          <w:color w:val="000000" w:themeColor="text1"/>
        </w:rPr>
        <w:t> - выраженность в личности мотивов достижения первенства, стремление к славе, получению наград, почетному положению в какой-либо области деятельности, сфере общественной жизни.</w:t>
      </w:r>
    </w:p>
    <w:p w:rsidR="006A5FFE" w:rsidRDefault="00C804A1">
      <w:pPr>
        <w:pStyle w:val="ab"/>
        <w:rPr>
          <w:color w:val="000000" w:themeColor="text1"/>
        </w:rPr>
      </w:pPr>
      <w:r>
        <w:rPr>
          <w:rStyle w:val="ad"/>
          <w:color w:val="000000" w:themeColor="text1"/>
        </w:rPr>
        <w:t>Чувственная информация</w:t>
      </w:r>
      <w:r>
        <w:rPr>
          <w:color w:val="000000" w:themeColor="text1"/>
        </w:rPr>
        <w:t> - отражение в сознании человека объективного материального мира посредством органов чувств.</w:t>
      </w:r>
    </w:p>
    <w:p w:rsidR="006A5FFE" w:rsidRDefault="00C804A1">
      <w:pPr>
        <w:pStyle w:val="ab"/>
        <w:rPr>
          <w:color w:val="000000" w:themeColor="text1"/>
        </w:rPr>
      </w:pPr>
      <w:proofErr w:type="gramStart"/>
      <w:r>
        <w:rPr>
          <w:rStyle w:val="ad"/>
          <w:color w:val="000000" w:themeColor="text1"/>
        </w:rPr>
        <w:t>Эвфемизм</w:t>
      </w:r>
      <w:r>
        <w:rPr>
          <w:color w:val="000000" w:themeColor="text1"/>
        </w:rPr>
        <w:t> - непрямое, смягченное выражение вместо резкого (например, "полный" вместо "толстый") или нарушающего нормы приличия ("неумный" вместо "дурак").</w:t>
      </w:r>
      <w:proofErr w:type="gramEnd"/>
    </w:p>
    <w:p w:rsidR="006A5FFE" w:rsidRDefault="00C804A1">
      <w:pPr>
        <w:pStyle w:val="ab"/>
        <w:rPr>
          <w:color w:val="000000" w:themeColor="text1"/>
        </w:rPr>
      </w:pPr>
      <w:proofErr w:type="spellStart"/>
      <w:r>
        <w:rPr>
          <w:rStyle w:val="ad"/>
          <w:color w:val="000000" w:themeColor="text1"/>
        </w:rPr>
        <w:t>Эмпатия</w:t>
      </w:r>
      <w:proofErr w:type="spellEnd"/>
      <w:r>
        <w:rPr>
          <w:color w:val="000000" w:themeColor="text1"/>
        </w:rPr>
        <w:t> - способность индивидуума эмоционально откликаться на чувства других людей.</w:t>
      </w:r>
    </w:p>
    <w:p w:rsidR="006A5FFE" w:rsidRDefault="006A5FFE">
      <w:pPr>
        <w:pStyle w:val="af"/>
        <w:spacing w:after="0" w:line="240" w:lineRule="auto"/>
        <w:ind w:left="283"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5FFE" w:rsidRDefault="00C804A1">
      <w:pPr>
        <w:pStyle w:val="af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Лекционные материалы</w:t>
      </w:r>
    </w:p>
    <w:p w:rsidR="006A5FFE" w:rsidRDefault="006A5FF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FFE" w:rsidRDefault="00C804A1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Коммуникативные технологии, подходы к их классификации</w:t>
      </w:r>
    </w:p>
    <w:p w:rsidR="006A5FFE" w:rsidRDefault="006A5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Различия дефиниций “коммуникативный” и “коммуникационный”. Коммуникативные технологии с точки зрения постулатов эффективной коммуникации. Классификации коммуникативных технологий.</w:t>
      </w: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коммуникативной технологии. Высокоинтенсивные и низкоинтенсивные коммуникативные технологии. Симметрия и асимметрия коммуникативных технологий. Исследование, планирование в коммуникативной технологии, оценка ее эффективности.</w:t>
      </w:r>
    </w:p>
    <w:p w:rsidR="006A5FFE" w:rsidRDefault="006A5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Фундаментальные вопросы коммуникаций.</w:t>
      </w:r>
    </w:p>
    <w:p w:rsidR="006A5FFE" w:rsidRDefault="006A5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Существуют расширительная и строгая концепция:</w:t>
      </w: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Наиболее широкий подход: объекты могут быть любыми – природными, социальными, неодушевленными. Любое взаимодействие – коммуникация</w:t>
      </w: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Относительно расширительный подход: один из объектов должен быть одушевленным</w:t>
      </w: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Узкий строгий подход: Объектами К. могут быть только существа из мира живой природы, реализующие автономное поведение и способные к высшей нервной деятельности…</w:t>
      </w:r>
    </w:p>
    <w:p w:rsidR="006A5FFE" w:rsidRDefault="006A5FF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A5FFE" w:rsidRDefault="00C804A1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3. Коммуникация в малых группах</w:t>
      </w:r>
    </w:p>
    <w:p w:rsidR="006A5FFE" w:rsidRDefault="006A5FF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Понятие, виды и функции коммуникации в малых группах. Структура и динамика коммуникации в малых группах.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Прагматика коммуникации в малых группах – аксиомы Пола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Вацлавика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нектика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многомерные матрицы, высказывания по кругу и т.д.)</w:t>
      </w:r>
      <w:proofErr w:type="gramEnd"/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Модерация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 коммуникативная технология. Этапы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модерации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Содержание деятельности модератора. Возможности и ограничения в использовании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модерации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Эффекты искажения восприятия в групповой коммуникации.</w:t>
      </w:r>
    </w:p>
    <w:p w:rsidR="006A5FFE" w:rsidRDefault="00C8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Рекомендации по использованию визуализации в коммуникации малых групп.</w:t>
      </w:r>
    </w:p>
    <w:p w:rsidR="006A5FFE" w:rsidRDefault="006A5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FE" w:rsidRDefault="00C80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Корпоративные коммуникации в управлении логистическими процессами.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Культура деловой коммуникации содействует установлению и развитию отношений сотрудничества и партнерства между коллегами, руководителями и подчиненными, партнерами и конкурентами, во многом определяя их эффективность: будут ли эти отношения успешно реализовываться в интересах партнеров или же станут малосодержательными, неэффективными, а то и совсем прекратятся, если партнеры не найдут взаимопонимания.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Специфической особенностью деловой коммуникации является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регламентированность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т. е. подчиненность установленным правилам и ограничениям. Эти правила определяются типом делового общения, формой, степенью официальности, конкретными целями и задачами, которые стоят перед общающимися, а также национально-культурными традициями и общественными нормами поведения. В зависимости от различных признаков деловая коммуникация делится: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устная – письменная (с точки зрения формы речи);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диалогическая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монологическая (с точки зрения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однонаправленности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двунаправленности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речи между говорящим и слушающим);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межличностная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публичная (с точки зрения количества участников);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непосредственная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опосредованная (с точки зрения отсутствия / наличия опосредующего аппарата);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контактная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дистантная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 точки зрения положения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пространстве).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Деловая коммуникация существует в двух формах: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письменной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устной.</w:t>
      </w:r>
    </w:p>
    <w:p w:rsidR="006A5FFE" w:rsidRDefault="00C8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Письменная деловая речь, в которой реализуются диалогические отношения, представлена всеми видами деловых писем, документами, фиксирующими социально-правовые отношения – контрактами (договорами), соглашениями и всеми типами сопутствующих документов.</w:t>
      </w:r>
    </w:p>
    <w:p w:rsidR="006A5FFE" w:rsidRDefault="00C804A1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 Внутрикорпоративные конфликты и методы их решения.</w:t>
      </w:r>
    </w:p>
    <w:p w:rsidR="006A5FFE" w:rsidRDefault="00C804A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общем виде в возникновении конфликтов можно выделить две стороны — объективную и субъективную. Значительная часть конфликтов представляет собой результат объективных, не зависящих от воли конфликтующих сторон противоречий.</w:t>
      </w:r>
    </w:p>
    <w:p w:rsidR="006A5FFE" w:rsidRDefault="00C804A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Объективное начало в возникновении конфликтов связано со сложной, противоречивой ситуацией. Нечеткое разделение полномочий, функций, ответственности, нехватка ресурсов объективно являются предпосылками для возникновения конфликтных ситуаций. Работа в таких неопределенных условиях, независимо от персональных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ужащих и отношений в коллективе, увеличивает вероятность возникновения конфликтов. В многоуровневых системах управления со сложными отношениями и связями между элементами системы вероятность конфликтов значительно увеличивается. Отсутствие необходимой нормативной базы или ее несовершенство также вызывает увеличение числа конфликтов.</w:t>
      </w:r>
    </w:p>
    <w:p w:rsidR="006A5FFE" w:rsidRDefault="00C804A1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6. Коммуникации внутри организационной структуры предприятия. Переговоры, презентации, совещания, корпоративные коммуникации.</w:t>
      </w:r>
    </w:p>
    <w:p w:rsidR="006A5FFE" w:rsidRDefault="00C804A1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переговоров, их основные стадии.</w:t>
      </w:r>
    </w:p>
    <w:p w:rsidR="006A5FFE" w:rsidRDefault="00C804A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вести переговоры, необходимо понять, что они из себя представляют. Переговоры – это вид совместной с партнером деятельности, как правило, направленной на решение проблемы. Они всегда предполагают, по крайней мере, двух участников, интересы которых частично совпадают, а частично - расходятся. В иных случаях мы имеем дело совсем с другими видами взаимодействия. При полном совпадении интересов сторон обсуждение не требуется, участники просто переходят к сотрудничеству.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 их расхождении мы наблюдаем в наиболее явном виде конкуренцию, состязание, противоборство, конфронтацию.</w:t>
      </w:r>
    </w:p>
    <w:p w:rsidR="006A5FFE" w:rsidRDefault="00C804A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Переговоры - это факт нашей повседневной жизни, основное средство получить от других людей то, чего вы хотите.</w:t>
      </w:r>
    </w:p>
    <w:p w:rsidR="006A5FFE" w:rsidRDefault="00C804A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наше время все чаще приходится прибегать к переговорам: ведь конфликт является, образно говоря, развивающейся индустрией. Каждый человек хочет участвовать в принятии решений, которые его затрагивают; все меньше и меньше людей соглашаются с навязанными кем-то решениями. Хотя переговоры происходят каждый день, вести их как следует нелегко. Люди оказываются перед дилеммой. Они видят лишь две возможности ведения переговоров - быть податливым или жестким.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Вторая стандартная стратегия в переговорах предусматривает средний подход - между мягким и жестким, но включает в себя попытку сделки между стремлением достичь желаемого и ладить с людьми.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Есть третий путь ведения переговоров, предусматривающий позицию, основанную не на слабости или твердости, а скорее объединяющий и то и другое.</w:t>
      </w:r>
    </w:p>
    <w:p w:rsidR="006A5FFE" w:rsidRDefault="00C804A1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7. Управление антикризисными коммуникациями. Ликвидация негативных факторов и возникающих отрицательных последствий.</w:t>
      </w:r>
    </w:p>
    <w:p w:rsidR="006A5FFE" w:rsidRDefault="00C804A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антикризисными коммуникациями. Управление коммуникационными процессами при внутреннем или внешнем дисбалансе требует наличия у менеджеров практических навыков прогнозирования и распознавания кризисов, а также ликвидации негативных факторов и возникающих отрицательных последствий. Антикризисное управление состоит из комплекса методов, которые включают социальные технологии, методы экономического анализа, прогнозирование, разработку сложных инвестиционных проектов и антикризисных программ, планы реструктуризации и реорганизации. Суть антикризисного управления - оптимизация коммуникативных инструментов для эффективной регуляции системы, выявления скрытого потенциала. Управление коммуникациями в кризисных ситуациях связано с потребностью принятия сложных, неординарных управленческих решений в условиях неопределенности и риска, а также при ограниченных материальных, временных, информационных, трудовых и других видов ресурсов.</w:t>
      </w:r>
    </w:p>
    <w:p w:rsidR="006A5FFE" w:rsidRDefault="00C804A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управление антикризисными коммуникациями способствует профилактике, прогнозированию, а также преодолению неблагоприятных ситуаций в организации.</w:t>
      </w:r>
    </w:p>
    <w:p w:rsidR="006A5FFE" w:rsidRDefault="00C804A1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8. Роль коммуникаций в деятельности логистических провайдеров.</w:t>
      </w:r>
    </w:p>
    <w:p w:rsidR="006A5FFE" w:rsidRDefault="00C804A1">
      <w:pPr>
        <w:pStyle w:val="a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реализации требований логистики является поиск резервов снижения затрат на заготовку, складирование, разгрузку, погрузку и отправку продукции. Сокращение затрат на транспортно-складские операции во многом определяет выигрыш в конкуренции и лидерство в системе рыночных отношений. Все эти процессы происходят при постоянном и активном участии субъектов правоотношений, выражающееся в общении с целью обмена информацией. Развитие и внедрение механизма логистического управления постоянно связано с привлечением резервов финансовых и всех других видов ресурсов. От эффективности функционирования всех звеньев логистической системы и достигаемой при этом экономии ресурсов зависит успех каждого участника рыночных отношений. Многообразие логистических операций и услуг позволяет значительно расширить возможности коммерческо-посреднических организаций по обслуживанию предприятий-поставщиков и потребителей продукции. Существовавшие ранее оптовые базы и организации преобразуются в посреднические организации комплексного обслуживания, которые оказывают предприятиям самые разнообразные логистические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 С целью раскрытия особенностей делового общения в логистической деятельности необходимо установить основные понятия.</w:t>
      </w:r>
    </w:p>
    <w:p w:rsidR="006A5FFE" w:rsidRDefault="006A5FFE">
      <w:pPr>
        <w:pStyle w:val="a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Учебные и учебно-методические материалы (УММ)</w:t>
      </w:r>
    </w:p>
    <w:p w:rsidR="006A5FFE" w:rsidRDefault="00C804A1">
      <w:pPr>
        <w:spacing w:after="0" w:line="276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занятия</w:t>
      </w:r>
    </w:p>
    <w:p w:rsidR="006A5FFE" w:rsidRDefault="00C804A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Коммуникативные технологии</w:t>
      </w:r>
    </w:p>
    <w:p w:rsidR="006A5FFE" w:rsidRDefault="00C804A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 Высокоинтенсивные и низкоинтенсивные; симметричные и асимметричные коммуникативные технологии, другие классификации.</w:t>
      </w:r>
    </w:p>
    <w:p w:rsidR="006A5FFE" w:rsidRDefault="00C804A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1.2 Исследование, планирование, разработка коммуникативной технологии для оптимизации обмена информации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бизнес-партнерами</w:t>
      </w:r>
      <w:proofErr w:type="gramEnd"/>
    </w:p>
    <w:p w:rsidR="006A5FFE" w:rsidRDefault="00C804A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1.3 Коммуникативные шумы и барьеры.</w:t>
      </w:r>
    </w:p>
    <w:p w:rsidR="006A5FFE" w:rsidRDefault="00C804A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1.4 Эффективность коммуникативной технологии и оценка эффективности коммуникативного взаимодействия в логистических процессах.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Коммуникативное пространство и его организация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Характеристика и принципы организации (делового) коммуникативного пространства.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Символическая, визуальная и событийная организация коммуникативного пространства.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Синтетические виды коммуникации и возможности воздействия на аудиторию через технологии телевидения и интернет.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ее информативная и художественная составляющие.</w:t>
      </w:r>
    </w:p>
    <w:p w:rsidR="006A5FFE" w:rsidRDefault="006A5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5FFE" w:rsidRDefault="00C804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Корпоративная коммуникация.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Организация как целевая система.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Корпоративная коммуникация и виды коммуникации в организации.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Эффективность коммуникационных каналов организации.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Проблема информационной дисфункции. Способы разрешения проблем дисфункции в корпоративной коммуникации.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Особенности маркетинговых коммуникативных технологий.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Оптимизация коммуникативных инструментов для эффективной регуляции системы, выявления скрытого потенциала.</w:t>
      </w:r>
    </w:p>
    <w:p w:rsidR="006A5FFE" w:rsidRDefault="00C804A1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NewRomanPSMT" w:hAnsi="Times New Roman" w:cs="Times New Roman"/>
          <w:sz w:val="24"/>
          <w:szCs w:val="24"/>
        </w:rPr>
        <w:t>Управление коммуникациями в кризисных ситуациях и потребность принятия сложных, неординарных управленческих решений в условиях неопределенности и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Создание благоприятного социально-психологического климата.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коммуникативная технология. Этапы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Содержание деятельности модератора. Возможности и ограничения в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Эффекты искажения восприятия в групповой коммуникации. Способы минимизации искажений и их негативных последствий в групповой коммуникации.</w:t>
      </w:r>
    </w:p>
    <w:p w:rsidR="006A5FFE" w:rsidRDefault="006A5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5FFE" w:rsidRDefault="00C804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Корпоративная коммуникация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Организация как целевая система. Корпоративная коммуникация и виды коммуникации в организации.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Эффективность коммуникационных каналов организации.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Проблема информационной дисфункции. Способы разрешения проблем дисфункции в корпоративной коммуникации.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Особенности маркетинговых коммуникативных технологий.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 Управление событиями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event-management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>) и маркетинг событий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event-marketing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как коммуникативные технологии.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Современные коммуникативные технологии связи с общественностью.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коммуникативная технология.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Этапы продвижения бренда и способы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коммуникаций.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 Коммуникативные технологии для управления взаимоотношениями с клиентами.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 Конфликты в деловом общении. 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виды и функции конфликтов. Динамика конфликта. Коммуникативные технологии разрешения конфликтных ситуаций.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 Переговоры как коммуникативная технология.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Массовая коммуникация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Интернет как наиболее мощный коммуникативный и коммуникационный инструмент обмена данными XXI века. 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Теории массовой коммуникации.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sz w:val="24"/>
          <w:szCs w:val="24"/>
          <w:lang w:val="en-US"/>
        </w:rPr>
        <w:t>SMM</w:t>
      </w:r>
      <w:r>
        <w:rPr>
          <w:rFonts w:ascii="Times New Roman" w:hAnsi="Times New Roman" w:cs="Times New Roman"/>
          <w:sz w:val="24"/>
          <w:szCs w:val="24"/>
        </w:rPr>
        <w:t xml:space="preserve"> и пропагандистские модели.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Особенности технологий Интернет как средства массовой коммуникации.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Интернет как средство массовой коммуникации.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 Агитация, пропаганда и контрпропаганда как массовые коммуникативные технологии убеждения. “Окно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 Функции и роли “лидеров мнений / мысли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Новейшие коммуникативные и коммуникационные технологии 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Современные информационно-психологические технологии в условиях информационного противоборства. Технологии информирования населения. Кризисный план коммуникаций.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Коммуникативные технологии формирования и изменения общественного мнения.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Коммуникативные технологии психологической войны. Психологические операции и асимметрический характер информационного оружия.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Коммуникативные технологии в условиях кризиса организации.</w:t>
      </w:r>
    </w:p>
    <w:p w:rsidR="006A5FFE" w:rsidRDefault="00C80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8. Публичная коммуникация</w:t>
      </w:r>
    </w:p>
    <w:p w:rsidR="006A5FFE" w:rsidRDefault="00C804A1">
      <w:pPr>
        <w:pStyle w:val="Default"/>
        <w:spacing w:after="183"/>
      </w:pPr>
      <w:r>
        <w:t xml:space="preserve">8.1 Публичная коммуникация как коммуникативная технология. Особенности и функции публичных выступлений: речь, сообщение, доклад, лекция. </w:t>
      </w:r>
    </w:p>
    <w:p w:rsidR="006A5FFE" w:rsidRDefault="00C804A1">
      <w:pPr>
        <w:pStyle w:val="Default"/>
        <w:spacing w:after="183"/>
      </w:pPr>
      <w:proofErr w:type="gramStart"/>
      <w:r>
        <w:t xml:space="preserve">8.2 Специфика речи (информационная, побуждающая, убеждающая, протокольная, торжественная) и языковые особенности. </w:t>
      </w:r>
      <w:proofErr w:type="gramEnd"/>
    </w:p>
    <w:p w:rsidR="006A5FFE" w:rsidRDefault="00C804A1">
      <w:pPr>
        <w:pStyle w:val="Default"/>
        <w:spacing w:after="183"/>
      </w:pPr>
      <w:r>
        <w:t xml:space="preserve">8.3 Влияние на социальные общности через публичное выступление. Роль ораторского искусства. </w:t>
      </w:r>
    </w:p>
    <w:p w:rsidR="006A5FFE" w:rsidRDefault="00C804A1">
      <w:pPr>
        <w:pStyle w:val="Default"/>
      </w:pPr>
      <w:r>
        <w:t xml:space="preserve">8.4 Деловая публичная коммуникация: цели, функции, формы и виды, коммуникационные каналы, критерии эффективности. </w:t>
      </w:r>
    </w:p>
    <w:p w:rsidR="006A5FFE" w:rsidRDefault="00C804A1">
      <w:pPr>
        <w:pStyle w:val="Default"/>
      </w:pPr>
      <w:r>
        <w:t>8.5 Публицистическая коммуникация. Интервью, его разновидности. Особенности медиа-интервью и интернет-интервью.</w:t>
      </w:r>
    </w:p>
    <w:p w:rsidR="006A5FFE" w:rsidRDefault="00C804A1">
      <w:pPr>
        <w:pStyle w:val="Default"/>
      </w:pPr>
      <w:r>
        <w:t>8.6 . Этапы классической (устной фронтальной дискуссии), эффективные приемы «запуска» дискуссии. Виды письменной дискуссии (подготовленной и неподготовленной, фронтальной и групповой).</w:t>
      </w:r>
    </w:p>
    <w:p w:rsidR="006A5FFE" w:rsidRDefault="00C804A1">
      <w:pPr>
        <w:pStyle w:val="Default"/>
      </w:pPr>
      <w:r>
        <w:t>8.7 Групповые дискуссии в образовательных целях: «Ролевая дискуссия», «На линии огня», «Идейная карусель», «Мыслительные шапки», и пр.</w:t>
      </w:r>
    </w:p>
    <w:p w:rsidR="006A5FFE" w:rsidRDefault="00C804A1">
      <w:pPr>
        <w:pStyle w:val="Default"/>
      </w:pPr>
      <w:r>
        <w:t>8.8 Типичные затруднения в публичном выступлении и способы их преодоления.</w:t>
      </w: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9. Фонд оценочных средств</w:t>
      </w:r>
    </w:p>
    <w:p w:rsidR="006A5FFE" w:rsidRDefault="006A5FFE">
      <w:pPr>
        <w:pStyle w:val="af"/>
        <w:spacing w:after="0" w:line="240" w:lineRule="auto"/>
        <w:ind w:left="283" w:right="-1"/>
        <w:rPr>
          <w:rFonts w:ascii="Times New Roman" w:hAnsi="Times New Roman" w:cs="Times New Roman"/>
          <w:sz w:val="24"/>
          <w:szCs w:val="24"/>
        </w:rPr>
      </w:pPr>
    </w:p>
    <w:p w:rsidR="006A5FFE" w:rsidRDefault="00C804A1">
      <w:pPr>
        <w:pStyle w:val="af"/>
        <w:spacing w:after="0" w:line="276" w:lineRule="auto"/>
        <w:ind w:left="284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  для проведения рубежной и промежуточной аттестации по дисциплине.</w:t>
      </w:r>
    </w:p>
    <w:p w:rsidR="006A5FFE" w:rsidRDefault="00C804A1">
      <w:pPr>
        <w:pStyle w:val="af"/>
        <w:spacing w:after="0" w:line="276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 к модулю 1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1.Коммуникация как средство и процесс информационного взаимодействия. Модели коммуникации.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Социальная информация: понятие, свойства, средства передачи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Понятие, субъекты, объекты социально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proofErr w:type="gramEnd"/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технологии. Основные признаки и критерии социально -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коммуникативной технологии.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ПР-технологии как частный вариант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социально-коммуникативной</w:t>
      </w:r>
      <w:proofErr w:type="gramEnd"/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Информация и коммуникация как фактор оптимизации системы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Виды коммуникаций как социальной технологии в управлении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Система массовой коммуникации: функции и состояние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Коммуникативная сущность управления: системный подход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Цели и технологии ПР-коммуникаций: позиционирование ПР-объекта,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10.возвышение имиджа, антиреклама, отстройка от конкурентов,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контрреклама</w:t>
      </w:r>
      <w:proofErr w:type="spellEnd"/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11.Центральная тема и сюжетная линия в ПР-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коммуникаци</w:t>
      </w:r>
      <w:proofErr w:type="spellEnd"/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12.ПР-приемы для усиления информационного воздействия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аудиторию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Этапы планирования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ПР-коммуникаций (Ф.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14.Роль управления внешними коммуникациями в органах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службы.</w:t>
      </w:r>
    </w:p>
    <w:p w:rsidR="006A5FFE" w:rsidRDefault="00C804A1">
      <w:pPr>
        <w:tabs>
          <w:tab w:val="left" w:pos="779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15.Имидж государственной гражданской службы: имидж власти, имидж организации, имидж лидера.</w:t>
      </w:r>
    </w:p>
    <w:p w:rsidR="006A5FFE" w:rsidRDefault="00C804A1">
      <w:pPr>
        <w:tabs>
          <w:tab w:val="left" w:pos="77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 к модулю 2: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Этапы и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имиджмейкинга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государственном управлении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Отделы по связям с общественностью, пресс-службы как посредники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взаимоотношениях власти и общества</w:t>
      </w:r>
    </w:p>
    <w:p w:rsidR="006A5FFE" w:rsidRDefault="00C804A1">
      <w:pPr>
        <w:spacing w:after="0" w:line="240" w:lineRule="auto"/>
        <w:ind w:left="64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Открытое Правительство: как коммуникативная технология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оптимизации государственно-гражданского диалога</w:t>
      </w:r>
    </w:p>
    <w:p w:rsidR="006A5FFE" w:rsidRDefault="00C804A1">
      <w:pPr>
        <w:spacing w:after="0" w:line="240" w:lineRule="auto"/>
        <w:ind w:left="64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Тенденции развития информационно-коммуникативной системы</w:t>
      </w:r>
    </w:p>
    <w:p w:rsidR="006A5FFE" w:rsidRDefault="00C804A1">
      <w:pPr>
        <w:spacing w:after="0" w:line="240" w:lineRule="auto"/>
        <w:ind w:left="64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Гражданские практики участия в деятельности «электронного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правительства» в современной России (социальные сети;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интернетпроекты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краудсорсинга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6.Кризис с точки зрения антикризисных коммуникаций. Классификации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кризисов.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7.Внутриорганизационные факторы, стимулирующие кризис. Признаки кризиса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8.Превентивные антикризисные технологии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9.Технологии оптимальной коммуникации с персоналом в кризисной ситуации.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10.Принципы работы с внешней средой организации.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11.СМИ как ключевая аудитория взаимодействия в кризисной ситуации.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12.Пути, методы нейтрализации негативной информации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13.Создание собственных информационных потоков как основная задача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условиях кризиса организации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14.Оперативная версия как ключевой момент в нейтрализации</w:t>
      </w:r>
    </w:p>
    <w:p w:rsidR="006A5FFE" w:rsidRDefault="00C804A1">
      <w:pPr>
        <w:spacing w:after="0" w:line="240" w:lineRule="auto"/>
        <w:ind w:left="64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последствий кризиса</w:t>
      </w:r>
    </w:p>
    <w:p w:rsidR="006A5FFE" w:rsidRDefault="00C804A1">
      <w:pPr>
        <w:pStyle w:val="a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15.Типичные ошибки в осуществлении кризисных коммуникаций. </w:t>
      </w:r>
    </w:p>
    <w:p w:rsidR="006A5FFE" w:rsidRDefault="00C804A1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FFE" w:rsidRDefault="00C804A1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Оценочные средства для очного обучения</w:t>
      </w:r>
    </w:p>
    <w:p w:rsidR="006A5FFE" w:rsidRDefault="00C804A1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контроль: решение индивидуальных или ситуационных  задач, презентации по вопросам к темам, самоконтроль и т.д. </w:t>
      </w:r>
    </w:p>
    <w:p w:rsidR="006A5FFE" w:rsidRDefault="006A5FFE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A5FFE" w:rsidRDefault="00C804A1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Тренировочные тесты</w:t>
      </w:r>
    </w:p>
    <w:p w:rsidR="006A5FFE" w:rsidRDefault="00C804A1">
      <w:pPr>
        <w:spacing w:line="320" w:lineRule="auto"/>
        <w:ind w:left="6"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уровня знаний студента по усвоению теоретического материала по дисциплине осуществляется посредством тестирования.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7"/>
        <w:gridCol w:w="2880"/>
        <w:gridCol w:w="1978"/>
        <w:gridCol w:w="1997"/>
      </w:tblGrid>
      <w:tr w:rsidR="006A5FFE">
        <w:trPr>
          <w:trHeight w:val="3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6A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6A5FFE">
        <w:trPr>
          <w:trHeight w:val="3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61-73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74-86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FFE" w:rsidRDefault="00C8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87-100</w:t>
            </w:r>
          </w:p>
        </w:tc>
      </w:tr>
    </w:tbl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pStyle w:val="af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A5FFE" w:rsidRDefault="006A5FFE">
      <w:pPr>
        <w:pStyle w:val="ab"/>
        <w:shd w:val="clear" w:color="auto" w:fill="FFFFFF"/>
        <w:spacing w:before="0" w:beforeAutospacing="0" w:after="0" w:afterAutospacing="0"/>
        <w:ind w:left="283" w:right="-1"/>
        <w:jc w:val="center"/>
        <w:rPr>
          <w:b/>
        </w:rPr>
      </w:pPr>
    </w:p>
    <w:p w:rsidR="006A5FFE" w:rsidRDefault="00C804A1">
      <w:pPr>
        <w:pStyle w:val="ab"/>
        <w:shd w:val="clear" w:color="auto" w:fill="FFFFFF"/>
        <w:spacing w:before="0" w:beforeAutospacing="0" w:after="0" w:afterAutospacing="0"/>
        <w:ind w:left="283" w:right="-1"/>
        <w:jc w:val="center"/>
        <w:rPr>
          <w:b/>
        </w:rPr>
      </w:pPr>
      <w:r>
        <w:rPr>
          <w:b/>
        </w:rPr>
        <w:t>Раздел 10. Электронные образовательные ресурсы</w:t>
      </w:r>
    </w:p>
    <w:p w:rsidR="006A5FFE" w:rsidRDefault="006A5FFE">
      <w:pPr>
        <w:pStyle w:val="ab"/>
        <w:shd w:val="clear" w:color="auto" w:fill="FFFFFF"/>
        <w:spacing w:before="0" w:beforeAutospacing="0" w:after="0" w:afterAutospacing="0"/>
        <w:ind w:left="283" w:right="-1"/>
        <w:jc w:val="center"/>
        <w:rPr>
          <w:b/>
          <w:color w:val="0A0A0A"/>
        </w:rPr>
      </w:pPr>
    </w:p>
    <w:p w:rsidR="006A5FFE" w:rsidRDefault="00C804A1">
      <w:pPr>
        <w:pStyle w:val="ab"/>
        <w:shd w:val="clear" w:color="auto" w:fill="FFFFFF"/>
        <w:spacing w:before="0" w:beforeAutospacing="0" w:after="0" w:afterAutospacing="0"/>
        <w:ind w:right="-1" w:firstLine="283"/>
        <w:jc w:val="both"/>
        <w:rPr>
          <w:color w:val="0A0A0A"/>
        </w:rPr>
      </w:pPr>
      <w:r>
        <w:rPr>
          <w:color w:val="0A0A0A"/>
        </w:rPr>
        <w:t xml:space="preserve">10.1.В </w:t>
      </w:r>
      <w:proofErr w:type="gramStart"/>
      <w:r>
        <w:rPr>
          <w:color w:val="0A0A0A"/>
        </w:rPr>
        <w:t>разделе</w:t>
      </w:r>
      <w:proofErr w:type="gramEnd"/>
      <w:r>
        <w:rPr>
          <w:color w:val="0A0A0A"/>
        </w:rPr>
        <w:t xml:space="preserve"> необходимо описать </w:t>
      </w:r>
      <w:proofErr w:type="gramStart"/>
      <w:r>
        <w:rPr>
          <w:color w:val="0A0A0A"/>
        </w:rPr>
        <w:t>какие</w:t>
      </w:r>
      <w:proofErr w:type="gramEnd"/>
      <w:r>
        <w:rPr>
          <w:color w:val="0A0A0A"/>
        </w:rPr>
        <w:t xml:space="preserve"> технологии применяются по дисциплине с учетом всех форм обучения (очно, заочно, смешанная форма, по ускоренной программе, индивидуальное обучение) и лицам с ограниченными возможностями.</w:t>
      </w:r>
    </w:p>
    <w:p w:rsidR="006A5FFE" w:rsidRDefault="00C804A1">
      <w:pPr>
        <w:pStyle w:val="ab"/>
        <w:shd w:val="clear" w:color="auto" w:fill="FFFFFF"/>
        <w:spacing w:before="0" w:beforeAutospacing="0" w:after="0" w:afterAutospacing="0"/>
        <w:ind w:right="-1" w:firstLine="283"/>
        <w:jc w:val="both"/>
      </w:pPr>
      <w:r>
        <w:t>10.2.Карта обеспечения дисциплины ЭОР</w:t>
      </w:r>
    </w:p>
    <w:p w:rsidR="006A5FFE" w:rsidRDefault="006A5FFE">
      <w:pPr>
        <w:pStyle w:val="ab"/>
        <w:shd w:val="clear" w:color="auto" w:fill="FFFFFF"/>
        <w:spacing w:before="0" w:beforeAutospacing="0" w:after="0" w:afterAutospacing="0"/>
        <w:ind w:right="-1" w:firstLine="283"/>
        <w:jc w:val="both"/>
      </w:pP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4536"/>
        <w:gridCol w:w="3793"/>
      </w:tblGrid>
      <w:tr w:rsidR="006A5FFE">
        <w:tc>
          <w:tcPr>
            <w:tcW w:w="816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center"/>
              <w:rPr>
                <w:b/>
                <w:color w:val="0A0A0A"/>
              </w:rPr>
            </w:pPr>
            <w:r>
              <w:rPr>
                <w:b/>
                <w:color w:val="0A0A0A"/>
              </w:rPr>
              <w:t xml:space="preserve">№ </w:t>
            </w:r>
            <w:proofErr w:type="gramStart"/>
            <w:r>
              <w:rPr>
                <w:b/>
                <w:color w:val="0A0A0A"/>
              </w:rPr>
              <w:t>п</w:t>
            </w:r>
            <w:proofErr w:type="gramEnd"/>
            <w:r>
              <w:rPr>
                <w:b/>
                <w:color w:val="0A0A0A"/>
              </w:rPr>
              <w:t>/п</w:t>
            </w:r>
          </w:p>
        </w:tc>
        <w:tc>
          <w:tcPr>
            <w:tcW w:w="4536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center"/>
              <w:rPr>
                <w:b/>
                <w:color w:val="0A0A0A"/>
              </w:rPr>
            </w:pPr>
            <w:r>
              <w:rPr>
                <w:b/>
                <w:color w:val="0A0A0A"/>
              </w:rPr>
              <w:t>Перечень ЭОР</w:t>
            </w:r>
          </w:p>
        </w:tc>
        <w:tc>
          <w:tcPr>
            <w:tcW w:w="3793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center"/>
              <w:rPr>
                <w:b/>
                <w:color w:val="0A0A0A"/>
              </w:rPr>
            </w:pPr>
            <w:r>
              <w:rPr>
                <w:b/>
                <w:color w:val="0A0A0A"/>
              </w:rPr>
              <w:t>Носители</w:t>
            </w:r>
          </w:p>
        </w:tc>
      </w:tr>
      <w:tr w:rsidR="006A5FFE">
        <w:tc>
          <w:tcPr>
            <w:tcW w:w="816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  <w:r>
              <w:rPr>
                <w:color w:val="0A0A0A"/>
              </w:rPr>
              <w:t>1</w:t>
            </w:r>
          </w:p>
        </w:tc>
        <w:tc>
          <w:tcPr>
            <w:tcW w:w="4536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  <w:r>
              <w:rPr>
                <w:color w:val="0A0A0A"/>
              </w:rPr>
              <w:t>Учебники согласно УМКД</w:t>
            </w:r>
          </w:p>
        </w:tc>
        <w:tc>
          <w:tcPr>
            <w:tcW w:w="3793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  <w:r>
              <w:rPr>
                <w:color w:val="0A0A0A"/>
              </w:rPr>
              <w:t>Электронная библиотека КГТУ</w:t>
            </w:r>
          </w:p>
        </w:tc>
      </w:tr>
      <w:tr w:rsidR="006A5FFE">
        <w:tc>
          <w:tcPr>
            <w:tcW w:w="816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  <w:r>
              <w:rPr>
                <w:color w:val="0A0A0A"/>
              </w:rPr>
              <w:t>2.</w:t>
            </w:r>
          </w:p>
        </w:tc>
        <w:tc>
          <w:tcPr>
            <w:tcW w:w="4536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  <w:r>
              <w:rPr>
                <w:color w:val="0A0A0A"/>
              </w:rPr>
              <w:t>Учебное пособие по логистике</w:t>
            </w:r>
          </w:p>
        </w:tc>
        <w:tc>
          <w:tcPr>
            <w:tcW w:w="3793" w:type="dxa"/>
          </w:tcPr>
          <w:p w:rsidR="006A5FFE" w:rsidRDefault="00C804A1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  <w:lang w:val="en-US"/>
              </w:rPr>
            </w:pPr>
            <w:r>
              <w:rPr>
                <w:color w:val="0A0A0A"/>
              </w:rPr>
              <w:t xml:space="preserve">сайт </w:t>
            </w:r>
            <w:r>
              <w:rPr>
                <w:color w:val="0A0A0A"/>
                <w:lang w:val="en-US"/>
              </w:rPr>
              <w:t>www.kgti.kg</w:t>
            </w:r>
          </w:p>
        </w:tc>
      </w:tr>
      <w:tr w:rsidR="006A5FFE">
        <w:tc>
          <w:tcPr>
            <w:tcW w:w="816" w:type="dxa"/>
          </w:tcPr>
          <w:p w:rsidR="006A5FFE" w:rsidRDefault="006A5FFE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4536" w:type="dxa"/>
          </w:tcPr>
          <w:p w:rsidR="006A5FFE" w:rsidRDefault="006A5FFE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3793" w:type="dxa"/>
          </w:tcPr>
          <w:p w:rsidR="006A5FFE" w:rsidRDefault="006A5FFE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</w:tr>
      <w:tr w:rsidR="006A5FFE">
        <w:tc>
          <w:tcPr>
            <w:tcW w:w="816" w:type="dxa"/>
          </w:tcPr>
          <w:p w:rsidR="006A5FFE" w:rsidRDefault="006A5FFE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4536" w:type="dxa"/>
          </w:tcPr>
          <w:p w:rsidR="006A5FFE" w:rsidRDefault="006A5FFE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  <w:tc>
          <w:tcPr>
            <w:tcW w:w="3793" w:type="dxa"/>
          </w:tcPr>
          <w:p w:rsidR="006A5FFE" w:rsidRDefault="006A5FFE">
            <w:pPr>
              <w:pStyle w:val="ab"/>
              <w:spacing w:before="0" w:beforeAutospacing="0" w:after="0" w:afterAutospacing="0"/>
              <w:ind w:right="-1" w:firstLine="283"/>
              <w:jc w:val="both"/>
              <w:rPr>
                <w:color w:val="0A0A0A"/>
              </w:rPr>
            </w:pPr>
          </w:p>
        </w:tc>
      </w:tr>
    </w:tbl>
    <w:p w:rsidR="006A5FFE" w:rsidRDefault="006A5FFE">
      <w:pPr>
        <w:pStyle w:val="ab"/>
        <w:shd w:val="clear" w:color="auto" w:fill="FFFFFF"/>
        <w:spacing w:before="0" w:beforeAutospacing="0" w:after="0" w:afterAutospacing="0"/>
        <w:ind w:right="-1" w:firstLine="283"/>
        <w:jc w:val="both"/>
        <w:rPr>
          <w:color w:val="0A0A0A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 Перечень сопровождающих занятия материалов</w:t>
      </w: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обеспечения ТСО (технические средства обучения) и раздаточный материал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513"/>
      </w:tblGrid>
      <w:tr w:rsidR="006A5FFE">
        <w:tc>
          <w:tcPr>
            <w:tcW w:w="85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ТСО</w:t>
            </w:r>
          </w:p>
        </w:tc>
      </w:tr>
      <w:tr w:rsidR="006A5FFE">
        <w:tc>
          <w:tcPr>
            <w:tcW w:w="85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  <w:tr w:rsidR="006A5FFE">
        <w:tc>
          <w:tcPr>
            <w:tcW w:w="85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6A5FFE">
        <w:tc>
          <w:tcPr>
            <w:tcW w:w="85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роутеры </w:t>
            </w:r>
          </w:p>
        </w:tc>
      </w:tr>
      <w:tr w:rsidR="006A5FFE">
        <w:tc>
          <w:tcPr>
            <w:tcW w:w="85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</w:tr>
    </w:tbl>
    <w:p w:rsidR="006A5FFE" w:rsidRDefault="006A5FFE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11D5B" w:rsidRDefault="00D11D5B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5B" w:rsidRDefault="00D11D5B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12. Перечень используемых при изучении дисциплины специализированных аудиторий, кабинетов и лабораторий, учебно-лабораторного оборудования</w:t>
      </w: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FE" w:rsidRDefault="00C804A1">
      <w:pPr>
        <w:pStyle w:val="af"/>
        <w:spacing w:after="0" w:line="240" w:lineRule="auto"/>
        <w:ind w:left="28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(перечень аудиторного фонда, оборудования, приборов и т.д.)</w:t>
      </w:r>
    </w:p>
    <w:p w:rsidR="006A5FFE" w:rsidRDefault="00C804A1">
      <w:pPr>
        <w:pStyle w:val="af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материально-технического обеспечения по дисциплине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541"/>
        <w:gridCol w:w="2520"/>
      </w:tblGrid>
      <w:tr w:rsidR="006A5FFE">
        <w:tc>
          <w:tcPr>
            <w:tcW w:w="959" w:type="dxa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лаборатор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дитории</w:t>
            </w:r>
          </w:p>
        </w:tc>
        <w:tc>
          <w:tcPr>
            <w:tcW w:w="3541" w:type="dxa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приборы</w:t>
            </w:r>
          </w:p>
        </w:tc>
        <w:tc>
          <w:tcPr>
            <w:tcW w:w="2520" w:type="dxa"/>
          </w:tcPr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A5FFE" w:rsidRDefault="00C804A1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A5FFE">
        <w:tc>
          <w:tcPr>
            <w:tcW w:w="959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FFE">
        <w:tc>
          <w:tcPr>
            <w:tcW w:w="959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 425</w:t>
            </w:r>
          </w:p>
        </w:tc>
        <w:tc>
          <w:tcPr>
            <w:tcW w:w="354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52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FFE">
        <w:tc>
          <w:tcPr>
            <w:tcW w:w="959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2\521</w:t>
            </w:r>
          </w:p>
        </w:tc>
        <w:tc>
          <w:tcPr>
            <w:tcW w:w="354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Проекторы, экраны</w:t>
            </w:r>
          </w:p>
        </w:tc>
        <w:tc>
          <w:tcPr>
            <w:tcW w:w="252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  <w:tr w:rsidR="006A5FFE">
        <w:tc>
          <w:tcPr>
            <w:tcW w:w="959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3541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Роутеры-ноутбуки</w:t>
            </w:r>
          </w:p>
        </w:tc>
        <w:tc>
          <w:tcPr>
            <w:tcW w:w="2520" w:type="dxa"/>
          </w:tcPr>
          <w:p w:rsidR="006A5FFE" w:rsidRDefault="00C804A1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занятия</w:t>
            </w:r>
          </w:p>
        </w:tc>
      </w:tr>
    </w:tbl>
    <w:p w:rsidR="006A5FFE" w:rsidRDefault="006A5FF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6A5FFE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FE" w:rsidRDefault="00C804A1">
      <w:pPr>
        <w:pStyle w:val="af"/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13. Применяемые методы преподавания учебной дисциплины</w:t>
      </w:r>
    </w:p>
    <w:p w:rsidR="006A5FFE" w:rsidRDefault="006A5FFE">
      <w:pPr>
        <w:pStyle w:val="af"/>
        <w:spacing w:after="0" w:line="240" w:lineRule="auto"/>
        <w:ind w:left="0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FE" w:rsidRDefault="00C804A1">
      <w:pPr>
        <w:pStyle w:val="af"/>
        <w:spacing w:after="0" w:line="240" w:lineRule="auto"/>
        <w:ind w:left="0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дисциплине проводится по классической технологии, а также могут применяться современные методы обучения:</w:t>
      </w:r>
    </w:p>
    <w:p w:rsidR="006A5FFE" w:rsidRDefault="00C804A1">
      <w:pPr>
        <w:pStyle w:val="af"/>
        <w:spacing w:after="0" w:line="240" w:lineRule="auto"/>
        <w:ind w:left="0" w:right="-1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5FFE" w:rsidRDefault="00C804A1">
      <w:pPr>
        <w:pStyle w:val="af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Презентации – во время лекций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5FFE" w:rsidRDefault="00C804A1">
      <w:pPr>
        <w:pStyle w:val="af"/>
        <w:numPr>
          <w:ilvl w:val="0"/>
          <w:numId w:val="2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ейс-технологии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анализ смоделированных или реальных ситуаций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- во время практических занятий; </w:t>
      </w:r>
    </w:p>
    <w:p w:rsidR="006A5FFE" w:rsidRDefault="00C804A1">
      <w:pPr>
        <w:pStyle w:val="af"/>
        <w:numPr>
          <w:ilvl w:val="0"/>
          <w:numId w:val="2"/>
        </w:numPr>
        <w:spacing w:after="0" w:line="240" w:lineRule="auto"/>
        <w:ind w:right="-1"/>
        <w:rPr>
          <w:rStyle w:val="ad"/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роблемная лекция. </w:t>
      </w:r>
    </w:p>
    <w:p w:rsidR="006A5FFE" w:rsidRDefault="00C804A1">
      <w:pPr>
        <w:shd w:val="clear" w:color="auto" w:fill="FFFFFF"/>
        <w:spacing w:after="0" w:line="450" w:lineRule="atLeast"/>
        <w:ind w:right="-1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Интерактивные: </w:t>
      </w:r>
    </w:p>
    <w:p w:rsidR="006A5FFE" w:rsidRDefault="00C804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Мозговой штурм</w:t>
      </w:r>
      <w:r>
        <w:rPr>
          <w:rFonts w:ascii="Times New Roman" w:hAnsi="Times New Roman" w:cs="Times New Roman"/>
          <w:color w:val="000000"/>
          <w:sz w:val="24"/>
          <w:szCs w:val="24"/>
        </w:rPr>
        <w:t> - практические занятия;</w:t>
      </w:r>
    </w:p>
    <w:p w:rsidR="006A5FFE" w:rsidRDefault="00C804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Интерактивный урок с применением аудио- и видеоматериалов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в режиме онлайн, работа с электронными учебниками, обучающими программами, учебными сайтами) – лекции;</w:t>
      </w:r>
    </w:p>
    <w:p w:rsidR="006A5FFE" w:rsidRDefault="00C804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Круглый стол – практические занятия;</w:t>
      </w:r>
    </w:p>
    <w:p w:rsidR="006A5FFE" w:rsidRDefault="00C804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самостоятельная разработка учащимися проекта по теме и его защита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практические занятия.</w:t>
      </w:r>
    </w:p>
    <w:p w:rsidR="006A5FFE" w:rsidRDefault="006A5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5FFE" w:rsidRDefault="00C80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13. </w:t>
      </w: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 для преподавателя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студента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основные задачи СРС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цель организации и осуществления СРС должна совпадать с целью обучения студента подготовкой бакалавра с высшим образованием.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 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СРС являются: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теоретических знаний;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 и активности студентов: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инициативы, самостоятельности, ответственности и организованности;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исследовательских умений;</w:t>
      </w:r>
    </w:p>
    <w:p w:rsidR="006A5FFE" w:rsidRDefault="00C804A1">
      <w:pPr>
        <w:pStyle w:val="af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материала, собранного и полученного в ходе самостоятельных занятий при написании курсовых и выпускной  квалификационной работ, для эффективной подготовки к итоговым экзаменам. 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самостоятельной работы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высшего профессионального образовательного учреждения выделяется самостоятельная работа – внеаудиторная.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самостоятельной работы студентов без участия преподавателей являются:</w:t>
      </w:r>
    </w:p>
    <w:p w:rsidR="006A5FFE" w:rsidRDefault="00C804A1">
      <w:pPr>
        <w:pStyle w:val="af"/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</w:t>
      </w:r>
    </w:p>
    <w:p w:rsidR="006A5FFE" w:rsidRDefault="00C804A1">
      <w:pPr>
        <w:pStyle w:val="af"/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рефератов;</w:t>
      </w:r>
    </w:p>
    <w:p w:rsidR="006A5FFE" w:rsidRDefault="00C804A1">
      <w:pPr>
        <w:pStyle w:val="af"/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аннотированного списка статей из соответствующих журналов по отраслям знаний;</w:t>
      </w:r>
    </w:p>
    <w:p w:rsidR="006A5FFE" w:rsidRDefault="00C804A1">
      <w:pPr>
        <w:pStyle w:val="af"/>
        <w:numPr>
          <w:ilvl w:val="0"/>
          <w:numId w:val="5"/>
        </w:numPr>
        <w:spacing w:after="20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микроисследований;</w:t>
      </w:r>
    </w:p>
    <w:p w:rsidR="006A5FFE" w:rsidRDefault="00C804A1">
      <w:pPr>
        <w:pStyle w:val="af"/>
        <w:numPr>
          <w:ilvl w:val="0"/>
          <w:numId w:val="5"/>
        </w:numPr>
        <w:spacing w:after="20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подготовка практических разработок;</w:t>
      </w:r>
    </w:p>
    <w:p w:rsidR="006A5FFE" w:rsidRDefault="00C804A1">
      <w:pPr>
        <w:pStyle w:val="af"/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</w:t>
      </w:r>
    </w:p>
    <w:p w:rsidR="006A5FFE" w:rsidRDefault="00C804A1">
      <w:pPr>
        <w:pStyle w:val="af"/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текущий самоконтроль и контроль успеваемости на базе электронных обучающих и аттестующих тестов.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самостоятельной работы студентов с участием</w:t>
      </w:r>
    </w:p>
    <w:p w:rsidR="006A5FFE" w:rsidRDefault="00C80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являются:</w:t>
      </w:r>
    </w:p>
    <w:p w:rsidR="006A5FFE" w:rsidRDefault="00C804A1">
      <w:pPr>
        <w:pStyle w:val="af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текущие консультации;</w:t>
      </w:r>
    </w:p>
    <w:p w:rsidR="006A5FFE" w:rsidRDefault="00C804A1">
      <w:pPr>
        <w:pStyle w:val="af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коллоквиум как форма контроля освоения теоретического содержания дисциплин: (в часы консультаций, предусмотренных учебным планом);</w:t>
      </w:r>
    </w:p>
    <w:p w:rsidR="006A5FFE" w:rsidRDefault="00C804A1">
      <w:pPr>
        <w:pStyle w:val="af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разбор домашних заданий (в часы практических занятий);</w:t>
      </w:r>
    </w:p>
    <w:p w:rsidR="006A5FFE" w:rsidRDefault="00C804A1">
      <w:pPr>
        <w:pStyle w:val="af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</w:t>
      </w:r>
    </w:p>
    <w:p w:rsidR="006A5FFE" w:rsidRDefault="00C804A1">
      <w:pPr>
        <w:pStyle w:val="af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учебно-исследовательской работы (руководство, консультирование);</w:t>
      </w:r>
    </w:p>
    <w:p w:rsidR="006A5FFE" w:rsidRDefault="00C804A1">
      <w:pPr>
        <w:pStyle w:val="af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и оформление результатов практик (руководство и 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профессиональных умений и навыков);</w:t>
      </w:r>
    </w:p>
    <w:p w:rsidR="006A5FFE" w:rsidRDefault="00C804A1">
      <w:pPr>
        <w:pStyle w:val="af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A5FFE" w:rsidRDefault="006A5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1" w:csb1="00000000"/>
  </w:font>
  <w:font w:name="TimesNewRomanPS-BoldMT">
    <w:altName w:val="MS Mincho"/>
    <w:charset w:val="80"/>
    <w:family w:val="auto"/>
    <w:pitch w:val="default"/>
    <w:sig w:usb0="00000000" w:usb1="0000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B8"/>
    <w:multiLevelType w:val="multilevel"/>
    <w:tmpl w:val="056C37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3AA8"/>
    <w:multiLevelType w:val="multilevel"/>
    <w:tmpl w:val="163C3A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FDE64EC"/>
    <w:multiLevelType w:val="multilevel"/>
    <w:tmpl w:val="3FDE6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522F"/>
    <w:multiLevelType w:val="multilevel"/>
    <w:tmpl w:val="4348522F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694F91"/>
    <w:multiLevelType w:val="multilevel"/>
    <w:tmpl w:val="64694F9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4270C"/>
    <w:multiLevelType w:val="multilevel"/>
    <w:tmpl w:val="7D642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8"/>
    <w:rsid w:val="00010397"/>
    <w:rsid w:val="00035E3B"/>
    <w:rsid w:val="00040671"/>
    <w:rsid w:val="00041AC6"/>
    <w:rsid w:val="00054F41"/>
    <w:rsid w:val="00066C80"/>
    <w:rsid w:val="00085BD1"/>
    <w:rsid w:val="000918D4"/>
    <w:rsid w:val="000A4DB9"/>
    <w:rsid w:val="000D04E5"/>
    <w:rsid w:val="000D4E50"/>
    <w:rsid w:val="000F1FDB"/>
    <w:rsid w:val="00103B3A"/>
    <w:rsid w:val="00116CF8"/>
    <w:rsid w:val="00125368"/>
    <w:rsid w:val="001358D8"/>
    <w:rsid w:val="001404EF"/>
    <w:rsid w:val="00142F11"/>
    <w:rsid w:val="00153811"/>
    <w:rsid w:val="0016426D"/>
    <w:rsid w:val="0018066C"/>
    <w:rsid w:val="001964C4"/>
    <w:rsid w:val="001A55EE"/>
    <w:rsid w:val="001B3CCD"/>
    <w:rsid w:val="001C6AC6"/>
    <w:rsid w:val="001D039C"/>
    <w:rsid w:val="001E63D7"/>
    <w:rsid w:val="002020E0"/>
    <w:rsid w:val="00214095"/>
    <w:rsid w:val="00227DA9"/>
    <w:rsid w:val="00235EA8"/>
    <w:rsid w:val="00237359"/>
    <w:rsid w:val="00237A48"/>
    <w:rsid w:val="00240B01"/>
    <w:rsid w:val="00247947"/>
    <w:rsid w:val="0025397E"/>
    <w:rsid w:val="00254CC3"/>
    <w:rsid w:val="00277294"/>
    <w:rsid w:val="00280800"/>
    <w:rsid w:val="00282B02"/>
    <w:rsid w:val="0028315B"/>
    <w:rsid w:val="00287CAA"/>
    <w:rsid w:val="002B0ADA"/>
    <w:rsid w:val="002D2DF8"/>
    <w:rsid w:val="002E7995"/>
    <w:rsid w:val="002F544C"/>
    <w:rsid w:val="003360DC"/>
    <w:rsid w:val="0035383B"/>
    <w:rsid w:val="00354F55"/>
    <w:rsid w:val="00370793"/>
    <w:rsid w:val="0038722B"/>
    <w:rsid w:val="003C0F9F"/>
    <w:rsid w:val="003C2EE4"/>
    <w:rsid w:val="003F003B"/>
    <w:rsid w:val="003F0747"/>
    <w:rsid w:val="003F2D26"/>
    <w:rsid w:val="003F6BC7"/>
    <w:rsid w:val="00400F30"/>
    <w:rsid w:val="004156E2"/>
    <w:rsid w:val="004174AB"/>
    <w:rsid w:val="00425739"/>
    <w:rsid w:val="00443C43"/>
    <w:rsid w:val="004721BD"/>
    <w:rsid w:val="00472AB0"/>
    <w:rsid w:val="00474F03"/>
    <w:rsid w:val="004811E3"/>
    <w:rsid w:val="004D61AD"/>
    <w:rsid w:val="004E5556"/>
    <w:rsid w:val="0051646A"/>
    <w:rsid w:val="00523ACD"/>
    <w:rsid w:val="005359D2"/>
    <w:rsid w:val="005703F9"/>
    <w:rsid w:val="005721D9"/>
    <w:rsid w:val="00573414"/>
    <w:rsid w:val="00583A32"/>
    <w:rsid w:val="00594731"/>
    <w:rsid w:val="005A4F18"/>
    <w:rsid w:val="005B5C53"/>
    <w:rsid w:val="005C2A28"/>
    <w:rsid w:val="005D69B3"/>
    <w:rsid w:val="005E4F06"/>
    <w:rsid w:val="005F3233"/>
    <w:rsid w:val="005F5A48"/>
    <w:rsid w:val="00603B39"/>
    <w:rsid w:val="00663415"/>
    <w:rsid w:val="006926B7"/>
    <w:rsid w:val="006A5FFE"/>
    <w:rsid w:val="006B304E"/>
    <w:rsid w:val="006B3EBC"/>
    <w:rsid w:val="006B50FB"/>
    <w:rsid w:val="006B7806"/>
    <w:rsid w:val="006C521D"/>
    <w:rsid w:val="006E113E"/>
    <w:rsid w:val="0070552C"/>
    <w:rsid w:val="00710A22"/>
    <w:rsid w:val="0072391E"/>
    <w:rsid w:val="00771310"/>
    <w:rsid w:val="007767FF"/>
    <w:rsid w:val="00780EC0"/>
    <w:rsid w:val="00805883"/>
    <w:rsid w:val="0082687A"/>
    <w:rsid w:val="008378C2"/>
    <w:rsid w:val="00863B24"/>
    <w:rsid w:val="00863C3B"/>
    <w:rsid w:val="00864D2A"/>
    <w:rsid w:val="00865488"/>
    <w:rsid w:val="00896BFE"/>
    <w:rsid w:val="008A4EBD"/>
    <w:rsid w:val="008C67BC"/>
    <w:rsid w:val="008E2E26"/>
    <w:rsid w:val="008F38DA"/>
    <w:rsid w:val="009038F7"/>
    <w:rsid w:val="009104C1"/>
    <w:rsid w:val="0092485A"/>
    <w:rsid w:val="00950417"/>
    <w:rsid w:val="00957673"/>
    <w:rsid w:val="00970DCA"/>
    <w:rsid w:val="009830CD"/>
    <w:rsid w:val="00992A13"/>
    <w:rsid w:val="009A38CD"/>
    <w:rsid w:val="009A391E"/>
    <w:rsid w:val="009A4683"/>
    <w:rsid w:val="009C5240"/>
    <w:rsid w:val="009C56A1"/>
    <w:rsid w:val="009D3588"/>
    <w:rsid w:val="009F0118"/>
    <w:rsid w:val="00A01466"/>
    <w:rsid w:val="00A12584"/>
    <w:rsid w:val="00A23D67"/>
    <w:rsid w:val="00A33467"/>
    <w:rsid w:val="00A42E95"/>
    <w:rsid w:val="00A47C7C"/>
    <w:rsid w:val="00A75178"/>
    <w:rsid w:val="00A75FA2"/>
    <w:rsid w:val="00A93B89"/>
    <w:rsid w:val="00A93F8F"/>
    <w:rsid w:val="00A958AD"/>
    <w:rsid w:val="00A96993"/>
    <w:rsid w:val="00AA16E4"/>
    <w:rsid w:val="00AA196D"/>
    <w:rsid w:val="00AB131B"/>
    <w:rsid w:val="00AE5103"/>
    <w:rsid w:val="00AF7833"/>
    <w:rsid w:val="00B03A65"/>
    <w:rsid w:val="00B03EA2"/>
    <w:rsid w:val="00B22FE5"/>
    <w:rsid w:val="00B93EDC"/>
    <w:rsid w:val="00BB3F3F"/>
    <w:rsid w:val="00BB6762"/>
    <w:rsid w:val="00BD432A"/>
    <w:rsid w:val="00BE2D4F"/>
    <w:rsid w:val="00BF6A2A"/>
    <w:rsid w:val="00C007CA"/>
    <w:rsid w:val="00C13677"/>
    <w:rsid w:val="00C32A0B"/>
    <w:rsid w:val="00C549B8"/>
    <w:rsid w:val="00C602D1"/>
    <w:rsid w:val="00C6117B"/>
    <w:rsid w:val="00C66AC1"/>
    <w:rsid w:val="00C677BD"/>
    <w:rsid w:val="00C804A1"/>
    <w:rsid w:val="00C8261B"/>
    <w:rsid w:val="00CD2B1B"/>
    <w:rsid w:val="00CE058F"/>
    <w:rsid w:val="00D11D5B"/>
    <w:rsid w:val="00D67C3E"/>
    <w:rsid w:val="00DA10C4"/>
    <w:rsid w:val="00DB64E2"/>
    <w:rsid w:val="00DC4BFE"/>
    <w:rsid w:val="00DC78EF"/>
    <w:rsid w:val="00DC7B90"/>
    <w:rsid w:val="00DD22C6"/>
    <w:rsid w:val="00DF3E21"/>
    <w:rsid w:val="00DF6F12"/>
    <w:rsid w:val="00E06138"/>
    <w:rsid w:val="00E14CD1"/>
    <w:rsid w:val="00E22348"/>
    <w:rsid w:val="00E4538D"/>
    <w:rsid w:val="00E83458"/>
    <w:rsid w:val="00EB3722"/>
    <w:rsid w:val="00EB3D93"/>
    <w:rsid w:val="00EB557B"/>
    <w:rsid w:val="00ED0ED6"/>
    <w:rsid w:val="00ED1572"/>
    <w:rsid w:val="00F12150"/>
    <w:rsid w:val="00F93292"/>
    <w:rsid w:val="00FC2440"/>
    <w:rsid w:val="00FC4EC3"/>
    <w:rsid w:val="00FC6CF2"/>
    <w:rsid w:val="00FD65F4"/>
    <w:rsid w:val="00FE0C52"/>
    <w:rsid w:val="00FF1DC3"/>
    <w:rsid w:val="00FF34CF"/>
    <w:rsid w:val="5C4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pPr>
      <w:widowControl w:val="0"/>
      <w:autoSpaceDE w:val="0"/>
      <w:autoSpaceDN w:val="0"/>
      <w:spacing w:after="0" w:line="240" w:lineRule="auto"/>
      <w:ind w:left="592" w:hanging="36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a5">
    <w:name w:val="annotation text"/>
    <w:basedOn w:val="a"/>
    <w:link w:val="a6"/>
    <w:uiPriority w:val="99"/>
    <w:unhideWhenUsed/>
    <w:pPr>
      <w:spacing w:after="200" w:line="240" w:lineRule="auto"/>
    </w:pPr>
    <w:rPr>
      <w:sz w:val="20"/>
      <w:szCs w:val="20"/>
      <w:lang w:val="cs-CZ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pPr>
      <w:spacing w:after="160"/>
    </w:pPr>
    <w:rPr>
      <w:b/>
      <w:bCs/>
      <w:lang w:val="ru-RU"/>
    </w:r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qFormat/>
    <w:rPr>
      <w:sz w:val="20"/>
      <w:szCs w:val="20"/>
      <w:lang w:val="cs-CZ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 Знак"/>
    <w:basedOn w:val="a0"/>
    <w:link w:val="a9"/>
    <w:uiPriority w:val="1"/>
    <w:qFormat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  <w:lang w:val="cs-CZ"/>
    </w:rPr>
  </w:style>
  <w:style w:type="character" w:customStyle="1" w:styleId="FontStyle74">
    <w:name w:val="Font Style74"/>
    <w:qFormat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pPr>
      <w:widowControl w:val="0"/>
      <w:autoSpaceDE w:val="0"/>
      <w:autoSpaceDN w:val="0"/>
      <w:spacing w:after="0" w:line="240" w:lineRule="auto"/>
      <w:ind w:left="592" w:hanging="36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a5">
    <w:name w:val="annotation text"/>
    <w:basedOn w:val="a"/>
    <w:link w:val="a6"/>
    <w:uiPriority w:val="99"/>
    <w:unhideWhenUsed/>
    <w:pPr>
      <w:spacing w:after="200" w:line="240" w:lineRule="auto"/>
    </w:pPr>
    <w:rPr>
      <w:sz w:val="20"/>
      <w:szCs w:val="20"/>
      <w:lang w:val="cs-CZ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pPr>
      <w:spacing w:after="160"/>
    </w:pPr>
    <w:rPr>
      <w:b/>
      <w:bCs/>
      <w:lang w:val="ru-RU"/>
    </w:r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qFormat/>
    <w:rPr>
      <w:sz w:val="20"/>
      <w:szCs w:val="20"/>
      <w:lang w:val="cs-CZ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 Знак"/>
    <w:basedOn w:val="a0"/>
    <w:link w:val="a9"/>
    <w:uiPriority w:val="1"/>
    <w:qFormat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  <w:lang w:val="cs-CZ"/>
    </w:rPr>
  </w:style>
  <w:style w:type="character" w:customStyle="1" w:styleId="FontStyle74">
    <w:name w:val="Font Style74"/>
    <w:qFormat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8F3A8-3976-43F5-BAC1-1568D9C0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11702</Words>
  <Characters>66702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Азизбек</dc:creator>
  <cp:lastModifiedBy>Sardario</cp:lastModifiedBy>
  <cp:revision>2</cp:revision>
  <cp:lastPrinted>2020-12-07T09:05:00Z</cp:lastPrinted>
  <dcterms:created xsi:type="dcterms:W3CDTF">2020-12-14T08:48:00Z</dcterms:created>
  <dcterms:modified xsi:type="dcterms:W3CDTF">2020-12-14T08:48:00Z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