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9FB82" w14:textId="77777777" w:rsidR="00920423" w:rsidRDefault="00920423" w:rsidP="00920423">
      <w:pPr>
        <w:spacing w:after="0" w:line="240" w:lineRule="auto"/>
        <w:jc w:val="right"/>
        <w:rPr>
          <w:sz w:val="16"/>
          <w:szCs w:val="16"/>
          <w:lang w:val="ky-KG"/>
        </w:rPr>
      </w:pPr>
    </w:p>
    <w:p w14:paraId="7922639E" w14:textId="77777777" w:rsidR="00E1751D" w:rsidRDefault="00E1751D" w:rsidP="00E175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</w:t>
      </w:r>
    </w:p>
    <w:p w14:paraId="3754A9D9" w14:textId="77777777" w:rsidR="00E1751D" w:rsidRDefault="00E1751D" w:rsidP="00E17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4B0A4" w14:textId="77777777" w:rsidR="00E1751D" w:rsidRDefault="00E1751D" w:rsidP="00E1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____»__________20___г</w:t>
      </w:r>
    </w:p>
    <w:p w14:paraId="3CF95001" w14:textId="77777777" w:rsidR="00E1751D" w:rsidRDefault="00E1751D" w:rsidP="00E1751D">
      <w:pPr>
        <w:jc w:val="both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16"/>
          <w:szCs w:val="16"/>
          <w:lang w:val="ky-KG"/>
        </w:rPr>
        <w:t>(место заключения трудового договора)</w:t>
      </w:r>
    </w:p>
    <w:p w14:paraId="437F1AB1" w14:textId="77777777" w:rsidR="00E1751D" w:rsidRDefault="00E1751D" w:rsidP="00E1751D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7E2FDA74" w14:textId="77777777" w:rsidR="00E1751D" w:rsidRDefault="00E1751D" w:rsidP="00E1751D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0CDC9266" w14:textId="77777777" w:rsidR="00E1751D" w:rsidRDefault="00E1751D" w:rsidP="00E1751D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1.Наниматель </w:t>
      </w:r>
      <w:r>
        <w:rPr>
          <w:rFonts w:ascii="Times New Roman" w:hAnsi="Times New Roman" w:cs="Times New Roman"/>
          <w:sz w:val="24"/>
          <w:szCs w:val="24"/>
          <w:lang w:val="ky-KG"/>
        </w:rPr>
        <w:t>КЫРГЫЗКИЙ ГОСУДАРСТВЕННЫЙ ТЕХНИЧЕСКИЙ УНИВЕРСИТЕТ им. И.РАЗЗАКОВА</w:t>
      </w:r>
      <w:r>
        <w:rPr>
          <w:rFonts w:ascii="Times New Roman" w:hAnsi="Times New Roman" w:cs="Times New Roman"/>
          <w:sz w:val="18"/>
          <w:szCs w:val="18"/>
          <w:lang w:val="ky-KG"/>
        </w:rPr>
        <w:t xml:space="preserve">                                                             </w:t>
      </w:r>
    </w:p>
    <w:p w14:paraId="04E90915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В лице __________________________________________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>_______________________________</w:t>
      </w:r>
    </w:p>
    <w:p w14:paraId="7B0E1CAD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16"/>
          <w:szCs w:val="16"/>
          <w:lang w:val="ky-KG"/>
        </w:rPr>
        <w:t xml:space="preserve">                                                          (фамилия,имя.отчество уполномоченного лица)</w:t>
      </w:r>
    </w:p>
    <w:p w14:paraId="676F25F0" w14:textId="77777777" w:rsidR="00E1751D" w:rsidRDefault="00E1751D" w:rsidP="00DB7B0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работник_______________________</w:t>
      </w:r>
      <w:r w:rsidR="00DB7B0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  <w:lang w:val="ky-KG"/>
        </w:rPr>
        <w:t>(Ф.И.О)</w:t>
      </w:r>
    </w:p>
    <w:p w14:paraId="2E0F433A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аключили настоящий договор о нижеследующем:</w:t>
      </w:r>
    </w:p>
    <w:p w14:paraId="1A92D626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2. Работник</w:t>
      </w: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</w:t>
      </w:r>
    </w:p>
    <w:p w14:paraId="0E2E2DA0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ky-KG"/>
        </w:rPr>
        <w:t>(Ф.И.О)</w:t>
      </w:r>
    </w:p>
    <w:p w14:paraId="1C9900FC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Принимается на работу____________________________________________________________ </w:t>
      </w:r>
    </w:p>
    <w:p w14:paraId="34C77D51" w14:textId="77777777" w:rsidR="00E1751D" w:rsidRDefault="00E1751D" w:rsidP="00E175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16"/>
          <w:szCs w:val="16"/>
          <w:lang w:val="ky-KG"/>
        </w:rPr>
        <w:t>(наименование структурного подразделения, институт, кафедра)</w:t>
      </w:r>
    </w:p>
    <w:p w14:paraId="641F67FC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на должность____________________________________________________________________</w:t>
      </w:r>
    </w:p>
    <w:p w14:paraId="23E52D67" w14:textId="77777777" w:rsidR="00E1751D" w:rsidRDefault="00E1751D" w:rsidP="00E175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  <w:lang w:val="ky-KG"/>
        </w:rPr>
      </w:pPr>
      <w:r>
        <w:rPr>
          <w:rFonts w:ascii="Times New Roman" w:hAnsi="Times New Roman" w:cs="Times New Roman"/>
          <w:sz w:val="16"/>
          <w:szCs w:val="16"/>
          <w:lang w:val="ky-KG"/>
        </w:rPr>
        <w:t>(полное наименование должности, профессии, специальности, ученая степень, ученое звание</w:t>
      </w:r>
      <w:r>
        <w:rPr>
          <w:rFonts w:ascii="Times New Roman" w:hAnsi="Times New Roman" w:cs="Times New Roman"/>
          <w:sz w:val="18"/>
          <w:szCs w:val="18"/>
          <w:lang w:val="ky-KG"/>
        </w:rPr>
        <w:t>)</w:t>
      </w:r>
    </w:p>
    <w:p w14:paraId="2A0B8FC0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Квалификация___________________________________________________________________</w:t>
      </w:r>
    </w:p>
    <w:p w14:paraId="18968F98" w14:textId="77777777" w:rsidR="00E1751D" w:rsidRDefault="00E1751D" w:rsidP="00E175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  <w:lang w:val="ky-KG"/>
        </w:rPr>
      </w:pPr>
      <w:r>
        <w:rPr>
          <w:rFonts w:ascii="Times New Roman" w:hAnsi="Times New Roman" w:cs="Times New Roman"/>
          <w:sz w:val="16"/>
          <w:szCs w:val="16"/>
          <w:lang w:val="ky-KG"/>
        </w:rPr>
        <w:t>(разряд,квалификационная категория и др)</w:t>
      </w:r>
    </w:p>
    <w:p w14:paraId="630F81B3" w14:textId="77777777" w:rsidR="00E1751D" w:rsidRDefault="00E1751D" w:rsidP="00E175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3. Вид трудового договора (нужное подчеркнуть):</w:t>
      </w:r>
    </w:p>
    <w:p w14:paraId="64EF94CE" w14:textId="77777777" w:rsidR="00E1751D" w:rsidRDefault="00E1751D" w:rsidP="00E1751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- на неопределенный срок (бессрочный);</w:t>
      </w:r>
    </w:p>
    <w:p w14:paraId="562C8870" w14:textId="77777777" w:rsidR="00E1751D" w:rsidRDefault="00E1751D" w:rsidP="00E1751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- на определенный срок;</w:t>
      </w:r>
    </w:p>
    <w:p w14:paraId="057B1638" w14:textId="77777777" w:rsidR="00E1751D" w:rsidRDefault="00E1751D" w:rsidP="00E1751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- на время выполнения определенной работы.</w:t>
      </w:r>
    </w:p>
    <w:p w14:paraId="5E101A8A" w14:textId="77777777" w:rsidR="00E1751D" w:rsidRDefault="00E1751D" w:rsidP="00E175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4. Срок действия трудового договора:</w:t>
      </w:r>
    </w:p>
    <w:p w14:paraId="2AD702D1" w14:textId="77777777" w:rsidR="00E1751D" w:rsidRDefault="00E1751D" w:rsidP="00E1751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Д</w:t>
      </w:r>
      <w:r w:rsidR="007B05BD">
        <w:rPr>
          <w:rFonts w:ascii="Times New Roman" w:hAnsi="Times New Roman" w:cs="Times New Roman"/>
          <w:sz w:val="24"/>
          <w:szCs w:val="24"/>
          <w:lang w:val="ky-KG"/>
        </w:rPr>
        <w:t>ата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начала работы___________________________________________________</w:t>
      </w:r>
    </w:p>
    <w:p w14:paraId="1593C7DF" w14:textId="77777777" w:rsidR="00E1751D" w:rsidRDefault="00E1751D" w:rsidP="00E1751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Д</w:t>
      </w:r>
      <w:r w:rsidR="007B05BD">
        <w:rPr>
          <w:rFonts w:ascii="Times New Roman" w:hAnsi="Times New Roman" w:cs="Times New Roman"/>
          <w:sz w:val="24"/>
          <w:szCs w:val="24"/>
          <w:lang w:val="ky-KG"/>
        </w:rPr>
        <w:t>ата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окончания работы_______________________________________________</w:t>
      </w:r>
    </w:p>
    <w:p w14:paraId="61677579" w14:textId="77777777" w:rsidR="00E1751D" w:rsidRDefault="00E1751D" w:rsidP="00E175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5. Обязанности сторон:</w:t>
      </w:r>
    </w:p>
    <w:p w14:paraId="59129D63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>
        <w:rPr>
          <w:rFonts w:ascii="Times New Roman" w:hAnsi="Times New Roman" w:cs="Times New Roman"/>
          <w:lang w:val="ky-KG"/>
        </w:rPr>
        <w:t>6.1. КГТУ им.И.Раззакова принимает на себя следующие обязанности:</w:t>
      </w:r>
    </w:p>
    <w:p w14:paraId="3A2CD786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5.1.1. Обеспечива</w:t>
      </w:r>
      <w:r w:rsidR="00DB7B03">
        <w:rPr>
          <w:rFonts w:ascii="Times New Roman" w:hAnsi="Times New Roman" w:cs="Times New Roman"/>
          <w:lang w:val="ky-KG"/>
        </w:rPr>
        <w:t>ю</w:t>
      </w:r>
      <w:r>
        <w:rPr>
          <w:rFonts w:ascii="Times New Roman" w:hAnsi="Times New Roman" w:cs="Times New Roman"/>
          <w:lang w:val="ky-KG"/>
        </w:rPr>
        <w:t>тся условия труда, отвечающие санитарно-гигиеническим нормам, правилам техники безопасности и предоставляет необходимое оснащение, а также оборудование для осуществления профессиональной деятельности.</w:t>
      </w:r>
    </w:p>
    <w:p w14:paraId="6555137B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5.1.2. Работнику устанавливается заработная плата согласно П</w:t>
      </w:r>
      <w:r>
        <w:rPr>
          <w:rFonts w:ascii="Times New Roman" w:hAnsi="Times New Roman" w:cs="Times New Roman"/>
          <w:u w:val="single"/>
          <w:lang w:val="ky-KG"/>
        </w:rPr>
        <w:t>оложению “Об оплате труда сотрудников КГТУ им.И.Раззакова”</w:t>
      </w:r>
      <w:r>
        <w:rPr>
          <w:rFonts w:ascii="Times New Roman" w:hAnsi="Times New Roman" w:cs="Times New Roman"/>
          <w:lang w:val="ky-KG"/>
        </w:rPr>
        <w:t xml:space="preserve"> утвержденный приказом 1/140 от 22 июня 2022 года. (должностной оклад, тарифная ставка)  выплачиваемая 1 раз в месяц.</w:t>
      </w:r>
    </w:p>
    <w:p w14:paraId="0BD953CB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5.1.3. Осуществляется выплата премии, в соответствии с Положением “</w:t>
      </w:r>
      <w:r>
        <w:rPr>
          <w:rFonts w:ascii="Times New Roman" w:hAnsi="Times New Roman" w:cs="Times New Roman"/>
          <w:u w:val="single"/>
          <w:lang w:val="ky-KG"/>
        </w:rPr>
        <w:t>Об оплате труда сотрудников КГТУ им.И.Раззакова”</w:t>
      </w:r>
      <w:r>
        <w:rPr>
          <w:rFonts w:ascii="Times New Roman" w:hAnsi="Times New Roman" w:cs="Times New Roman"/>
          <w:lang w:val="ky-KG"/>
        </w:rPr>
        <w:t xml:space="preserve"> и коллективным договором КГТУпри наличии финансовых средств.</w:t>
      </w:r>
    </w:p>
    <w:p w14:paraId="2B703AC2" w14:textId="76060340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5.1.4. </w:t>
      </w:r>
      <w:r>
        <w:rPr>
          <w:rFonts w:ascii="Times New Roman" w:hAnsi="Times New Roman" w:cs="Times New Roman"/>
        </w:rPr>
        <w:t xml:space="preserve">Профессорско-преподавательскому составу предоставляется ежегодный удлиненный отпуск в соответствии ст. </w:t>
      </w:r>
      <w:r w:rsidR="00CF054A">
        <w:rPr>
          <w:rFonts w:ascii="Times New Roman" w:hAnsi="Times New Roman" w:cs="Times New Roman"/>
          <w:lang w:val="ky-KG"/>
        </w:rPr>
        <w:t>19</w:t>
      </w:r>
      <w:r>
        <w:rPr>
          <w:rFonts w:ascii="Times New Roman" w:hAnsi="Times New Roman" w:cs="Times New Roman"/>
        </w:rPr>
        <w:t>0 ТК КР, другим работникам устанавливается ежегодный отпуск продолжительностью 28 календарных дней, Удлиненный и доп</w:t>
      </w:r>
      <w:r w:rsidR="00DB7B03">
        <w:rPr>
          <w:rFonts w:ascii="Times New Roman" w:hAnsi="Times New Roman" w:cs="Times New Roman"/>
        </w:rPr>
        <w:t xml:space="preserve">олнительный отпуска предоставляются </w:t>
      </w:r>
      <w:r>
        <w:rPr>
          <w:rFonts w:ascii="Times New Roman" w:hAnsi="Times New Roman" w:cs="Times New Roman"/>
        </w:rPr>
        <w:t>согласно утвержденного и согласованного с Попечительским советом Перечня.</w:t>
      </w:r>
      <w:r>
        <w:rPr>
          <w:rFonts w:ascii="Times New Roman" w:hAnsi="Times New Roman" w:cs="Times New Roman"/>
          <w:lang w:val="ky-KG"/>
        </w:rPr>
        <w:t xml:space="preserve"> Отпуск может быть предоставлен с разрывом.Отзыв из отпуска производится с согласия работника с соответствии ст.</w:t>
      </w:r>
      <w:r w:rsidR="00CF054A">
        <w:rPr>
          <w:rFonts w:ascii="Times New Roman" w:hAnsi="Times New Roman" w:cs="Times New Roman"/>
          <w:lang w:val="ky-KG"/>
        </w:rPr>
        <w:t>75</w:t>
      </w:r>
      <w:r>
        <w:rPr>
          <w:rFonts w:ascii="Times New Roman" w:hAnsi="Times New Roman" w:cs="Times New Roman"/>
          <w:lang w:val="ky-KG"/>
        </w:rPr>
        <w:t xml:space="preserve"> ТК КР и без переноса на новый календарный год.</w:t>
      </w:r>
    </w:p>
    <w:p w14:paraId="0B8AFE2B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5.1.5. Своевременно информирует работника о возможных правовых и иных последствиях принимаемых обязательств, а также невозможности исполнения.</w:t>
      </w:r>
    </w:p>
    <w:p w14:paraId="6E457B5B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val="ky-KG"/>
        </w:rPr>
        <w:t xml:space="preserve">  5</w:t>
      </w:r>
      <w:r>
        <w:rPr>
          <w:rFonts w:ascii="Times New Roman" w:hAnsi="Times New Roman" w:cs="Times New Roman"/>
        </w:rPr>
        <w:t>.2. Работник принимает на себя следующие обязательства:</w:t>
      </w:r>
    </w:p>
    <w:p w14:paraId="7A9A33B0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5.2.1. Приступить к работе с момента подписания трудового </w:t>
      </w:r>
      <w:proofErr w:type="gramStart"/>
      <w:r>
        <w:rPr>
          <w:rFonts w:ascii="Times New Roman" w:hAnsi="Times New Roman" w:cs="Times New Roman"/>
        </w:rPr>
        <w:t>договора  качественно</w:t>
      </w:r>
      <w:proofErr w:type="gramEnd"/>
      <w:r w:rsidR="00DB7B03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своевременно выполнять должностные обязанности согласно должностной инструкции и Устав</w:t>
      </w:r>
      <w:r w:rsidR="00DB7B0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КГТУ им. </w:t>
      </w:r>
      <w:proofErr w:type="spellStart"/>
      <w:r>
        <w:rPr>
          <w:rFonts w:ascii="Times New Roman" w:hAnsi="Times New Roman" w:cs="Times New Roman"/>
        </w:rPr>
        <w:t>И.Раззакова</w:t>
      </w:r>
      <w:proofErr w:type="spellEnd"/>
      <w:r>
        <w:rPr>
          <w:rFonts w:ascii="Times New Roman" w:hAnsi="Times New Roman" w:cs="Times New Roman"/>
        </w:rPr>
        <w:t>.</w:t>
      </w:r>
    </w:p>
    <w:p w14:paraId="08BDDADB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5.2.2. Соблюдать технику безопасности, правила внутреннего распорядка и трудового законодательства, обеспечивать безопасные и здоровые условия жизнедеятельности.</w:t>
      </w:r>
    </w:p>
    <w:p w14:paraId="7681B708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5.2.3. Строго соблюдать нормы Кодекса академической честности и Кодекса служебной этики сотрудников КГТУ </w:t>
      </w:r>
      <w:proofErr w:type="spellStart"/>
      <w:r>
        <w:rPr>
          <w:rFonts w:ascii="Times New Roman" w:hAnsi="Times New Roman" w:cs="Times New Roman"/>
        </w:rPr>
        <w:t>им.И.Раззакова</w:t>
      </w:r>
      <w:proofErr w:type="spellEnd"/>
      <w:r>
        <w:rPr>
          <w:rFonts w:ascii="Times New Roman" w:hAnsi="Times New Roman" w:cs="Times New Roman"/>
        </w:rPr>
        <w:t>.</w:t>
      </w:r>
    </w:p>
    <w:p w14:paraId="6957A5F0" w14:textId="77777777" w:rsidR="00E1751D" w:rsidRDefault="00E1751D" w:rsidP="00E1751D">
      <w:pPr>
        <w:pStyle w:val="a7"/>
        <w:tabs>
          <w:tab w:val="left" w:pos="985"/>
        </w:tabs>
        <w:spacing w:line="291" w:lineRule="exact"/>
        <w:ind w:left="0" w:firstLine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5.2.4. Соблюдать сохранение конфиденциальности служебной информации</w:t>
      </w:r>
      <w:r w:rsidR="00DB7B03">
        <w:rPr>
          <w:rFonts w:cs="Times New Roman"/>
          <w:sz w:val="22"/>
          <w:szCs w:val="22"/>
          <w:lang w:val="ru-RU"/>
        </w:rPr>
        <w:t>.</w:t>
      </w:r>
    </w:p>
    <w:p w14:paraId="6285E817" w14:textId="02039090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Особые условия при заключении трудового договора, предусматриваются с должностными лицами, несущими материальную ответственность, выборную должность, в отношении работников ППС, предусмотренные ст. </w:t>
      </w:r>
      <w:r w:rsidR="00CF054A">
        <w:rPr>
          <w:rFonts w:ascii="Times New Roman" w:hAnsi="Times New Roman" w:cs="Times New Roman"/>
          <w:lang w:val="ky-KG"/>
        </w:rPr>
        <w:t>190</w:t>
      </w:r>
      <w:r>
        <w:rPr>
          <w:rFonts w:ascii="Times New Roman" w:hAnsi="Times New Roman" w:cs="Times New Roman"/>
        </w:rPr>
        <w:t xml:space="preserve"> ТК КР.</w:t>
      </w:r>
    </w:p>
    <w:p w14:paraId="46259684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Условия настоящего договора могут быть изменены, по соглашению обеих сторон, с последующим приказом ректора </w:t>
      </w:r>
      <w:proofErr w:type="spellStart"/>
      <w:r>
        <w:rPr>
          <w:rFonts w:ascii="Times New Roman" w:hAnsi="Times New Roman" w:cs="Times New Roman"/>
        </w:rPr>
        <w:t>КГТУим.И.Раззакова</w:t>
      </w:r>
      <w:proofErr w:type="spellEnd"/>
      <w:r>
        <w:rPr>
          <w:rFonts w:ascii="Times New Roman" w:hAnsi="Times New Roman" w:cs="Times New Roman"/>
        </w:rPr>
        <w:t>.</w:t>
      </w:r>
    </w:p>
    <w:p w14:paraId="2B0C2FD4" w14:textId="1A7866FF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Действия настоящего договора прекращается, в соответствии с нормами, предусмотренными в статьях </w:t>
      </w:r>
      <w:r w:rsidR="00CF054A">
        <w:rPr>
          <w:rFonts w:ascii="Times New Roman" w:hAnsi="Times New Roman" w:cs="Times New Roman"/>
          <w:lang w:val="ky-KG"/>
        </w:rPr>
        <w:t>40,41,42,43,44,49, 190</w:t>
      </w:r>
      <w:r>
        <w:rPr>
          <w:rFonts w:ascii="Times New Roman" w:hAnsi="Times New Roman" w:cs="Times New Roman"/>
        </w:rPr>
        <w:t xml:space="preserve"> ТК КР.</w:t>
      </w:r>
    </w:p>
    <w:p w14:paraId="0D93A4BF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Настоящий трудовой договор может быть продлен или перезаключен на новый срок по соглашению сторон, по приказу ректора </w:t>
      </w:r>
      <w:proofErr w:type="spellStart"/>
      <w:r>
        <w:rPr>
          <w:rFonts w:ascii="Times New Roman" w:hAnsi="Times New Roman" w:cs="Times New Roman"/>
        </w:rPr>
        <w:t>КГТУим.И.Раззакова</w:t>
      </w:r>
      <w:proofErr w:type="spellEnd"/>
      <w:r>
        <w:rPr>
          <w:rFonts w:ascii="Times New Roman" w:hAnsi="Times New Roman" w:cs="Times New Roman"/>
        </w:rPr>
        <w:t>.</w:t>
      </w:r>
    </w:p>
    <w:p w14:paraId="7423E6DC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 Споры между нанимателем и работником разрешаются в соответствии со статьями ТК КР и другими нормами действующего законодательством Кыргызской Республики.</w:t>
      </w:r>
    </w:p>
    <w:p w14:paraId="205C7DF6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Вопросы, непредусмотренные настоящим трудовым договором, регулируются законодательством Кыргызской Республики о труде.</w:t>
      </w:r>
    </w:p>
    <w:p w14:paraId="1758F98C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Настоящий договор составлен в двух экземплярах, имеющих одинаковую юридическую силу, один из которых выдается работнику, другой - нанимателю.</w:t>
      </w:r>
    </w:p>
    <w:p w14:paraId="4B6A25A8" w14:textId="3E5653AB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Руководитель учебной и производственной практик частично использует трудовой отпуск в течении учебного года, согласно статьи </w:t>
      </w:r>
      <w:r w:rsidR="00CF054A">
        <w:rPr>
          <w:rFonts w:ascii="Times New Roman" w:hAnsi="Times New Roman" w:cs="Times New Roman"/>
          <w:lang w:val="ky-KG"/>
        </w:rPr>
        <w:t>75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ТК КР.</w:t>
      </w:r>
    </w:p>
    <w:p w14:paraId="423387E8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DF19C02" w14:textId="77777777" w:rsidR="00E1751D" w:rsidRDefault="00E1751D" w:rsidP="00E1751D">
      <w:pPr>
        <w:pStyle w:val="a3"/>
        <w:spacing w:after="0" w:line="240" w:lineRule="auto"/>
        <w:ind w:left="3969" w:hanging="39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Я, _____________________________________________________________ даю </w:t>
      </w:r>
      <w:proofErr w:type="gramStart"/>
      <w:r>
        <w:rPr>
          <w:rFonts w:ascii="Times New Roman" w:hAnsi="Times New Roman" w:cs="Times New Roman"/>
        </w:rPr>
        <w:t>согласие  на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(Ф.И.О)</w:t>
      </w:r>
    </w:p>
    <w:p w14:paraId="48FAD291" w14:textId="77777777" w:rsidR="00E1751D" w:rsidRDefault="00E1751D" w:rsidP="00E175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обработку</w:t>
      </w:r>
      <w:proofErr w:type="gramEnd"/>
      <w:r>
        <w:rPr>
          <w:rFonts w:ascii="Times New Roman" w:hAnsi="Times New Roman" w:cs="Times New Roman"/>
        </w:rPr>
        <w:t xml:space="preserve"> персональных данных </w:t>
      </w:r>
      <w:r>
        <w:rPr>
          <w:rFonts w:ascii="Times New Roman" w:hAnsi="Times New Roman" w:cs="Times New Roman"/>
          <w:lang w:val="ky-KG"/>
        </w:rPr>
        <w:t xml:space="preserve">о себе </w:t>
      </w:r>
      <w:r>
        <w:rPr>
          <w:rFonts w:ascii="Times New Roman" w:hAnsi="Times New Roman" w:cs="Times New Roman"/>
        </w:rPr>
        <w:t>согласно Закона  «Об информации персонального характера».</w:t>
      </w:r>
    </w:p>
    <w:p w14:paraId="596CD659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F67EDB9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</w:p>
    <w:p w14:paraId="1117A06F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</w:p>
    <w:p w14:paraId="52728E13" w14:textId="77777777" w:rsidR="00763F14" w:rsidRDefault="00763F14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</w:p>
    <w:p w14:paraId="0FC1613F" w14:textId="77777777" w:rsidR="00763F14" w:rsidRDefault="00763F14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</w:p>
    <w:p w14:paraId="08BC6869" w14:textId="77777777" w:rsidR="00763F14" w:rsidRDefault="00763F14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</w:p>
    <w:p w14:paraId="3EFE324D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  <w:r>
        <w:rPr>
          <w:sz w:val="24"/>
          <w:szCs w:val="24"/>
        </w:rPr>
        <w:t>Наниматель:</w:t>
      </w:r>
      <w:r>
        <w:rPr>
          <w:sz w:val="24"/>
          <w:szCs w:val="24"/>
        </w:rPr>
        <w:tab/>
        <w:t>Работник:</w:t>
      </w:r>
    </w:p>
    <w:p w14:paraId="38DC899E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</w:p>
    <w:p w14:paraId="7F983D79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  <w:r>
        <w:rPr>
          <w:sz w:val="24"/>
          <w:szCs w:val="24"/>
        </w:rPr>
        <w:t>_____________________________                                                ___________________________</w:t>
      </w:r>
    </w:p>
    <w:p w14:paraId="0E7B4B50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подпись</w:t>
      </w:r>
      <w:proofErr w:type="gramEnd"/>
      <w:r>
        <w:rPr>
          <w:sz w:val="16"/>
          <w:szCs w:val="16"/>
        </w:rPr>
        <w:t xml:space="preserve"> уполномоченного                                                                                                                        </w:t>
      </w:r>
      <w:r>
        <w:rPr>
          <w:sz w:val="16"/>
          <w:szCs w:val="16"/>
          <w:lang w:val="ky-KG"/>
        </w:rPr>
        <w:t xml:space="preserve">                              </w:t>
      </w:r>
      <w:r>
        <w:rPr>
          <w:sz w:val="16"/>
          <w:szCs w:val="16"/>
        </w:rPr>
        <w:t xml:space="preserve"> (подпись)</w:t>
      </w:r>
    </w:p>
    <w:p w14:paraId="2B04F562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6"/>
          <w:szCs w:val="16"/>
        </w:rPr>
      </w:pPr>
      <w:r>
        <w:rPr>
          <w:sz w:val="16"/>
          <w:szCs w:val="16"/>
        </w:rPr>
        <w:t>должностного лица)</w:t>
      </w:r>
    </w:p>
    <w:p w14:paraId="784688B7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</w:p>
    <w:p w14:paraId="44F7C5B2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</w:p>
    <w:p w14:paraId="7068292F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</w:p>
    <w:p w14:paraId="6700E303" w14:textId="77777777" w:rsidR="00763F14" w:rsidRDefault="00763F14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</w:p>
    <w:p w14:paraId="2811DC82" w14:textId="77777777" w:rsidR="00763F14" w:rsidRDefault="00763F14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</w:p>
    <w:p w14:paraId="504528B7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0837C4E2" w14:textId="77777777" w:rsidR="00E1751D" w:rsidRDefault="00E1751D" w:rsidP="00E1751D">
      <w:pPr>
        <w:pStyle w:val="1"/>
        <w:shd w:val="clear" w:color="auto" w:fill="auto"/>
        <w:tabs>
          <w:tab w:val="right" w:pos="8014"/>
        </w:tabs>
        <w:spacing w:line="240" w:lineRule="exact"/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Адреса сторон:</w:t>
      </w:r>
    </w:p>
    <w:p w14:paraId="5E88C1C1" w14:textId="77777777" w:rsidR="00E1751D" w:rsidRDefault="00E1751D" w:rsidP="00E1751D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  <w:lang w:val="ky-KG"/>
        </w:rPr>
      </w:pPr>
    </w:p>
    <w:p w14:paraId="3F7DF709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КГТУ им. И.Раззакова                                                             </w:t>
      </w:r>
      <w:r w:rsidR="00763F14">
        <w:rPr>
          <w:rFonts w:ascii="Times New Roman" w:hAnsi="Times New Roman" w:cs="Times New Roman"/>
          <w:sz w:val="24"/>
          <w:szCs w:val="24"/>
          <w:lang w:val="ky-KG"/>
        </w:rPr>
        <w:t xml:space="preserve">   _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>__</w:t>
      </w:r>
      <w:r>
        <w:rPr>
          <w:rFonts w:ascii="Times New Roman" w:hAnsi="Times New Roman" w:cs="Times New Roman"/>
          <w:sz w:val="24"/>
          <w:szCs w:val="24"/>
          <w:lang w:val="ky-KG"/>
        </w:rPr>
        <w:t>_______________________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>__</w:t>
      </w:r>
    </w:p>
    <w:p w14:paraId="5E7AD9A7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720044                                                                                          </w:t>
      </w:r>
      <w:r w:rsidR="00763F14">
        <w:rPr>
          <w:rFonts w:ascii="Times New Roman" w:hAnsi="Times New Roman" w:cs="Times New Roman"/>
          <w:sz w:val="24"/>
          <w:szCs w:val="24"/>
          <w:lang w:val="ky-KG"/>
        </w:rPr>
        <w:t>__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>____</w:t>
      </w:r>
      <w:r>
        <w:rPr>
          <w:rFonts w:ascii="Times New Roman" w:hAnsi="Times New Roman" w:cs="Times New Roman"/>
          <w:sz w:val="24"/>
          <w:szCs w:val="24"/>
          <w:lang w:val="ky-KG"/>
        </w:rPr>
        <w:t>_____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>_________________</w:t>
      </w:r>
    </w:p>
    <w:p w14:paraId="29FCBD27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пр. Ч.Айтматова №66                                                             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_________________________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>___</w:t>
      </w:r>
    </w:p>
    <w:p w14:paraId="5FF140B5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г. Бишкек                                                                                      ИНН_</w:t>
      </w:r>
      <w:r w:rsidR="00DB7B03">
        <w:rPr>
          <w:rFonts w:ascii="Times New Roman" w:hAnsi="Times New Roman" w:cs="Times New Roman"/>
          <w:sz w:val="24"/>
          <w:szCs w:val="24"/>
          <w:lang w:val="ky-KG"/>
        </w:rPr>
        <w:t>______________________</w:t>
      </w:r>
      <w:r w:rsidR="00763F14">
        <w:rPr>
          <w:rFonts w:ascii="Times New Roman" w:hAnsi="Times New Roman" w:cs="Times New Roman"/>
          <w:sz w:val="24"/>
          <w:szCs w:val="24"/>
          <w:lang w:val="ky-KG"/>
        </w:rPr>
        <w:t>_</w:t>
      </w:r>
    </w:p>
    <w:p w14:paraId="454C3ACB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8784BD3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A019B78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AB61ED1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7C8F1B3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2ED153A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C542A90" w14:textId="77777777" w:rsidR="00763F14" w:rsidRDefault="00763F14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63F19DA4" w14:textId="77777777" w:rsidR="00763F14" w:rsidRDefault="00763F14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73999C8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Проректор                  _____________________________________</w:t>
      </w:r>
    </w:p>
    <w:p w14:paraId="07CD7B81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107C247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Директор института/ _____________________________________</w:t>
      </w:r>
    </w:p>
    <w:p w14:paraId="51B50365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28501F39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Руководитель подразделения_______________________________</w:t>
      </w:r>
    </w:p>
    <w:p w14:paraId="24CA85E8" w14:textId="77777777" w:rsidR="00E1751D" w:rsidRDefault="00E1751D" w:rsidP="00E1751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1B3E96B1" w14:textId="2FA858B7" w:rsidR="00F9747A" w:rsidRPr="00D90E88" w:rsidRDefault="00E1751D" w:rsidP="00D90E8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Начальник УЧР           _____________________________________</w:t>
      </w:r>
    </w:p>
    <w:sectPr w:rsidR="00F9747A" w:rsidRPr="00D90E88" w:rsidSect="00031798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C6DBC"/>
    <w:multiLevelType w:val="hybridMultilevel"/>
    <w:tmpl w:val="1D4C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71A7B"/>
    <w:multiLevelType w:val="hybridMultilevel"/>
    <w:tmpl w:val="6A4E9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B7B2F"/>
    <w:multiLevelType w:val="hybridMultilevel"/>
    <w:tmpl w:val="5230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406BD"/>
    <w:multiLevelType w:val="hybridMultilevel"/>
    <w:tmpl w:val="5B46FA68"/>
    <w:lvl w:ilvl="0" w:tplc="43D6BB16">
      <w:start w:val="1"/>
      <w:numFmt w:val="bullet"/>
      <w:lvlText w:val="•"/>
      <w:lvlJc w:val="left"/>
      <w:pPr>
        <w:ind w:left="1466" w:hanging="360"/>
      </w:p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4">
    <w:nsid w:val="52042C5D"/>
    <w:multiLevelType w:val="multilevel"/>
    <w:tmpl w:val="302C834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9B6FAF"/>
    <w:multiLevelType w:val="hybridMultilevel"/>
    <w:tmpl w:val="21FAD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31737"/>
    <w:multiLevelType w:val="multilevel"/>
    <w:tmpl w:val="BD40E33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7A"/>
    <w:rsid w:val="00013C59"/>
    <w:rsid w:val="00031798"/>
    <w:rsid w:val="000477C9"/>
    <w:rsid w:val="0008214A"/>
    <w:rsid w:val="00092E33"/>
    <w:rsid w:val="000A4B8A"/>
    <w:rsid w:val="000B736B"/>
    <w:rsid w:val="000C0BFC"/>
    <w:rsid w:val="000C2100"/>
    <w:rsid w:val="00127B33"/>
    <w:rsid w:val="0017239A"/>
    <w:rsid w:val="001C401C"/>
    <w:rsid w:val="001F5F2F"/>
    <w:rsid w:val="002804C9"/>
    <w:rsid w:val="002E2F6F"/>
    <w:rsid w:val="0030684B"/>
    <w:rsid w:val="00312403"/>
    <w:rsid w:val="00322D67"/>
    <w:rsid w:val="00346021"/>
    <w:rsid w:val="00351794"/>
    <w:rsid w:val="00365582"/>
    <w:rsid w:val="003B578D"/>
    <w:rsid w:val="003F42D6"/>
    <w:rsid w:val="004167EA"/>
    <w:rsid w:val="00446C8A"/>
    <w:rsid w:val="00455A3C"/>
    <w:rsid w:val="00457811"/>
    <w:rsid w:val="004C2F7A"/>
    <w:rsid w:val="00523EEF"/>
    <w:rsid w:val="00530316"/>
    <w:rsid w:val="005311C0"/>
    <w:rsid w:val="005569E8"/>
    <w:rsid w:val="005866A3"/>
    <w:rsid w:val="00594034"/>
    <w:rsid w:val="005A36F7"/>
    <w:rsid w:val="005B2E91"/>
    <w:rsid w:val="005C4E32"/>
    <w:rsid w:val="005F0B11"/>
    <w:rsid w:val="006062AD"/>
    <w:rsid w:val="00631F8C"/>
    <w:rsid w:val="00633732"/>
    <w:rsid w:val="00637EA5"/>
    <w:rsid w:val="006A14CE"/>
    <w:rsid w:val="006A73E6"/>
    <w:rsid w:val="006E38F8"/>
    <w:rsid w:val="00720417"/>
    <w:rsid w:val="0072494A"/>
    <w:rsid w:val="00757E25"/>
    <w:rsid w:val="00763F14"/>
    <w:rsid w:val="007B05BD"/>
    <w:rsid w:val="00812402"/>
    <w:rsid w:val="00850688"/>
    <w:rsid w:val="00892F57"/>
    <w:rsid w:val="00896013"/>
    <w:rsid w:val="00920423"/>
    <w:rsid w:val="00951591"/>
    <w:rsid w:val="0097028C"/>
    <w:rsid w:val="00A63251"/>
    <w:rsid w:val="00A633C5"/>
    <w:rsid w:val="00A72991"/>
    <w:rsid w:val="00A72F4E"/>
    <w:rsid w:val="00A74304"/>
    <w:rsid w:val="00AA6E6A"/>
    <w:rsid w:val="00B71501"/>
    <w:rsid w:val="00B7772A"/>
    <w:rsid w:val="00BF5AA9"/>
    <w:rsid w:val="00C1330E"/>
    <w:rsid w:val="00C27EA2"/>
    <w:rsid w:val="00C76DF7"/>
    <w:rsid w:val="00C8037D"/>
    <w:rsid w:val="00CE2BC3"/>
    <w:rsid w:val="00CF054A"/>
    <w:rsid w:val="00CF7CAB"/>
    <w:rsid w:val="00D33F1F"/>
    <w:rsid w:val="00D7595C"/>
    <w:rsid w:val="00D90E88"/>
    <w:rsid w:val="00D91A74"/>
    <w:rsid w:val="00DA1BDC"/>
    <w:rsid w:val="00DB7B03"/>
    <w:rsid w:val="00DC5B28"/>
    <w:rsid w:val="00DE2239"/>
    <w:rsid w:val="00E02664"/>
    <w:rsid w:val="00E1751D"/>
    <w:rsid w:val="00E17D09"/>
    <w:rsid w:val="00E342CF"/>
    <w:rsid w:val="00E72454"/>
    <w:rsid w:val="00E81EB3"/>
    <w:rsid w:val="00E8601A"/>
    <w:rsid w:val="00F0495C"/>
    <w:rsid w:val="00F0640B"/>
    <w:rsid w:val="00F629B7"/>
    <w:rsid w:val="00F9747A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656E"/>
  <w15:docId w15:val="{D673F90A-8545-4341-83D8-AC40F44B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9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C27EA2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6"/>
    <w:rsid w:val="00C27EA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pacing w:val="-3"/>
    </w:rPr>
  </w:style>
  <w:style w:type="paragraph" w:styleId="a7">
    <w:name w:val="Body Text"/>
    <w:basedOn w:val="a"/>
    <w:link w:val="a8"/>
    <w:uiPriority w:val="1"/>
    <w:unhideWhenUsed/>
    <w:qFormat/>
    <w:rsid w:val="00DA1BDC"/>
    <w:pPr>
      <w:widowControl w:val="0"/>
      <w:spacing w:after="0" w:line="240" w:lineRule="auto"/>
      <w:ind w:left="100" w:firstLine="646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DA1BDC"/>
    <w:rPr>
      <w:rFonts w:ascii="Times New Roman" w:eastAsia="Times New Roman" w:hAnsi="Times New Roman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FF26-82E3-439C-A0D8-EBF75BD6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4</cp:revision>
  <cp:lastPrinted>2023-08-25T06:14:00Z</cp:lastPrinted>
  <dcterms:created xsi:type="dcterms:W3CDTF">2024-08-26T07:24:00Z</dcterms:created>
  <dcterms:modified xsi:type="dcterms:W3CDTF">2025-03-13T08:28:00Z</dcterms:modified>
</cp:coreProperties>
</file>