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03"/>
        <w:tblW w:w="0" w:type="auto"/>
        <w:tblLook w:val="04A0" w:firstRow="1" w:lastRow="0" w:firstColumn="1" w:lastColumn="0" w:noHBand="0" w:noVBand="1"/>
      </w:tblPr>
      <w:tblGrid>
        <w:gridCol w:w="520"/>
        <w:gridCol w:w="2310"/>
        <w:gridCol w:w="3232"/>
        <w:gridCol w:w="3283"/>
      </w:tblGrid>
      <w:tr w:rsidR="00C2165F" w:rsidRPr="00B72047" w:rsidTr="00590C9C">
        <w:tc>
          <w:tcPr>
            <w:tcW w:w="9345" w:type="dxa"/>
            <w:gridSpan w:val="4"/>
            <w:tcBorders>
              <w:top w:val="nil"/>
              <w:left w:val="nil"/>
              <w:right w:val="nil"/>
            </w:tcBorders>
          </w:tcPr>
          <w:p w:rsidR="00C2165F" w:rsidRPr="00B72047" w:rsidRDefault="00B72047" w:rsidP="00B72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b/>
                <w:sz w:val="24"/>
                <w:szCs w:val="24"/>
              </w:rPr>
              <w:t>ТЕМЫ  НИИ по НИР- 2024 г.</w:t>
            </w:r>
          </w:p>
        </w:tc>
      </w:tr>
      <w:tr w:rsidR="006B1E26" w:rsidRPr="00B72047" w:rsidTr="000175CC">
        <w:tc>
          <w:tcPr>
            <w:tcW w:w="520" w:type="dxa"/>
          </w:tcPr>
          <w:p w:rsidR="006B1E26" w:rsidRPr="00B72047" w:rsidRDefault="006B1E26" w:rsidP="00B72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6B1E26" w:rsidRPr="00B72047" w:rsidRDefault="006B1E26" w:rsidP="00B72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</w:p>
        </w:tc>
        <w:tc>
          <w:tcPr>
            <w:tcW w:w="3232" w:type="dxa"/>
          </w:tcPr>
          <w:p w:rsidR="006B1E26" w:rsidRPr="00B72047" w:rsidRDefault="00B72047" w:rsidP="00B72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B1E26" w:rsidRPr="00B72047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r w:rsidRPr="00B72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НИР</w:t>
            </w:r>
          </w:p>
        </w:tc>
        <w:tc>
          <w:tcPr>
            <w:tcW w:w="3283" w:type="dxa"/>
          </w:tcPr>
          <w:p w:rsidR="006B1E26" w:rsidRPr="00B72047" w:rsidRDefault="006B1E26" w:rsidP="00B72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b/>
                <w:sz w:val="24"/>
                <w:szCs w:val="24"/>
              </w:rPr>
              <w:t>Тема НИР</w:t>
            </w:r>
          </w:p>
        </w:tc>
      </w:tr>
      <w:tr w:rsidR="00B72047" w:rsidRPr="00B72047" w:rsidTr="000175CC">
        <w:trPr>
          <w:trHeight w:val="313"/>
        </w:trPr>
        <w:tc>
          <w:tcPr>
            <w:tcW w:w="520" w:type="dxa"/>
            <w:vMerge w:val="restart"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  <w:vMerge w:val="restart"/>
          </w:tcPr>
          <w:p w:rsidR="00B72047" w:rsidRPr="00B72047" w:rsidRDefault="00AF710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НИИ </w:t>
            </w:r>
            <w:r w:rsidR="00B72047" w:rsidRPr="00B72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Физико-технических проблем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(НИИ ФТП)</w:t>
            </w:r>
          </w:p>
        </w:tc>
        <w:tc>
          <w:tcPr>
            <w:tcW w:w="3232" w:type="dxa"/>
          </w:tcPr>
          <w:p w:rsid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Доталиева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Ж. к.ф.-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, доц.</w:t>
            </w:r>
          </w:p>
          <w:p w:rsidR="00241202" w:rsidRDefault="00241202" w:rsidP="00B7204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41202" w:rsidRPr="00B72047" w:rsidRDefault="00241202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B72047" w:rsidRP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Исследование механики движения человеческих суставов в целях создания подобных механизмов с элементами нетрадиционных материалов</w:t>
            </w:r>
          </w:p>
        </w:tc>
      </w:tr>
      <w:tr w:rsidR="00B72047" w:rsidRPr="00B72047" w:rsidTr="000175CC">
        <w:trPr>
          <w:trHeight w:val="325"/>
        </w:trPr>
        <w:tc>
          <w:tcPr>
            <w:tcW w:w="520" w:type="dxa"/>
            <w:vMerge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241202" w:rsidRDefault="00FF26E6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Самсалиев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доц.</w:t>
            </w:r>
          </w:p>
          <w:p w:rsidR="00241202" w:rsidRDefault="00241202" w:rsidP="0024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202" w:rsidRDefault="00241202" w:rsidP="0024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Pr="00241202" w:rsidRDefault="00241202" w:rsidP="0024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B72047" w:rsidRP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Разработка новых прогрессивных технологий в металлообработке, повышающих качество и производительность изготовления изделий, применяемых для модернизации существующего парка металлорежущих станков Кыргызской Республики</w:t>
            </w:r>
          </w:p>
        </w:tc>
      </w:tr>
      <w:tr w:rsidR="00B72047" w:rsidRPr="00B72047" w:rsidTr="000175CC">
        <w:trPr>
          <w:trHeight w:val="300"/>
        </w:trPr>
        <w:tc>
          <w:tcPr>
            <w:tcW w:w="520" w:type="dxa"/>
            <w:vMerge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Султаналиева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Р.М. д.ф.-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, проф</w:t>
            </w:r>
            <w:r w:rsidR="00241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202" w:rsidRPr="00B72047" w:rsidRDefault="00241202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B72047" w:rsidRP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Разупрочнение крепких горных пород под воздействием физических полей</w:t>
            </w:r>
          </w:p>
        </w:tc>
      </w:tr>
      <w:tr w:rsidR="00B72047" w:rsidRPr="00B72047" w:rsidTr="000175CC">
        <w:trPr>
          <w:trHeight w:val="326"/>
        </w:trPr>
        <w:tc>
          <w:tcPr>
            <w:tcW w:w="520" w:type="dxa"/>
            <w:vMerge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241202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Тө</w:t>
            </w:r>
            <w:proofErr w:type="gram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өбеков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Б.Т.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д.т.н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  <w:p w:rsidR="00241202" w:rsidRDefault="00241202" w:rsidP="00241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Pr="00241202" w:rsidRDefault="00241202" w:rsidP="0024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20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B72047" w:rsidRP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Исследование и разработка прикладных решений по цифровой трансформации в транспортной деятельности</w:t>
            </w:r>
          </w:p>
        </w:tc>
      </w:tr>
      <w:tr w:rsidR="00B72047" w:rsidRPr="00B72047" w:rsidTr="000175CC">
        <w:trPr>
          <w:trHeight w:val="326"/>
        </w:trPr>
        <w:tc>
          <w:tcPr>
            <w:tcW w:w="520" w:type="dxa"/>
            <w:vMerge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B72047" w:rsidRPr="00B72047" w:rsidRDefault="00B72047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33753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gram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Pr="00D33753" w:rsidRDefault="00DB7E1F" w:rsidP="00D3375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E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B72047" w:rsidRP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Разработка рабочих органов землеройных машин для освоения подземного пространства в стесненных городских условиях способом «стена в грунте»</w:t>
            </w:r>
          </w:p>
        </w:tc>
      </w:tr>
      <w:tr w:rsidR="002A5102" w:rsidRPr="00B72047" w:rsidTr="000175CC">
        <w:tc>
          <w:tcPr>
            <w:tcW w:w="520" w:type="dxa"/>
            <w:vMerge w:val="restart"/>
          </w:tcPr>
          <w:p w:rsidR="002A5102" w:rsidRPr="00B72047" w:rsidRDefault="002A5102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0" w:type="dxa"/>
            <w:vMerge w:val="restart"/>
          </w:tcPr>
          <w:p w:rsidR="002A5102" w:rsidRDefault="00AF710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2A5102"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(НИИЭС)</w:t>
            </w:r>
          </w:p>
          <w:p w:rsid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Default="00B7204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047" w:rsidRPr="00B72047" w:rsidRDefault="00B72047" w:rsidP="00F32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33753" w:rsidRDefault="002A5102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Тентиев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  <w:r w:rsidR="00220A2F">
              <w:rPr>
                <w:rFonts w:ascii="Times New Roman" w:hAnsi="Times New Roman" w:cs="Times New Roman"/>
                <w:sz w:val="24"/>
                <w:szCs w:val="24"/>
              </w:rPr>
              <w:t xml:space="preserve"> к.т.н.</w:t>
            </w:r>
            <w:proofErr w:type="gramStart"/>
            <w:r w:rsidR="00220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20A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20A2F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spellEnd"/>
            <w:r w:rsidR="00220A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102" w:rsidRP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5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2A5102" w:rsidRPr="00B72047" w:rsidRDefault="002A5102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«Исследования электромагнитной обстановки объектов электроэнергетики и обеспечение электромагнитной совместимости устройств в электрических сетях» </w:t>
            </w:r>
          </w:p>
        </w:tc>
      </w:tr>
      <w:tr w:rsidR="002A5102" w:rsidRPr="00B72047" w:rsidTr="000175CC">
        <w:tc>
          <w:tcPr>
            <w:tcW w:w="520" w:type="dxa"/>
            <w:vMerge/>
          </w:tcPr>
          <w:p w:rsidR="002A5102" w:rsidRPr="00B72047" w:rsidRDefault="002A5102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2A5102" w:rsidRPr="00B72047" w:rsidRDefault="002A5102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D33753" w:rsidRDefault="002A5102" w:rsidP="00220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Бочкарев И.В.</w:t>
            </w:r>
            <w:r w:rsidR="0023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4B"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A2F">
              <w:rPr>
                <w:rFonts w:ascii="Times New Roman" w:hAnsi="Times New Roman" w:cs="Times New Roman"/>
                <w:sz w:val="24"/>
                <w:szCs w:val="24"/>
              </w:rPr>
              <w:t>д.т.н., проф.</w:t>
            </w: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102" w:rsidRP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5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2A5102" w:rsidRPr="00B72047" w:rsidRDefault="002A5102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устройств для поиска, идентификации и диагностики состояния подземных и воздушных линий электропередач</w:t>
            </w:r>
          </w:p>
        </w:tc>
      </w:tr>
      <w:tr w:rsidR="002A5102" w:rsidRPr="00B72047" w:rsidTr="000175CC">
        <w:tc>
          <w:tcPr>
            <w:tcW w:w="520" w:type="dxa"/>
            <w:vMerge/>
          </w:tcPr>
          <w:p w:rsidR="002A5102" w:rsidRPr="00B72047" w:rsidRDefault="002A5102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2A5102" w:rsidRPr="00B72047" w:rsidRDefault="002A5102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F32BA5" w:rsidRDefault="002A5102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Джунуев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  <w:r w:rsidR="0023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4B"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5102" w:rsidRDefault="002A5102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53" w:rsidRPr="00B72047" w:rsidRDefault="00D33753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53">
              <w:rPr>
                <w:rFonts w:ascii="Times New Roman" w:hAnsi="Times New Roman" w:cs="Times New Roman"/>
                <w:sz w:val="24"/>
                <w:szCs w:val="24"/>
              </w:rPr>
              <w:t>Заключительный отчет</w:t>
            </w:r>
          </w:p>
        </w:tc>
        <w:tc>
          <w:tcPr>
            <w:tcW w:w="3283" w:type="dxa"/>
          </w:tcPr>
          <w:p w:rsidR="002A5102" w:rsidRPr="00B72047" w:rsidRDefault="002A5102" w:rsidP="00590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НПА «Методика по расчету нормативных требований в степени компенсации реактивной мощности на границе </w:t>
            </w:r>
            <w:r w:rsidRPr="00B72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электрических сетей ОА</w:t>
            </w:r>
            <w:proofErr w:type="gram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О«</w:t>
            </w:r>
            <w:proofErr w:type="gram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НЭСК» и пользователей </w:t>
            </w:r>
          </w:p>
        </w:tc>
      </w:tr>
      <w:tr w:rsidR="00AF7107" w:rsidRPr="00B72047" w:rsidTr="000175CC">
        <w:trPr>
          <w:trHeight w:val="1221"/>
        </w:trPr>
        <w:tc>
          <w:tcPr>
            <w:tcW w:w="520" w:type="dxa"/>
            <w:vMerge w:val="restart"/>
          </w:tcPr>
          <w:p w:rsidR="00AF7107" w:rsidRPr="00B72047" w:rsidRDefault="002740EC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F7107" w:rsidRPr="00B720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7107" w:rsidRPr="00B72047" w:rsidRDefault="00AF7107" w:rsidP="0064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AF7107" w:rsidRPr="00B72047" w:rsidRDefault="00E07A5F" w:rsidP="00B720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Кыргызск</w:t>
            </w:r>
            <w:r w:rsidR="00015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ий </w:t>
            </w:r>
            <w:r w:rsidR="00F32B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F7107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 минерального сырья (</w:t>
            </w:r>
            <w:r w:rsidR="00AF7107" w:rsidRPr="00B72047">
              <w:rPr>
                <w:rFonts w:ascii="Times New Roman" w:eastAsia="Times New Roman" w:hAnsi="Times New Roman" w:cs="Times New Roman"/>
                <w:sz w:val="24"/>
                <w:szCs w:val="24"/>
              </w:rPr>
              <w:t>КИМС</w:t>
            </w:r>
            <w:r w:rsidR="00AF71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D33753" w:rsidRDefault="00AF7107" w:rsidP="001530E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.г.-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Супамбаев</w:t>
            </w:r>
            <w:proofErr w:type="spellEnd"/>
            <w:r w:rsidR="00F32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07" w:rsidRPr="00D33753" w:rsidRDefault="00D33753" w:rsidP="00D3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75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AF7107" w:rsidRPr="00B72047" w:rsidRDefault="00AF7107" w:rsidP="00B72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«Закономерности формирования и перспективы пегматитовой жильной зоны на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редкометалльные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(литий, рубидий, вольфрам и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оруденения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Иныльчекского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рудного узла»</w:t>
            </w:r>
          </w:p>
        </w:tc>
      </w:tr>
      <w:tr w:rsidR="00AF7107" w:rsidRPr="00B72047" w:rsidTr="000175CC">
        <w:trPr>
          <w:trHeight w:val="1104"/>
        </w:trPr>
        <w:tc>
          <w:tcPr>
            <w:tcW w:w="520" w:type="dxa"/>
            <w:vMerge/>
          </w:tcPr>
          <w:p w:rsidR="00AF7107" w:rsidRPr="00B72047" w:rsidRDefault="00AF7107" w:rsidP="00AF7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AF7107" w:rsidRPr="00B72047" w:rsidRDefault="00AF7107" w:rsidP="00AF7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B7E1F" w:rsidRDefault="00FF26E6" w:rsidP="00AF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.г.-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AF7107"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Котов В.В.  </w:t>
            </w:r>
          </w:p>
          <w:p w:rsidR="00DB7E1F" w:rsidRDefault="00DB7E1F" w:rsidP="00D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07" w:rsidRPr="00DB7E1F" w:rsidRDefault="00DB7E1F" w:rsidP="00D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Промежуточный отчет</w:t>
            </w:r>
          </w:p>
        </w:tc>
        <w:tc>
          <w:tcPr>
            <w:tcW w:w="3283" w:type="dxa"/>
          </w:tcPr>
          <w:p w:rsidR="00AF7107" w:rsidRPr="00B72047" w:rsidRDefault="00AF7107" w:rsidP="00AF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Нарынская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межгорная впадина как перспективный нефтегазовый район</w:t>
            </w:r>
          </w:p>
        </w:tc>
      </w:tr>
      <w:tr w:rsidR="00AF7107" w:rsidRPr="00B72047" w:rsidTr="000175CC">
        <w:tc>
          <w:tcPr>
            <w:tcW w:w="520" w:type="dxa"/>
            <w:vMerge/>
          </w:tcPr>
          <w:p w:rsidR="00AF7107" w:rsidRPr="00B72047" w:rsidRDefault="00AF7107" w:rsidP="00AF7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AF7107" w:rsidRPr="00B72047" w:rsidRDefault="00AF7107" w:rsidP="00AF7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DB7E1F" w:rsidRDefault="00FF26E6" w:rsidP="00AF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.х.н.,</w:t>
            </w:r>
            <w:r w:rsidR="00AF7107"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 </w:t>
            </w:r>
            <w:proofErr w:type="spellStart"/>
            <w:r w:rsidR="00AF7107" w:rsidRPr="00B72047">
              <w:rPr>
                <w:rFonts w:ascii="Times New Roman" w:hAnsi="Times New Roman" w:cs="Times New Roman"/>
                <w:sz w:val="24"/>
                <w:szCs w:val="24"/>
              </w:rPr>
              <w:t>Токтосунова</w:t>
            </w:r>
            <w:proofErr w:type="spellEnd"/>
            <w:r w:rsidR="00AF7107"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  <w:p w:rsidR="00DB7E1F" w:rsidRDefault="00DB7E1F" w:rsidP="00D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1F" w:rsidRDefault="00DB7E1F" w:rsidP="00D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07" w:rsidRPr="00DB7E1F" w:rsidRDefault="00DB7E1F" w:rsidP="00D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1F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3283" w:type="dxa"/>
          </w:tcPr>
          <w:p w:rsidR="00AF7107" w:rsidRPr="00B72047" w:rsidRDefault="00AF7107" w:rsidP="00AF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технологической схемы фракционного разделения полезных компонентов рудоносных сланцев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Сарыджазской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месторождения “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Кургак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AF7107" w:rsidRPr="00B72047" w:rsidTr="00842DBE">
        <w:tc>
          <w:tcPr>
            <w:tcW w:w="520" w:type="dxa"/>
          </w:tcPr>
          <w:p w:rsidR="00AF7107" w:rsidRPr="00B72047" w:rsidRDefault="002740EC" w:rsidP="00AF7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F7107" w:rsidRPr="00B720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AF7107" w:rsidRPr="00B72047" w:rsidRDefault="002740EC" w:rsidP="002740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0E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Научно-исследовательский химико-т</w:t>
            </w:r>
            <w:r w:rsidR="00590C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ехнологический институт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(НИХТИ)</w:t>
            </w:r>
          </w:p>
        </w:tc>
        <w:tc>
          <w:tcPr>
            <w:tcW w:w="3232" w:type="dxa"/>
          </w:tcPr>
          <w:p w:rsidR="00A746F9" w:rsidRDefault="00AF7107" w:rsidP="00AF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 </w:t>
            </w:r>
            <w:proofErr w:type="spellStart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>Кошоева</w:t>
            </w:r>
            <w:proofErr w:type="spellEnd"/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A746F9" w:rsidRDefault="00A746F9" w:rsidP="00A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6F9" w:rsidRDefault="00A746F9" w:rsidP="00A7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07" w:rsidRPr="00A746F9" w:rsidRDefault="00DB7E1F" w:rsidP="00A74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1F">
              <w:rPr>
                <w:rFonts w:ascii="Times New Roman" w:hAnsi="Times New Roman" w:cs="Times New Roman"/>
                <w:sz w:val="24"/>
                <w:szCs w:val="24"/>
              </w:rPr>
              <w:t>заключительный отчет</w:t>
            </w:r>
          </w:p>
        </w:tc>
        <w:tc>
          <w:tcPr>
            <w:tcW w:w="3283" w:type="dxa"/>
          </w:tcPr>
          <w:p w:rsidR="00AF7107" w:rsidRPr="00B72047" w:rsidRDefault="00AF7107" w:rsidP="00AF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047">
              <w:rPr>
                <w:rFonts w:ascii="Times New Roman" w:hAnsi="Times New Roman" w:cs="Times New Roman"/>
                <w:sz w:val="24"/>
                <w:szCs w:val="24"/>
              </w:rPr>
              <w:t xml:space="preserve">"Разработка технологии производства мясных полуфабрикатов и колбасных изделий" </w:t>
            </w:r>
          </w:p>
        </w:tc>
      </w:tr>
      <w:tr w:rsidR="00314C2E" w:rsidRPr="00B72047" w:rsidTr="00EA4518">
        <w:tc>
          <w:tcPr>
            <w:tcW w:w="520" w:type="dxa"/>
            <w:vMerge w:val="restart"/>
          </w:tcPr>
          <w:p w:rsidR="00314C2E" w:rsidRPr="00B72047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</w:tcBorders>
          </w:tcPr>
          <w:p w:rsidR="00842DBE" w:rsidRDefault="00842DB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39AB" w:rsidRDefault="008539AB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C2E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0EC">
              <w:rPr>
                <w:rFonts w:ascii="Times New Roman" w:eastAsia="Times New Roman" w:hAnsi="Times New Roman" w:cs="Times New Roman"/>
                <w:sz w:val="24"/>
                <w:szCs w:val="24"/>
              </w:rPr>
              <w:t>НИИ Сейсмостойкое строительство (НИИ СС)</w:t>
            </w: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344" w:rsidRPr="002740EC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75CC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Темикеев К.</w:t>
            </w:r>
          </w:p>
          <w:p w:rsidR="00314C2E" w:rsidRDefault="000175CC" w:rsidP="00017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к.т.н., проф.</w:t>
            </w:r>
          </w:p>
          <w:p w:rsidR="00DB7E1F" w:rsidRDefault="00DB7E1F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Выступил исполнит</w:t>
            </w:r>
            <w:r w:rsidR="008F7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Мещеряков А.А.</w:t>
            </w:r>
          </w:p>
          <w:p w:rsidR="00DB7E1F" w:rsidRDefault="00DB7E1F" w:rsidP="00DB7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E1F" w:rsidRPr="00DB7E1F" w:rsidRDefault="00DB7E1F" w:rsidP="00DB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E1F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заключительный отчет</w:t>
            </w:r>
          </w:p>
        </w:tc>
        <w:tc>
          <w:tcPr>
            <w:tcW w:w="3283" w:type="dxa"/>
            <w:shd w:val="clear" w:color="auto" w:fill="FFFFFF" w:themeFill="background1"/>
          </w:tcPr>
          <w:p w:rsidR="00314C2E" w:rsidRPr="002B0466" w:rsidRDefault="000175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Экспериментально-теоритимческие методы оценки ресурса конструктивной безопасности несущих систем и элементов многоэтажных жилых и общественных зданий</w:t>
            </w:r>
          </w:p>
        </w:tc>
      </w:tr>
      <w:tr w:rsidR="00314C2E" w:rsidRPr="00B72047" w:rsidTr="000175CC">
        <w:tc>
          <w:tcPr>
            <w:tcW w:w="520" w:type="dxa"/>
            <w:vMerge/>
          </w:tcPr>
          <w:p w:rsidR="00314C2E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14C2E" w:rsidRPr="002740EC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75CC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Мендекеев Р.А.</w:t>
            </w:r>
          </w:p>
          <w:p w:rsidR="008F7A9E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д.т.н., проф.</w:t>
            </w:r>
          </w:p>
          <w:p w:rsidR="008F7A9E" w:rsidRDefault="008F7A9E" w:rsidP="008F7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A9E" w:rsidRDefault="008F7A9E" w:rsidP="008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Кыдыралиев</w:t>
            </w:r>
            <w:r w:rsidRPr="008F7A9E">
              <w:rPr>
                <w:rFonts w:ascii="Times New Roman" w:hAnsi="Times New Roman" w:cs="Times New Roman"/>
                <w:sz w:val="24"/>
                <w:szCs w:val="24"/>
              </w:rPr>
              <w:t>У.С</w:t>
            </w:r>
            <w:proofErr w:type="spellEnd"/>
            <w:r w:rsidRPr="008F7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C2E" w:rsidRPr="008F7A9E" w:rsidRDefault="008F7A9E" w:rsidP="008F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A9E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3283" w:type="dxa"/>
          </w:tcPr>
          <w:p w:rsidR="00314C2E" w:rsidRPr="002B0466" w:rsidRDefault="000175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сейсмостойкости зданий инженерно-сейсмометрическим методом обследования</w:t>
            </w:r>
          </w:p>
        </w:tc>
      </w:tr>
      <w:tr w:rsidR="00314C2E" w:rsidRPr="00B72047" w:rsidTr="000175CC">
        <w:tc>
          <w:tcPr>
            <w:tcW w:w="520" w:type="dxa"/>
            <w:vMerge/>
          </w:tcPr>
          <w:p w:rsidR="00314C2E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14C2E" w:rsidRPr="002740EC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75CC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Орозалиев М.Д.</w:t>
            </w:r>
          </w:p>
          <w:p w:rsidR="00A87C42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к.т.н., проф.</w:t>
            </w:r>
          </w:p>
          <w:p w:rsidR="00A87C42" w:rsidRDefault="00A87C42" w:rsidP="00A8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C42" w:rsidRDefault="00A87C42" w:rsidP="00A87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2E" w:rsidRPr="00A87C42" w:rsidRDefault="00A87C42" w:rsidP="00A8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42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3283" w:type="dxa"/>
          </w:tcPr>
          <w:p w:rsidR="00314C2E" w:rsidRPr="002B0466" w:rsidRDefault="000175CC" w:rsidP="001557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Изменчивость озонового слоя</w:t>
            </w: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приземной ультразвуковой радиации и аэрозодьной оптической толщны в атмосфере центральной Азии</w:t>
            </w:r>
          </w:p>
        </w:tc>
      </w:tr>
      <w:tr w:rsidR="00314C2E" w:rsidRPr="00B72047" w:rsidTr="000175CC">
        <w:tc>
          <w:tcPr>
            <w:tcW w:w="520" w:type="dxa"/>
            <w:vMerge/>
          </w:tcPr>
          <w:p w:rsidR="00314C2E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14C2E" w:rsidRPr="002740EC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75CC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Апсеметов М.Ч.</w:t>
            </w:r>
          </w:p>
          <w:p w:rsidR="00A87C42" w:rsidRPr="00A87C42" w:rsidRDefault="000175CC" w:rsidP="00A87C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д.т.н., проф.</w:t>
            </w:r>
          </w:p>
          <w:p w:rsidR="00A87C42" w:rsidRPr="00A87C42" w:rsidRDefault="00A87C42" w:rsidP="00A87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Выступил исполнит. Мещеряков А.А.</w:t>
            </w:r>
          </w:p>
          <w:p w:rsidR="00A87C42" w:rsidRDefault="00A87C42" w:rsidP="0015571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14C2E" w:rsidRPr="002B0466" w:rsidRDefault="00A87C42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4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Заключительный отчет</w:t>
            </w:r>
          </w:p>
        </w:tc>
        <w:tc>
          <w:tcPr>
            <w:tcW w:w="3283" w:type="dxa"/>
          </w:tcPr>
          <w:p w:rsidR="00970344" w:rsidRPr="002B0466" w:rsidRDefault="000175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Экспериментально-теоритимческие исследования предельных состояний сборных панелей перегородок и рамных заполнений из облегченных </w:t>
            </w: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материалов выпускаемых по инновационным технологиям производства</w:t>
            </w:r>
          </w:p>
        </w:tc>
      </w:tr>
      <w:tr w:rsidR="00314C2E" w:rsidRPr="00B72047" w:rsidTr="000175CC">
        <w:tc>
          <w:tcPr>
            <w:tcW w:w="520" w:type="dxa"/>
            <w:vMerge/>
          </w:tcPr>
          <w:p w:rsidR="00314C2E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314C2E" w:rsidRPr="002740EC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75CC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Исаков К.</w:t>
            </w:r>
          </w:p>
          <w:p w:rsidR="00804ECC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к.т.н., доц.</w:t>
            </w:r>
          </w:p>
          <w:p w:rsidR="00804ECC" w:rsidRDefault="00804ECC" w:rsidP="008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2E" w:rsidRPr="00804ECC" w:rsidRDefault="00804ECC" w:rsidP="008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CC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3283" w:type="dxa"/>
          </w:tcPr>
          <w:p w:rsidR="00314C2E" w:rsidRPr="002B0466" w:rsidRDefault="000175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и создание одноковшового фронтального погрузчика с многофункциональным трансформирующимся рабочим органом</w:t>
            </w:r>
          </w:p>
        </w:tc>
      </w:tr>
      <w:tr w:rsidR="00314C2E" w:rsidRPr="00B72047" w:rsidTr="000175CC">
        <w:tc>
          <w:tcPr>
            <w:tcW w:w="520" w:type="dxa"/>
            <w:vMerge/>
          </w:tcPr>
          <w:p w:rsidR="00314C2E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14C2E" w:rsidRPr="002740EC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75CC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66">
              <w:rPr>
                <w:rFonts w:ascii="Times New Roman" w:hAnsi="Times New Roman" w:cs="Times New Roman"/>
                <w:sz w:val="24"/>
                <w:szCs w:val="24"/>
              </w:rPr>
              <w:t>Айдаралиев</w:t>
            </w:r>
            <w:proofErr w:type="spellEnd"/>
            <w:r w:rsidRPr="002B0466">
              <w:rPr>
                <w:rFonts w:ascii="Times New Roman" w:hAnsi="Times New Roman" w:cs="Times New Roman"/>
                <w:sz w:val="24"/>
                <w:szCs w:val="24"/>
              </w:rPr>
              <w:t xml:space="preserve"> Ж.К.</w:t>
            </w:r>
          </w:p>
          <w:p w:rsidR="00804ECC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д.т.н., проф.</w:t>
            </w:r>
          </w:p>
          <w:p w:rsidR="00804ECC" w:rsidRDefault="00804ECC" w:rsidP="008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2E" w:rsidRPr="00804ECC" w:rsidRDefault="00804ECC" w:rsidP="008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CC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3283" w:type="dxa"/>
          </w:tcPr>
          <w:p w:rsidR="00314C2E" w:rsidRPr="002B0466" w:rsidRDefault="000175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Разработака техн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логии получения фибробетонов армированных на основе неорганических волокон и миниральных наполнителей для гидротехничемкого назначения</w:t>
            </w:r>
          </w:p>
        </w:tc>
      </w:tr>
      <w:tr w:rsidR="00314C2E" w:rsidRPr="00B72047" w:rsidTr="000175CC">
        <w:tc>
          <w:tcPr>
            <w:tcW w:w="520" w:type="dxa"/>
            <w:vMerge/>
          </w:tcPr>
          <w:p w:rsidR="00314C2E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14C2E" w:rsidRPr="002740EC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75CC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0466">
              <w:rPr>
                <w:rFonts w:ascii="Times New Roman" w:hAnsi="Times New Roman" w:cs="Times New Roman"/>
                <w:sz w:val="24"/>
                <w:szCs w:val="24"/>
              </w:rPr>
              <w:t>Джусупова</w:t>
            </w:r>
            <w:proofErr w:type="spellEnd"/>
            <w:r w:rsidRPr="002B046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804ECC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к.т.н., доц.</w:t>
            </w:r>
          </w:p>
          <w:p w:rsidR="00804ECC" w:rsidRDefault="00804ECC" w:rsidP="00804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2E" w:rsidRPr="00804ECC" w:rsidRDefault="00804ECC" w:rsidP="0080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CC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3283" w:type="dxa"/>
          </w:tcPr>
          <w:p w:rsidR="00314C2E" w:rsidRPr="002B0466" w:rsidRDefault="000175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технологии получения метакаолина из местного сырья для изготовления эффективных современных композиционных материалов различного назначения</w:t>
            </w:r>
          </w:p>
        </w:tc>
      </w:tr>
      <w:tr w:rsidR="00970344" w:rsidRPr="00B72047" w:rsidTr="000175CC">
        <w:tc>
          <w:tcPr>
            <w:tcW w:w="520" w:type="dxa"/>
            <w:vMerge/>
          </w:tcPr>
          <w:p w:rsidR="00970344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970344" w:rsidRPr="002740EC" w:rsidRDefault="00970344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804ECC" w:rsidRDefault="00804E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EC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научный руководитель </w:t>
            </w:r>
            <w:r w:rsidRPr="00804ECC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проф. </w:t>
            </w:r>
            <w:proofErr w:type="spellStart"/>
            <w:r w:rsidRPr="00804ECC">
              <w:rPr>
                <w:rFonts w:ascii="Times New Roman" w:hAnsi="Times New Roman" w:cs="Times New Roman"/>
                <w:sz w:val="24"/>
                <w:szCs w:val="24"/>
              </w:rPr>
              <w:t>Мендекеев</w:t>
            </w:r>
            <w:proofErr w:type="spellEnd"/>
            <w:r w:rsidRPr="00804ECC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04ECC" w:rsidRDefault="00804E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ECC" w:rsidRDefault="00804E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выступил </w:t>
            </w:r>
            <w:r w:rsidRPr="00804EC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Pr="00804EC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НИР</w:t>
            </w:r>
          </w:p>
          <w:p w:rsidR="00970344" w:rsidRDefault="00804E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ECC">
              <w:rPr>
                <w:rFonts w:ascii="Times New Roman" w:hAnsi="Times New Roman" w:cs="Times New Roman"/>
                <w:sz w:val="24"/>
                <w:szCs w:val="24"/>
              </w:rPr>
              <w:t>Кыдыралиева</w:t>
            </w:r>
            <w:proofErr w:type="spellEnd"/>
            <w:r w:rsidRPr="00804ECC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  <w:p w:rsidR="005005BC" w:rsidRPr="002B0466" w:rsidRDefault="005005B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BC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3283" w:type="dxa"/>
          </w:tcPr>
          <w:p w:rsidR="000175CC" w:rsidRPr="00745959" w:rsidRDefault="000175CC" w:rsidP="00017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Исследование сейсмостойкости зданий </w:t>
            </w:r>
            <w:proofErr w:type="gramStart"/>
            <w:r w:rsidRPr="00745959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инженерно-сейсмометрическим</w:t>
            </w:r>
            <w:proofErr w:type="gramEnd"/>
            <w:r w:rsidRPr="00745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75CC" w:rsidRPr="00745959" w:rsidRDefault="000175CC" w:rsidP="000175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959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методом обследования»</w:t>
            </w:r>
          </w:p>
          <w:p w:rsidR="00970344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959">
              <w:rPr>
                <w:rFonts w:ascii="Times New Roman" w:hAnsi="Times New Roman" w:cs="Times New Roman"/>
                <w:bCs/>
                <w:sz w:val="24"/>
                <w:szCs w:val="24"/>
              </w:rPr>
              <w:t>(промежуточный отчет).</w:t>
            </w:r>
          </w:p>
        </w:tc>
      </w:tr>
      <w:tr w:rsidR="00314C2E" w:rsidRPr="00B72047" w:rsidTr="000175CC">
        <w:tc>
          <w:tcPr>
            <w:tcW w:w="520" w:type="dxa"/>
            <w:vMerge/>
          </w:tcPr>
          <w:p w:rsidR="00314C2E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314C2E" w:rsidRPr="002740EC" w:rsidRDefault="00314C2E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0175CC" w:rsidRPr="002B0466" w:rsidRDefault="000175CC" w:rsidP="00017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</w:rPr>
              <w:t>Каримов Т.Х.</w:t>
            </w:r>
          </w:p>
          <w:p w:rsidR="005005BC" w:rsidRDefault="000175CC" w:rsidP="000175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к.т.н., доц.</w:t>
            </w:r>
          </w:p>
          <w:p w:rsidR="005005BC" w:rsidRDefault="005005BC" w:rsidP="005005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4C2E" w:rsidRPr="005005BC" w:rsidRDefault="005005BC" w:rsidP="005005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5BC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</w:p>
        </w:tc>
        <w:tc>
          <w:tcPr>
            <w:tcW w:w="3283" w:type="dxa"/>
          </w:tcPr>
          <w:p w:rsidR="00314C2E" w:rsidRPr="002B0466" w:rsidRDefault="000175CC" w:rsidP="00155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66">
              <w:rPr>
                <w:rFonts w:ascii="Times New Roman" w:hAnsi="Times New Roman" w:cs="Times New Roman"/>
                <w:sz w:val="24"/>
                <w:szCs w:val="24"/>
              </w:rPr>
              <w:t>Разработка и исследования локальных очистных сооружений для малых населенных пунктов Кыргызской Республики</w:t>
            </w:r>
          </w:p>
        </w:tc>
      </w:tr>
      <w:tr w:rsidR="0023124B" w:rsidRPr="00B72047" w:rsidTr="000175CC">
        <w:tc>
          <w:tcPr>
            <w:tcW w:w="520" w:type="dxa"/>
          </w:tcPr>
          <w:p w:rsidR="0023124B" w:rsidRDefault="0023124B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10" w:type="dxa"/>
          </w:tcPr>
          <w:p w:rsidR="0023124B" w:rsidRPr="002740EC" w:rsidRDefault="0023124B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0EC">
              <w:rPr>
                <w:rFonts w:ascii="Times New Roman" w:eastAsia="Times New Roman" w:hAnsi="Times New Roman" w:cs="Times New Roman"/>
                <w:sz w:val="24"/>
                <w:szCs w:val="24"/>
              </w:rPr>
              <w:t>НТЦ "</w:t>
            </w:r>
            <w:proofErr w:type="spellStart"/>
            <w:r w:rsidRPr="002740EC">
              <w:rPr>
                <w:rFonts w:ascii="Times New Roman" w:eastAsia="Times New Roman" w:hAnsi="Times New Roman" w:cs="Times New Roman"/>
                <w:sz w:val="24"/>
                <w:szCs w:val="24"/>
              </w:rPr>
              <w:t>Геоквантум</w:t>
            </w:r>
            <w:proofErr w:type="spellEnd"/>
            <w:r w:rsidRPr="0027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им. проф. Ш.А. </w:t>
            </w:r>
            <w:proofErr w:type="spellStart"/>
            <w:r w:rsidRPr="002740EC">
              <w:rPr>
                <w:rFonts w:ascii="Times New Roman" w:eastAsia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</w:p>
        </w:tc>
        <w:tc>
          <w:tcPr>
            <w:tcW w:w="3232" w:type="dxa"/>
          </w:tcPr>
          <w:p w:rsidR="005005BC" w:rsidRDefault="00E07A5F" w:rsidP="0023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проф. </w:t>
            </w:r>
            <w:r>
              <w:t xml:space="preserve"> </w:t>
            </w:r>
            <w:proofErr w:type="spellStart"/>
            <w:r w:rsidR="005A0F19"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 w:rsidR="005A0F19"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</w:p>
          <w:p w:rsidR="005005BC" w:rsidRDefault="005005BC" w:rsidP="0050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BC" w:rsidRDefault="005005BC" w:rsidP="0050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BC" w:rsidRDefault="005005BC" w:rsidP="00500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4B" w:rsidRPr="005005BC" w:rsidRDefault="005005BC" w:rsidP="00500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5BC">
              <w:rPr>
                <w:rFonts w:ascii="Times New Roman" w:hAnsi="Times New Roman" w:cs="Times New Roman"/>
                <w:sz w:val="24"/>
                <w:szCs w:val="24"/>
              </w:rPr>
              <w:t>промежуточный отчет</w:t>
            </w:r>
            <w:bookmarkStart w:id="0" w:name="_GoBack"/>
            <w:bookmarkEnd w:id="0"/>
          </w:p>
        </w:tc>
        <w:tc>
          <w:tcPr>
            <w:tcW w:w="3283" w:type="dxa"/>
          </w:tcPr>
          <w:p w:rsidR="0023124B" w:rsidRPr="00B72047" w:rsidRDefault="004C10D2" w:rsidP="0023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0D2">
              <w:rPr>
                <w:rFonts w:ascii="Times New Roman" w:hAnsi="Times New Roman" w:cs="Times New Roman"/>
                <w:sz w:val="24"/>
                <w:szCs w:val="24"/>
              </w:rPr>
              <w:t xml:space="preserve">«Научно-техническая оценка, разработка предложений по стандартизации </w:t>
            </w:r>
            <w:proofErr w:type="spellStart"/>
            <w:r w:rsidRPr="004C10D2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4C10D2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создания 3</w:t>
            </w:r>
            <w:r w:rsidRPr="004C1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C10D2">
              <w:rPr>
                <w:rFonts w:ascii="Times New Roman" w:hAnsi="Times New Roman" w:cs="Times New Roman"/>
                <w:sz w:val="24"/>
                <w:szCs w:val="24"/>
              </w:rPr>
              <w:t>-карт месторождений (на примере Каракечинского буроугольного месторождения)»</w:t>
            </w:r>
          </w:p>
        </w:tc>
      </w:tr>
      <w:tr w:rsidR="0023124B" w:rsidRPr="00B72047" w:rsidTr="000175CC">
        <w:tc>
          <w:tcPr>
            <w:tcW w:w="520" w:type="dxa"/>
          </w:tcPr>
          <w:p w:rsidR="0023124B" w:rsidRDefault="0023124B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10" w:type="dxa"/>
          </w:tcPr>
          <w:p w:rsidR="0023124B" w:rsidRPr="002740EC" w:rsidRDefault="0023124B" w:rsidP="002312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0E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Научно-инженерный центр «КОНАС» (НИЦ «КОНАС»)</w:t>
            </w:r>
          </w:p>
        </w:tc>
        <w:tc>
          <w:tcPr>
            <w:tcW w:w="3232" w:type="dxa"/>
          </w:tcPr>
          <w:p w:rsidR="0023124B" w:rsidRPr="00B72047" w:rsidRDefault="0023124B" w:rsidP="0023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23124B" w:rsidRPr="00B72047" w:rsidRDefault="0023124B" w:rsidP="0023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7D3" w:rsidRDefault="00E047D3"/>
    <w:sectPr w:rsidR="00E0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46" w:rsidRDefault="00B94646" w:rsidP="00970344">
      <w:pPr>
        <w:spacing w:after="0" w:line="240" w:lineRule="auto"/>
      </w:pPr>
      <w:r>
        <w:separator/>
      </w:r>
    </w:p>
  </w:endnote>
  <w:endnote w:type="continuationSeparator" w:id="0">
    <w:p w:rsidR="00B94646" w:rsidRDefault="00B94646" w:rsidP="0097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46" w:rsidRDefault="00B94646" w:rsidP="00970344">
      <w:pPr>
        <w:spacing w:after="0" w:line="240" w:lineRule="auto"/>
      </w:pPr>
      <w:r>
        <w:separator/>
      </w:r>
    </w:p>
  </w:footnote>
  <w:footnote w:type="continuationSeparator" w:id="0">
    <w:p w:rsidR="00B94646" w:rsidRDefault="00B94646" w:rsidP="00970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03"/>
    <w:rsid w:val="000150D1"/>
    <w:rsid w:val="000175CC"/>
    <w:rsid w:val="000D77DD"/>
    <w:rsid w:val="001176F2"/>
    <w:rsid w:val="001530ED"/>
    <w:rsid w:val="001A1EB5"/>
    <w:rsid w:val="0021441C"/>
    <w:rsid w:val="00220A2F"/>
    <w:rsid w:val="0023124B"/>
    <w:rsid w:val="00241202"/>
    <w:rsid w:val="00264938"/>
    <w:rsid w:val="002740EC"/>
    <w:rsid w:val="002A5102"/>
    <w:rsid w:val="00314C2E"/>
    <w:rsid w:val="004B66B5"/>
    <w:rsid w:val="004C0A11"/>
    <w:rsid w:val="004C10D2"/>
    <w:rsid w:val="005005BC"/>
    <w:rsid w:val="00590C9C"/>
    <w:rsid w:val="005A0F19"/>
    <w:rsid w:val="005F4DD4"/>
    <w:rsid w:val="006B1E26"/>
    <w:rsid w:val="00745959"/>
    <w:rsid w:val="007F5562"/>
    <w:rsid w:val="00804ECC"/>
    <w:rsid w:val="00842DBE"/>
    <w:rsid w:val="008539AB"/>
    <w:rsid w:val="00886E93"/>
    <w:rsid w:val="008F59AE"/>
    <w:rsid w:val="008F7A9E"/>
    <w:rsid w:val="00970344"/>
    <w:rsid w:val="00A746F9"/>
    <w:rsid w:val="00A87C42"/>
    <w:rsid w:val="00AF7107"/>
    <w:rsid w:val="00B41003"/>
    <w:rsid w:val="00B6119C"/>
    <w:rsid w:val="00B72047"/>
    <w:rsid w:val="00B94646"/>
    <w:rsid w:val="00C2165F"/>
    <w:rsid w:val="00C4510C"/>
    <w:rsid w:val="00D33753"/>
    <w:rsid w:val="00D366BE"/>
    <w:rsid w:val="00DB7E1F"/>
    <w:rsid w:val="00E047D3"/>
    <w:rsid w:val="00E07A5F"/>
    <w:rsid w:val="00E75671"/>
    <w:rsid w:val="00EA4518"/>
    <w:rsid w:val="00F32BA5"/>
    <w:rsid w:val="00F678A6"/>
    <w:rsid w:val="00FB53B1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344"/>
  </w:style>
  <w:style w:type="paragraph" w:styleId="a8">
    <w:name w:val="footer"/>
    <w:basedOn w:val="a"/>
    <w:link w:val="a9"/>
    <w:uiPriority w:val="99"/>
    <w:unhideWhenUsed/>
    <w:rsid w:val="0097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B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0344"/>
  </w:style>
  <w:style w:type="paragraph" w:styleId="a8">
    <w:name w:val="footer"/>
    <w:basedOn w:val="a"/>
    <w:link w:val="a9"/>
    <w:uiPriority w:val="99"/>
    <w:unhideWhenUsed/>
    <w:rsid w:val="0097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929151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1">
              <w:marLeft w:val="3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2024-11-20T09:37:00Z</cp:lastPrinted>
  <dcterms:created xsi:type="dcterms:W3CDTF">2024-11-21T12:22:00Z</dcterms:created>
  <dcterms:modified xsi:type="dcterms:W3CDTF">2024-12-06T09:44:00Z</dcterms:modified>
</cp:coreProperties>
</file>