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07" w:rsidRPr="003B0507" w:rsidRDefault="003B0507" w:rsidP="007B09A2">
      <w:pPr>
        <w:pStyle w:val="a3"/>
        <w:shd w:val="clear" w:color="auto" w:fill="FFFFFF"/>
        <w:spacing w:line="276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B050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РЕЗОЛЮЦИ</w:t>
      </w:r>
      <w:r w:rsidR="00BC6BB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Я</w:t>
      </w:r>
    </w:p>
    <w:p w:rsidR="003B0507" w:rsidRPr="00D1403B" w:rsidRDefault="003B0507" w:rsidP="007B09A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1403B">
        <w:rPr>
          <w:rFonts w:ascii="Arial" w:hAnsi="Arial" w:cs="Arial"/>
          <w:b/>
          <w:sz w:val="32"/>
          <w:szCs w:val="32"/>
        </w:rPr>
        <w:t>КРУГЛОГО СТОЛА</w:t>
      </w:r>
    </w:p>
    <w:p w:rsidR="003B0507" w:rsidRPr="00D1403B" w:rsidRDefault="003B0507" w:rsidP="007B09A2">
      <w:pPr>
        <w:spacing w:after="0"/>
        <w:jc w:val="center"/>
        <w:rPr>
          <w:rFonts w:ascii="Arial" w:hAnsi="Arial" w:cs="Arial"/>
          <w:b/>
        </w:rPr>
      </w:pPr>
      <w:r w:rsidRPr="00D1403B">
        <w:rPr>
          <w:rFonts w:ascii="Arial" w:hAnsi="Arial" w:cs="Arial"/>
          <w:b/>
        </w:rPr>
        <w:t>НА ТЕМУ</w:t>
      </w:r>
    </w:p>
    <w:p w:rsidR="00C3617E" w:rsidRPr="00C3617E" w:rsidRDefault="00C3617E" w:rsidP="007B09A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3617E">
        <w:rPr>
          <w:rFonts w:ascii="Arial" w:eastAsia="Calibri" w:hAnsi="Arial" w:cs="Arial"/>
          <w:b/>
          <w:sz w:val="32"/>
          <w:szCs w:val="32"/>
        </w:rPr>
        <w:t>«ВУЗ – ПРЕДПРИЯТИЯ ПИЩЕВОЙ ПРОМЫШЛЕННОСТИ: ПУТИ ДАЛЬНЕЙШЕГО СОТРУДНИЧЕСТВА», ПОСВЯЩЕННОГО 65-ЛЕТИЮ КГТУ им. И. РАЗЗАКОВА</w:t>
      </w:r>
    </w:p>
    <w:p w:rsidR="002C3130" w:rsidRPr="002C3130" w:rsidRDefault="001C24BB" w:rsidP="007B09A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2C3130">
        <w:rPr>
          <w:rFonts w:ascii="Arial" w:hAnsi="Arial" w:cs="Arial"/>
          <w:sz w:val="28"/>
          <w:szCs w:val="28"/>
        </w:rPr>
        <w:t xml:space="preserve">Основная цель данного мероприятия – </w:t>
      </w:r>
      <w:r w:rsidR="002C3130">
        <w:rPr>
          <w:rFonts w:ascii="Arial" w:hAnsi="Arial" w:cs="Arial"/>
          <w:sz w:val="28"/>
          <w:szCs w:val="28"/>
        </w:rPr>
        <w:t>это о</w:t>
      </w:r>
      <w:r w:rsidR="002C3130" w:rsidRPr="002C3130">
        <w:rPr>
          <w:rFonts w:ascii="Arial" w:hAnsi="Arial" w:cs="Arial"/>
          <w:sz w:val="28"/>
          <w:szCs w:val="28"/>
          <w:shd w:val="clear" w:color="auto" w:fill="FFFFFF"/>
        </w:rPr>
        <w:t>бсуждение итогов сотрудничества кафедры с предприятиями пищевой промышленности по вопросам подготовки специалистов</w:t>
      </w:r>
      <w:r w:rsidR="002C3130">
        <w:rPr>
          <w:rFonts w:ascii="Arial" w:hAnsi="Arial" w:cs="Arial"/>
          <w:sz w:val="28"/>
          <w:szCs w:val="28"/>
          <w:shd w:val="clear" w:color="auto" w:fill="FFFFFF"/>
        </w:rPr>
        <w:t>; п</w:t>
      </w:r>
      <w:r w:rsidR="002C3130" w:rsidRPr="002C3130">
        <w:rPr>
          <w:rFonts w:ascii="Arial" w:hAnsi="Arial" w:cs="Arial"/>
          <w:sz w:val="28"/>
          <w:szCs w:val="28"/>
        </w:rPr>
        <w:t xml:space="preserve">оиск и выработка новых стратегических направлений дальнейшего взаимодействия кафедры с  предприятиями </w:t>
      </w:r>
      <w:r w:rsidR="002C3130">
        <w:rPr>
          <w:rFonts w:ascii="Arial" w:hAnsi="Arial" w:cs="Arial"/>
          <w:sz w:val="28"/>
          <w:szCs w:val="28"/>
        </w:rPr>
        <w:t>на ближайшую перспективу</w:t>
      </w:r>
      <w:r w:rsidR="002C3130" w:rsidRPr="002C3130">
        <w:rPr>
          <w:rFonts w:ascii="Arial" w:hAnsi="Arial" w:cs="Arial"/>
          <w:sz w:val="28"/>
          <w:szCs w:val="28"/>
        </w:rPr>
        <w:t>.</w:t>
      </w:r>
    </w:p>
    <w:p w:rsidR="00F82936" w:rsidRPr="00F82936" w:rsidRDefault="00204B78" w:rsidP="007B09A2">
      <w:pPr>
        <w:spacing w:after="0"/>
        <w:ind w:firstLine="708"/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1C24BB">
        <w:rPr>
          <w:rFonts w:ascii="Arial" w:hAnsi="Arial" w:cs="Arial"/>
          <w:sz w:val="28"/>
          <w:szCs w:val="28"/>
        </w:rPr>
        <w:t>Обсуждались такие вопросы как</w:t>
      </w:r>
      <w:r w:rsidR="00837A2B" w:rsidRPr="001C24BB">
        <w:rPr>
          <w:rFonts w:ascii="Arial" w:hAnsi="Arial" w:cs="Arial"/>
          <w:sz w:val="28"/>
          <w:szCs w:val="28"/>
        </w:rPr>
        <w:t xml:space="preserve"> </w:t>
      </w:r>
      <w:r w:rsidR="001C24BB" w:rsidRPr="001C24BB">
        <w:rPr>
          <w:rFonts w:ascii="Arial" w:hAnsi="Arial" w:cs="Arial"/>
          <w:sz w:val="28"/>
          <w:szCs w:val="28"/>
        </w:rPr>
        <w:t xml:space="preserve"> </w:t>
      </w:r>
      <w:r w:rsidR="00F82936" w:rsidRPr="00F82936">
        <w:rPr>
          <w:rFonts w:ascii="Arial" w:hAnsi="Arial" w:cs="Arial"/>
          <w:color w:val="000000"/>
          <w:sz w:val="28"/>
          <w:szCs w:val="28"/>
          <w:shd w:val="clear" w:color="auto" w:fill="FFFFFF"/>
        </w:rPr>
        <w:t>эффективно</w:t>
      </w:r>
      <w:r w:rsidR="002F6C8F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сть</w:t>
      </w:r>
      <w:r w:rsidR="00F82936" w:rsidRPr="00F8293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сотрудничеств</w:t>
      </w:r>
      <w:r w:rsidR="002F6C8F"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="00F82936" w:rsidRPr="00F8293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кафедры и предприятий</w:t>
      </w:r>
      <w:r w:rsidR="002F6C8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; </w:t>
      </w:r>
      <w:r w:rsidR="00F82936" w:rsidRPr="00F82936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основные проблемы, выявленные за прошедший год, и пути их решения</w:t>
      </w:r>
      <w:r w:rsidR="00A5217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; </w:t>
      </w:r>
      <w:r w:rsidR="008663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участие </w:t>
      </w:r>
      <w:r w:rsidR="00F82936" w:rsidRPr="00F82936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предприяти</w:t>
      </w:r>
      <w:r w:rsidR="00866351">
        <w:rPr>
          <w:rFonts w:ascii="Arial" w:hAnsi="Arial" w:cs="Arial"/>
          <w:color w:val="000000"/>
          <w:sz w:val="28"/>
          <w:szCs w:val="28"/>
          <w:shd w:val="clear" w:color="auto" w:fill="FFFFFF"/>
        </w:rPr>
        <w:t>й</w:t>
      </w:r>
      <w:r w:rsidR="00F82936" w:rsidRPr="00F8293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подготовке специалистов</w:t>
      </w:r>
      <w:r w:rsidR="00A5217E">
        <w:rPr>
          <w:rFonts w:ascii="Arial" w:hAnsi="Arial" w:cs="Arial"/>
          <w:color w:val="000000"/>
          <w:sz w:val="28"/>
          <w:szCs w:val="28"/>
          <w:shd w:val="clear" w:color="auto" w:fill="FFFFFF"/>
        </w:rPr>
        <w:t>; п</w:t>
      </w:r>
      <w:r w:rsidR="00F82936" w:rsidRPr="00F8293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редложения от ведущих преподавателей кафедры и представителей предприятий пищевой промышленности</w:t>
      </w:r>
      <w:r w:rsidR="00527F3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выработке </w:t>
      </w:r>
      <w:r w:rsidR="008206D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новых </w:t>
      </w:r>
      <w:r w:rsidR="00527F3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стратегий </w:t>
      </w:r>
      <w:r w:rsidR="00527F3E" w:rsidRPr="002C3130">
        <w:rPr>
          <w:rFonts w:ascii="Arial" w:hAnsi="Arial" w:cs="Arial"/>
          <w:sz w:val="28"/>
          <w:szCs w:val="28"/>
        </w:rPr>
        <w:t>дальнейшего взаимодействия</w:t>
      </w:r>
      <w:r w:rsidR="00F82936" w:rsidRPr="00F8293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6904F4" w:rsidRPr="006904F4" w:rsidRDefault="001C24BB" w:rsidP="007B09A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6904F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работе Круглого стола принимали участие </w:t>
      </w:r>
      <w:r w:rsidR="006904F4" w:rsidRPr="006904F4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19</w:t>
      </w:r>
      <w:r w:rsidRPr="006904F4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представител</w:t>
      </w:r>
      <w:r w:rsidR="006904F4" w:rsidRPr="006904F4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ей</w:t>
      </w:r>
      <w:r w:rsidRPr="006904F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от </w:t>
      </w:r>
      <w:r w:rsidRPr="006904F4">
        <w:rPr>
          <w:rFonts w:ascii="Arial" w:hAnsi="Arial" w:cs="Arial"/>
          <w:sz w:val="28"/>
          <w:szCs w:val="28"/>
        </w:rPr>
        <w:t xml:space="preserve">ВУЗа, </w:t>
      </w:r>
      <w:r w:rsidR="006904F4" w:rsidRPr="006904F4">
        <w:rPr>
          <w:rFonts w:ascii="Arial" w:hAnsi="Arial" w:cs="Arial"/>
          <w:sz w:val="28"/>
          <w:szCs w:val="28"/>
        </w:rPr>
        <w:t xml:space="preserve">Региональной </w:t>
      </w:r>
      <w:r w:rsidRPr="006904F4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Программы </w:t>
      </w:r>
      <w:r w:rsidR="006904F4" w:rsidRPr="006904F4">
        <w:rPr>
          <w:rFonts w:ascii="Arial" w:hAnsi="Arial" w:cs="Arial"/>
          <w:bCs/>
          <w:sz w:val="28"/>
          <w:szCs w:val="28"/>
          <w:shd w:val="clear" w:color="auto" w:fill="FFFFFF"/>
        </w:rPr>
        <w:t>(</w:t>
      </w:r>
      <w:r w:rsidR="006904F4" w:rsidRPr="006904F4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GIZ</w:t>
      </w:r>
      <w:r w:rsidR="006904F4" w:rsidRPr="006904F4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) </w:t>
      </w:r>
      <w:r w:rsidRPr="006904F4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«Профессиональное образование в Центральной Азии», </w:t>
      </w:r>
      <w:r w:rsidR="006904F4" w:rsidRPr="006904F4">
        <w:rPr>
          <w:rFonts w:ascii="Arial" w:hAnsi="Arial" w:cs="Arial"/>
          <w:sz w:val="28"/>
          <w:szCs w:val="28"/>
        </w:rPr>
        <w:t xml:space="preserve">Центра трансфера технологий, образования и предпринимательства, лицея №10, </w:t>
      </w:r>
      <w:r w:rsidR="006904F4" w:rsidRPr="006904F4">
        <w:rPr>
          <w:rFonts w:ascii="Arial" w:hAnsi="Arial" w:cs="Arial"/>
          <w:b/>
          <w:sz w:val="28"/>
          <w:szCs w:val="28"/>
        </w:rPr>
        <w:t>14</w:t>
      </w:r>
      <w:r w:rsidRPr="006904F4">
        <w:rPr>
          <w:rFonts w:ascii="Arial" w:hAnsi="Arial" w:cs="Arial"/>
          <w:b/>
          <w:sz w:val="28"/>
          <w:szCs w:val="28"/>
          <w:lang w:val="ky-KG"/>
        </w:rPr>
        <w:t xml:space="preserve"> </w:t>
      </w:r>
      <w:r w:rsidRPr="006904F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предприятий</w:t>
      </w:r>
      <w:r w:rsidRPr="006904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904F4" w:rsidRPr="006904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пищевой промышленности </w:t>
      </w:r>
      <w:r w:rsidRPr="006904F4">
        <w:rPr>
          <w:rFonts w:ascii="Arial" w:hAnsi="Arial" w:cs="Arial"/>
          <w:sz w:val="28"/>
          <w:szCs w:val="28"/>
          <w:shd w:val="clear" w:color="auto" w:fill="FFFFFF"/>
        </w:rPr>
        <w:t xml:space="preserve">Кыргызской Республики, а также </w:t>
      </w:r>
      <w:r w:rsidR="006904F4">
        <w:rPr>
          <w:rFonts w:ascii="Arial" w:hAnsi="Arial" w:cs="Arial"/>
          <w:sz w:val="28"/>
          <w:szCs w:val="28"/>
          <w:shd w:val="clear" w:color="auto" w:fill="FFFFFF"/>
        </w:rPr>
        <w:t>с</w:t>
      </w:r>
      <w:r w:rsidR="006904F4" w:rsidRPr="006904F4">
        <w:rPr>
          <w:rFonts w:ascii="Arial" w:hAnsi="Arial" w:cs="Arial"/>
          <w:sz w:val="28"/>
          <w:szCs w:val="28"/>
        </w:rPr>
        <w:t xml:space="preserve">туденты выпускных групп кафедры </w:t>
      </w:r>
      <w:r w:rsidR="006904F4" w:rsidRPr="006904F4">
        <w:rPr>
          <w:rFonts w:ascii="Arial" w:hAnsi="Arial" w:cs="Arial"/>
          <w:color w:val="000000"/>
          <w:sz w:val="28"/>
          <w:szCs w:val="28"/>
        </w:rPr>
        <w:t>«Технология производства продуктов питания»</w:t>
      </w:r>
      <w:r w:rsidR="00327295">
        <w:rPr>
          <w:rFonts w:ascii="Arial" w:hAnsi="Arial" w:cs="Arial"/>
          <w:color w:val="000000"/>
          <w:sz w:val="28"/>
          <w:szCs w:val="28"/>
        </w:rPr>
        <w:t>.</w:t>
      </w:r>
    </w:p>
    <w:p w:rsidR="005E206A" w:rsidRDefault="005E206A" w:rsidP="007B09A2">
      <w:pPr>
        <w:pStyle w:val="a3"/>
        <w:tabs>
          <w:tab w:val="left" w:pos="709"/>
        </w:tabs>
        <w:spacing w:line="276" w:lineRule="auto"/>
        <w:ind w:left="644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ходе обсуждения были приняты следующие </w:t>
      </w:r>
      <w:r w:rsidR="00526C6E" w:rsidRPr="006904F4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предложения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:rsidR="005C660C" w:rsidRDefault="00421553" w:rsidP="007B09A2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Style w:val="apple-converted-space"/>
          <w:rFonts w:ascii="Arial" w:hAnsi="Arial" w:cs="Arial"/>
          <w:sz w:val="28"/>
          <w:szCs w:val="28"/>
        </w:rPr>
      </w:pPr>
      <w:r>
        <w:rPr>
          <w:rStyle w:val="apple-converted-space"/>
          <w:rFonts w:ascii="Arial" w:hAnsi="Arial" w:cs="Arial"/>
          <w:sz w:val="28"/>
          <w:szCs w:val="28"/>
        </w:rPr>
        <w:t xml:space="preserve">Увеличить объем лабораторных работ и практических занятий для бакалавров профиля «Технология хлеба, макаронных и кондитерских изделий» и магистров в АПОМИХ, имеющей не только </w:t>
      </w:r>
      <w:r w:rsidR="00603584">
        <w:rPr>
          <w:rStyle w:val="apple-converted-space"/>
          <w:rFonts w:ascii="Arial" w:hAnsi="Arial" w:cs="Arial"/>
          <w:sz w:val="28"/>
          <w:szCs w:val="28"/>
        </w:rPr>
        <w:t xml:space="preserve">лаборатории, </w:t>
      </w:r>
      <w:r w:rsidR="00866351">
        <w:rPr>
          <w:rStyle w:val="apple-converted-space"/>
          <w:rFonts w:ascii="Arial" w:hAnsi="Arial" w:cs="Arial"/>
          <w:sz w:val="28"/>
          <w:szCs w:val="28"/>
        </w:rPr>
        <w:t>оснащенные современным оборудованием</w:t>
      </w:r>
      <w:r>
        <w:rPr>
          <w:rStyle w:val="apple-converted-space"/>
          <w:rFonts w:ascii="Arial" w:hAnsi="Arial" w:cs="Arial"/>
          <w:sz w:val="28"/>
          <w:szCs w:val="28"/>
        </w:rPr>
        <w:t xml:space="preserve">, но и </w:t>
      </w:r>
      <w:r w:rsidR="00866351">
        <w:rPr>
          <w:rStyle w:val="apple-converted-space"/>
          <w:rFonts w:ascii="Arial" w:hAnsi="Arial" w:cs="Arial"/>
          <w:sz w:val="28"/>
          <w:szCs w:val="28"/>
        </w:rPr>
        <w:t xml:space="preserve">хорошую </w:t>
      </w:r>
      <w:r>
        <w:rPr>
          <w:rStyle w:val="apple-converted-space"/>
          <w:rFonts w:ascii="Arial" w:hAnsi="Arial" w:cs="Arial"/>
          <w:sz w:val="28"/>
          <w:szCs w:val="28"/>
        </w:rPr>
        <w:t xml:space="preserve">производственную базу (планируется запуск мини-линии по производству хлеба). </w:t>
      </w:r>
    </w:p>
    <w:p w:rsidR="008915D8" w:rsidRDefault="008915D8" w:rsidP="007B09A2">
      <w:pPr>
        <w:pStyle w:val="a3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rStyle w:val="apple-converted-space"/>
          <w:rFonts w:ascii="Arial" w:hAnsi="Arial" w:cs="Arial"/>
          <w:sz w:val="28"/>
          <w:szCs w:val="28"/>
        </w:rPr>
      </w:pPr>
      <w:r>
        <w:rPr>
          <w:rStyle w:val="apple-converted-space"/>
          <w:rFonts w:ascii="Arial" w:hAnsi="Arial" w:cs="Arial"/>
          <w:sz w:val="28"/>
          <w:szCs w:val="28"/>
        </w:rPr>
        <w:t xml:space="preserve">Собрать информацию о </w:t>
      </w:r>
      <w:r w:rsidR="00603584">
        <w:rPr>
          <w:rStyle w:val="apple-converted-space"/>
          <w:rFonts w:ascii="Arial" w:hAnsi="Arial" w:cs="Arial"/>
          <w:sz w:val="28"/>
          <w:szCs w:val="28"/>
        </w:rPr>
        <w:t>Б</w:t>
      </w:r>
      <w:r>
        <w:rPr>
          <w:rStyle w:val="apple-converted-space"/>
          <w:rFonts w:ascii="Arial" w:hAnsi="Arial" w:cs="Arial"/>
          <w:sz w:val="28"/>
          <w:szCs w:val="28"/>
        </w:rPr>
        <w:t xml:space="preserve">изнес-ассоциациях производителей пищевой продукции Кыргызской Республики, составить их реестр и осуществлять им рассылку информации о предложениях кафедры, а также приглашать на Круглые столы.  </w:t>
      </w:r>
    </w:p>
    <w:p w:rsidR="0071168D" w:rsidRDefault="0071168D" w:rsidP="007B09A2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Style w:val="apple-converted-space"/>
          <w:rFonts w:ascii="Arial" w:hAnsi="Arial" w:cs="Arial"/>
          <w:sz w:val="28"/>
          <w:szCs w:val="28"/>
        </w:rPr>
      </w:pPr>
      <w:r>
        <w:rPr>
          <w:rStyle w:val="apple-converted-space"/>
          <w:rFonts w:ascii="Arial" w:hAnsi="Arial" w:cs="Arial"/>
          <w:sz w:val="28"/>
          <w:szCs w:val="28"/>
        </w:rPr>
        <w:t>Найти способы заинтересовать предприятия в подготовке специалистов по заказу.</w:t>
      </w:r>
    </w:p>
    <w:p w:rsidR="00E75156" w:rsidRDefault="0071168D" w:rsidP="007B09A2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Style w:val="apple-converted-space"/>
          <w:rFonts w:ascii="Arial" w:hAnsi="Arial" w:cs="Arial"/>
          <w:sz w:val="28"/>
          <w:szCs w:val="28"/>
        </w:rPr>
      </w:pPr>
      <w:r>
        <w:rPr>
          <w:rStyle w:val="apple-converted-space"/>
          <w:rFonts w:ascii="Arial" w:hAnsi="Arial" w:cs="Arial"/>
          <w:sz w:val="28"/>
          <w:szCs w:val="28"/>
        </w:rPr>
        <w:t xml:space="preserve">Повысить качество прохождения практик студентами </w:t>
      </w:r>
      <w:r w:rsidR="00E75156">
        <w:rPr>
          <w:rStyle w:val="apple-converted-space"/>
          <w:rFonts w:ascii="Arial" w:hAnsi="Arial" w:cs="Arial"/>
          <w:sz w:val="28"/>
          <w:szCs w:val="28"/>
        </w:rPr>
        <w:t xml:space="preserve">путем повышения </w:t>
      </w:r>
      <w:r>
        <w:rPr>
          <w:rStyle w:val="apple-converted-space"/>
          <w:rFonts w:ascii="Arial" w:hAnsi="Arial" w:cs="Arial"/>
          <w:sz w:val="28"/>
          <w:szCs w:val="28"/>
        </w:rPr>
        <w:t>ответственност</w:t>
      </w:r>
      <w:r w:rsidR="00E75156">
        <w:rPr>
          <w:rStyle w:val="apple-converted-space"/>
          <w:rFonts w:ascii="Arial" w:hAnsi="Arial" w:cs="Arial"/>
          <w:sz w:val="28"/>
          <w:szCs w:val="28"/>
        </w:rPr>
        <w:t xml:space="preserve">и </w:t>
      </w:r>
      <w:r>
        <w:rPr>
          <w:rStyle w:val="apple-converted-space"/>
          <w:rFonts w:ascii="Arial" w:hAnsi="Arial" w:cs="Arial"/>
          <w:sz w:val="28"/>
          <w:szCs w:val="28"/>
        </w:rPr>
        <w:t>руководителей практик от производства</w:t>
      </w:r>
      <w:r w:rsidR="00562A87">
        <w:rPr>
          <w:rStyle w:val="apple-converted-space"/>
          <w:rFonts w:ascii="Arial" w:hAnsi="Arial" w:cs="Arial"/>
          <w:sz w:val="28"/>
          <w:szCs w:val="28"/>
        </w:rPr>
        <w:t xml:space="preserve">, </w:t>
      </w:r>
      <w:r w:rsidR="00562A87">
        <w:rPr>
          <w:rStyle w:val="apple-converted-space"/>
          <w:rFonts w:ascii="Arial" w:hAnsi="Arial" w:cs="Arial"/>
          <w:sz w:val="28"/>
          <w:szCs w:val="28"/>
        </w:rPr>
        <w:lastRenderedPageBreak/>
        <w:t>найти пути взаимодействия по этому вопросу между кафедрой и предприятием</w:t>
      </w:r>
      <w:r w:rsidR="00E75156">
        <w:rPr>
          <w:rStyle w:val="apple-converted-space"/>
          <w:rFonts w:ascii="Arial" w:hAnsi="Arial" w:cs="Arial"/>
          <w:sz w:val="28"/>
          <w:szCs w:val="28"/>
        </w:rPr>
        <w:t>.</w:t>
      </w:r>
    </w:p>
    <w:p w:rsidR="00E75156" w:rsidRPr="00603584" w:rsidRDefault="00E75156" w:rsidP="007B09A2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75156">
        <w:rPr>
          <w:rStyle w:val="apple-converted-space"/>
          <w:rFonts w:ascii="Arial" w:hAnsi="Arial" w:cs="Arial"/>
          <w:sz w:val="28"/>
          <w:szCs w:val="28"/>
        </w:rPr>
        <w:t>С целью повышения качества подготовки</w:t>
      </w:r>
      <w:r>
        <w:rPr>
          <w:rStyle w:val="apple-converted-space"/>
          <w:rFonts w:ascii="Arial" w:hAnsi="Arial" w:cs="Arial"/>
          <w:sz w:val="28"/>
          <w:szCs w:val="28"/>
        </w:rPr>
        <w:t xml:space="preserve"> специалистов и их адаптации к современным требованиям представители предприятий предложили дополнительно ввести </w:t>
      </w:r>
      <w:r w:rsidR="00603584">
        <w:rPr>
          <w:rStyle w:val="apple-converted-space"/>
          <w:rFonts w:ascii="Arial" w:hAnsi="Arial" w:cs="Arial"/>
          <w:sz w:val="28"/>
          <w:szCs w:val="28"/>
        </w:rPr>
        <w:t xml:space="preserve">в учебную программу </w:t>
      </w:r>
      <w:r>
        <w:rPr>
          <w:rStyle w:val="apple-converted-space"/>
          <w:rFonts w:ascii="Arial" w:hAnsi="Arial" w:cs="Arial"/>
          <w:sz w:val="28"/>
          <w:szCs w:val="28"/>
        </w:rPr>
        <w:t>курс  «Управление персоналом».</w:t>
      </w:r>
    </w:p>
    <w:p w:rsidR="00603584" w:rsidRDefault="00603584" w:rsidP="007B09A2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Style w:val="apple-converted-space"/>
          <w:rFonts w:ascii="Arial" w:hAnsi="Arial" w:cs="Arial"/>
          <w:sz w:val="28"/>
          <w:szCs w:val="28"/>
        </w:rPr>
      </w:pPr>
      <w:r>
        <w:rPr>
          <w:rStyle w:val="apple-converted-space"/>
          <w:rFonts w:ascii="Arial" w:hAnsi="Arial" w:cs="Arial"/>
          <w:sz w:val="28"/>
          <w:szCs w:val="28"/>
        </w:rPr>
        <w:t xml:space="preserve">Представителями предприятий было предложено пересмотреть и обновить Реестр профессий с учетом современных требований.  </w:t>
      </w:r>
    </w:p>
    <w:p w:rsidR="00E75156" w:rsidRDefault="00566165" w:rsidP="007B09A2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Style w:val="apple-converted-space"/>
          <w:rFonts w:ascii="Arial" w:hAnsi="Arial" w:cs="Arial"/>
          <w:sz w:val="28"/>
          <w:szCs w:val="28"/>
        </w:rPr>
      </w:pPr>
      <w:r>
        <w:rPr>
          <w:rStyle w:val="apple-converted-space"/>
          <w:rFonts w:ascii="Arial" w:hAnsi="Arial" w:cs="Arial"/>
          <w:sz w:val="28"/>
          <w:szCs w:val="28"/>
        </w:rPr>
        <w:t xml:space="preserve">ЦТТОП предложил предприятиям приглашать специалистов из Службы персональных экспертов Германии (услуги экспертов бесплатные, оплачиваются только трансфер и жилье) в обмен на разрешение проведения для студентов однодневных тренингов и чтения лекций. </w:t>
      </w:r>
      <w:r w:rsidR="00E75156">
        <w:rPr>
          <w:rStyle w:val="apple-converted-space"/>
          <w:rFonts w:ascii="Arial" w:hAnsi="Arial" w:cs="Arial"/>
          <w:sz w:val="28"/>
          <w:szCs w:val="28"/>
        </w:rPr>
        <w:t xml:space="preserve">  </w:t>
      </w:r>
    </w:p>
    <w:p w:rsidR="007B09A2" w:rsidRDefault="00566165" w:rsidP="007B09A2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Style w:val="apple-converted-space"/>
          <w:rFonts w:ascii="Arial" w:hAnsi="Arial" w:cs="Arial"/>
          <w:sz w:val="28"/>
          <w:szCs w:val="28"/>
        </w:rPr>
      </w:pPr>
      <w:r>
        <w:rPr>
          <w:rStyle w:val="apple-converted-space"/>
          <w:rFonts w:ascii="Arial" w:hAnsi="Arial" w:cs="Arial"/>
          <w:sz w:val="28"/>
          <w:szCs w:val="28"/>
        </w:rPr>
        <w:t xml:space="preserve">ЦТТОП </w:t>
      </w:r>
      <w:r w:rsidR="00603584">
        <w:rPr>
          <w:rStyle w:val="apple-converted-space"/>
          <w:rFonts w:ascii="Arial" w:hAnsi="Arial" w:cs="Arial"/>
          <w:sz w:val="28"/>
          <w:szCs w:val="28"/>
        </w:rPr>
        <w:t xml:space="preserve">также </w:t>
      </w:r>
      <w:r>
        <w:rPr>
          <w:rStyle w:val="apple-converted-space"/>
          <w:rFonts w:ascii="Arial" w:hAnsi="Arial" w:cs="Arial"/>
          <w:sz w:val="28"/>
          <w:szCs w:val="28"/>
        </w:rPr>
        <w:t>предложил предприятиям принять участие в Ярмарке идей с целью выбора и оказания финансовой поддержки понравившихся им новаторских идей.</w:t>
      </w:r>
    </w:p>
    <w:p w:rsidR="00566165" w:rsidRDefault="007B09A2" w:rsidP="007B09A2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Style w:val="apple-converted-space"/>
          <w:rFonts w:ascii="Arial" w:hAnsi="Arial" w:cs="Arial"/>
          <w:sz w:val="28"/>
          <w:szCs w:val="28"/>
        </w:rPr>
      </w:pPr>
      <w:r>
        <w:rPr>
          <w:rStyle w:val="apple-converted-space"/>
          <w:rFonts w:ascii="Arial" w:hAnsi="Arial" w:cs="Arial"/>
          <w:sz w:val="28"/>
          <w:szCs w:val="28"/>
        </w:rPr>
        <w:t>Наладить тесное сотрудничество с лицеем №10 для разработки профессиональных стандартов</w:t>
      </w:r>
      <w:r w:rsidR="00562A87">
        <w:rPr>
          <w:rStyle w:val="apple-converted-space"/>
          <w:rFonts w:ascii="Arial" w:hAnsi="Arial" w:cs="Arial"/>
          <w:sz w:val="28"/>
          <w:szCs w:val="28"/>
        </w:rPr>
        <w:t>.</w:t>
      </w:r>
      <w:r>
        <w:rPr>
          <w:rStyle w:val="apple-converted-space"/>
          <w:rFonts w:ascii="Arial" w:hAnsi="Arial" w:cs="Arial"/>
          <w:sz w:val="28"/>
          <w:szCs w:val="28"/>
        </w:rPr>
        <w:t xml:space="preserve"> </w:t>
      </w:r>
    </w:p>
    <w:p w:rsidR="00935EA1" w:rsidRPr="007B09A2" w:rsidRDefault="00526C6E" w:rsidP="007B09A2">
      <w:p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 w:rsidRPr="007B09A2">
        <w:rPr>
          <w:rFonts w:ascii="Arial" w:hAnsi="Arial" w:cs="Arial"/>
          <w:sz w:val="28"/>
          <w:szCs w:val="28"/>
        </w:rPr>
        <w:tab/>
        <w:t xml:space="preserve">На основании результатов открытого голосования </w:t>
      </w:r>
      <w:r w:rsidR="0080784A" w:rsidRPr="007B09A2">
        <w:rPr>
          <w:rFonts w:ascii="Arial" w:hAnsi="Arial" w:cs="Arial"/>
          <w:sz w:val="28"/>
          <w:szCs w:val="28"/>
        </w:rPr>
        <w:t xml:space="preserve">предложенная резолюция </w:t>
      </w:r>
      <w:r w:rsidRPr="007B09A2">
        <w:rPr>
          <w:rFonts w:ascii="Arial" w:hAnsi="Arial" w:cs="Arial"/>
          <w:sz w:val="28"/>
          <w:szCs w:val="28"/>
        </w:rPr>
        <w:t xml:space="preserve">была </w:t>
      </w:r>
      <w:r w:rsidR="0080784A" w:rsidRPr="007B09A2">
        <w:rPr>
          <w:rFonts w:ascii="Arial" w:hAnsi="Arial" w:cs="Arial"/>
          <w:sz w:val="28"/>
          <w:szCs w:val="28"/>
        </w:rPr>
        <w:t xml:space="preserve">принята </w:t>
      </w:r>
      <w:r w:rsidRPr="007B09A2">
        <w:rPr>
          <w:rFonts w:ascii="Arial" w:hAnsi="Arial" w:cs="Arial"/>
          <w:sz w:val="28"/>
          <w:szCs w:val="28"/>
        </w:rPr>
        <w:t>единогласн</w:t>
      </w:r>
      <w:r w:rsidR="00F81EE3" w:rsidRPr="007B09A2">
        <w:rPr>
          <w:rFonts w:ascii="Arial" w:hAnsi="Arial" w:cs="Arial"/>
          <w:sz w:val="28"/>
          <w:szCs w:val="28"/>
        </w:rPr>
        <w:t>о</w:t>
      </w:r>
      <w:r w:rsidRPr="007B09A2">
        <w:rPr>
          <w:rFonts w:ascii="Arial" w:hAnsi="Arial" w:cs="Arial"/>
          <w:sz w:val="28"/>
          <w:szCs w:val="28"/>
        </w:rPr>
        <w:t xml:space="preserve">.  </w:t>
      </w:r>
    </w:p>
    <w:p w:rsidR="007B09A2" w:rsidRPr="007B09A2" w:rsidRDefault="007B09A2">
      <w:p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</w:p>
    <w:sectPr w:rsidR="007B09A2" w:rsidRPr="007B09A2" w:rsidSect="007B5A41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1B" w:rsidRDefault="003E791B" w:rsidP="00BD36F1">
      <w:pPr>
        <w:spacing w:after="0" w:line="240" w:lineRule="auto"/>
      </w:pPr>
      <w:r>
        <w:separator/>
      </w:r>
    </w:p>
  </w:endnote>
  <w:endnote w:type="continuationSeparator" w:id="0">
    <w:p w:rsidR="003E791B" w:rsidRDefault="003E791B" w:rsidP="00BD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57540"/>
      <w:docPartObj>
        <w:docPartGallery w:val="Page Numbers (Bottom of Page)"/>
        <w:docPartUnique/>
      </w:docPartObj>
    </w:sdtPr>
    <w:sdtContent>
      <w:p w:rsidR="00BD36F1" w:rsidRDefault="0029363F">
        <w:pPr>
          <w:pStyle w:val="a6"/>
          <w:jc w:val="center"/>
        </w:pPr>
        <w:r>
          <w:fldChar w:fldCharType="begin"/>
        </w:r>
        <w:r w:rsidR="00BD36F1">
          <w:instrText>PAGE   \* MERGEFORMAT</w:instrText>
        </w:r>
        <w:r>
          <w:fldChar w:fldCharType="separate"/>
        </w:r>
        <w:r w:rsidR="00327295">
          <w:rPr>
            <w:noProof/>
          </w:rPr>
          <w:t>1</w:t>
        </w:r>
        <w:r>
          <w:fldChar w:fldCharType="end"/>
        </w:r>
      </w:p>
    </w:sdtContent>
  </w:sdt>
  <w:p w:rsidR="00BD36F1" w:rsidRDefault="00BD36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1B" w:rsidRDefault="003E791B" w:rsidP="00BD36F1">
      <w:pPr>
        <w:spacing w:after="0" w:line="240" w:lineRule="auto"/>
      </w:pPr>
      <w:r>
        <w:separator/>
      </w:r>
    </w:p>
  </w:footnote>
  <w:footnote w:type="continuationSeparator" w:id="0">
    <w:p w:rsidR="003E791B" w:rsidRDefault="003E791B" w:rsidP="00BD3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7A0"/>
    <w:multiLevelType w:val="hybridMultilevel"/>
    <w:tmpl w:val="4E1E2B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22B34"/>
    <w:multiLevelType w:val="hybridMultilevel"/>
    <w:tmpl w:val="A01E4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C3099"/>
    <w:multiLevelType w:val="hybridMultilevel"/>
    <w:tmpl w:val="289A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063D2"/>
    <w:multiLevelType w:val="hybridMultilevel"/>
    <w:tmpl w:val="7FB47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4295B"/>
    <w:multiLevelType w:val="hybridMultilevel"/>
    <w:tmpl w:val="96E2CF9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4A215C3"/>
    <w:multiLevelType w:val="hybridMultilevel"/>
    <w:tmpl w:val="A13C084A"/>
    <w:lvl w:ilvl="0" w:tplc="55D090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35BC3309"/>
    <w:multiLevelType w:val="hybridMultilevel"/>
    <w:tmpl w:val="3354944C"/>
    <w:lvl w:ilvl="0" w:tplc="BEA06F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DF26DD"/>
    <w:multiLevelType w:val="hybridMultilevel"/>
    <w:tmpl w:val="6974121E"/>
    <w:lvl w:ilvl="0" w:tplc="55D090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D2AB4"/>
    <w:multiLevelType w:val="hybridMultilevel"/>
    <w:tmpl w:val="ADB4816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08C3209"/>
    <w:multiLevelType w:val="hybridMultilevel"/>
    <w:tmpl w:val="7D00D0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F66A03"/>
    <w:multiLevelType w:val="hybridMultilevel"/>
    <w:tmpl w:val="7592F8D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303"/>
    <w:rsid w:val="00025E61"/>
    <w:rsid w:val="001B4D44"/>
    <w:rsid w:val="001C24BB"/>
    <w:rsid w:val="001D538E"/>
    <w:rsid w:val="00204B78"/>
    <w:rsid w:val="00235527"/>
    <w:rsid w:val="002629A0"/>
    <w:rsid w:val="0029363F"/>
    <w:rsid w:val="002C3130"/>
    <w:rsid w:val="002F6C8F"/>
    <w:rsid w:val="00327295"/>
    <w:rsid w:val="00331BD3"/>
    <w:rsid w:val="003B0507"/>
    <w:rsid w:val="003E791B"/>
    <w:rsid w:val="0041615E"/>
    <w:rsid w:val="00421553"/>
    <w:rsid w:val="0044689A"/>
    <w:rsid w:val="0045324C"/>
    <w:rsid w:val="004F57D9"/>
    <w:rsid w:val="00525303"/>
    <w:rsid w:val="00526C6E"/>
    <w:rsid w:val="00527F3E"/>
    <w:rsid w:val="005434AB"/>
    <w:rsid w:val="005454B1"/>
    <w:rsid w:val="00562A87"/>
    <w:rsid w:val="00566165"/>
    <w:rsid w:val="005C660C"/>
    <w:rsid w:val="005E206A"/>
    <w:rsid w:val="005E56A6"/>
    <w:rsid w:val="00603584"/>
    <w:rsid w:val="006067E4"/>
    <w:rsid w:val="006904F4"/>
    <w:rsid w:val="0071168D"/>
    <w:rsid w:val="007A61C2"/>
    <w:rsid w:val="007B09A2"/>
    <w:rsid w:val="007B5A41"/>
    <w:rsid w:val="0080784A"/>
    <w:rsid w:val="008206D9"/>
    <w:rsid w:val="00822A43"/>
    <w:rsid w:val="00822DEF"/>
    <w:rsid w:val="00837A2B"/>
    <w:rsid w:val="00860E92"/>
    <w:rsid w:val="00866351"/>
    <w:rsid w:val="008727F9"/>
    <w:rsid w:val="008915D8"/>
    <w:rsid w:val="008D6EE8"/>
    <w:rsid w:val="00935EA1"/>
    <w:rsid w:val="00985806"/>
    <w:rsid w:val="00A04B75"/>
    <w:rsid w:val="00A5217E"/>
    <w:rsid w:val="00A5451A"/>
    <w:rsid w:val="00A6709E"/>
    <w:rsid w:val="00A71FAA"/>
    <w:rsid w:val="00AC2A93"/>
    <w:rsid w:val="00AE2185"/>
    <w:rsid w:val="00B571AF"/>
    <w:rsid w:val="00BB4E04"/>
    <w:rsid w:val="00BB6692"/>
    <w:rsid w:val="00BC6BB6"/>
    <w:rsid w:val="00BD36F1"/>
    <w:rsid w:val="00C04584"/>
    <w:rsid w:val="00C3617E"/>
    <w:rsid w:val="00CB023F"/>
    <w:rsid w:val="00D34CEA"/>
    <w:rsid w:val="00E57C53"/>
    <w:rsid w:val="00E75156"/>
    <w:rsid w:val="00F148FE"/>
    <w:rsid w:val="00F81EE3"/>
    <w:rsid w:val="00F82936"/>
    <w:rsid w:val="00FB181B"/>
    <w:rsid w:val="00FB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8FE"/>
  </w:style>
  <w:style w:type="paragraph" w:styleId="a4">
    <w:name w:val="header"/>
    <w:basedOn w:val="a"/>
    <w:link w:val="a5"/>
    <w:uiPriority w:val="99"/>
    <w:unhideWhenUsed/>
    <w:rsid w:val="00BD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6F1"/>
  </w:style>
  <w:style w:type="paragraph" w:styleId="a6">
    <w:name w:val="footer"/>
    <w:basedOn w:val="a"/>
    <w:link w:val="a7"/>
    <w:uiPriority w:val="99"/>
    <w:unhideWhenUsed/>
    <w:rsid w:val="00BD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2018-01-15T11:49:00Z</cp:lastPrinted>
  <dcterms:created xsi:type="dcterms:W3CDTF">2017-05-11T12:47:00Z</dcterms:created>
  <dcterms:modified xsi:type="dcterms:W3CDTF">2018-12-23T17:17:00Z</dcterms:modified>
</cp:coreProperties>
</file>