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6D" w:rsidRDefault="00CE1C6D" w:rsidP="00CE1C6D">
      <w:pPr>
        <w:jc w:val="center"/>
        <w:rPr>
          <w:b/>
          <w:sz w:val="28"/>
          <w:szCs w:val="28"/>
        </w:rPr>
      </w:pPr>
    </w:p>
    <w:p w:rsidR="00CE1C6D" w:rsidRDefault="00CE1C6D" w:rsidP="00CE1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и науки Кыргызской республики</w:t>
      </w:r>
    </w:p>
    <w:p w:rsidR="00CE1C6D" w:rsidRDefault="00CE1C6D" w:rsidP="00CE1C6D">
      <w:pPr>
        <w:jc w:val="center"/>
        <w:rPr>
          <w:b/>
          <w:sz w:val="28"/>
          <w:szCs w:val="28"/>
        </w:rPr>
      </w:pPr>
    </w:p>
    <w:p w:rsidR="00CE1C6D" w:rsidRDefault="00CE1C6D" w:rsidP="00CE1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Кыргызский государственный технический университет</w:t>
      </w:r>
    </w:p>
    <w:p w:rsidR="00CE1C6D" w:rsidRDefault="00CE1C6D" w:rsidP="00CE1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им. Раззакова</w:t>
      </w:r>
    </w:p>
    <w:p w:rsidR="00CE1C6D" w:rsidRDefault="00CE1C6D" w:rsidP="00CE1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информационных технологий</w:t>
      </w:r>
    </w:p>
    <w:p w:rsidR="00CE1C6D" w:rsidRDefault="00CE1C6D" w:rsidP="00CE1C6D">
      <w:pPr>
        <w:jc w:val="center"/>
        <w:rPr>
          <w:b/>
          <w:sz w:val="28"/>
          <w:szCs w:val="28"/>
        </w:rPr>
      </w:pPr>
    </w:p>
    <w:p w:rsidR="00CE1C6D" w:rsidRDefault="00CE1C6D" w:rsidP="00CE1C6D">
      <w:pPr>
        <w:jc w:val="center"/>
        <w:rPr>
          <w:b/>
        </w:rPr>
      </w:pPr>
      <w:r>
        <w:rPr>
          <w:b/>
          <w:sz w:val="28"/>
          <w:szCs w:val="28"/>
        </w:rPr>
        <w:t>Кафедра Физической культуры и спорта</w:t>
      </w:r>
    </w:p>
    <w:p w:rsidR="00CE1C6D" w:rsidRDefault="00CE1C6D" w:rsidP="00CE1C6D">
      <w:pPr>
        <w:jc w:val="center"/>
        <w:rPr>
          <w:b/>
        </w:rPr>
      </w:pPr>
    </w:p>
    <w:p w:rsidR="00CE1C6D" w:rsidRDefault="00CE1C6D" w:rsidP="00CE1C6D">
      <w:pPr>
        <w:jc w:val="center"/>
        <w:rPr>
          <w:b/>
          <w:sz w:val="28"/>
          <w:szCs w:val="28"/>
        </w:rPr>
      </w:pPr>
    </w:p>
    <w:p w:rsidR="00CE1C6D" w:rsidRDefault="00CE1C6D" w:rsidP="00CE1C6D">
      <w:pPr>
        <w:jc w:val="center"/>
        <w:rPr>
          <w:b/>
          <w:sz w:val="28"/>
          <w:szCs w:val="28"/>
        </w:rPr>
      </w:pPr>
    </w:p>
    <w:p w:rsidR="00CE1C6D" w:rsidRDefault="00CE1C6D" w:rsidP="00CE1C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CE1C6D" w:rsidRDefault="00CE1C6D" w:rsidP="00CE1C6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портивного</w:t>
      </w:r>
      <w:proofErr w:type="spellEnd"/>
      <w:proofErr w:type="gramEnd"/>
      <w:r>
        <w:rPr>
          <w:sz w:val="28"/>
          <w:szCs w:val="28"/>
        </w:rPr>
        <w:t xml:space="preserve"> учебного отделения</w:t>
      </w:r>
    </w:p>
    <w:p w:rsidR="00CE1C6D" w:rsidRDefault="00CE1C6D" w:rsidP="00CE1C6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по специализации </w:t>
      </w:r>
      <w:r>
        <w:rPr>
          <w:b/>
          <w:sz w:val="28"/>
          <w:szCs w:val="28"/>
        </w:rPr>
        <w:t>«бокс»</w:t>
      </w:r>
    </w:p>
    <w:p w:rsidR="00CE1C6D" w:rsidRDefault="00CE1C6D" w:rsidP="00CE1C6D">
      <w:pPr>
        <w:jc w:val="center"/>
        <w:rPr>
          <w:sz w:val="28"/>
          <w:szCs w:val="28"/>
        </w:rPr>
      </w:pPr>
    </w:p>
    <w:p w:rsidR="00CE1C6D" w:rsidRDefault="00CE1C6D" w:rsidP="00CE1C6D">
      <w:pPr>
        <w:jc w:val="center"/>
        <w:rPr>
          <w:sz w:val="28"/>
          <w:szCs w:val="28"/>
        </w:rPr>
      </w:pPr>
    </w:p>
    <w:p w:rsidR="00CE1C6D" w:rsidRDefault="00CE1C6D" w:rsidP="00CE1C6D">
      <w:pPr>
        <w:jc w:val="center"/>
        <w:rPr>
          <w:sz w:val="28"/>
          <w:szCs w:val="28"/>
        </w:rPr>
      </w:pPr>
    </w:p>
    <w:p w:rsidR="00CE1C6D" w:rsidRDefault="00CE1C6D" w:rsidP="00CE1C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Разработал старший преподаватель А. </w:t>
      </w:r>
      <w:proofErr w:type="spellStart"/>
      <w:r>
        <w:rPr>
          <w:sz w:val="28"/>
          <w:szCs w:val="28"/>
        </w:rPr>
        <w:t>Б.Чолаков</w:t>
      </w:r>
      <w:proofErr w:type="spellEnd"/>
      <w:r>
        <w:rPr>
          <w:sz w:val="28"/>
          <w:szCs w:val="28"/>
        </w:rPr>
        <w:t xml:space="preserve"> </w:t>
      </w:r>
    </w:p>
    <w:p w:rsidR="00CE1C6D" w:rsidRDefault="00CE1C6D" w:rsidP="00CE1C6D">
      <w:pPr>
        <w:jc w:val="center"/>
        <w:rPr>
          <w:sz w:val="28"/>
          <w:szCs w:val="28"/>
        </w:rPr>
      </w:pPr>
    </w:p>
    <w:p w:rsidR="00CE1C6D" w:rsidRDefault="00CE1C6D" w:rsidP="00CE1C6D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Рассмотрена и утверждена на заседании кафедры </w:t>
      </w:r>
      <w:proofErr w:type="spellStart"/>
      <w:r>
        <w:rPr>
          <w:sz w:val="28"/>
          <w:szCs w:val="28"/>
        </w:rPr>
        <w:t>ФКиС</w:t>
      </w:r>
      <w:proofErr w:type="spellEnd"/>
    </w:p>
    <w:p w:rsidR="00CE1C6D" w:rsidRDefault="00CE1C6D" w:rsidP="00CE1C6D">
      <w:pPr>
        <w:rPr>
          <w:sz w:val="28"/>
          <w:szCs w:val="28"/>
        </w:rPr>
      </w:pPr>
      <w:r>
        <w:rPr>
          <w:sz w:val="28"/>
          <w:szCs w:val="28"/>
        </w:rPr>
        <w:t>Протокол № 3 от «  26 » октября 2017 г.</w:t>
      </w:r>
    </w:p>
    <w:p w:rsidR="00CE1C6D" w:rsidRDefault="00CE1C6D" w:rsidP="00CE1C6D">
      <w:pPr>
        <w:jc w:val="center"/>
        <w:rPr>
          <w:sz w:val="28"/>
          <w:szCs w:val="28"/>
        </w:rPr>
      </w:pPr>
    </w:p>
    <w:p w:rsidR="00CE1C6D" w:rsidRDefault="00CE1C6D" w:rsidP="00CE1C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</w:t>
      </w:r>
      <w:proofErr w:type="spellStart"/>
      <w:r>
        <w:rPr>
          <w:sz w:val="28"/>
          <w:szCs w:val="28"/>
        </w:rPr>
        <w:t>ФКиС</w:t>
      </w:r>
      <w:proofErr w:type="spellEnd"/>
      <w:r>
        <w:rPr>
          <w:sz w:val="28"/>
          <w:szCs w:val="28"/>
        </w:rPr>
        <w:t xml:space="preserve">, проф. ____________ Т. А. </w:t>
      </w:r>
      <w:proofErr w:type="spellStart"/>
      <w:r>
        <w:rPr>
          <w:sz w:val="28"/>
          <w:szCs w:val="28"/>
        </w:rPr>
        <w:t>Каюмов</w:t>
      </w:r>
      <w:proofErr w:type="spellEnd"/>
    </w:p>
    <w:p w:rsidR="00E047D3" w:rsidRDefault="00E047D3"/>
    <w:p w:rsidR="00CE1C6D" w:rsidRDefault="00CE1C6D"/>
    <w:p w:rsidR="00CE1C6D" w:rsidRPr="00C003AE" w:rsidRDefault="00CE1C6D" w:rsidP="00CE1C6D">
      <w:pPr>
        <w:ind w:left="-426" w:firstLine="426"/>
        <w:jc w:val="center"/>
        <w:rPr>
          <w:b/>
          <w:sz w:val="28"/>
          <w:szCs w:val="28"/>
        </w:rPr>
      </w:pPr>
      <w:r w:rsidRPr="00C003AE">
        <w:rPr>
          <w:b/>
          <w:sz w:val="28"/>
          <w:szCs w:val="28"/>
        </w:rPr>
        <w:lastRenderedPageBreak/>
        <w:t>Теория</w:t>
      </w:r>
    </w:p>
    <w:p w:rsidR="00CE1C6D" w:rsidRPr="00BF709A" w:rsidRDefault="00CE1C6D" w:rsidP="00CE1C6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09A">
        <w:rPr>
          <w:sz w:val="28"/>
          <w:szCs w:val="28"/>
        </w:rPr>
        <w:t>Физическая культура и спорт. Физическое воспитание в вузе</w:t>
      </w:r>
    </w:p>
    <w:p w:rsidR="00CE1C6D" w:rsidRPr="00BF709A" w:rsidRDefault="00CE1C6D" w:rsidP="00CE1C6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09A">
        <w:rPr>
          <w:sz w:val="28"/>
          <w:szCs w:val="28"/>
        </w:rPr>
        <w:t>Естественно – научные основы физического воспитания</w:t>
      </w:r>
    </w:p>
    <w:p w:rsidR="00CE1C6D" w:rsidRPr="00BF709A" w:rsidRDefault="00CE1C6D" w:rsidP="00CE1C6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09A">
        <w:rPr>
          <w:sz w:val="28"/>
          <w:szCs w:val="28"/>
        </w:rPr>
        <w:t>Основы здорового образа жизни</w:t>
      </w:r>
    </w:p>
    <w:p w:rsidR="00CE1C6D" w:rsidRPr="00BF709A" w:rsidRDefault="00CE1C6D" w:rsidP="00CE1C6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09A">
        <w:rPr>
          <w:sz w:val="28"/>
          <w:szCs w:val="28"/>
        </w:rPr>
        <w:t>Режим двигательной активности и работоспособности</w:t>
      </w:r>
    </w:p>
    <w:p w:rsidR="00CE1C6D" w:rsidRPr="00BF709A" w:rsidRDefault="00CE1C6D" w:rsidP="00CE1C6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09A">
        <w:rPr>
          <w:sz w:val="28"/>
          <w:szCs w:val="28"/>
        </w:rPr>
        <w:t>Основы физической и спортивной подготовки</w:t>
      </w:r>
    </w:p>
    <w:p w:rsidR="00CE1C6D" w:rsidRPr="00BF709A" w:rsidRDefault="00CE1C6D" w:rsidP="00CE1C6D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F709A">
        <w:rPr>
          <w:sz w:val="28"/>
          <w:szCs w:val="28"/>
        </w:rPr>
        <w:t>Профессионально – прикладная физическая подготовка (ППФП)</w:t>
      </w:r>
      <w:r w:rsidRPr="009975FA">
        <w:rPr>
          <w:sz w:val="28"/>
          <w:szCs w:val="28"/>
        </w:rPr>
        <w:t xml:space="preserve"> </w:t>
      </w:r>
    </w:p>
    <w:p w:rsidR="00CE1C6D" w:rsidRPr="00BF709A" w:rsidRDefault="00CE1C6D" w:rsidP="00CE1C6D">
      <w:pPr>
        <w:spacing w:line="240" w:lineRule="auto"/>
        <w:ind w:left="360"/>
        <w:rPr>
          <w:sz w:val="28"/>
          <w:szCs w:val="28"/>
        </w:rPr>
      </w:pPr>
      <w:r w:rsidRPr="009975FA">
        <w:rPr>
          <w:sz w:val="28"/>
          <w:szCs w:val="28"/>
        </w:rPr>
        <w:t xml:space="preserve">     </w:t>
      </w:r>
      <w:r w:rsidRPr="00BF709A">
        <w:rPr>
          <w:sz w:val="28"/>
          <w:szCs w:val="28"/>
        </w:rPr>
        <w:t xml:space="preserve">будущих специалистов </w:t>
      </w:r>
    </w:p>
    <w:p w:rsidR="00CE1C6D" w:rsidRDefault="00CE1C6D" w:rsidP="00CE1C6D">
      <w:pPr>
        <w:pStyle w:val="a3"/>
        <w:ind w:left="1080"/>
        <w:rPr>
          <w:sz w:val="28"/>
          <w:szCs w:val="28"/>
        </w:rPr>
      </w:pPr>
    </w:p>
    <w:p w:rsidR="00CE1C6D" w:rsidRPr="00F4598C" w:rsidRDefault="00CE1C6D" w:rsidP="00CE1C6D">
      <w:pPr>
        <w:pStyle w:val="a3"/>
        <w:ind w:left="1080"/>
        <w:jc w:val="center"/>
        <w:rPr>
          <w:b/>
          <w:sz w:val="28"/>
          <w:szCs w:val="28"/>
        </w:rPr>
      </w:pPr>
      <w:r w:rsidRPr="00F4598C">
        <w:rPr>
          <w:b/>
          <w:sz w:val="28"/>
          <w:szCs w:val="28"/>
        </w:rPr>
        <w:t>Общие правила проведения боев по бокс</w:t>
      </w:r>
      <w:r>
        <w:rPr>
          <w:b/>
          <w:sz w:val="28"/>
          <w:szCs w:val="28"/>
        </w:rPr>
        <w:t>у</w:t>
      </w:r>
    </w:p>
    <w:p w:rsidR="00CE1C6D" w:rsidRDefault="00CE1C6D" w:rsidP="00CE1C6D">
      <w:pPr>
        <w:pStyle w:val="a3"/>
        <w:ind w:left="1080"/>
        <w:rPr>
          <w:sz w:val="28"/>
          <w:szCs w:val="28"/>
        </w:rPr>
      </w:pPr>
    </w:p>
    <w:p w:rsidR="00CE1C6D" w:rsidRDefault="00CE1C6D" w:rsidP="00CE1C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Помост и установленный ринг</w:t>
      </w:r>
    </w:p>
    <w:p w:rsidR="00CE1C6D" w:rsidRDefault="00CE1C6D" w:rsidP="00CE1C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Красный и синий углы</w:t>
      </w:r>
    </w:p>
    <w:p w:rsidR="00CE1C6D" w:rsidRDefault="00CE1C6D" w:rsidP="00CE1C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Стол для главного судьи</w:t>
      </w:r>
    </w:p>
    <w:p w:rsidR="00CE1C6D" w:rsidRDefault="00CE1C6D" w:rsidP="00CE1C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Характеристика перчаток (вес в унциях)</w:t>
      </w:r>
    </w:p>
    <w:p w:rsidR="00CE1C6D" w:rsidRDefault="00CE1C6D" w:rsidP="00CE1C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Состав команды, весовые категории</w:t>
      </w:r>
    </w:p>
    <w:p w:rsidR="00CE1C6D" w:rsidRDefault="00CE1C6D" w:rsidP="00CE1C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Права и обязанности участников и судей</w:t>
      </w:r>
    </w:p>
    <w:p w:rsidR="00CE1C6D" w:rsidRDefault="00CE1C6D" w:rsidP="00CE1C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Система подсчета результатов поединка</w:t>
      </w:r>
    </w:p>
    <w:p w:rsidR="00CE1C6D" w:rsidRDefault="00CE1C6D" w:rsidP="00CE1C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Характеристика побед (</w:t>
      </w:r>
      <w:proofErr w:type="gramStart"/>
      <w:r>
        <w:rPr>
          <w:sz w:val="28"/>
          <w:szCs w:val="28"/>
        </w:rPr>
        <w:t>ЯП</w:t>
      </w:r>
      <w:proofErr w:type="gramEnd"/>
      <w:r>
        <w:rPr>
          <w:sz w:val="28"/>
          <w:szCs w:val="28"/>
        </w:rPr>
        <w:t>, ВО, НК, ОТК, и др.)</w:t>
      </w:r>
    </w:p>
    <w:p w:rsidR="00CE1C6D" w:rsidRDefault="00CE1C6D" w:rsidP="00CE1C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Спорные ситуации в поединке, решения главного судьи</w:t>
      </w:r>
    </w:p>
    <w:p w:rsidR="00CE1C6D" w:rsidRDefault="00CE1C6D" w:rsidP="00CE1C6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Правила судейства</w:t>
      </w:r>
    </w:p>
    <w:p w:rsidR="00CE1C6D" w:rsidRDefault="00CE1C6D" w:rsidP="00CE1C6D">
      <w:pPr>
        <w:pStyle w:val="a3"/>
        <w:ind w:left="1440"/>
        <w:rPr>
          <w:sz w:val="28"/>
          <w:szCs w:val="28"/>
        </w:rPr>
      </w:pPr>
    </w:p>
    <w:p w:rsidR="00CE1C6D" w:rsidRPr="00BF709A" w:rsidRDefault="00CE1C6D" w:rsidP="00CE1C6D">
      <w:pPr>
        <w:pStyle w:val="a3"/>
        <w:ind w:left="1440"/>
        <w:rPr>
          <w:sz w:val="28"/>
          <w:szCs w:val="28"/>
        </w:rPr>
      </w:pPr>
    </w:p>
    <w:p w:rsidR="00CE1C6D" w:rsidRDefault="00CE1C6D" w:rsidP="00CE1C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5426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спортивное учебное отделение по боксу зачисляются студенты основной медицинской группы, выполнившие требования спортивной квалификации, обладающие хорошим физическим развитием, имеющие желание заниматься боксом. </w:t>
      </w:r>
    </w:p>
    <w:p w:rsidR="00CE1C6D" w:rsidRDefault="00CE1C6D" w:rsidP="00CE1C6D">
      <w:pPr>
        <w:pStyle w:val="a3"/>
        <w:jc w:val="both"/>
        <w:rPr>
          <w:sz w:val="28"/>
          <w:szCs w:val="28"/>
        </w:rPr>
      </w:pPr>
      <w:r w:rsidRPr="00954266">
        <w:rPr>
          <w:sz w:val="28"/>
          <w:szCs w:val="28"/>
        </w:rPr>
        <w:t xml:space="preserve">    </w:t>
      </w:r>
      <w:r>
        <w:rPr>
          <w:sz w:val="28"/>
          <w:szCs w:val="28"/>
        </w:rPr>
        <w:t>Основной принцип построения учебно-тренировочного процесса в группах с двухразовыми занятиями в неделю - это постановка задач, выбор средств и методов работы с занимающимися, соблюдение требований индивидуального подхода и изучение особенностей каждого занимающегося.</w:t>
      </w:r>
    </w:p>
    <w:p w:rsidR="00CE1C6D" w:rsidRDefault="00CE1C6D" w:rsidP="00CE1C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Основной показатель работы учебных групп определяется в конце каждого года выполнением программных требований, выраженных в количественно – качественных показателях технической, тактической, </w:t>
      </w:r>
      <w:r>
        <w:rPr>
          <w:sz w:val="28"/>
          <w:szCs w:val="28"/>
        </w:rPr>
        <w:lastRenderedPageBreak/>
        <w:t xml:space="preserve">физической, интегральной и теоретической подготовленности, а также результатов соревнований и учебных боев. </w:t>
      </w:r>
    </w:p>
    <w:p w:rsidR="00CE1C6D" w:rsidRPr="00BF709A" w:rsidRDefault="00CE1C6D" w:rsidP="00CE1C6D">
      <w:pPr>
        <w:pStyle w:val="a3"/>
        <w:jc w:val="both"/>
        <w:rPr>
          <w:sz w:val="28"/>
          <w:szCs w:val="28"/>
        </w:rPr>
      </w:pPr>
    </w:p>
    <w:p w:rsidR="00CE1C6D" w:rsidRDefault="00CE1C6D" w:rsidP="00CE1C6D">
      <w:pPr>
        <w:pStyle w:val="a3"/>
        <w:ind w:left="108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Распределение учебных часов по годам обучения</w:t>
      </w:r>
    </w:p>
    <w:p w:rsidR="00CE1C6D" w:rsidRDefault="00CE1C6D" w:rsidP="00CE1C6D">
      <w:pPr>
        <w:pStyle w:val="a3"/>
        <w:ind w:left="1080"/>
        <w:jc w:val="center"/>
        <w:rPr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595"/>
        <w:gridCol w:w="1335"/>
        <w:gridCol w:w="1312"/>
        <w:gridCol w:w="236"/>
      </w:tblGrid>
      <w:tr w:rsidR="00CE1C6D" w:rsidTr="00476755">
        <w:trPr>
          <w:trHeight w:val="300"/>
        </w:trPr>
        <w:tc>
          <w:tcPr>
            <w:tcW w:w="5595" w:type="dxa"/>
            <w:vMerge w:val="restart"/>
            <w:hideMark/>
          </w:tcPr>
          <w:p w:rsidR="00CE1C6D" w:rsidRDefault="00CE1C6D" w:rsidP="0047675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C6D" w:rsidRDefault="00CE1C6D" w:rsidP="00476755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CE1C6D" w:rsidTr="00476755">
        <w:trPr>
          <w:trHeight w:val="242"/>
        </w:trPr>
        <w:tc>
          <w:tcPr>
            <w:tcW w:w="0" w:type="auto"/>
            <w:vMerge/>
            <w:vAlign w:val="center"/>
            <w:hideMark/>
          </w:tcPr>
          <w:p w:rsidR="00CE1C6D" w:rsidRDefault="00CE1C6D" w:rsidP="00476755">
            <w:pPr>
              <w:rPr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1C6D" w:rsidRDefault="00CE1C6D" w:rsidP="0047675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E1C6D" w:rsidRDefault="00CE1C6D" w:rsidP="00476755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E1C6D" w:rsidRDefault="00CE1C6D" w:rsidP="0047675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CE1C6D" w:rsidTr="00476755">
        <w:trPr>
          <w:gridAfter w:val="1"/>
          <w:wAfter w:w="236" w:type="dxa"/>
        </w:trPr>
        <w:tc>
          <w:tcPr>
            <w:tcW w:w="5595" w:type="dxa"/>
            <w:hideMark/>
          </w:tcPr>
          <w:p w:rsidR="00CE1C6D" w:rsidRDefault="00CE1C6D" w:rsidP="0047675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12" w:type="dxa"/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CE1C6D" w:rsidTr="00476755">
        <w:trPr>
          <w:gridAfter w:val="1"/>
          <w:wAfter w:w="236" w:type="dxa"/>
        </w:trPr>
        <w:tc>
          <w:tcPr>
            <w:tcW w:w="5595" w:type="dxa"/>
            <w:hideMark/>
          </w:tcPr>
          <w:p w:rsidR="00CE1C6D" w:rsidRDefault="00CE1C6D" w:rsidP="0047675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CE1C6D" w:rsidTr="00476755">
        <w:trPr>
          <w:gridAfter w:val="1"/>
          <w:wAfter w:w="236" w:type="dxa"/>
        </w:trPr>
        <w:tc>
          <w:tcPr>
            <w:tcW w:w="5595" w:type="dxa"/>
            <w:hideMark/>
          </w:tcPr>
          <w:p w:rsidR="00CE1C6D" w:rsidRDefault="00CE1C6D" w:rsidP="0047675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12" w:type="dxa"/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E1C6D" w:rsidTr="00476755">
        <w:trPr>
          <w:gridAfter w:val="1"/>
          <w:wAfter w:w="236" w:type="dxa"/>
        </w:trPr>
        <w:tc>
          <w:tcPr>
            <w:tcW w:w="5595" w:type="dxa"/>
            <w:hideMark/>
          </w:tcPr>
          <w:p w:rsidR="00CE1C6D" w:rsidRDefault="00CE1C6D" w:rsidP="0047675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12" w:type="dxa"/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CE1C6D" w:rsidTr="00476755">
        <w:trPr>
          <w:gridAfter w:val="1"/>
          <w:wAfter w:w="236" w:type="dxa"/>
        </w:trPr>
        <w:tc>
          <w:tcPr>
            <w:tcW w:w="5595" w:type="dxa"/>
            <w:hideMark/>
          </w:tcPr>
          <w:p w:rsidR="00CE1C6D" w:rsidRDefault="00CE1C6D" w:rsidP="0047675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Интегральная подготовка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12" w:type="dxa"/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E1C6D" w:rsidTr="00476755">
        <w:trPr>
          <w:gridAfter w:val="1"/>
          <w:wAfter w:w="236" w:type="dxa"/>
        </w:trPr>
        <w:tc>
          <w:tcPr>
            <w:tcW w:w="5595" w:type="dxa"/>
            <w:hideMark/>
          </w:tcPr>
          <w:p w:rsidR="00CE1C6D" w:rsidRDefault="00CE1C6D" w:rsidP="00476755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Зачеты и контрольные испытания 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2" w:type="dxa"/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E1C6D" w:rsidTr="00476755">
        <w:trPr>
          <w:gridAfter w:val="1"/>
          <w:wAfter w:w="236" w:type="dxa"/>
        </w:trPr>
        <w:tc>
          <w:tcPr>
            <w:tcW w:w="5595" w:type="dxa"/>
            <w:hideMark/>
          </w:tcPr>
          <w:p w:rsidR="00CE1C6D" w:rsidRDefault="00CE1C6D" w:rsidP="0047675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12" w:type="dxa"/>
            <w:hideMark/>
          </w:tcPr>
          <w:p w:rsidR="00CE1C6D" w:rsidRDefault="00CE1C6D" w:rsidP="0047675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CE1C6D" w:rsidRDefault="00CE1C6D" w:rsidP="00CE1C6D">
      <w:pPr>
        <w:pStyle w:val="a3"/>
        <w:ind w:left="1080"/>
        <w:rPr>
          <w:sz w:val="28"/>
          <w:szCs w:val="28"/>
        </w:rPr>
      </w:pPr>
    </w:p>
    <w:p w:rsidR="00CE1C6D" w:rsidRPr="002B3B99" w:rsidRDefault="00CE1C6D" w:rsidP="00CE1C6D">
      <w:pPr>
        <w:pStyle w:val="a3"/>
        <w:jc w:val="center"/>
        <w:rPr>
          <w:b/>
          <w:sz w:val="28"/>
          <w:szCs w:val="28"/>
        </w:rPr>
      </w:pPr>
    </w:p>
    <w:p w:rsidR="00CE1C6D" w:rsidRPr="002B3B99" w:rsidRDefault="00CE1C6D" w:rsidP="00CE1C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</w:t>
      </w:r>
      <w:r w:rsidRPr="002B3B99">
        <w:rPr>
          <w:b/>
          <w:sz w:val="28"/>
          <w:szCs w:val="28"/>
        </w:rPr>
        <w:t>Общая физическая подготовка</w:t>
      </w:r>
    </w:p>
    <w:p w:rsidR="00CE1C6D" w:rsidRDefault="00CE1C6D" w:rsidP="00CE1C6D">
      <w:pPr>
        <w:pStyle w:val="a3"/>
        <w:jc w:val="center"/>
        <w:rPr>
          <w:sz w:val="28"/>
          <w:szCs w:val="28"/>
        </w:rPr>
      </w:pPr>
    </w:p>
    <w:p w:rsidR="00CE1C6D" w:rsidRDefault="00CE1C6D" w:rsidP="00CE1C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32E57">
        <w:rPr>
          <w:sz w:val="28"/>
          <w:szCs w:val="28"/>
        </w:rPr>
        <w:tab/>
      </w:r>
      <w:r>
        <w:rPr>
          <w:sz w:val="28"/>
          <w:szCs w:val="28"/>
        </w:rPr>
        <w:t>Подвижные спортивные игры, эстафеты, бег с ускорением, кроссы, элементы легкой атлетики и тяжелой</w:t>
      </w:r>
      <w:r w:rsidRPr="00AF5D8F">
        <w:rPr>
          <w:sz w:val="28"/>
          <w:szCs w:val="28"/>
        </w:rPr>
        <w:t xml:space="preserve"> атлетики</w:t>
      </w:r>
      <w:r>
        <w:rPr>
          <w:sz w:val="28"/>
          <w:szCs w:val="28"/>
        </w:rPr>
        <w:t>. Упражнения с сопротивлением, отягощениями, занятия на тренажерах, прыжки со скакалкой, подскоки на ногах, челночный бег и др.</w:t>
      </w:r>
    </w:p>
    <w:p w:rsidR="00CE1C6D" w:rsidRPr="002B3B99" w:rsidRDefault="00CE1C6D" w:rsidP="00CE1C6D">
      <w:pPr>
        <w:pStyle w:val="a3"/>
        <w:jc w:val="both"/>
        <w:rPr>
          <w:b/>
          <w:sz w:val="28"/>
          <w:szCs w:val="28"/>
        </w:rPr>
      </w:pPr>
      <w:r w:rsidRPr="002B3B99">
        <w:rPr>
          <w:b/>
          <w:sz w:val="28"/>
          <w:szCs w:val="28"/>
        </w:rPr>
        <w:t>Специальная подготовка</w:t>
      </w:r>
    </w:p>
    <w:p w:rsidR="00CE1C6D" w:rsidRDefault="00CE1C6D" w:rsidP="00CE1C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Бег, специальные перемещения в стойке, удары с поворотом туловища и уходом влево, вправо (</w:t>
      </w:r>
      <w:proofErr w:type="spellStart"/>
      <w:r>
        <w:rPr>
          <w:sz w:val="28"/>
          <w:szCs w:val="28"/>
        </w:rPr>
        <w:t>саид</w:t>
      </w:r>
      <w:proofErr w:type="spellEnd"/>
      <w:r>
        <w:rPr>
          <w:sz w:val="28"/>
          <w:szCs w:val="28"/>
        </w:rPr>
        <w:t>-степы).</w:t>
      </w:r>
    </w:p>
    <w:p w:rsidR="00CE1C6D" w:rsidRPr="002B3B99" w:rsidRDefault="00CE1C6D" w:rsidP="00CE1C6D">
      <w:pPr>
        <w:pStyle w:val="a3"/>
        <w:jc w:val="both"/>
        <w:rPr>
          <w:b/>
          <w:sz w:val="28"/>
          <w:szCs w:val="28"/>
        </w:rPr>
      </w:pPr>
      <w:r w:rsidRPr="002B3B99">
        <w:rPr>
          <w:b/>
          <w:sz w:val="28"/>
          <w:szCs w:val="28"/>
        </w:rPr>
        <w:t>Техническая подготовка</w:t>
      </w:r>
    </w:p>
    <w:p w:rsidR="00CE1C6D" w:rsidRDefault="00CE1C6D" w:rsidP="00CE1C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Прямые, боковые удары и удары снизу в голову и в туловище, прямые удары с дальней, ближней и средней дистанций.</w:t>
      </w:r>
    </w:p>
    <w:p w:rsidR="00CE1C6D" w:rsidRDefault="00CE1C6D" w:rsidP="00CE1C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Передвижение в стойке по рингу вперед назад, влево, вправо.</w:t>
      </w:r>
    </w:p>
    <w:p w:rsidR="00CE1C6D" w:rsidRPr="002B3B99" w:rsidRDefault="00CE1C6D" w:rsidP="00CE1C6D">
      <w:pPr>
        <w:pStyle w:val="a3"/>
        <w:jc w:val="both"/>
        <w:rPr>
          <w:b/>
          <w:sz w:val="28"/>
          <w:szCs w:val="28"/>
        </w:rPr>
      </w:pPr>
      <w:r w:rsidRPr="002B3B99">
        <w:rPr>
          <w:b/>
          <w:sz w:val="28"/>
          <w:szCs w:val="28"/>
        </w:rPr>
        <w:t>Тактическая подготовка</w:t>
      </w:r>
    </w:p>
    <w:p w:rsidR="00CE1C6D" w:rsidRDefault="00CE1C6D" w:rsidP="00CE1C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Нападение: техника обманных движений, финтов (руками, туловищем, передвижением – показал влево, ушел вправо и т.п.), работа в атаке в углу ринга.</w:t>
      </w:r>
      <w:proofErr w:type="gramEnd"/>
    </w:p>
    <w:p w:rsidR="00CE1C6D" w:rsidRDefault="00CE1C6D" w:rsidP="00CE1C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Защита: техника передвижения по рингу («порхать как бабочка, жалить как оса»). Техника глухой защиты, техника работы вторым номером, контратака. Тактика работы с высокими и низкими боксерами, с </w:t>
      </w:r>
      <w:proofErr w:type="spellStart"/>
      <w:r>
        <w:rPr>
          <w:sz w:val="28"/>
          <w:szCs w:val="28"/>
        </w:rPr>
        <w:t>тэмповиком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нокаутером</w:t>
      </w:r>
      <w:proofErr w:type="spellEnd"/>
      <w:r>
        <w:rPr>
          <w:sz w:val="28"/>
          <w:szCs w:val="28"/>
        </w:rPr>
        <w:t xml:space="preserve">, боксером </w:t>
      </w:r>
      <w:proofErr w:type="gramStart"/>
      <w:r>
        <w:rPr>
          <w:sz w:val="28"/>
          <w:szCs w:val="28"/>
        </w:rPr>
        <w:t>?л</w:t>
      </w:r>
      <w:proofErr w:type="gramEnd"/>
      <w:r>
        <w:rPr>
          <w:sz w:val="28"/>
          <w:szCs w:val="28"/>
        </w:rPr>
        <w:t xml:space="preserve">евши, </w:t>
      </w:r>
      <w:proofErr w:type="spellStart"/>
      <w:r>
        <w:rPr>
          <w:sz w:val="28"/>
          <w:szCs w:val="28"/>
        </w:rPr>
        <w:t>игровиком</w:t>
      </w:r>
      <w:proofErr w:type="spellEnd"/>
      <w:r>
        <w:rPr>
          <w:sz w:val="28"/>
          <w:szCs w:val="28"/>
        </w:rPr>
        <w:t xml:space="preserve"> и универсалом.</w:t>
      </w:r>
    </w:p>
    <w:p w:rsidR="00CE1C6D" w:rsidRDefault="00CE1C6D" w:rsidP="00CE1C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Интегральная подготовка</w:t>
      </w:r>
    </w:p>
    <w:p w:rsidR="00CE1C6D" w:rsidRDefault="00CE1C6D" w:rsidP="00CE1C6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C6D">
        <w:rPr>
          <w:sz w:val="28"/>
          <w:szCs w:val="28"/>
        </w:rPr>
        <w:tab/>
      </w:r>
      <w:r>
        <w:rPr>
          <w:sz w:val="28"/>
          <w:szCs w:val="28"/>
        </w:rPr>
        <w:t xml:space="preserve"> Учебные поединки – спарринги.</w:t>
      </w:r>
    </w:p>
    <w:p w:rsidR="00CE1C6D" w:rsidRDefault="00CE1C6D" w:rsidP="00CE1C6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Зачетные требования</w:t>
      </w:r>
    </w:p>
    <w:p w:rsidR="00CE1C6D" w:rsidRDefault="00CE1C6D" w:rsidP="00CE1C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E1C6D">
        <w:rPr>
          <w:sz w:val="28"/>
          <w:szCs w:val="28"/>
        </w:rPr>
        <w:tab/>
      </w:r>
      <w:r>
        <w:rPr>
          <w:sz w:val="28"/>
          <w:szCs w:val="28"/>
        </w:rPr>
        <w:t xml:space="preserve">Студенты спортивного отделения по боксу сдают зачет по физической культуре на 1-2 курсах в конце каждого семестра. Итоговая оценка складывается из суммы баллов, полученных за знание </w:t>
      </w:r>
      <w:proofErr w:type="gramStart"/>
      <w:r>
        <w:rPr>
          <w:sz w:val="28"/>
          <w:szCs w:val="28"/>
        </w:rPr>
        <w:t>?т</w:t>
      </w:r>
      <w:proofErr w:type="gramEnd"/>
      <w:r>
        <w:rPr>
          <w:sz w:val="28"/>
          <w:szCs w:val="28"/>
        </w:rPr>
        <w:t xml:space="preserve">еоретического раздела программы и за выполнение практических модулей (по два в каждом семестре – промежуточный и итоговый). Оценочные таблицы прилагаются. </w:t>
      </w:r>
    </w:p>
    <w:p w:rsidR="00CE1C6D" w:rsidRDefault="00CE1C6D" w:rsidP="00CE1C6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C6D" w:rsidRDefault="00CE1C6D" w:rsidP="00CE1C6D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CE1C6D" w:rsidRDefault="00CE1C6D"/>
    <w:sectPr w:rsidR="00CE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0F27"/>
    <w:multiLevelType w:val="hybridMultilevel"/>
    <w:tmpl w:val="203A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B07492"/>
    <w:multiLevelType w:val="hybridMultilevel"/>
    <w:tmpl w:val="538A64E4"/>
    <w:lvl w:ilvl="0" w:tplc="B4F49A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E0D225E"/>
    <w:multiLevelType w:val="hybridMultilevel"/>
    <w:tmpl w:val="BB44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41"/>
    <w:rsid w:val="00055D41"/>
    <w:rsid w:val="004C0A11"/>
    <w:rsid w:val="00CE1C6D"/>
    <w:rsid w:val="00E0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6D"/>
    <w:pPr>
      <w:ind w:left="720"/>
      <w:contextualSpacing/>
    </w:pPr>
  </w:style>
  <w:style w:type="table" w:styleId="a4">
    <w:name w:val="Table Grid"/>
    <w:basedOn w:val="a1"/>
    <w:uiPriority w:val="59"/>
    <w:rsid w:val="00CE1C6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6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C6D"/>
    <w:pPr>
      <w:ind w:left="720"/>
      <w:contextualSpacing/>
    </w:pPr>
  </w:style>
  <w:style w:type="table" w:styleId="a4">
    <w:name w:val="Table Grid"/>
    <w:basedOn w:val="a1"/>
    <w:uiPriority w:val="59"/>
    <w:rsid w:val="00CE1C6D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2025-03-24T03:28:00Z</dcterms:created>
  <dcterms:modified xsi:type="dcterms:W3CDTF">2025-03-24T03:30:00Z</dcterms:modified>
</cp:coreProperties>
</file>