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EC" w:rsidRPr="005F2001" w:rsidRDefault="005F2001" w:rsidP="005F2001">
      <w:pPr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Приложение 5.4.</w:t>
      </w:r>
      <w:bookmarkStart w:id="0" w:name="_GoBack"/>
      <w:bookmarkEnd w:id="0"/>
      <w:r w:rsidRPr="005F200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5F2001" w:rsidRPr="005F2001" w:rsidRDefault="005F2001" w:rsidP="005F200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F20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ПЛАН ИЗДАНИЯ </w:t>
      </w:r>
    </w:p>
    <w:p w:rsidR="005F2001" w:rsidRPr="005F2001" w:rsidRDefault="005F2001" w:rsidP="005F200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gramStart"/>
      <w:r w:rsidRPr="005F200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gramEnd"/>
      <w:r w:rsidRPr="005F2001">
        <w:rPr>
          <w:rFonts w:ascii="Times New Roman" w:hAnsi="Times New Roman" w:cs="Times New Roman"/>
          <w:b/>
          <w:sz w:val="24"/>
          <w:szCs w:val="24"/>
        </w:rPr>
        <w:t>-методических работ на 2022-2023уч.</w:t>
      </w:r>
      <w:r w:rsidRPr="005F2001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4529"/>
        <w:gridCol w:w="3409"/>
        <w:gridCol w:w="992"/>
        <w:gridCol w:w="1134"/>
        <w:gridCol w:w="1276"/>
        <w:gridCol w:w="1134"/>
      </w:tblGrid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529" w:type="dxa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Объем (</w:t>
            </w:r>
            <w:proofErr w:type="spell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представ.</w:t>
            </w:r>
          </w:p>
        </w:tc>
        <w:tc>
          <w:tcPr>
            <w:tcW w:w="1134" w:type="dxa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spellEnd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gramEnd"/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Абдырасулова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Ч. А.,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Токтогулова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систем линейных алгебраических уравнений методом обратной матрицы на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F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ython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». Методические указания к СРС для студентов направления 580500 Бизнес- информатика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gramEnd"/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У.Дж</w:t>
            </w:r>
            <w:proofErr w:type="spellEnd"/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Кыштобаева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Базаркул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к лабораторным работам по дисциплине «Информатика» для направлений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теоретические сведения, задания к </w:t>
            </w: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лабораторным  работам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М.Дж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F20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Абласов</w:t>
            </w:r>
            <w:proofErr w:type="spellEnd"/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К.Дж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математический анализ для направлений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ПМиИ</w:t>
            </w:r>
            <w:proofErr w:type="spellEnd"/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задания к практическим работам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2023. 06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Шекеев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лабораторных работ по дисциплине «Операционные системы» для направления Бизнес- информатика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описание лабораторных работ и указания к их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Март  2023</w:t>
            </w:r>
            <w:proofErr w:type="gramEnd"/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gramEnd"/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Л.К.,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4529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Положение НИР для магистрантов направления «Прикладная математика и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теоретические </w:t>
            </w: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сведения ,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 порядке написания НИР, требования к научным работам и порядок оформления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2023. 06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4529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для практических работ по дискретной математике для направления </w:t>
            </w:r>
            <w:r w:rsidRPr="005F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«Прикладная математика и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 теоретические сведения, задания к </w:t>
            </w:r>
            <w:r w:rsidRPr="005F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2023. 06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Алтымышова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практических работ по дисциплине «Пакеты прикладных программ» для направления «Прикладная математика и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теоретические сведения, задания к </w:t>
            </w: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лабораторным  работам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Алтымышова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 w:rsidRPr="005F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лабораторных работ по программированию для направлений «Прикладная математика и информатика» и «Бизнес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теоретические сведения, задания к </w:t>
            </w: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лабораторным  работам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ООП на языке </w:t>
            </w:r>
            <w:r w:rsidRPr="005F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лабораторных работ по программированию для направлений «Прикладная математика и информатика» и «Бизнес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теоретические сведения, задания к </w:t>
            </w: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лабораторным  работам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Ж. А.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базами данных на базе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JDBC для направлений «Прикладная математика и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теоретические сведения, задания к </w:t>
            </w: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лабораторным  работам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указания к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Агыбаев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Туркманов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Ж.К.,</w:t>
            </w:r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«Математика» для студентов 1-го курса по специальности «Бизнес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5.07.2022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DF2291">
        <w:tc>
          <w:tcPr>
            <w:tcW w:w="458" w:type="dxa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Агыбаев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Туркманов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Ж.К.,</w:t>
            </w:r>
          </w:p>
          <w:p w:rsidR="005F2001" w:rsidRPr="005F2001" w:rsidRDefault="005F2001" w:rsidP="00D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DF22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«Линейная алгебра» для студентов 1-го курса по специальности «Бизнес информатика»</w:t>
            </w:r>
          </w:p>
        </w:tc>
        <w:tc>
          <w:tcPr>
            <w:tcW w:w="3409" w:type="dxa"/>
          </w:tcPr>
          <w:p w:rsidR="005F2001" w:rsidRPr="005F2001" w:rsidRDefault="005F2001" w:rsidP="00DF22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Содержат теоретические сведения, задания к практическим работам и указания к их выполнению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DF229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5.07.2022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DF229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001" w:rsidRPr="005F2001" w:rsidRDefault="005F2001" w:rsidP="005F200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F2001" w:rsidRPr="005F2001" w:rsidRDefault="005F2001" w:rsidP="005F200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F2001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учебно-методических работ</w:t>
      </w:r>
      <w:r w:rsidRPr="005F20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каф ПМИ 2023-2024 уч.гг.</w:t>
      </w:r>
    </w:p>
    <w:tbl>
      <w:tblPr>
        <w:tblStyle w:val="a3"/>
        <w:tblpPr w:leftFromText="180" w:rightFromText="180" w:vertAnchor="text" w:horzAnchor="margin" w:tblpY="34"/>
        <w:tblW w:w="15163" w:type="dxa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4529"/>
        <w:gridCol w:w="3409"/>
        <w:gridCol w:w="992"/>
        <w:gridCol w:w="1134"/>
        <w:gridCol w:w="1276"/>
        <w:gridCol w:w="1134"/>
      </w:tblGrid>
      <w:tr w:rsidR="005F2001" w:rsidRPr="005F2001" w:rsidTr="005F2001">
        <w:tc>
          <w:tcPr>
            <w:tcW w:w="458" w:type="dxa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529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3409" w:type="dxa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Объем (</w:t>
            </w:r>
            <w:proofErr w:type="spell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представ.</w:t>
            </w:r>
          </w:p>
        </w:tc>
        <w:tc>
          <w:tcPr>
            <w:tcW w:w="1134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spellEnd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gramEnd"/>
          </w:p>
        </w:tc>
      </w:tr>
      <w:tr w:rsidR="005F2001" w:rsidRPr="005F2001" w:rsidTr="005F2001">
        <w:tc>
          <w:tcPr>
            <w:tcW w:w="458" w:type="dxa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М.Дж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Базаркул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  <w:proofErr w:type="spellEnd"/>
          </w:p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выпускной квалификационной работы и </w:t>
            </w:r>
          </w:p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магистерской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диссертации для студентов и магистрантов направления 510200 «Прикладная математика и информатика», 580500 «Бизнес информатика» </w:t>
            </w:r>
          </w:p>
        </w:tc>
        <w:tc>
          <w:tcPr>
            <w:tcW w:w="3409" w:type="dxa"/>
          </w:tcPr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определены требования к написанию, оформлению,</w:t>
            </w:r>
          </w:p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квалифи-кационной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магистерской диссертации. Рассматривается подготовка ВКР/МД, приводятся правила</w:t>
            </w:r>
          </w:p>
          <w:p w:rsidR="005F2001" w:rsidRPr="005F2001" w:rsidRDefault="005F2001" w:rsidP="005F20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, оформления и представления работы к защите.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5F20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5F20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5F200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5F20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5F2001">
        <w:tc>
          <w:tcPr>
            <w:tcW w:w="458" w:type="dxa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Душенова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У.Дж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4529" w:type="dxa"/>
          </w:tcPr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«Компьютерная графика» к выполнению лабораторных работ для студентов по дисциплине «Компьютерная графика»  </w:t>
            </w:r>
          </w:p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В методическом указании представлены лабораторные работы создания и редактирования графических</w:t>
            </w:r>
          </w:p>
          <w:p w:rsidR="005F2001" w:rsidRPr="005F2001" w:rsidRDefault="005F2001" w:rsidP="005F2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примитивов</w:t>
            </w:r>
            <w:proofErr w:type="gram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взаимодействия векторных и растровых объектов. </w:t>
            </w:r>
          </w:p>
        </w:tc>
        <w:tc>
          <w:tcPr>
            <w:tcW w:w="992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001" w:rsidRPr="005F2001" w:rsidRDefault="005F2001" w:rsidP="005F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134" w:type="dxa"/>
            <w:vAlign w:val="center"/>
          </w:tcPr>
          <w:p w:rsidR="005F2001" w:rsidRPr="005F2001" w:rsidRDefault="005F2001" w:rsidP="005F20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01" w:rsidRPr="005F2001" w:rsidTr="005F2001">
        <w:tc>
          <w:tcPr>
            <w:tcW w:w="458" w:type="dxa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vAlign w:val="center"/>
          </w:tcPr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Сагындыков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5F2001" w:rsidRPr="005F2001" w:rsidRDefault="005F2001" w:rsidP="005F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Жусуева</w:t>
            </w:r>
            <w:proofErr w:type="spellEnd"/>
            <w:r w:rsidRPr="005F200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529" w:type="dxa"/>
            <w:vAlign w:val="center"/>
          </w:tcPr>
          <w:p w:rsidR="005F2001" w:rsidRPr="005F2001" w:rsidRDefault="005F2001" w:rsidP="005F200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Практикум о прикладной математике в задачах</w:t>
            </w:r>
          </w:p>
        </w:tc>
        <w:tc>
          <w:tcPr>
            <w:tcW w:w="3409" w:type="dxa"/>
          </w:tcPr>
          <w:p w:rsidR="005F2001" w:rsidRPr="005F2001" w:rsidRDefault="005F2001" w:rsidP="005F20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проведения практических занятий и самостоятельной работы студентов</w:t>
            </w:r>
          </w:p>
        </w:tc>
        <w:tc>
          <w:tcPr>
            <w:tcW w:w="992" w:type="dxa"/>
            <w:vAlign w:val="center"/>
          </w:tcPr>
          <w:p w:rsidR="005F2001" w:rsidRPr="005F2001" w:rsidRDefault="005F2001" w:rsidP="005F20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5F200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F2001" w:rsidRPr="005F2001" w:rsidRDefault="005F2001" w:rsidP="005F2001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01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134" w:type="dxa"/>
            <w:vAlign w:val="center"/>
          </w:tcPr>
          <w:p w:rsidR="005F2001" w:rsidRPr="005F2001" w:rsidRDefault="005F2001" w:rsidP="005F2001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001" w:rsidRPr="005F2001" w:rsidRDefault="005F2001" w:rsidP="005F2001">
      <w:pPr>
        <w:ind w:left="1701" w:firstLine="336"/>
        <w:rPr>
          <w:rFonts w:ascii="Times New Roman" w:hAnsi="Times New Roman" w:cs="Times New Roman"/>
          <w:sz w:val="24"/>
          <w:szCs w:val="24"/>
        </w:rPr>
      </w:pPr>
    </w:p>
    <w:p w:rsidR="005F2001" w:rsidRDefault="005F2001" w:rsidP="005F2001">
      <w:pPr>
        <w:ind w:left="1701" w:firstLine="336"/>
        <w:rPr>
          <w:rFonts w:ascii="Times New Roman" w:hAnsi="Times New Roman" w:cs="Times New Roman"/>
          <w:sz w:val="24"/>
          <w:szCs w:val="24"/>
        </w:rPr>
      </w:pPr>
    </w:p>
    <w:p w:rsidR="005F2001" w:rsidRPr="005F2001" w:rsidRDefault="005F2001" w:rsidP="005F2001">
      <w:pPr>
        <w:ind w:left="1701" w:firstLine="336"/>
        <w:rPr>
          <w:rFonts w:ascii="Times New Roman" w:hAnsi="Times New Roman" w:cs="Times New Roman"/>
          <w:sz w:val="24"/>
          <w:szCs w:val="24"/>
        </w:rPr>
      </w:pPr>
      <w:r w:rsidRPr="005F2001">
        <w:rPr>
          <w:rFonts w:ascii="Times New Roman" w:hAnsi="Times New Roman" w:cs="Times New Roman"/>
          <w:sz w:val="24"/>
          <w:szCs w:val="24"/>
        </w:rPr>
        <w:t xml:space="preserve">Зав. кафедрой, д.ф.-м.н., </w:t>
      </w:r>
      <w:proofErr w:type="spellStart"/>
      <w:r w:rsidRPr="005F2001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r w:rsidRPr="005F20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2001"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 w:rsidRPr="005F2001">
        <w:rPr>
          <w:rFonts w:ascii="Times New Roman" w:hAnsi="Times New Roman" w:cs="Times New Roman"/>
          <w:sz w:val="24"/>
          <w:szCs w:val="24"/>
        </w:rPr>
        <w:t xml:space="preserve"> М. Дж.</w:t>
      </w:r>
    </w:p>
    <w:p w:rsidR="005F2001" w:rsidRPr="005F2001" w:rsidRDefault="005F2001" w:rsidP="005F2001">
      <w:pPr>
        <w:rPr>
          <w:rFonts w:ascii="Times New Roman" w:hAnsi="Times New Roman" w:cs="Times New Roman"/>
          <w:b/>
          <w:sz w:val="24"/>
          <w:szCs w:val="24"/>
        </w:rPr>
      </w:pPr>
    </w:p>
    <w:p w:rsidR="005F2001" w:rsidRPr="005F2001" w:rsidRDefault="005F2001" w:rsidP="005F200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5F2001" w:rsidRPr="005F2001" w:rsidSect="005F20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C"/>
    <w:rsid w:val="000F34EC"/>
    <w:rsid w:val="005F2001"/>
    <w:rsid w:val="00C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E300-2E3C-412C-8B5F-54FE7514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PMI-2-318-0</dc:creator>
  <cp:keywords/>
  <dc:description/>
  <cp:lastModifiedBy>PMI-2-318-0</cp:lastModifiedBy>
  <cp:revision>2</cp:revision>
  <dcterms:created xsi:type="dcterms:W3CDTF">2024-03-30T13:24:00Z</dcterms:created>
  <dcterms:modified xsi:type="dcterms:W3CDTF">2024-03-30T13:24:00Z</dcterms:modified>
</cp:coreProperties>
</file>