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36" w:rsidRPr="00457B36" w:rsidRDefault="00457B36" w:rsidP="00457B36">
      <w:pPr>
        <w:keepNext/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57B36">
        <w:rPr>
          <w:rFonts w:ascii="Times New Roman" w:eastAsia="Times New Roman" w:hAnsi="Times New Roman" w:cs="Times New Roman"/>
          <w:sz w:val="24"/>
          <w:szCs w:val="24"/>
        </w:rPr>
        <w:t xml:space="preserve">          «</w:t>
      </w:r>
      <w:proofErr w:type="gramStart"/>
      <w:r w:rsidRPr="00457B36">
        <w:rPr>
          <w:rFonts w:ascii="Times New Roman" w:eastAsia="Times New Roman" w:hAnsi="Times New Roman" w:cs="Times New Roman"/>
          <w:sz w:val="24"/>
          <w:szCs w:val="24"/>
        </w:rPr>
        <w:t>Одобрено»</w:t>
      </w:r>
      <w:r w:rsidRPr="00457B36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457B3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57B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57B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57B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57B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57B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57B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57B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57B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57B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57B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57B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57B3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</w:t>
      </w:r>
      <w:r w:rsidR="00CB3B2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457B36">
        <w:rPr>
          <w:rFonts w:ascii="Times New Roman" w:eastAsia="Times New Roman" w:hAnsi="Times New Roman" w:cs="Times New Roman"/>
          <w:b/>
          <w:sz w:val="24"/>
          <w:szCs w:val="24"/>
        </w:rPr>
        <w:t xml:space="preserve">  «</w:t>
      </w:r>
      <w:r w:rsidRPr="00457B36">
        <w:rPr>
          <w:rFonts w:ascii="Times New Roman" w:eastAsia="Times New Roman" w:hAnsi="Times New Roman" w:cs="Times New Roman"/>
          <w:sz w:val="24"/>
          <w:szCs w:val="24"/>
        </w:rPr>
        <w:t>Утверждаю»</w:t>
      </w:r>
    </w:p>
    <w:p w:rsidR="00457B36" w:rsidRPr="00457B36" w:rsidRDefault="00457B36" w:rsidP="00457B3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457B36">
        <w:rPr>
          <w:rFonts w:ascii="Times New Roman" w:eastAsia="Times New Roman" w:hAnsi="Times New Roman" w:cs="Times New Roman"/>
          <w:sz w:val="24"/>
          <w:szCs w:val="24"/>
        </w:rPr>
        <w:t xml:space="preserve">    Ученым Советом института                                                                                                                                       Директор института                                                                                                                                   </w:t>
      </w:r>
      <w:proofErr w:type="gramStart"/>
      <w:r w:rsidRPr="00457B36">
        <w:rPr>
          <w:rFonts w:ascii="Times New Roman" w:eastAsia="Times New Roman" w:hAnsi="Times New Roman" w:cs="Times New Roman"/>
          <w:sz w:val="24"/>
          <w:szCs w:val="24"/>
        </w:rPr>
        <w:t>протокол  №</w:t>
      </w:r>
      <w:proofErr w:type="gramEnd"/>
      <w:r w:rsidRPr="00457B36">
        <w:rPr>
          <w:rFonts w:ascii="Times New Roman" w:eastAsia="Times New Roman" w:hAnsi="Times New Roman" w:cs="Times New Roman"/>
          <w:sz w:val="24"/>
          <w:szCs w:val="24"/>
        </w:rPr>
        <w:t xml:space="preserve"> __от «___» _____202</w:t>
      </w:r>
      <w:r w:rsidR="00FF4EAD">
        <w:rPr>
          <w:rFonts w:ascii="Times New Roman" w:eastAsia="Times New Roman" w:hAnsi="Times New Roman" w:cs="Times New Roman"/>
          <w:sz w:val="24"/>
          <w:szCs w:val="24"/>
        </w:rPr>
        <w:t>4</w:t>
      </w:r>
      <w:r w:rsidR="00831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B36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           </w:t>
      </w:r>
      <w:proofErr w:type="spellStart"/>
      <w:r w:rsidRPr="00457B36">
        <w:rPr>
          <w:rFonts w:ascii="Times New Roman" w:eastAsia="Times New Roman" w:hAnsi="Times New Roman" w:cs="Times New Roman"/>
          <w:sz w:val="24"/>
          <w:szCs w:val="24"/>
        </w:rPr>
        <w:t>Рысбаева</w:t>
      </w:r>
      <w:proofErr w:type="spellEnd"/>
      <w:r w:rsidRPr="00457B36">
        <w:rPr>
          <w:rFonts w:ascii="Times New Roman" w:eastAsia="Times New Roman" w:hAnsi="Times New Roman" w:cs="Times New Roman"/>
          <w:sz w:val="24"/>
          <w:szCs w:val="24"/>
        </w:rPr>
        <w:t xml:space="preserve"> И.А. </w:t>
      </w:r>
    </w:p>
    <w:p w:rsidR="00457B36" w:rsidRPr="00457B36" w:rsidRDefault="00457B36" w:rsidP="00457B3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457B3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___________ </w:t>
      </w:r>
    </w:p>
    <w:p w:rsidR="00457B36" w:rsidRDefault="00457B36" w:rsidP="005D0EA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7B3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CB3B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«___»______</w:t>
      </w:r>
      <w:r w:rsidRPr="00457B3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F4EA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57B3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57B36" w:rsidRDefault="00457B36" w:rsidP="00C31362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</w:p>
    <w:p w:rsidR="00457B36" w:rsidRPr="005D0EAF" w:rsidRDefault="00457B36" w:rsidP="005D0EA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0388E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ВОСПИТАТЕЛЬНОЙ РАБОТЕ</w:t>
      </w:r>
      <w:r w:rsidRPr="004038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 СТУДЕНТАМИ </w:t>
      </w:r>
      <w:r w:rsidRPr="0040388E">
        <w:rPr>
          <w:rFonts w:ascii="Times New Roman" w:eastAsia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F4EA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0388E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F4EA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038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уч. г</w:t>
      </w:r>
      <w:r w:rsidRPr="0040388E">
        <w:rPr>
          <w:rFonts w:ascii="Times New Roman" w:eastAsia="Times New Roman" w:hAnsi="Times New Roman" w:cs="Times New Roman"/>
          <w:b/>
          <w:sz w:val="24"/>
          <w:szCs w:val="24"/>
        </w:rPr>
        <w:t>од</w:t>
      </w: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6520"/>
        <w:gridCol w:w="1843"/>
        <w:gridCol w:w="3495"/>
      </w:tblGrid>
      <w:tr w:rsidR="00457B36" w:rsidRPr="00457B36" w:rsidTr="00FF4EAD">
        <w:trPr>
          <w:jc w:val="center"/>
        </w:trPr>
        <w:tc>
          <w:tcPr>
            <w:tcW w:w="2677" w:type="dxa"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6520" w:type="dxa"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457B36" w:rsidRPr="00457B36" w:rsidTr="00FF4EAD">
        <w:trPr>
          <w:jc w:val="center"/>
        </w:trPr>
        <w:tc>
          <w:tcPr>
            <w:tcW w:w="2677" w:type="dxa"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7B36" w:rsidRPr="00457B36" w:rsidTr="00FF4EAD">
        <w:trPr>
          <w:trHeight w:val="622"/>
          <w:jc w:val="center"/>
        </w:trPr>
        <w:tc>
          <w:tcPr>
            <w:tcW w:w="2677" w:type="dxa"/>
            <w:vMerge w:val="restart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 работа в учебных группах.</w:t>
            </w:r>
          </w:p>
          <w:p w:rsid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EAF" w:rsidRDefault="005D0EAF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EAF" w:rsidRDefault="005D0EAF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EAF" w:rsidRDefault="005D0EAF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EAF" w:rsidRDefault="005D0EAF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EAF" w:rsidRDefault="005D0EAF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EAF" w:rsidRDefault="005D0EAF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EAF" w:rsidRDefault="005D0EAF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EAF" w:rsidRDefault="005D0EAF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EAF" w:rsidRDefault="005D0EAF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EAF" w:rsidRDefault="005D0EAF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EAF" w:rsidRDefault="005D0EAF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EAF" w:rsidRDefault="005D0EAF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EAF" w:rsidRDefault="005D0EAF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EAF" w:rsidRDefault="005D0EAF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EAF" w:rsidRDefault="005D0EAF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EAF" w:rsidRDefault="005D0EAF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EAF" w:rsidRPr="00457B36" w:rsidRDefault="005D0EAF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Подбор и утверждение старост студенческих групп, академических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ников,  кураторов</w:t>
            </w:r>
            <w:proofErr w:type="gramEnd"/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1-2 курсах</w:t>
            </w: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457B36" w:rsidRPr="00457B36" w:rsidRDefault="00457B36" w:rsidP="005D0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зам.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по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ВР, кураторы 1 курса</w:t>
            </w:r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457B36" w:rsidRPr="00457B36" w:rsidRDefault="00457B36" w:rsidP="00831887">
            <w:pPr>
              <w:shd w:val="clear" w:color="auto" w:fill="F8F9F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Организация ориентационной недели </w:t>
            </w:r>
            <w:r w:rsidRPr="00457B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для первокурсников. Ознакомление с университетом и Технологическим факультетом</w:t>
            </w: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студентов 1-го года обучения,</w:t>
            </w:r>
            <w:r w:rsidRPr="00457B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57B36">
              <w:rPr>
                <w:rFonts w:ascii="Times New Roman" w:eastAsiaTheme="minorHAnsi" w:hAnsi="Times New Roman" w:cs="Times New Roman"/>
                <w:color w:val="222222"/>
                <w:sz w:val="24"/>
                <w:szCs w:val="24"/>
                <w:shd w:val="clear" w:color="auto" w:fill="F8F9FA"/>
                <w:lang w:eastAsia="en-US"/>
              </w:rPr>
              <w:t xml:space="preserve">предоставление информации об учебном процессе </w:t>
            </w: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и правилах повед</w:t>
            </w:r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в университете и общежитии</w:t>
            </w: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по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Проведение собраний в учебных группах с целью ознакомления студентов с графиком учебного процесса, ознакомление студентов с планами</w:t>
            </w:r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совместной работы с кураторами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-Сентябрь</w:t>
            </w:r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по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  <w:r w:rsidR="00FF4EAD"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ураторы </w:t>
            </w:r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Проведение собраний с начальниками курсов, академическими</w:t>
            </w:r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советниками и кураторами групп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зам.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по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ВР, кураторы </w:t>
            </w:r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57B36" w:rsidRPr="00457B36" w:rsidRDefault="00457B36" w:rsidP="00831887">
            <w:pPr>
              <w:shd w:val="clear" w:color="auto" w:fill="F8F9F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 Организация Дня знаний: ознакомление студентов 1 курса с расписанием занятий, университетом и правилами поведения в КГТУ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457B36" w:rsidRPr="00457B36" w:rsidRDefault="00457B36" w:rsidP="00FF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по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ВР, нач. 1 курса, </w:t>
            </w:r>
            <w:proofErr w:type="spellStart"/>
            <w:r w:rsidR="00FF4EAD">
              <w:rPr>
                <w:rFonts w:ascii="Times New Roman" w:eastAsia="Times New Roman" w:hAnsi="Times New Roman" w:cs="Times New Roman"/>
                <w:sz w:val="24"/>
                <w:szCs w:val="24"/>
              </w:rPr>
              <w:t>эдвайзер</w:t>
            </w:r>
            <w:proofErr w:type="spell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, кураторы</w:t>
            </w:r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6. Выявление студентов-сирот, инвалидов</w:t>
            </w:r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оказание им различной помощи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5" w:type="dxa"/>
          </w:tcPr>
          <w:p w:rsidR="00457B36" w:rsidRPr="00457B36" w:rsidRDefault="00FF4EAD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57B36"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ураторы</w:t>
            </w:r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57B36" w:rsidRPr="00457B36" w:rsidRDefault="00457B36" w:rsidP="00831887">
            <w:pPr>
              <w:shd w:val="clear" w:color="auto" w:fill="F8F9F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457B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Проведение мероприятий, ко Дню университета КГТУ им. И. </w:t>
            </w:r>
            <w:r w:rsidR="008318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Раззакова</w:t>
            </w:r>
          </w:p>
        </w:tc>
        <w:tc>
          <w:tcPr>
            <w:tcW w:w="1843" w:type="dxa"/>
          </w:tcPr>
          <w:p w:rsidR="00457B36" w:rsidRPr="00457B36" w:rsidRDefault="00457B36" w:rsidP="0083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Директорат, кураторы</w:t>
            </w:r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 w:val="restart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Учебно – воспитательная </w:t>
            </w:r>
            <w:r w:rsidRPr="0045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</w:t>
            </w:r>
          </w:p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Непрерывный контроль </w:t>
            </w:r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посещаемости занятий студентами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зам.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по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встреч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ректора, декана  со  студентами, проведение  собраний в группах для обсуждения текущей учебной дисциплины студентов, ре</w:t>
            </w:r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t>йтинговой системы знаний в КГТУ</w:t>
            </w: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Директорат, кураторы </w:t>
            </w:r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Содействие в организации помощи студентам в формировании рационального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режима  учебы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отдыха, самостоятельной  работы   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зам.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по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Заслушивание сообщений старост групп, информация кураторов и отдельных преподавателей. Принятие решений по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t>реплению  дисциплины</w:t>
            </w:r>
            <w:proofErr w:type="gramEnd"/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группах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зам.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по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ВР, кураторы </w:t>
            </w:r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Организация обсуждения результатов экзаменационной сессии. Организация работы по ликвидации академической задолженности в </w:t>
            </w:r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расписанием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зам.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по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ВР, </w:t>
            </w:r>
            <w:proofErr w:type="spell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. советники.</w:t>
            </w:r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Проведение собраний в учебных группах по итогам      </w:t>
            </w:r>
          </w:p>
          <w:p w:rsidR="00457B36" w:rsidRPr="00457B36" w:rsidRDefault="00831887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сессий</w:t>
            </w:r>
            <w:proofErr w:type="gramEnd"/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FF4EAD" w:rsidRPr="00457B36" w:rsidRDefault="00457B36" w:rsidP="00FF4EAD">
            <w:pPr>
              <w:spacing w:after="0" w:line="240" w:lineRule="auto"/>
              <w:ind w:right="-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зам.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по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  <w:r w:rsidR="00FF4E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EAD">
              <w:rPr>
                <w:rFonts w:ascii="Times New Roman" w:eastAsia="Times New Roman" w:hAnsi="Times New Roman" w:cs="Times New Roman"/>
                <w:sz w:val="24"/>
                <w:szCs w:val="24"/>
              </w:rPr>
              <w:t>эдвайзер</w:t>
            </w:r>
            <w:proofErr w:type="spellEnd"/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Работа со студентами – </w:t>
            </w:r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задолжниками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5" w:type="dxa"/>
          </w:tcPr>
          <w:p w:rsidR="00457B36" w:rsidRPr="00457B36" w:rsidRDefault="00457B36" w:rsidP="00FF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директор, </w:t>
            </w:r>
            <w:proofErr w:type="spellStart"/>
            <w:r w:rsidR="00FF4EAD">
              <w:rPr>
                <w:rFonts w:ascii="Times New Roman" w:eastAsia="Times New Roman" w:hAnsi="Times New Roman" w:cs="Times New Roman"/>
                <w:sz w:val="24"/>
                <w:szCs w:val="24"/>
              </w:rPr>
              <w:t>эдвайзер</w:t>
            </w:r>
            <w:proofErr w:type="spellEnd"/>
          </w:p>
        </w:tc>
      </w:tr>
      <w:tr w:rsidR="00457B36" w:rsidRPr="00457B36" w:rsidTr="00831887">
        <w:trPr>
          <w:jc w:val="center"/>
        </w:trPr>
        <w:tc>
          <w:tcPr>
            <w:tcW w:w="14535" w:type="dxa"/>
            <w:gridSpan w:val="4"/>
            <w:shd w:val="clear" w:color="auto" w:fill="auto"/>
            <w:vAlign w:val="center"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Идеологическое, патриотическое, нравственное и эстетическое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  студентов</w:t>
            </w:r>
            <w:proofErr w:type="gramEnd"/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 w:val="restart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Идеологическое, патриотическое воспитание студентов</w:t>
            </w:r>
          </w:p>
          <w:p w:rsid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EAF" w:rsidRDefault="005D0EAF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EAF" w:rsidRDefault="005D0EAF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EAF" w:rsidRDefault="005D0EAF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EAF" w:rsidRDefault="005D0EAF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EAF" w:rsidRPr="00457B36" w:rsidRDefault="005D0EAF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57B36" w:rsidRPr="00457B36" w:rsidRDefault="00457B36" w:rsidP="008318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1. Изучение гимна Кыргызской Республики, разъяснение государственной символики КР (герб,</w:t>
            </w:r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флаг) для студентов 1-2 курсов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B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457B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течение  года</w:t>
            </w:r>
            <w:proofErr w:type="gramEnd"/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2. Значение конституции Кыргызской Республики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B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457B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течение  года</w:t>
            </w:r>
            <w:proofErr w:type="gramEnd"/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Пропаганда патриотизма, привитие навыков бережного отношения к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национальным  ценностям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Республики: языку, тра</w:t>
            </w:r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t>дициям, нравственным отношениям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B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457B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течение  года</w:t>
            </w:r>
            <w:proofErr w:type="gramEnd"/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 ВР  </w:t>
            </w:r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кафедры </w:t>
            </w:r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4.Работа по развитию кыргызского языка, участия ППС, студентов в языковых курсах, формирование студенческих групп с </w:t>
            </w:r>
            <w:proofErr w:type="spell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кырг</w:t>
            </w:r>
            <w:proofErr w:type="spell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. яз. обучения;</w:t>
            </w:r>
          </w:p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5. Пропаганда информации о национальных героях, лидерах в политике, литературе, искусстве Кыргызстана;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B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457B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течение  года</w:t>
            </w:r>
            <w:proofErr w:type="gramEnd"/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 ВР  </w:t>
            </w:r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 кафедры (каф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кырг</w:t>
            </w:r>
            <w:proofErr w:type="spellEnd"/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. русск. язык)</w:t>
            </w:r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6. Содействие в оформлении стендовой информации на кыргызском языке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B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457B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течение  года</w:t>
            </w:r>
            <w:proofErr w:type="gramEnd"/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Культивирование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кыргызского  языка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общении со студентами, ППС, УВП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B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457B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течение  года</w:t>
            </w:r>
            <w:proofErr w:type="gramEnd"/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 ВР  </w:t>
            </w:r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 кафедры (каф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кырг</w:t>
            </w:r>
            <w:proofErr w:type="spellEnd"/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. русск. язык)</w:t>
            </w:r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 w:val="restart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Нравственное и эстетическое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  студентов</w:t>
            </w:r>
            <w:proofErr w:type="gramEnd"/>
          </w:p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1. Привлечение студентов к кул</w:t>
            </w:r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t>ьтурно-эстетическому воспитанию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Кураторы</w:t>
            </w:r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эстетического мировоззрения, ознакомление с ценностями мировой и национальной</w:t>
            </w:r>
          </w:p>
          <w:p w:rsidR="00457B36" w:rsidRPr="00457B36" w:rsidRDefault="00831887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gramEnd"/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r w:rsidR="00FF4EA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ВР, кафедры и кураторы</w:t>
            </w:r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3. Привлечение к участию в различных конкурсах</w:t>
            </w:r>
            <w:r w:rsidR="00B34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     олимпиад «Весна Ала-</w:t>
            </w:r>
            <w:proofErr w:type="spellStart"/>
            <w:r w:rsidR="00B34951">
              <w:rPr>
                <w:rFonts w:ascii="Times New Roman" w:eastAsia="Times New Roman" w:hAnsi="Times New Roman" w:cs="Times New Roman"/>
                <w:sz w:val="24"/>
                <w:szCs w:val="24"/>
              </w:rPr>
              <w:t>Тоо</w:t>
            </w:r>
            <w:proofErr w:type="spell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», «Мода, Искусство, Стиль», и т.п.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 ВР,</w:t>
            </w:r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  <w:proofErr w:type="gramEnd"/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тематических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вечеров, встреч студентов с интересными личностями культуры, литератур</w:t>
            </w:r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t>ы и спорта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 ВР,  </w:t>
            </w:r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кураторы </w:t>
            </w:r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5. Привлечение студентов для эстетического</w:t>
            </w:r>
          </w:p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факультетов, кафедр участи</w:t>
            </w:r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t>е в общественно-полезной работе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B36" w:rsidRPr="00457B36" w:rsidTr="00FF4EAD">
        <w:trPr>
          <w:trHeight w:val="378"/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Коллективное посещение театров, музеев, </w:t>
            </w:r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выставок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 w:val="restart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со студентами, проживающими в общежитии</w:t>
            </w:r>
          </w:p>
          <w:p w:rsid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7DF4" w:rsidRDefault="00127DF4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EAF" w:rsidRDefault="005D0EAF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EAF" w:rsidRDefault="005D0EAF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EAF" w:rsidRDefault="005D0EAF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EAF" w:rsidRDefault="005D0EAF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EAF" w:rsidRDefault="005D0EAF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EAF" w:rsidRDefault="005D0EAF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EAF" w:rsidRDefault="005D0EAF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EAF" w:rsidRPr="00457B36" w:rsidRDefault="005D0EAF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1. Составление:</w:t>
            </w:r>
          </w:p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) Базы  данных</w:t>
            </w:r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Организация работы  </w:t>
            </w:r>
            <w:proofErr w:type="spell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студсовета</w:t>
            </w:r>
            <w:proofErr w:type="spellEnd"/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34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 </w:t>
            </w:r>
            <w:r w:rsidR="00B3495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Интеллектуального</w:t>
            </w: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</w:t>
            </w:r>
            <w:r w:rsidR="00B3495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61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«Технолог»</w:t>
            </w:r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 дежурства сотрудников в общежитии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B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Директорат,  ответственные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кафедрам и кураторы</w:t>
            </w:r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B36" w:rsidRPr="00457B36" w:rsidTr="00FF4EAD">
        <w:trPr>
          <w:trHeight w:val="440"/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Оформление и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</w:t>
            </w:r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тематических</w:t>
            </w:r>
            <w:proofErr w:type="gramEnd"/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уголков и стендов</w:t>
            </w: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B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95" w:type="dxa"/>
          </w:tcPr>
          <w:p w:rsidR="00457B36" w:rsidRPr="00457B36" w:rsidRDefault="00FF4EAD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57B36"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ураторы</w:t>
            </w:r>
          </w:p>
        </w:tc>
      </w:tr>
      <w:tr w:rsidR="00457B36" w:rsidRPr="00457B36" w:rsidTr="00FF4EAD">
        <w:trPr>
          <w:trHeight w:val="535"/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3.Органи</w:t>
            </w:r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 работы кафедр в общежитии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B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95" w:type="dxa"/>
          </w:tcPr>
          <w:p w:rsidR="00457B36" w:rsidRPr="00457B36" w:rsidRDefault="00FF4EAD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57B36"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ураторы</w:t>
            </w:r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Проведение бесед об ответственности личности,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  поведения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взаимоотношения в общежитии и о собл</w:t>
            </w:r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t>юдении правопорядка в общежитии</w:t>
            </w:r>
          </w:p>
        </w:tc>
        <w:tc>
          <w:tcPr>
            <w:tcW w:w="1843" w:type="dxa"/>
          </w:tcPr>
          <w:p w:rsidR="00457B36" w:rsidRPr="00457B36" w:rsidRDefault="00457B36" w:rsidP="0083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 плана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кураторов</w:t>
            </w:r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 ВР,  </w:t>
            </w:r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  <w:proofErr w:type="gramEnd"/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Проведение тематических вечеров, встреч студентов с представителями литературы и искусства, деятелями </w:t>
            </w:r>
            <w:proofErr w:type="gramStart"/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</w:t>
            </w:r>
            <w:proofErr w:type="gramEnd"/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 ВР  </w:t>
            </w:r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 w:val="restart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Профилактика  право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нарушений.</w:t>
            </w:r>
          </w:p>
        </w:tc>
        <w:tc>
          <w:tcPr>
            <w:tcW w:w="6520" w:type="dxa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встречи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студентов с сотрудниками  Первомайского РОВД, правоохранительных  органов.</w:t>
            </w:r>
          </w:p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 </w:t>
            </w:r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профилактике  правонарушений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B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 ВР,  </w:t>
            </w:r>
          </w:p>
          <w:p w:rsidR="00457B36" w:rsidRPr="00457B36" w:rsidRDefault="00FF4EAD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  <w:proofErr w:type="gramEnd"/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Проведение кураторских часов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по  тематике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«Положение об ответственности за нарушения правил внутреннего распорядка в КГТУ», «Устав студенческой сл</w:t>
            </w:r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t>ужбы охраны правопорядка КГТУ»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B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 ВР  </w:t>
            </w:r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бесед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профилактике  правонарушений</w:t>
            </w: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line="240" w:lineRule="auto"/>
              <w:ind w:right="-21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B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 ВР  </w:t>
            </w:r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 w:val="restart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Пропаганда здорового образа жизни</w:t>
            </w:r>
          </w:p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1.Проведение лекций и меро</w:t>
            </w:r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 о здоровом образе жизни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и кураторы</w:t>
            </w:r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проведения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 и </w:t>
            </w:r>
            <w:r w:rsidR="0083188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анти-наркологической пропаганде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 ВР, </w:t>
            </w:r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  <w:proofErr w:type="gramEnd"/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Воспитание активного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 к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жизни, формировании инициатив</w:t>
            </w:r>
            <w:r w:rsidR="00CB3B2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ности, привитие деловых навыков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Кафедры, кураторы.</w:t>
            </w:r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 w:val="restart"/>
          </w:tcPr>
          <w:p w:rsidR="005D0EAF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Мероприятия, проводимые по </w:t>
            </w:r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институту</w:t>
            </w:r>
            <w:proofErr w:type="gramEnd"/>
          </w:p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B36" w:rsidRPr="00457B36" w:rsidRDefault="00457B36" w:rsidP="0045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Профориентационная работа.</w:t>
            </w:r>
          </w:p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Популяризация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  факультета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 ВР,  </w:t>
            </w:r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  <w:proofErr w:type="gramEnd"/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участия коллектива ТИ во всех общественно-массовых мероприятиях университета, района</w:t>
            </w:r>
            <w:r w:rsidR="00CB3B21">
              <w:rPr>
                <w:rFonts w:ascii="Times New Roman" w:eastAsia="Times New Roman" w:hAnsi="Times New Roman" w:cs="Times New Roman"/>
                <w:sz w:val="24"/>
                <w:szCs w:val="24"/>
              </w:rPr>
              <w:t>, КР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 ВР,  </w:t>
            </w:r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  <w:proofErr w:type="gramEnd"/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 студентов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конкур</w:t>
            </w:r>
            <w:r w:rsidR="00CB3B21">
              <w:rPr>
                <w:rFonts w:ascii="Times New Roman" w:eastAsia="Times New Roman" w:hAnsi="Times New Roman" w:cs="Times New Roman"/>
                <w:sz w:val="24"/>
                <w:szCs w:val="24"/>
              </w:rPr>
              <w:t>сах, соревнованиях, субботниках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 ВР,  </w:t>
            </w:r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  <w:proofErr w:type="gramEnd"/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Выпуск стенгазет к праздничным мероприятиям и поздравления «День рождения», с профессиональным праздником и. т.д.  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 ВР,  </w:t>
            </w:r>
          </w:p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  <w:proofErr w:type="gramEnd"/>
          </w:p>
        </w:tc>
      </w:tr>
      <w:tr w:rsidR="00457B36" w:rsidRPr="00457B36" w:rsidTr="00FF4EAD">
        <w:trPr>
          <w:jc w:val="center"/>
        </w:trPr>
        <w:tc>
          <w:tcPr>
            <w:tcW w:w="2677" w:type="dxa"/>
            <w:vMerge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457B36" w:rsidRPr="00457B36" w:rsidRDefault="00457B36" w:rsidP="0083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5. Привлечение к мероприятиям по празднованию</w:t>
            </w:r>
            <w:r w:rsidR="00FF4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4EAD" w:rsidRPr="00FF4EAD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Учителя», «День Открытых Дверей», «Новогодний бал». «День молодежи</w:t>
            </w:r>
            <w:proofErr w:type="gramStart"/>
            <w:r w:rsidR="00FF4EAD" w:rsidRPr="00FF4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Святого Валентина», «23-февраля», «8-марта», </w:t>
            </w:r>
            <w:r w:rsidR="00FF4EAD">
              <w:rPr>
                <w:rFonts w:ascii="Times New Roman" w:eastAsia="Times New Roman" w:hAnsi="Times New Roman" w:cs="Times New Roman"/>
                <w:sz w:val="24"/>
                <w:szCs w:val="24"/>
              </w:rPr>
              <w:t>«1-мая», «5-мая», «9-мая»</w:t>
            </w:r>
          </w:p>
        </w:tc>
        <w:tc>
          <w:tcPr>
            <w:tcW w:w="1843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3495" w:type="dxa"/>
          </w:tcPr>
          <w:p w:rsidR="00457B36" w:rsidRPr="00457B36" w:rsidRDefault="00457B36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 ВР</w:t>
            </w:r>
            <w:r w:rsidR="00FF4E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57B36" w:rsidRDefault="00FF4EAD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57B36" w:rsidRPr="00457B36">
              <w:rPr>
                <w:rFonts w:ascii="Times New Roman" w:eastAsia="Times New Roman" w:hAnsi="Times New Roman" w:cs="Times New Roman"/>
                <w:sz w:val="24"/>
                <w:szCs w:val="24"/>
              </w:rPr>
              <w:t>ураторы</w:t>
            </w:r>
            <w:proofErr w:type="gramEnd"/>
          </w:p>
          <w:p w:rsidR="00FF4EAD" w:rsidRPr="00457B36" w:rsidRDefault="00FF4EAD" w:rsidP="0045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7DF4" w:rsidRDefault="00127DF4" w:rsidP="00C31362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</w:p>
    <w:p w:rsidR="00457B36" w:rsidRDefault="00457B36" w:rsidP="00C31362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</w:p>
    <w:p w:rsidR="00457B36" w:rsidRPr="00457B36" w:rsidRDefault="00457B36" w:rsidP="00C31362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  <w:sectPr w:rsidR="00457B36" w:rsidRPr="00457B36" w:rsidSect="00457B36">
          <w:pgSz w:w="16838" w:h="11906" w:orient="landscape"/>
          <w:pgMar w:top="1701" w:right="1276" w:bottom="851" w:left="992" w:header="709" w:footer="709" w:gutter="0"/>
          <w:cols w:space="708"/>
          <w:docGrid w:linePitch="360"/>
        </w:sectPr>
      </w:pPr>
    </w:p>
    <w:p w:rsidR="00B01C83" w:rsidRDefault="00B01C83" w:rsidP="00267179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</w:p>
    <w:sectPr w:rsidR="00B01C83" w:rsidSect="00C31362">
      <w:pgSz w:w="11906" w:h="16838"/>
      <w:pgMar w:top="1276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6729C"/>
    <w:multiLevelType w:val="multilevel"/>
    <w:tmpl w:val="22A6729C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36B21695"/>
    <w:multiLevelType w:val="multilevel"/>
    <w:tmpl w:val="1AC45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875966"/>
    <w:multiLevelType w:val="multilevel"/>
    <w:tmpl w:val="D76A8F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ED2761"/>
    <w:multiLevelType w:val="multilevel"/>
    <w:tmpl w:val="DF94AEE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062277F"/>
    <w:multiLevelType w:val="hybridMultilevel"/>
    <w:tmpl w:val="BA12CCC0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25EFE"/>
    <w:multiLevelType w:val="hybridMultilevel"/>
    <w:tmpl w:val="ACD4B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12FCF"/>
    <w:multiLevelType w:val="multilevel"/>
    <w:tmpl w:val="C9F08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460B05"/>
    <w:multiLevelType w:val="multilevel"/>
    <w:tmpl w:val="FFB2F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7665E2"/>
    <w:multiLevelType w:val="multilevel"/>
    <w:tmpl w:val="C722EB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460350"/>
    <w:multiLevelType w:val="multilevel"/>
    <w:tmpl w:val="96A0E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816EAC"/>
    <w:multiLevelType w:val="multilevel"/>
    <w:tmpl w:val="22A6729C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D7"/>
    <w:rsid w:val="00027327"/>
    <w:rsid w:val="000403D2"/>
    <w:rsid w:val="000429E9"/>
    <w:rsid w:val="0005628B"/>
    <w:rsid w:val="00072287"/>
    <w:rsid w:val="0007506A"/>
    <w:rsid w:val="0007522B"/>
    <w:rsid w:val="000A39E1"/>
    <w:rsid w:val="000A3A28"/>
    <w:rsid w:val="000B3098"/>
    <w:rsid w:val="000C200F"/>
    <w:rsid w:val="000D0E05"/>
    <w:rsid w:val="000D255E"/>
    <w:rsid w:val="000F4203"/>
    <w:rsid w:val="000F712F"/>
    <w:rsid w:val="00127DF4"/>
    <w:rsid w:val="001577CF"/>
    <w:rsid w:val="001732A8"/>
    <w:rsid w:val="00176238"/>
    <w:rsid w:val="001910A5"/>
    <w:rsid w:val="00194FA4"/>
    <w:rsid w:val="00195A11"/>
    <w:rsid w:val="001A6B89"/>
    <w:rsid w:val="001A7DB0"/>
    <w:rsid w:val="001C6B83"/>
    <w:rsid w:val="001D6246"/>
    <w:rsid w:val="001E5130"/>
    <w:rsid w:val="001F3319"/>
    <w:rsid w:val="001F3B7D"/>
    <w:rsid w:val="0021447A"/>
    <w:rsid w:val="00221559"/>
    <w:rsid w:val="00222C49"/>
    <w:rsid w:val="002619E6"/>
    <w:rsid w:val="002669A0"/>
    <w:rsid w:val="00267179"/>
    <w:rsid w:val="00267EF3"/>
    <w:rsid w:val="002B3694"/>
    <w:rsid w:val="002F10AF"/>
    <w:rsid w:val="002F16BE"/>
    <w:rsid w:val="002F20AE"/>
    <w:rsid w:val="002F4CBF"/>
    <w:rsid w:val="00311817"/>
    <w:rsid w:val="00312FDA"/>
    <w:rsid w:val="00317E08"/>
    <w:rsid w:val="00322E38"/>
    <w:rsid w:val="00327807"/>
    <w:rsid w:val="00353079"/>
    <w:rsid w:val="0036265E"/>
    <w:rsid w:val="00381056"/>
    <w:rsid w:val="00382815"/>
    <w:rsid w:val="003922C5"/>
    <w:rsid w:val="00393865"/>
    <w:rsid w:val="003A0567"/>
    <w:rsid w:val="003A10B8"/>
    <w:rsid w:val="003A3E2E"/>
    <w:rsid w:val="003A69D2"/>
    <w:rsid w:val="003D2E8C"/>
    <w:rsid w:val="003D5DE0"/>
    <w:rsid w:val="003E102E"/>
    <w:rsid w:val="003F45DF"/>
    <w:rsid w:val="00427437"/>
    <w:rsid w:val="00436A88"/>
    <w:rsid w:val="00444B31"/>
    <w:rsid w:val="00457B36"/>
    <w:rsid w:val="00460503"/>
    <w:rsid w:val="00465A41"/>
    <w:rsid w:val="004728FB"/>
    <w:rsid w:val="00475C16"/>
    <w:rsid w:val="004763F8"/>
    <w:rsid w:val="004840E0"/>
    <w:rsid w:val="0049103D"/>
    <w:rsid w:val="0049769D"/>
    <w:rsid w:val="004C3100"/>
    <w:rsid w:val="004D0C15"/>
    <w:rsid w:val="004D3689"/>
    <w:rsid w:val="00506D72"/>
    <w:rsid w:val="00506FAA"/>
    <w:rsid w:val="0051367C"/>
    <w:rsid w:val="0053382D"/>
    <w:rsid w:val="00540215"/>
    <w:rsid w:val="005438DA"/>
    <w:rsid w:val="00545770"/>
    <w:rsid w:val="00555AE9"/>
    <w:rsid w:val="00566EDA"/>
    <w:rsid w:val="00572021"/>
    <w:rsid w:val="005823E3"/>
    <w:rsid w:val="005913AF"/>
    <w:rsid w:val="00593906"/>
    <w:rsid w:val="005956E2"/>
    <w:rsid w:val="005A7C1C"/>
    <w:rsid w:val="005B4A03"/>
    <w:rsid w:val="005C588A"/>
    <w:rsid w:val="005D0EAF"/>
    <w:rsid w:val="005F51C5"/>
    <w:rsid w:val="00617610"/>
    <w:rsid w:val="00643F4E"/>
    <w:rsid w:val="00646DC8"/>
    <w:rsid w:val="006776F6"/>
    <w:rsid w:val="00681A1A"/>
    <w:rsid w:val="006F3217"/>
    <w:rsid w:val="006F7C37"/>
    <w:rsid w:val="00700C1A"/>
    <w:rsid w:val="00714CA8"/>
    <w:rsid w:val="007633CC"/>
    <w:rsid w:val="00776BB3"/>
    <w:rsid w:val="00786441"/>
    <w:rsid w:val="007969BA"/>
    <w:rsid w:val="007C18CD"/>
    <w:rsid w:val="007C1F1A"/>
    <w:rsid w:val="007E5C08"/>
    <w:rsid w:val="0080598F"/>
    <w:rsid w:val="008109CF"/>
    <w:rsid w:val="00831887"/>
    <w:rsid w:val="00846044"/>
    <w:rsid w:val="00857D06"/>
    <w:rsid w:val="0086688C"/>
    <w:rsid w:val="00892468"/>
    <w:rsid w:val="008A6658"/>
    <w:rsid w:val="008C28E2"/>
    <w:rsid w:val="00901ECB"/>
    <w:rsid w:val="00910989"/>
    <w:rsid w:val="00935997"/>
    <w:rsid w:val="009413DF"/>
    <w:rsid w:val="00950E52"/>
    <w:rsid w:val="00950F54"/>
    <w:rsid w:val="009716D7"/>
    <w:rsid w:val="00A022AB"/>
    <w:rsid w:val="00A14DBF"/>
    <w:rsid w:val="00A31E0C"/>
    <w:rsid w:val="00A366A9"/>
    <w:rsid w:val="00A61719"/>
    <w:rsid w:val="00A9158D"/>
    <w:rsid w:val="00AB5715"/>
    <w:rsid w:val="00AD21CA"/>
    <w:rsid w:val="00AD44AE"/>
    <w:rsid w:val="00AE6747"/>
    <w:rsid w:val="00AF49D2"/>
    <w:rsid w:val="00B01C83"/>
    <w:rsid w:val="00B05CC3"/>
    <w:rsid w:val="00B07D9E"/>
    <w:rsid w:val="00B17CD3"/>
    <w:rsid w:val="00B34951"/>
    <w:rsid w:val="00B50DB9"/>
    <w:rsid w:val="00B73775"/>
    <w:rsid w:val="00BA4649"/>
    <w:rsid w:val="00BB67B2"/>
    <w:rsid w:val="00BD6760"/>
    <w:rsid w:val="00BF5909"/>
    <w:rsid w:val="00C01601"/>
    <w:rsid w:val="00C20ECE"/>
    <w:rsid w:val="00C27CF3"/>
    <w:rsid w:val="00C31362"/>
    <w:rsid w:val="00C41B74"/>
    <w:rsid w:val="00C45206"/>
    <w:rsid w:val="00C455B6"/>
    <w:rsid w:val="00C53825"/>
    <w:rsid w:val="00C53B21"/>
    <w:rsid w:val="00C70060"/>
    <w:rsid w:val="00C82331"/>
    <w:rsid w:val="00CB0C50"/>
    <w:rsid w:val="00CB3B21"/>
    <w:rsid w:val="00CB5241"/>
    <w:rsid w:val="00CC0798"/>
    <w:rsid w:val="00CD103C"/>
    <w:rsid w:val="00D36DFA"/>
    <w:rsid w:val="00D37111"/>
    <w:rsid w:val="00D378E1"/>
    <w:rsid w:val="00D4667E"/>
    <w:rsid w:val="00D74718"/>
    <w:rsid w:val="00D855A4"/>
    <w:rsid w:val="00D877ED"/>
    <w:rsid w:val="00DA04F2"/>
    <w:rsid w:val="00DC2526"/>
    <w:rsid w:val="00DC34D5"/>
    <w:rsid w:val="00DC738F"/>
    <w:rsid w:val="00DD5015"/>
    <w:rsid w:val="00DE2919"/>
    <w:rsid w:val="00E04812"/>
    <w:rsid w:val="00E17885"/>
    <w:rsid w:val="00E37F19"/>
    <w:rsid w:val="00E54581"/>
    <w:rsid w:val="00E5469F"/>
    <w:rsid w:val="00E579AB"/>
    <w:rsid w:val="00E57E0B"/>
    <w:rsid w:val="00E8291E"/>
    <w:rsid w:val="00E849BE"/>
    <w:rsid w:val="00EA1FFD"/>
    <w:rsid w:val="00EE21C2"/>
    <w:rsid w:val="00EF19B3"/>
    <w:rsid w:val="00EF1E8B"/>
    <w:rsid w:val="00EF6AFC"/>
    <w:rsid w:val="00F04E9F"/>
    <w:rsid w:val="00F05B61"/>
    <w:rsid w:val="00F168B0"/>
    <w:rsid w:val="00F3648D"/>
    <w:rsid w:val="00F37E23"/>
    <w:rsid w:val="00F544A4"/>
    <w:rsid w:val="00F6166D"/>
    <w:rsid w:val="00F7146F"/>
    <w:rsid w:val="00F75C05"/>
    <w:rsid w:val="00FA3D29"/>
    <w:rsid w:val="00FC568B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66965-B249-4823-9D1C-05FA7AB5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3C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17C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DEK TF</cp:lastModifiedBy>
  <cp:revision>2</cp:revision>
  <cp:lastPrinted>2024-05-23T03:28:00Z</cp:lastPrinted>
  <dcterms:created xsi:type="dcterms:W3CDTF">2024-10-15T03:34:00Z</dcterms:created>
  <dcterms:modified xsi:type="dcterms:W3CDTF">2024-10-15T03:34:00Z</dcterms:modified>
</cp:coreProperties>
</file>